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13" w:rsidRDefault="00237513" w:rsidP="00237513">
      <w:pPr>
        <w:spacing w:after="0" w:line="240" w:lineRule="auto"/>
        <w:ind w:left="11" w:right="75" w:hanging="1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итет имени профессора В.Ф.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Войно</w:t>
      </w:r>
      <w:r w:rsidRPr="00150AD9">
        <w:rPr>
          <w:rFonts w:ascii="Times New Roman" w:eastAsia="Times New Roman" w:hAnsi="Times New Roman" w:cs="Times New Roman"/>
          <w:color w:val="000000"/>
          <w:sz w:val="28"/>
        </w:rPr>
        <w:t>-Ясенецкого</w:t>
      </w:r>
      <w:proofErr w:type="spellEnd"/>
      <w:r w:rsidRPr="00150AD9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237513" w:rsidRPr="00150AD9" w:rsidRDefault="00237513" w:rsidP="00237513">
      <w:pPr>
        <w:spacing w:after="0" w:line="240" w:lineRule="auto"/>
        <w:ind w:left="11" w:right="75" w:hanging="1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</w:rPr>
        <w:t xml:space="preserve">Министерства здравоохранения Российской Федерации </w:t>
      </w:r>
    </w:p>
    <w:p w:rsidR="00237513" w:rsidRPr="00150AD9" w:rsidRDefault="00237513" w:rsidP="00237513">
      <w:pPr>
        <w:spacing w:after="0" w:line="240" w:lineRule="auto"/>
        <w:ind w:left="11" w:right="146" w:hanging="1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</w:rPr>
        <w:t>Фармацевтический колледж</w:t>
      </w:r>
    </w:p>
    <w:p w:rsidR="00237513" w:rsidRPr="00150AD9" w:rsidRDefault="00237513" w:rsidP="00237513">
      <w:pPr>
        <w:spacing w:after="14"/>
        <w:ind w:right="7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150AD9" w:rsidRDefault="00237513" w:rsidP="00237513">
      <w:pPr>
        <w:spacing w:after="340"/>
        <w:ind w:left="1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150AD9" w:rsidRDefault="00237513" w:rsidP="00237513">
      <w:pPr>
        <w:keepNext/>
        <w:keepLines/>
        <w:spacing w:after="0"/>
        <w:ind w:right="14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Toc73610147"/>
      <w:bookmarkStart w:id="1" w:name="_Toc73610389"/>
      <w:r w:rsidRPr="00150AD9">
        <w:rPr>
          <w:rFonts w:ascii="Cambria" w:eastAsia="Cambria" w:hAnsi="Cambria" w:cs="Cambria"/>
          <w:b/>
          <w:color w:val="000000"/>
          <w:sz w:val="36"/>
        </w:rPr>
        <w:t>Дневник</w:t>
      </w:r>
      <w:bookmarkEnd w:id="0"/>
      <w:bookmarkEnd w:id="1"/>
    </w:p>
    <w:p w:rsidR="00237513" w:rsidRPr="00150AD9" w:rsidRDefault="00237513" w:rsidP="00237513">
      <w:pPr>
        <w:spacing w:after="113"/>
        <w:ind w:left="1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12129B" w:rsidRDefault="00237513" w:rsidP="00237513">
      <w:pPr>
        <w:spacing w:after="132"/>
        <w:ind w:left="10" w:right="14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2129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Учебной практики </w:t>
      </w:r>
    </w:p>
    <w:p w:rsidR="00237513" w:rsidRPr="004C5096" w:rsidRDefault="00237513" w:rsidP="00237513">
      <w:pPr>
        <w:spacing w:after="4" w:line="358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C509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МДК 04.01 «Теория и практика лабораторных микробиологических и иммунологических исследований» </w:t>
      </w:r>
    </w:p>
    <w:p w:rsidR="00237513" w:rsidRDefault="00237513" w:rsidP="00237513">
      <w:pPr>
        <w:spacing w:after="16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16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150AD9" w:rsidRDefault="00237513" w:rsidP="00237513">
      <w:pPr>
        <w:spacing w:after="16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150AD9" w:rsidRDefault="005E083F" w:rsidP="005E083F">
      <w:pPr>
        <w:pBdr>
          <w:bottom w:val="single" w:sz="4" w:space="1" w:color="auto"/>
        </w:pBdr>
        <w:spacing w:after="44"/>
        <w:ind w:left="-2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Масальцевой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Карины Дмитриевны</w:t>
      </w:r>
    </w:p>
    <w:p w:rsidR="00237513" w:rsidRDefault="00237513" w:rsidP="00237513">
      <w:pPr>
        <w:spacing w:after="72"/>
        <w:ind w:right="14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50AD9">
        <w:rPr>
          <w:rFonts w:ascii="Times New Roman" w:eastAsia="Times New Roman" w:hAnsi="Times New Roman" w:cs="Times New Roman"/>
          <w:color w:val="000000"/>
          <w:sz w:val="24"/>
        </w:rPr>
        <w:t>ФИО</w:t>
      </w:r>
    </w:p>
    <w:p w:rsidR="00237513" w:rsidRPr="00150AD9" w:rsidRDefault="00237513" w:rsidP="00237513">
      <w:pPr>
        <w:spacing w:after="72"/>
        <w:ind w:right="14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150AD9" w:rsidRDefault="00237513" w:rsidP="00237513">
      <w:pPr>
        <w:spacing w:after="5" w:line="258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 прохождения практики: Фармацевтический колледж</w:t>
      </w:r>
    </w:p>
    <w:p w:rsidR="00237513" w:rsidRPr="00150AD9" w:rsidRDefault="00827598" w:rsidP="00237513">
      <w:pPr>
        <w:tabs>
          <w:tab w:val="center" w:pos="709"/>
          <w:tab w:val="center" w:pos="4164"/>
        </w:tabs>
        <w:spacing w:after="240" w:line="258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-6350</wp:posOffset>
                </wp:positionV>
                <wp:extent cx="5850255" cy="635"/>
                <wp:effectExtent l="0" t="0" r="17145" b="18415"/>
                <wp:wrapNone/>
                <wp:docPr id="41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0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C1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5" o:spid="_x0000_s1026" type="#_x0000_t32" style="position:absolute;margin-left:-5.55pt;margin-top:-.5pt;width:460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">
                <o:lock v:ext="edit" shapetype="f"/>
              </v:shape>
            </w:pict>
          </mc:Fallback>
        </mc:AlternateContent>
      </w:r>
      <w:r w:rsidR="00237513" w:rsidRPr="00150AD9">
        <w:rPr>
          <w:rFonts w:ascii="Times New Roman" w:eastAsia="Times New Roman" w:hAnsi="Times New Roman" w:cs="Times New Roman"/>
          <w:color w:val="000000"/>
          <w:sz w:val="28"/>
        </w:rPr>
        <w:tab/>
      </w:r>
      <w:r w:rsidR="00237513" w:rsidRPr="00150AD9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237513" w:rsidRPr="00150AD9" w:rsidRDefault="00237513" w:rsidP="00237513">
      <w:pPr>
        <w:spacing w:after="316"/>
        <w:ind w:left="1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247" w:line="258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="005E083F">
        <w:rPr>
          <w:rFonts w:ascii="Times New Roman" w:eastAsia="Times New Roman" w:hAnsi="Times New Roman" w:cs="Times New Roman"/>
          <w:color w:val="000000"/>
          <w:sz w:val="28"/>
          <w:u w:val="single"/>
        </w:rPr>
        <w:t>«05</w:t>
      </w:r>
      <w:r w:rsidRPr="00A579B3">
        <w:rPr>
          <w:rFonts w:ascii="Times New Roman" w:eastAsia="Times New Roman" w:hAnsi="Times New Roman" w:cs="Times New Roman"/>
          <w:color w:val="000000"/>
          <w:sz w:val="28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="001C4BC1">
        <w:rPr>
          <w:rFonts w:ascii="Times New Roman" w:eastAsia="Times New Roman" w:hAnsi="Times New Roman" w:cs="Times New Roman"/>
          <w:color w:val="000000"/>
          <w:sz w:val="28"/>
          <w:u w:val="single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2021</w:t>
      </w:r>
      <w:r w:rsidRPr="00A579B3">
        <w:rPr>
          <w:rFonts w:ascii="Times New Roman" w:eastAsia="Times New Roman" w:hAnsi="Times New Roman" w:cs="Times New Roman"/>
          <w:color w:val="000000"/>
          <w:sz w:val="28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по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«</w:t>
      </w:r>
      <w:r w:rsidR="005E083F">
        <w:rPr>
          <w:rFonts w:ascii="Times New Roman" w:eastAsia="Times New Roman" w:hAnsi="Times New Roman" w:cs="Times New Roman"/>
          <w:color w:val="000000"/>
          <w:sz w:val="28"/>
          <w:u w:val="single"/>
        </w:rPr>
        <w:t>10</w:t>
      </w:r>
      <w:r w:rsidR="001C4BC1">
        <w:rPr>
          <w:rFonts w:ascii="Times New Roman" w:eastAsia="Times New Roman" w:hAnsi="Times New Roman" w:cs="Times New Roman"/>
          <w:color w:val="000000"/>
          <w:sz w:val="28"/>
          <w:u w:val="single"/>
        </w:rPr>
        <w:t>» и</w:t>
      </w:r>
      <w:r w:rsidRPr="00A579B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юня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2021</w:t>
      </w:r>
      <w:r w:rsidRPr="00A579B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г. </w:t>
      </w:r>
    </w:p>
    <w:p w:rsidR="00237513" w:rsidRPr="00D33D57" w:rsidRDefault="00237513" w:rsidP="00237513">
      <w:pPr>
        <w:spacing w:after="247" w:line="258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237513" w:rsidRPr="00EA7407" w:rsidRDefault="00237513" w:rsidP="00237513">
      <w:pPr>
        <w:spacing w:after="100" w:afterAutospacing="1" w:line="361" w:lineRule="auto"/>
        <w:ind w:left="-3" w:right="-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Руководитель</w:t>
      </w:r>
      <w:r w:rsidRPr="00150AD9">
        <w:rPr>
          <w:rFonts w:ascii="Times New Roman" w:eastAsia="Times New Roman" w:hAnsi="Times New Roman" w:cs="Times New Roman"/>
          <w:color w:val="000000"/>
          <w:sz w:val="28"/>
        </w:rPr>
        <w:t xml:space="preserve"> практики: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преподаватель </w:t>
      </w:r>
      <w:proofErr w:type="spellStart"/>
      <w:r w:rsidR="005E083F">
        <w:rPr>
          <w:rFonts w:ascii="Times New Roman" w:eastAsia="Times New Roman" w:hAnsi="Times New Roman" w:cs="Times New Roman"/>
          <w:color w:val="000000"/>
          <w:sz w:val="28"/>
        </w:rPr>
        <w:t>Чуфтаева</w:t>
      </w:r>
      <w:proofErr w:type="spellEnd"/>
      <w:r w:rsidR="005E083F">
        <w:rPr>
          <w:rFonts w:ascii="Times New Roman" w:eastAsia="Times New Roman" w:hAnsi="Times New Roman" w:cs="Times New Roman"/>
          <w:color w:val="000000"/>
          <w:sz w:val="28"/>
        </w:rPr>
        <w:t xml:space="preserve"> И.А.</w:t>
      </w:r>
    </w:p>
    <w:p w:rsidR="00237513" w:rsidRDefault="00237513" w:rsidP="00237513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right="146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Default="00237513" w:rsidP="00237513">
      <w:pPr>
        <w:spacing w:after="4"/>
        <w:ind w:right="146"/>
        <w:rPr>
          <w:rFonts w:ascii="Times New Roman" w:eastAsia="Times New Roman" w:hAnsi="Times New Roman" w:cs="Times New Roman"/>
          <w:color w:val="000000"/>
          <w:sz w:val="28"/>
        </w:rPr>
      </w:pPr>
    </w:p>
    <w:p w:rsidR="00237513" w:rsidRPr="00356E44" w:rsidRDefault="00237513" w:rsidP="001C4BC1">
      <w:pPr>
        <w:spacing w:after="4"/>
        <w:ind w:right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</w:rPr>
        <w:t xml:space="preserve">Красноярск, </w:t>
      </w:r>
      <w:bookmarkStart w:id="2" w:name="_Toc358385187"/>
      <w:bookmarkStart w:id="3" w:name="_Toc358385532"/>
      <w:bookmarkStart w:id="4" w:name="_Toc358385861"/>
      <w:bookmarkStart w:id="5" w:name="_Toc359316870"/>
      <w:r w:rsidR="005E083F">
        <w:rPr>
          <w:rFonts w:ascii="Times New Roman" w:eastAsia="Times New Roman" w:hAnsi="Times New Roman" w:cs="Times New Roman"/>
          <w:color w:val="000000"/>
          <w:sz w:val="28"/>
        </w:rPr>
        <w:t>2023</w:t>
      </w:r>
    </w:p>
    <w:bookmarkEnd w:id="5" w:displacedByCustomXml="next"/>
    <w:bookmarkEnd w:id="4" w:displacedByCustomXml="next"/>
    <w:bookmarkEnd w:id="3" w:displacedByCustomXml="next"/>
    <w:bookmarkEnd w:id="2" w:displacedByCustomXml="next"/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7117302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1206A" w:rsidRPr="0091206A" w:rsidRDefault="0091206A" w:rsidP="0091206A">
          <w:pPr>
            <w:pStyle w:val="af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E083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  <w:r w:rsidRPr="0091206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1206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1206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0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Программа учебной практики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_Toc73610390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1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Цель учебной практики: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_Toc73610391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2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Задачи учебной практики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_Toc73610392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3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Тематический план учебной практики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_Toc73610393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4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График выхода на работу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_Toc73610394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5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ПЕРВЫЙ ЭТАП БАКТЕРИОЛОГИЧЕСКОГО ИССЛЕДОВАНИЯ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_Toc73610395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6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Забор материала для исследования с выходом на внешние объекты.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_Toc73610396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7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ВТОРОЙ ЭТАП БАКТЕРИОЛОГИЧЕСКОГО ИССЛЕДОВАНИЯ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_Toc73610397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ind w:left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8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Приготовление простых питательных сред.  Посев на питательные среды исследуемых объектов различными способами.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_Toc73610398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399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ТРЕТИЙ ЭТАП БАКТЕРИОЛОГИЧЕСКОГО ИССЛЕДОВАНИЯ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_Toc73610399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ind w:left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0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Изучение морфологических и культуральных свойств выращенных культур. Приготовление дифференциально-диагностических сред. Пересев на чистую культуру.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_Toc73610400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1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ЧЕТВЕРТЫЙ ЭТАП БАКТЕРИОЛОГИЧЕСКОГО ИССЛЕДОВАНИЯ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_Toc73610401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ind w:left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2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Проверка чистоты культуры. Приготовление дифференциально-диагностических сред. Пересев на дифференциально-диагностические среды.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_Toc73610402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4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ПЯТЫЙ ЭТАП БАКТЕРИОЛОГИЧЕСКОГО ИССЛЕДОВАНИЯ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_Toc73610404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ind w:left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5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Учет результатов. Утилизация отработанного материала.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_Toc73610405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6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ЛИСТ ЛАБОРАТОРНЫХ ИССЛЕДОВАНИЙ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_Toc73610406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7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ОТЧЕТ ПО УЧЕБНОЙ ПРАКТИКЕ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_Toc73610407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08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Цифровой отчет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_Toc73610408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10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Текстовой отчет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_Toc73610410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CE4058" w:rsidP="0091206A">
          <w:pPr>
            <w:pStyle w:val="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10411" w:history="1">
            <w:r w:rsidR="0091206A" w:rsidRPr="0091206A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ХАРАКТЕРИСТИКА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_Toc73610411 \h </w:instrTex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91206A" w:rsidRPr="00912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206A" w:rsidRPr="0091206A" w:rsidRDefault="0091206A" w:rsidP="0091206A">
          <w:pPr>
            <w:rPr>
              <w:rFonts w:ascii="Times New Roman" w:hAnsi="Times New Roman" w:cs="Times New Roman"/>
              <w:sz w:val="28"/>
              <w:szCs w:val="28"/>
            </w:rPr>
          </w:pPr>
          <w:r w:rsidRPr="0091206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4498E" w:rsidRDefault="00E4498E" w:rsidP="0091206A">
      <w:pPr>
        <w:spacing w:before="100" w:beforeAutospacing="1" w:after="100" w:afterAutospacing="1"/>
        <w:rPr>
          <w:rFonts w:ascii="Times New Roman" w:hAnsi="Times New Roman"/>
        </w:rPr>
      </w:pPr>
    </w:p>
    <w:p w:rsidR="00E4498E" w:rsidRDefault="00E4498E" w:rsidP="00E4498E">
      <w:pPr>
        <w:spacing w:before="100" w:beforeAutospacing="1" w:after="100" w:afterAutospacing="1"/>
        <w:rPr>
          <w:rFonts w:ascii="Times New Roman" w:hAnsi="Times New Roman"/>
        </w:rPr>
      </w:pPr>
    </w:p>
    <w:p w:rsidR="00E4498E" w:rsidRDefault="00E4498E" w:rsidP="00E4498E">
      <w:pPr>
        <w:spacing w:before="100" w:beforeAutospacing="1" w:after="100" w:afterAutospacing="1"/>
        <w:rPr>
          <w:rFonts w:ascii="Times New Roman" w:hAnsi="Times New Roman"/>
        </w:rPr>
      </w:pPr>
    </w:p>
    <w:p w:rsidR="00F8759E" w:rsidRDefault="00F8759E" w:rsidP="00F8759E">
      <w:pPr>
        <w:pStyle w:val="a7"/>
        <w:rPr>
          <w:i/>
        </w:rPr>
      </w:pPr>
    </w:p>
    <w:p w:rsidR="00F8759E" w:rsidRDefault="00F8759E" w:rsidP="00477249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47BF">
        <w:rPr>
          <w:rFonts w:ascii="Times New Roman" w:hAnsi="Times New Roman"/>
          <w:b/>
          <w:bCs/>
          <w:sz w:val="28"/>
          <w:szCs w:val="28"/>
        </w:rPr>
        <w:lastRenderedPageBreak/>
        <w:t xml:space="preserve">В результате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bCs/>
          <w:sz w:val="28"/>
          <w:szCs w:val="28"/>
        </w:rPr>
        <w:t>практики обучающийся должен</w:t>
      </w:r>
    </w:p>
    <w:p w:rsidR="00477249" w:rsidRDefault="00477249" w:rsidP="00477249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59E" w:rsidRPr="0001184B" w:rsidRDefault="00F8759E" w:rsidP="00477249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184B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F8759E" w:rsidRDefault="00F8759E" w:rsidP="0047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18"/>
          <w:shd w:val="clear" w:color="auto" w:fill="FFFFFF"/>
        </w:rPr>
      </w:pPr>
    </w:p>
    <w:p w:rsidR="00F8759E" w:rsidRPr="00B32A1D" w:rsidRDefault="00F8759E" w:rsidP="0047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184B">
        <w:rPr>
          <w:rFonts w:ascii="Times New Roman" w:hAnsi="Times New Roman"/>
          <w:b/>
          <w:sz w:val="28"/>
          <w:szCs w:val="18"/>
          <w:shd w:val="clear" w:color="auto" w:fill="FFFFFF"/>
        </w:rPr>
        <w:t xml:space="preserve">ПО 1. </w:t>
      </w:r>
      <w:r w:rsidRPr="0001184B">
        <w:rPr>
          <w:rFonts w:ascii="Times New Roman" w:hAnsi="Times New Roman"/>
          <w:sz w:val="28"/>
          <w:szCs w:val="28"/>
        </w:rPr>
        <w:t>- применения техники бактериологических, вирусологических, микологических</w:t>
      </w:r>
      <w:r>
        <w:rPr>
          <w:rFonts w:ascii="Times New Roman" w:hAnsi="Times New Roman"/>
          <w:sz w:val="28"/>
          <w:szCs w:val="28"/>
        </w:rPr>
        <w:t xml:space="preserve"> и иммунологических исследований.</w:t>
      </w:r>
    </w:p>
    <w:p w:rsidR="00477249" w:rsidRDefault="00F8759E" w:rsidP="00477249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2A1D">
        <w:rPr>
          <w:rFonts w:ascii="Times New Roman" w:hAnsi="Times New Roman"/>
          <w:b/>
          <w:bCs/>
          <w:sz w:val="28"/>
          <w:szCs w:val="28"/>
        </w:rPr>
        <w:t xml:space="preserve">Освоить </w:t>
      </w:r>
    </w:p>
    <w:p w:rsidR="00F8759E" w:rsidRPr="00B32A1D" w:rsidRDefault="00477249" w:rsidP="00477249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="00F8759E" w:rsidRPr="00B32A1D">
        <w:rPr>
          <w:rFonts w:ascii="Times New Roman" w:hAnsi="Times New Roman"/>
          <w:b/>
          <w:bCs/>
          <w:sz w:val="28"/>
          <w:szCs w:val="28"/>
        </w:rPr>
        <w:t xml:space="preserve">мения:  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У.1 Принимать, регистрировать, отбирать клинический материал, пробы объектов внешней среды и пищевых продуктов;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У.2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У.3 Проводить микробиологические исследования клинического материала, проб объектов внешней среды и пищевых продуктов;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У.4 Оценивать рез</w:t>
      </w:r>
      <w:r>
        <w:rPr>
          <w:rFonts w:ascii="Times New Roman" w:hAnsi="Times New Roman" w:cs="Times New Roman"/>
          <w:sz w:val="28"/>
          <w:szCs w:val="28"/>
        </w:rPr>
        <w:t xml:space="preserve">ультат проведенных исследований, </w:t>
      </w:r>
      <w:r w:rsidRPr="00B32A1D">
        <w:rPr>
          <w:rFonts w:ascii="Times New Roman" w:hAnsi="Times New Roman" w:cs="Times New Roman"/>
          <w:sz w:val="28"/>
          <w:szCs w:val="28"/>
        </w:rPr>
        <w:t>вести учетно-отчетную документацию;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У.8 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</w:r>
    </w:p>
    <w:p w:rsidR="00F8759E" w:rsidRPr="00B32A1D" w:rsidRDefault="00F8759E" w:rsidP="0047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</w:t>
      </w:r>
      <w:r w:rsidRPr="00B32A1D">
        <w:rPr>
          <w:rFonts w:ascii="Times New Roman" w:hAnsi="Times New Roman"/>
          <w:b/>
          <w:bCs/>
          <w:sz w:val="28"/>
          <w:szCs w:val="28"/>
        </w:rPr>
        <w:t>: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 Задачи, структура</w:t>
      </w:r>
      <w:r w:rsidRPr="00B32A1D">
        <w:rPr>
          <w:rFonts w:ascii="Times New Roman" w:hAnsi="Times New Roman" w:cs="Times New Roman"/>
          <w:sz w:val="28"/>
          <w:szCs w:val="28"/>
        </w:rPr>
        <w:t>, оборудование, правила работы и техники безопасности в микробиологической лаборатории;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З.2 Общие характеристики микроорганизмов, имеющие значение для лабораторной диагностики;</w:t>
      </w:r>
    </w:p>
    <w:p w:rsidR="00F8759E" w:rsidRPr="00B32A1D" w:rsidRDefault="00F8759E" w:rsidP="004772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1D">
        <w:rPr>
          <w:rFonts w:ascii="Times New Roman" w:hAnsi="Times New Roman" w:cs="Times New Roman"/>
          <w:sz w:val="28"/>
          <w:szCs w:val="28"/>
        </w:rPr>
        <w:t>З.3Требования к организации работы с микроорганизмами III - IV групп патогенности;</w:t>
      </w:r>
    </w:p>
    <w:p w:rsidR="00F8759E" w:rsidRDefault="00F8759E" w:rsidP="0047724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77249" w:rsidRDefault="00477249" w:rsidP="0047724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77249" w:rsidRDefault="00477249" w:rsidP="0047724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77249" w:rsidRPr="00477249" w:rsidRDefault="00477249" w:rsidP="0091206A">
      <w:pPr>
        <w:pStyle w:val="2"/>
      </w:pPr>
      <w:bookmarkStart w:id="6" w:name="_Toc73610390"/>
      <w:r>
        <w:lastRenderedPageBreak/>
        <w:t xml:space="preserve">Программа </w:t>
      </w:r>
      <w:r w:rsidR="0091206A">
        <w:t xml:space="preserve">учебной </w:t>
      </w:r>
      <w:r>
        <w:t>практики</w:t>
      </w:r>
      <w:bookmarkEnd w:id="6"/>
    </w:p>
    <w:p w:rsidR="00477249" w:rsidRPr="00477249" w:rsidRDefault="00477249" w:rsidP="00477249">
      <w:pPr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77249" w:rsidRPr="00477249" w:rsidRDefault="00477249" w:rsidP="00477249">
      <w:pPr>
        <w:pStyle w:val="2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249">
        <w:rPr>
          <w:rFonts w:ascii="Times New Roman" w:hAnsi="Times New Roman"/>
          <w:sz w:val="28"/>
          <w:szCs w:val="28"/>
        </w:rPr>
        <w:t>В результате прохождения практики студенты должны уметь самостоятельно:</w:t>
      </w:r>
    </w:p>
    <w:p w:rsidR="00477249" w:rsidRPr="00B32A1D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1D">
        <w:rPr>
          <w:rFonts w:ascii="Times New Roman" w:hAnsi="Times New Roman"/>
          <w:sz w:val="28"/>
          <w:szCs w:val="28"/>
        </w:rPr>
        <w:t>Организовать рабочее м</w:t>
      </w:r>
      <w:r>
        <w:rPr>
          <w:rFonts w:ascii="Times New Roman" w:hAnsi="Times New Roman"/>
          <w:sz w:val="28"/>
          <w:szCs w:val="28"/>
        </w:rPr>
        <w:t>есто для проведения микробиологических</w:t>
      </w:r>
      <w:r w:rsidRPr="00B32A1D"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477249" w:rsidRPr="002518C7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препарат для окраски, в</w:t>
      </w:r>
      <w:r w:rsidRPr="00B32A1D">
        <w:rPr>
          <w:rFonts w:ascii="Times New Roman" w:hAnsi="Times New Roman"/>
          <w:sz w:val="28"/>
          <w:szCs w:val="28"/>
        </w:rPr>
        <w:t xml:space="preserve">ыполнять методики </w:t>
      </w:r>
      <w:r>
        <w:rPr>
          <w:rFonts w:ascii="Times New Roman" w:hAnsi="Times New Roman"/>
          <w:sz w:val="28"/>
          <w:szCs w:val="28"/>
        </w:rPr>
        <w:t>окраски</w:t>
      </w:r>
      <w:r w:rsidRPr="00B32A1D">
        <w:rPr>
          <w:rFonts w:ascii="Times New Roman" w:hAnsi="Times New Roman"/>
          <w:sz w:val="28"/>
          <w:szCs w:val="28"/>
        </w:rPr>
        <w:t xml:space="preserve"> согласно алгоритмам</w:t>
      </w:r>
    </w:p>
    <w:p w:rsidR="00477249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питательные среды и производить посев.</w:t>
      </w:r>
    </w:p>
    <w:p w:rsidR="00477249" w:rsidRPr="002518C7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выводы по проведенным</w:t>
      </w:r>
      <w:r w:rsidRPr="00B32A1D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>м</w:t>
      </w:r>
      <w:r w:rsidRPr="00B32A1D">
        <w:rPr>
          <w:rFonts w:ascii="Times New Roman" w:hAnsi="Times New Roman"/>
          <w:sz w:val="28"/>
          <w:szCs w:val="28"/>
        </w:rPr>
        <w:t>.</w:t>
      </w:r>
    </w:p>
    <w:p w:rsidR="00477249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1D"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477249" w:rsidRDefault="00477249" w:rsidP="00912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A1D">
        <w:rPr>
          <w:rFonts w:ascii="Times New Roman" w:hAnsi="Times New Roman"/>
          <w:sz w:val="28"/>
          <w:szCs w:val="28"/>
        </w:rPr>
        <w:t>Провести дезинфекцию биоматериала, отр</w:t>
      </w:r>
      <w:r>
        <w:rPr>
          <w:rFonts w:ascii="Times New Roman" w:hAnsi="Times New Roman"/>
          <w:sz w:val="28"/>
          <w:szCs w:val="28"/>
        </w:rPr>
        <w:t xml:space="preserve">аботанной посуды, стерилизацию </w:t>
      </w:r>
      <w:r w:rsidRPr="00B32A1D">
        <w:rPr>
          <w:rFonts w:ascii="Times New Roman" w:hAnsi="Times New Roman"/>
          <w:sz w:val="28"/>
          <w:szCs w:val="28"/>
        </w:rPr>
        <w:t>лабораторной посуды.</w:t>
      </w:r>
    </w:p>
    <w:p w:rsidR="00477249" w:rsidRDefault="00477249" w:rsidP="00477249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77249" w:rsidRPr="00B147BF" w:rsidRDefault="00477249" w:rsidP="004772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:rsidR="00477249" w:rsidRPr="00B147BF" w:rsidRDefault="00477249" w:rsidP="004772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:rsidR="00477249" w:rsidRDefault="00477249" w:rsidP="0091206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575">
        <w:rPr>
          <w:rFonts w:ascii="Times New Roman" w:hAnsi="Times New Roman"/>
          <w:sz w:val="28"/>
          <w:szCs w:val="28"/>
        </w:rPr>
        <w:t xml:space="preserve">Дневник с оценкой за практику; </w:t>
      </w:r>
    </w:p>
    <w:p w:rsidR="00477249" w:rsidRPr="00560575" w:rsidRDefault="00477249" w:rsidP="0091206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0575">
        <w:rPr>
          <w:rFonts w:ascii="Times New Roman" w:hAnsi="Times New Roman"/>
          <w:sz w:val="28"/>
          <w:szCs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477249" w:rsidRPr="00477249" w:rsidRDefault="00477249" w:rsidP="00477249">
      <w:pPr>
        <w:pStyle w:val="2"/>
      </w:pPr>
    </w:p>
    <w:p w:rsidR="00477249" w:rsidRDefault="00E4498E" w:rsidP="00477249">
      <w:pPr>
        <w:pStyle w:val="2"/>
      </w:pPr>
      <w:bookmarkStart w:id="7" w:name="_Toc73610391"/>
      <w:r w:rsidRPr="00477249">
        <w:rPr>
          <w:rStyle w:val="20"/>
          <w:b/>
        </w:rPr>
        <w:t xml:space="preserve">Цель </w:t>
      </w:r>
      <w:r w:rsidR="00F8759E" w:rsidRPr="00477249">
        <w:rPr>
          <w:rStyle w:val="20"/>
          <w:b/>
        </w:rPr>
        <w:t>учебной практики:</w:t>
      </w:r>
      <w:bookmarkEnd w:id="7"/>
      <w:r w:rsidR="00F8759E" w:rsidRPr="00477249">
        <w:t xml:space="preserve"> </w:t>
      </w:r>
    </w:p>
    <w:p w:rsidR="00477249" w:rsidRPr="00477249" w:rsidRDefault="00477249" w:rsidP="00477249"/>
    <w:p w:rsidR="00F8759E" w:rsidRPr="00F8759E" w:rsidRDefault="00F8759E" w:rsidP="0047724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759E">
        <w:rPr>
          <w:rFonts w:ascii="Times New Roman" w:hAnsi="Times New Roman"/>
          <w:sz w:val="28"/>
          <w:szCs w:val="28"/>
        </w:rPr>
        <w:t xml:space="preserve">Ознакомление со структурой микробиологической лаборатории и организацией работы </w:t>
      </w:r>
      <w:r>
        <w:rPr>
          <w:rFonts w:ascii="Times New Roman" w:hAnsi="Times New Roman"/>
          <w:sz w:val="28"/>
          <w:szCs w:val="28"/>
        </w:rPr>
        <w:t xml:space="preserve">среднего медицинского персонала. </w:t>
      </w:r>
      <w:r w:rsidRPr="00F8759E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F8759E" w:rsidRDefault="00F8759E" w:rsidP="00477249">
      <w:pPr>
        <w:pStyle w:val="a7"/>
        <w:spacing w:line="360" w:lineRule="auto"/>
        <w:jc w:val="both"/>
      </w:pPr>
    </w:p>
    <w:p w:rsidR="00477249" w:rsidRDefault="00477249" w:rsidP="00477249">
      <w:pPr>
        <w:pStyle w:val="a7"/>
        <w:spacing w:line="360" w:lineRule="auto"/>
        <w:jc w:val="both"/>
      </w:pPr>
    </w:p>
    <w:p w:rsidR="00E4498E" w:rsidRDefault="00F8759E" w:rsidP="00477249">
      <w:pPr>
        <w:pStyle w:val="2"/>
      </w:pPr>
      <w:bookmarkStart w:id="8" w:name="_Toc73610392"/>
      <w:r>
        <w:t>З</w:t>
      </w:r>
      <w:r w:rsidR="00E4498E" w:rsidRPr="00812AF5">
        <w:t>ад</w:t>
      </w:r>
      <w:r w:rsidR="00237513">
        <w:t xml:space="preserve">ачи </w:t>
      </w:r>
      <w:r w:rsidR="00E4498E">
        <w:t>учебной</w:t>
      </w:r>
      <w:r w:rsidR="001C4BC1">
        <w:t xml:space="preserve"> </w:t>
      </w:r>
      <w:r w:rsidR="00E4498E" w:rsidRPr="00812AF5">
        <w:t>практики</w:t>
      </w:r>
      <w:bookmarkEnd w:id="8"/>
    </w:p>
    <w:p w:rsidR="00F8759E" w:rsidRPr="00B32A1D" w:rsidRDefault="00F8759E" w:rsidP="00477249">
      <w:pPr>
        <w:pStyle w:val="a7"/>
        <w:spacing w:line="360" w:lineRule="auto"/>
      </w:pPr>
    </w:p>
    <w:p w:rsid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изучить нормативную документацию;</w:t>
      </w:r>
    </w:p>
    <w:p w:rsid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>регистрировать исследуемый материал;</w:t>
      </w:r>
    </w:p>
    <w:p w:rsid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готовить рабочее место;</w:t>
      </w:r>
    </w:p>
    <w:p w:rsid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8759E">
        <w:rPr>
          <w:rFonts w:ascii="Times New Roman" w:hAnsi="Times New Roman"/>
          <w:b w:val="0"/>
          <w:i w:val="0"/>
          <w:sz w:val="28"/>
          <w:szCs w:val="28"/>
        </w:rPr>
        <w:t xml:space="preserve">проводить </w:t>
      </w:r>
      <w:r>
        <w:rPr>
          <w:rFonts w:ascii="Times New Roman" w:hAnsi="Times New Roman"/>
          <w:b w:val="0"/>
          <w:i w:val="0"/>
          <w:sz w:val="28"/>
          <w:szCs w:val="28"/>
        </w:rPr>
        <w:t>микробиологические исследования</w:t>
      </w:r>
      <w:r w:rsidRPr="00F8759E">
        <w:rPr>
          <w:rFonts w:ascii="Times New Roman" w:hAnsi="Times New Roman"/>
          <w:b w:val="0"/>
          <w:i w:val="0"/>
          <w:sz w:val="28"/>
          <w:szCs w:val="28"/>
        </w:rPr>
        <w:t>, проб объектов внешней среды и</w:t>
      </w:r>
      <w:r>
        <w:rPr>
          <w:rFonts w:ascii="Times New Roman" w:hAnsi="Times New Roman"/>
          <w:b w:val="0"/>
          <w:i w:val="0"/>
          <w:sz w:val="28"/>
          <w:szCs w:val="28"/>
        </w:rPr>
        <w:t>ли</w:t>
      </w:r>
      <w:r w:rsidRPr="00F8759E">
        <w:rPr>
          <w:rFonts w:ascii="Times New Roman" w:hAnsi="Times New Roman"/>
          <w:b w:val="0"/>
          <w:i w:val="0"/>
          <w:sz w:val="28"/>
          <w:szCs w:val="28"/>
        </w:rPr>
        <w:t xml:space="preserve"> пищевых продуктов;</w:t>
      </w:r>
    </w:p>
    <w:p w:rsid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8759E">
        <w:rPr>
          <w:rFonts w:ascii="Times New Roman" w:hAnsi="Times New Roman"/>
          <w:b w:val="0"/>
          <w:i w:val="0"/>
          <w:sz w:val="28"/>
          <w:szCs w:val="28"/>
        </w:rPr>
        <w:t>о</w:t>
      </w:r>
      <w:r>
        <w:rPr>
          <w:rFonts w:ascii="Times New Roman" w:hAnsi="Times New Roman"/>
          <w:b w:val="0"/>
          <w:i w:val="0"/>
          <w:sz w:val="28"/>
          <w:szCs w:val="28"/>
        </w:rPr>
        <w:t>цени</w:t>
      </w:r>
      <w:r w:rsidRPr="00F8759E">
        <w:rPr>
          <w:rFonts w:ascii="Times New Roman" w:hAnsi="Times New Roman"/>
          <w:b w:val="0"/>
          <w:i w:val="0"/>
          <w:sz w:val="28"/>
          <w:szCs w:val="28"/>
        </w:rPr>
        <w:t>ть резу</w:t>
      </w:r>
      <w:r>
        <w:rPr>
          <w:rFonts w:ascii="Times New Roman" w:hAnsi="Times New Roman"/>
          <w:b w:val="0"/>
          <w:i w:val="0"/>
          <w:sz w:val="28"/>
          <w:szCs w:val="28"/>
        </w:rPr>
        <w:t>льтат проведенных исследований;</w:t>
      </w:r>
    </w:p>
    <w:p w:rsidR="00F8759E" w:rsidRPr="00F8759E" w:rsidRDefault="00F8759E" w:rsidP="0091206A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8759E">
        <w:rPr>
          <w:rFonts w:ascii="Times New Roman" w:hAnsi="Times New Roman"/>
          <w:b w:val="0"/>
          <w:i w:val="0"/>
          <w:sz w:val="28"/>
          <w:szCs w:val="28"/>
        </w:rPr>
        <w:t>пров</w:t>
      </w:r>
      <w:r>
        <w:rPr>
          <w:rFonts w:ascii="Times New Roman" w:hAnsi="Times New Roman"/>
          <w:b w:val="0"/>
          <w:i w:val="0"/>
          <w:sz w:val="28"/>
          <w:szCs w:val="28"/>
        </w:rPr>
        <w:t>одить</w:t>
      </w:r>
      <w:r w:rsidRPr="00F8759E">
        <w:rPr>
          <w:rFonts w:ascii="Times New Roman" w:hAnsi="Times New Roman"/>
          <w:b w:val="0"/>
          <w:i w:val="0"/>
          <w:sz w:val="28"/>
          <w:szCs w:val="28"/>
        </w:rPr>
        <w:t xml:space="preserve"> утилизацию отраб</w:t>
      </w:r>
      <w:r>
        <w:rPr>
          <w:rFonts w:ascii="Times New Roman" w:hAnsi="Times New Roman"/>
          <w:b w:val="0"/>
          <w:i w:val="0"/>
          <w:sz w:val="28"/>
          <w:szCs w:val="28"/>
        </w:rPr>
        <w:t>отанного материала.</w:t>
      </w:r>
    </w:p>
    <w:p w:rsidR="00477249" w:rsidRDefault="00477249" w:rsidP="00477249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943EDA" w:rsidRPr="00477249" w:rsidRDefault="00477249" w:rsidP="00477249">
      <w:pPr>
        <w:pStyle w:val="2"/>
      </w:pPr>
      <w:bookmarkStart w:id="9" w:name="_Toc73610393"/>
      <w:r w:rsidRPr="00477249">
        <w:t>Т</w:t>
      </w:r>
      <w:r w:rsidR="00E4498E" w:rsidRPr="00477249">
        <w:t>ематический план учебной практики</w:t>
      </w:r>
      <w:bookmarkEnd w:id="9"/>
      <w:r w:rsidRPr="00477249">
        <w:t xml:space="preserve"> </w:t>
      </w:r>
    </w:p>
    <w:p w:rsidR="00477249" w:rsidRPr="003C6E38" w:rsidRDefault="00477249" w:rsidP="00477249">
      <w:pPr>
        <w:pStyle w:val="a3"/>
        <w:jc w:val="center"/>
        <w:rPr>
          <w:rFonts w:ascii="Times New Roman" w:hAnsi="Times New Roman"/>
          <w:b w:val="0"/>
          <w:bCs/>
          <w:sz w:val="28"/>
          <w:szCs w:val="24"/>
        </w:rPr>
      </w:pPr>
    </w:p>
    <w:tbl>
      <w:tblPr>
        <w:tblpPr w:leftFromText="180" w:rightFromText="180" w:vertAnchor="text" w:horzAnchor="margin" w:tblpY="16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992"/>
        <w:gridCol w:w="1134"/>
      </w:tblGrid>
      <w:tr w:rsidR="00943EDA" w:rsidRPr="0023105E" w:rsidTr="00D619AC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23105E" w:rsidRDefault="00943EDA" w:rsidP="00477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05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23105E" w:rsidRDefault="00943EDA" w:rsidP="00477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05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EDA" w:rsidRPr="0023105E" w:rsidRDefault="00943EDA" w:rsidP="00477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0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943EDA" w:rsidRPr="00172C96" w:rsidTr="00D619AC">
        <w:trPr>
          <w:trHeight w:val="28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DA" w:rsidRPr="00172C96" w:rsidRDefault="00943EDA" w:rsidP="004772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DA" w:rsidRPr="00172C96" w:rsidRDefault="00943EDA" w:rsidP="004772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Pr="00172C96" w:rsidRDefault="00943EDA" w:rsidP="004772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96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Pr="00172C96" w:rsidRDefault="00943EDA" w:rsidP="004772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9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943EDA" w:rsidRPr="00172C96" w:rsidTr="00D619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1C4BC1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EDA">
              <w:rPr>
                <w:rFonts w:ascii="Times New Roman" w:hAnsi="Times New Roman"/>
                <w:sz w:val="24"/>
                <w:szCs w:val="24"/>
              </w:rPr>
              <w:t xml:space="preserve">Забор материала для исследования с выходом на внешние объекты. </w:t>
            </w:r>
          </w:p>
          <w:p w:rsidR="00943EDA" w:rsidRDefault="001C4BC1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EDA" w:rsidRPr="00172C96" w:rsidTr="00D619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9AD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 w:rsidR="00237513" w:rsidRPr="003329AD">
              <w:rPr>
                <w:rFonts w:ascii="Times New Roman" w:hAnsi="Times New Roman"/>
                <w:sz w:val="24"/>
                <w:szCs w:val="24"/>
              </w:rPr>
              <w:t>простых питательных</w:t>
            </w:r>
            <w:r w:rsidRPr="003329AD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.  Посев на питательные среды исследуемых объектов различными способами</w:t>
            </w:r>
          </w:p>
          <w:p w:rsidR="00943EDA" w:rsidRPr="003329AD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4BC1" w:rsidRDefault="001C4BC1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EDA" w:rsidRPr="00172C96" w:rsidTr="00D619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1C4BC1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EDA">
              <w:rPr>
                <w:rFonts w:ascii="Times New Roman" w:hAnsi="Times New Roman"/>
                <w:sz w:val="24"/>
                <w:szCs w:val="24"/>
              </w:rPr>
              <w:t xml:space="preserve">Изучение морфологических и </w:t>
            </w:r>
            <w:proofErr w:type="spellStart"/>
            <w:r w:rsidR="00943EDA"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 w:rsidR="00943EDA">
              <w:rPr>
                <w:rFonts w:ascii="Times New Roman" w:hAnsi="Times New Roman"/>
                <w:sz w:val="24"/>
                <w:szCs w:val="24"/>
              </w:rPr>
              <w:t xml:space="preserve"> свойств </w:t>
            </w:r>
            <w:r w:rsidR="00DA154D">
              <w:rPr>
                <w:rFonts w:ascii="Times New Roman" w:hAnsi="Times New Roman"/>
                <w:sz w:val="24"/>
                <w:szCs w:val="24"/>
              </w:rPr>
              <w:t>выращенных</w:t>
            </w:r>
            <w:r w:rsidR="00943EDA">
              <w:rPr>
                <w:rFonts w:ascii="Times New Roman" w:hAnsi="Times New Roman"/>
                <w:sz w:val="24"/>
                <w:szCs w:val="24"/>
              </w:rPr>
              <w:t xml:space="preserve"> культур. Приготовление дифференциально-диагностических сред. Пересев на чистую культуру</w:t>
            </w:r>
          </w:p>
          <w:p w:rsidR="00943EDA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EDA" w:rsidRPr="00172C96" w:rsidTr="00D619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чистоты культуры. Пересев на дифференциально-диагностические среды.</w:t>
            </w:r>
          </w:p>
          <w:p w:rsidR="00943EDA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EDA" w:rsidRPr="00172C96" w:rsidTr="00D619AC">
        <w:trPr>
          <w:trHeight w:val="8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результатов. Утилизация отработанного материала.</w:t>
            </w:r>
          </w:p>
          <w:p w:rsidR="00943EDA" w:rsidRPr="003329AD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электронного дневника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3EDA" w:rsidRPr="00172C96" w:rsidTr="00D619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Pr="003329AD" w:rsidRDefault="00943EDA" w:rsidP="00477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3EDA" w:rsidRPr="00650B74" w:rsidTr="00D619AC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DA" w:rsidRPr="00650B74" w:rsidRDefault="00943EDA" w:rsidP="0047724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B74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EDA" w:rsidRPr="00650B74" w:rsidRDefault="00943EDA" w:rsidP="00477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B7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EDA" w:rsidRPr="00650B74" w:rsidRDefault="00943EDA" w:rsidP="004772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B74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E4498E" w:rsidRDefault="00E4498E" w:rsidP="00E4498E">
      <w:pPr>
        <w:pStyle w:val="a5"/>
        <w:jc w:val="center"/>
        <w:rPr>
          <w:b/>
          <w:sz w:val="28"/>
          <w:szCs w:val="28"/>
        </w:rPr>
      </w:pPr>
    </w:p>
    <w:p w:rsidR="00477249" w:rsidRDefault="00477249" w:rsidP="00E4498E">
      <w:pPr>
        <w:pStyle w:val="a5"/>
        <w:jc w:val="center"/>
        <w:rPr>
          <w:b/>
          <w:sz w:val="28"/>
          <w:szCs w:val="28"/>
        </w:rPr>
      </w:pPr>
    </w:p>
    <w:p w:rsidR="00477249" w:rsidRDefault="00477249" w:rsidP="00E4498E">
      <w:pPr>
        <w:pStyle w:val="a5"/>
        <w:jc w:val="center"/>
        <w:rPr>
          <w:b/>
          <w:sz w:val="28"/>
          <w:szCs w:val="28"/>
        </w:rPr>
      </w:pPr>
    </w:p>
    <w:p w:rsidR="00477249" w:rsidRDefault="00477249" w:rsidP="00E4498E">
      <w:pPr>
        <w:pStyle w:val="a5"/>
        <w:jc w:val="center"/>
        <w:rPr>
          <w:b/>
          <w:sz w:val="28"/>
          <w:szCs w:val="28"/>
        </w:rPr>
      </w:pPr>
    </w:p>
    <w:p w:rsidR="00477249" w:rsidRDefault="00477249" w:rsidP="00E4498E">
      <w:pPr>
        <w:pStyle w:val="a5"/>
        <w:jc w:val="center"/>
        <w:rPr>
          <w:b/>
          <w:sz w:val="28"/>
          <w:szCs w:val="28"/>
        </w:rPr>
      </w:pPr>
    </w:p>
    <w:p w:rsidR="00E4498E" w:rsidRDefault="00237513" w:rsidP="00477249">
      <w:pPr>
        <w:pStyle w:val="2"/>
      </w:pPr>
      <w:bookmarkStart w:id="10" w:name="_Toc73610394"/>
      <w:r>
        <w:t xml:space="preserve">График </w:t>
      </w:r>
      <w:r w:rsidR="00E4498E">
        <w:t>выхода на работу</w:t>
      </w:r>
      <w:bookmarkEnd w:id="10"/>
    </w:p>
    <w:p w:rsidR="00E4498E" w:rsidRDefault="00E4498E" w:rsidP="00E4498E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40"/>
        <w:gridCol w:w="2200"/>
        <w:gridCol w:w="2640"/>
      </w:tblGrid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ind w:left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работы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</w:t>
            </w: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5E083F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B95DD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8:00</w:t>
            </w:r>
            <w:r w:rsidR="00B95DDA">
              <w:rPr>
                <w:sz w:val="28"/>
                <w:szCs w:val="28"/>
              </w:rPr>
              <w:t>-</w:t>
            </w:r>
            <w:r w:rsidR="009E4D23">
              <w:rPr>
                <w:sz w:val="28"/>
                <w:szCs w:val="28"/>
              </w:rPr>
              <w:t>13:35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5E083F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</w:t>
            </w:r>
            <w:r w:rsidR="009E4D23">
              <w:rPr>
                <w:sz w:val="28"/>
                <w:szCs w:val="28"/>
              </w:rPr>
              <w:t xml:space="preserve">13:35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5E083F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</w:t>
            </w:r>
            <w:r w:rsidR="009E4D23">
              <w:rPr>
                <w:sz w:val="28"/>
                <w:szCs w:val="28"/>
              </w:rPr>
              <w:t>13:35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5E083F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8:00-</w:t>
            </w:r>
            <w:r w:rsidR="009E4D23">
              <w:rPr>
                <w:sz w:val="28"/>
                <w:szCs w:val="28"/>
              </w:rPr>
              <w:t>13:35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5E083F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8:00-</w:t>
            </w:r>
            <w:r w:rsidR="009E4D23">
              <w:rPr>
                <w:sz w:val="28"/>
                <w:szCs w:val="28"/>
              </w:rPr>
              <w:t>13:35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498E" w:rsidRPr="00172C96" w:rsidTr="00E4498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5E083F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A26E41" w:rsidP="00A26E41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8:00-</w:t>
            </w:r>
            <w:r w:rsidR="009E4D23">
              <w:rPr>
                <w:sz w:val="28"/>
                <w:szCs w:val="28"/>
              </w:rPr>
              <w:t>13:35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Default="00E4498E" w:rsidP="00E4498E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4498E" w:rsidRDefault="00E4498E" w:rsidP="00E4498E">
      <w:pPr>
        <w:pStyle w:val="a5"/>
        <w:rPr>
          <w:sz w:val="28"/>
          <w:szCs w:val="28"/>
        </w:rPr>
      </w:pPr>
    </w:p>
    <w:p w:rsidR="001C4BC1" w:rsidRDefault="00E4498E" w:rsidP="00477249">
      <w:pPr>
        <w:pStyle w:val="2"/>
      </w:pPr>
      <w:r>
        <w:rPr>
          <w:rFonts w:ascii="Arial" w:hAnsi="Arial"/>
          <w:i/>
        </w:rPr>
        <w:br w:type="page"/>
      </w:r>
      <w:bookmarkStart w:id="11" w:name="_Toc73610395"/>
      <w:r w:rsidR="0091206A">
        <w:lastRenderedPageBreak/>
        <w:t>ПЕРВЫЙ ЭТАП БАКТЕРИОЛОГИЧЕСКОГО ИССЛЕДОВАНИЯ</w:t>
      </w:r>
      <w:bookmarkEnd w:id="11"/>
    </w:p>
    <w:p w:rsidR="00477249" w:rsidRDefault="00477249" w:rsidP="001C4BC1">
      <w:pPr>
        <w:spacing w:after="0" w:line="240" w:lineRule="auto"/>
        <w:jc w:val="center"/>
        <w:rPr>
          <w:sz w:val="24"/>
        </w:rPr>
      </w:pPr>
    </w:p>
    <w:p w:rsidR="001C4BC1" w:rsidRDefault="00DA154D" w:rsidP="00477249">
      <w:pPr>
        <w:pStyle w:val="2"/>
        <w:rPr>
          <w:sz w:val="24"/>
        </w:rPr>
      </w:pPr>
      <w:bookmarkStart w:id="12" w:name="_Toc73610396"/>
      <w:r w:rsidRPr="00DA154D">
        <w:t>Забор материала для исследования с выходом на внешние объекты.</w:t>
      </w:r>
      <w:bookmarkEnd w:id="12"/>
    </w:p>
    <w:p w:rsidR="00477249" w:rsidRDefault="00477249" w:rsidP="001C4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83F" w:rsidRDefault="005E083F" w:rsidP="005E083F">
      <w:pPr>
        <w:tabs>
          <w:tab w:val="left" w:pos="268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Инструктаж: </w:t>
      </w:r>
    </w:p>
    <w:p w:rsidR="005E083F" w:rsidRPr="00860514" w:rsidRDefault="005E083F" w:rsidP="005E083F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E08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514">
        <w:rPr>
          <w:rFonts w:ascii="Times New Roman" w:hAnsi="Times New Roman"/>
          <w:bCs/>
          <w:sz w:val="28"/>
          <w:szCs w:val="28"/>
        </w:rPr>
        <w:t>Работа в микробиологической лаборатории требует строго соблюдать правила, т. к. исследование проводится с патогенными микроорганизмами. Соблюдение этих правил необходимо для обеспечение не только личной безопасности, но и безопасности окружающих.</w:t>
      </w:r>
    </w:p>
    <w:p w:rsidR="005E083F" w:rsidRPr="00860514" w:rsidRDefault="005E083F" w:rsidP="005E083F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51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0514">
        <w:rPr>
          <w:rFonts w:ascii="Times New Roman" w:hAnsi="Times New Roman"/>
          <w:bCs/>
          <w:sz w:val="28"/>
          <w:szCs w:val="28"/>
        </w:rPr>
        <w:t>Находиться и работать в лаборатории в халатах, колпаках и сменной обуви.</w:t>
      </w:r>
    </w:p>
    <w:p w:rsidR="005E083F" w:rsidRPr="00860514" w:rsidRDefault="005E083F" w:rsidP="005E083F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514">
        <w:rPr>
          <w:rFonts w:ascii="Times New Roman" w:hAnsi="Times New Roman"/>
          <w:bCs/>
          <w:sz w:val="28"/>
          <w:szCs w:val="28"/>
        </w:rPr>
        <w:t>3. Пользоваться только отведенным рабочим местом и оборудованием, как меньше ходить по лаборатории.</w:t>
      </w:r>
    </w:p>
    <w:p w:rsidR="005E083F" w:rsidRPr="00860514" w:rsidRDefault="005E083F" w:rsidP="005E083F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514">
        <w:rPr>
          <w:rFonts w:ascii="Times New Roman" w:hAnsi="Times New Roman"/>
          <w:bCs/>
          <w:sz w:val="28"/>
          <w:szCs w:val="28"/>
        </w:rPr>
        <w:t>4. Не принимать пищу.</w:t>
      </w:r>
    </w:p>
    <w:p w:rsidR="005E083F" w:rsidRPr="00860514" w:rsidRDefault="005E083F" w:rsidP="005E083F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514">
        <w:rPr>
          <w:rFonts w:ascii="Times New Roman" w:hAnsi="Times New Roman"/>
          <w:bCs/>
          <w:sz w:val="28"/>
          <w:szCs w:val="28"/>
        </w:rPr>
        <w:t xml:space="preserve">5. Не выносить материал, посуду, оборудование из лаборатории. </w:t>
      </w:r>
    </w:p>
    <w:p w:rsidR="005E083F" w:rsidRPr="00860514" w:rsidRDefault="005E083F" w:rsidP="005E083F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514">
        <w:rPr>
          <w:rFonts w:ascii="Times New Roman" w:hAnsi="Times New Roman"/>
          <w:bCs/>
          <w:sz w:val="28"/>
          <w:szCs w:val="28"/>
        </w:rPr>
        <w:t>6. Соблюдать чистоту и опрятность.  До и после работы следует мыть руки и обрабатывать рабочий стол дезинфицирующим раствором.</w:t>
      </w:r>
    </w:p>
    <w:p w:rsidR="005E083F" w:rsidRPr="00860514" w:rsidRDefault="005E083F" w:rsidP="005E083F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514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0514">
        <w:rPr>
          <w:rFonts w:ascii="Times New Roman" w:hAnsi="Times New Roman"/>
          <w:bCs/>
          <w:sz w:val="28"/>
          <w:szCs w:val="28"/>
        </w:rPr>
        <w:t>После работы с патогенным и условно патогенным материалом, инструменты, посуду, предметные стекла подлежат обеззараживанию в дезинфицирующем растворе, либо в автоклаве, любо в пламени спиртовки.</w:t>
      </w:r>
    </w:p>
    <w:p w:rsidR="005E083F" w:rsidRPr="00860514" w:rsidRDefault="005E083F" w:rsidP="005E083F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514">
        <w:rPr>
          <w:rFonts w:ascii="Times New Roman" w:hAnsi="Times New Roman"/>
          <w:bCs/>
          <w:sz w:val="28"/>
          <w:szCs w:val="28"/>
        </w:rPr>
        <w:t>8. Если разобьется посуда или разольется жидкость, содержащая заразный материал, необходимо сообщить об этом руководителю и тщательно все продезинфицировать.</w:t>
      </w:r>
    </w:p>
    <w:p w:rsidR="00477249" w:rsidRPr="005E083F" w:rsidRDefault="005E083F" w:rsidP="005E083F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514">
        <w:rPr>
          <w:rFonts w:ascii="Times New Roman" w:hAnsi="Times New Roman"/>
          <w:bCs/>
          <w:sz w:val="28"/>
          <w:szCs w:val="28"/>
        </w:rPr>
        <w:t>Бактериологическое исследование используется для выделения м/о и изучение их свойств с целью определение их вида.</w:t>
      </w:r>
    </w:p>
    <w:p w:rsidR="005E083F" w:rsidRDefault="00301C4A" w:rsidP="005E083F">
      <w:pPr>
        <w:tabs>
          <w:tab w:val="left" w:pos="268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01C4A">
        <w:rPr>
          <w:rFonts w:ascii="Times New Roman" w:hAnsi="Times New Roman"/>
          <w:b/>
          <w:sz w:val="28"/>
          <w:szCs w:val="28"/>
        </w:rPr>
        <w:t>В</w:t>
      </w:r>
      <w:r w:rsidR="00BB3542" w:rsidRPr="00301C4A">
        <w:rPr>
          <w:rFonts w:ascii="Times New Roman" w:hAnsi="Times New Roman"/>
          <w:b/>
          <w:sz w:val="28"/>
          <w:szCs w:val="28"/>
        </w:rPr>
        <w:t xml:space="preserve">ывод: </w:t>
      </w:r>
      <w:r w:rsidR="005E083F">
        <w:rPr>
          <w:rFonts w:ascii="Times New Roman" w:hAnsi="Times New Roman"/>
          <w:bCs/>
          <w:sz w:val="28"/>
          <w:szCs w:val="28"/>
        </w:rPr>
        <w:t xml:space="preserve">Ознакомилась с инструктажем. Произвела забор исследуемого материала – вода из открытого источника. </w:t>
      </w:r>
    </w:p>
    <w:p w:rsidR="005E083F" w:rsidRPr="005E083F" w:rsidRDefault="005E083F" w:rsidP="005E083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8E1C63" w:rsidRDefault="0091206A" w:rsidP="00477249">
      <w:pPr>
        <w:pStyle w:val="2"/>
      </w:pPr>
      <w:bookmarkStart w:id="13" w:name="_Toc73610397"/>
      <w:r>
        <w:lastRenderedPageBreak/>
        <w:t>ВТОРОЙ ЭТАП БАКТЕРИОЛОГИЧЕСКОГО ИССЛЕДОВАНИЯ</w:t>
      </w:r>
      <w:bookmarkEnd w:id="13"/>
    </w:p>
    <w:p w:rsidR="00477249" w:rsidRPr="00DA154D" w:rsidRDefault="00477249" w:rsidP="00477249">
      <w:pPr>
        <w:pStyle w:val="2"/>
      </w:pPr>
    </w:p>
    <w:p w:rsidR="00E4498E" w:rsidRPr="0091206A" w:rsidRDefault="00DA154D" w:rsidP="0091206A">
      <w:pPr>
        <w:pStyle w:val="2"/>
      </w:pPr>
      <w:bookmarkStart w:id="14" w:name="_Toc73610398"/>
      <w:r w:rsidRPr="0091206A">
        <w:t>Приготовление простых питательных сред.  Посев на питательные среды исследуемых объектов различными способами.</w:t>
      </w:r>
      <w:bookmarkEnd w:id="14"/>
    </w:p>
    <w:p w:rsidR="00684921" w:rsidRDefault="00684921" w:rsidP="009E4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249" w:rsidRPr="00510108" w:rsidRDefault="00477249" w:rsidP="00477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108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Заполнить таблицу «Классификация питательных сред».</w:t>
      </w:r>
    </w:p>
    <w:p w:rsidR="00510108" w:rsidRDefault="00510108" w:rsidP="005101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7249" w:rsidRDefault="00510108" w:rsidP="005101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1. </w:t>
      </w:r>
      <w:r w:rsidR="00477249" w:rsidRPr="00510108">
        <w:rPr>
          <w:rFonts w:ascii="Times New Roman" w:eastAsia="Times New Roman" w:hAnsi="Times New Roman" w:cs="Times New Roman"/>
          <w:bCs/>
          <w:sz w:val="28"/>
          <w:szCs w:val="28"/>
        </w:rPr>
        <w:t>Классификация питательных сред</w:t>
      </w:r>
    </w:p>
    <w:p w:rsidR="005E083F" w:rsidRDefault="005E083F" w:rsidP="00510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83F" w:rsidRPr="005E083F" w:rsidRDefault="005E083F" w:rsidP="005E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83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питательных сред</w:t>
      </w:r>
    </w:p>
    <w:tbl>
      <w:tblPr>
        <w:tblW w:w="104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3119"/>
        <w:gridCol w:w="1701"/>
      </w:tblGrid>
      <w:tr w:rsidR="005E083F" w:rsidRPr="005E083F" w:rsidTr="005E083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питательных сред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Стерилизация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Примеры </w:t>
            </w:r>
          </w:p>
        </w:tc>
      </w:tr>
      <w:tr w:rsidR="005E083F" w:rsidRPr="005E083F" w:rsidTr="005E083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Простые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МПА, МПБ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Автоклавирование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120 градусах 20 минут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МПА, МПБ,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пептонная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вода.</w:t>
            </w:r>
          </w:p>
        </w:tc>
      </w:tr>
      <w:tr w:rsidR="005E083F" w:rsidRPr="005E083F" w:rsidTr="005E083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83F" w:rsidRPr="005E083F" w:rsidRDefault="005E083F" w:rsidP="005E083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Сложные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МПА или МПБ + дополнительные  вещества – кровяной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сывороточный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сахарный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Автоклавирование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более низких температурах 60 градусов от 15 до 30 минут,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подвергаются разложению. При стерилизации кровяного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агара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сначала стерилизуют питательную среду, а потом добавляют стерильную кровь.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Мясо-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пептонный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сахарный бульон, кровяной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Цейсслера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E083F" w:rsidRPr="005E083F" w:rsidTr="005E083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консистенции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Жидкие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Автоклавирование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120 градусах 20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МПБ, среды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Гисса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E083F" w:rsidRPr="005E083F" w:rsidTr="005E083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83F" w:rsidRPr="005E083F" w:rsidRDefault="005E083F" w:rsidP="005E083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Полужидкие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МПБ + агар-агар (или желатин)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Автоклавирование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100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граудсах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 минут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Полужидкий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E083F" w:rsidRPr="005E083F" w:rsidTr="005E083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83F" w:rsidRPr="005E083F" w:rsidRDefault="005E083F" w:rsidP="005E083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Плотные или твёрдые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МПБ +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(или желатин)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МПА, среда ЭНДО, кровяной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E083F" w:rsidRPr="005E083F" w:rsidTr="005E083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Общеупотребительные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Простые питательные среды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Автоклавирование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120 градусах 20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МПА, МПБ</w:t>
            </w:r>
          </w:p>
        </w:tc>
      </w:tr>
      <w:tr w:rsidR="005E083F" w:rsidRPr="005E083F" w:rsidTr="005E083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83F" w:rsidRPr="005E083F" w:rsidRDefault="005E083F" w:rsidP="005E083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Специальные (для требовательных м/о)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МПА + кровь, сыворотка, углеводы, витамины (дополнительные в-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Автоклавирование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более низких температурах 60 градусов от 15 до 30 минут,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подвергаются разложению. Может использоваться фильтрование через бактериальные фильтры и стерилизация текучим паром.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Кровяной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среды</w:t>
            </w:r>
          </w:p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Китта-Тароцци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E083F" w:rsidRPr="005E083F" w:rsidTr="005E083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83F" w:rsidRPr="005E083F" w:rsidRDefault="005E083F" w:rsidP="005E083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Избирательные  или элективные </w:t>
            </w: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(для устойчивых м/о)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МПА + соль, красители, антибиотики </w:t>
            </w: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(неблагоприятные факторы)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Дробная стерилизация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Среда </w:t>
            </w:r>
            <w:proofErr w:type="gram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Эндо</w:t>
            </w:r>
            <w:proofErr w:type="gram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щелочной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желточно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-солевой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ЖСА, висмут сульфитный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агар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ВСА. </w:t>
            </w:r>
          </w:p>
        </w:tc>
      </w:tr>
      <w:tr w:rsidR="005E083F" w:rsidRPr="005E083F" w:rsidTr="005E083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83F" w:rsidRPr="005E083F" w:rsidRDefault="005E083F" w:rsidP="005E083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Дифференциально-диагностические (для изучения биохимических свойств)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МПА или МПБ + углеводы + красители или индикаторы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Автоклавирование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более низких температурах 60 градусов от 15 до 30 минут,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подвергаются разложению. Может использоваться фильтрование через бактериальные фильтры и стерилизация текучим паром.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Среда Эндо, среды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Гисса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Среда </w:t>
            </w: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Расселя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</w:tc>
      </w:tr>
      <w:tr w:rsidR="005E083F" w:rsidRPr="005E083F" w:rsidTr="005E083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83F" w:rsidRPr="005E083F" w:rsidRDefault="005E083F" w:rsidP="005E083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Консервирующие (для транспортировки, хранения и первичного посева)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Добавляют глицерин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Дробная стерилизация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Глицериновая смесь.</w:t>
            </w:r>
          </w:p>
        </w:tc>
      </w:tr>
      <w:tr w:rsidR="005E083F" w:rsidRPr="005E083F" w:rsidTr="005E083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83F" w:rsidRPr="005E083F" w:rsidRDefault="005E083F" w:rsidP="005E083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Хромогенные среды (для получения чистой культуры)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Добавляют хромогены, которые окрашивают разные м/о в разные цвета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Автоклавирование</w:t>
            </w:r>
            <w:proofErr w:type="spellEnd"/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3F" w:rsidRPr="005E083F" w:rsidRDefault="005E083F" w:rsidP="005E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Хромогенные среды.</w:t>
            </w:r>
          </w:p>
        </w:tc>
      </w:tr>
    </w:tbl>
    <w:p w:rsidR="00510108" w:rsidRPr="00477249" w:rsidRDefault="00510108" w:rsidP="005E0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249" w:rsidRPr="00477249" w:rsidRDefault="00477249" w:rsidP="00477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7249" w:rsidRDefault="00477249" w:rsidP="00477249">
      <w:pPr>
        <w:spacing w:after="160" w:line="256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10108">
        <w:rPr>
          <w:rFonts w:ascii="Times New Roman" w:eastAsia="Calibri" w:hAnsi="Times New Roman" w:cs="Times New Roman"/>
          <w:b/>
          <w:sz w:val="28"/>
          <w:lang w:eastAsia="en-US"/>
        </w:rPr>
        <w:t>Запишите требования, предъявляемые к средам.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Pr="005E083F">
        <w:rPr>
          <w:rFonts w:ascii="Times New Roman" w:eastAsia="Calibri" w:hAnsi="Times New Roman" w:cs="Times New Roman"/>
          <w:sz w:val="28"/>
          <w:lang w:eastAsia="en-US"/>
        </w:rPr>
        <w:t>Должны содержать все необходимые питательные вещества, в том числе факторы роста;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>2. Должны иметь оптимальную концентрацию водородных ионов — рН;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 xml:space="preserve">3. Должны быть </w:t>
      </w:r>
      <w:proofErr w:type="spellStart"/>
      <w:r w:rsidRPr="005E083F">
        <w:rPr>
          <w:rFonts w:ascii="Times New Roman" w:eastAsia="Calibri" w:hAnsi="Times New Roman" w:cs="Times New Roman"/>
          <w:sz w:val="28"/>
          <w:lang w:eastAsia="en-US"/>
        </w:rPr>
        <w:t>изотоничными</w:t>
      </w:r>
      <w:proofErr w:type="spellEnd"/>
      <w:r w:rsidRPr="005E083F">
        <w:rPr>
          <w:rFonts w:ascii="Times New Roman" w:eastAsia="Calibri" w:hAnsi="Times New Roman" w:cs="Times New Roman"/>
          <w:sz w:val="28"/>
          <w:lang w:eastAsia="en-US"/>
        </w:rPr>
        <w:t xml:space="preserve"> для микробной клетки (т.е. осмотическое давление в среде должно быть таким же, как внутри клетки);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>4. Должны быть стерильными;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>5. Должны иметь оптимальную для микроорганизмов консистенцию;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 xml:space="preserve">6. Должны обладать определенным </w:t>
      </w:r>
      <w:proofErr w:type="spellStart"/>
      <w:r w:rsidRPr="005E083F">
        <w:rPr>
          <w:rFonts w:ascii="Times New Roman" w:eastAsia="Calibri" w:hAnsi="Times New Roman" w:cs="Times New Roman"/>
          <w:sz w:val="28"/>
          <w:lang w:eastAsia="en-US"/>
        </w:rPr>
        <w:t>окислительно</w:t>
      </w:r>
      <w:proofErr w:type="spellEnd"/>
      <w:r w:rsidRPr="005E083F">
        <w:rPr>
          <w:rFonts w:ascii="Times New Roman" w:eastAsia="Calibri" w:hAnsi="Times New Roman" w:cs="Times New Roman"/>
          <w:sz w:val="28"/>
          <w:lang w:eastAsia="en-US"/>
        </w:rPr>
        <w:t>-восстановительным потенциалом, т. е. соотношением веществ, отдающих и принимающих электроны, выражаемым индексом RH2;</w:t>
      </w:r>
    </w:p>
    <w:p w:rsidR="005E083F" w:rsidRPr="005E083F" w:rsidRDefault="005E083F" w:rsidP="00477249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>7. Должны быть по возможности унифицированными.</w:t>
      </w:r>
    </w:p>
    <w:p w:rsidR="00477249" w:rsidRDefault="00477249" w:rsidP="00477249">
      <w:pPr>
        <w:spacing w:after="160" w:line="256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77249">
        <w:rPr>
          <w:rFonts w:ascii="Times New Roman" w:eastAsia="Calibri" w:hAnsi="Times New Roman" w:cs="Times New Roman"/>
          <w:b/>
          <w:sz w:val="28"/>
          <w:lang w:eastAsia="en-US"/>
        </w:rPr>
        <w:t>Запишите этапы приготовление питательных сред</w:t>
      </w:r>
      <w:r w:rsidR="005E083F">
        <w:rPr>
          <w:rFonts w:ascii="Times New Roman" w:eastAsia="Calibri" w:hAnsi="Times New Roman" w:cs="Times New Roman"/>
          <w:b/>
          <w:sz w:val="28"/>
          <w:lang w:eastAsia="en-US"/>
        </w:rPr>
        <w:t>.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lastRenderedPageBreak/>
        <w:t>1. Взвешивание: отбирают навески компонентов питательной среды на аналитических весах;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>2. Растворение: компоненты питательной среды растворяют в предварительно нагретой до 70 °С дистиллированной воде.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>3. Кипячение: растворы питательных сред кипятят на водяной бане в течении 2 мин.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 xml:space="preserve">4. Установление </w:t>
      </w:r>
      <w:proofErr w:type="spellStart"/>
      <w:r w:rsidRPr="005E083F">
        <w:rPr>
          <w:rFonts w:ascii="Times New Roman" w:eastAsia="Calibri" w:hAnsi="Times New Roman" w:cs="Times New Roman"/>
          <w:sz w:val="28"/>
          <w:lang w:eastAsia="en-US"/>
        </w:rPr>
        <w:t>pH</w:t>
      </w:r>
      <w:proofErr w:type="spellEnd"/>
      <w:r w:rsidRPr="005E083F">
        <w:rPr>
          <w:rFonts w:ascii="Times New Roman" w:eastAsia="Calibri" w:hAnsi="Times New Roman" w:cs="Times New Roman"/>
          <w:sz w:val="28"/>
          <w:lang w:eastAsia="en-US"/>
        </w:rPr>
        <w:t xml:space="preserve">: ориентировочно производят с помощью индикаторной бумаги, для точного определения пользуются потенциометром. При стерилизации </w:t>
      </w:r>
      <w:proofErr w:type="spellStart"/>
      <w:r w:rsidRPr="005E083F">
        <w:rPr>
          <w:rFonts w:ascii="Times New Roman" w:eastAsia="Calibri" w:hAnsi="Times New Roman" w:cs="Times New Roman"/>
          <w:sz w:val="28"/>
          <w:lang w:eastAsia="en-US"/>
        </w:rPr>
        <w:t>pH</w:t>
      </w:r>
      <w:proofErr w:type="spellEnd"/>
      <w:r w:rsidRPr="005E083F">
        <w:rPr>
          <w:rFonts w:ascii="Times New Roman" w:eastAsia="Calibri" w:hAnsi="Times New Roman" w:cs="Times New Roman"/>
          <w:sz w:val="28"/>
          <w:lang w:eastAsia="en-US"/>
        </w:rPr>
        <w:t xml:space="preserve"> снижается на 0,2, поэтому сначала готовят более щелочной раствор.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>5. Фильтрация жидких и расплавленных плотных сред производят через влажный бумажный или матерчатый фильтры.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>6. Розлив сред: питательные среды разливают не более чем на ¾ емкости, так как при стерилизации могут намокнуть пробки и среды утратят стерильность.</w:t>
      </w:r>
    </w:p>
    <w:p w:rsidR="005E083F" w:rsidRPr="005E083F" w:rsidRDefault="005E083F" w:rsidP="005E083F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>7. Стерилизация: для стерилизации питательный сред используют термический способ: стерилизация насыщенным паром под давлением (</w:t>
      </w:r>
      <w:proofErr w:type="spellStart"/>
      <w:r w:rsidRPr="005E083F">
        <w:rPr>
          <w:rFonts w:ascii="Times New Roman" w:eastAsia="Calibri" w:hAnsi="Times New Roman" w:cs="Times New Roman"/>
          <w:sz w:val="28"/>
          <w:lang w:eastAsia="en-US"/>
        </w:rPr>
        <w:t>автоклавирование</w:t>
      </w:r>
      <w:proofErr w:type="spellEnd"/>
      <w:r w:rsidRPr="005E083F">
        <w:rPr>
          <w:rFonts w:ascii="Times New Roman" w:eastAsia="Calibri" w:hAnsi="Times New Roman" w:cs="Times New Roman"/>
          <w:sz w:val="28"/>
          <w:lang w:eastAsia="en-US"/>
        </w:rPr>
        <w:t xml:space="preserve">), дробная стерилизация (тиндализация), кипячение. Режим стерилизации зависит от состава среды и указан в её рецепте. </w:t>
      </w:r>
    </w:p>
    <w:p w:rsidR="005E083F" w:rsidRPr="005E083F" w:rsidRDefault="005E083F" w:rsidP="00477249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E083F">
        <w:rPr>
          <w:rFonts w:ascii="Times New Roman" w:eastAsia="Calibri" w:hAnsi="Times New Roman" w:cs="Times New Roman"/>
          <w:sz w:val="28"/>
          <w:lang w:eastAsia="en-US"/>
        </w:rPr>
        <w:t>8. Контроль: для контроля стерильности среды ставят на 2 суток в термостат, после чего их просматривают.</w:t>
      </w:r>
    </w:p>
    <w:p w:rsidR="005E083F" w:rsidRPr="005E083F" w:rsidRDefault="00510108" w:rsidP="009E4D23">
      <w:pPr>
        <w:widowControl w:val="0"/>
        <w:tabs>
          <w:tab w:val="left" w:pos="206"/>
          <w:tab w:val="left" w:pos="632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Приготовьте среду МПА</w:t>
      </w:r>
    </w:p>
    <w:p w:rsidR="0009115E" w:rsidRPr="00684921" w:rsidRDefault="0009115E" w:rsidP="009E4D23">
      <w:pPr>
        <w:widowControl w:val="0"/>
        <w:tabs>
          <w:tab w:val="left" w:pos="206"/>
          <w:tab w:val="left" w:pos="632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E4D23" w:rsidRDefault="00510108" w:rsidP="00301C4A">
      <w:pPr>
        <w:widowControl w:val="0"/>
        <w:tabs>
          <w:tab w:val="left" w:pos="206"/>
          <w:tab w:val="left" w:pos="632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Приготовьте среду </w:t>
      </w:r>
      <w:r w:rsidR="00121BDE">
        <w:rPr>
          <w:rFonts w:ascii="Times New Roman" w:hAnsi="Times New Roman"/>
          <w:b/>
          <w:bCs/>
          <w:iCs/>
          <w:sz w:val="28"/>
          <w:szCs w:val="28"/>
        </w:rPr>
        <w:t>ЭНДО</w:t>
      </w:r>
      <w:r w:rsidR="00121B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10108" w:rsidRDefault="00510108" w:rsidP="00301C4A">
      <w:pPr>
        <w:widowControl w:val="0"/>
        <w:tabs>
          <w:tab w:val="left" w:pos="206"/>
          <w:tab w:val="left" w:pos="632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D56D4" w:rsidRPr="007B29A2" w:rsidRDefault="00510108" w:rsidP="007B29A2">
      <w:pPr>
        <w:spacing w:after="160" w:line="25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Провести посев исследуемого материала </w:t>
      </w:r>
      <w:r w:rsidRPr="00477249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</w:p>
    <w:p w:rsidR="00D619AC" w:rsidRDefault="00D619AC" w:rsidP="009E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A4">
        <w:rPr>
          <w:rFonts w:ascii="Times New Roman" w:hAnsi="Times New Roman" w:cs="Times New Roman"/>
          <w:b/>
          <w:sz w:val="28"/>
          <w:szCs w:val="28"/>
        </w:rPr>
        <w:t>Посев шпателем</w:t>
      </w:r>
    </w:p>
    <w:p w:rsidR="009E4D23" w:rsidRDefault="00D619AC" w:rsidP="009E4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032">
        <w:rPr>
          <w:rFonts w:ascii="Times New Roman" w:hAnsi="Times New Roman" w:cs="Times New Roman"/>
          <w:sz w:val="28"/>
          <w:szCs w:val="28"/>
        </w:rPr>
        <w:t xml:space="preserve">Материал наносят на поверхность среды петлей или пипеткой, затем стеклянным или металлическим шпателем тщательно втирают по всей поверхности </w:t>
      </w:r>
      <w:proofErr w:type="spellStart"/>
      <w:r w:rsidRPr="001D4032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1D4032">
        <w:rPr>
          <w:rFonts w:ascii="Times New Roman" w:hAnsi="Times New Roman" w:cs="Times New Roman"/>
          <w:sz w:val="28"/>
          <w:szCs w:val="28"/>
        </w:rPr>
        <w:t>, вращая полуоткрытую чашку. После посева стеклянный шпатель помещают в дезинфицирующий раствор, металлический — прокаливают в пламени горелки.</w:t>
      </w:r>
    </w:p>
    <w:p w:rsidR="00A26E41" w:rsidRDefault="00A26E41" w:rsidP="009E4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AE1659" wp14:editId="1E9C2675">
            <wp:extent cx="2840642" cy="1132840"/>
            <wp:effectExtent l="0" t="0" r="0" b="0"/>
            <wp:docPr id="9" name="Рисунок 9" descr="Риккет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ккетс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15" cy="1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08" w:rsidRDefault="00510108" w:rsidP="009E4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E41" w:rsidRDefault="00A26E41" w:rsidP="009E4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BBD" w:rsidRDefault="007D2BBD" w:rsidP="00915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Посев «газоном»</w:t>
      </w:r>
    </w:p>
    <w:p w:rsidR="007C2119" w:rsidRDefault="00D619AC" w:rsidP="005E08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/>
      </w:r>
      <w:r w:rsidRPr="009E4D23">
        <w:rPr>
          <w:rFonts w:ascii="Times New Roman" w:hAnsi="Times New Roman" w:cs="Times New Roman"/>
          <w:sz w:val="28"/>
          <w:szCs w:val="28"/>
        </w:rPr>
        <w:t>1 мл исследуемого материала (жидкая бульонная культура или взвесь микробов в физиологическом растворе) наносят пипеткой на поверхность среды и тщательно распределяют жидкость по всей поверхности чашки. Избыток материала отсасывают пипеткой и вместе с ней помещают в дезинфицирующий раствор.</w:t>
      </w:r>
    </w:p>
    <w:p w:rsidR="005E083F" w:rsidRDefault="005E083F" w:rsidP="005E08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9AC" w:rsidRDefault="00510108" w:rsidP="00510108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Приготовить</w:t>
      </w:r>
      <w:r w:rsidR="007D2BBD" w:rsidRPr="007D2BBD">
        <w:rPr>
          <w:rFonts w:ascii="Times New Roman" w:hAnsi="Times New Roman" w:cs="Times New Roman"/>
          <w:b/>
          <w:sz w:val="28"/>
          <w:szCs w:val="28"/>
        </w:rPr>
        <w:t xml:space="preserve"> почвенн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7D2BBD" w:rsidRPr="007D2BBD">
        <w:rPr>
          <w:rFonts w:ascii="Times New Roman" w:hAnsi="Times New Roman" w:cs="Times New Roman"/>
          <w:b/>
          <w:sz w:val="28"/>
          <w:szCs w:val="28"/>
        </w:rPr>
        <w:t xml:space="preserve"> взвес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7D2BBD" w:rsidRDefault="007D2BBD" w:rsidP="007D2BBD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7D2BBD">
        <w:rPr>
          <w:rFonts w:ascii="Times New Roman" w:hAnsi="Times New Roman"/>
          <w:sz w:val="28"/>
          <w:szCs w:val="28"/>
        </w:rPr>
        <w:t>Взвесить 1</w:t>
      </w:r>
      <w:r w:rsidR="004556EA">
        <w:rPr>
          <w:rFonts w:ascii="Times New Roman" w:hAnsi="Times New Roman"/>
          <w:sz w:val="28"/>
          <w:szCs w:val="28"/>
        </w:rPr>
        <w:t>0</w:t>
      </w:r>
      <w:r w:rsidR="00510108">
        <w:rPr>
          <w:rFonts w:ascii="Times New Roman" w:hAnsi="Times New Roman"/>
          <w:sz w:val="28"/>
          <w:szCs w:val="28"/>
        </w:rPr>
        <w:t xml:space="preserve"> </w:t>
      </w:r>
      <w:r w:rsidRPr="007D2BBD">
        <w:rPr>
          <w:rFonts w:ascii="Times New Roman" w:hAnsi="Times New Roman"/>
          <w:sz w:val="28"/>
          <w:szCs w:val="28"/>
        </w:rPr>
        <w:t>г почвы и поместить в термостойкую колбу.</w:t>
      </w:r>
      <w:r w:rsidR="00A54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Затем д</w:t>
      </w:r>
      <w:r w:rsidRPr="007D2BBD">
        <w:rPr>
          <w:rFonts w:ascii="Times New Roman" w:hAnsi="Times New Roman"/>
          <w:sz w:val="28"/>
          <w:szCs w:val="28"/>
        </w:rPr>
        <w:t>обавить 100</w:t>
      </w:r>
      <w:r w:rsidR="00510108">
        <w:rPr>
          <w:rFonts w:ascii="Times New Roman" w:hAnsi="Times New Roman"/>
          <w:sz w:val="28"/>
          <w:szCs w:val="28"/>
        </w:rPr>
        <w:t xml:space="preserve"> </w:t>
      </w:r>
      <w:r w:rsidRPr="007D2BBD">
        <w:rPr>
          <w:rFonts w:ascii="Times New Roman" w:hAnsi="Times New Roman"/>
          <w:sz w:val="28"/>
          <w:szCs w:val="28"/>
        </w:rPr>
        <w:t>мл воды.</w:t>
      </w:r>
      <w:r w:rsidR="00A5473A">
        <w:rPr>
          <w:rFonts w:ascii="Times New Roman" w:hAnsi="Times New Roman"/>
          <w:sz w:val="28"/>
          <w:szCs w:val="28"/>
        </w:rPr>
        <w:t xml:space="preserve"> </w:t>
      </w:r>
      <w:r w:rsidRPr="007D2BBD">
        <w:rPr>
          <w:rFonts w:ascii="Times New Roman" w:hAnsi="Times New Roman"/>
          <w:sz w:val="28"/>
          <w:szCs w:val="28"/>
        </w:rPr>
        <w:t>Взболтать, довести до кипения для уничтожения не споровых микроорганизмов.</w:t>
      </w:r>
    </w:p>
    <w:p w:rsidR="006A49BF" w:rsidRDefault="00ED56D4" w:rsidP="006A49B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108">
        <w:rPr>
          <w:rFonts w:ascii="Times New Roman" w:hAnsi="Times New Roman"/>
          <w:b/>
          <w:sz w:val="28"/>
          <w:szCs w:val="28"/>
        </w:rPr>
        <w:t>Вывод:</w:t>
      </w:r>
      <w:r w:rsidR="005E083F">
        <w:rPr>
          <w:rFonts w:ascii="Times New Roman" w:hAnsi="Times New Roman"/>
          <w:b/>
          <w:sz w:val="28"/>
          <w:szCs w:val="28"/>
        </w:rPr>
        <w:t xml:space="preserve"> </w:t>
      </w:r>
      <w:r w:rsidR="005E083F" w:rsidRPr="002828D5">
        <w:rPr>
          <w:rFonts w:ascii="Times New Roman" w:hAnsi="Times New Roman" w:cs="Times New Roman"/>
          <w:sz w:val="28"/>
          <w:szCs w:val="28"/>
        </w:rPr>
        <w:t>Повторил</w:t>
      </w:r>
      <w:r w:rsidR="005E083F">
        <w:rPr>
          <w:rFonts w:ascii="Times New Roman" w:hAnsi="Times New Roman" w:cs="Times New Roman"/>
          <w:sz w:val="28"/>
          <w:szCs w:val="28"/>
        </w:rPr>
        <w:t>и</w:t>
      </w:r>
      <w:r w:rsidR="005E083F" w:rsidRPr="002828D5">
        <w:rPr>
          <w:rFonts w:ascii="Times New Roman" w:hAnsi="Times New Roman" w:cs="Times New Roman"/>
          <w:sz w:val="28"/>
          <w:szCs w:val="28"/>
        </w:rPr>
        <w:t xml:space="preserve"> классификацию сред, требования к средам и этапы приготовления питательных сред. Приготовил</w:t>
      </w:r>
      <w:r w:rsidR="005E083F">
        <w:rPr>
          <w:rFonts w:ascii="Times New Roman" w:hAnsi="Times New Roman" w:cs="Times New Roman"/>
          <w:sz w:val="28"/>
          <w:szCs w:val="28"/>
        </w:rPr>
        <w:t>и</w:t>
      </w:r>
      <w:r w:rsidR="005E083F" w:rsidRPr="002828D5">
        <w:rPr>
          <w:rFonts w:ascii="Times New Roman" w:hAnsi="Times New Roman" w:cs="Times New Roman"/>
          <w:sz w:val="28"/>
          <w:szCs w:val="28"/>
        </w:rPr>
        <w:t xml:space="preserve"> и разлил</w:t>
      </w:r>
      <w:r w:rsidR="005E083F">
        <w:rPr>
          <w:rFonts w:ascii="Times New Roman" w:hAnsi="Times New Roman" w:cs="Times New Roman"/>
          <w:sz w:val="28"/>
          <w:szCs w:val="28"/>
        </w:rPr>
        <w:t>и</w:t>
      </w:r>
      <w:r w:rsidR="005E083F" w:rsidRPr="002828D5">
        <w:rPr>
          <w:rFonts w:ascii="Times New Roman" w:hAnsi="Times New Roman" w:cs="Times New Roman"/>
          <w:sz w:val="28"/>
          <w:szCs w:val="28"/>
        </w:rPr>
        <w:t xml:space="preserve"> среду ЭНДО и МПА. Произвел</w:t>
      </w:r>
      <w:r w:rsidR="005E083F">
        <w:rPr>
          <w:rFonts w:ascii="Times New Roman" w:hAnsi="Times New Roman" w:cs="Times New Roman"/>
          <w:sz w:val="28"/>
          <w:szCs w:val="28"/>
        </w:rPr>
        <w:t xml:space="preserve">и </w:t>
      </w:r>
      <w:r w:rsidR="005E083F" w:rsidRPr="002828D5">
        <w:rPr>
          <w:rFonts w:ascii="Times New Roman" w:hAnsi="Times New Roman" w:cs="Times New Roman"/>
          <w:sz w:val="28"/>
          <w:szCs w:val="28"/>
        </w:rPr>
        <w:t xml:space="preserve">посев </w:t>
      </w:r>
      <w:r w:rsidR="007B29A2">
        <w:rPr>
          <w:rFonts w:ascii="Times New Roman" w:hAnsi="Times New Roman" w:cs="Times New Roman"/>
          <w:sz w:val="28"/>
          <w:szCs w:val="28"/>
        </w:rPr>
        <w:t xml:space="preserve">шпателем исследуемого материала – воды из открытого источника. </w:t>
      </w:r>
    </w:p>
    <w:p w:rsidR="00510108" w:rsidRPr="006A49BF" w:rsidRDefault="006A49BF" w:rsidP="006A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BD0" w:rsidRDefault="0091206A" w:rsidP="00510108">
      <w:pPr>
        <w:pStyle w:val="2"/>
      </w:pPr>
      <w:bookmarkStart w:id="15" w:name="_Toc73610399"/>
      <w:r>
        <w:lastRenderedPageBreak/>
        <w:t>ТРЕТИЙ ЭТАП БАКТЕРИОЛОГИЧЕСКОГО ИССЛЕДОВАНИЯ</w:t>
      </w:r>
      <w:bookmarkEnd w:id="15"/>
    </w:p>
    <w:p w:rsidR="0091206A" w:rsidRDefault="0091206A" w:rsidP="0091206A">
      <w:pPr>
        <w:pStyle w:val="2"/>
        <w:jc w:val="left"/>
        <w:rPr>
          <w:rFonts w:eastAsiaTheme="minorEastAsia" w:cstheme="minorBidi"/>
          <w:bCs w:val="0"/>
          <w:szCs w:val="28"/>
        </w:rPr>
      </w:pPr>
    </w:p>
    <w:p w:rsidR="00E76E33" w:rsidRDefault="00C63EE8" w:rsidP="0091206A">
      <w:pPr>
        <w:pStyle w:val="2"/>
        <w:jc w:val="left"/>
      </w:pPr>
      <w:bookmarkStart w:id="16" w:name="_Toc73610400"/>
      <w:r w:rsidRPr="00C63EE8">
        <w:t xml:space="preserve">Изучение морфологических и </w:t>
      </w:r>
      <w:proofErr w:type="spellStart"/>
      <w:r w:rsidRPr="00C63EE8">
        <w:t>культуральных</w:t>
      </w:r>
      <w:proofErr w:type="spellEnd"/>
      <w:r w:rsidRPr="00C63EE8">
        <w:t xml:space="preserve"> свойств выращенных культур. Приготовление дифференциально-диагностических сред. Пересев на чистую культуру</w:t>
      </w:r>
      <w:r w:rsidR="00E76E33">
        <w:t>.</w:t>
      </w:r>
      <w:bookmarkEnd w:id="16"/>
    </w:p>
    <w:p w:rsidR="0091206A" w:rsidRPr="0091206A" w:rsidRDefault="0091206A" w:rsidP="0091206A"/>
    <w:p w:rsidR="00510108" w:rsidRPr="00510108" w:rsidRDefault="00510108" w:rsidP="0051010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10108">
        <w:rPr>
          <w:rFonts w:ascii="Times New Roman" w:eastAsia="Calibri" w:hAnsi="Times New Roman" w:cs="Times New Roman"/>
          <w:b/>
          <w:sz w:val="28"/>
          <w:lang w:eastAsia="en-US"/>
        </w:rPr>
        <w:t xml:space="preserve">Определение </w:t>
      </w:r>
      <w:proofErr w:type="spellStart"/>
      <w:r w:rsidRPr="00510108">
        <w:rPr>
          <w:rFonts w:ascii="Times New Roman" w:eastAsia="Calibri" w:hAnsi="Times New Roman" w:cs="Times New Roman"/>
          <w:b/>
          <w:sz w:val="28"/>
          <w:lang w:eastAsia="en-US"/>
        </w:rPr>
        <w:t>культуральных</w:t>
      </w:r>
      <w:proofErr w:type="spellEnd"/>
      <w:r w:rsidRPr="00510108">
        <w:rPr>
          <w:rFonts w:ascii="Times New Roman" w:eastAsia="Calibri" w:hAnsi="Times New Roman" w:cs="Times New Roman"/>
          <w:b/>
          <w:sz w:val="28"/>
          <w:lang w:eastAsia="en-US"/>
        </w:rPr>
        <w:t xml:space="preserve"> свойств микроорганизмов на плотной и жидкой средах (в соответствии с чек-листом)</w:t>
      </w:r>
    </w:p>
    <w:p w:rsidR="00510108" w:rsidRPr="00510108" w:rsidRDefault="00510108" w:rsidP="0051010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10108">
        <w:rPr>
          <w:rFonts w:ascii="Times New Roman" w:eastAsia="Calibri" w:hAnsi="Times New Roman" w:cs="Times New Roman"/>
          <w:sz w:val="28"/>
          <w:lang w:eastAsia="en-US"/>
        </w:rPr>
        <w:t xml:space="preserve">1. Рассмотреть чашку с колониями в проходящем свете невооруженным глазом, отобрать «подозрительную» изолированную колонию и отметить ее карандашом по стеклу или маркером </w:t>
      </w:r>
    </w:p>
    <w:p w:rsidR="00510108" w:rsidRPr="00510108" w:rsidRDefault="00510108" w:rsidP="0051010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10108">
        <w:rPr>
          <w:rFonts w:ascii="Times New Roman" w:eastAsia="Calibri" w:hAnsi="Times New Roman" w:cs="Times New Roman"/>
          <w:sz w:val="28"/>
          <w:lang w:eastAsia="en-US"/>
        </w:rPr>
        <w:t xml:space="preserve">2. Взять линейку и измерить диаметр колонии со дна чашки </w:t>
      </w:r>
    </w:p>
    <w:p w:rsidR="00510108" w:rsidRPr="00510108" w:rsidRDefault="00510108" w:rsidP="0051010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10108">
        <w:rPr>
          <w:rFonts w:ascii="Times New Roman" w:eastAsia="Calibri" w:hAnsi="Times New Roman" w:cs="Times New Roman"/>
          <w:sz w:val="28"/>
          <w:lang w:eastAsia="en-US"/>
        </w:rPr>
        <w:t xml:space="preserve">3. Открыть чашку, рассмотреть «подозрительную» колонию с помощью лупы. Чашку закрыть. </w:t>
      </w:r>
    </w:p>
    <w:p w:rsidR="004A7422" w:rsidRDefault="00510108" w:rsidP="004A7422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108">
        <w:rPr>
          <w:rFonts w:ascii="Times New Roman" w:eastAsia="Calibri" w:hAnsi="Times New Roman" w:cs="Times New Roman"/>
          <w:sz w:val="28"/>
          <w:lang w:eastAsia="en-US"/>
        </w:rPr>
        <w:t xml:space="preserve">4. Охарактеризовать колонию по следующим критериям: - форма (правильная круглая, неправильная); - размер (мм); - цвет (бесцветная, белая, желтая, кремовая и т.д.); - профиль (плоская, выпуклая, </w:t>
      </w:r>
      <w:proofErr w:type="spellStart"/>
      <w:r w:rsidRPr="00510108">
        <w:rPr>
          <w:rFonts w:ascii="Times New Roman" w:eastAsia="Calibri" w:hAnsi="Times New Roman" w:cs="Times New Roman"/>
          <w:sz w:val="28"/>
          <w:lang w:eastAsia="en-US"/>
        </w:rPr>
        <w:t>кратерообразная</w:t>
      </w:r>
      <w:proofErr w:type="spellEnd"/>
      <w:r w:rsidRPr="00510108">
        <w:rPr>
          <w:rFonts w:ascii="Times New Roman" w:eastAsia="Calibri" w:hAnsi="Times New Roman" w:cs="Times New Roman"/>
          <w:sz w:val="28"/>
          <w:lang w:eastAsia="en-US"/>
        </w:rPr>
        <w:t xml:space="preserve">, конусообразная и т.д.); - поверхность (гладкая, шероховатая, морщинистая и т.д.); - характер края (ровный, неровный, фестончатый, зубчатый и т.д.); - прозрачность (прозрачная, непрозрачная, полупрозрачная); - структура (однородная, зернистая, радиально исчерченная и т.д.) </w:t>
      </w:r>
      <w:r w:rsidR="004A7422" w:rsidRPr="004A7422">
        <w:rPr>
          <w:rFonts w:ascii="Times New Roman" w:eastAsia="Calibri" w:hAnsi="Times New Roman" w:cs="Times New Roman"/>
          <w:sz w:val="28"/>
          <w:szCs w:val="28"/>
          <w:lang w:eastAsia="en-US"/>
        </w:rPr>
        <w:t>Описать ко</w:t>
      </w:r>
      <w:r w:rsidR="004A7422">
        <w:rPr>
          <w:rFonts w:ascii="Times New Roman" w:eastAsia="Calibri" w:hAnsi="Times New Roman" w:cs="Times New Roman"/>
          <w:sz w:val="28"/>
          <w:szCs w:val="28"/>
          <w:lang w:eastAsia="en-US"/>
        </w:rPr>
        <w:t>лонии с использованием таблицы 2.</w:t>
      </w:r>
    </w:p>
    <w:p w:rsidR="004A7422" w:rsidRPr="004A7422" w:rsidRDefault="004A7422" w:rsidP="004A7422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 Характеристика колоний</w:t>
      </w:r>
    </w:p>
    <w:tbl>
      <w:tblPr>
        <w:tblStyle w:val="12"/>
        <w:tblW w:w="0" w:type="auto"/>
        <w:tblInd w:w="-998" w:type="dxa"/>
        <w:tblLook w:val="04A0" w:firstRow="1" w:lastRow="0" w:firstColumn="1" w:lastColumn="0" w:noHBand="0" w:noVBand="1"/>
      </w:tblPr>
      <w:tblGrid>
        <w:gridCol w:w="455"/>
        <w:gridCol w:w="1116"/>
        <w:gridCol w:w="1126"/>
        <w:gridCol w:w="1284"/>
        <w:gridCol w:w="1596"/>
        <w:gridCol w:w="1212"/>
        <w:gridCol w:w="2032"/>
        <w:gridCol w:w="1522"/>
      </w:tblGrid>
      <w:tr w:rsidR="006A49BF" w:rsidRPr="006A49BF" w:rsidTr="0000363F">
        <w:tc>
          <w:tcPr>
            <w:tcW w:w="1426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012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Размер колонии </w:t>
            </w:r>
          </w:p>
        </w:tc>
        <w:tc>
          <w:tcPr>
            <w:tcW w:w="1020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Цвет</w:t>
            </w:r>
          </w:p>
        </w:tc>
        <w:tc>
          <w:tcPr>
            <w:tcW w:w="1160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Профиль</w:t>
            </w:r>
          </w:p>
        </w:tc>
        <w:tc>
          <w:tcPr>
            <w:tcW w:w="1436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Поверхность</w:t>
            </w:r>
          </w:p>
        </w:tc>
        <w:tc>
          <w:tcPr>
            <w:tcW w:w="1097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Характер края </w:t>
            </w:r>
          </w:p>
        </w:tc>
        <w:tc>
          <w:tcPr>
            <w:tcW w:w="1821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Прозрачность </w:t>
            </w:r>
          </w:p>
        </w:tc>
        <w:tc>
          <w:tcPr>
            <w:tcW w:w="1371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Структура </w:t>
            </w:r>
          </w:p>
        </w:tc>
      </w:tr>
      <w:tr w:rsidR="006A49BF" w:rsidRPr="006A49BF" w:rsidTr="0000363F">
        <w:tc>
          <w:tcPr>
            <w:tcW w:w="1426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12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Малый (0.5 мм) </w:t>
            </w:r>
          </w:p>
        </w:tc>
        <w:tc>
          <w:tcPr>
            <w:tcW w:w="1020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Розовый </w:t>
            </w:r>
          </w:p>
        </w:tc>
        <w:tc>
          <w:tcPr>
            <w:tcW w:w="1160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Плоская </w:t>
            </w:r>
          </w:p>
        </w:tc>
        <w:tc>
          <w:tcPr>
            <w:tcW w:w="1436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Гладкая </w:t>
            </w:r>
          </w:p>
        </w:tc>
        <w:tc>
          <w:tcPr>
            <w:tcW w:w="1097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Ровные</w:t>
            </w:r>
          </w:p>
        </w:tc>
        <w:tc>
          <w:tcPr>
            <w:tcW w:w="1821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Непрозрачная </w:t>
            </w:r>
          </w:p>
        </w:tc>
        <w:tc>
          <w:tcPr>
            <w:tcW w:w="1371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Однородная</w:t>
            </w:r>
          </w:p>
        </w:tc>
      </w:tr>
      <w:tr w:rsidR="006A49BF" w:rsidRPr="006A49BF" w:rsidTr="0000363F">
        <w:tc>
          <w:tcPr>
            <w:tcW w:w="1426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12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Малый (0.5 мм) </w:t>
            </w:r>
          </w:p>
        </w:tc>
        <w:tc>
          <w:tcPr>
            <w:tcW w:w="1020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Белый</w:t>
            </w:r>
          </w:p>
        </w:tc>
        <w:tc>
          <w:tcPr>
            <w:tcW w:w="1160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Выпуклая </w:t>
            </w:r>
          </w:p>
        </w:tc>
        <w:tc>
          <w:tcPr>
            <w:tcW w:w="1436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Гладкая</w:t>
            </w:r>
          </w:p>
        </w:tc>
        <w:tc>
          <w:tcPr>
            <w:tcW w:w="1097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Ровные </w:t>
            </w:r>
          </w:p>
        </w:tc>
        <w:tc>
          <w:tcPr>
            <w:tcW w:w="1821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Полупрозрачные </w:t>
            </w:r>
          </w:p>
        </w:tc>
        <w:tc>
          <w:tcPr>
            <w:tcW w:w="1371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Однородная</w:t>
            </w:r>
          </w:p>
        </w:tc>
      </w:tr>
    </w:tbl>
    <w:p w:rsidR="004A7422" w:rsidRPr="00510108" w:rsidRDefault="004A7422" w:rsidP="0051010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10108" w:rsidRPr="00510108" w:rsidRDefault="00510108" w:rsidP="0051010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10108">
        <w:rPr>
          <w:rFonts w:ascii="Times New Roman" w:eastAsia="Calibri" w:hAnsi="Times New Roman" w:cs="Times New Roman"/>
          <w:sz w:val="28"/>
          <w:lang w:eastAsia="en-US"/>
        </w:rPr>
        <w:t xml:space="preserve">5. Взять штатив с посевом культуры микроорганизма в жидкой среде. Рассмотреть характер роста в проходящем свете, сравнивая с пробиркой со стерильной средой. </w:t>
      </w:r>
    </w:p>
    <w:p w:rsidR="00510108" w:rsidRPr="00510108" w:rsidRDefault="00510108" w:rsidP="0051010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10108">
        <w:rPr>
          <w:rFonts w:ascii="Times New Roman" w:eastAsia="Calibri" w:hAnsi="Times New Roman" w:cs="Times New Roman"/>
          <w:sz w:val="28"/>
          <w:lang w:eastAsia="en-US"/>
        </w:rPr>
        <w:t xml:space="preserve">6. Описать рост микроорганизма в жидкой среде по следующим критериям: - интенсивность роста (скудный, умеренный, обильный); - характер роста </w:t>
      </w:r>
      <w:r w:rsidRPr="00510108">
        <w:rPr>
          <w:rFonts w:ascii="Times New Roman" w:eastAsia="Calibri" w:hAnsi="Times New Roman" w:cs="Times New Roman"/>
          <w:sz w:val="28"/>
          <w:lang w:eastAsia="en-US"/>
        </w:rPr>
        <w:lastRenderedPageBreak/>
        <w:t>(диффузное помутнение, придонный, пристеночный рост, поверхностный рост)</w:t>
      </w:r>
      <w:r w:rsidR="004A7422">
        <w:rPr>
          <w:rFonts w:ascii="Times New Roman" w:eastAsia="Calibri" w:hAnsi="Times New Roman" w:cs="Times New Roman"/>
          <w:sz w:val="28"/>
          <w:lang w:eastAsia="en-US"/>
        </w:rPr>
        <w:t>.</w:t>
      </w:r>
      <w:r w:rsidRPr="0051010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4A742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4A7422" w:rsidRPr="004A7422">
        <w:rPr>
          <w:rFonts w:ascii="Times New Roman" w:eastAsia="Calibri" w:hAnsi="Times New Roman" w:cs="Times New Roman"/>
          <w:sz w:val="28"/>
          <w:lang w:eastAsia="en-US"/>
        </w:rPr>
        <w:t xml:space="preserve">Описать колонии с использованием таблицы </w:t>
      </w:r>
      <w:r w:rsidR="004A7422">
        <w:rPr>
          <w:rFonts w:ascii="Times New Roman" w:eastAsia="Calibri" w:hAnsi="Times New Roman" w:cs="Times New Roman"/>
          <w:sz w:val="28"/>
          <w:lang w:eastAsia="en-US"/>
        </w:rPr>
        <w:t>3</w:t>
      </w:r>
      <w:r w:rsidR="004A7422" w:rsidRPr="004A7422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A7422" w:rsidRDefault="004A7422" w:rsidP="004A742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3 </w:t>
      </w:r>
      <w:r w:rsidR="005D43E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43E8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Характеристика колоний</w:t>
      </w:r>
    </w:p>
    <w:tbl>
      <w:tblPr>
        <w:tblStyle w:val="27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553"/>
        <w:gridCol w:w="4827"/>
        <w:gridCol w:w="2396"/>
      </w:tblGrid>
      <w:tr w:rsidR="006A49BF" w:rsidRPr="006A49BF" w:rsidTr="0000363F">
        <w:tc>
          <w:tcPr>
            <w:tcW w:w="567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53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Название пигмента</w:t>
            </w:r>
          </w:p>
        </w:tc>
        <w:tc>
          <w:tcPr>
            <w:tcW w:w="4827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</w:tc>
        <w:tc>
          <w:tcPr>
            <w:tcW w:w="2396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Микроорганизмы, вырабатывающие пигменты </w:t>
            </w:r>
          </w:p>
        </w:tc>
      </w:tr>
      <w:tr w:rsidR="006A49BF" w:rsidRPr="006A49BF" w:rsidTr="0000363F">
        <w:tc>
          <w:tcPr>
            <w:tcW w:w="567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3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49BF">
              <w:rPr>
                <w:rFonts w:ascii="Times New Roman" w:hAnsi="Times New Roman" w:cs="Times New Roman"/>
                <w:sz w:val="28"/>
              </w:rPr>
              <w:t>Виоласеин</w:t>
            </w:r>
            <w:proofErr w:type="spellEnd"/>
          </w:p>
        </w:tc>
        <w:tc>
          <w:tcPr>
            <w:tcW w:w="4827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Пигмент, производный индола, придающий сине-фиолетовую окраску</w:t>
            </w:r>
          </w:p>
        </w:tc>
        <w:tc>
          <w:tcPr>
            <w:tcW w:w="2396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49BF">
              <w:rPr>
                <w:rFonts w:ascii="Times New Roman" w:hAnsi="Times New Roman" w:cs="Times New Roman"/>
                <w:sz w:val="28"/>
              </w:rPr>
              <w:t>Хромобактерия</w:t>
            </w:r>
            <w:proofErr w:type="spellEnd"/>
            <w:r w:rsidRPr="006A49B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A49BF" w:rsidRPr="006A49BF" w:rsidTr="0000363F">
        <w:tc>
          <w:tcPr>
            <w:tcW w:w="567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3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49BF">
              <w:rPr>
                <w:rFonts w:ascii="Times New Roman" w:hAnsi="Times New Roman" w:cs="Times New Roman"/>
                <w:sz w:val="28"/>
              </w:rPr>
              <w:t>Пиоцианин</w:t>
            </w:r>
            <w:proofErr w:type="spellEnd"/>
            <w:r w:rsidRPr="006A49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27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 xml:space="preserve">Пигмент </w:t>
            </w:r>
            <w:proofErr w:type="spellStart"/>
            <w:r w:rsidRPr="006A49BF">
              <w:rPr>
                <w:rFonts w:ascii="Times New Roman" w:hAnsi="Times New Roman" w:cs="Times New Roman"/>
                <w:sz w:val="28"/>
              </w:rPr>
              <w:t>феназинового</w:t>
            </w:r>
            <w:proofErr w:type="spellEnd"/>
            <w:r w:rsidRPr="006A49BF">
              <w:rPr>
                <w:rFonts w:ascii="Times New Roman" w:hAnsi="Times New Roman" w:cs="Times New Roman"/>
                <w:sz w:val="28"/>
              </w:rPr>
              <w:t xml:space="preserve"> класса синего цвета</w:t>
            </w:r>
          </w:p>
        </w:tc>
        <w:tc>
          <w:tcPr>
            <w:tcW w:w="2396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Синегнойная бактерия.</w:t>
            </w:r>
          </w:p>
        </w:tc>
      </w:tr>
      <w:tr w:rsidR="006A49BF" w:rsidRPr="006A49BF" w:rsidTr="0000363F">
        <w:tc>
          <w:tcPr>
            <w:tcW w:w="567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A49B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3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49BF">
              <w:rPr>
                <w:rFonts w:ascii="Times New Roman" w:hAnsi="Times New Roman" w:cs="Times New Roman"/>
                <w:sz w:val="28"/>
              </w:rPr>
              <w:t>Продигиозин</w:t>
            </w:r>
            <w:proofErr w:type="spellEnd"/>
            <w:r w:rsidRPr="006A49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27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49BF">
              <w:rPr>
                <w:rFonts w:ascii="Times New Roman" w:hAnsi="Times New Roman" w:cs="Times New Roman"/>
                <w:sz w:val="28"/>
              </w:rPr>
              <w:t>Пирролловый</w:t>
            </w:r>
            <w:proofErr w:type="spellEnd"/>
            <w:r w:rsidRPr="006A49BF">
              <w:rPr>
                <w:rFonts w:ascii="Times New Roman" w:hAnsi="Times New Roman" w:cs="Times New Roman"/>
                <w:sz w:val="28"/>
              </w:rPr>
              <w:t xml:space="preserve"> пигмент красного цвета</w:t>
            </w:r>
          </w:p>
        </w:tc>
        <w:tc>
          <w:tcPr>
            <w:tcW w:w="2396" w:type="dxa"/>
          </w:tcPr>
          <w:p w:rsidR="006A49BF" w:rsidRPr="006A49BF" w:rsidRDefault="006A49BF" w:rsidP="006A49BF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49BF">
              <w:rPr>
                <w:rFonts w:ascii="Times New Roman" w:hAnsi="Times New Roman" w:cs="Times New Roman"/>
                <w:sz w:val="28"/>
              </w:rPr>
              <w:t>Серратии</w:t>
            </w:r>
            <w:proofErr w:type="spellEnd"/>
            <w:r w:rsidRPr="006A49B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</w:tbl>
    <w:p w:rsidR="004A7422" w:rsidRDefault="004A7422" w:rsidP="004A742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43E8" w:rsidRPr="006A49BF" w:rsidRDefault="005D43E8" w:rsidP="004A742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43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Определите мор</w:t>
      </w:r>
      <w:r w:rsidR="006A49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фологические свойства культуры.</w:t>
      </w:r>
    </w:p>
    <w:p w:rsidR="00E8093A" w:rsidRDefault="007C2119" w:rsidP="00ED5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Произведите п</w:t>
      </w:r>
      <w:r w:rsidR="002C6DC7" w:rsidRPr="002C6DC7">
        <w:rPr>
          <w:rFonts w:ascii="Times New Roman" w:hAnsi="Times New Roman" w:cs="Times New Roman"/>
          <w:b/>
          <w:sz w:val="28"/>
          <w:szCs w:val="28"/>
        </w:rPr>
        <w:t xml:space="preserve">осев </w:t>
      </w:r>
      <w:r w:rsidR="00192E24">
        <w:rPr>
          <w:rFonts w:ascii="Times New Roman" w:hAnsi="Times New Roman" w:cs="Times New Roman"/>
          <w:b/>
          <w:sz w:val="28"/>
          <w:szCs w:val="28"/>
        </w:rPr>
        <w:t>для выделения чистой культуры</w:t>
      </w:r>
      <w:r w:rsidR="006A49BF">
        <w:rPr>
          <w:rFonts w:ascii="Times New Roman" w:hAnsi="Times New Roman" w:cs="Times New Roman"/>
          <w:b/>
          <w:sz w:val="28"/>
          <w:szCs w:val="28"/>
        </w:rPr>
        <w:t>.</w:t>
      </w:r>
    </w:p>
    <w:p w:rsidR="00FD5520" w:rsidRDefault="00FD5520" w:rsidP="00ED5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20" w:rsidRDefault="00FD5520" w:rsidP="007C2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Посев по секторам</w:t>
      </w:r>
    </w:p>
    <w:p w:rsidR="00ED56D4" w:rsidRDefault="00ED56D4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520" w:rsidRDefault="00FD5520" w:rsidP="00FD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7C0CFA" wp14:editId="1D0AAEAF">
            <wp:extent cx="2196396" cy="1550449"/>
            <wp:effectExtent l="0" t="0" r="0" b="0"/>
            <wp:docPr id="24" name="Рисунок 24" descr="Пособие для самостоятельной работы студентов ОСНОВЫ МИКРОБИОЛОГИИ И  ИММУ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собие для самостоятельной работы студентов ОСНОВЫ МИКРОБИОЛОГИИ И  ИММУНОЛОГ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" r="50970" b="20976"/>
                    <a:stretch/>
                  </pic:blipFill>
                  <pic:spPr bwMode="auto">
                    <a:xfrm>
                      <a:off x="0" y="0"/>
                      <a:ext cx="2218280" cy="156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520" w:rsidRDefault="00FD5520" w:rsidP="00FD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Чашку со стороны дна расчерчивают на секторы. Посев производят зигзагообразными движениями от края чашки к центру. Необходимо следить, чтобы штрихи не заходили на соседний сектор.</w:t>
      </w:r>
    </w:p>
    <w:p w:rsidR="00ED56D4" w:rsidRDefault="00ED56D4" w:rsidP="00FD5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C4A" w:rsidRDefault="00FC0C01" w:rsidP="00FD5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6A49BF">
        <w:rPr>
          <w:rFonts w:ascii="Times New Roman" w:hAnsi="Times New Roman" w:cs="Times New Roman"/>
          <w:bCs/>
          <w:sz w:val="28"/>
          <w:szCs w:val="28"/>
        </w:rPr>
        <w:t xml:space="preserve">Определили </w:t>
      </w:r>
      <w:proofErr w:type="spellStart"/>
      <w:r w:rsidR="006A49BF">
        <w:rPr>
          <w:rFonts w:ascii="Times New Roman" w:hAnsi="Times New Roman" w:cs="Times New Roman"/>
          <w:bCs/>
          <w:sz w:val="28"/>
          <w:szCs w:val="28"/>
        </w:rPr>
        <w:t>культуральные</w:t>
      </w:r>
      <w:proofErr w:type="spellEnd"/>
      <w:r w:rsidR="006A49BF">
        <w:rPr>
          <w:rFonts w:ascii="Times New Roman" w:hAnsi="Times New Roman" w:cs="Times New Roman"/>
          <w:bCs/>
          <w:sz w:val="28"/>
          <w:szCs w:val="28"/>
        </w:rPr>
        <w:t xml:space="preserve"> свойства микроорганизмов. Провели окраску по </w:t>
      </w:r>
      <w:proofErr w:type="spellStart"/>
      <w:r w:rsidR="006A49BF">
        <w:rPr>
          <w:rFonts w:ascii="Times New Roman" w:hAnsi="Times New Roman" w:cs="Times New Roman"/>
          <w:bCs/>
          <w:sz w:val="28"/>
          <w:szCs w:val="28"/>
        </w:rPr>
        <w:t>Граму</w:t>
      </w:r>
      <w:proofErr w:type="spellEnd"/>
      <w:r w:rsidR="006A49BF">
        <w:rPr>
          <w:rFonts w:ascii="Times New Roman" w:hAnsi="Times New Roman" w:cs="Times New Roman"/>
          <w:bCs/>
          <w:sz w:val="28"/>
          <w:szCs w:val="28"/>
        </w:rPr>
        <w:t xml:space="preserve">. Обнаружили грамположительные палочковидные микроорганизмы. Произвели посев для выделения чистой культуры на МПА и ЭНДО посевом петлей и по секторам. </w:t>
      </w:r>
    </w:p>
    <w:p w:rsidR="006A49BF" w:rsidRDefault="006A49BF">
      <w:pPr>
        <w:rPr>
          <w:rFonts w:ascii="Times New Roman" w:hAnsi="Times New Roman"/>
          <w:b/>
          <w:sz w:val="28"/>
          <w:szCs w:val="28"/>
        </w:rPr>
      </w:pPr>
      <w:bookmarkStart w:id="17" w:name="_Toc73610401"/>
      <w:r>
        <w:rPr>
          <w:bCs/>
          <w:szCs w:val="28"/>
        </w:rPr>
        <w:br w:type="page"/>
      </w:r>
    </w:p>
    <w:p w:rsidR="002D61AF" w:rsidRDefault="0091206A" w:rsidP="006A49BF">
      <w:pPr>
        <w:pStyle w:val="2"/>
        <w:jc w:val="left"/>
      </w:pPr>
      <w:r>
        <w:lastRenderedPageBreak/>
        <w:t>ЧЕТВЕРТЫЙ ЭТАП БАКТЕРИОЛОГИЧЕСКОГО ИССЛЕДОВАНИЯ</w:t>
      </w:r>
      <w:bookmarkEnd w:id="17"/>
    </w:p>
    <w:p w:rsidR="0091206A" w:rsidRPr="0091206A" w:rsidRDefault="0091206A" w:rsidP="0091206A"/>
    <w:p w:rsidR="00320F6C" w:rsidRDefault="002D61AF" w:rsidP="0091206A">
      <w:pPr>
        <w:pStyle w:val="2"/>
        <w:jc w:val="both"/>
      </w:pPr>
      <w:bookmarkStart w:id="18" w:name="_Toc73610402"/>
      <w:r w:rsidRPr="002D61AF">
        <w:t>Проверка чистоты культуры. Приготовление дифференциально-диагностических сред</w:t>
      </w:r>
      <w:r w:rsidR="00FC0C01">
        <w:t>.</w:t>
      </w:r>
      <w:r w:rsidR="00A5473A">
        <w:t xml:space="preserve"> </w:t>
      </w:r>
      <w:r w:rsidR="00FC0C01" w:rsidRPr="002D61AF">
        <w:t>Пересев на дифференциально-диагностические среды.</w:t>
      </w:r>
      <w:bookmarkEnd w:id="18"/>
    </w:p>
    <w:p w:rsidR="007C2119" w:rsidRDefault="007C2119" w:rsidP="007C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19" w:rsidRDefault="007C2119" w:rsidP="007C2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119">
        <w:rPr>
          <w:rFonts w:ascii="Times New Roman" w:hAnsi="Times New Roman" w:cs="Times New Roman"/>
          <w:b/>
          <w:sz w:val="28"/>
          <w:szCs w:val="28"/>
        </w:rPr>
        <w:t>Провести учет выделенной культуры</w:t>
      </w:r>
      <w:r w:rsidR="004B7BB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B7BB1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="004B7BB1">
        <w:rPr>
          <w:rFonts w:ascii="Times New Roman" w:hAnsi="Times New Roman" w:cs="Times New Roman"/>
          <w:b/>
          <w:sz w:val="28"/>
          <w:szCs w:val="28"/>
        </w:rPr>
        <w:t xml:space="preserve"> и морфологические свойства)</w:t>
      </w:r>
      <w:r w:rsidR="006A49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49BF" w:rsidRPr="006A49BF" w:rsidRDefault="006A49BF" w:rsidP="007C2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19" w:rsidRPr="007C2119" w:rsidRDefault="007C2119" w:rsidP="007C2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119">
        <w:rPr>
          <w:rFonts w:ascii="Times New Roman" w:hAnsi="Times New Roman" w:cs="Times New Roman"/>
          <w:b/>
          <w:sz w:val="28"/>
          <w:szCs w:val="28"/>
        </w:rPr>
        <w:t>Приготов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ить </w:t>
      </w:r>
      <w:r w:rsidRPr="007C2119">
        <w:rPr>
          <w:rFonts w:ascii="Times New Roman" w:hAnsi="Times New Roman" w:cs="Times New Roman"/>
          <w:b/>
          <w:sz w:val="28"/>
          <w:szCs w:val="28"/>
        </w:rPr>
        <w:t>дифференциально-диагностических сред.</w:t>
      </w:r>
    </w:p>
    <w:p w:rsidR="004B7BB1" w:rsidRDefault="004B7BB1" w:rsidP="00320F6C">
      <w:pPr>
        <w:spacing w:before="8" w:after="8" w:line="240" w:lineRule="auto"/>
        <w:rPr>
          <w:rFonts w:ascii="Times New Roman" w:hAnsi="Times New Roman"/>
          <w:b/>
          <w:sz w:val="28"/>
          <w:szCs w:val="28"/>
        </w:rPr>
      </w:pPr>
    </w:p>
    <w:p w:rsidR="007C2119" w:rsidRDefault="004B7BB1" w:rsidP="00320F6C">
      <w:pPr>
        <w:spacing w:before="8" w:after="8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Опишите среду: состав, для чего используют</w:t>
      </w:r>
    </w:p>
    <w:p w:rsidR="007C2119" w:rsidRDefault="007C2119" w:rsidP="004B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Среда </w:t>
      </w:r>
      <w:proofErr w:type="spellStart"/>
      <w:r w:rsidR="004B7BB1" w:rsidRPr="004B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Симмонса</w:t>
      </w:r>
      <w:proofErr w:type="spellEnd"/>
    </w:p>
    <w:p w:rsidR="004B7BB1" w:rsidRPr="007C2119" w:rsidRDefault="006A49BF" w:rsidP="004B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Цитратный </w:t>
      </w:r>
      <w:proofErr w:type="spellStart"/>
      <w:r w:rsidRPr="006A49BF">
        <w:rPr>
          <w:rFonts w:ascii="Times New Roman" w:eastAsia="Times New Roman" w:hAnsi="Times New Roman" w:cs="Times New Roman"/>
          <w:color w:val="000000"/>
          <w:sz w:val="28"/>
          <w:szCs w:val="28"/>
        </w:rPr>
        <w:t>агар</w:t>
      </w:r>
      <w:proofErr w:type="spellEnd"/>
      <w:r w:rsidRPr="006A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9BF">
        <w:rPr>
          <w:rFonts w:ascii="Times New Roman" w:eastAsia="Times New Roman" w:hAnsi="Times New Roman" w:cs="Times New Roman"/>
          <w:color w:val="000000"/>
          <w:sz w:val="28"/>
          <w:szCs w:val="28"/>
        </w:rPr>
        <w:t>Симмонса</w:t>
      </w:r>
      <w:proofErr w:type="spellEnd"/>
      <w:r w:rsidRPr="006A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селективная и дифференциальная среда, которая проверяет способность организма использовать цитрат в качестве единственного источника углерода и ионы аммония в качестве единственного источника азота. Он используется для дифференциации грамотрицательных бактерий на основе утилизации цитрата.</w:t>
      </w:r>
    </w:p>
    <w:p w:rsidR="004B7BB1" w:rsidRDefault="007C2119" w:rsidP="004B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Среда </w:t>
      </w:r>
      <w:proofErr w:type="spellStart"/>
      <w:r w:rsidRPr="007C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Гисса</w:t>
      </w:r>
      <w:proofErr w:type="spellEnd"/>
      <w:r w:rsidRPr="007C2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A49BF" w:rsidRPr="007C2119" w:rsidRDefault="006A49BF" w:rsidP="004B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9B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Состав: МПА, лактоза, индикатор фуксин (в нейтральной среде – розовый, при сдвиге рН в кислую сторону становится малиновым).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6A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редназначена для идентификации </w:t>
      </w:r>
      <w:proofErr w:type="spellStart"/>
      <w:r w:rsidRPr="006A49BF">
        <w:rPr>
          <w:rFonts w:ascii="Times New Roman" w:eastAsia="Times New Roman" w:hAnsi="Times New Roman" w:cs="Times New Roman"/>
          <w:color w:val="000000"/>
          <w:sz w:val="28"/>
          <w:szCs w:val="28"/>
        </w:rPr>
        <w:t>энтеробактерий</w:t>
      </w:r>
      <w:proofErr w:type="spellEnd"/>
      <w:r w:rsidRPr="006A49BF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выделенных в ходе бактериологического исследования, по их способности к ферментации глюкозы.</w:t>
      </w:r>
    </w:p>
    <w:p w:rsidR="004B7BB1" w:rsidRDefault="00C44CDF" w:rsidP="007C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Клигл</w:t>
      </w:r>
      <w:r w:rsidR="007C2119" w:rsidRPr="007C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</w:t>
      </w:r>
      <w:proofErr w:type="spellEnd"/>
      <w:r w:rsidR="007C2119" w:rsidRPr="007C2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44CDF" w:rsidRDefault="00C44CDF" w:rsidP="007C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CD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Состав: МПА, глюкоза, лактоза, сульфат железа, индикатор феноловый красный (в нейтральной среде – красный, при сдвиге рН в кислую сторону становится желтым). При выделении сероводорода образуется черное кольцо. При газообразовании в среде появляются пузырьки газа.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C4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редназначена для первичной идентификации </w:t>
      </w:r>
      <w:proofErr w:type="spellStart"/>
      <w:r w:rsidRPr="00C44CDF">
        <w:rPr>
          <w:rFonts w:ascii="Times New Roman" w:eastAsia="Times New Roman" w:hAnsi="Times New Roman" w:cs="Times New Roman"/>
          <w:color w:val="000000"/>
          <w:sz w:val="28"/>
          <w:szCs w:val="28"/>
        </w:rPr>
        <w:t>энтеробактерий</w:t>
      </w:r>
      <w:proofErr w:type="spellEnd"/>
      <w:r w:rsidRPr="00C4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их способности ферментировать лактозу, глюкозу, образовывать газ и сероводород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BB1" w:rsidRPr="004B7BB1" w:rsidRDefault="004B7BB1" w:rsidP="007C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B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Ацетатный </w:t>
      </w:r>
      <w:proofErr w:type="spellStart"/>
      <w:r w:rsidRPr="004B7B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агар</w:t>
      </w:r>
      <w:proofErr w:type="spellEnd"/>
    </w:p>
    <w:p w:rsidR="004B7BB1" w:rsidRPr="007C2119" w:rsidRDefault="00C44CDF" w:rsidP="007C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Состав: Натрия ацетат, магния сульфат, натрия хлорид, аммония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дигидрофосфат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гидрофосфат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бромтимоловый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синий, а</w:t>
      </w:r>
      <w:r w:rsidRPr="00C44CDF">
        <w:rPr>
          <w:rFonts w:ascii="Times New Roman" w:eastAsia="Times New Roman" w:hAnsi="Times New Roman" w:cs="Times New Roman"/>
          <w:color w:val="000000"/>
          <w:sz w:val="28"/>
          <w:szCs w:val="28"/>
        </w:rPr>
        <w:t>гар-агар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C4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редназначена для дифференциации </w:t>
      </w:r>
      <w:proofErr w:type="spellStart"/>
      <w:r w:rsidRPr="00C44CDF">
        <w:rPr>
          <w:rFonts w:ascii="Times New Roman" w:eastAsia="Times New Roman" w:hAnsi="Times New Roman" w:cs="Times New Roman"/>
          <w:color w:val="000000"/>
          <w:sz w:val="28"/>
          <w:szCs w:val="28"/>
        </w:rPr>
        <w:t>энтеробактерий</w:t>
      </w:r>
      <w:proofErr w:type="spellEnd"/>
      <w:r w:rsidRPr="00C44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их способности утилизировать ацетат натрия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C2119" w:rsidRDefault="007C2119" w:rsidP="00C44C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Toc73610403"/>
      <w:r w:rsidRPr="007C21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рН питательных сред</w:t>
      </w:r>
      <w:bookmarkEnd w:id="19"/>
      <w:r w:rsidR="00C44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44CDF" w:rsidRPr="00306502" w:rsidRDefault="00C44CDF" w:rsidP="00C44CDF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20" w:name="_Toc105148299"/>
      <w:r w:rsidRPr="00DB15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Ориентировочно производит с помощью индикаторных бумажек. Для точного определения рН используются потенциометром, применяя стеклянные электроды в соответствии с инструкцией или аппаратом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DB15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ихаэлиса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bookmarkEnd w:id="20"/>
    </w:p>
    <w:p w:rsidR="00C44CDF" w:rsidRPr="00C44CDF" w:rsidRDefault="00C44CDF" w:rsidP="00C44CD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21" w:name="_Toc10514830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норме рН = 7,2–7,4.</w:t>
      </w:r>
      <w:bookmarkEnd w:id="21"/>
    </w:p>
    <w:p w:rsidR="00286EAA" w:rsidRDefault="004B7BB1" w:rsidP="00C44CDF">
      <w:pPr>
        <w:spacing w:before="8" w:after="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Произведите п</w:t>
      </w:r>
      <w:r w:rsidR="0033551E">
        <w:rPr>
          <w:rFonts w:ascii="Times New Roman" w:hAnsi="Times New Roman" w:cs="Times New Roman"/>
          <w:b/>
          <w:sz w:val="28"/>
          <w:szCs w:val="28"/>
        </w:rPr>
        <w:t>осев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дифференциально-диагностические среды</w:t>
      </w:r>
    </w:p>
    <w:p w:rsidR="00C44CDF" w:rsidRPr="00C44CDF" w:rsidRDefault="00C44CDF" w:rsidP="00C44CDF">
      <w:pPr>
        <w:spacing w:before="8" w:after="8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DF" w:rsidRPr="00CB0D00" w:rsidRDefault="0033551E" w:rsidP="00C44CDF">
      <w:pPr>
        <w:spacing w:before="8" w:after="8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 w:rsidR="00C44CDF" w:rsidRPr="00CB0D00">
        <w:rPr>
          <w:rFonts w:ascii="Times New Roman" w:hAnsi="Times New Roman"/>
          <w:bCs/>
          <w:sz w:val="28"/>
          <w:szCs w:val="28"/>
        </w:rPr>
        <w:t>Описал</w:t>
      </w:r>
      <w:r w:rsidR="00C44CDF">
        <w:rPr>
          <w:rFonts w:ascii="Times New Roman" w:hAnsi="Times New Roman"/>
          <w:bCs/>
          <w:sz w:val="28"/>
          <w:szCs w:val="28"/>
        </w:rPr>
        <w:t xml:space="preserve">и морфологические свойства, произвели окраску по </w:t>
      </w:r>
      <w:proofErr w:type="spellStart"/>
      <w:r w:rsidR="00C44CDF">
        <w:rPr>
          <w:rFonts w:ascii="Times New Roman" w:hAnsi="Times New Roman"/>
          <w:bCs/>
          <w:sz w:val="28"/>
          <w:szCs w:val="28"/>
        </w:rPr>
        <w:t>Граму</w:t>
      </w:r>
      <w:proofErr w:type="spellEnd"/>
      <w:r w:rsidR="00C44CDF">
        <w:rPr>
          <w:rFonts w:ascii="Times New Roman" w:hAnsi="Times New Roman"/>
          <w:bCs/>
          <w:sz w:val="28"/>
          <w:szCs w:val="28"/>
        </w:rPr>
        <w:t xml:space="preserve"> для определения </w:t>
      </w:r>
      <w:proofErr w:type="spellStart"/>
      <w:r w:rsidR="00C44CDF">
        <w:rPr>
          <w:rFonts w:ascii="Times New Roman" w:hAnsi="Times New Roman"/>
          <w:bCs/>
          <w:sz w:val="28"/>
          <w:szCs w:val="28"/>
        </w:rPr>
        <w:t>культуральных</w:t>
      </w:r>
      <w:proofErr w:type="spellEnd"/>
      <w:r w:rsidR="00C44CDF">
        <w:rPr>
          <w:rFonts w:ascii="Times New Roman" w:hAnsi="Times New Roman"/>
          <w:bCs/>
          <w:sz w:val="28"/>
          <w:szCs w:val="28"/>
        </w:rPr>
        <w:t xml:space="preserve"> свойств. Приготовили дифференциально-диагностические среды и описали их. Произвели посев на дифференциально-диагностические среды для определения биохимических свойств.</w:t>
      </w:r>
    </w:p>
    <w:p w:rsidR="004B7BB1" w:rsidRPr="00C44CDF" w:rsidRDefault="00C44CDF" w:rsidP="00C44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40A5" w:rsidRPr="0091206A" w:rsidRDefault="0091206A" w:rsidP="0091206A">
      <w:pPr>
        <w:pStyle w:val="2"/>
      </w:pPr>
      <w:bookmarkStart w:id="22" w:name="_Toc73610404"/>
      <w:r w:rsidRPr="0091206A">
        <w:lastRenderedPageBreak/>
        <w:t>ПЯТЫЙ ЭТАП БАКТЕРИОЛОГИЧЕСКОГО ИССЛЕДОВАНИЯ</w:t>
      </w:r>
      <w:bookmarkEnd w:id="22"/>
    </w:p>
    <w:p w:rsidR="004B7BB1" w:rsidRDefault="004B7BB1" w:rsidP="00B330BD">
      <w:pPr>
        <w:spacing w:before="8" w:after="8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0A5" w:rsidRDefault="004A6DB3" w:rsidP="0091206A">
      <w:pPr>
        <w:pStyle w:val="2"/>
      </w:pPr>
      <w:bookmarkStart w:id="23" w:name="_Toc73610405"/>
      <w:r w:rsidRPr="004A6DB3">
        <w:t>Учет результатов. Утилизация отработанного материала</w:t>
      </w:r>
      <w:r w:rsidR="004B7BB1">
        <w:t>.</w:t>
      </w:r>
      <w:bookmarkEnd w:id="23"/>
    </w:p>
    <w:p w:rsidR="004B7BB1" w:rsidRDefault="004B7BB1" w:rsidP="004B7BB1">
      <w:pPr>
        <w:spacing w:before="8" w:after="8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BB1" w:rsidRDefault="00C44CDF" w:rsidP="004B7BB1">
      <w:pPr>
        <w:spacing w:before="8" w:after="8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результатов.</w:t>
      </w:r>
    </w:p>
    <w:p w:rsidR="000D17B1" w:rsidRDefault="004B7BB1" w:rsidP="000D1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7BB1">
        <w:rPr>
          <w:rFonts w:ascii="Times New Roman" w:hAnsi="Times New Roman"/>
          <w:b/>
          <w:sz w:val="28"/>
          <w:szCs w:val="28"/>
        </w:rPr>
        <w:t>Опишите биохимическую активность микроорганизмов (или ее отсутствие) по предложенным рядам</w:t>
      </w:r>
      <w:r w:rsidR="000D17B1">
        <w:rPr>
          <w:rFonts w:ascii="Times New Roman" w:hAnsi="Times New Roman"/>
          <w:b/>
          <w:sz w:val="28"/>
          <w:szCs w:val="28"/>
        </w:rPr>
        <w:t xml:space="preserve"> </w:t>
      </w:r>
    </w:p>
    <w:p w:rsidR="00C44CDF" w:rsidRPr="00C44CDF" w:rsidRDefault="00C44CDF" w:rsidP="00C44CDF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Посев произведен на </w:t>
      </w:r>
      <w:proofErr w:type="spellStart"/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двухсахарный</w:t>
      </w:r>
      <w:proofErr w:type="spellEnd"/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агар</w:t>
      </w:r>
      <w:proofErr w:type="spellEnd"/>
    </w:p>
    <w:p w:rsidR="00C44CDF" w:rsidRPr="00C44CDF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Calibri" w:eastAsia="Calibri" w:hAnsi="Calibri" w:cs="Times New Roman"/>
          <w:noProof/>
        </w:rPr>
        <w:drawing>
          <wp:inline distT="0" distB="0" distL="0" distR="0" wp14:anchorId="7557CF43" wp14:editId="7F43693F">
            <wp:extent cx="2628900" cy="2124075"/>
            <wp:effectExtent l="0" t="0" r="0" b="9525"/>
            <wp:docPr id="6" name="Рисунок 5" descr="https://i.ytimg.com/vi/MbA0ycEUWA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.ytimg.com/vi/MbA0ycEUWA8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3" r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C44CD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C44CD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4B7379F" wp14:editId="394A26A6">
            <wp:extent cx="733425" cy="2143125"/>
            <wp:effectExtent l="0" t="0" r="9525" b="9525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14" b="1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</w:p>
    <w:p w:rsidR="00C44CDF" w:rsidRPr="00C44CDF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А</w:t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Б           </w:t>
      </w:r>
      <w:proofErr w:type="gram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Г</w:t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контроль</w:t>
      </w:r>
    </w:p>
    <w:p w:rsidR="00C44CDF" w:rsidRPr="00C44CDF" w:rsidRDefault="00C44CDF" w:rsidP="00C44CD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Укажите, </w:t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расщепляется или нет углевод, название углевода, до каких продуктов ферментировал углевод. </w:t>
      </w:r>
    </w:p>
    <w:p w:rsidR="00C44CDF" w:rsidRPr="00C44CDF" w:rsidRDefault="00C44CDF" w:rsidP="00C44CD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Почему среда поменяла цвет? </w:t>
      </w:r>
    </w:p>
    <w:p w:rsidR="00C44CDF" w:rsidRPr="00C44CDF" w:rsidRDefault="00C44CDF" w:rsidP="00C44CD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Сделайте вывод, в каких пробирках культура микроорганизма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биохимически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активна, а в каких – не активна.</w:t>
      </w:r>
    </w:p>
    <w:p w:rsidR="00C44CDF" w:rsidRPr="00C44CDF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– Расщепляется и лактоза, и глюкоза. Глюкоза ферментировала до образования газа. Среда поменяла цвет с красного на жёлтый,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тк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проявилась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сахаролитическая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активность микроорганизмов.</w:t>
      </w:r>
    </w:p>
    <w:p w:rsidR="00C44CDF" w:rsidRPr="00C44CDF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– Расщепляется только глюкоза,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тк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пожелтел только столбик, а скошенная часть малинового цвета. Глюкоза ферментировала до выделения небольшого количества газа. </w:t>
      </w:r>
    </w:p>
    <w:p w:rsidR="00C44CDF" w:rsidRPr="00C44CDF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– Расщепляется только глюкоза,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тк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скошенная часть среды малинового цвета. Ферментация прошла с выделением большого количества сероводорода (черного цвета). </w:t>
      </w:r>
    </w:p>
    <w:p w:rsidR="00C44CDF" w:rsidRPr="00C44CDF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 – Ни лактоза, ни глюкоза не расщепились. Культура микроорганизма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биохимически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неактивна. </w:t>
      </w:r>
    </w:p>
    <w:p w:rsidR="00C44CDF" w:rsidRPr="00C44CDF" w:rsidRDefault="00C44CDF" w:rsidP="00C44CDF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Посев произведен на цитратный </w:t>
      </w:r>
      <w:proofErr w:type="spellStart"/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агар</w:t>
      </w:r>
      <w:proofErr w:type="spellEnd"/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Симмонса</w:t>
      </w:r>
      <w:proofErr w:type="spellEnd"/>
    </w:p>
    <w:p w:rsidR="00C44CDF" w:rsidRPr="00C44CDF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C44CDF">
        <w:rPr>
          <w:rFonts w:ascii="Calibri" w:eastAsia="Calibri" w:hAnsi="Calibri" w:cs="Times New Roman"/>
          <w:noProof/>
        </w:rPr>
        <w:drawing>
          <wp:inline distT="0" distB="0" distL="0" distR="0" wp14:anchorId="43DDB963" wp14:editId="0D51B3B5">
            <wp:extent cx="1743075" cy="2000250"/>
            <wp:effectExtent l="0" t="0" r="9525" b="0"/>
            <wp:docPr id="8" name="Рисунок 11" descr="https://slideplayer.com/slide/5007132/16/images/8/Simmons+Citrate+A%3A+Positive%E2%80%A6Enterobacter+B%3A+Negative%E2%80%A6E.+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slideplayer.com/slide/5007132/16/images/8/Simmons+Citrate+A%3A+Positive%E2%80%A6Enterobacter+B%3A+Negative%E2%80%A6E.+col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4" t="31989" r="50224" b="1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– контроль</w:t>
      </w:r>
    </w:p>
    <w:p w:rsidR="00C44CDF" w:rsidRPr="00C44CDF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А</w:t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Б </w:t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К</w:t>
      </w:r>
    </w:p>
    <w:p w:rsidR="00C44CDF" w:rsidRPr="00C44CDF" w:rsidRDefault="00C44CDF" w:rsidP="00C44CD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Почему среда поменяла цвет? </w:t>
      </w:r>
    </w:p>
    <w:p w:rsidR="00C44CDF" w:rsidRPr="00C44CDF" w:rsidRDefault="00C44CDF" w:rsidP="00C44CD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Какой индикатор входит в состав среды?</w:t>
      </w:r>
    </w:p>
    <w:p w:rsidR="00C44CDF" w:rsidRPr="00C44CDF" w:rsidRDefault="00C44CDF" w:rsidP="00C44CD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Сделайте вывод, в каких пробирках культура микроорганизма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биохимически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активна, а в каких – не активна.</w:t>
      </w:r>
    </w:p>
    <w:p w:rsidR="00C44CDF" w:rsidRPr="00C44CDF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– Среда поменяла цвет,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тк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культура микроорганизмов способна утилизировать цитрат, обнаружена положительная реакция.  </w:t>
      </w:r>
    </w:p>
    <w:p w:rsidR="00C44CDF" w:rsidRPr="00C44CDF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– Среда не поменяла цвет, отрицательная реакция, культура микроорганизмов не способна утилизировать цитрат. Культура микроорганизмов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биохимически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активна.  </w:t>
      </w:r>
    </w:p>
    <w:p w:rsidR="00C44CDF" w:rsidRPr="00C44CDF" w:rsidRDefault="00C44CDF" w:rsidP="00C44CDF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Посев произведен на ацетатный </w:t>
      </w:r>
      <w:proofErr w:type="spellStart"/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агар</w:t>
      </w:r>
      <w:proofErr w:type="spellEnd"/>
    </w:p>
    <w:p w:rsidR="00C44CDF" w:rsidRPr="00C44CDF" w:rsidRDefault="00C44CDF" w:rsidP="00C44CD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4CDF">
        <w:rPr>
          <w:rFonts w:ascii="Calibri" w:eastAsia="Calibri" w:hAnsi="Calibri" w:cs="Times New Roman"/>
          <w:noProof/>
        </w:rPr>
        <w:drawing>
          <wp:inline distT="0" distB="0" distL="0" distR="0" wp14:anchorId="2C1DD0A6" wp14:editId="188CF9EC">
            <wp:extent cx="1647825" cy="2190750"/>
            <wp:effectExtent l="0" t="0" r="9525" b="0"/>
            <wp:docPr id="1" name="Рисунок 12" descr="https://www.muhadharaty.com/files/lectures/016/file15984.pptx_d/image3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muhadharaty.com/files/lectures/016/file15984.pptx_d/image36.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</w:t>
      </w:r>
      <w:r w:rsidRPr="00C44CDF">
        <w:rPr>
          <w:rFonts w:ascii="Calibri" w:eastAsia="Calibri" w:hAnsi="Calibri" w:cs="Times New Roman"/>
          <w:noProof/>
        </w:rPr>
        <w:drawing>
          <wp:inline distT="0" distB="0" distL="0" distR="0" wp14:anchorId="0EDA474D" wp14:editId="186E71A1">
            <wp:extent cx="514350" cy="2133600"/>
            <wp:effectExtent l="0" t="0" r="0" b="0"/>
            <wp:docPr id="10" name="Рисунок 13" descr="https://slideplayer.com/slide/5007132/16/images/8/Simmons+Citrate+A%3A+Positive%E2%80%A6Enterobacter+B%3A+Negative%E2%80%A6E.+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slideplayer.com/slide/5007132/16/images/8/Simmons+Citrate+A%3A+Positive%E2%80%A6Enterobacter+B%3A+Negative%E2%80%A6E.+col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3" t="31989" r="53363" b="1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F" w:rsidRPr="00C44CDF" w:rsidRDefault="00C44CDF" w:rsidP="00C44CD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А</w:t>
      </w:r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Б</w:t>
      </w:r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44C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контроль</w:t>
      </w:r>
    </w:p>
    <w:p w:rsidR="00C44CDF" w:rsidRPr="00C44CDF" w:rsidRDefault="00C44CDF" w:rsidP="00C44CD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Почему среда поменяла цвет? </w:t>
      </w:r>
    </w:p>
    <w:p w:rsidR="00C44CDF" w:rsidRPr="00C44CDF" w:rsidRDefault="00C44CDF" w:rsidP="00C44CDF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Сделайте вывод, в каких пробирках культура микроорганизма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биохимически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активна, а в каких – не активна.</w:t>
      </w:r>
    </w:p>
    <w:p w:rsidR="00C44CDF" w:rsidRPr="00C44CDF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 – Среда не поменяла цвет, отрицательная реакция, культура микроорганизмов не способна утилизировать ацетат. Культура микроорганизмов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биохимически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активна.  </w:t>
      </w:r>
    </w:p>
    <w:p w:rsidR="00C44CDF" w:rsidRPr="000D17B1" w:rsidRDefault="00C44CDF" w:rsidP="00C44C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Б –</w:t>
      </w:r>
      <w:r w:rsidRPr="00C44CDF">
        <w:rPr>
          <w:rFonts w:ascii="Calibri" w:eastAsia="Calibri" w:hAnsi="Calibri" w:cs="Times New Roman"/>
          <w:lang w:eastAsia="en-US"/>
        </w:rPr>
        <w:t xml:space="preserve"> </w:t>
      </w:r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Среда поменяла цвет, </w:t>
      </w:r>
      <w:proofErr w:type="spellStart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>тк</w:t>
      </w:r>
      <w:proofErr w:type="spellEnd"/>
      <w:r w:rsidRPr="00C44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культура микроорганизмов способна утилизировать ацетат, обнаружена положительная реакция</w:t>
      </w:r>
    </w:p>
    <w:p w:rsidR="00A5473A" w:rsidRDefault="00A5473A" w:rsidP="00A5473A">
      <w:pPr>
        <w:spacing w:before="8" w:after="8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Утилизация отработанного материала.</w:t>
      </w:r>
    </w:p>
    <w:p w:rsidR="00BF6D6E" w:rsidRDefault="00BF6D6E" w:rsidP="00A5473A">
      <w:p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473A" w:rsidRDefault="00A5473A" w:rsidP="00A5473A">
      <w:p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Классификация медицинских отходов</w:t>
      </w:r>
    </w:p>
    <w:p w:rsidR="00443A3A" w:rsidRPr="00443A3A" w:rsidRDefault="00A5473A" w:rsidP="0091206A">
      <w:pPr>
        <w:pStyle w:val="aa"/>
        <w:numPr>
          <w:ilvl w:val="0"/>
          <w:numId w:val="4"/>
        </w:num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A3A">
        <w:rPr>
          <w:rFonts w:ascii="Times New Roman" w:hAnsi="Times New Roman"/>
          <w:b/>
          <w:sz w:val="28"/>
          <w:szCs w:val="28"/>
        </w:rPr>
        <w:t>А</w:t>
      </w:r>
      <w:r w:rsidR="00443A3A" w:rsidRPr="00443A3A">
        <w:rPr>
          <w:rFonts w:ascii="Times New Roman" w:hAnsi="Times New Roman"/>
          <w:b/>
          <w:sz w:val="28"/>
          <w:szCs w:val="28"/>
        </w:rPr>
        <w:t xml:space="preserve"> </w:t>
      </w:r>
      <w:r w:rsidRPr="00443A3A">
        <w:rPr>
          <w:rFonts w:ascii="Times New Roman" w:hAnsi="Times New Roman"/>
          <w:b/>
          <w:sz w:val="28"/>
          <w:szCs w:val="28"/>
        </w:rPr>
        <w:t>- неопасные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473A" w:rsidRPr="00443A3A" w:rsidRDefault="00A5473A" w:rsidP="0091206A">
      <w:pPr>
        <w:pStyle w:val="aa"/>
        <w:numPr>
          <w:ilvl w:val="0"/>
          <w:numId w:val="4"/>
        </w:num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3A3A">
        <w:rPr>
          <w:rFonts w:ascii="Times New Roman" w:hAnsi="Times New Roman"/>
          <w:b/>
          <w:sz w:val="28"/>
          <w:szCs w:val="28"/>
        </w:rPr>
        <w:t xml:space="preserve">Б </w:t>
      </w:r>
      <w:r w:rsidR="00443A3A" w:rsidRPr="00443A3A">
        <w:rPr>
          <w:rFonts w:ascii="Times New Roman" w:hAnsi="Times New Roman"/>
          <w:b/>
          <w:sz w:val="28"/>
          <w:szCs w:val="28"/>
        </w:rPr>
        <w:t>–</w:t>
      </w:r>
      <w:r w:rsidR="00374BCE">
        <w:rPr>
          <w:rFonts w:ascii="Times New Roman" w:hAnsi="Times New Roman"/>
          <w:b/>
          <w:sz w:val="28"/>
          <w:szCs w:val="28"/>
        </w:rPr>
        <w:t xml:space="preserve"> </w:t>
      </w:r>
      <w:r w:rsidR="00443A3A" w:rsidRPr="00443A3A">
        <w:rPr>
          <w:rFonts w:ascii="Times New Roman" w:hAnsi="Times New Roman"/>
          <w:b/>
          <w:sz w:val="28"/>
          <w:szCs w:val="28"/>
        </w:rPr>
        <w:t>опасные</w:t>
      </w:r>
      <w:r w:rsidR="00443A3A">
        <w:rPr>
          <w:rFonts w:ascii="Times New Roman" w:hAnsi="Times New Roman"/>
          <w:sz w:val="28"/>
          <w:szCs w:val="28"/>
        </w:rPr>
        <w:t xml:space="preserve">. </w:t>
      </w:r>
    </w:p>
    <w:p w:rsidR="00BF6D6E" w:rsidRPr="00BF6D6E" w:rsidRDefault="00443A3A" w:rsidP="0091206A">
      <w:pPr>
        <w:pStyle w:val="aa"/>
        <w:numPr>
          <w:ilvl w:val="0"/>
          <w:numId w:val="4"/>
        </w:num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D6E">
        <w:rPr>
          <w:rFonts w:ascii="Times New Roman" w:hAnsi="Times New Roman"/>
          <w:b/>
          <w:sz w:val="28"/>
          <w:szCs w:val="28"/>
        </w:rPr>
        <w:t>В - чрезвычайно опасные.</w:t>
      </w:r>
      <w:r w:rsidRPr="00BF6D6E">
        <w:rPr>
          <w:rFonts w:ascii="Times New Roman" w:hAnsi="Times New Roman"/>
          <w:sz w:val="28"/>
          <w:szCs w:val="28"/>
        </w:rPr>
        <w:t xml:space="preserve"> </w:t>
      </w:r>
    </w:p>
    <w:p w:rsidR="00507FD8" w:rsidRPr="00C44CDF" w:rsidRDefault="00BF6D6E" w:rsidP="00507FD8">
      <w:pPr>
        <w:pStyle w:val="aa"/>
        <w:numPr>
          <w:ilvl w:val="0"/>
          <w:numId w:val="4"/>
        </w:numPr>
        <w:spacing w:before="8" w:after="8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 - токсикологические </w:t>
      </w:r>
      <w:r w:rsidR="00443A3A" w:rsidRPr="00BF6D6E">
        <w:rPr>
          <w:rFonts w:ascii="Times New Roman" w:hAnsi="Times New Roman"/>
          <w:b/>
          <w:sz w:val="28"/>
          <w:szCs w:val="28"/>
        </w:rPr>
        <w:t xml:space="preserve">опасные. </w:t>
      </w:r>
    </w:p>
    <w:p w:rsidR="00507FD8" w:rsidRDefault="00507FD8" w:rsidP="00507FD8">
      <w:pPr>
        <w:spacing w:before="8" w:after="8" w:line="240" w:lineRule="auto"/>
        <w:rPr>
          <w:rFonts w:ascii="Times New Roman" w:hAnsi="Times New Roman"/>
          <w:b/>
          <w:sz w:val="28"/>
          <w:szCs w:val="28"/>
        </w:rPr>
      </w:pPr>
    </w:p>
    <w:p w:rsidR="00827598" w:rsidRPr="00827598" w:rsidRDefault="00507FD8" w:rsidP="00827598">
      <w:pPr>
        <w:spacing w:before="8" w:after="8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proofErr w:type="gramStart"/>
      <w:r w:rsidRPr="00507FD8">
        <w:rPr>
          <w:rFonts w:ascii="Times New Roman" w:hAnsi="Times New Roman"/>
          <w:b/>
          <w:sz w:val="28"/>
          <w:szCs w:val="28"/>
        </w:rPr>
        <w:t>Выводы:</w:t>
      </w:r>
      <w:r w:rsidR="00827598">
        <w:rPr>
          <w:rFonts w:ascii="Times New Roman" w:hAnsi="Times New Roman"/>
          <w:b/>
          <w:sz w:val="28"/>
          <w:szCs w:val="28"/>
        </w:rPr>
        <w:t xml:space="preserve"> </w:t>
      </w:r>
      <w:r w:rsidR="00827598">
        <w:rPr>
          <w:rFonts w:ascii="Times New Roman" w:hAnsi="Times New Roman"/>
          <w:b/>
          <w:sz w:val="24"/>
          <w:szCs w:val="24"/>
        </w:rPr>
        <w:t xml:space="preserve"> </w:t>
      </w:r>
      <w:r w:rsidR="00827598">
        <w:rPr>
          <w:rFonts w:ascii="Times New Roman" w:hAnsi="Times New Roman"/>
          <w:bCs/>
          <w:sz w:val="28"/>
          <w:szCs w:val="28"/>
        </w:rPr>
        <w:t>п</w:t>
      </w:r>
      <w:r w:rsidR="00827598" w:rsidRPr="00336757">
        <w:rPr>
          <w:rFonts w:ascii="Times New Roman" w:hAnsi="Times New Roman"/>
          <w:bCs/>
          <w:sz w:val="28"/>
          <w:szCs w:val="28"/>
        </w:rPr>
        <w:t>роизвели</w:t>
      </w:r>
      <w:proofErr w:type="gramEnd"/>
      <w:r w:rsidR="00827598" w:rsidRPr="00336757">
        <w:rPr>
          <w:rFonts w:ascii="Times New Roman" w:hAnsi="Times New Roman"/>
          <w:bCs/>
          <w:sz w:val="28"/>
          <w:szCs w:val="28"/>
        </w:rPr>
        <w:t xml:space="preserve"> учет результатов: описали биохимическую активность микроорганизмов на разных средах. Произвели окраску по </w:t>
      </w:r>
      <w:proofErr w:type="spellStart"/>
      <w:r w:rsidR="00827598" w:rsidRPr="00336757">
        <w:rPr>
          <w:rFonts w:ascii="Times New Roman" w:hAnsi="Times New Roman"/>
          <w:bCs/>
          <w:sz w:val="28"/>
          <w:szCs w:val="28"/>
        </w:rPr>
        <w:t>Граму</w:t>
      </w:r>
      <w:proofErr w:type="spellEnd"/>
      <w:r w:rsidR="00827598" w:rsidRPr="00336757">
        <w:rPr>
          <w:rFonts w:ascii="Times New Roman" w:hAnsi="Times New Roman"/>
          <w:bCs/>
          <w:sz w:val="28"/>
          <w:szCs w:val="28"/>
        </w:rPr>
        <w:t xml:space="preserve"> и окраску методом раздавленной капли. Повторили этапы утилизации и классификацию групп отходов.</w:t>
      </w: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40A5" w:rsidRDefault="004340A5" w:rsidP="00B330BD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27598" w:rsidRDefault="00827598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24" w:name="_Toc73610406"/>
      <w:r>
        <w:br w:type="page"/>
      </w:r>
    </w:p>
    <w:p w:rsidR="004340A5" w:rsidRDefault="004340A5" w:rsidP="00507FD8">
      <w:pPr>
        <w:pStyle w:val="2"/>
      </w:pPr>
      <w:r w:rsidRPr="004340A5">
        <w:lastRenderedPageBreak/>
        <w:t>ЛИСТ ЛАБОРАТОРНЫХ ИССЛЕДОВАНИЙ</w:t>
      </w:r>
      <w:bookmarkEnd w:id="24"/>
    </w:p>
    <w:p w:rsidR="00507FD8" w:rsidRPr="004340A5" w:rsidRDefault="00507FD8" w:rsidP="004A6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992"/>
        <w:gridCol w:w="992"/>
        <w:gridCol w:w="992"/>
        <w:gridCol w:w="993"/>
        <w:gridCol w:w="992"/>
        <w:gridCol w:w="850"/>
      </w:tblGrid>
      <w:tr w:rsidR="004340A5" w:rsidRPr="004340A5" w:rsidTr="004A6DB3">
        <w:trPr>
          <w:cantSplit/>
          <w:trHeight w:val="63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340A5" w:rsidRPr="004340A5" w:rsidRDefault="004340A5" w:rsidP="004A6DB3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4340A5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</w:p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4340A5">
              <w:rPr>
                <w:rFonts w:ascii="Times New Roman" w:hAnsi="Times New Roman"/>
                <w:sz w:val="24"/>
                <w:szCs w:val="24"/>
                <w:lang w:bidi="sa-IN"/>
              </w:rPr>
              <w:t>итого</w:t>
            </w:r>
          </w:p>
        </w:tc>
      </w:tr>
      <w:tr w:rsidR="004340A5" w:rsidRPr="004340A5" w:rsidTr="004A6DB3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A5" w:rsidRPr="004340A5" w:rsidRDefault="004340A5" w:rsidP="004A6DB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4340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4340A5" w:rsidRPr="004340A5" w:rsidTr="004A6DB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A5" w:rsidRPr="004340A5" w:rsidRDefault="004340A5" w:rsidP="004A6DB3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4340A5" w:rsidRPr="004340A5" w:rsidTr="004A6DB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A5" w:rsidRPr="004340A5" w:rsidRDefault="004340A5" w:rsidP="004A6DB3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4340A5" w:rsidRPr="004340A5" w:rsidTr="004A6DB3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A5" w:rsidRPr="004340A5" w:rsidRDefault="004340A5" w:rsidP="004A6DB3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6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Приготовление простых и сложных питательных сред.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5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Приготовление сложных питательных сред.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5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Посев на питательные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10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4340A5"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 w:rsidRPr="004340A5">
              <w:rPr>
                <w:rFonts w:ascii="Times New Roman" w:hAnsi="Times New Roman"/>
                <w:sz w:val="24"/>
                <w:szCs w:val="24"/>
              </w:rPr>
              <w:t xml:space="preserve">  свойств.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14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Изучение  морфологических свойств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11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Определение подвижности микроорганизмов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Определение спор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Изучение биохимических свойств( </w:t>
            </w:r>
            <w:proofErr w:type="spellStart"/>
            <w:r w:rsidRPr="004340A5">
              <w:rPr>
                <w:rFonts w:ascii="Times New Roman" w:hAnsi="Times New Roman"/>
                <w:sz w:val="24"/>
                <w:szCs w:val="24"/>
              </w:rPr>
              <w:t>сахаролитических</w:t>
            </w:r>
            <w:proofErr w:type="spellEnd"/>
            <w:r w:rsidRPr="004340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4340A5" w:rsidRPr="004340A5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 Изучение биохимических свойств(протеолитических)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4340A5" w:rsidRPr="004556EA" w:rsidTr="004A6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4340A5" w:rsidP="004A6DB3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    Утилизация отработанного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A5" w:rsidRPr="004340A5" w:rsidRDefault="00827598" w:rsidP="004A6DB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6</w:t>
            </w:r>
          </w:p>
        </w:tc>
      </w:tr>
    </w:tbl>
    <w:p w:rsidR="00B330BD" w:rsidRPr="002C7AE1" w:rsidRDefault="004340A5" w:rsidP="00507FD8">
      <w:pPr>
        <w:pStyle w:val="2"/>
        <w:rPr>
          <w:highlight w:val="yellow"/>
        </w:rPr>
      </w:pPr>
      <w:r w:rsidRPr="004556EA">
        <w:rPr>
          <w:highlight w:val="yellow"/>
        </w:rPr>
        <w:br w:type="page"/>
      </w:r>
      <w:bookmarkStart w:id="25" w:name="_Toc73610407"/>
      <w:r w:rsidR="00B330BD" w:rsidRPr="004340A5">
        <w:lastRenderedPageBreak/>
        <w:t>ОТЧЕТ ПО УЧЕБНОЙ ПРАКТИКЕ</w:t>
      </w:r>
      <w:bookmarkEnd w:id="25"/>
    </w:p>
    <w:p w:rsidR="00B330BD" w:rsidRPr="004340A5" w:rsidRDefault="00B330BD" w:rsidP="00B330BD">
      <w:pPr>
        <w:spacing w:before="8" w:after="8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330BD" w:rsidRPr="00374BCE" w:rsidRDefault="00827598" w:rsidP="00827598">
      <w:pPr>
        <w:tabs>
          <w:tab w:val="left" w:pos="7635"/>
        </w:tabs>
        <w:spacing w:before="8" w:after="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161925</wp:posOffset>
                </wp:positionV>
                <wp:extent cx="3333750" cy="9525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B501" id="AutoShape 5" o:spid="_x0000_s1026" type="#_x0000_t32" style="position:absolute;margin-left:138.45pt;margin-top:12.75pt;width:262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"/>
            </w:pict>
          </mc:Fallback>
        </mc:AlternateContent>
      </w:r>
      <w:r w:rsidR="000E50C0" w:rsidRPr="00374BCE">
        <w:rPr>
          <w:rFonts w:ascii="Times New Roman" w:hAnsi="Times New Roman"/>
          <w:sz w:val="28"/>
          <w:szCs w:val="28"/>
        </w:rPr>
        <w:t>Ф.И.О. обучающегося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Масальцева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Карина </w:t>
      </w:r>
      <w:proofErr w:type="spellStart"/>
      <w:r>
        <w:rPr>
          <w:rFonts w:ascii="Times New Roman" w:hAnsi="Times New Roman"/>
          <w:sz w:val="28"/>
          <w:szCs w:val="28"/>
        </w:rPr>
        <w:t>Дмитривена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330BD" w:rsidRPr="00374BCE" w:rsidRDefault="00B330BD" w:rsidP="00B330BD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</w:p>
    <w:p w:rsidR="000E50C0" w:rsidRPr="00374BCE" w:rsidRDefault="000E50C0" w:rsidP="00B330BD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74BCE">
        <w:rPr>
          <w:rFonts w:ascii="Times New Roman" w:hAnsi="Times New Roman"/>
          <w:sz w:val="28"/>
          <w:szCs w:val="28"/>
        </w:rPr>
        <w:t xml:space="preserve">Группы  </w:t>
      </w:r>
      <w:r w:rsidR="00827598">
        <w:rPr>
          <w:rFonts w:ascii="Times New Roman" w:hAnsi="Times New Roman"/>
          <w:sz w:val="28"/>
          <w:szCs w:val="28"/>
          <w:u w:val="single"/>
        </w:rPr>
        <w:t>_</w:t>
      </w:r>
      <w:proofErr w:type="gramEnd"/>
      <w:r w:rsidR="00827598">
        <w:rPr>
          <w:rFonts w:ascii="Times New Roman" w:hAnsi="Times New Roman"/>
          <w:sz w:val="28"/>
          <w:szCs w:val="28"/>
          <w:u w:val="single"/>
        </w:rPr>
        <w:t>_224</w:t>
      </w:r>
      <w:r w:rsidR="00BF6D6E">
        <w:rPr>
          <w:rFonts w:ascii="Times New Roman" w:hAnsi="Times New Roman"/>
          <w:sz w:val="28"/>
          <w:szCs w:val="28"/>
          <w:u w:val="single"/>
        </w:rPr>
        <w:t>___</w:t>
      </w:r>
      <w:r w:rsidR="004340A5" w:rsidRPr="00374BCE">
        <w:rPr>
          <w:rFonts w:ascii="Times New Roman" w:hAnsi="Times New Roman"/>
          <w:sz w:val="28"/>
          <w:szCs w:val="28"/>
        </w:rPr>
        <w:t xml:space="preserve">специальности </w:t>
      </w:r>
      <w:r w:rsidRPr="00374BCE">
        <w:rPr>
          <w:rFonts w:ascii="Times New Roman" w:hAnsi="Times New Roman"/>
          <w:sz w:val="28"/>
          <w:szCs w:val="28"/>
          <w:u w:val="single"/>
        </w:rPr>
        <w:t>Лабораторная диагностика</w:t>
      </w:r>
    </w:p>
    <w:p w:rsidR="00B330BD" w:rsidRPr="00374BCE" w:rsidRDefault="00B330BD" w:rsidP="00B330BD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r w:rsidRPr="00374BCE">
        <w:rPr>
          <w:rFonts w:ascii="Times New Roman" w:hAnsi="Times New Roman"/>
          <w:sz w:val="28"/>
          <w:szCs w:val="28"/>
        </w:rPr>
        <w:t xml:space="preserve">Проходившего (ей) учебную практику </w:t>
      </w:r>
    </w:p>
    <w:p w:rsidR="00B330BD" w:rsidRPr="00374BCE" w:rsidRDefault="00374BCE" w:rsidP="00B330BD">
      <w:pPr>
        <w:spacing w:before="8" w:after="8" w:line="240" w:lineRule="auto"/>
        <w:rPr>
          <w:rFonts w:ascii="Times New Roman" w:hAnsi="Times New Roman"/>
          <w:sz w:val="28"/>
          <w:szCs w:val="28"/>
        </w:rPr>
      </w:pPr>
      <w:r w:rsidRPr="00374BCE">
        <w:rPr>
          <w:rFonts w:ascii="Times New Roman" w:hAnsi="Times New Roman"/>
          <w:sz w:val="28"/>
          <w:szCs w:val="28"/>
        </w:rPr>
        <w:t xml:space="preserve">с </w:t>
      </w:r>
      <w:r w:rsidR="00827598">
        <w:rPr>
          <w:rFonts w:ascii="Times New Roman" w:hAnsi="Times New Roman"/>
          <w:sz w:val="28"/>
          <w:szCs w:val="28"/>
        </w:rPr>
        <w:t>05</w:t>
      </w:r>
      <w:r w:rsidRPr="00374B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6D6E">
        <w:rPr>
          <w:rFonts w:ascii="Times New Roman" w:hAnsi="Times New Roman"/>
          <w:sz w:val="28"/>
          <w:szCs w:val="28"/>
          <w:u w:val="single"/>
        </w:rPr>
        <w:t>июня</w:t>
      </w:r>
      <w:r w:rsidRPr="00374BCE">
        <w:rPr>
          <w:rFonts w:ascii="Times New Roman" w:hAnsi="Times New Roman"/>
          <w:sz w:val="28"/>
          <w:szCs w:val="28"/>
        </w:rPr>
        <w:t xml:space="preserve"> по </w:t>
      </w:r>
      <w:r w:rsidR="00827598">
        <w:rPr>
          <w:rFonts w:ascii="Times New Roman" w:hAnsi="Times New Roman"/>
          <w:sz w:val="28"/>
          <w:szCs w:val="28"/>
          <w:u w:val="single"/>
        </w:rPr>
        <w:t>10</w:t>
      </w:r>
      <w:r w:rsidR="00BF6D6E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="00827598">
        <w:rPr>
          <w:rFonts w:ascii="Times New Roman" w:hAnsi="Times New Roman"/>
          <w:sz w:val="28"/>
          <w:szCs w:val="28"/>
        </w:rPr>
        <w:t xml:space="preserve"> 2023 </w:t>
      </w:r>
      <w:r w:rsidR="00B330BD" w:rsidRPr="00374BCE">
        <w:rPr>
          <w:rFonts w:ascii="Times New Roman" w:hAnsi="Times New Roman"/>
          <w:sz w:val="28"/>
          <w:szCs w:val="28"/>
        </w:rPr>
        <w:t>г</w:t>
      </w:r>
      <w:r w:rsidR="00827598">
        <w:rPr>
          <w:rFonts w:ascii="Times New Roman" w:hAnsi="Times New Roman"/>
          <w:sz w:val="28"/>
          <w:szCs w:val="28"/>
        </w:rPr>
        <w:t>.</w:t>
      </w:r>
    </w:p>
    <w:p w:rsidR="00BF6D6E" w:rsidRDefault="00BF6D6E" w:rsidP="00B330BD">
      <w:pPr>
        <w:spacing w:before="8" w:after="8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0BD" w:rsidRPr="00374BCE" w:rsidRDefault="00B330BD" w:rsidP="00B330BD">
      <w:pPr>
        <w:spacing w:before="8" w:after="8" w:line="240" w:lineRule="auto"/>
        <w:jc w:val="both"/>
        <w:rPr>
          <w:rFonts w:ascii="Times New Roman" w:hAnsi="Times New Roman"/>
          <w:sz w:val="28"/>
          <w:szCs w:val="28"/>
        </w:rPr>
      </w:pPr>
      <w:r w:rsidRPr="00374BCE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91206A" w:rsidRDefault="0091206A" w:rsidP="0091206A">
      <w:pPr>
        <w:pStyle w:val="2"/>
      </w:pPr>
    </w:p>
    <w:p w:rsidR="00B330BD" w:rsidRPr="00374BCE" w:rsidRDefault="00B330BD" w:rsidP="0091206A">
      <w:pPr>
        <w:pStyle w:val="2"/>
      </w:pPr>
      <w:bookmarkStart w:id="26" w:name="_Toc73610408"/>
      <w:r w:rsidRPr="00374BCE">
        <w:t>Цифровой отчет</w:t>
      </w:r>
      <w:bookmarkEnd w:id="26"/>
    </w:p>
    <w:p w:rsidR="00B330BD" w:rsidRPr="004340A5" w:rsidRDefault="00B330BD" w:rsidP="0091206A">
      <w:pPr>
        <w:spacing w:before="8" w:after="8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850"/>
      </w:tblGrid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pStyle w:val="3"/>
              <w:spacing w:line="240" w:lineRule="auto"/>
              <w:rPr>
                <w:color w:val="auto"/>
                <w:sz w:val="28"/>
                <w:szCs w:val="24"/>
              </w:rPr>
            </w:pPr>
            <w:bookmarkStart w:id="27" w:name="_Toc358385191"/>
            <w:bookmarkStart w:id="28" w:name="_Toc358385536"/>
            <w:bookmarkStart w:id="29" w:name="_Toc358385865"/>
            <w:bookmarkStart w:id="30" w:name="_Toc359316874"/>
            <w:bookmarkStart w:id="31" w:name="_Toc73610409"/>
            <w:r w:rsidRPr="004340A5">
              <w:rPr>
                <w:color w:val="auto"/>
                <w:sz w:val="28"/>
                <w:szCs w:val="24"/>
              </w:rPr>
              <w:t>Виды работ</w:t>
            </w:r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/>
                <w:bCs/>
                <w:sz w:val="28"/>
                <w:szCs w:val="24"/>
              </w:rPr>
              <w:t>Кол-во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before="8" w:after="0" w:line="240" w:lineRule="auto"/>
              <w:ind w:left="125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прием, маркировка, регистрация биоматериала.</w:t>
            </w:r>
          </w:p>
          <w:p w:rsidR="00B330BD" w:rsidRPr="004340A5" w:rsidRDefault="00B330BD" w:rsidP="00BF6D6E">
            <w:pPr>
              <w:spacing w:before="12"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sz w:val="28"/>
                <w:szCs w:val="24"/>
              </w:rPr>
              <w:t xml:space="preserve"> -</w:t>
            </w:r>
            <w:r w:rsidRPr="004340A5">
              <w:rPr>
                <w:rFonts w:ascii="Times New Roman" w:hAnsi="Times New Roman"/>
                <w:sz w:val="28"/>
                <w:szCs w:val="24"/>
              </w:rPr>
              <w:t xml:space="preserve"> определение </w:t>
            </w:r>
            <w:proofErr w:type="spellStart"/>
            <w:r w:rsidRPr="004340A5">
              <w:rPr>
                <w:rFonts w:ascii="Times New Roman" w:hAnsi="Times New Roman"/>
                <w:sz w:val="28"/>
                <w:szCs w:val="24"/>
              </w:rPr>
              <w:t>тинкториальных</w:t>
            </w:r>
            <w:proofErr w:type="spellEnd"/>
            <w:r w:rsidRPr="004340A5">
              <w:rPr>
                <w:rFonts w:ascii="Times New Roman" w:hAnsi="Times New Roman"/>
                <w:sz w:val="28"/>
                <w:szCs w:val="24"/>
              </w:rPr>
              <w:t xml:space="preserve">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  <w:p w:rsidR="00374BCE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приготовление  питательных сред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посев исследуемого материала на плотные питательные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 xml:space="preserve">-изучение </w:t>
            </w:r>
            <w:proofErr w:type="spellStart"/>
            <w:r w:rsidRPr="004340A5">
              <w:rPr>
                <w:rFonts w:ascii="Times New Roman" w:hAnsi="Times New Roman"/>
                <w:sz w:val="28"/>
                <w:szCs w:val="24"/>
              </w:rPr>
              <w:t>культуральных</w:t>
            </w:r>
            <w:proofErr w:type="spellEnd"/>
            <w:r w:rsidRPr="004340A5">
              <w:rPr>
                <w:rFonts w:ascii="Times New Roman" w:hAnsi="Times New Roman"/>
                <w:sz w:val="28"/>
                <w:szCs w:val="24"/>
              </w:rPr>
              <w:t xml:space="preserve">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 xml:space="preserve">-изучение морфологических и </w:t>
            </w:r>
            <w:proofErr w:type="spellStart"/>
            <w:r w:rsidRPr="004340A5">
              <w:rPr>
                <w:rFonts w:ascii="Times New Roman" w:hAnsi="Times New Roman"/>
                <w:sz w:val="28"/>
                <w:szCs w:val="24"/>
              </w:rPr>
              <w:t>тинкториальных</w:t>
            </w:r>
            <w:proofErr w:type="spellEnd"/>
            <w:r w:rsidRPr="004340A5">
              <w:rPr>
                <w:rFonts w:ascii="Times New Roman" w:hAnsi="Times New Roman"/>
                <w:sz w:val="28"/>
                <w:szCs w:val="24"/>
              </w:rPr>
              <w:t xml:space="preserve">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-изучение биохимических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330BD" w:rsidRPr="004340A5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Учет результатов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330BD" w:rsidRPr="004556EA" w:rsidTr="00BF6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340A5">
              <w:rPr>
                <w:rFonts w:ascii="Times New Roman" w:hAnsi="Times New Roman"/>
                <w:bCs/>
                <w:sz w:val="28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D" w:rsidRPr="004340A5" w:rsidRDefault="00B330BD" w:rsidP="00BF6D6E">
            <w:pPr>
              <w:spacing w:before="1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:rsidR="00B330BD" w:rsidRPr="004340A5" w:rsidRDefault="00B330BD" w:rsidP="00BF6D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- утилизация отработанного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CE" w:rsidRPr="004340A5" w:rsidRDefault="00374BCE" w:rsidP="00BF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</w:tbl>
    <w:p w:rsidR="00FD5520" w:rsidRDefault="00FD5520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6E" w:rsidRDefault="00BF6D6E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Default="004340A5" w:rsidP="00FD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0A5" w:rsidRPr="004340A5" w:rsidRDefault="004340A5" w:rsidP="0091206A">
      <w:pPr>
        <w:pStyle w:val="2"/>
        <w:rPr>
          <w:caps/>
        </w:rPr>
      </w:pPr>
      <w:bookmarkStart w:id="32" w:name="_Toc73610410"/>
      <w:r w:rsidRPr="004340A5">
        <w:lastRenderedPageBreak/>
        <w:t>Текстовой отчет</w:t>
      </w:r>
      <w:bookmarkEnd w:id="32"/>
    </w:p>
    <w:p w:rsidR="004340A5" w:rsidRPr="004340A5" w:rsidRDefault="004340A5" w:rsidP="00434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-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9355"/>
        <w:gridCol w:w="108"/>
      </w:tblGrid>
      <w:tr w:rsidR="004340A5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4340A5" w:rsidRPr="004340A5" w:rsidRDefault="004340A5" w:rsidP="009120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  <w:r w:rsidR="00F86FE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86FE3" w:rsidRPr="004340A5" w:rsidTr="00F86FE3">
        <w:tc>
          <w:tcPr>
            <w:tcW w:w="9571" w:type="dxa"/>
            <w:gridSpan w:val="3"/>
          </w:tcPr>
          <w:p w:rsidR="00F86FE3" w:rsidRPr="004340A5" w:rsidRDefault="00F86FE3" w:rsidP="00FA20DC">
            <w:pPr>
              <w:tabs>
                <w:tab w:val="left" w:pos="277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Забор материала для исследования, варка простых и сложных питательных </w:t>
            </w:r>
            <w:r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</w:tr>
      <w:tr w:rsidR="00F86FE3" w:rsidRPr="004340A5" w:rsidTr="00F86FE3">
        <w:tc>
          <w:tcPr>
            <w:tcW w:w="9571" w:type="dxa"/>
            <w:gridSpan w:val="3"/>
          </w:tcPr>
          <w:p w:rsidR="00F86FE3" w:rsidRPr="004340A5" w:rsidRDefault="00F86FE3" w:rsidP="00FA20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сред, посев шпателем и петлей, произведение окраски по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Граму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выделение</w:t>
            </w:r>
          </w:p>
        </w:tc>
      </w:tr>
      <w:tr w:rsidR="00F86FE3" w:rsidRPr="004340A5" w:rsidTr="00F86FE3">
        <w:tc>
          <w:tcPr>
            <w:tcW w:w="9571" w:type="dxa"/>
            <w:gridSpan w:val="3"/>
          </w:tcPr>
          <w:p w:rsidR="00F86FE3" w:rsidRPr="004340A5" w:rsidRDefault="00F86FE3" w:rsidP="00FA20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чистой культуры, проведение учета результатов – описание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культуральных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</w:tr>
      <w:tr w:rsidR="00F86FE3" w:rsidRPr="004340A5" w:rsidTr="00F86FE3">
        <w:tc>
          <w:tcPr>
            <w:tcW w:w="9571" w:type="dxa"/>
            <w:gridSpan w:val="3"/>
          </w:tcPr>
          <w:p w:rsidR="00F86FE3" w:rsidRPr="004340A5" w:rsidRDefault="00F86FE3" w:rsidP="00FA20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тинкториальных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биохимических свойств, утилизация отработанного </w:t>
            </w:r>
          </w:p>
        </w:tc>
      </w:tr>
      <w:tr w:rsidR="00F86FE3" w:rsidRPr="004340A5" w:rsidTr="00F86FE3">
        <w:tc>
          <w:tcPr>
            <w:tcW w:w="9571" w:type="dxa"/>
            <w:gridSpan w:val="3"/>
          </w:tcPr>
          <w:p w:rsidR="00F86FE3" w:rsidRPr="004340A5" w:rsidRDefault="00F86FE3" w:rsidP="00FA20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материала.</w:t>
            </w:r>
          </w:p>
        </w:tc>
      </w:tr>
      <w:tr w:rsidR="004340A5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4340A5" w:rsidRPr="004340A5" w:rsidRDefault="004340A5" w:rsidP="009120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  <w:r w:rsidR="00F86FE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86FE3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F86FE3" w:rsidRPr="004340A5" w:rsidRDefault="00F86FE3" w:rsidP="00F86F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Забор материала для исследования, варка простых и сложных питательных</w:t>
            </w:r>
          </w:p>
        </w:tc>
      </w:tr>
      <w:tr w:rsidR="00F86FE3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F86FE3" w:rsidRPr="004340A5" w:rsidRDefault="00F86FE3" w:rsidP="00F86F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сред, </w:t>
            </w:r>
            <w:r w:rsidRPr="008E0A52">
              <w:rPr>
                <w:rFonts w:ascii="Times New Roman" w:hAnsi="Times New Roman"/>
                <w:sz w:val="28"/>
                <w:szCs w:val="24"/>
              </w:rPr>
              <w:t xml:space="preserve">посев шпателем и петлей, произведение окраски по </w:t>
            </w:r>
            <w:proofErr w:type="spellStart"/>
            <w:r w:rsidRPr="008E0A52">
              <w:rPr>
                <w:rFonts w:ascii="Times New Roman" w:hAnsi="Times New Roman"/>
                <w:sz w:val="28"/>
                <w:szCs w:val="24"/>
              </w:rPr>
              <w:t>Граму</w:t>
            </w:r>
            <w:proofErr w:type="spellEnd"/>
            <w:r w:rsidRPr="008E0A52">
              <w:rPr>
                <w:rFonts w:ascii="Times New Roman" w:hAnsi="Times New Roman"/>
                <w:sz w:val="28"/>
                <w:szCs w:val="24"/>
              </w:rPr>
              <w:t>, выделение</w:t>
            </w:r>
          </w:p>
        </w:tc>
      </w:tr>
      <w:tr w:rsidR="00F86FE3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F86FE3" w:rsidRPr="004340A5" w:rsidRDefault="00F86FE3" w:rsidP="00F86F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0A52">
              <w:rPr>
                <w:rFonts w:ascii="Times New Roman" w:hAnsi="Times New Roman"/>
                <w:sz w:val="28"/>
                <w:szCs w:val="24"/>
              </w:rPr>
              <w:t>чистой культуры, утилизация отработанного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</w:t>
            </w:r>
            <w:r w:rsidRPr="008E0A52">
              <w:rPr>
                <w:rFonts w:ascii="Times New Roman" w:hAnsi="Times New Roman"/>
                <w:sz w:val="28"/>
                <w:szCs w:val="24"/>
              </w:rPr>
              <w:t>атериала</w:t>
            </w:r>
            <w:r>
              <w:rPr>
                <w:rFonts w:ascii="Times New Roman" w:hAnsi="Times New Roman"/>
                <w:sz w:val="28"/>
                <w:szCs w:val="24"/>
              </w:rPr>
              <w:t>, заполнение дневника</w:t>
            </w:r>
          </w:p>
        </w:tc>
      </w:tr>
      <w:tr w:rsidR="00F86FE3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F86FE3" w:rsidRPr="004340A5" w:rsidRDefault="00F86FE3" w:rsidP="00F86F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учебной практики.</w:t>
            </w:r>
          </w:p>
        </w:tc>
      </w:tr>
      <w:tr w:rsidR="00F86FE3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F86FE3" w:rsidRPr="004340A5" w:rsidRDefault="00F86FE3" w:rsidP="00F86F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86FE3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F86FE3" w:rsidRPr="004340A5" w:rsidRDefault="00F86FE3" w:rsidP="00F86F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Помощь в определении биохимических свойств, помощь в оформлении </w:t>
            </w:r>
          </w:p>
        </w:tc>
      </w:tr>
      <w:tr w:rsidR="00F86FE3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F86FE3" w:rsidRPr="004340A5" w:rsidRDefault="00F86FE3" w:rsidP="00F86FE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дневника учебной практики.</w:t>
            </w:r>
          </w:p>
        </w:tc>
      </w:tr>
      <w:tr w:rsidR="00F86FE3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F86FE3" w:rsidRPr="004340A5" w:rsidRDefault="00F86FE3" w:rsidP="00F86F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86FE3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F86FE3" w:rsidRPr="004340A5" w:rsidRDefault="00F86FE3" w:rsidP="00F86FE3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Вся учебная практика проходила очень интересно, преподаватель давала</w:t>
            </w:r>
          </w:p>
        </w:tc>
      </w:tr>
      <w:tr w:rsidR="00F86FE3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F86FE3" w:rsidRPr="004340A5" w:rsidRDefault="00F86FE3" w:rsidP="00F86FE3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советы и помогала освоить методики, которые раньше не получались. </w:t>
            </w:r>
          </w:p>
        </w:tc>
      </w:tr>
      <w:tr w:rsidR="00F86FE3" w:rsidRPr="004340A5" w:rsidTr="00F86FE3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</w:tcPr>
          <w:p w:rsidR="00F86FE3" w:rsidRPr="004340A5" w:rsidRDefault="00F86FE3" w:rsidP="00F86F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340A5" w:rsidRPr="004340A5" w:rsidRDefault="004340A5" w:rsidP="004340A5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340A5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340A5">
        <w:rPr>
          <w:rFonts w:ascii="Times New Roman" w:hAnsi="Times New Roman"/>
          <w:b/>
          <w:bCs/>
          <w:sz w:val="28"/>
          <w:szCs w:val="24"/>
        </w:rPr>
        <w:t xml:space="preserve">   _______________</w:t>
      </w:r>
      <w:proofErr w:type="gramStart"/>
      <w:r w:rsidRPr="004340A5">
        <w:rPr>
          <w:rFonts w:ascii="Times New Roman" w:hAnsi="Times New Roman"/>
          <w:b/>
          <w:bCs/>
          <w:sz w:val="28"/>
          <w:szCs w:val="24"/>
        </w:rPr>
        <w:t xml:space="preserve">_  </w:t>
      </w:r>
      <w:r w:rsidRPr="004340A5">
        <w:rPr>
          <w:rFonts w:ascii="Times New Roman" w:hAnsi="Times New Roman"/>
          <w:bCs/>
          <w:sz w:val="28"/>
          <w:szCs w:val="24"/>
        </w:rPr>
        <w:t>_</w:t>
      </w:r>
      <w:proofErr w:type="gramEnd"/>
      <w:r w:rsidRPr="004340A5">
        <w:rPr>
          <w:rFonts w:ascii="Times New Roman" w:hAnsi="Times New Roman"/>
          <w:bCs/>
          <w:sz w:val="28"/>
          <w:szCs w:val="24"/>
        </w:rPr>
        <w:t>___________________</w:t>
      </w:r>
    </w:p>
    <w:p w:rsidR="004340A5" w:rsidRPr="004340A5" w:rsidRDefault="004340A5" w:rsidP="004340A5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340A5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(</w:t>
      </w:r>
      <w:proofErr w:type="gramStart"/>
      <w:r w:rsidRPr="004340A5">
        <w:rPr>
          <w:rFonts w:ascii="Times New Roman" w:hAnsi="Times New Roman"/>
          <w:bCs/>
          <w:sz w:val="28"/>
          <w:szCs w:val="24"/>
        </w:rPr>
        <w:t xml:space="preserve">подпись)   </w:t>
      </w:r>
      <w:proofErr w:type="gramEnd"/>
      <w:r w:rsidRPr="004340A5">
        <w:rPr>
          <w:rFonts w:ascii="Times New Roman" w:hAnsi="Times New Roman"/>
          <w:bCs/>
          <w:sz w:val="28"/>
          <w:szCs w:val="24"/>
        </w:rPr>
        <w:t xml:space="preserve">                          (ФИО)</w:t>
      </w:r>
    </w:p>
    <w:p w:rsidR="004340A5" w:rsidRPr="004340A5" w:rsidRDefault="004340A5" w:rsidP="004340A5">
      <w:pPr>
        <w:jc w:val="both"/>
        <w:rPr>
          <w:rFonts w:ascii="Times New Roman" w:hAnsi="Times New Roman"/>
          <w:b/>
          <w:bCs/>
          <w:sz w:val="24"/>
        </w:rPr>
      </w:pPr>
    </w:p>
    <w:p w:rsidR="004340A5" w:rsidRPr="004340A5" w:rsidRDefault="004340A5" w:rsidP="004340A5">
      <w:pPr>
        <w:jc w:val="both"/>
        <w:rPr>
          <w:rFonts w:ascii="Times New Roman" w:hAnsi="Times New Roman"/>
          <w:bCs/>
          <w:sz w:val="24"/>
        </w:rPr>
      </w:pPr>
      <w:r w:rsidRPr="004340A5">
        <w:rPr>
          <w:rFonts w:ascii="Times New Roman" w:hAnsi="Times New Roman"/>
          <w:bCs/>
          <w:sz w:val="24"/>
        </w:rPr>
        <w:t>М.П. организации</w:t>
      </w:r>
    </w:p>
    <w:p w:rsidR="00F86FE3" w:rsidRDefault="00F86FE3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33" w:name="_Toc359316863"/>
      <w:bookmarkStart w:id="34" w:name="_Toc73610411"/>
      <w:r>
        <w:br w:type="page"/>
      </w:r>
    </w:p>
    <w:p w:rsidR="004340A5" w:rsidRPr="0091206A" w:rsidRDefault="004340A5" w:rsidP="0091206A">
      <w:pPr>
        <w:pStyle w:val="2"/>
      </w:pPr>
      <w:r w:rsidRPr="0091206A">
        <w:lastRenderedPageBreak/>
        <w:t>ХАРАКТЕРИСТИКА</w:t>
      </w:r>
      <w:bookmarkEnd w:id="33"/>
      <w:bookmarkEnd w:id="34"/>
    </w:p>
    <w:p w:rsidR="004340A5" w:rsidRPr="004340A5" w:rsidRDefault="00F86FE3" w:rsidP="00F86FE3">
      <w:pPr>
        <w:pStyle w:val="ac"/>
        <w:pBdr>
          <w:bottom w:val="single" w:sz="4" w:space="1" w:color="auto"/>
        </w:pBdr>
        <w:spacing w:before="6" w:after="6"/>
        <w:jc w:val="center"/>
        <w:rPr>
          <w:b/>
          <w:iCs/>
          <w:sz w:val="24"/>
          <w:szCs w:val="28"/>
        </w:rPr>
      </w:pPr>
      <w:proofErr w:type="spellStart"/>
      <w:r>
        <w:rPr>
          <w:b/>
          <w:iCs/>
          <w:sz w:val="24"/>
          <w:szCs w:val="28"/>
        </w:rPr>
        <w:t>Масальцевой</w:t>
      </w:r>
      <w:proofErr w:type="spellEnd"/>
      <w:r>
        <w:rPr>
          <w:b/>
          <w:iCs/>
          <w:sz w:val="24"/>
          <w:szCs w:val="28"/>
        </w:rPr>
        <w:t xml:space="preserve"> Карины </w:t>
      </w:r>
      <w:proofErr w:type="spellStart"/>
      <w:r>
        <w:rPr>
          <w:b/>
          <w:iCs/>
          <w:sz w:val="24"/>
          <w:szCs w:val="28"/>
        </w:rPr>
        <w:t>Дмитривены</w:t>
      </w:r>
      <w:proofErr w:type="spellEnd"/>
      <w:r>
        <w:rPr>
          <w:b/>
          <w:iCs/>
          <w:sz w:val="24"/>
          <w:szCs w:val="28"/>
        </w:rPr>
        <w:t xml:space="preserve"> </w:t>
      </w:r>
    </w:p>
    <w:p w:rsidR="004340A5" w:rsidRPr="004340A5" w:rsidRDefault="004340A5" w:rsidP="004340A5">
      <w:pPr>
        <w:pStyle w:val="ac"/>
        <w:spacing w:before="6" w:after="6"/>
        <w:jc w:val="center"/>
        <w:rPr>
          <w:i/>
          <w:iCs/>
          <w:sz w:val="24"/>
          <w:szCs w:val="24"/>
        </w:rPr>
      </w:pPr>
      <w:r w:rsidRPr="004340A5">
        <w:rPr>
          <w:i/>
          <w:iCs/>
          <w:sz w:val="24"/>
          <w:szCs w:val="24"/>
        </w:rPr>
        <w:t>ФИО</w:t>
      </w:r>
    </w:p>
    <w:p w:rsidR="004340A5" w:rsidRPr="004340A5" w:rsidRDefault="00F86FE3" w:rsidP="004340A5">
      <w:pPr>
        <w:pStyle w:val="ac"/>
        <w:spacing w:before="6" w:after="6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обучающийся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2 </w:t>
      </w:r>
      <w:r w:rsidR="004340A5" w:rsidRPr="004340A5">
        <w:rPr>
          <w:iCs/>
          <w:sz w:val="24"/>
          <w:szCs w:val="24"/>
        </w:rPr>
        <w:t xml:space="preserve">курсе по специальности СПО </w:t>
      </w:r>
      <w:r w:rsidR="004340A5" w:rsidRPr="004340A5">
        <w:rPr>
          <w:iCs/>
          <w:sz w:val="24"/>
          <w:szCs w:val="24"/>
          <w:u w:val="single"/>
        </w:rPr>
        <w:t>31.02.03</w:t>
      </w:r>
      <w:r w:rsidR="004340A5" w:rsidRPr="004340A5">
        <w:rPr>
          <w:b/>
          <w:iCs/>
          <w:sz w:val="24"/>
          <w:szCs w:val="24"/>
          <w:u w:val="single"/>
        </w:rPr>
        <w:t>Лабораторная диагностика</w:t>
      </w:r>
    </w:p>
    <w:p w:rsidR="004340A5" w:rsidRPr="004340A5" w:rsidRDefault="004340A5" w:rsidP="004340A5">
      <w:pPr>
        <w:pStyle w:val="ac"/>
        <w:spacing w:before="6" w:after="6"/>
        <w:jc w:val="both"/>
        <w:rPr>
          <w:iCs/>
          <w:sz w:val="24"/>
          <w:szCs w:val="24"/>
        </w:rPr>
      </w:pPr>
      <w:r w:rsidRPr="004340A5">
        <w:rPr>
          <w:iCs/>
          <w:sz w:val="24"/>
          <w:szCs w:val="24"/>
        </w:rPr>
        <w:t xml:space="preserve">успешно прошел (ла) учебную практику по профессиональному модулю:          </w:t>
      </w:r>
    </w:p>
    <w:p w:rsidR="004340A5" w:rsidRPr="004340A5" w:rsidRDefault="004340A5" w:rsidP="004340A5">
      <w:pPr>
        <w:pStyle w:val="ac"/>
        <w:spacing w:before="6" w:after="6"/>
        <w:jc w:val="both"/>
        <w:rPr>
          <w:iCs/>
          <w:sz w:val="24"/>
          <w:szCs w:val="24"/>
          <w:u w:val="single"/>
        </w:rPr>
      </w:pPr>
      <w:r w:rsidRPr="004340A5">
        <w:rPr>
          <w:iCs/>
          <w:sz w:val="24"/>
          <w:szCs w:val="24"/>
        </w:rPr>
        <w:t xml:space="preserve">ПМ.04 </w:t>
      </w:r>
      <w:r w:rsidRPr="004340A5">
        <w:rPr>
          <w:b/>
          <w:iCs/>
          <w:sz w:val="24"/>
          <w:szCs w:val="24"/>
          <w:u w:val="single"/>
        </w:rPr>
        <w:t xml:space="preserve">Проведение лабораторных </w:t>
      </w:r>
      <w:r w:rsidRPr="004340A5">
        <w:rPr>
          <w:b/>
          <w:bCs/>
          <w:sz w:val="24"/>
          <w:szCs w:val="24"/>
          <w:u w:val="single"/>
        </w:rPr>
        <w:t>микробиологических</w:t>
      </w:r>
      <w:r w:rsidRPr="004340A5">
        <w:rPr>
          <w:b/>
          <w:iCs/>
          <w:sz w:val="24"/>
          <w:szCs w:val="24"/>
          <w:u w:val="single"/>
        </w:rPr>
        <w:t xml:space="preserve"> и иммунологических исследований</w:t>
      </w:r>
    </w:p>
    <w:p w:rsidR="004340A5" w:rsidRPr="004340A5" w:rsidRDefault="004340A5" w:rsidP="004340A5">
      <w:pPr>
        <w:pStyle w:val="ac"/>
        <w:spacing w:before="6" w:after="6"/>
        <w:jc w:val="both"/>
        <w:rPr>
          <w:b/>
          <w:iCs/>
          <w:sz w:val="24"/>
          <w:szCs w:val="24"/>
        </w:rPr>
      </w:pPr>
      <w:r w:rsidRPr="004340A5">
        <w:rPr>
          <w:iCs/>
          <w:sz w:val="24"/>
          <w:szCs w:val="24"/>
        </w:rPr>
        <w:t xml:space="preserve">МДК.04.01    </w:t>
      </w:r>
      <w:r w:rsidRPr="004340A5">
        <w:rPr>
          <w:b/>
          <w:iCs/>
          <w:sz w:val="24"/>
          <w:szCs w:val="24"/>
          <w:u w:val="single"/>
        </w:rPr>
        <w:t xml:space="preserve">Теория и практика лабораторных </w:t>
      </w:r>
      <w:r w:rsidRPr="004340A5">
        <w:rPr>
          <w:b/>
          <w:bCs/>
          <w:sz w:val="24"/>
          <w:szCs w:val="24"/>
          <w:u w:val="single"/>
        </w:rPr>
        <w:t>микробиологических</w:t>
      </w:r>
      <w:r w:rsidRPr="004340A5">
        <w:rPr>
          <w:b/>
          <w:iCs/>
          <w:sz w:val="24"/>
          <w:szCs w:val="24"/>
          <w:u w:val="single"/>
        </w:rPr>
        <w:t xml:space="preserve"> и иммунологических исследований</w:t>
      </w:r>
    </w:p>
    <w:p w:rsidR="004340A5" w:rsidRPr="004340A5" w:rsidRDefault="00F86FE3" w:rsidP="004340A5">
      <w:pPr>
        <w:pStyle w:val="ac"/>
        <w:spacing w:before="6" w:after="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объеме___36___ часов с «05» июня 2023 г.  по «10» июня 2023 </w:t>
      </w:r>
      <w:r w:rsidR="004340A5" w:rsidRPr="004340A5">
        <w:rPr>
          <w:iCs/>
          <w:sz w:val="24"/>
          <w:szCs w:val="24"/>
        </w:rPr>
        <w:t>г.</w:t>
      </w:r>
    </w:p>
    <w:p w:rsidR="004340A5" w:rsidRPr="004340A5" w:rsidRDefault="004340A5" w:rsidP="004340A5">
      <w:pPr>
        <w:pStyle w:val="ac"/>
        <w:spacing w:before="6" w:after="6"/>
        <w:rPr>
          <w:iCs/>
          <w:sz w:val="24"/>
          <w:szCs w:val="24"/>
        </w:rPr>
      </w:pPr>
      <w:r w:rsidRPr="004340A5">
        <w:rPr>
          <w:iCs/>
          <w:sz w:val="24"/>
          <w:szCs w:val="24"/>
        </w:rPr>
        <w:t>в организации</w:t>
      </w:r>
      <w:r w:rsidR="00F86FE3">
        <w:rPr>
          <w:iCs/>
          <w:sz w:val="24"/>
          <w:szCs w:val="24"/>
        </w:rPr>
        <w:t xml:space="preserve"> Фармацевтический колледж </w:t>
      </w:r>
    </w:p>
    <w:p w:rsidR="004340A5" w:rsidRPr="004340A5" w:rsidRDefault="004340A5" w:rsidP="004340A5">
      <w:pPr>
        <w:pStyle w:val="ac"/>
        <w:jc w:val="center"/>
        <w:rPr>
          <w:i/>
          <w:iCs/>
          <w:sz w:val="18"/>
        </w:rPr>
      </w:pPr>
      <w:r w:rsidRPr="004340A5">
        <w:rPr>
          <w:i/>
          <w:iCs/>
          <w:sz w:val="18"/>
        </w:rPr>
        <w:t>наименование организации, юридический адрес</w:t>
      </w:r>
    </w:p>
    <w:p w:rsidR="004340A5" w:rsidRPr="004340A5" w:rsidRDefault="004340A5" w:rsidP="004340A5">
      <w:pPr>
        <w:pStyle w:val="ac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За время прохождения практики:</w:t>
      </w:r>
    </w:p>
    <w:p w:rsidR="004340A5" w:rsidRPr="004340A5" w:rsidRDefault="004340A5" w:rsidP="004340A5">
      <w:pPr>
        <w:pStyle w:val="ac"/>
        <w:rPr>
          <w:iCs/>
          <w:sz w:val="2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36"/>
        <w:gridCol w:w="1152"/>
      </w:tblGrid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jc w:val="center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jc w:val="center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jc w:val="center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ОК.1</w:t>
            </w:r>
          </w:p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 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ПК.4.1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При общении с пациентами проявляет уважение, корректность т.д.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ПК4.2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ПК4.3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ПК4.4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 xml:space="preserve"> ОК.6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spacing w:before="8" w:after="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pacing w:val="-10"/>
              </w:rPr>
              <w:t>ОК 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spacing w:before="8" w:after="8"/>
              <w:rPr>
                <w:sz w:val="24"/>
                <w:szCs w:val="24"/>
              </w:rPr>
            </w:pPr>
            <w:r w:rsidRPr="004340A5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spacing w:before="8" w:after="8"/>
              <w:rPr>
                <w:rFonts w:ascii="Times New Roman" w:hAnsi="Times New Roman"/>
                <w:sz w:val="24"/>
                <w:szCs w:val="28"/>
              </w:rPr>
            </w:pPr>
            <w:r w:rsidRPr="004340A5">
              <w:rPr>
                <w:rFonts w:ascii="Times New Roman" w:hAnsi="Times New Roman"/>
                <w:szCs w:val="28"/>
              </w:rPr>
              <w:t>ОК 9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spacing w:before="8" w:after="8"/>
              <w:rPr>
                <w:iCs/>
                <w:sz w:val="24"/>
                <w:szCs w:val="28"/>
              </w:rPr>
            </w:pPr>
            <w:r w:rsidRPr="004340A5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spacing w:before="8" w:after="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pacing w:val="-10"/>
              </w:rPr>
              <w:t>ОК 10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spacing w:before="8" w:after="8"/>
              <w:rPr>
                <w:sz w:val="24"/>
                <w:szCs w:val="24"/>
              </w:rPr>
            </w:pPr>
            <w:r w:rsidRPr="004340A5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ОК.12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Оказывает первую медицинскую помощь при порезах рук, попадании кислот ; щелочей; биологических жидкостей на кожу.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ОК.13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pStyle w:val="ac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4340A5" w:rsidRPr="004340A5" w:rsidTr="009120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spacing w:before="8" w:after="8"/>
              <w:rPr>
                <w:rFonts w:ascii="Times New Roman" w:hAnsi="Times New Roman"/>
                <w:sz w:val="24"/>
                <w:szCs w:val="28"/>
              </w:rPr>
            </w:pPr>
            <w:r w:rsidRPr="004340A5">
              <w:rPr>
                <w:rFonts w:ascii="Times New Roman" w:hAnsi="Times New Roman"/>
                <w:szCs w:val="28"/>
              </w:rPr>
              <w:t>ОК14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A5" w:rsidRPr="004340A5" w:rsidRDefault="004340A5" w:rsidP="004A6DB3">
            <w:pPr>
              <w:spacing w:before="8" w:after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5" w:rsidRPr="004340A5" w:rsidRDefault="00F86FE3" w:rsidP="004A6DB3">
            <w:pPr>
              <w:pStyle w:val="ac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  <w:bookmarkStart w:id="35" w:name="_GoBack"/>
            <w:bookmarkEnd w:id="35"/>
          </w:p>
        </w:tc>
      </w:tr>
    </w:tbl>
    <w:p w:rsidR="004340A5" w:rsidRPr="004340A5" w:rsidRDefault="004340A5" w:rsidP="004340A5">
      <w:pPr>
        <w:pStyle w:val="ac"/>
        <w:rPr>
          <w:iCs/>
          <w:sz w:val="22"/>
          <w:szCs w:val="24"/>
        </w:rPr>
      </w:pPr>
    </w:p>
    <w:p w:rsidR="004340A5" w:rsidRPr="004340A5" w:rsidRDefault="004340A5" w:rsidP="004340A5">
      <w:pPr>
        <w:pStyle w:val="ac"/>
        <w:spacing w:before="8" w:after="8"/>
        <w:jc w:val="right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«___</w:t>
      </w:r>
      <w:proofErr w:type="gramStart"/>
      <w:r w:rsidRPr="004340A5">
        <w:rPr>
          <w:iCs/>
          <w:sz w:val="22"/>
          <w:szCs w:val="24"/>
        </w:rPr>
        <w:t>_»_</w:t>
      </w:r>
      <w:proofErr w:type="gramEnd"/>
      <w:r w:rsidRPr="004340A5">
        <w:rPr>
          <w:iCs/>
          <w:sz w:val="22"/>
          <w:szCs w:val="24"/>
        </w:rPr>
        <w:t>________20__ г.</w:t>
      </w:r>
    </w:p>
    <w:p w:rsidR="004340A5" w:rsidRPr="004340A5" w:rsidRDefault="004340A5" w:rsidP="004340A5">
      <w:pPr>
        <w:pStyle w:val="ac"/>
        <w:spacing w:before="8" w:after="8"/>
        <w:jc w:val="right"/>
        <w:rPr>
          <w:iCs/>
          <w:sz w:val="22"/>
          <w:szCs w:val="24"/>
        </w:rPr>
      </w:pPr>
    </w:p>
    <w:p w:rsidR="004340A5" w:rsidRPr="004340A5" w:rsidRDefault="004340A5" w:rsidP="004340A5">
      <w:pPr>
        <w:pStyle w:val="ac"/>
        <w:spacing w:before="8" w:after="8"/>
        <w:jc w:val="right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Подпись непосредственного руководителя практики</w:t>
      </w:r>
    </w:p>
    <w:p w:rsidR="004340A5" w:rsidRPr="004340A5" w:rsidRDefault="004340A5" w:rsidP="004340A5">
      <w:pPr>
        <w:pStyle w:val="ac"/>
        <w:spacing w:before="8" w:after="8"/>
        <w:jc w:val="right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_______________/ФИО, должность</w:t>
      </w:r>
    </w:p>
    <w:p w:rsidR="004340A5" w:rsidRPr="004340A5" w:rsidRDefault="004340A5" w:rsidP="004340A5">
      <w:pPr>
        <w:pStyle w:val="ac"/>
        <w:spacing w:before="8" w:after="8"/>
        <w:jc w:val="right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Подпись общего руководителя практики</w:t>
      </w:r>
    </w:p>
    <w:p w:rsidR="004340A5" w:rsidRDefault="0091206A" w:rsidP="0091206A">
      <w:pPr>
        <w:pStyle w:val="ac"/>
        <w:spacing w:before="8" w:after="8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t>_____________/ФИО</w:t>
      </w:r>
    </w:p>
    <w:sectPr w:rsidR="004340A5" w:rsidSect="0091206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58" w:rsidRDefault="00CE4058" w:rsidP="00F566B0">
      <w:pPr>
        <w:spacing w:after="0" w:line="240" w:lineRule="auto"/>
      </w:pPr>
      <w:r>
        <w:separator/>
      </w:r>
    </w:p>
  </w:endnote>
  <w:endnote w:type="continuationSeparator" w:id="0">
    <w:p w:rsidR="00CE4058" w:rsidRDefault="00CE4058" w:rsidP="00F5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96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E083F" w:rsidRPr="0091206A" w:rsidRDefault="005E083F">
        <w:pPr>
          <w:pStyle w:val="af4"/>
          <w:jc w:val="center"/>
          <w:rPr>
            <w:rFonts w:ascii="Times New Roman" w:hAnsi="Times New Roman" w:cs="Times New Roman"/>
            <w:sz w:val="24"/>
          </w:rPr>
        </w:pPr>
        <w:r w:rsidRPr="0091206A">
          <w:rPr>
            <w:rFonts w:ascii="Times New Roman" w:hAnsi="Times New Roman" w:cs="Times New Roman"/>
            <w:sz w:val="24"/>
          </w:rPr>
          <w:fldChar w:fldCharType="begin"/>
        </w:r>
        <w:r w:rsidRPr="0091206A">
          <w:rPr>
            <w:rFonts w:ascii="Times New Roman" w:hAnsi="Times New Roman" w:cs="Times New Roman"/>
            <w:sz w:val="24"/>
          </w:rPr>
          <w:instrText>PAGE   \* MERGEFORMAT</w:instrText>
        </w:r>
        <w:r w:rsidRPr="0091206A">
          <w:rPr>
            <w:rFonts w:ascii="Times New Roman" w:hAnsi="Times New Roman" w:cs="Times New Roman"/>
            <w:sz w:val="24"/>
          </w:rPr>
          <w:fldChar w:fldCharType="separate"/>
        </w:r>
        <w:r w:rsidR="00F86FE3">
          <w:rPr>
            <w:rFonts w:ascii="Times New Roman" w:hAnsi="Times New Roman" w:cs="Times New Roman"/>
            <w:noProof/>
            <w:sz w:val="24"/>
          </w:rPr>
          <w:t>20</w:t>
        </w:r>
        <w:r w:rsidRPr="009120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E083F" w:rsidRDefault="005E083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58" w:rsidRDefault="00CE4058" w:rsidP="00F566B0">
      <w:pPr>
        <w:spacing w:after="0" w:line="240" w:lineRule="auto"/>
      </w:pPr>
      <w:r>
        <w:separator/>
      </w:r>
    </w:p>
  </w:footnote>
  <w:footnote w:type="continuationSeparator" w:id="0">
    <w:p w:rsidR="00CE4058" w:rsidRDefault="00CE4058" w:rsidP="00F5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784"/>
    <w:multiLevelType w:val="hybridMultilevel"/>
    <w:tmpl w:val="7A7E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1EE6"/>
    <w:multiLevelType w:val="hybridMultilevel"/>
    <w:tmpl w:val="4574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C38F6"/>
    <w:multiLevelType w:val="hybridMultilevel"/>
    <w:tmpl w:val="AF60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956412"/>
    <w:multiLevelType w:val="hybridMultilevel"/>
    <w:tmpl w:val="B6DC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29B3"/>
    <w:multiLevelType w:val="hybridMultilevel"/>
    <w:tmpl w:val="E8909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114FF"/>
    <w:multiLevelType w:val="hybridMultilevel"/>
    <w:tmpl w:val="463A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B2"/>
    <w:rsid w:val="0004714D"/>
    <w:rsid w:val="0005668F"/>
    <w:rsid w:val="00057F8B"/>
    <w:rsid w:val="0009115E"/>
    <w:rsid w:val="000B406B"/>
    <w:rsid w:val="000D17B1"/>
    <w:rsid w:val="000E50C0"/>
    <w:rsid w:val="00121BDE"/>
    <w:rsid w:val="00192E24"/>
    <w:rsid w:val="001A3E4E"/>
    <w:rsid w:val="001C4BC1"/>
    <w:rsid w:val="00212E16"/>
    <w:rsid w:val="00233FA7"/>
    <w:rsid w:val="00237513"/>
    <w:rsid w:val="00286EAA"/>
    <w:rsid w:val="002C6DC7"/>
    <w:rsid w:val="002C7AE1"/>
    <w:rsid w:val="002D3702"/>
    <w:rsid w:val="002D61AF"/>
    <w:rsid w:val="00301C4A"/>
    <w:rsid w:val="00320F6C"/>
    <w:rsid w:val="0033551E"/>
    <w:rsid w:val="00352603"/>
    <w:rsid w:val="00356E44"/>
    <w:rsid w:val="00374BCE"/>
    <w:rsid w:val="003C22EF"/>
    <w:rsid w:val="00417F12"/>
    <w:rsid w:val="004340A5"/>
    <w:rsid w:val="00443A3A"/>
    <w:rsid w:val="00443B36"/>
    <w:rsid w:val="004556EA"/>
    <w:rsid w:val="00477249"/>
    <w:rsid w:val="004A6DB3"/>
    <w:rsid w:val="004A7422"/>
    <w:rsid w:val="004B7BB1"/>
    <w:rsid w:val="004C1C67"/>
    <w:rsid w:val="00507FD8"/>
    <w:rsid w:val="00510108"/>
    <w:rsid w:val="00574099"/>
    <w:rsid w:val="00592A81"/>
    <w:rsid w:val="005D43E8"/>
    <w:rsid w:val="005E083F"/>
    <w:rsid w:val="00625A8B"/>
    <w:rsid w:val="006330D7"/>
    <w:rsid w:val="0065033A"/>
    <w:rsid w:val="00652498"/>
    <w:rsid w:val="00684921"/>
    <w:rsid w:val="006A49BF"/>
    <w:rsid w:val="00714637"/>
    <w:rsid w:val="007650C3"/>
    <w:rsid w:val="0078799F"/>
    <w:rsid w:val="007B29A2"/>
    <w:rsid w:val="007C2119"/>
    <w:rsid w:val="007D2BBD"/>
    <w:rsid w:val="00827598"/>
    <w:rsid w:val="00897883"/>
    <w:rsid w:val="008E1C63"/>
    <w:rsid w:val="0091206A"/>
    <w:rsid w:val="00915BD0"/>
    <w:rsid w:val="009379BE"/>
    <w:rsid w:val="00943EDA"/>
    <w:rsid w:val="009B3053"/>
    <w:rsid w:val="009E309A"/>
    <w:rsid w:val="009E4D23"/>
    <w:rsid w:val="009E79E2"/>
    <w:rsid w:val="009F735E"/>
    <w:rsid w:val="00A26E41"/>
    <w:rsid w:val="00A5473A"/>
    <w:rsid w:val="00A96917"/>
    <w:rsid w:val="00AE77E1"/>
    <w:rsid w:val="00B330BD"/>
    <w:rsid w:val="00B402E3"/>
    <w:rsid w:val="00B95DDA"/>
    <w:rsid w:val="00BB3542"/>
    <w:rsid w:val="00BF1ED9"/>
    <w:rsid w:val="00BF6D6E"/>
    <w:rsid w:val="00C05037"/>
    <w:rsid w:val="00C44CDF"/>
    <w:rsid w:val="00C63EE8"/>
    <w:rsid w:val="00C80AB2"/>
    <w:rsid w:val="00CA094A"/>
    <w:rsid w:val="00CE4058"/>
    <w:rsid w:val="00CF3963"/>
    <w:rsid w:val="00D5374F"/>
    <w:rsid w:val="00D619AC"/>
    <w:rsid w:val="00DA154D"/>
    <w:rsid w:val="00DA29BB"/>
    <w:rsid w:val="00E26F58"/>
    <w:rsid w:val="00E4498E"/>
    <w:rsid w:val="00E650D5"/>
    <w:rsid w:val="00E76E33"/>
    <w:rsid w:val="00E8093A"/>
    <w:rsid w:val="00ED56D4"/>
    <w:rsid w:val="00EE17A1"/>
    <w:rsid w:val="00F140C7"/>
    <w:rsid w:val="00F16A18"/>
    <w:rsid w:val="00F220BF"/>
    <w:rsid w:val="00F23C55"/>
    <w:rsid w:val="00F3640B"/>
    <w:rsid w:val="00F566B0"/>
    <w:rsid w:val="00F60780"/>
    <w:rsid w:val="00F86FE3"/>
    <w:rsid w:val="00F8759E"/>
    <w:rsid w:val="00F94789"/>
    <w:rsid w:val="00FC0C01"/>
    <w:rsid w:val="00FD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BE18"/>
  <w15:docId w15:val="{8A4051E7-9DA0-4C40-9FC9-E5A8F325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D7"/>
  </w:style>
  <w:style w:type="paragraph" w:styleId="1">
    <w:name w:val="heading 1"/>
    <w:basedOn w:val="a"/>
    <w:next w:val="a"/>
    <w:link w:val="10"/>
    <w:uiPriority w:val="9"/>
    <w:qFormat/>
    <w:rsid w:val="00C80A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80A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0AB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80AB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B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C80AB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80A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80AB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80AB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C80A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C80AB2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"/>
    <w:basedOn w:val="a"/>
    <w:link w:val="a4"/>
    <w:unhideWhenUsed/>
    <w:rsid w:val="00C80AB2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4">
    <w:name w:val="Основной текст Знак"/>
    <w:basedOn w:val="a0"/>
    <w:link w:val="a3"/>
    <w:rsid w:val="00C80AB2"/>
    <w:rPr>
      <w:rFonts w:ascii="Arial" w:eastAsia="Times New Roman" w:hAnsi="Arial" w:cs="Times New Roman"/>
      <w:b/>
      <w:i/>
      <w:sz w:val="24"/>
      <w:szCs w:val="20"/>
    </w:rPr>
  </w:style>
  <w:style w:type="paragraph" w:styleId="a5">
    <w:name w:val="Body Text Indent"/>
    <w:basedOn w:val="a"/>
    <w:link w:val="a6"/>
    <w:unhideWhenUsed/>
    <w:rsid w:val="00C80A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80AB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80AB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C80AB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C80A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C80A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(2) + Полужирный"/>
    <w:basedOn w:val="a0"/>
    <w:rsid w:val="00C80A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24">
    <w:name w:val="Основной текст (2)"/>
    <w:basedOn w:val="a"/>
    <w:link w:val="25"/>
    <w:uiPriority w:val="99"/>
    <w:rsid w:val="00C80AB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5">
    <w:name w:val="Основной текст (2)_"/>
    <w:basedOn w:val="a0"/>
    <w:link w:val="24"/>
    <w:uiPriority w:val="99"/>
    <w:locked/>
    <w:rsid w:val="00C80A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table" w:styleId="a9">
    <w:name w:val="Table Grid"/>
    <w:basedOn w:val="a1"/>
    <w:uiPriority w:val="59"/>
    <w:rsid w:val="00C80AB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80A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сновной текст13"/>
    <w:basedOn w:val="a"/>
    <w:link w:val="ab"/>
    <w:rsid w:val="00C80AB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b">
    <w:name w:val="Основной текст_"/>
    <w:basedOn w:val="a0"/>
    <w:link w:val="13"/>
    <w:uiPriority w:val="99"/>
    <w:locked/>
    <w:rsid w:val="00C80AB2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C80A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80AB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0AB2"/>
    <w:rPr>
      <w:rFonts w:ascii="Calibri" w:eastAsia="Times New Roman" w:hAnsi="Calibri" w:cs="Times New Roman"/>
      <w:sz w:val="16"/>
      <w:szCs w:val="16"/>
    </w:rPr>
  </w:style>
  <w:style w:type="paragraph" w:styleId="ac">
    <w:name w:val="footnote text"/>
    <w:basedOn w:val="a"/>
    <w:link w:val="ad"/>
    <w:uiPriority w:val="99"/>
    <w:rsid w:val="00C8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80AB2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Базовый"/>
    <w:rsid w:val="00C80AB2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rmal">
    <w:name w:val="ConsPlusNormal"/>
    <w:rsid w:val="00C8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rsid w:val="00C80AB2"/>
    <w:rPr>
      <w:rFonts w:cs="Times New Roman"/>
      <w:color w:val="0066CC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80A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0AB2"/>
    <w:rPr>
      <w:rFonts w:ascii="Tahoma" w:eastAsia="Times New Roman" w:hAnsi="Tahoma" w:cs="Tahoma"/>
      <w:sz w:val="16"/>
      <w:szCs w:val="16"/>
    </w:rPr>
  </w:style>
  <w:style w:type="paragraph" w:customStyle="1" w:styleId="01">
    <w:name w:val="_з01"/>
    <w:basedOn w:val="a"/>
    <w:qFormat/>
    <w:rsid w:val="00E4498E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F5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566B0"/>
  </w:style>
  <w:style w:type="paragraph" w:styleId="af4">
    <w:name w:val="footer"/>
    <w:basedOn w:val="a"/>
    <w:link w:val="af5"/>
    <w:uiPriority w:val="99"/>
    <w:unhideWhenUsed/>
    <w:rsid w:val="00F5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566B0"/>
  </w:style>
  <w:style w:type="paragraph" w:styleId="af6">
    <w:name w:val="TOC Heading"/>
    <w:basedOn w:val="1"/>
    <w:next w:val="a"/>
    <w:uiPriority w:val="39"/>
    <w:unhideWhenUsed/>
    <w:qFormat/>
    <w:rsid w:val="0091206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1206A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91206A"/>
    <w:pPr>
      <w:tabs>
        <w:tab w:val="right" w:leader="dot" w:pos="9345"/>
      </w:tabs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91206A"/>
    <w:pPr>
      <w:spacing w:after="100"/>
      <w:ind w:left="440"/>
    </w:pPr>
  </w:style>
  <w:style w:type="table" w:customStyle="1" w:styleId="12">
    <w:name w:val="Сетка таблицы1"/>
    <w:basedOn w:val="a1"/>
    <w:next w:val="a9"/>
    <w:uiPriority w:val="39"/>
    <w:rsid w:val="006A49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39"/>
    <w:rsid w:val="006A49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6C35-9BB2-4AD2-BEE9-E3E2A5C4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User Windows</cp:lastModifiedBy>
  <cp:revision>2</cp:revision>
  <cp:lastPrinted>2019-06-28T01:29:00Z</cp:lastPrinted>
  <dcterms:created xsi:type="dcterms:W3CDTF">2023-06-11T06:33:00Z</dcterms:created>
  <dcterms:modified xsi:type="dcterms:W3CDTF">2023-06-11T06:33:00Z</dcterms:modified>
</cp:coreProperties>
</file>