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8" w:rsidRDefault="00A7607C" w:rsidP="00A76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07C">
        <w:rPr>
          <w:rFonts w:ascii="Times New Roman" w:hAnsi="Times New Roman" w:cs="Times New Roman"/>
          <w:b/>
          <w:sz w:val="40"/>
          <w:szCs w:val="40"/>
        </w:rPr>
        <w:t>Неврозы у детей</w:t>
      </w:r>
    </w:p>
    <w:p w:rsidR="00A7607C" w:rsidRPr="00A7607C" w:rsidRDefault="00A7607C" w:rsidP="00A760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07C" w:rsidRPr="00A7607C" w:rsidRDefault="00A7607C" w:rsidP="00A7607C">
      <w:pPr>
        <w:rPr>
          <w:rFonts w:ascii="Times New Roman" w:hAnsi="Times New Roman" w:cs="Times New Roman"/>
          <w:sz w:val="28"/>
          <w:szCs w:val="28"/>
        </w:rPr>
      </w:pPr>
      <w:r w:rsidRPr="00A7607C">
        <w:rPr>
          <w:rFonts w:ascii="Times New Roman" w:hAnsi="Times New Roman" w:cs="Times New Roman"/>
          <w:sz w:val="28"/>
          <w:szCs w:val="28"/>
        </w:rPr>
        <w:t>1. ДЕТСКАЯ НЕВРАСТЕНИЯ КАК СЛЕДСТВИЕ ГИПЕРОПЕКИ РОДИТЕЛЕЙ</w:t>
      </w:r>
    </w:p>
    <w:p w:rsidR="00A7607C" w:rsidRPr="00A7607C" w:rsidRDefault="00A7607C" w:rsidP="00A7607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7607C">
          <w:rPr>
            <w:rStyle w:val="a4"/>
            <w:rFonts w:ascii="Times New Roman" w:hAnsi="Times New Roman" w:cs="Times New Roman"/>
            <w:sz w:val="28"/>
            <w:szCs w:val="28"/>
          </w:rPr>
          <w:t>https://arbat25.ru/myi-lechim/detskie-napravleniya/detskaya-nevrasteniya-kak-sledstvie-giperopeki-roditelej</w:t>
        </w:r>
      </w:hyperlink>
    </w:p>
    <w:p w:rsidR="00E54F1D" w:rsidRDefault="00A7607C" w:rsidP="00A7607C">
      <w:pPr>
        <w:rPr>
          <w:rFonts w:ascii="Times New Roman" w:hAnsi="Times New Roman" w:cs="Times New Roman"/>
          <w:sz w:val="28"/>
          <w:szCs w:val="28"/>
        </w:rPr>
      </w:pPr>
      <w:r w:rsidRPr="00A7607C">
        <w:rPr>
          <w:rFonts w:ascii="Times New Roman" w:hAnsi="Times New Roman" w:cs="Times New Roman"/>
          <w:sz w:val="28"/>
          <w:szCs w:val="28"/>
        </w:rPr>
        <w:t xml:space="preserve">2. Невроз у </w:t>
      </w:r>
      <w:proofErr w:type="spellStart"/>
      <w:r w:rsidRPr="00A7607C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A760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607C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A7607C">
        <w:rPr>
          <w:rFonts w:ascii="Times New Roman" w:hAnsi="Times New Roman" w:cs="Times New Roman"/>
          <w:sz w:val="28"/>
          <w:szCs w:val="28"/>
        </w:rPr>
        <w:t xml:space="preserve"> о сложном.</w:t>
      </w:r>
    </w:p>
    <w:p w:rsidR="00A7607C" w:rsidRDefault="00E54F1D" w:rsidP="00A7607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A78B8">
          <w:rPr>
            <w:rStyle w:val="a4"/>
            <w:rFonts w:ascii="Times New Roman" w:hAnsi="Times New Roman" w:cs="Times New Roman"/>
            <w:sz w:val="28"/>
            <w:szCs w:val="28"/>
          </w:rPr>
          <w:t>https://www.b17.ru/article/283498/</w:t>
        </w:r>
      </w:hyperlink>
    </w:p>
    <w:p w:rsidR="00A7607C" w:rsidRPr="00A7607C" w:rsidRDefault="00A7607C" w:rsidP="00A7607C">
      <w:pPr>
        <w:rPr>
          <w:rFonts w:ascii="Times New Roman" w:hAnsi="Times New Roman" w:cs="Times New Roman"/>
          <w:sz w:val="28"/>
          <w:szCs w:val="28"/>
        </w:rPr>
      </w:pPr>
      <w:r w:rsidRPr="00A7607C">
        <w:rPr>
          <w:rFonts w:ascii="Times New Roman" w:hAnsi="Times New Roman" w:cs="Times New Roman"/>
          <w:sz w:val="28"/>
          <w:szCs w:val="28"/>
        </w:rPr>
        <w:t>3. Детский невроз: специфика болезни и методы ее лечения</w:t>
      </w:r>
    </w:p>
    <w:p w:rsidR="00A7607C" w:rsidRDefault="00E54F1D" w:rsidP="00A7607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A78B8">
          <w:rPr>
            <w:rStyle w:val="a4"/>
            <w:rFonts w:ascii="Times New Roman" w:hAnsi="Times New Roman" w:cs="Times New Roman"/>
            <w:sz w:val="28"/>
            <w:szCs w:val="28"/>
          </w:rPr>
          <w:t>https://medaboutme.ru/articles/detskiy_nevroz_spetsifika_bolezni_i_metody_ee_lecheniya/</w:t>
        </w:r>
      </w:hyperlink>
    </w:p>
    <w:p w:rsidR="00E54F1D" w:rsidRPr="00A7607C" w:rsidRDefault="00E54F1D" w:rsidP="00A7607C">
      <w:pPr>
        <w:rPr>
          <w:rFonts w:ascii="Times New Roman" w:hAnsi="Times New Roman" w:cs="Times New Roman"/>
          <w:sz w:val="28"/>
          <w:szCs w:val="28"/>
        </w:rPr>
      </w:pPr>
    </w:p>
    <w:sectPr w:rsidR="00E54F1D" w:rsidRPr="00A7607C" w:rsidSect="0073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7C"/>
    <w:rsid w:val="00681CFE"/>
    <w:rsid w:val="006E3C78"/>
    <w:rsid w:val="007346D8"/>
    <w:rsid w:val="00757AB6"/>
    <w:rsid w:val="00A11748"/>
    <w:rsid w:val="00A7607C"/>
    <w:rsid w:val="00E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8"/>
  </w:style>
  <w:style w:type="paragraph" w:styleId="1">
    <w:name w:val="heading 1"/>
    <w:basedOn w:val="a"/>
    <w:link w:val="10"/>
    <w:uiPriority w:val="9"/>
    <w:qFormat/>
    <w:rsid w:val="00A7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76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boutme.ru/articles/detskiy_nevroz_spetsifika_bolezni_i_metody_ee_lecheniya/" TargetMode="External"/><Relationship Id="rId5" Type="http://schemas.openxmlformats.org/officeDocument/2006/relationships/hyperlink" Target="https://www.b17.ru/article/283498/" TargetMode="External"/><Relationship Id="rId4" Type="http://schemas.openxmlformats.org/officeDocument/2006/relationships/hyperlink" Target="https://arbat25.ru/myi-lechim/detskie-napravleniya/detskaya-nevrasteniya-kak-sledstvie-giperopeki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2023-08-31T14:17:00Z</dcterms:created>
  <dcterms:modified xsi:type="dcterms:W3CDTF">2023-08-31T14:23:00Z</dcterms:modified>
</cp:coreProperties>
</file>