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63" w:rsidRDefault="00AD1963" w:rsidP="00AD1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студентов,</w:t>
      </w:r>
      <w:bookmarkStart w:id="0" w:name="_GoBack"/>
      <w:bookmarkEnd w:id="0"/>
    </w:p>
    <w:p w:rsidR="003C3FBD" w:rsidRPr="00AD1963" w:rsidRDefault="00AD1963" w:rsidP="00AD1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прошедших инструктаж по правилам внутреннего распорядка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963">
        <w:rPr>
          <w:rFonts w:ascii="Times New Roman" w:hAnsi="Times New Roman" w:cs="Times New Roman"/>
          <w:sz w:val="28"/>
          <w:szCs w:val="28"/>
        </w:rPr>
        <w:t>(устный инструктаж,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брошюры «У нас так принято»)   </w:t>
      </w:r>
      <w:proofErr w:type="gramEnd"/>
    </w:p>
    <w:p w:rsidR="008575B6" w:rsidRDefault="00AD1963" w:rsidP="00857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85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8575B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575B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950"/>
      </w:tblGrid>
      <w:tr w:rsidR="008575B6" w:rsidTr="00AD1963">
        <w:tc>
          <w:tcPr>
            <w:tcW w:w="817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5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575B6" w:rsidTr="00AD1963">
        <w:tc>
          <w:tcPr>
            <w:tcW w:w="817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B6" w:rsidTr="00AD1963">
        <w:tc>
          <w:tcPr>
            <w:tcW w:w="817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B6" w:rsidTr="00AD1963">
        <w:tc>
          <w:tcPr>
            <w:tcW w:w="817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B6" w:rsidTr="00AD1963">
        <w:tc>
          <w:tcPr>
            <w:tcW w:w="817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B6" w:rsidTr="00AD1963">
        <w:tc>
          <w:tcPr>
            <w:tcW w:w="817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B6" w:rsidTr="00AD1963">
        <w:tc>
          <w:tcPr>
            <w:tcW w:w="817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B6" w:rsidTr="00AD1963">
        <w:tc>
          <w:tcPr>
            <w:tcW w:w="817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B6" w:rsidTr="00AD1963">
        <w:tc>
          <w:tcPr>
            <w:tcW w:w="817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B6" w:rsidTr="00AD1963">
        <w:tc>
          <w:tcPr>
            <w:tcW w:w="817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B6" w:rsidTr="00AD1963">
        <w:tc>
          <w:tcPr>
            <w:tcW w:w="817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B6" w:rsidTr="00AD1963">
        <w:tc>
          <w:tcPr>
            <w:tcW w:w="817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B6" w:rsidTr="00AD1963">
        <w:tc>
          <w:tcPr>
            <w:tcW w:w="817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B6" w:rsidTr="00AD1963">
        <w:tc>
          <w:tcPr>
            <w:tcW w:w="817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B6" w:rsidTr="00AD1963">
        <w:tc>
          <w:tcPr>
            <w:tcW w:w="817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B6" w:rsidTr="00AD1963">
        <w:tc>
          <w:tcPr>
            <w:tcW w:w="817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B6" w:rsidTr="00AD1963">
        <w:tc>
          <w:tcPr>
            <w:tcW w:w="817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75B6" w:rsidRDefault="008575B6" w:rsidP="0085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5B6" w:rsidRDefault="008575B6" w:rsidP="00857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5B6" w:rsidRDefault="008575B6">
      <w:pPr>
        <w:rPr>
          <w:rFonts w:ascii="Times New Roman" w:hAnsi="Times New Roman" w:cs="Times New Roman"/>
        </w:rPr>
      </w:pPr>
    </w:p>
    <w:p w:rsidR="008575B6" w:rsidRDefault="008575B6">
      <w:pPr>
        <w:rPr>
          <w:rFonts w:ascii="Times New Roman" w:hAnsi="Times New Roman" w:cs="Times New Roman"/>
        </w:rPr>
      </w:pPr>
    </w:p>
    <w:p w:rsidR="008575B6" w:rsidRPr="008575B6" w:rsidRDefault="00AD1963" w:rsidP="008575B6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Куратор</w:t>
      </w:r>
      <w:r w:rsidR="008575B6" w:rsidRPr="008575B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="008575B6" w:rsidRPr="008575B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="008575B6" w:rsidRPr="008575B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="008575B6" w:rsidRPr="008575B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="008575B6" w:rsidRPr="008575B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</w:p>
    <w:p w:rsidR="008575B6" w:rsidRPr="008575B6" w:rsidRDefault="00AD1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575B6" w:rsidRPr="0085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B6"/>
    <w:rsid w:val="003C3FBD"/>
    <w:rsid w:val="008575B6"/>
    <w:rsid w:val="00A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Орлова</dc:creator>
  <cp:lastModifiedBy>Ирина И. Орлова</cp:lastModifiedBy>
  <cp:revision>2</cp:revision>
  <cp:lastPrinted>2017-12-12T03:54:00Z</cp:lastPrinted>
  <dcterms:created xsi:type="dcterms:W3CDTF">2017-12-12T03:46:00Z</dcterms:created>
  <dcterms:modified xsi:type="dcterms:W3CDTF">2018-09-25T03:50:00Z</dcterms:modified>
</cp:coreProperties>
</file>