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269" w:rsidRDefault="00C24269" w:rsidP="00C24269">
      <w:pPr>
        <w:pStyle w:val="a6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:rsidR="00C24269" w:rsidRDefault="00C24269" w:rsidP="00C242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ВЫСШЕГО ОБРАЗОВАНИЯ</w:t>
      </w:r>
    </w:p>
    <w:p w:rsidR="00C24269" w:rsidRDefault="00C24269" w:rsidP="00C2426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bCs/>
          <w:sz w:val="20"/>
          <w:szCs w:val="20"/>
        </w:rPr>
        <w:t>КРАСНОЯРСКИЙ  ГОСУДАРСТВЕННЫЙ  МЕДИЦИНСКИЙ  УНИВЕРСИТЕТ ИМЕНИ ПРОФЕССОРА В.Ф. ВОЙНО-ЯСЕНЕЦКОГО»</w:t>
      </w:r>
    </w:p>
    <w:p w:rsidR="00C24269" w:rsidRDefault="00C24269" w:rsidP="00C2426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МИНИСТЕРСТВА ЗДРАВООХРАНЕНИЯ рОССИЙСКОЙ ФЕДЕРАЦИИ</w:t>
      </w:r>
    </w:p>
    <w:p w:rsidR="00C24269" w:rsidRDefault="00C24269" w:rsidP="00C2426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aps/>
          <w:sz w:val="20"/>
          <w:szCs w:val="20"/>
        </w:rPr>
        <w:t>ФАРМАЦЕВТИЧЕСКИЙ КОЛЛЕДЖ</w:t>
      </w:r>
    </w:p>
    <w:p w:rsidR="00C24269" w:rsidRDefault="00C24269" w:rsidP="00C24269">
      <w:pPr>
        <w:pStyle w:val="8"/>
        <w:spacing w:before="0"/>
        <w:ind w:right="-1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4269" w:rsidRDefault="00C24269" w:rsidP="00C24269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4269" w:rsidRDefault="00C24269" w:rsidP="00C24269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4269" w:rsidRDefault="00C24269" w:rsidP="00C24269"/>
    <w:p w:rsidR="00C24269" w:rsidRPr="00E0433F" w:rsidRDefault="00C24269" w:rsidP="00C24269"/>
    <w:p w:rsidR="00C24269" w:rsidRDefault="00C24269" w:rsidP="00C24269">
      <w:pPr>
        <w:pStyle w:val="3"/>
        <w:jc w:val="center"/>
        <w:rPr>
          <w:rFonts w:ascii="Times New Roman" w:hAnsi="Times New Roman"/>
          <w:color w:val="auto"/>
          <w:sz w:val="44"/>
          <w:szCs w:val="44"/>
        </w:rPr>
      </w:pPr>
      <w:r>
        <w:rPr>
          <w:rFonts w:ascii="Times New Roman" w:hAnsi="Times New Roman"/>
          <w:color w:val="auto"/>
          <w:sz w:val="44"/>
          <w:szCs w:val="44"/>
        </w:rPr>
        <w:t>Дневник учебной практики</w:t>
      </w:r>
    </w:p>
    <w:p w:rsidR="00C24269" w:rsidRDefault="00C24269" w:rsidP="00C242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4269" w:rsidRDefault="00C24269" w:rsidP="00C24269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МДК.06.01 «Теория и практика санитарно-гигиенических исследований» </w:t>
      </w:r>
    </w:p>
    <w:p w:rsidR="00C24269" w:rsidRPr="00D47A99" w:rsidRDefault="00C24269" w:rsidP="00C24269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47A99">
        <w:rPr>
          <w:rFonts w:ascii="Times New Roman" w:hAnsi="Times New Roman"/>
          <w:b/>
          <w:i/>
          <w:sz w:val="28"/>
          <w:szCs w:val="28"/>
        </w:rPr>
        <w:t xml:space="preserve">С применением технологий ДО и ЭО </w:t>
      </w:r>
    </w:p>
    <w:p w:rsidR="00C24269" w:rsidRDefault="00C24269" w:rsidP="00C24269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C24269" w:rsidRDefault="00C24269" w:rsidP="00C24269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студента (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>) _</w:t>
      </w:r>
      <w:r w:rsidR="001D03CA">
        <w:rPr>
          <w:rFonts w:ascii="Times New Roman" w:hAnsi="Times New Roman"/>
          <w:color w:val="auto"/>
          <w:sz w:val="24"/>
          <w:szCs w:val="24"/>
        </w:rPr>
        <w:t>306</w:t>
      </w:r>
      <w:r>
        <w:rPr>
          <w:rFonts w:ascii="Times New Roman" w:hAnsi="Times New Roman"/>
          <w:color w:val="auto"/>
          <w:sz w:val="24"/>
          <w:szCs w:val="24"/>
        </w:rPr>
        <w:t>_ группы</w:t>
      </w:r>
    </w:p>
    <w:p w:rsidR="00C24269" w:rsidRDefault="00C24269" w:rsidP="00C2426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C24269" w:rsidRDefault="001D03CA" w:rsidP="00C24269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Приходько Елена Александровна </w:t>
      </w:r>
    </w:p>
    <w:p w:rsidR="00C24269" w:rsidRDefault="00C24269" w:rsidP="00C242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Фамилия. Имя. Отчество.</w:t>
      </w:r>
    </w:p>
    <w:p w:rsidR="00C24269" w:rsidRPr="00F31225" w:rsidRDefault="00C24269" w:rsidP="00C24269">
      <w:pPr>
        <w:rPr>
          <w:rFonts w:ascii="Times New Roman" w:eastAsia="Times New Roman" w:hAnsi="Times New Roman" w:cs="Times New Roman"/>
        </w:rPr>
      </w:pPr>
      <w:r w:rsidRPr="00F31225">
        <w:rPr>
          <w:rFonts w:ascii="Times New Roman" w:eastAsia="Times New Roman" w:hAnsi="Times New Roman" w:cs="Times New Roman"/>
        </w:rPr>
        <w:t>Место прохождения практик</w:t>
      </w:r>
      <w:r>
        <w:rPr>
          <w:rFonts w:ascii="Times New Roman" w:eastAsia="Times New Roman" w:hAnsi="Times New Roman" w:cs="Times New Roman"/>
        </w:rPr>
        <w:t>и ___</w:t>
      </w:r>
      <w:r w:rsidR="00DF4471">
        <w:rPr>
          <w:rFonts w:ascii="Times New Roman" w:eastAsia="Times New Roman" w:hAnsi="Times New Roman" w:cs="Times New Roman"/>
          <w:b/>
          <w:sz w:val="32"/>
          <w:szCs w:val="32"/>
        </w:rPr>
        <w:t xml:space="preserve">Фармацевтический колледж </w:t>
      </w:r>
      <w:proofErr w:type="spellStart"/>
      <w:r w:rsidRPr="00F33496">
        <w:rPr>
          <w:rFonts w:ascii="Times New Roman" w:eastAsia="Times New Roman" w:hAnsi="Times New Roman" w:cs="Times New Roman"/>
          <w:b/>
          <w:sz w:val="32"/>
          <w:szCs w:val="32"/>
        </w:rPr>
        <w:t>КрасГМУ</w:t>
      </w:r>
      <w:proofErr w:type="spellEnd"/>
      <w:r w:rsidR="00DF4471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</w:rPr>
        <w:t>_</w:t>
      </w:r>
    </w:p>
    <w:p w:rsidR="00C24269" w:rsidRPr="00F31225" w:rsidRDefault="00C24269" w:rsidP="00C24269">
      <w:pPr>
        <w:rPr>
          <w:rFonts w:ascii="Times New Roman" w:eastAsia="Times New Roman" w:hAnsi="Times New Roman" w:cs="Times New Roman"/>
          <w:sz w:val="16"/>
          <w:szCs w:val="16"/>
        </w:rPr>
      </w:pP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</w:r>
      <w:r w:rsidRPr="00F31225">
        <w:rPr>
          <w:rFonts w:ascii="Times New Roman" w:eastAsia="Times New Roman" w:hAnsi="Times New Roman" w:cs="Times New Roman"/>
        </w:rPr>
        <w:tab/>
        <w:t xml:space="preserve">              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16"/>
          <w:szCs w:val="16"/>
        </w:rPr>
        <w:t>медицинская/фармацевтическая организация</w:t>
      </w:r>
      <w:r w:rsidRPr="00F31225">
        <w:rPr>
          <w:rFonts w:ascii="Times New Roman" w:eastAsia="Times New Roman" w:hAnsi="Times New Roman" w:cs="Times New Roman"/>
          <w:sz w:val="16"/>
          <w:szCs w:val="16"/>
        </w:rPr>
        <w:t>, отделение)</w:t>
      </w:r>
    </w:p>
    <w:p w:rsidR="00C24269" w:rsidRPr="00F31225" w:rsidRDefault="00C24269" w:rsidP="00C24269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C24269" w:rsidRDefault="001D03CA" w:rsidP="00C2426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«</w:t>
      </w:r>
      <w:r w:rsidRPr="001D03CA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 xml:space="preserve">» июня 2021 г.   </w:t>
      </w:r>
      <w:proofErr w:type="gramStart"/>
      <w:r>
        <w:rPr>
          <w:rFonts w:ascii="Times New Roman" w:eastAsia="Times New Roman" w:hAnsi="Times New Roman" w:cs="Times New Roman"/>
        </w:rPr>
        <w:t>по  «</w:t>
      </w:r>
      <w:proofErr w:type="gramEnd"/>
      <w:r>
        <w:rPr>
          <w:rFonts w:ascii="Times New Roman" w:eastAsia="Times New Roman" w:hAnsi="Times New Roman" w:cs="Times New Roman"/>
        </w:rPr>
        <w:t>30</w:t>
      </w:r>
      <w:r w:rsidR="00C24269" w:rsidRPr="00F31225">
        <w:rPr>
          <w:rFonts w:ascii="Times New Roman" w:eastAsia="Times New Roman" w:hAnsi="Times New Roman" w:cs="Times New Roman"/>
        </w:rPr>
        <w:t xml:space="preserve">» </w:t>
      </w:r>
      <w:r>
        <w:rPr>
          <w:rFonts w:ascii="Times New Roman" w:eastAsia="Times New Roman" w:hAnsi="Times New Roman" w:cs="Times New Roman"/>
        </w:rPr>
        <w:t>июня 2021</w:t>
      </w:r>
      <w:r w:rsidR="00C24269" w:rsidRPr="00F31225">
        <w:rPr>
          <w:rFonts w:ascii="Times New Roman" w:eastAsia="Times New Roman" w:hAnsi="Times New Roman" w:cs="Times New Roman"/>
        </w:rPr>
        <w:t xml:space="preserve"> г.</w:t>
      </w:r>
    </w:p>
    <w:p w:rsidR="00C24269" w:rsidRDefault="00C24269" w:rsidP="00C2426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Руководители практики:</w:t>
      </w:r>
      <w:r w:rsidR="001D03CA">
        <w:rPr>
          <w:rFonts w:ascii="Times New Roman" w:eastAsia="Times New Roman" w:hAnsi="Times New Roman" w:cs="Times New Roman"/>
        </w:rPr>
        <w:t xml:space="preserve"> </w:t>
      </w:r>
    </w:p>
    <w:p w:rsidR="00C24269" w:rsidRPr="00ED6B7B" w:rsidRDefault="00ED6B7B" w:rsidP="00C2426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 xml:space="preserve">Непосредственный руководитель </w:t>
      </w:r>
      <w:proofErr w:type="spellStart"/>
      <w:r w:rsidRPr="00ED6B7B">
        <w:rPr>
          <w:rFonts w:ascii="Times New Roman" w:eastAsia="Times New Roman" w:hAnsi="Times New Roman" w:cs="Times New Roman"/>
          <w:sz w:val="28"/>
          <w:u w:val="single"/>
        </w:rPr>
        <w:t>Ерушина</w:t>
      </w:r>
      <w:proofErr w:type="spellEnd"/>
      <w:r w:rsidRPr="00ED6B7B">
        <w:rPr>
          <w:rFonts w:ascii="Times New Roman" w:eastAsia="Times New Roman" w:hAnsi="Times New Roman" w:cs="Times New Roman"/>
          <w:sz w:val="28"/>
          <w:u w:val="single"/>
        </w:rPr>
        <w:t xml:space="preserve"> Татьяна Евгеньевна</w:t>
      </w:r>
    </w:p>
    <w:p w:rsidR="00C24269" w:rsidRPr="003C55D8" w:rsidRDefault="00C24269" w:rsidP="00C24269">
      <w:pPr>
        <w:rPr>
          <w:rFonts w:ascii="Times New Roman" w:eastAsia="Times New Roman" w:hAnsi="Times New Roman" w:cs="Times New Roman"/>
          <w:sz w:val="28"/>
          <w:szCs w:val="28"/>
        </w:rPr>
      </w:pPr>
      <w:r w:rsidRPr="00F31225">
        <w:rPr>
          <w:rFonts w:ascii="Times New Roman" w:eastAsia="Times New Roman" w:hAnsi="Times New Roman" w:cs="Times New Roman"/>
        </w:rPr>
        <w:t xml:space="preserve">Методический – Ф.И.О. (его </w:t>
      </w:r>
      <w:proofErr w:type="gramStart"/>
      <w:r w:rsidRPr="00F31225">
        <w:rPr>
          <w:rFonts w:ascii="Times New Roman" w:eastAsia="Times New Roman" w:hAnsi="Times New Roman" w:cs="Times New Roman"/>
        </w:rPr>
        <w:t xml:space="preserve">должность) </w:t>
      </w:r>
      <w:r w:rsidR="00ED6B7B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D6B7B" w:rsidRPr="00ED6B7B">
        <w:rPr>
          <w:rFonts w:ascii="Times New Roman" w:eastAsia="Times New Roman" w:hAnsi="Times New Roman" w:cs="Times New Roman"/>
          <w:sz w:val="28"/>
          <w:szCs w:val="28"/>
          <w:u w:val="single"/>
        </w:rPr>
        <w:t>Бондарцева</w:t>
      </w:r>
      <w:proofErr w:type="spellEnd"/>
      <w:proofErr w:type="gramEnd"/>
      <w:r w:rsidR="00ED6B7B" w:rsidRPr="00ED6B7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ED6B7B">
        <w:rPr>
          <w:rFonts w:ascii="Times New Roman" w:eastAsia="Times New Roman" w:hAnsi="Times New Roman" w:cs="Times New Roman"/>
          <w:sz w:val="28"/>
          <w:szCs w:val="28"/>
          <w:u w:val="single"/>
        </w:rPr>
        <w:t>Галина Николаевна</w:t>
      </w:r>
    </w:p>
    <w:p w:rsidR="00C24269" w:rsidRDefault="00C24269" w:rsidP="00ED6B7B">
      <w:pPr>
        <w:rPr>
          <w:rFonts w:ascii="Times New Roman" w:eastAsia="Times New Roman" w:hAnsi="Times New Roman" w:cs="Times New Roman"/>
        </w:rPr>
      </w:pPr>
    </w:p>
    <w:p w:rsidR="00C24269" w:rsidRDefault="00C24269" w:rsidP="00ED6B7B">
      <w:pPr>
        <w:rPr>
          <w:rFonts w:ascii="Times New Roman" w:eastAsia="Times New Roman" w:hAnsi="Times New Roman" w:cs="Times New Roman"/>
        </w:rPr>
      </w:pPr>
    </w:p>
    <w:p w:rsidR="00DF4471" w:rsidRDefault="00DF4471" w:rsidP="00ED6B7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C24269" w:rsidRPr="00ED6B7B" w:rsidRDefault="00ED6B7B" w:rsidP="00ED6B7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Красноярск, 2021</w:t>
      </w:r>
      <w:bookmarkStart w:id="1" w:name="_Toc358385187"/>
      <w:bookmarkStart w:id="2" w:name="_Toc358385532"/>
      <w:bookmarkStart w:id="3" w:name="_Toc358385861"/>
      <w:bookmarkStart w:id="4" w:name="_Toc359316870"/>
    </w:p>
    <w:p w:rsidR="00C24269" w:rsidRPr="008B15A0" w:rsidRDefault="00C24269" w:rsidP="00C24269">
      <w:pPr>
        <w:pStyle w:val="2"/>
        <w:rPr>
          <w:b w:val="0"/>
          <w:sz w:val="24"/>
        </w:rPr>
      </w:pPr>
      <w:r w:rsidRPr="008B15A0">
        <w:rPr>
          <w:b w:val="0"/>
          <w:sz w:val="24"/>
        </w:rPr>
        <w:lastRenderedPageBreak/>
        <w:t>Содержание</w:t>
      </w:r>
      <w:bookmarkEnd w:id="1"/>
      <w:bookmarkEnd w:id="2"/>
      <w:bookmarkEnd w:id="3"/>
      <w:bookmarkEnd w:id="4"/>
    </w:p>
    <w:p w:rsidR="00C24269" w:rsidRPr="008B15A0" w:rsidRDefault="00C24269" w:rsidP="00C24269">
      <w:pPr>
        <w:pStyle w:val="2"/>
        <w:rPr>
          <w:b w:val="0"/>
          <w:sz w:val="24"/>
        </w:rPr>
      </w:pPr>
    </w:p>
    <w:p w:rsidR="00C24269" w:rsidRPr="003C2338" w:rsidRDefault="00C24269" w:rsidP="00C24269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5" w:name="_Toc358385188"/>
      <w:bookmarkStart w:id="6" w:name="_Toc358385533"/>
      <w:bookmarkStart w:id="7" w:name="_Toc358385862"/>
      <w:bookmarkStart w:id="8" w:name="_Toc359316871"/>
      <w:r w:rsidRPr="003C2338">
        <w:rPr>
          <w:b w:val="0"/>
          <w:sz w:val="24"/>
        </w:rPr>
        <w:t>1. Цели и задачи практики</w:t>
      </w:r>
      <w:bookmarkEnd w:id="5"/>
      <w:bookmarkEnd w:id="6"/>
      <w:bookmarkEnd w:id="7"/>
      <w:bookmarkEnd w:id="8"/>
    </w:p>
    <w:p w:rsidR="00C24269" w:rsidRPr="003C2338" w:rsidRDefault="00C24269" w:rsidP="00C24269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9" w:name="_Toc358385189"/>
      <w:bookmarkStart w:id="10" w:name="_Toc358385534"/>
      <w:bookmarkStart w:id="11" w:name="_Toc358385863"/>
      <w:bookmarkStart w:id="12" w:name="_Toc359316872"/>
      <w:r w:rsidRPr="003C2338">
        <w:rPr>
          <w:b w:val="0"/>
          <w:sz w:val="24"/>
        </w:rPr>
        <w:t>2. Знания, умения, практический опыт, которыми должен овладеть студент после прохождения практики</w:t>
      </w:r>
      <w:bookmarkEnd w:id="9"/>
      <w:bookmarkEnd w:id="10"/>
      <w:bookmarkEnd w:id="11"/>
      <w:bookmarkEnd w:id="12"/>
    </w:p>
    <w:p w:rsidR="00C24269" w:rsidRPr="003C2338" w:rsidRDefault="00C24269" w:rsidP="00C24269">
      <w:pPr>
        <w:pStyle w:val="2"/>
        <w:spacing w:before="100" w:beforeAutospacing="1" w:after="100" w:afterAutospacing="1"/>
        <w:jc w:val="left"/>
        <w:rPr>
          <w:b w:val="0"/>
          <w:sz w:val="24"/>
        </w:rPr>
      </w:pPr>
      <w:bookmarkStart w:id="13" w:name="_Toc358385190"/>
      <w:bookmarkStart w:id="14" w:name="_Toc358385535"/>
      <w:bookmarkStart w:id="15" w:name="_Toc358385864"/>
      <w:bookmarkStart w:id="16" w:name="_Toc359316873"/>
      <w:r w:rsidRPr="003C2338">
        <w:rPr>
          <w:b w:val="0"/>
          <w:sz w:val="24"/>
        </w:rPr>
        <w:t>3. Тематический план</w:t>
      </w:r>
      <w:bookmarkEnd w:id="13"/>
      <w:bookmarkEnd w:id="14"/>
      <w:bookmarkEnd w:id="15"/>
      <w:bookmarkEnd w:id="16"/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F59D5">
        <w:rPr>
          <w:rFonts w:ascii="Times New Roman" w:eastAsia="Times New Roman" w:hAnsi="Times New Roman" w:cs="Times New Roman"/>
        </w:rPr>
        <w:t>4. График прохождения практики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Инструктаж по охране труда.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Содержание и объем проведенной работы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Манипуляционный лист (Лист лабораторных / химических исследований)</w:t>
      </w:r>
    </w:p>
    <w:p w:rsidR="00C24269" w:rsidRDefault="00C24269" w:rsidP="00C2426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Отчет (цифровой, текстовой)</w:t>
      </w:r>
    </w:p>
    <w:p w:rsidR="00C24269" w:rsidRDefault="00C24269" w:rsidP="00C24269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24269" w:rsidRDefault="00C24269" w:rsidP="00C24269">
      <w:pPr>
        <w:widowControl w:val="0"/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</w:t>
      </w:r>
      <w:r w:rsidR="00C74E43">
        <w:rPr>
          <w:rFonts w:ascii="Times New Roman" w:hAnsi="Times New Roman"/>
          <w:b/>
          <w:bCs/>
          <w:sz w:val="24"/>
          <w:szCs w:val="24"/>
        </w:rPr>
        <w:t xml:space="preserve">ели и задачи  учебной 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C24269" w:rsidRDefault="00C24269" w:rsidP="00C24269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Цель </w:t>
      </w:r>
      <w:r>
        <w:rPr>
          <w:rFonts w:ascii="Times New Roman" w:hAnsi="Times New Roman"/>
          <w:sz w:val="24"/>
          <w:szCs w:val="24"/>
        </w:rPr>
        <w:t xml:space="preserve">учебной практики </w:t>
      </w:r>
      <w:r>
        <w:rPr>
          <w:rFonts w:ascii="Times New Roman" w:hAnsi="Times New Roman"/>
          <w:sz w:val="24"/>
          <w:szCs w:val="24"/>
          <w:u w:val="single"/>
        </w:rPr>
        <w:t xml:space="preserve">МДК.06.01 «Теория и практика санитарно- гигиенических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исследований»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состоит в </w:t>
      </w:r>
      <w:r>
        <w:rPr>
          <w:rFonts w:ascii="Times New Roman" w:hAnsi="Times New Roman"/>
          <w:spacing w:val="-4"/>
          <w:sz w:val="24"/>
          <w:szCs w:val="24"/>
        </w:rPr>
        <w:t>закреплении и углублении  теоретической подготовки обучающегося, приобретении им практических  умений, формировании компетенций, составляющих содержание профессиональной деятельности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медицинского технолога, медицинского лабораторного техника.</w:t>
      </w:r>
      <w:r>
        <w:rPr>
          <w:rFonts w:ascii="Times New Roman" w:hAnsi="Times New Roman"/>
          <w:i/>
          <w:spacing w:val="-4"/>
          <w:sz w:val="28"/>
          <w:szCs w:val="28"/>
        </w:rPr>
        <w:t>.</w:t>
      </w:r>
    </w:p>
    <w:p w:rsidR="00C24269" w:rsidRDefault="00C24269" w:rsidP="00C24269"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Задачами</w:t>
      </w:r>
      <w:r>
        <w:rPr>
          <w:rFonts w:ascii="Times New Roman" w:hAnsi="Times New Roman"/>
          <w:sz w:val="24"/>
          <w:szCs w:val="24"/>
        </w:rPr>
        <w:t xml:space="preserve"> являются: </w:t>
      </w:r>
    </w:p>
    <w:p w:rsidR="00C24269" w:rsidRDefault="00C24269" w:rsidP="00C2426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ИЛЦ ФБУЗ «Центр гигиены и эпидемиологии» и организацией работы среднего медицинского персонала;</w:t>
      </w:r>
    </w:p>
    <w:p w:rsidR="00C24269" w:rsidRDefault="00C24269" w:rsidP="00C24269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потребителями.</w:t>
      </w:r>
    </w:p>
    <w:p w:rsidR="00C24269" w:rsidRDefault="00C24269" w:rsidP="00C24269">
      <w:pPr>
        <w:pStyle w:val="a8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профессиональной компетенции студентов и адаптации их на рабочем месте, проверка возможностей самостоятельной работы;</w:t>
      </w:r>
    </w:p>
    <w:p w:rsidR="00C24269" w:rsidRDefault="00C24269" w:rsidP="00C24269">
      <w:pPr>
        <w:pStyle w:val="a8"/>
        <w:numPr>
          <w:ilvl w:val="0"/>
          <w:numId w:val="2"/>
        </w:numPr>
        <w:spacing w:before="10" w:after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трудовой дисциплины и профессиональной ответственности;</w:t>
      </w:r>
    </w:p>
    <w:p w:rsidR="00C24269" w:rsidRDefault="00C24269" w:rsidP="00C24269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24269" w:rsidRDefault="00C24269" w:rsidP="00C24269">
      <w:pPr>
        <w:pStyle w:val="2"/>
        <w:spacing w:before="100" w:beforeAutospacing="1" w:after="100" w:afterAutospacing="1"/>
        <w:rPr>
          <w:b w:val="0"/>
          <w:i/>
          <w:szCs w:val="28"/>
        </w:rPr>
      </w:pPr>
      <w:r w:rsidRPr="003C2338">
        <w:rPr>
          <w:sz w:val="24"/>
        </w:rPr>
        <w:t>Знания, умения, практический опыт, которыми должен овладеть студент после прохождения практики</w:t>
      </w:r>
    </w:p>
    <w:p w:rsidR="00C24269" w:rsidRDefault="00C24269" w:rsidP="00C24269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Знания: </w:t>
      </w:r>
    </w:p>
    <w:p w:rsidR="00C24269" w:rsidRPr="00C96D66" w:rsidRDefault="00C24269" w:rsidP="00C24269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механизмы функционирования природных экосистем;</w:t>
      </w:r>
    </w:p>
    <w:p w:rsidR="00C24269" w:rsidRPr="00C96D66" w:rsidRDefault="00C24269" w:rsidP="00C24269">
      <w:pPr>
        <w:pStyle w:val="13"/>
        <w:numPr>
          <w:ilvl w:val="0"/>
          <w:numId w:val="1"/>
        </w:numPr>
        <w:shd w:val="clear" w:color="auto" w:fill="auto"/>
        <w:spacing w:line="276" w:lineRule="auto"/>
        <w:rPr>
          <w:sz w:val="24"/>
          <w:szCs w:val="24"/>
        </w:rPr>
      </w:pPr>
      <w:r w:rsidRPr="00C96D66">
        <w:rPr>
          <w:sz w:val="24"/>
          <w:szCs w:val="24"/>
        </w:rPr>
        <w:t>задачи, структуру, оборудование, правила работы и техники безопасности в санитарно- гигиенических лабораториях;</w:t>
      </w:r>
    </w:p>
    <w:p w:rsidR="00C24269" w:rsidRPr="00C96D66" w:rsidRDefault="00C24269" w:rsidP="00C24269">
      <w:pPr>
        <w:pStyle w:val="13"/>
        <w:numPr>
          <w:ilvl w:val="0"/>
          <w:numId w:val="1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C96D66">
        <w:rPr>
          <w:sz w:val="24"/>
          <w:szCs w:val="24"/>
        </w:rPr>
        <w:t>нормативно-правовые аспекты санитарно- гигиенических исследований;</w:t>
      </w:r>
    </w:p>
    <w:p w:rsidR="00C24269" w:rsidRPr="00807EF5" w:rsidRDefault="00C24269" w:rsidP="00807EF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96D66">
        <w:rPr>
          <w:rFonts w:ascii="Times New Roman" w:hAnsi="Times New Roman"/>
          <w:sz w:val="24"/>
          <w:szCs w:val="24"/>
        </w:rPr>
        <w:t>гигиенические условия проживания населения и мероприятия, обеспечивающие благоприятную среду обитания человека</w:t>
      </w:r>
    </w:p>
    <w:p w:rsidR="00C24269" w:rsidRDefault="00C24269" w:rsidP="00C24269">
      <w:pPr>
        <w:widowControl w:val="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Умения:</w:t>
      </w:r>
    </w:p>
    <w:p w:rsidR="00C24269" w:rsidRPr="002A7E5A" w:rsidRDefault="00C24269" w:rsidP="00C2426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осуществлять отбор, транспортировку и хранение проб объектов внешней среды и пищевых продуктов;</w:t>
      </w:r>
    </w:p>
    <w:p w:rsidR="00C24269" w:rsidRPr="002A7E5A" w:rsidRDefault="00C24269" w:rsidP="00C24269">
      <w:pPr>
        <w:pStyle w:val="13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6" w:lineRule="auto"/>
        <w:jc w:val="left"/>
        <w:rPr>
          <w:sz w:val="24"/>
          <w:szCs w:val="24"/>
        </w:rPr>
      </w:pPr>
      <w:r w:rsidRPr="002A7E5A">
        <w:rPr>
          <w:sz w:val="24"/>
          <w:szCs w:val="24"/>
        </w:rPr>
        <w:t>определять физические и химические свойства объектов внешней среды и пищевых продуктов;</w:t>
      </w:r>
    </w:p>
    <w:p w:rsidR="00C24269" w:rsidRPr="002A7E5A" w:rsidRDefault="00C24269" w:rsidP="00C2426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 xml:space="preserve">вести учетно-отчетную документацию; </w:t>
      </w:r>
    </w:p>
    <w:p w:rsidR="00C24269" w:rsidRPr="002A7E5A" w:rsidRDefault="00C24269" w:rsidP="00C24269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7E5A">
        <w:rPr>
          <w:rFonts w:ascii="Times New Roman" w:hAnsi="Times New Roman"/>
          <w:sz w:val="24"/>
          <w:szCs w:val="24"/>
        </w:rPr>
        <w:t>проводить утилизацию отработанного материала, дезинфекцию и стерилизацию лабораторной посуды, инструментария, средств защиты;</w:t>
      </w:r>
    </w:p>
    <w:p w:rsidR="00C24269" w:rsidRDefault="00C24269" w:rsidP="00C24269">
      <w:pPr>
        <w:pStyle w:val="a4"/>
        <w:ind w:left="36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24269" w:rsidRDefault="00C24269" w:rsidP="00C24269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>Те</w:t>
      </w:r>
      <w:r w:rsidR="00C74E43">
        <w:rPr>
          <w:rFonts w:ascii="Times New Roman" w:hAnsi="Times New Roman"/>
          <w:i w:val="0"/>
          <w:szCs w:val="24"/>
        </w:rPr>
        <w:t>матический план учебной</w:t>
      </w:r>
      <w:r>
        <w:rPr>
          <w:rFonts w:ascii="Times New Roman" w:hAnsi="Times New Roman"/>
          <w:i w:val="0"/>
          <w:szCs w:val="24"/>
        </w:rPr>
        <w:t xml:space="preserve">  практики</w:t>
      </w:r>
    </w:p>
    <w:p w:rsidR="00C24269" w:rsidRDefault="00C24269" w:rsidP="00C24269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МДК.06.01 «Теория и практика санитарно-гигиенических исследований»  </w:t>
      </w:r>
    </w:p>
    <w:p w:rsidR="00C24269" w:rsidRDefault="00C24269" w:rsidP="00C24269">
      <w:pPr>
        <w:pStyle w:val="a4"/>
        <w:spacing w:line="276" w:lineRule="auto"/>
        <w:jc w:val="center"/>
        <w:rPr>
          <w:rFonts w:ascii="Times New Roman" w:hAnsi="Times New Roman"/>
          <w:i w:val="0"/>
          <w:szCs w:val="24"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126"/>
        <w:gridCol w:w="4655"/>
        <w:gridCol w:w="1745"/>
      </w:tblGrid>
      <w:tr w:rsidR="00C24269" w:rsidTr="004530EA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C24269" w:rsidTr="004530E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269" w:rsidTr="004530EA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24269" w:rsidTr="004530E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24269" w:rsidTr="004530E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охране труда. Общие вопросы.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24269" w:rsidTr="004530E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9" w:rsidRPr="00094B46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осуществлении отбора, транспортировки и хранения проб объектов внешней среды и пищевых продуктов.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C24269" w:rsidTr="004530E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9" w:rsidRDefault="00C24269" w:rsidP="004530EA">
            <w:pPr>
              <w:pStyle w:val="13"/>
              <w:shd w:val="clear" w:color="auto" w:fill="auto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определении физических и химических свойств</w:t>
            </w:r>
            <w:r w:rsidRPr="002A7E5A">
              <w:rPr>
                <w:sz w:val="24"/>
                <w:szCs w:val="24"/>
              </w:rPr>
              <w:t xml:space="preserve"> объектов внешней среды и пищевых продуктов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</w:tr>
      <w:tr w:rsidR="00C24269" w:rsidTr="004530EA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C24269" w:rsidTr="004530EA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269" w:rsidRDefault="00C24269" w:rsidP="004530EA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C24269" w:rsidRDefault="00C24269" w:rsidP="00C24269">
      <w:pPr>
        <w:widowControl w:val="0"/>
        <w:shd w:val="clear" w:color="auto" w:fill="FFFFFF"/>
        <w:tabs>
          <w:tab w:val="left" w:pos="426"/>
          <w:tab w:val="left" w:pos="1134"/>
        </w:tabs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1D03CA" w:rsidRDefault="001D03CA" w:rsidP="00FB50F3">
      <w:pPr>
        <w:pStyle w:val="a4"/>
        <w:rPr>
          <w:rFonts w:ascii="Times New Roman" w:hAnsi="Times New Roman"/>
          <w:i w:val="0"/>
          <w:sz w:val="28"/>
          <w:szCs w:val="24"/>
        </w:rPr>
      </w:pPr>
    </w:p>
    <w:tbl>
      <w:tblPr>
        <w:tblpPr w:leftFromText="180" w:rightFromText="180" w:vertAnchor="text" w:horzAnchor="margin" w:tblpXSpec="center" w:tblpY="-400"/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"/>
        <w:gridCol w:w="8698"/>
        <w:gridCol w:w="1067"/>
      </w:tblGrid>
      <w:tr w:rsidR="00FB50F3" w:rsidTr="00D60B65"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FB50F3" w:rsidRDefault="00FB50F3" w:rsidP="00D6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FB50F3" w:rsidRDefault="00FB50F3" w:rsidP="00D6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65">
              <w:rPr>
                <w:rFonts w:ascii="Times New Roman" w:hAnsi="Times New Roman"/>
                <w:i/>
                <w:sz w:val="24"/>
                <w:szCs w:val="24"/>
              </w:rPr>
              <w:t>День первый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FB50F3" w:rsidTr="00D60B65"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1.Изучить презентацию: «Охрана труда и личная гигиена персонала СГЛ»</w:t>
            </w:r>
          </w:p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2.Изучить презентацию:</w:t>
            </w:r>
            <w:r>
              <w:rPr>
                <w:rFonts w:ascii="Calibri" w:eastAsia="Times New Roman" w:hAnsi="Calibri" w:cs="Times New Roman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сан_гиг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лаборатории»</w:t>
            </w:r>
          </w:p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3.Изучить презентацию; «Методы гигиенических исследований»</w:t>
            </w:r>
          </w:p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4.Изучите должностную инструкцию лаборанта СГЛ.</w:t>
            </w:r>
          </w:p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5.Подготовить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Эссэ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«Охрана труда в СГЛ»</w:t>
            </w:r>
          </w:p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6.Решите задачу.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0F3" w:rsidTr="00D60B65"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Эссэ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«Охрана труда в СГЛ»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 охрану труда знают все, каждый человек на своем рабочем месте проходит инструктаж по технике безопасности. Почему же так важно знать и соблюдать правила безопасности.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Охрана труда – это весь свод правил о соблюдении техники безопасности в своем рабочем пространстве. И неправильно считать, что предосторожности нужны, например, на стройке, в самолете, на корабле или в любой другой работе. В любой, даже самой далекой от риска профессии, есть свои меры предосторожности.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Если говорить о работе лаборанта СЛГ, то обязательно соблюдение им ряда мер по охране труда, таких как: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К выполнению работ лаборантом химического анализа допускаются лица не моложе 18 лет, прошедшие медицинский осмотр и признанные годными к выполнению данной работы.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2. Обязательно быть проинструктированным в соответствии с инструктажами по охране труда (вводный, первичный и др.)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Соблюдение техники безопасности в лаборатории на самом рабочем месте работника.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в лаборатории множество различных и личных факторов, влияющих на здоровье лаборанта, к примеру, не соблюдение личной гигиены, в соответствии с чем на территории лаборатории должно всегда быть следующее: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мыло и дезинфицирующий раствор;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запасная сменная рабочая одежда (в случае загрязнения той, что на сотруднике);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отдельное помещение (комната) для приема пищи;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помещение для хранения верхней одежды.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Также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должен иметь халат и чепчик, которые меняются после каждой смены или по мере загрязнения. Халаты должны застёгиваться на пуговицы. Волосы заправляют под чепчик.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0F3" w:rsidTr="00D60B65"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1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Исследовательский лабораторный центр (ИЛЦ) расположен в отдельно стоящем здании на территории ФБУЗ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ЦГиЭ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2-х этажном здании. В здание имеются 4 входа: для посетителей, персонала, в помещение приема проб и аварийный.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1-м этаже размещены административно-хозяйственные помещения, отдел приема проб, радиологическая лаборатория. На 2-м этаже: санитарно-гигиеническая и токсикологическая лаборатории. На каждом этаже предусмотрены моечная, весовая и санитарный узел для персонала.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и канализация централизованные, отопление и горячее водоснабжение – центральное. Помещения лабораторий имеют естественное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искусственное освещение.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шкафов.</w:t>
            </w:r>
          </w:p>
          <w:p w:rsidR="00FB50F3" w:rsidRDefault="00FB50F3" w:rsidP="00D60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средств. Полы покрыты линолеумом, а в производственных помещениях плиткой. </w:t>
            </w:r>
          </w:p>
          <w:p w:rsidR="00FB50F3" w:rsidRDefault="00FB50F3" w:rsidP="00D60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ИЛЦ используется лабораторная мебель, которая устойчива к действию влаги и дезинфицирующих средств. Рабочие столы для работы с огнем и огне-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:rsidR="00FB50F3" w:rsidRDefault="00FB50F3" w:rsidP="00D60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ядовитыми веществами производятся в отдельных помещениях (комнатах). Для хранения личной одежды выделены изолированные помещения и специальные шкафы в комнатах для персонала.</w:t>
            </w:r>
          </w:p>
          <w:p w:rsidR="00FB50F3" w:rsidRDefault="00FB50F3" w:rsidP="00D60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обеспечены специальной одеждой (халат, пижама, комбинезон). Проходят медицинские осмотры при поступлении на работу и периодические.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производственном контроле, проводимом 15.02.ГГ. установлены следующие параметры микроклимата (Категория работ 1А): температура воздуха в производственных помещениях лабораторий 21-22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скорость движения воздуха 0,1 м/сек.</w:t>
            </w:r>
          </w:p>
          <w:p w:rsidR="00FB50F3" w:rsidRDefault="00FB50F3" w:rsidP="00D60B6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–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Максимальный уровень звука A, измеренный с временными коррекциями S составляет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Пиковый уровень звука C составляет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оценке естественного освещения КЕО при боковом освещении – Г-0,8 в административных кабинетах и кабинетах специалистов, в рабочих комнатах составляет 1,5 – 1,8%. Освещенность при общем освещении в Г-0,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показатель дискомфорта -15, Коэффициент пульсации освещенности – 5.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Высокой точности, Разряд зрительной работы – III,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– средний, Характеристика фона – средний Освещенность при системе общего освещения 400лк, КЕО при боковом освещении – 2,2%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Средней точности, Разряд зрительной работы – IV,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– средний, Характеристика фона – средний Освещенность при системе общего освещения 350лк, КЕО при боковом освещении – 1,8%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1.Оцените условия труда в лабораториях ИЛЦ.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3.Укажите нормативно-правовые документы.</w:t>
            </w:r>
          </w:p>
          <w:p w:rsidR="00FB50F3" w:rsidRDefault="00FB50F3" w:rsidP="00D6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FB50F3" w:rsidRDefault="00FB50F3" w:rsidP="00D60B65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Cs w:val="28"/>
              </w:rPr>
            </w:pPr>
            <w:r>
              <w:rPr>
                <w:szCs w:val="28"/>
              </w:rPr>
              <w:t xml:space="preserve">Исследовательский лабораторный центр (ИЛЦ) расположен в отдельно стоящем здании на территории ФБУЗ </w:t>
            </w:r>
            <w:proofErr w:type="spellStart"/>
            <w:r>
              <w:rPr>
                <w:szCs w:val="28"/>
              </w:rPr>
              <w:t>ЦГиЭ</w:t>
            </w:r>
            <w:proofErr w:type="spellEnd"/>
            <w:r>
              <w:rPr>
                <w:szCs w:val="28"/>
              </w:rPr>
              <w:t xml:space="preserve"> в 2-х этажном здании., что соответствует п.5 СП 3610-05 «</w:t>
            </w:r>
            <w:proofErr w:type="spellStart"/>
            <w:r>
              <w:rPr>
                <w:szCs w:val="28"/>
              </w:rPr>
              <w:t>Санитарно</w:t>
            </w:r>
            <w:proofErr w:type="spellEnd"/>
            <w:r>
              <w:rPr>
                <w:szCs w:val="28"/>
              </w:rPr>
              <w:t xml:space="preserve"> -эпидемиологические требования к содержанию и условиям работы в лабораториях, </w:t>
            </w:r>
            <w:r>
              <w:rPr>
                <w:bCs/>
                <w:szCs w:val="28"/>
              </w:rPr>
              <w:t xml:space="preserve">выполняющих химические, токсикологические, радиологические исследования» (далее </w:t>
            </w:r>
            <w:r>
              <w:rPr>
                <w:szCs w:val="28"/>
              </w:rPr>
              <w:t xml:space="preserve">СП 3610-05), согласно которому </w:t>
            </w:r>
            <w:r>
              <w:rPr>
                <w:color w:val="auto"/>
                <w:szCs w:val="28"/>
              </w:rPr>
              <w:t xml:space="preserve">лаборатории должны размещаться в самостоятельных зданиях, или на отдельных этажах, не допускается размещать лаборатории в жилых и </w:t>
            </w:r>
            <w:r>
              <w:rPr>
                <w:color w:val="auto"/>
                <w:szCs w:val="28"/>
              </w:rPr>
              <w:lastRenderedPageBreak/>
              <w:t xml:space="preserve">общественных зданиях. </w:t>
            </w:r>
          </w:p>
          <w:p w:rsidR="00FB50F3" w:rsidRDefault="00FB50F3" w:rsidP="00D60B65">
            <w:pPr>
              <w:pStyle w:val="Default"/>
              <w:spacing w:line="276" w:lineRule="auto"/>
              <w:ind w:firstLine="709"/>
              <w:jc w:val="both"/>
              <w:rPr>
                <w:color w:val="auto"/>
                <w:szCs w:val="26"/>
              </w:rPr>
            </w:pPr>
            <w:r>
              <w:rPr>
                <w:rFonts w:eastAsia="Times New Roman"/>
              </w:rPr>
              <w:t xml:space="preserve">На каждом этаже ИЛЦ предусмотрены моечная, весовая и санитарный узел для персонала, что соответствует п.6 СП 3610-05, устанавливающему что, </w:t>
            </w:r>
            <w:r>
              <w:rPr>
                <w:color w:val="auto"/>
                <w:szCs w:val="26"/>
              </w:rPr>
              <w:t xml:space="preserve">при размещении лаборатории на двух этажах, моечная и весовая должны быть предусмотрены на каждом этаже. 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и канализация централизованные, отопление и горячее водоснабжение – центральное. Помещения лабораторий имеют естественное и искусственное освещение, что соответствует п.8 СП 3610-05, который устанавливает, что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лаборатории должны иметь водопровод, канализацию, электроснабжение, центральное отопление и горячее водоснабжение в соответствии с требованиями действующих СНиП.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Лаборатории оборудованы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шкафов, что соответствует п.9 СП 3610-05, который устанавливает, что лаборатории должны оборудоваться приточно-вытяжной вентиляцией с механическим побуждением и отдельными (автономными) вентиляционными устройствами для отсоса воздуха из вытяжных шкафов в соответствии с требованиями действующих СНиП. 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Стены, потолки производственных помещений ИЛЦ гладкие, легко моющиеся, устойчивы к действию дезинфицирующих средств, что соответствует п.13 СП 3610-05, устанавливающему, что стены, потолки помещений должны быть гладкими, легко моющимися, устойчивыми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действию дезинфицирующих средств.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ИЛЦ используется лабораторная мебель, которая устойчива к действию влаги и дезинфицирующих средств, что соответствует п.14 СП 3610-05, устанавливающему, что лабораторная мебель должна быть устойчивой к действию влаги и дезинфицирующих средств.</w:t>
            </w:r>
          </w:p>
          <w:p w:rsidR="00FB50F3" w:rsidRDefault="00FB50F3" w:rsidP="00D60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столы для работы с огнем и огне-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опасными веществами, покрыты несгораемым материалом, а для работы с кислотами и щелочами столы с бортиками и покрытием антикоррозийными материалами. </w:t>
            </w:r>
          </w:p>
          <w:p w:rsidR="00FB50F3" w:rsidRDefault="00FB50F3" w:rsidP="00D60B65">
            <w:pPr>
              <w:pStyle w:val="Default"/>
              <w:spacing w:line="276" w:lineRule="auto"/>
              <w:ind w:firstLine="709"/>
              <w:rPr>
                <w:color w:val="auto"/>
              </w:rPr>
            </w:pPr>
            <w:r>
              <w:rPr>
                <w:color w:val="auto"/>
              </w:rPr>
              <w:t>, что соответствует п.15 СП 3610-05, устанавливающему, что рабочие столы для работы с огнем и огне- (</w:t>
            </w:r>
            <w:proofErr w:type="spellStart"/>
            <w:r>
              <w:rPr>
                <w:color w:val="auto"/>
              </w:rPr>
              <w:t>взрыво</w:t>
            </w:r>
            <w:proofErr w:type="spellEnd"/>
            <w:r>
              <w:rPr>
                <w:color w:val="auto"/>
              </w:rPr>
              <w:t xml:space="preserve">) опасными веществами, должны покрываться несгораемым материалом, а для работы с кислотами и щелочами с бортиками - антикоррозийными материалами. </w:t>
            </w:r>
          </w:p>
          <w:p w:rsidR="00FB50F3" w:rsidRDefault="00FB50F3" w:rsidP="00D60B6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ядовитыми веществами производятся в отдельных помещениях (комнатах), что соответствует п.16 СП 3610-05, который устанавливает, что работы с ядовитыми веществами должны производиться в отдельных помещениях (комнатах).</w:t>
            </w:r>
          </w:p>
          <w:p w:rsidR="00FB50F3" w:rsidRDefault="00FB50F3" w:rsidP="00D60B65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>
              <w:t xml:space="preserve">Для хранения личной одежды выделены изолированные помещения и специальные шкафы в комнатах для персонала, что соответствует п.22.1 СП 3610-05, устанавливающему, что </w:t>
            </w:r>
            <w:r>
              <w:rPr>
                <w:color w:val="auto"/>
              </w:rPr>
              <w:t xml:space="preserve">в рабочих помещениях лаборатории не допускается: </w:t>
            </w:r>
          </w:p>
          <w:p w:rsidR="00FB50F3" w:rsidRDefault="00FB50F3" w:rsidP="00D60B65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хранить личную одежду (для хранения личной одежды выделяются изолированные помещения или специальные шкафы в комнатах для персонала); </w:t>
            </w:r>
          </w:p>
          <w:p w:rsidR="00FB50F3" w:rsidRDefault="00FB50F3" w:rsidP="00D60B65">
            <w:pPr>
              <w:pStyle w:val="Default"/>
              <w:spacing w:line="276" w:lineRule="auto"/>
              <w:ind w:firstLine="709"/>
              <w:jc w:val="both"/>
              <w:rPr>
                <w:color w:val="auto"/>
              </w:rPr>
            </w:pPr>
            <w:r>
              <w:t xml:space="preserve">Сотрудники обеспечены специальной одеждой (халат, пижама, комбинезон), что соответствует п. </w:t>
            </w:r>
            <w:r>
              <w:rPr>
                <w:color w:val="auto"/>
              </w:rPr>
              <w:t xml:space="preserve">23 СП 3610-05, устанавливающему, </w:t>
            </w:r>
            <w:proofErr w:type="gramStart"/>
            <w:r>
              <w:rPr>
                <w:color w:val="auto"/>
              </w:rPr>
              <w:t>что  в</w:t>
            </w:r>
            <w:proofErr w:type="gramEnd"/>
            <w:r>
              <w:rPr>
                <w:color w:val="auto"/>
              </w:rPr>
              <w:t xml:space="preserve"> химических помещениях лаборатории сотрудники должны находиться в специальной одежде (халат, пижама, комбинезон). 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производственном контроле, проводимом 15.02.ГГ. установлены следующие параметры микроклимата (Категория работ 1А): температура 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производственных помещениях лабораторий 21-22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относительная влажность воздуха 65%, температура поверхностей 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С, скорость движения воздуха 0,1 м/сек.: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-температура воздуха в производственных помещениях лабораторий 21-220С что соответствует таб. 2.1 СП 2.2.4.3359-16 «Санитарно-эпидемиологические требования к физическим факторам», устанавливающему, что Температура воздуха, °C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– 24;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относительная влажность воздуха 65%, что не соответствует таб.2.1 СП 2.2.4.3359-16, устанавливающему, Относительная влажность воздуха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– 40%;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температура поверхностей 20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С, что соответствует таб. 2.1 СП 2.2.4.3359-16, устанавливающей, что Температура поверхностей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21 - 25°C;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скорость движения воздуха 0,1 м/сек., что соответствует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 СП 2.2.4.3359-16, устанавливающий, что Скорость движения воздуха, м/с, не более 0,1.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D60B65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Эквивалентный уровень звука на рабочих местах – 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Максимальный уровень звука A, измеренный с временными коррекциями S составляет 100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Пиковый уровень звука C составляет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50F3" w:rsidRPr="00F70087" w:rsidRDefault="00FB50F3" w:rsidP="00D60B6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Эквивалентный уровень звука на рабочих местах – </w:t>
            </w:r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proofErr w:type="gram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 что соответствует п.3.2.2 СанПиН 2.2.4.3359-16 «Санитарно-эпидемиологические требования к физическим факторам» (далее СанПиН 2.2.4.3359-16), который устанавливает нормативным эквивалентным уровнем звука на рабочих местах 80 </w:t>
            </w:r>
            <w:proofErr w:type="spell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0F3" w:rsidRPr="00F70087" w:rsidRDefault="00FB50F3" w:rsidP="00D60B6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- Максимальный уровень звука A, измеренный с временными коррекциями S составляет 100 </w:t>
            </w:r>
            <w:proofErr w:type="spell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, Пиковый уровень звука C составляет 120 </w:t>
            </w:r>
            <w:proofErr w:type="spell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дБС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, что соответствует п.3.2.5 СП 2.2.43359-1, который устанавливает, что Максимальные уровни звука A, измеренные с временными коррекциями S и I, не должны превышать 110 </w:t>
            </w:r>
            <w:proofErr w:type="spell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 и 125 </w:t>
            </w:r>
            <w:proofErr w:type="spell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дБА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соответственно. Пиковый уровень звука C не должен превышать 137 </w:t>
            </w:r>
            <w:proofErr w:type="spellStart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дБС</w:t>
            </w:r>
            <w:proofErr w:type="spellEnd"/>
            <w:r w:rsidRPr="00F70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0F3" w:rsidRDefault="00FB50F3" w:rsidP="00D60B65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оценке естественного освещения КЕО при боковом освещении – Г-0,8 в административных кабинетах и кабинетах специалистов, в рабочих комнатах составляет 1,5 – 1,8%. Освещенность при общем освещении в Г-0,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  составляет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показатель дискомфорта -15, Коэффициент пульсации освещенности – 5.: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КЕО при боковом освещении не соответствует (N 1,0%) таблицы 2 СанПиН 2.2.1/2.1.1.1278-03, освещенность при общем освещении не соответствует (N 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таблицы 2 СанПиН 2.2.1/2.1.1.1278-03, показатель дискомфорта соответствует (N не более 40) таблицы 2 СанПиН 2.2.1/2.1.1.1278-03, коэффициент пульсации освещенности соответствует (N не более 15) таблицы 2 СанПиН 2.2.1/2.1.1.1278-03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D60B65">
            <w:pPr>
              <w:spacing w:after="0" w:line="240" w:lineRule="auto"/>
              <w:ind w:firstLine="70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Высокой точности, Разряд зрительной работы – III,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– средний, Характеристика фона – средний Освещенность при системе общего освещения 400лк, КЕО при боковом освещении – 2,2%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Освещенность при системе общего освещения не соответствует (N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таблицы 1 СНиП 23-05-95, КЕО при боковом освещении не соответствует (N 1,5) таблицы 1 СНиП 23-05-95.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производственных помещениях при выполнении работ Средней точности, Разряд зрительной работы – IV,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Подразряд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зрительной работы – в, Контраст объекта с фоном – средний, Характеристика фона – средний Освещенность при системе общего освещения 350лк, КЕО при боковом освещении – 1,8% </w:t>
            </w:r>
          </w:p>
          <w:p w:rsidR="00FB50F3" w:rsidRDefault="00FB50F3" w:rsidP="00D60B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-Освещенность при системе общего освещения не соответствует (N 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таблицы 1 СНиП 23-05-95, КЕО при боковом освещении не соответствует (N 1,5) таблицы 1 СНиП 23-05-95.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50F3" w:rsidTr="00D60B65"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D60B6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Отчет: </w:t>
            </w:r>
          </w:p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Изучено презентаций – 3;</w:t>
            </w:r>
          </w:p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Изучено должностных инструкций лаборанта СГЛ – 1;</w:t>
            </w:r>
          </w:p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Написано эссе – 1;</w:t>
            </w:r>
          </w:p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Решено задач – 1.</w:t>
            </w:r>
          </w:p>
          <w:p w:rsidR="00FB50F3" w:rsidRDefault="00FB50F3" w:rsidP="00D60B6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D60B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50F3" w:rsidRDefault="00FB50F3" w:rsidP="001D03CA">
      <w:pPr>
        <w:pStyle w:val="a4"/>
        <w:jc w:val="center"/>
        <w:rPr>
          <w:rFonts w:ascii="Times New Roman" w:hAnsi="Times New Roman"/>
          <w:i w:val="0"/>
          <w:sz w:val="28"/>
          <w:szCs w:val="24"/>
        </w:rPr>
      </w:pPr>
    </w:p>
    <w:p w:rsidR="00FB50F3" w:rsidRDefault="00FB50F3" w:rsidP="001D03CA">
      <w:pPr>
        <w:pStyle w:val="a4"/>
        <w:jc w:val="center"/>
        <w:rPr>
          <w:rFonts w:ascii="Times New Roman" w:hAnsi="Times New Roman"/>
          <w:i w:val="0"/>
          <w:sz w:val="28"/>
          <w:szCs w:val="24"/>
        </w:rPr>
      </w:pPr>
    </w:p>
    <w:p w:rsidR="00FB50F3" w:rsidRDefault="00FB50F3" w:rsidP="001D03CA">
      <w:pPr>
        <w:pStyle w:val="a4"/>
        <w:jc w:val="center"/>
        <w:rPr>
          <w:rFonts w:ascii="Times New Roman" w:hAnsi="Times New Roman"/>
          <w:i w:val="0"/>
          <w:sz w:val="28"/>
          <w:szCs w:val="24"/>
        </w:rPr>
      </w:pPr>
    </w:p>
    <w:p w:rsidR="00FB50F3" w:rsidRDefault="00FB50F3" w:rsidP="001D03CA">
      <w:pPr>
        <w:pStyle w:val="a4"/>
        <w:jc w:val="center"/>
        <w:rPr>
          <w:rFonts w:ascii="Times New Roman" w:hAnsi="Times New Roman"/>
          <w:i w:val="0"/>
          <w:sz w:val="28"/>
          <w:szCs w:val="24"/>
        </w:rPr>
      </w:pPr>
    </w:p>
    <w:p w:rsidR="00FB50F3" w:rsidRPr="00FB50F3" w:rsidRDefault="00FB50F3" w:rsidP="00FB50F3">
      <w:p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br w:type="page"/>
      </w:r>
    </w:p>
    <w:tbl>
      <w:tblPr>
        <w:tblpPr w:leftFromText="180" w:rightFromText="180" w:vertAnchor="text" w:horzAnchor="margin" w:tblpXSpec="center" w:tblpY="-8650"/>
        <w:tblW w:w="11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788"/>
        <w:gridCol w:w="1168"/>
      </w:tblGrid>
      <w:tr w:rsidR="00FB50F3" w:rsidTr="00D60B65">
        <w:trPr>
          <w:trHeight w:val="16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FB50F3" w:rsidRP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B50F3">
              <w:rPr>
                <w:rFonts w:ascii="Times New Roman" w:hAnsi="Times New Roman"/>
                <w:i/>
                <w:sz w:val="24"/>
                <w:szCs w:val="24"/>
              </w:rPr>
              <w:t xml:space="preserve">День второй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FB50F3" w:rsidTr="00D60B6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Гигиена питания и здоровье населения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Гигиеническая </w:t>
            </w:r>
            <w:proofErr w:type="gramStart"/>
            <w:r>
              <w:rPr>
                <w:b/>
                <w:sz w:val="24"/>
                <w:szCs w:val="24"/>
              </w:rPr>
              <w:t>экспертиза  продуктов</w:t>
            </w:r>
            <w:proofErr w:type="gramEnd"/>
            <w:r>
              <w:rPr>
                <w:b/>
                <w:sz w:val="24"/>
                <w:szCs w:val="24"/>
              </w:rPr>
              <w:t xml:space="preserve"> Животного происхождения.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b/>
                <w:sz w:val="24"/>
                <w:szCs w:val="24"/>
              </w:rPr>
            </w:pPr>
          </w:p>
        </w:tc>
      </w:tr>
      <w:tr w:rsidR="00FB50F3" w:rsidTr="00D60B6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Задание: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1.Изучите презентацию Гигиеническая экспертиза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2.Решите ситуационные задачи.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3.Работа с нормативными документами.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sz w:val="24"/>
                <w:szCs w:val="24"/>
              </w:rPr>
            </w:pPr>
          </w:p>
        </w:tc>
      </w:tr>
      <w:tr w:rsidR="00FB50F3" w:rsidTr="00D60B6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№ 1.</w:t>
            </w:r>
          </w:p>
          <w:p w:rsidR="00FB50F3" w:rsidRDefault="00FB50F3" w:rsidP="00FB50F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pacing w:val="2"/>
                <w:szCs w:val="24"/>
              </w:rPr>
              <w:t xml:space="preserve">В пищеблок МУЗ «Центральная районная больница», расположенной по адресу </w:t>
            </w:r>
            <w:r>
              <w:rPr>
                <w:rFonts w:ascii="Times New Roman" w:hAnsi="Times New Roman"/>
                <w:i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Cs w:val="24"/>
              </w:rPr>
              <w:t>Энск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Весенняя </w:t>
            </w:r>
            <w:proofErr w:type="gramStart"/>
            <w:r>
              <w:rPr>
                <w:rFonts w:ascii="Times New Roman" w:hAnsi="Times New Roman"/>
                <w:szCs w:val="24"/>
              </w:rPr>
              <w:t>15.,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индивидуальный предприниматель (ИП) в 12-00 час 01 октября доставил</w:t>
            </w:r>
            <w:r>
              <w:rPr>
                <w:rFonts w:ascii="Times New Roman" w:hAnsi="Times New Roman"/>
                <w:spacing w:val="2"/>
                <w:szCs w:val="24"/>
              </w:rPr>
              <w:t xml:space="preserve"> молоко 5 фляг по 40 литров</w:t>
            </w:r>
            <w:r>
              <w:rPr>
                <w:rFonts w:ascii="Times New Roman" w:hAnsi="Times New Roman"/>
                <w:szCs w:val="24"/>
              </w:rPr>
              <w:t xml:space="preserve">.  </w:t>
            </w:r>
          </w:p>
          <w:p w:rsidR="00FB50F3" w:rsidRDefault="00FB50F3" w:rsidP="00FB50F3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Производитель СПК «Ивановский», юридический адрес п. Березовка, ул. Береговая 38.</w:t>
            </w:r>
          </w:p>
          <w:p w:rsidR="00FB50F3" w:rsidRDefault="00FB50F3" w:rsidP="00FB50F3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Перевозка продукции осуществлялась в багажнике легкового автомобиля.</w:t>
            </w:r>
          </w:p>
          <w:p w:rsidR="00FB50F3" w:rsidRDefault="00FB50F3" w:rsidP="00FB50F3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 накладной молоко пастеризованные, во флягах, высший сорт, 3,2 % жирности, с датой выпуска 22-00 час 29 сентября. </w:t>
            </w:r>
            <w:r>
              <w:rPr>
                <w:rFonts w:ascii="Times New Roman" w:hAnsi="Times New Roman"/>
                <w:spacing w:val="4"/>
                <w:szCs w:val="24"/>
              </w:rPr>
              <w:t xml:space="preserve"> </w:t>
            </w:r>
          </w:p>
          <w:p w:rsidR="00FB50F3" w:rsidRDefault="00FB50F3" w:rsidP="00FB50F3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4"/>
                <w:szCs w:val="24"/>
              </w:rPr>
            </w:pPr>
            <w:r>
              <w:rPr>
                <w:rFonts w:ascii="Times New Roman" w:hAnsi="Times New Roman"/>
                <w:spacing w:val="4"/>
                <w:szCs w:val="24"/>
              </w:rPr>
              <w:t>Молоко хранилось у предпринимателя при температуре +5</w:t>
            </w:r>
            <w:r>
              <w:rPr>
                <w:rFonts w:ascii="Times New Roman" w:hAnsi="Times New Roman"/>
                <w:spacing w:val="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pacing w:val="4"/>
                <w:szCs w:val="24"/>
              </w:rPr>
              <w:t>С. На пищеблоке молоко хранилось на складе в холодильнике при температуре + 5</w:t>
            </w:r>
            <w:r>
              <w:rPr>
                <w:rFonts w:ascii="Times New Roman" w:hAnsi="Times New Roman"/>
                <w:spacing w:val="4"/>
                <w:szCs w:val="24"/>
                <w:vertAlign w:val="superscript"/>
              </w:rPr>
              <w:t>0</w:t>
            </w:r>
            <w:r>
              <w:rPr>
                <w:rFonts w:ascii="Times New Roman" w:hAnsi="Times New Roman"/>
                <w:spacing w:val="4"/>
                <w:szCs w:val="24"/>
              </w:rPr>
              <w:t>С.</w:t>
            </w:r>
          </w:p>
          <w:p w:rsidR="00FB50F3" w:rsidRDefault="00FB50F3" w:rsidP="00FB50F3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4"/>
                <w:szCs w:val="24"/>
              </w:rPr>
            </w:pPr>
            <w:r>
              <w:rPr>
                <w:rFonts w:ascii="Times New Roman" w:hAnsi="Times New Roman"/>
                <w:spacing w:val="4"/>
                <w:szCs w:val="24"/>
              </w:rPr>
              <w:t xml:space="preserve"> К накладной приложены результаты производственного контроля ИП от 30 сентября: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5"/>
              <w:gridCol w:w="1904"/>
              <w:gridCol w:w="1904"/>
            </w:tblGrid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Результаты</w:t>
                  </w:r>
                </w:p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исследования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Гигиенический</w:t>
                  </w:r>
                </w:p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6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ДДТ,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0,004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6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62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Мезофильноанаэробные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факультативно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анаэробные  микроорганизмы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 х 10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5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L.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monocytogenes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см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3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Оцените сведения, представленные в сопроводительных документах на молоко, на соответствие гигиеническим требованиям.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Оцените безопасность молока и возможность его использования как продукта питания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3.Составте акт отбора проб.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4.Составьте протокол лабораторных испытаний.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5.Составте алгоритм отбора пробы для лабораторного исследования.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FB50F3" w:rsidRDefault="00FB50F3" w:rsidP="00FB5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 (далее СанПиН 2.3.2.1324-03)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По накладной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молоко пастеризованные, во флягах, высший сорт, 3,2 % жирности,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время дата выпуска 22:00 29 сентября, что не отвечает требованию п. 3.1.2. СанПиН 2.3.2.1324-03, который устанавливает, что информация, наносимая на этикетку о сроках годности для скоропортящихся пищевых продуктов, должна предусматривать указание даты, месяца и года выработки.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Молоко хранилось в соответствии с нормами п 3.3.2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2.3.2.1324-03, который устанавливает, что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Перевозка молока, пастеризованного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2.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0,1 мг/кг свинца,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свинца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0,1 мг/кг.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0,05 мг/кг мышьяка,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мышьяка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0,05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0,03 мг/кг кадмия,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кадмия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0,03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0,05 мг/кг ртути, что не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ртути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0,005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0,0005 мг/кг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0,0005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0,03 мг/кг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не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ДДТ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0,005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содержится 0,01 ед./г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Тетрациклина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0,01 ед./г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0,004 ед./г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Пенициллина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0,01 ед./г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0,04 мг/кг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Гексахлорциклогексана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Гексахлорциклогексана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0,05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75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Цезия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100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Стронция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содержится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КОЕ/г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Мезофильноанаэробных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факультативно анаэробных микроорганизмов,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Мезофильноанаэробных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факультативно анаэробных микроорганизмов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х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КОЕ/г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молоке пастеризованном, во флягах, высшего сорта, 3,2 % жирности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объем продукта, не содержащего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monocytogenes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составляет 20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что не соответствует требованиям приложения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1 п 1.2.1 СанПиН 2.3.2.1078-01 устанавливающего норму объема продукта, не содержащего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monocytogenes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молоке пастеризованном,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40" w:lineRule="auto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результатам проверки было выявлено, что молоко непригодно для употребления в пищу больными МУЗ и опасно для здоровья.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sz w:val="24"/>
                <w:szCs w:val="24"/>
              </w:rPr>
            </w:pPr>
          </w:p>
        </w:tc>
      </w:tr>
      <w:tr w:rsidR="00FB50F3" w:rsidTr="00D60B65">
        <w:trPr>
          <w:trHeight w:val="26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4F1" w:rsidRDefault="009754F1" w:rsidP="009754F1">
            <w:pPr>
              <w:pStyle w:val="a6"/>
              <w:spacing w:line="276" w:lineRule="auto"/>
              <w:jc w:val="left"/>
              <w:rPr>
                <w:sz w:val="22"/>
                <w:szCs w:val="22"/>
              </w:rPr>
            </w:pPr>
          </w:p>
          <w:p w:rsidR="00FB50F3" w:rsidRDefault="00FB50F3" w:rsidP="00FB50F3">
            <w:pPr>
              <w:pStyle w:val="a6"/>
              <w:spacing w:line="276" w:lineRule="auto"/>
              <w:rPr>
                <w:sz w:val="22"/>
                <w:szCs w:val="22"/>
              </w:rPr>
            </w:pPr>
          </w:p>
          <w:p w:rsidR="00FB50F3" w:rsidRDefault="00FB50F3" w:rsidP="00FB50F3">
            <w:pPr>
              <w:pStyle w:val="a6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ГМУ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</w:t>
            </w:r>
            <w:proofErr w:type="spellStart"/>
            <w:r>
              <w:rPr>
                <w:sz w:val="22"/>
                <w:szCs w:val="22"/>
              </w:rPr>
              <w:t>Войно-Ясенецкого</w:t>
            </w:r>
            <w:proofErr w:type="spellEnd"/>
            <w:r>
              <w:rPr>
                <w:sz w:val="22"/>
                <w:szCs w:val="22"/>
              </w:rPr>
              <w:t>» МЗ РФ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FB50F3" w:rsidRDefault="00FB50F3" w:rsidP="00FB50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FB50F3" w:rsidRP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</w:t>
            </w:r>
            <w:r w:rsidRPr="00FB50F3">
              <w:rPr>
                <w:rFonts w:ascii="Times New Roman" w:hAnsi="Times New Roman" w:cs="Times New Roman"/>
              </w:rPr>
              <w:t xml:space="preserve"> 1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Отбора пищевых продуктов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i/>
              </w:rPr>
              <w:t>»  _</w:t>
            </w:r>
            <w:proofErr w:type="gramEnd"/>
            <w:r>
              <w:rPr>
                <w:rFonts w:ascii="Times New Roman" w:hAnsi="Times New Roman" w:cs="Times New Roman"/>
                <w:i/>
              </w:rPr>
              <w:t>_</w:t>
            </w:r>
            <w:r>
              <w:rPr>
                <w:rFonts w:ascii="Times New Roman" w:hAnsi="Times New Roman" w:cs="Times New Roman"/>
                <w:i/>
                <w:u w:val="single"/>
              </w:rPr>
              <w:t>июня</w:t>
            </w:r>
            <w:r>
              <w:rPr>
                <w:rFonts w:ascii="Times New Roman" w:hAnsi="Times New Roman" w:cs="Times New Roman"/>
                <w:i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2021 года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пищеблок МУЗ «Центральная районная больница______</w:t>
            </w:r>
            <w:r>
              <w:rPr>
                <w:rFonts w:ascii="Times New Roman" w:hAnsi="Times New Roman" w:cs="Times New Roman"/>
                <w:i/>
              </w:rPr>
              <w:t>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адрес </w:t>
            </w:r>
            <w:r>
              <w:rPr>
                <w:rFonts w:ascii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, ул. Весенняя, 15</w:t>
            </w:r>
            <w:r>
              <w:rPr>
                <w:rFonts w:ascii="Times New Roman" w:hAnsi="Times New Roman" w:cs="Times New Roman"/>
                <w:i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Условия транспортировки 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багажник легкого автомобиля</w:t>
            </w:r>
            <w:r>
              <w:rPr>
                <w:rFonts w:ascii="Times New Roman" w:eastAsia="Times New Roman" w:hAnsi="Times New Roman" w:cs="Times New Roman"/>
              </w:rPr>
              <w:t xml:space="preserve"> хранения 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холодильник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отбора проб </w:t>
            </w:r>
            <w:r w:rsidRPr="00F70087">
              <w:rPr>
                <w:rFonts w:ascii="Times New Roman" w:hAnsi="Times New Roman" w:cs="Times New Roman"/>
                <w:i/>
                <w:u w:val="single"/>
              </w:rPr>
              <w:t>_____Плановый отбор ___________________________________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hAnsi="Times New Roman" w:cs="Times New Roman"/>
              </w:rPr>
              <w:t>сведенья</w:t>
            </w:r>
            <w:r w:rsidRPr="00F70087">
              <w:rPr>
                <w:rFonts w:ascii="Times New Roman" w:hAnsi="Times New Roman" w:cs="Times New Roman"/>
                <w:i/>
                <w:u w:val="single"/>
              </w:rPr>
              <w:t>_____нет</w:t>
            </w:r>
            <w:proofErr w:type="spellEnd"/>
            <w:r w:rsidRPr="00F70087">
              <w:rPr>
                <w:rFonts w:ascii="Times New Roman" w:hAnsi="Times New Roman" w:cs="Times New Roman"/>
                <w:i/>
                <w:u w:val="single"/>
              </w:rPr>
              <w:t>___________________________________________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32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Молоко пастеризованное, высший сорт, 3,2% жирности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СПК «Ивановский»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22-00 час 29 сентября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100 фляг по 40 литров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5 фляг по 40 литров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Накладная № 5 от 30 сентября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Фляга алюминиевая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32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>ГОСТ 26809.1-14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FB50F3" w:rsidTr="00FB50F3">
              <w:tc>
                <w:tcPr>
                  <w:tcW w:w="5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B50F3" w:rsidRDefault="00FB50F3" w:rsidP="00FB50F3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 отобравшего </w:t>
            </w:r>
            <w:proofErr w:type="spellStart"/>
            <w:r>
              <w:rPr>
                <w:rFonts w:ascii="Times New Roman" w:hAnsi="Times New Roman" w:cs="Times New Roman"/>
              </w:rPr>
              <w:t>пробу</w:t>
            </w:r>
            <w:r w:rsidRPr="00AE5C8B">
              <w:rPr>
                <w:rFonts w:ascii="Times New Roman" w:hAnsi="Times New Roman" w:cs="Times New Roman"/>
                <w:i/>
                <w:u w:val="single"/>
              </w:rPr>
              <w:t>___Приходько</w:t>
            </w:r>
            <w:proofErr w:type="spellEnd"/>
            <w:r w:rsidRPr="00AE5C8B">
              <w:rPr>
                <w:rFonts w:ascii="Times New Roman" w:hAnsi="Times New Roman" w:cs="Times New Roman"/>
                <w:i/>
                <w:u w:val="single"/>
              </w:rPr>
              <w:t>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пробы__</w:t>
            </w:r>
            <w:proofErr w:type="spellStart"/>
            <w:r w:rsidR="00AE5C8B" w:rsidRPr="00AE5C8B">
              <w:rPr>
                <w:rFonts w:ascii="Times New Roman" w:hAnsi="Times New Roman" w:cs="Times New Roman"/>
                <w:i/>
                <w:u w:val="single"/>
              </w:rPr>
              <w:t>Бондарцева</w:t>
            </w:r>
            <w:proofErr w:type="spellEnd"/>
            <w:r w:rsidR="00AE5C8B" w:rsidRPr="00AE5C8B">
              <w:rPr>
                <w:rFonts w:ascii="Times New Roman" w:hAnsi="Times New Roman" w:cs="Times New Roman"/>
                <w:i/>
                <w:u w:val="single"/>
              </w:rPr>
              <w:t xml:space="preserve"> Г.Н_______</w:t>
            </w:r>
            <w:r w:rsidR="00B819C0">
              <w:rPr>
                <w:rFonts w:ascii="Times New Roman" w:hAnsi="Times New Roman" w:cs="Times New Roman"/>
                <w:i/>
                <w:u w:val="single"/>
              </w:rPr>
              <w:t>_____</w:t>
            </w:r>
            <w:r w:rsidRPr="00AE5C8B">
              <w:rPr>
                <w:rFonts w:ascii="Times New Roman" w:hAnsi="Times New Roman" w:cs="Times New Roman"/>
                <w:i/>
                <w:u w:val="single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подпись_____________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составлен в 2-х экземплярах 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rFonts w:ascii="Times New Roman" w:hAnsi="Times New Roman" w:cs="Times New Roman"/>
              </w:rPr>
            </w:pPr>
          </w:p>
        </w:tc>
      </w:tr>
      <w:tr w:rsidR="00FB50F3" w:rsidTr="00D60B6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FB50F3">
            <w:pPr>
              <w:pStyle w:val="a6"/>
              <w:spacing w:line="276" w:lineRule="auto"/>
              <w:rPr>
                <w:sz w:val="24"/>
              </w:rPr>
            </w:pPr>
          </w:p>
          <w:p w:rsidR="00FB50F3" w:rsidRDefault="00FB50F3" w:rsidP="00FB50F3">
            <w:pPr>
              <w:pStyle w:val="a6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ГМУ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</w:t>
            </w:r>
            <w:proofErr w:type="spellStart"/>
            <w:r>
              <w:rPr>
                <w:sz w:val="22"/>
                <w:szCs w:val="22"/>
              </w:rPr>
              <w:t>Войно-Ясенецкого</w:t>
            </w:r>
            <w:proofErr w:type="spellEnd"/>
            <w:r>
              <w:rPr>
                <w:sz w:val="22"/>
                <w:szCs w:val="22"/>
              </w:rPr>
              <w:t>» МЗ РФ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FB50F3" w:rsidRDefault="00FB50F3" w:rsidP="00FB50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:rsidR="00FB50F3" w:rsidRDefault="00FB50F3" w:rsidP="00FB5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FB50F3" w:rsidRDefault="00FB50F3" w:rsidP="00FB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№__1___от____18.06.21______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Наименование объекта, адрес__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пищеблок МУЗ «Центральная районная больница»       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>, ул. Весенняя, 15_____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пробы___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молоко пастеризованные, во флягах, высший сорт, 3,2 %_жирности ________________________________________</w:t>
            </w:r>
            <w:r>
              <w:rPr>
                <w:rFonts w:ascii="Times New Roman" w:hAnsi="Times New Roman" w:cs="Times New Roman"/>
              </w:rPr>
              <w:t>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Количество________</w:t>
            </w:r>
            <w:r>
              <w:rPr>
                <w:rFonts w:ascii="Times New Roman" w:hAnsi="Times New Roman" w:cs="Times New Roman"/>
                <w:u w:val="single"/>
              </w:rPr>
              <w:t>200 литров</w:t>
            </w: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 образца__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1 октября_12:00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партии_____</w:t>
            </w:r>
            <w:r>
              <w:rPr>
                <w:rFonts w:ascii="Times New Roman" w:hAnsi="Times New Roman" w:cs="Times New Roman"/>
                <w:u w:val="single"/>
              </w:rPr>
              <w:t>100 фляг по 40 литров 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</w:rPr>
              <w:t>доставки__багажник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легкового авто___доставлен____13:00 1 </w:t>
            </w:r>
            <w:proofErr w:type="spellStart"/>
            <w:r>
              <w:rPr>
                <w:rFonts w:ascii="Times New Roman" w:hAnsi="Times New Roman" w:cs="Times New Roman"/>
              </w:rPr>
              <w:t>окт</w:t>
            </w:r>
            <w:proofErr w:type="spellEnd"/>
            <w:r>
              <w:rPr>
                <w:rFonts w:ascii="Times New Roman" w:hAnsi="Times New Roman" w:cs="Times New Roman"/>
              </w:rPr>
              <w:t>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сведения_____нет________________________________________________________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 на продукцию__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СанПиН 2.3.2.1078-01 «Гигиенические требования к безопасности и пищевой ценности пищевых продуктов» </w:t>
            </w: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НД, регламентирующий объем лабораторных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исследований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оценку__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ГОСТ 26809.1-14____</w:t>
            </w:r>
            <w:r>
              <w:rPr>
                <w:rFonts w:ascii="Times New Roman" w:hAnsi="Times New Roman" w:cs="Times New Roman"/>
              </w:rPr>
              <w:t>_________________________________________________________</w:t>
            </w:r>
          </w:p>
          <w:p w:rsidR="00FB50F3" w:rsidRDefault="00FB50F3" w:rsidP="00FB50F3">
            <w:r>
              <w:rPr>
                <w:rFonts w:ascii="Times New Roman" w:hAnsi="Times New Roman" w:cs="Times New Roman"/>
              </w:rPr>
              <w:t>Зарегистрировано в журнале___</w:t>
            </w:r>
            <w:r>
              <w:rPr>
                <w:rFonts w:ascii="Times New Roman" w:hAnsi="Times New Roman" w:cs="Times New Roman"/>
                <w:u w:val="single"/>
              </w:rPr>
              <w:t>№34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tbl>
            <w:tblPr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B50F3" w:rsidTr="00FB50F3">
              <w:tc>
                <w:tcPr>
                  <w:tcW w:w="808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Токсические элементы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Афлатоксин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>ДДТ,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Тетрациклин, ед./г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Пенициллин, ед./г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Гексахлорциклогексан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0,05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808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Радионуклиды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Цезий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137</w:t>
                  </w:r>
                  <w:r>
                    <w:rPr>
                      <w:rFonts w:ascii="Times New Roman" w:eastAsia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Стронций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</w:rPr>
                    <w:t>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pStyle w:val="a3"/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26809.1-14</w:t>
                  </w:r>
                </w:p>
              </w:tc>
            </w:tr>
            <w:tr w:rsidR="00FB50F3" w:rsidTr="00FB50F3">
              <w:tc>
                <w:tcPr>
                  <w:tcW w:w="808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Микробиологические показатели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Мезофильноанаэробные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факультативно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анаэробные  микроорганизмы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, КОЕ/г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х 10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Мезофильноанаэробные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и факультативно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анаэробные  микроорганизмы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, КОЕ/г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4 х 10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5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monocytogenes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см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L.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monocytogenes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, см</w:t>
                  </w:r>
                  <w:r>
                    <w:rPr>
                      <w:rFonts w:ascii="Times New Roman" w:eastAsia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20</w:t>
                  </w:r>
                </w:p>
              </w:tc>
            </w:tr>
          </w:tbl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FB50F3" w:rsidRDefault="00FB50F3" w:rsidP="00FB5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  <w:r w:rsidRPr="00AE5C8B">
              <w:rPr>
                <w:rFonts w:ascii="Times New Roman" w:hAnsi="Times New Roman" w:cs="Times New Roman"/>
                <w:i/>
                <w:sz w:val="24"/>
                <w:szCs w:val="24"/>
              </w:rPr>
              <w:t>____Приходько</w:t>
            </w:r>
            <w:proofErr w:type="spellEnd"/>
            <w:r w:rsidRPr="00AE5C8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</w:p>
          <w:p w:rsidR="00FB50F3" w:rsidRDefault="00FB50F3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Дата__</w:t>
            </w:r>
            <w:r w:rsidRPr="00AE5C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18.06.21______________</w:t>
            </w:r>
          </w:p>
          <w:p w:rsidR="00FB50F3" w:rsidRDefault="00FB50F3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ind w:left="49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D60B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Алгоритм отбора пробы:</w:t>
            </w:r>
          </w:p>
          <w:p w:rsidR="00FB50F3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  <w:p w:rsidR="00FB50F3" w:rsidRPr="00AE5C8B" w:rsidRDefault="00FB50F3" w:rsidP="00FB50F3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</w:rPr>
            </w:pPr>
            <w:r w:rsidRPr="00AE5C8B">
              <w:rPr>
                <w:color w:val="000000" w:themeColor="text1"/>
              </w:rPr>
              <w:t>1. От молока и молочного напитка, выпускаемого во флягах, в качестве контролируемых мест отбирают 5% фляг от общего их количества.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B">
              <w:rPr>
                <w:rFonts w:ascii="Times New Roman" w:hAnsi="Times New Roman" w:cs="Times New Roman"/>
                <w:sz w:val="24"/>
                <w:szCs w:val="24"/>
              </w:rPr>
              <w:t>2. Перед вскрытием упаковки с продукцией крышки фляг, бочек, банок и т.д. очищают от загрязнений, промывают и протирают.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B">
              <w:rPr>
                <w:rFonts w:ascii="Times New Roman" w:hAnsi="Times New Roman" w:cs="Times New Roman"/>
                <w:sz w:val="24"/>
                <w:szCs w:val="24"/>
              </w:rPr>
              <w:t>3. Перед отбором проб молоко в цистернах и флягах перемешивают. При механизированном способе перемешивания продукт перемешивают во флягах до 1 мин, в автомобильных цистернах - от 3 до 5 мин, в железнодорожных цистернах - от 15 до 20 мин, добиваясь его однородности, не допуская сильного вспенивания и переливания через край люка цистерны.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C8B">
              <w:rPr>
                <w:rFonts w:ascii="Times New Roman" w:hAnsi="Times New Roman" w:cs="Times New Roman"/>
                <w:sz w:val="24"/>
                <w:szCs w:val="24"/>
              </w:rPr>
              <w:t xml:space="preserve">4. После перемешивания продукта во флягах, включенных в выборку, точечные пробы отбирают трубкой из каждой единицы транспортной упаковки с продукцией. Отбор проб и составление объединенной пробы проводят в соответствии с </w:t>
            </w:r>
            <w:hyperlink r:id="rId7" w:anchor="Par184" w:tooltip="4.2.2. После перемешивания продукта в целиком заполненных однородных железнодорожных и автомобильных цистернах точечные пробы отбирают из разных мест кружкой, черпаком или трубкой, погружая ее до дна тары. Трубку погружают с такой скоростью, чтобы молоко " w:history="1">
              <w:r w:rsidRPr="00AE5C8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4.2.2</w:t>
              </w:r>
            </w:hyperlink>
            <w:r w:rsidRPr="00AE5C8B">
              <w:rPr>
                <w:rFonts w:ascii="Times New Roman" w:hAnsi="Times New Roman" w:cs="Times New Roman"/>
                <w:sz w:val="24"/>
                <w:szCs w:val="24"/>
              </w:rPr>
              <w:t>. Объем объединенной пробы должен составлять не менее 1,0 дм</w:t>
            </w:r>
            <w:r w:rsidRPr="00AE5C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AE5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0F3" w:rsidRPr="00AE5C8B" w:rsidRDefault="00FB50F3" w:rsidP="00FB50F3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</w:rPr>
            </w:pPr>
            <w:r w:rsidRPr="00AE5C8B">
              <w:rPr>
                <w:color w:val="000000" w:themeColor="text1"/>
              </w:rPr>
              <w:t>5. После перемешивания молока и молочного напитка во флягах производят отбор проб металлической трубкой, погружая ее до дна фляги с такой скоростью, чтобы молоко и молочный напиток поступали в трубку одновременно с ее погружением. Пробы молока и молочного напитка переносят из каждого контролируемого места в чистый и сполоснутый исследуемым молоком и молочным напитком сосуд и оттуда после перемешивания выделяют средний образец объемом 500 см</w:t>
            </w:r>
            <w:r w:rsidR="00DF4471">
              <w:rPr>
                <w:color w:val="000000" w:themeColor="text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8.25pt;height:17.25pt"/>
              </w:pict>
            </w:r>
            <w:r w:rsidRPr="00AE5C8B">
              <w:rPr>
                <w:color w:val="000000" w:themeColor="text1"/>
              </w:rPr>
              <w:t>.</w:t>
            </w:r>
          </w:p>
          <w:p w:rsidR="00FB50F3" w:rsidRPr="00AE5C8B" w:rsidRDefault="00FB50F3" w:rsidP="00FB50F3">
            <w:pPr>
              <w:pStyle w:val="formattext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textAlignment w:val="baseline"/>
              <w:rPr>
                <w:color w:val="000000" w:themeColor="text1"/>
              </w:rPr>
            </w:pPr>
            <w:r w:rsidRPr="00AE5C8B">
              <w:rPr>
                <w:color w:val="000000" w:themeColor="text1"/>
              </w:rPr>
              <w:t>6. Во избежание преждевременного выливания из трубки части отобранной порции молока и молочного напитка трубку с молоком и молочным напитком надо держать вертикально.</w:t>
            </w:r>
          </w:p>
          <w:p w:rsidR="00FB50F3" w:rsidRPr="00AE5C8B" w:rsidRDefault="00FB50F3" w:rsidP="00FB50F3">
            <w:pPr>
              <w:pStyle w:val="32"/>
              <w:shd w:val="clear" w:color="auto" w:fill="auto"/>
              <w:spacing w:line="240" w:lineRule="auto"/>
              <w:ind w:firstLine="70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5C8B">
              <w:rPr>
                <w:color w:val="000000" w:themeColor="text1"/>
                <w:sz w:val="24"/>
                <w:szCs w:val="24"/>
                <w:shd w:val="clear" w:color="auto" w:fill="FFFFFF"/>
              </w:rPr>
              <w:t>7. Среднюю пробу молока и молочного напитка, предназначенную для определения физико-химических и органолептических показателей, после перемешивания доводят до температуры (20±2) °С.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40" w:lineRule="auto"/>
              <w:ind w:firstLine="709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B50F3" w:rsidTr="00D60B6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0F3" w:rsidRDefault="00FB50F3" w:rsidP="00FB50F3">
            <w:pPr>
              <w:shd w:val="clear" w:color="auto" w:fill="FFFFFF"/>
              <w:spacing w:before="120" w:after="120"/>
              <w:ind w:right="45"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задача № 2.</w:t>
            </w:r>
          </w:p>
          <w:p w:rsidR="00FB50F3" w:rsidRDefault="00FB50F3" w:rsidP="00FB50F3">
            <w:pPr>
              <w:pStyle w:val="a3"/>
              <w:spacing w:line="276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пищеблок МУЗ «Центральная районная больница», 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расположенной по адресу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Весенняя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индивидуальный предприниматель (ИП) в 12-00 час 01 октября доставил сыр твердый корковый «Российский» в количестве 6 голов в форме низкого цилиндра весом по 5 кг.  </w:t>
            </w:r>
          </w:p>
          <w:p w:rsidR="00FB50F3" w:rsidRDefault="00FB50F3" w:rsidP="00FB50F3">
            <w:pPr>
              <w:spacing w:after="0" w:line="240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 СПК «Ивановский». юридический адрес п. Березовка, ул. Береговая 38.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 в пластмассовых контейнерах.</w:t>
            </w:r>
          </w:p>
          <w:p w:rsidR="00FB50F3" w:rsidRDefault="00FB50F3" w:rsidP="00FB50F3">
            <w:pPr>
              <w:shd w:val="clear" w:color="auto" w:fill="FFFFFF"/>
              <w:spacing w:after="0" w:line="240" w:lineRule="auto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продукции осуществлялась в багажнике легкового автомобиля.</w:t>
            </w:r>
          </w:p>
          <w:p w:rsidR="00FB50F3" w:rsidRDefault="00FB50F3" w:rsidP="00FB50F3">
            <w:pPr>
              <w:shd w:val="clear" w:color="auto" w:fill="FFFFFF"/>
              <w:spacing w:after="0" w:line="240" w:lineRule="auto"/>
              <w:ind w:right="45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накладной 30 кг 40 % жирности, твердый сыр «Российский». На этикетке, нанесенной на потребительскую упаковку указана дата выпуска 01.2014,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 условия их хранения и употребления.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 того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этикетке имеется запись: «Продукт содержит живые генно-инженерно-модифицированные микроорганизмы».</w:t>
            </w:r>
          </w:p>
          <w:p w:rsidR="00FB50F3" w:rsidRDefault="00FB50F3" w:rsidP="00FB50F3">
            <w:pPr>
              <w:shd w:val="clear" w:color="auto" w:fill="FFFFFF"/>
              <w:spacing w:line="240" w:lineRule="auto"/>
              <w:ind w:left="17" w:firstLine="703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1843"/>
              <w:gridCol w:w="1842"/>
            </w:tblGrid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Показатели, ед. измерения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0,0005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0,0005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β-изомер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гексахлорциклогексана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0,03 в пересчете на жир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1,25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Тетрациклин, ед./г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Пенициллин, ед./г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0,04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Радионуклиды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Стронций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90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59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Микробиологические показатели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B50F3" w:rsidTr="00FB50F3">
              <w:trPr>
                <w:trHeight w:val="100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0,001</w:t>
                  </w:r>
                </w:p>
              </w:tc>
            </w:tr>
            <w:tr w:rsidR="00FB50F3" w:rsidTr="00FB50F3">
              <w:trPr>
                <w:trHeight w:val="212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aureus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</w:tr>
            <w:tr w:rsidR="00FB50F3" w:rsidTr="00FB50F3">
              <w:trPr>
                <w:trHeight w:val="212"/>
              </w:trPr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Сальмонеллы, г/КОЕ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</w:tr>
          </w:tbl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Задание:</w:t>
            </w:r>
          </w:p>
          <w:p w:rsidR="00FB50F3" w:rsidRDefault="00FB50F3" w:rsidP="00FB50F3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1.Оцените информацию о сыре «Российский» полученную из накладной и этикетки.</w:t>
            </w:r>
          </w:p>
          <w:p w:rsidR="00FB50F3" w:rsidRDefault="00FB50F3" w:rsidP="00FB50F3">
            <w:pPr>
              <w:shd w:val="clear" w:color="auto" w:fill="FFFFFF"/>
              <w:spacing w:after="0"/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2.Оцените безопасность сыра и возможность его использования как продукта питания.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3.Составте акт отбора проб.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4.Составьте протокол лабораторных испытаний.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5.Составте алгоритм отбора пробы для лабораторного исследования.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C8B" w:rsidRDefault="00AE5C8B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4F1" w:rsidRDefault="009754F1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4F1" w:rsidRDefault="009754F1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5C8B" w:rsidRDefault="00AE5C8B" w:rsidP="00FB50F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Решение задачи:</w:t>
            </w: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СанПиН 2.3.2.1324-03 «Гигиенические требования к срокам годности и условиям хранения пищевых продуктов» (далее СанПиН 2.3.2.1324-03) 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сыра твердого, «Российского»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указаны дата выпуска 01,2014г, что отвечает требованию п. 3.1.2. СанПиН 2.3.2.1324-03, который устанавливает, что информация, наносимая на этикетку о сроках годности нескоропортящихся пищевых продуктов, должна предусматривать указание месяца и года выработки.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На этикетке потребительской упаковки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сыра твердого, «Российского»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указаны условия хранения, это отвечает требованию п. 3.1.2. СанПиН 2.3.2.1324-03, который устанавливает, что информация, наносимая на этикетку должна, содержать, правила и условия хранения и употребления продуктов питания.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>Перевозка сыра твердого, «Российского» осуществлялась в багажнике легкового автомобиля, что не отвечает требованиям п. 3.4.5 СанПиН 2.3.2.1324-03, которые устанавливают, что не допускается перевозить пищевые продукты случайными транспортными средствами, а также совместно с непродовольственными товарами.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2.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0,4 мг/кг свинца, что соответствует требованиям приложения N 1 п 1.2.6 СанПиН 2.3.2.1078-01 устанавливающего норму содержания свинца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0,5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0,2 мг/кг мышьяка, что соответствует требованиям приложения N 1 п. 1.2.6 СанПиН 2.3.2.1078-01 устанавливающего норму содержания мышьяка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0,3 мг/кг.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0,1 мг/кг кадмия, что соответствует требованиям приложения N 1 п. 1.2.6 СанПиН 2.3.2.1078-01 устанавливающего норму содержания кадмия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сыре твердом, «Российском»,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равную 0,2 мг/кг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0,02 мг/кг ртути, что соответствует требованиям приложения N 1 п. 1.2.6 СанПиН 2.3.2.1078-01 устанавливающего норму содержания ртути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0,03 мг/кг.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0,0005 мг/кг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N 1 п. 1.2.6 СанПиН 2.3.2.1078-01 устанавливающего норму содержания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Афлатоксина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0,0005 мг/кг 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0,03 мг/кг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β-изомера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гексахлорциклогексана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не соответствует требованиям приложения N 1 п. 1.2.6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β-изомера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гексахлорциклогексана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1,25 мг/кг 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ед./г Тетрациклина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не соответствует требованиям приложения N 1 п. 1.2.6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Тетрациклин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0,01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ед./г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ед./г Пенициллина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не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соответствует требованиям приложения N 1 п. 1.2.6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Пенициллина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0,01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ед./г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Цезия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137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N 1 п. 1.2.6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137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50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 Стронция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N 1 п. 1.2.6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Стронция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Бк/кг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0,01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г/КОЕ Бактерий группы кишечной палочки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не соответствует требованиям приложения N 1 п. 1.2.6.1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Бактерий группы кишечной палочки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равную 0,001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г/КОЕ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содержится 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г/КОЕ 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что соответствует требованиям приложения N 1 п. 1.2.6.1 СанПиН 2.3.2.1078-01 устанавливающего норму содержания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aureus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равную 500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/КОЕ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сыре твердом, «Российском» 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содержится 20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г/КОЕ Сальмонелл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>, что соответствует требованиям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приложения N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1 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 п.</w:t>
            </w:r>
            <w:proofErr w:type="gramEnd"/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 1.2.6.1 СанПиН 2.3.2.1078-01 устанавливающего норму содержания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Сальмонелл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, в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сыре твердом, «Российском», </w:t>
            </w:r>
            <w:r>
              <w:rPr>
                <w:rFonts w:ascii="Times New Roman" w:eastAsia="SimSun" w:hAnsi="Times New Roman" w:cs="Times New Roman"/>
                <w:bCs/>
                <w:spacing w:val="-2"/>
                <w:sz w:val="24"/>
                <w:szCs w:val="24"/>
              </w:rPr>
              <w:t xml:space="preserve">равную 25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г/КОЕ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Исследованная проба сыра на физико-химические показатели не соответствует требованиям СанПиН 2.3.2.1078-01 «Гигиенические требования к безопасности и пищевой ценности пищевых продуктов».</w:t>
            </w: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54F1" w:rsidRDefault="009754F1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0F3" w:rsidRDefault="00FB50F3" w:rsidP="00FB50F3">
            <w:pPr>
              <w:pStyle w:val="a6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ГМУ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</w:t>
            </w:r>
            <w:proofErr w:type="spellStart"/>
            <w:r>
              <w:rPr>
                <w:sz w:val="22"/>
                <w:szCs w:val="22"/>
              </w:rPr>
              <w:t>Войно-Ясенецкого</w:t>
            </w:r>
            <w:proofErr w:type="spellEnd"/>
            <w:r>
              <w:rPr>
                <w:sz w:val="22"/>
                <w:szCs w:val="22"/>
              </w:rPr>
              <w:t>» МЗ РФ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FB50F3" w:rsidRDefault="00FB50F3" w:rsidP="00FB50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2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Отбора пищевых продуктов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18»   </w:t>
            </w:r>
            <w:proofErr w:type="gramEnd"/>
            <w:r>
              <w:rPr>
                <w:rFonts w:ascii="Times New Roman" w:hAnsi="Times New Roman" w:cs="Times New Roman"/>
                <w:i/>
              </w:rPr>
              <w:t>___</w:t>
            </w:r>
            <w:r>
              <w:rPr>
                <w:rFonts w:ascii="Times New Roman" w:hAnsi="Times New Roman" w:cs="Times New Roman"/>
                <w:i/>
                <w:u w:val="single"/>
              </w:rPr>
              <w:t>июня</w:t>
            </w:r>
            <w:r>
              <w:rPr>
                <w:rFonts w:ascii="Times New Roman" w:hAnsi="Times New Roman" w:cs="Times New Roman"/>
                <w:i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  2021 года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hAnsi="Times New Roman" w:cs="Times New Roman"/>
                <w:i/>
              </w:rPr>
              <w:t>____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пищеблок МУЗ «Центральная районная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больница»</w:t>
            </w:r>
            <w:r>
              <w:rPr>
                <w:rFonts w:ascii="Times New Roman" w:hAnsi="Times New Roman" w:cs="Times New Roman"/>
                <w:i/>
              </w:rPr>
              <w:t>_</w:t>
            </w:r>
            <w:proofErr w:type="gramEnd"/>
            <w:r>
              <w:rPr>
                <w:rFonts w:ascii="Times New Roman" w:hAnsi="Times New Roman" w:cs="Times New Roman"/>
                <w:i/>
              </w:rPr>
              <w:t>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 адрес </w:t>
            </w:r>
            <w:r>
              <w:rPr>
                <w:rFonts w:ascii="Times New Roman" w:hAnsi="Times New Roman" w:cs="Times New Roman"/>
                <w:i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Весенняя, 15</w:t>
            </w:r>
            <w:r>
              <w:rPr>
                <w:rFonts w:ascii="Times New Roman" w:hAnsi="Times New Roman" w:cs="Times New Roman"/>
                <w:i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FF0000"/>
                <w:u w:val="single"/>
              </w:rPr>
            </w:pPr>
            <w:r>
              <w:rPr>
                <w:rFonts w:ascii="Times New Roman" w:hAnsi="Times New Roman" w:cs="Times New Roman"/>
              </w:rPr>
              <w:t>Условия транспортировки _</w:t>
            </w:r>
            <w:r>
              <w:rPr>
                <w:rFonts w:ascii="Times New Roman" w:hAnsi="Times New Roman" w:cs="Times New Roman"/>
                <w:i/>
              </w:rPr>
              <w:t>багажник легкового авто</w:t>
            </w:r>
            <w:r>
              <w:rPr>
                <w:rFonts w:ascii="Times New Roman" w:hAnsi="Times New Roman" w:cs="Times New Roman"/>
              </w:rPr>
              <w:t>_ хранения 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в пластмассовых контейнерах </w:t>
            </w:r>
            <w:r>
              <w:rPr>
                <w:rFonts w:ascii="Times New Roman" w:hAnsi="Times New Roman" w:cs="Times New Roman"/>
                <w:i/>
                <w:u w:val="single"/>
              </w:rPr>
              <w:t>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отбора проб __плановый контроль __________________________________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сведенья_____нет_________________________________________________________</w:t>
            </w: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FB50F3" w:rsidTr="009754F1">
              <w:tc>
                <w:tcPr>
                  <w:tcW w:w="5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Завод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выра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ботки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Вели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чина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документа по кото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 тары,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НТД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соответ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ствии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FB50F3" w:rsidTr="009754F1">
              <w:tc>
                <w:tcPr>
                  <w:tcW w:w="5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40 % жирности, твердый сыр «Российский»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СПК «Ивановский»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01.2014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50 голов по 5 кг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6 голов по 5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Накладная от 01.2014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пластмассовых контейнерах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eastAsia="Calibri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ГОСТ 55063-2012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FB50F3" w:rsidTr="009754F1">
              <w:tc>
                <w:tcPr>
                  <w:tcW w:w="5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B50F3" w:rsidRDefault="00FB50F3" w:rsidP="00FB50F3">
            <w:pPr>
              <w:pStyle w:val="32"/>
              <w:shd w:val="clear" w:color="auto" w:fill="auto"/>
              <w:spacing w:line="240" w:lineRule="auto"/>
              <w:ind w:right="100"/>
              <w:jc w:val="center"/>
              <w:rPr>
                <w:sz w:val="22"/>
                <w:szCs w:val="22"/>
              </w:rPr>
            </w:pPr>
          </w:p>
          <w:p w:rsidR="00FB50F3" w:rsidRPr="00AE5C8B" w:rsidRDefault="00FB50F3" w:rsidP="00FB50F3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Должность, фамилия отобравшего </w:t>
            </w:r>
            <w:proofErr w:type="spellStart"/>
            <w:r>
              <w:rPr>
                <w:rFonts w:ascii="Times New Roman" w:hAnsi="Times New Roman" w:cs="Times New Roman"/>
              </w:rPr>
              <w:t>пробу</w:t>
            </w:r>
            <w:r w:rsidRPr="00AE5C8B">
              <w:rPr>
                <w:rFonts w:ascii="Times New Roman" w:hAnsi="Times New Roman" w:cs="Times New Roman"/>
                <w:i/>
                <w:u w:val="single"/>
              </w:rPr>
              <w:t>___Приходько</w:t>
            </w:r>
            <w:proofErr w:type="spellEnd"/>
            <w:r w:rsidRPr="00AE5C8B">
              <w:rPr>
                <w:rFonts w:ascii="Times New Roman" w:hAnsi="Times New Roman" w:cs="Times New Roman"/>
                <w:i/>
                <w:u w:val="single"/>
              </w:rPr>
              <w:t>__________________</w:t>
            </w:r>
            <w:r w:rsidRPr="00AE5C8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пробы___</w:t>
            </w:r>
            <w:proofErr w:type="spellStart"/>
            <w:r w:rsidR="00AE5C8B" w:rsidRPr="00AE5C8B">
              <w:rPr>
                <w:rFonts w:ascii="Times New Roman" w:hAnsi="Times New Roman" w:cs="Times New Roman"/>
                <w:i/>
                <w:u w:val="single"/>
              </w:rPr>
              <w:t>Бондарцева</w:t>
            </w:r>
            <w:proofErr w:type="spellEnd"/>
            <w:r w:rsidR="00AE5C8B" w:rsidRPr="00AE5C8B">
              <w:rPr>
                <w:rFonts w:ascii="Times New Roman" w:hAnsi="Times New Roman" w:cs="Times New Roman"/>
                <w:i/>
                <w:u w:val="single"/>
              </w:rPr>
              <w:t xml:space="preserve"> Г.Н</w:t>
            </w:r>
            <w:r w:rsidRPr="00AE5C8B">
              <w:rPr>
                <w:rFonts w:ascii="Times New Roman" w:hAnsi="Times New Roman" w:cs="Times New Roman"/>
                <w:i/>
                <w:u w:val="single"/>
              </w:rPr>
              <w:t>__</w:t>
            </w:r>
            <w:r w:rsidR="00AE5C8B" w:rsidRPr="00AE5C8B">
              <w:rPr>
                <w:rFonts w:ascii="Times New Roman" w:hAnsi="Times New Roman" w:cs="Times New Roman"/>
                <w:i/>
                <w:u w:val="single"/>
              </w:rPr>
              <w:t>_____________</w:t>
            </w:r>
            <w:r w:rsidRPr="00AE5C8B">
              <w:rPr>
                <w:rFonts w:ascii="Times New Roman" w:hAnsi="Times New Roman" w:cs="Times New Roman"/>
                <w:i/>
                <w:u w:val="single"/>
              </w:rPr>
              <w:t>_____</w:t>
            </w:r>
            <w:r>
              <w:rPr>
                <w:rFonts w:ascii="Times New Roman" w:hAnsi="Times New Roman" w:cs="Times New Roman"/>
              </w:rPr>
              <w:t xml:space="preserve"> подпись_____________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9754F1" w:rsidRDefault="009754F1" w:rsidP="00FB50F3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B50F3" w:rsidRDefault="00FB50F3" w:rsidP="00FB50F3">
            <w:pPr>
              <w:pStyle w:val="a6"/>
              <w:spacing w:line="276" w:lineRule="auto"/>
              <w:rPr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ГБОУ ВО «</w:t>
            </w:r>
            <w:proofErr w:type="spellStart"/>
            <w:r>
              <w:rPr>
                <w:sz w:val="22"/>
                <w:szCs w:val="22"/>
              </w:rPr>
              <w:t>Крас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ГМУ  имени</w:t>
            </w:r>
            <w:proofErr w:type="gramEnd"/>
            <w:r>
              <w:rPr>
                <w:sz w:val="22"/>
                <w:szCs w:val="22"/>
              </w:rPr>
              <w:t xml:space="preserve"> профессора  В.Ф. </w:t>
            </w:r>
            <w:proofErr w:type="spellStart"/>
            <w:r>
              <w:rPr>
                <w:sz w:val="22"/>
                <w:szCs w:val="22"/>
              </w:rPr>
              <w:t>Войно-Ясенецкого</w:t>
            </w:r>
            <w:proofErr w:type="spellEnd"/>
            <w:r>
              <w:rPr>
                <w:sz w:val="22"/>
                <w:szCs w:val="22"/>
              </w:rPr>
              <w:t>» МЗ РФ</w:t>
            </w: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FB50F3" w:rsidRDefault="00FB50F3" w:rsidP="00FB50F3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FB50F3" w:rsidRDefault="00FB50F3" w:rsidP="00FB50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0F3" w:rsidRDefault="00FB50F3" w:rsidP="00FB50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</w:t>
            </w:r>
          </w:p>
          <w:p w:rsidR="00FB50F3" w:rsidRDefault="00FB50F3" w:rsidP="00FB50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FB50F3" w:rsidRDefault="00FB50F3" w:rsidP="00FB5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№__2__от__18.06.21__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объекта, адрес____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пищеблок МУЗ «Центральная районная больница» _</w:t>
            </w:r>
            <w:r>
              <w:rPr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Весенняя, 15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пробы____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0 % жирности, твердый сыр «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Российский»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Количество____30 кг_________________________________________________________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 образца____01.2014__________________________________________________________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партии____250 кг___________________________________________________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</w:t>
            </w:r>
            <w:proofErr w:type="spellStart"/>
            <w:r>
              <w:rPr>
                <w:rFonts w:ascii="Times New Roman" w:hAnsi="Times New Roman" w:cs="Times New Roman"/>
              </w:rPr>
              <w:t>доставки__багажник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легкового авто_доставлен_____01.2014 13:00__________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сведения______нет__________________________________________________________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 на продукцию__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СанПиН 2.3.2.1078-01 Гигиенические требования безопасности и пищевой ценности пищевых продуктов</w:t>
            </w:r>
            <w:r>
              <w:rPr>
                <w:rFonts w:ascii="Times New Roman" w:eastAsia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НД, регламентирующий объем лабораторных </w:t>
            </w:r>
            <w:proofErr w:type="gramStart"/>
            <w:r>
              <w:rPr>
                <w:rFonts w:ascii="Times New Roman" w:hAnsi="Times New Roman" w:cs="Times New Roman"/>
              </w:rPr>
              <w:t>исследований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оценку___________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FB50F3" w:rsidRDefault="00FB50F3" w:rsidP="00FB50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ГОСТ 55063-2012__________________________________________________________</w:t>
            </w:r>
          </w:p>
          <w:p w:rsidR="00FB50F3" w:rsidRDefault="00FB50F3" w:rsidP="00FB50F3">
            <w:r>
              <w:rPr>
                <w:rFonts w:ascii="Times New Roman" w:hAnsi="Times New Roman" w:cs="Times New Roman"/>
              </w:rPr>
              <w:t>Зарегистрировано в журнале___№14____________________________________________________</w:t>
            </w:r>
          </w:p>
          <w:tbl>
            <w:tblPr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FB50F3" w:rsidTr="00FB50F3">
              <w:tc>
                <w:tcPr>
                  <w:tcW w:w="808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Токсические элементы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Афлатоксин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М1,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β-изомер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гексахлорциклогексана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0,03 в пересчете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на жир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1,25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Тетрациклин, ед./г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Пенициллин, ед./г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808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Радионуклиды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Цезий137,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Стронций90,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8080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</w:rPr>
                    <w:t>Микробиологические показатели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Бактерии группы кишечной палочки, г/КОЕ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  <w:tr w:rsidR="00FB50F3" w:rsidTr="00FB50F3">
              <w:tc>
                <w:tcPr>
                  <w:tcW w:w="259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S.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aureus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г/КОЕ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B50F3" w:rsidRDefault="00FB50F3" w:rsidP="00CB0F69">
                  <w:pPr>
                    <w:framePr w:hSpace="180" w:wrap="around" w:vAnchor="text" w:hAnchor="margin" w:xAlign="center" w:y="-865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55063-2012</w:t>
                  </w:r>
                </w:p>
              </w:tc>
            </w:tr>
          </w:tbl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2"/>
                <w:szCs w:val="22"/>
              </w:rPr>
            </w:pPr>
          </w:p>
          <w:p w:rsidR="00FB50F3" w:rsidRDefault="00FB50F3" w:rsidP="00FB50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испытания___</w:t>
            </w:r>
            <w:r w:rsidRPr="00AE5C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Приходько</w:t>
            </w:r>
            <w:proofErr w:type="spellEnd"/>
            <w:r w:rsidRPr="00AE5C8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Дата___</w:t>
            </w:r>
            <w:r w:rsidRPr="00AE5C8B">
              <w:rPr>
                <w:i/>
                <w:sz w:val="24"/>
                <w:szCs w:val="24"/>
                <w:u w:val="single"/>
              </w:rPr>
              <w:t>18.06.21___</w:t>
            </w: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sz w:val="24"/>
                <w:szCs w:val="24"/>
              </w:rPr>
            </w:pPr>
          </w:p>
          <w:p w:rsidR="00FB50F3" w:rsidRDefault="00FB50F3" w:rsidP="00FB50F3">
            <w:pPr>
              <w:pStyle w:val="32"/>
              <w:shd w:val="clear" w:color="auto" w:fill="auto"/>
              <w:spacing w:line="276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Алгоритм отбора пробы: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Отбор проб сыра, сырной массы, сырного продукта, плавленого сыра, плавленого сырного продукта и подготовка их к анализам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1. Для контроля физико-химических показателей продукции отбирают точечные, объединенные, лабораторные и пробы для анализа.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2. Отбор проб проводят специальными щупами, размер которых определяется размерами головки или потребительской упаковки, шпателями, ножами с заостренным лезвием, имеющими гладкую поверхность, режущей проволокой достаточных размеров и длины; совком или ложкой с широкой лопастью (для сухих продуктов).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3. Оборудование для отбора проб должно быть изготовлено из нержавеющей стали или иного материала соответствующей прочности, не способного вызывать изменения пробы и повлиять на результаты дальнейших испытаний.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4. Все поверхности должны быть гладкими, углы - закруглены. Перед использованием оборудование должно быть чистым и сухим.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 xml:space="preserve">5. Пробы помещают в емкости необходимого размера и формы, имеющие широкие отверстия, изготовленные из материалов, не влияющих на результаты дальнейших испытаний, и закрывают крышками. Целые головки помещают в мешки или пакеты из полимерных материалов с надлежащими методами </w:t>
            </w:r>
            <w:r w:rsidRPr="00AE5C8B">
              <w:rPr>
                <w:rFonts w:ascii="Times New Roman" w:hAnsi="Times New Roman" w:cs="Times New Roman"/>
                <w:sz w:val="24"/>
              </w:rPr>
              <w:lastRenderedPageBreak/>
              <w:t>укупоривания. Емкости и крышки должны быть чистыми и сухими, предпочтительно непрозрачными. Прозрачные емкости с отобранными пробами хранят в темном месте.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Емкости для проб должны закрываться герметично.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6. Допускается для внутреннего контроля использование одноразовых пластмассовых емкостей, подходящих мешков или пакетов из полимерных материалов.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7. Оценку физико-химических показателей проводят на основании испытаний объединенной пробы каждой однородной партии, составленной из точечных проб.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8. При отборе проб сыров (сырных продуктов) массой от 1 до 5 кг, имеющих форму низкого или высокого цилиндра, щуп вводят с боковой поверхности ближе к центру, имеющих форму бруска, - с боковой или торцевой стороны. В обоих случаях щуп вводят, отступив от одного из оснований головки на 1/3 высоты.</w:t>
            </w:r>
          </w:p>
          <w:p w:rsidR="00FB50F3" w:rsidRPr="00AE5C8B" w:rsidRDefault="00FB50F3" w:rsidP="00FB50F3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9. Допускается при отборе проб сыров (сырных продуктов), имеющих форму цилиндра или бруска, вводить щуп с торцевой стороны ближе к центру.</w:t>
            </w:r>
          </w:p>
          <w:p w:rsidR="00FB50F3" w:rsidRDefault="00FB50F3" w:rsidP="00F7008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AE5C8B">
              <w:rPr>
                <w:rFonts w:ascii="Times New Roman" w:hAnsi="Times New Roman" w:cs="Times New Roman"/>
                <w:sz w:val="24"/>
              </w:rPr>
              <w:t>10. Щуп вводят на глубину 3/4 длины щупа, расп</w:t>
            </w:r>
            <w:r w:rsidR="00F70087">
              <w:rPr>
                <w:rFonts w:ascii="Times New Roman" w:hAnsi="Times New Roman" w:cs="Times New Roman"/>
                <w:sz w:val="24"/>
              </w:rPr>
              <w:t>олагая наклонно, под углом 60°.</w:t>
            </w:r>
          </w:p>
          <w:p w:rsidR="009754F1" w:rsidRDefault="009754F1" w:rsidP="00F7008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54F1" w:rsidRDefault="009754F1" w:rsidP="00F7008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754F1" w:rsidRPr="00F70087" w:rsidRDefault="009754F1" w:rsidP="00F7008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B50F3" w:rsidRDefault="00FB50F3" w:rsidP="00FB50F3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0F3" w:rsidTr="00D60B65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FB50F3" w:rsidRDefault="00FB50F3" w:rsidP="00FB50F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1.Изучите презентацию Гигиеническая экспертиза - 1</w:t>
            </w:r>
          </w:p>
          <w:p w:rsidR="00FB50F3" w:rsidRDefault="00FB50F3" w:rsidP="00FB50F3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ситуационные задачи - 2</w:t>
            </w:r>
          </w:p>
          <w:p w:rsidR="00FB50F3" w:rsidRDefault="00FB50F3" w:rsidP="00FB50F3">
            <w:pPr>
              <w:shd w:val="clear" w:color="auto" w:fill="FFFFFF"/>
              <w:spacing w:before="120" w:after="120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3.Работа с нормативными документами </w:t>
            </w:r>
            <w:r w:rsidR="009754F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  <w:p w:rsidR="009754F1" w:rsidRDefault="009754F1" w:rsidP="00FB50F3">
            <w:pPr>
              <w:shd w:val="clear" w:color="auto" w:fill="FFFFFF"/>
              <w:spacing w:before="120" w:after="120"/>
              <w:ind w:right="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0F3" w:rsidRDefault="00FB50F3" w:rsidP="00FB50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10912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642"/>
        <w:gridCol w:w="992"/>
      </w:tblGrid>
      <w:tr w:rsidR="00E90AFE" w:rsidTr="009754F1">
        <w:trPr>
          <w:trHeight w:val="1545"/>
        </w:trPr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третий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E90AFE" w:rsidTr="009754F1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питания и здоровье населения</w:t>
            </w:r>
          </w:p>
          <w:p w:rsidR="00E90AFE" w:rsidRDefault="00E90AFE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Гигиеническая экспертиза продуктов растительного происхождения.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AFE" w:rsidTr="009754F1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презентацию Гигиеническая экспертиза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ситуационные задачи.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нормативными документами.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AFE" w:rsidTr="009754F1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№ 1.</w:t>
            </w:r>
          </w:p>
          <w:p w:rsidR="00E90AFE" w:rsidRDefault="00E90AFE">
            <w:pPr>
              <w:shd w:val="clear" w:color="auto" w:fill="FFFFFF"/>
              <w:spacing w:after="0"/>
              <w:ind w:right="45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Для изготовления хлеба на пищеблок МУЗ «Центральная районная больница», расположенной 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г.Энске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ул. Весенняя 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предприниматель (ИП) поставил пшеничную муку. Перевозка продукции осуществлялась в грузовом автомобиле, специально предназначенном для перевозки пищевых продуктов. Производитель СПК «Ивановский». Юридический адрес: п. Березовка, ул. Береговая 5.  Было доставлено 5 мешков по 50 кг.</w:t>
            </w:r>
          </w:p>
          <w:p w:rsidR="00E90AFE" w:rsidRDefault="00E90AFE">
            <w:pPr>
              <w:shd w:val="clear" w:color="auto" w:fill="FFFFFF"/>
              <w:spacing w:after="0"/>
              <w:ind w:left="17" w:firstLine="703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этикетке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приклеенной на мешки с мукой размещено: мука пшеничная первого сорта, вес нетто – 50 кг, дата выпуска – 29 ноября,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; условия употребления – после термической обработки.</w:t>
            </w:r>
          </w:p>
          <w:p w:rsidR="00E90AFE" w:rsidRDefault="00E90AFE">
            <w:pPr>
              <w:shd w:val="clear" w:color="auto" w:fill="FFFFFF"/>
              <w:ind w:left="17" w:firstLine="703"/>
              <w:jc w:val="both"/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 накладной приложены результаты производственного контроля ИП: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2"/>
              <w:gridCol w:w="1843"/>
              <w:gridCol w:w="1843"/>
            </w:tblGrid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Показатели, ед. измерения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Результаты исследования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Гигиенический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норматив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61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Токсические элементы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Свинец,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0,7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Мышьяк,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Кадмий,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0,1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Ртуть,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Афлатоксин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0,005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Гамма изомер ДДТ,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0,02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Гексахлорциклогексан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Цезий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137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Бк/кг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Загрязненность вредителями хлебных злаков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/кг мучного клеща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Зараженность вредителями хлебных злаков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  <w:tr w:rsidR="00E90AFE">
              <w:trPr>
                <w:trHeight w:val="100"/>
              </w:trPr>
              <w:tc>
                <w:tcPr>
                  <w:tcW w:w="4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Зараженность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Bacillus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subtilis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имеется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допускается</w:t>
                  </w:r>
                </w:p>
              </w:tc>
            </w:tr>
          </w:tbl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Задание;</w:t>
            </w:r>
          </w:p>
          <w:p w:rsidR="00E90AFE" w:rsidRDefault="00E90A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Оцените сведения, нанесенные на этикетку муки, на соответствие гигиеническим требованиям.</w:t>
            </w:r>
          </w:p>
          <w:p w:rsidR="00E90AFE" w:rsidRDefault="00E90AFE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Оцените безопасность муки и возможность ее использования как продукта питания.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3.Составте акт отбора проб.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4.Составьте протокол лабораторных испытаний.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5.Составте алгоритм отбора проб муки для лабораторного исследования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Решение задачи:</w:t>
            </w:r>
          </w:p>
          <w:p w:rsidR="00E90AFE" w:rsidRDefault="00E90AFE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E90AFE" w:rsidRDefault="00E90AFE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2.3.2.1324-03 «Гигиенические требования к срокам годности и условиям хранения пищевых продуктов» (далее СанПиН 2.3.2.1324-03)</w:t>
            </w:r>
          </w:p>
          <w:p w:rsidR="00E90AFE" w:rsidRDefault="00E90AFE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2.3.2.1078-01).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ind w:right="1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 накладной мука пшеничная первого сорта дата выпуска – 29 ноября,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условия хранения: температура не выше 20 °С, относительная влажность воздуха – 60 %, срок хранения – 6-8 </w:t>
            </w:r>
            <w:proofErr w:type="spellStart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; условия употребления – после термической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 отвечает требованию п. 3.1.2. СанПиН 2.3.2.1324-03, Информация, наносимая на этикетку, о сроках годности пищевых продуктов должна предусматривать указание месяца и года - для нескоропортящихся продуктов, а также правил и условий их хранения и употребления. </w:t>
            </w:r>
          </w:p>
          <w:p w:rsidR="00E90AFE" w:rsidRDefault="00E90AFE">
            <w:pPr>
              <w:spacing w:after="0" w:line="240" w:lineRule="auto"/>
              <w:ind w:right="1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ind w:right="1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Мука хранилась в соответствии с нормами п 3.3.2 СанПиН 2.3.2.1324-03, который устанавливает, что хранение пищевых продуктов должно осуществляться в установленном порядке при соответствующих параметрах температуры, влажности и светового режима для каждого вида продукции.</w:t>
            </w:r>
          </w:p>
          <w:p w:rsidR="00E90AFE" w:rsidRDefault="00E90AFE">
            <w:pPr>
              <w:spacing w:after="0" w:line="240" w:lineRule="auto"/>
              <w:ind w:right="1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ind w:right="1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продукции осуществлялась в грузовом автомобиле, специально предназначенном для перевозки пищевых продуктов, что соответствует п 3.4.2 СанПиН 2.3.2.1324-03, который устанавливает, что транспортирование пищевых продуктов осуществляется специально оборудованными транспортными средствами, на которые в установленном порядке выдается санитарный паспорт.</w:t>
            </w:r>
          </w:p>
          <w:p w:rsidR="00E90AFE" w:rsidRDefault="00E90AFE">
            <w:pPr>
              <w:spacing w:after="0" w:line="240" w:lineRule="auto"/>
              <w:ind w:right="10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color w:val="000000"/>
                <w:lang w:eastAsia="en-US"/>
              </w:rPr>
              <w:t xml:space="preserve">В муке пшеничной содержится 0,7 мг/кг свинца, что не соответствует требованиям п. 1.4.4 СанПиН 2.3.2.1078-01, № не более 0,5 мг/кг). 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муке пшеничной содержится 0,05 мг/кг мышьяка, что соответствует требованиям п. 1.4.4 СанПиН 2.3.2.1078-01, № 0,2 мг/кг. 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муке пшеничной содержится 0,03 мг/кг кадмия, что соответствует требованиям п. 1.4.4 СанПиН 2.3.2.1078-01, № 0,1 мг/кг. 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 w:rsidP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муке пшеничной содержится 0,05 мг/кг ртути, что не соответствует требованиям п.1.4.4 СанПиН 2.3.2.1078-01, № 0,03 мг/кг.</w:t>
            </w:r>
          </w:p>
          <w:p w:rsidR="00E90AFE" w:rsidRDefault="00E90AFE" w:rsidP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муке пшеничной содержится 0,05 мг/кг </w:t>
            </w:r>
            <w:proofErr w:type="spellStart"/>
            <w:r>
              <w:rPr>
                <w:color w:val="000000"/>
                <w:lang w:eastAsia="en-US"/>
              </w:rPr>
              <w:t>Афлатоксина</w:t>
            </w:r>
            <w:proofErr w:type="spellEnd"/>
            <w:r>
              <w:rPr>
                <w:color w:val="000000"/>
                <w:lang w:eastAsia="en-US"/>
              </w:rPr>
              <w:t xml:space="preserve"> В1, что не соответствует требованиям п.1.4.4 СанПиН 2.3.2.1078-01, № </w:t>
            </w:r>
            <w:proofErr w:type="spellStart"/>
            <w:r>
              <w:rPr>
                <w:color w:val="000000"/>
                <w:lang w:eastAsia="en-US"/>
              </w:rPr>
              <w:t>Афлатоксина</w:t>
            </w:r>
            <w:proofErr w:type="spellEnd"/>
            <w:r>
              <w:rPr>
                <w:color w:val="000000"/>
                <w:lang w:eastAsia="en-US"/>
              </w:rPr>
              <w:t xml:space="preserve"> В1 не более 0,005 мг/кг. </w:t>
            </w:r>
          </w:p>
          <w:p w:rsidR="00E90AFE" w:rsidRDefault="00E90AFE" w:rsidP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муке пшеничной содержится 0,03 мг/кг Гамма изомер ДДТ, что не соответствует требованиям п.1.4.4 СанПиН 2.3.2.1078-01, № гамма изомера ДДТ не более 0,02 мг/кг. </w:t>
            </w:r>
          </w:p>
          <w:p w:rsidR="00E90AFE" w:rsidRDefault="00E90AFE" w:rsidP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муке пшеничной содержится 0,01 мг/кг </w:t>
            </w:r>
            <w:proofErr w:type="spellStart"/>
            <w:r>
              <w:rPr>
                <w:color w:val="000000"/>
                <w:lang w:eastAsia="en-US"/>
              </w:rPr>
              <w:t>гексахлорциклогексана</w:t>
            </w:r>
            <w:proofErr w:type="spellEnd"/>
            <w:r>
              <w:rPr>
                <w:color w:val="000000"/>
                <w:lang w:eastAsia="en-US"/>
              </w:rPr>
              <w:t xml:space="preserve">, что соответствует требованиям п.1.4.4 СанПиН 2.3.2.1078-01, № </w:t>
            </w:r>
            <w:proofErr w:type="spellStart"/>
            <w:r>
              <w:rPr>
                <w:color w:val="000000"/>
                <w:lang w:eastAsia="en-US"/>
              </w:rPr>
              <w:t>гексахлорциклогексана</w:t>
            </w:r>
            <w:proofErr w:type="spellEnd"/>
            <w:r>
              <w:rPr>
                <w:color w:val="000000"/>
                <w:lang w:eastAsia="en-US"/>
              </w:rPr>
              <w:t xml:space="preserve"> не более 0,5 мг/кг. </w:t>
            </w:r>
          </w:p>
          <w:p w:rsidR="00E90AFE" w:rsidRDefault="00E90AFE" w:rsidP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муке пшеничной содержится 75 Бк/кг цезия-137, что не соответствует требованиям п.1.4.4 СанПиН 2.3.2.1078-01, № цезия-137 не более 60 Бк/кг. 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Пшеничная мука имеет загрязненность мучным клещом 15 </w:t>
            </w:r>
            <w:proofErr w:type="spellStart"/>
            <w:r>
              <w:rPr>
                <w:color w:val="000000"/>
                <w:lang w:eastAsia="en-US"/>
              </w:rPr>
              <w:t>экз</w:t>
            </w:r>
            <w:proofErr w:type="spellEnd"/>
            <w:r>
              <w:rPr>
                <w:color w:val="000000"/>
                <w:lang w:eastAsia="en-US"/>
              </w:rPr>
              <w:t xml:space="preserve">/кг, что не отвечает требованиям п. 1.4.4 СанПиН 2.3.2.1078-01, № отсутствие загрязнения вредителями хлебных злаков в пшеничной муке. 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Пшеничная мука не имеет зараженности вредителями хлебных злаков, что отвечает требованиям п. 1.4.4 СанПиН 2.3.2.1078-01, № отсутствие зараженности вредителями хлебных злаков в пшеничной муке.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Зараженность </w:t>
            </w:r>
            <w:proofErr w:type="spellStart"/>
            <w:r>
              <w:rPr>
                <w:color w:val="000000"/>
                <w:lang w:eastAsia="en-US"/>
              </w:rPr>
              <w:t>Bacillussubtilis</w:t>
            </w:r>
            <w:proofErr w:type="spellEnd"/>
            <w:r>
              <w:rPr>
                <w:color w:val="000000"/>
                <w:lang w:eastAsia="en-US"/>
              </w:rPr>
              <w:t xml:space="preserve"> муки после пробной выпечки через 36 час обнаружена, что не отвечает требованиям п. 1.4.4 СанПиН 2.3.2.1078-01, № отсутствие зараженность картофельной болезнью муки после пробной выпечки хлеба через 36 час. 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Мука пшеничная первого сорта опасна для здоровья и не может использоваться для изготовления хлеба, так как содержание свинца в пшеничной муке повышено, а также повышено содержание ртути, </w:t>
            </w:r>
            <w:proofErr w:type="spellStart"/>
            <w:r>
              <w:rPr>
                <w:color w:val="000000"/>
                <w:lang w:eastAsia="en-US"/>
              </w:rPr>
              <w:t>Афлатокмина</w:t>
            </w:r>
            <w:proofErr w:type="spellEnd"/>
            <w:r>
              <w:rPr>
                <w:color w:val="000000"/>
                <w:lang w:eastAsia="en-US"/>
              </w:rPr>
              <w:t xml:space="preserve"> В1, Гамма изомера ДДТ, цезия-137, помимо этого обнаружена зараженность вредителями хлебных злаков (мучного клеща), зараженность </w:t>
            </w:r>
            <w:proofErr w:type="spellStart"/>
            <w:r>
              <w:rPr>
                <w:color w:val="000000"/>
                <w:lang w:eastAsia="en-US"/>
              </w:rPr>
              <w:t>Bacillussubtilis</w:t>
            </w:r>
            <w:proofErr w:type="spellEnd"/>
            <w:r>
              <w:rPr>
                <w:color w:val="000000"/>
                <w:lang w:eastAsia="en-US"/>
              </w:rPr>
              <w:t xml:space="preserve"> после пробной выпечки через 36 час-это может привести к проблемам со здоровьем.</w:t>
            </w: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pStyle w:val="aa"/>
              <w:spacing w:before="0" w:beforeAutospacing="0" w:after="0" w:afterAutospacing="0" w:line="256" w:lineRule="auto"/>
              <w:ind w:firstLine="709"/>
              <w:jc w:val="both"/>
              <w:rPr>
                <w:color w:val="000000"/>
                <w:lang w:eastAsia="en-US"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ГМУ  имени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» МЗ РФ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E90AFE" w:rsidRDefault="00E90A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№3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Отбора пищевых продуктов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19</w:t>
            </w:r>
            <w:r>
              <w:rPr>
                <w:rFonts w:ascii="Times New Roman" w:eastAsia="Times New Roman" w:hAnsi="Times New Roman" w:cs="Times New Roman"/>
                <w:i/>
              </w:rPr>
              <w:t>» 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июня</w:t>
            </w:r>
            <w:r>
              <w:rPr>
                <w:rFonts w:ascii="Times New Roman" w:eastAsia="Times New Roman" w:hAnsi="Times New Roman" w:cs="Times New Roman"/>
                <w:i/>
              </w:rPr>
              <w:t>___</w:t>
            </w:r>
            <w:r>
              <w:rPr>
                <w:rFonts w:ascii="Times New Roman" w:eastAsia="Times New Roman" w:hAnsi="Times New Roman" w:cs="Times New Roman"/>
              </w:rPr>
              <w:t xml:space="preserve">   20</w:t>
            </w:r>
            <w:r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</w:t>
            </w:r>
            <w:r>
              <w:rPr>
                <w:u w:val="single"/>
              </w:rPr>
              <w:t xml:space="preserve"> </w:t>
            </w:r>
            <w:r>
              <w:rPr>
                <w:i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ищеблок МУЗ «Центральная районная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больница»_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Его адрес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</w:t>
            </w:r>
            <w:r>
              <w:rPr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г.Энске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, ул. Весенняя 12_________________________________________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Условия транспортировки 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i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 xml:space="preserve"> хранения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мешки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Причина отбора проб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___плановый отбор_____________________________________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сведенья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__нет_____________________________________________________________</w:t>
            </w:r>
          </w:p>
          <w:tbl>
            <w:tblPr>
              <w:tblStyle w:val="23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Завод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изгото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выра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ботки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Вели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чина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документа по кото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Вид тары,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Упако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НТД в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соответ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ствии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исследо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вания</w:t>
                  </w:r>
                  <w:proofErr w:type="spellEnd"/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мука </w:t>
                  </w: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пшеничная первого сорта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СПК </w:t>
                  </w: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«Ивановский»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29 </w:t>
                  </w: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ноября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смены 7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250 кг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№ 23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2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Наклад</w:t>
                  </w: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ная № 3 30 ноября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мешк</w:t>
                  </w: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и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 xml:space="preserve">ГОСТ </w:t>
                  </w:r>
                  <w:r>
                    <w:rPr>
                      <w:rFonts w:ascii="Times New Roman" w:eastAsia="Calibri" w:hAnsi="Times New Roman" w:cs="Times New Roman"/>
                    </w:rPr>
                    <w:lastRenderedPageBreak/>
                    <w:t>27668-88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Мука и отруби. Методы отбора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E90AFE" w:rsidRDefault="00E90AF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Должность, фамилия отобравшего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пробу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___Приходько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 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 w:rsidR="00BA250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BA2501">
              <w:rPr>
                <w:rFonts w:ascii="Times New Roman" w:eastAsia="Times New Roman" w:hAnsi="Times New Roman" w:cs="Times New Roman"/>
                <w:i/>
                <w:u w:val="single"/>
              </w:rPr>
              <w:t>Бондарцева</w:t>
            </w:r>
            <w:proofErr w:type="spellEnd"/>
            <w:proofErr w:type="gramEnd"/>
            <w:r w:rsidR="00BA250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Г.Н____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подпись_____________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составлен в 2-х экземплярах 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754F1" w:rsidRDefault="00975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ГМУ  имени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» МЗ РФ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E90AFE" w:rsidRDefault="00E90A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Протокол лабораторных испытаний</w:t>
            </w:r>
          </w:p>
          <w:p w:rsidR="00E90AFE" w:rsidRDefault="00E90A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E90AFE" w:rsidRDefault="00E90AF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№_</w:t>
            </w:r>
            <w:r>
              <w:rPr>
                <w:rFonts w:ascii="Times New Roman" w:eastAsia="Times New Roman" w:hAnsi="Times New Roman" w:cs="Times New Roman"/>
                <w:u w:val="single"/>
              </w:rPr>
              <w:t>3_</w:t>
            </w:r>
            <w:r>
              <w:rPr>
                <w:rFonts w:ascii="Times New Roman" w:eastAsia="Times New Roman" w:hAnsi="Times New Roman" w:cs="Times New Roman"/>
              </w:rPr>
              <w:t>от___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19.06.21_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объекта, адрес</w:t>
            </w:r>
            <w:r>
              <w:rPr>
                <w:rFonts w:ascii="Times New Roman" w:eastAsia="Times New Roman" w:hAnsi="Times New Roman" w:cs="Times New Roman"/>
                <w:i/>
              </w:rPr>
              <w:t>_</w:t>
            </w:r>
            <w:r>
              <w:rPr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пищеблок МУЗ «Центральная районная больница»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г.Энске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, ул. Весенняя 12___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пробы_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мука пшеничная первого сорта 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__2 кг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отбора образца__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19.06.21 __________________________________________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Величина партии__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250 кг________________________________________________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доставки_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автотранспорт____</w:t>
            </w:r>
            <w:r>
              <w:rPr>
                <w:rFonts w:ascii="Times New Roman" w:eastAsia="Times New Roman" w:hAnsi="Times New Roman" w:cs="Times New Roman"/>
              </w:rPr>
              <w:t>доставлен__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13:00 19.06.21</w:t>
            </w:r>
            <w:r>
              <w:rPr>
                <w:rFonts w:ascii="Times New Roman" w:eastAsia="Times New Roman" w:hAnsi="Times New Roman" w:cs="Times New Roman"/>
              </w:rPr>
              <w:t>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сведения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 на продукцию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СанПиН 2.3.2.1078-01 «Гигиенические требования к безопасности и пищевой ценности пищевых продуктов» 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НД, регламентирующий объем лабораторных исследований и их оценку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ГОСТ 27668-88 Мука и отруби. Методы отбора _________________________________________</w:t>
            </w:r>
          </w:p>
          <w:p w:rsidR="00E90AFE" w:rsidRDefault="00E90AFE">
            <w:pPr>
              <w:rPr>
                <w:rFonts w:ascii="Calibri" w:eastAsia="Times New Roman" w:hAnsi="Calibri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Зарегистрировано в журнале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___№45____________________________________________</w:t>
            </w:r>
          </w:p>
          <w:tbl>
            <w:tblPr>
              <w:tblStyle w:val="23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Наименование показателей,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Обнаруженное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Допустимые 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уровни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НТД на методы испытаний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</w:tr>
            <w:tr w:rsidR="00E90AFE">
              <w:tc>
                <w:tcPr>
                  <w:tcW w:w="808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Токсические элементы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Свинец,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Мышьяк,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Кадмий,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Ртуть,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Афлатоксин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В1,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Гамма изомер ДДТ,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0,02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Гексахлорциклогексан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мг/кг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Цезий137, Бк/кг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Загрязненность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вредителями хлебных злаков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 xml:space="preserve">15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экз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/кг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мучного клеща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Не допускается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ГОСТ 27668-88 </w:t>
                  </w:r>
                  <w:r>
                    <w:rPr>
                      <w:rFonts w:ascii="Times New Roman" w:hAnsi="Times New Roman" w:cs="Times New Roman"/>
                    </w:rPr>
                    <w:lastRenderedPageBreak/>
                    <w:t>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Зараженность вредителями хлебных злаков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допускается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Зараженность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Bacillus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subtilis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после пробной выпечки через 36 час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имеется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 допускается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ГОСТ 27668-88 Мука и отруби. Методы отбора</w:t>
                  </w:r>
                </w:p>
              </w:tc>
            </w:tr>
          </w:tbl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E90AF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Приходько</w:t>
            </w:r>
            <w:proofErr w:type="spellEnd"/>
            <w:r w:rsidRPr="00E90AF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________________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E90AF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__</w:t>
            </w:r>
            <w:r w:rsidRPr="00E90AF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19.06.21______________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отбора проб муки для лабораторного исследования: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Используется ГОСТ 27668-88 Мука и отруби. Методы отбора.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Муку и отруби принимают партиями. 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проверки соответствия качества продукта, упакованного в тару, требованиям нормативно-технической документации отбирают выборку.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испытаний распространяют на всю партию.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Точечные пробы отбирают пробоотборником или вручную щупом, совком.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зашитых мешков, отобранных в соответствии с таблицей, точечные пробы отбирают мешочным щупом из одного угла. Перед введением щупа в мешок место, в которое будет вводиться щуп, должно быть очищено щеткой.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Щуп вводят по направлению к средней части мешка желобком вниз, затем поворачивают его на 180° и вынимают.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Образовавшееся отверстие заделывают крестообразными движениями острия щупа, сдвигая нити мешка.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каждой упаковочной единицы, отобранной в соответствии с требованиями п. 1.2, берут один пакет с мукой.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Точечные пробы из технологического потока перемещаемого продукта отбирают автоматическим пробоотборником с таким расчетом, чтобы масса продукта была не менее 50 г от каждой тонны перемещаемого продукта.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Допускается точечные пробы из технологического потока перемещаемого продукта отбирать пробоотборником или совком путем пересечения потока периодически, через равные промежутки времени, но не реже чем через 2 ч. Масса одной точечной пробы должна быть 200 - 300 г.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 отбирать пробы из загруженных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автомуковозов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через загрузочные люки при помощи щупа из двух слоев насыпи муки: из верхнего - на глубине не менее 10 см от поверхности муки, из нижнего - на глубине до 15 см от основания цистерны.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Масса всех отобранных точечных проб должна быть не менее 2,0 кг.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составления объединенной пробы все точечные пробы ссыпают в чистую, крепкую, не зараженную вредителями хлебных запасов тару (бутылки, банки с полиэтиленовыми крышками или притертыми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пробками, металлические закрывающиеся коробки, полиэтиленовые пакеты).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Пробу муки снабжаю этикеткой;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Составляю акт отбора проб муки;</w:t>
            </w:r>
          </w:p>
          <w:p w:rsidR="00E90AFE" w:rsidRDefault="00E90AFE" w:rsidP="00E90AFE">
            <w:pPr>
              <w:pStyle w:val="a8"/>
              <w:numPr>
                <w:ilvl w:val="0"/>
                <w:numId w:val="5"/>
              </w:numPr>
              <w:spacing w:after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Пробы транспортирую в лабораторию сразу после их отбора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AFE" w:rsidTr="009754F1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№ 2.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Специалистами отдела отбора проб ИЛЦ Центра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овощехранилище СПК «Березовский», расположенного по адресу п. Березовка, ул. Транзитная 48, отобраны пробы овощей на содержание в них нитратов. Пробы отобраны 20.10.20ХХ года в 10.00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доставлены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лабораторию 20.10.20ХХг. в 14.00. 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Картофеля на складе хранилось – 5 тонн россыпью, капусты белокочанной неупакованной -  500кг, моркови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поздней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ящичных поддонах – 20 шт. по 50кг, свеклы столовой в ящичных поддонах – 20 шт. по 50кг.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Пробы доставлялись в лабораторию служебным транспортом и до начала производства анализа хранились в холодильнике. 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производственного контроля содержание нитратов в овощах следующее:</w:t>
            </w:r>
          </w:p>
          <w:tbl>
            <w:tblPr>
              <w:tblStyle w:val="2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2997"/>
              <w:gridCol w:w="2409"/>
            </w:tblGrid>
            <w:tr w:rsidR="00E90AFE">
              <w:trPr>
                <w:jc w:val="center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Группа продуктов</w:t>
                  </w:r>
                </w:p>
              </w:tc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Фактическое содержание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мг/кг,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Допустимые уровни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мг/кг, не более</w:t>
                  </w:r>
                </w:p>
              </w:tc>
            </w:tr>
            <w:tr w:rsidR="00E90AFE">
              <w:trPr>
                <w:jc w:val="center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250</w:t>
                  </w:r>
                </w:p>
              </w:tc>
            </w:tr>
            <w:tr w:rsidR="00E90AFE">
              <w:trPr>
                <w:jc w:val="center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Капуста белокочанная поздняя</w:t>
                  </w:r>
                </w:p>
              </w:tc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</w:tr>
            <w:tr w:rsidR="00E90AFE">
              <w:trPr>
                <w:jc w:val="center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Морковь поздняя</w:t>
                  </w:r>
                </w:p>
              </w:tc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250</w:t>
                  </w:r>
                </w:p>
              </w:tc>
            </w:tr>
            <w:tr w:rsidR="00E90AFE">
              <w:trPr>
                <w:jc w:val="center"/>
              </w:trPr>
              <w:tc>
                <w:tcPr>
                  <w:tcW w:w="2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2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1400</w:t>
                  </w:r>
                </w:p>
              </w:tc>
            </w:tr>
          </w:tbl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1.Дайте оценку содержанию нитратов в овощах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2.Оформите акт отбора проб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Составьте протокол лабораторного исследования</w:t>
            </w:r>
          </w:p>
          <w:p w:rsidR="00E90AFE" w:rsidRDefault="00E90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4.Составьте алгоритм отбора проб пищевых продуктов</w:t>
            </w:r>
          </w:p>
          <w:p w:rsidR="00E90AFE" w:rsidRDefault="00E90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E90AFE" w:rsidRPr="00BA2501" w:rsidRDefault="00E90AF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2.3.2.1078-01 «Гигиенические требования к безопасности и пищевой ценности пищевых продуктов» (далее СанПиН 2</w:t>
            </w:r>
            <w:r w:rsidR="00BA2501">
              <w:rPr>
                <w:rFonts w:ascii="Times New Roman" w:eastAsia="Times New Roman" w:hAnsi="Times New Roman" w:cs="Times New Roman"/>
                <w:sz w:val="24"/>
                <w:szCs w:val="24"/>
              </w:rPr>
              <w:t>.3.2.1078-01).</w:t>
            </w:r>
          </w:p>
          <w:p w:rsidR="00E90AFE" w:rsidRDefault="00E90AFE" w:rsidP="00BA2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картофеле содержится 200 мг/кг нитратов, что соответствует требованиям п.1.6.1 СанПиН 2.3.2.1078-01,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содержания в картофеле нитр</w:t>
            </w:r>
            <w:r w:rsidR="00BA2501">
              <w:rPr>
                <w:rFonts w:ascii="Times New Roman" w:eastAsia="Times New Roman" w:hAnsi="Times New Roman" w:cs="Times New Roman"/>
                <w:sz w:val="24"/>
                <w:szCs w:val="24"/>
              </w:rPr>
              <w:t>атов равную не более 250 мг/кг.</w:t>
            </w:r>
          </w:p>
          <w:p w:rsidR="00E90AFE" w:rsidRDefault="00E90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капусте белокочанной поздней содержится 800 мг/кг нитратов, что не соответствует требованиям п.1.6.1 СанПиН 2.3.2.1078-01, N содержания в капусте белокочанной поздней нитратов не более 500 мг/кг.</w:t>
            </w:r>
          </w:p>
          <w:p w:rsidR="00E90AFE" w:rsidRDefault="00E90AFE" w:rsidP="00BA2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моркови поздней содержится 230 мг/кг нитратов, что соответствует требованиям п.1.6.1 СанПиН 2.3.2.1078-01, N содержания в моркови поздней нитр</w:t>
            </w:r>
            <w:r w:rsidR="00BA2501">
              <w:rPr>
                <w:rFonts w:ascii="Times New Roman" w:eastAsia="Times New Roman" w:hAnsi="Times New Roman" w:cs="Times New Roman"/>
                <w:sz w:val="24"/>
                <w:szCs w:val="24"/>
              </w:rPr>
              <w:t>атов равную не более 250 мг/кг.</w:t>
            </w:r>
          </w:p>
          <w:p w:rsidR="00E90AFE" w:rsidRDefault="00E90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свекле столовой содержится 800 мг/кг нитратов, что соответствует требованиям п.1.6.1 СанПиН 2.3.2.1078-01, N содержания в свекле столовой нитратов равную не более 1400 мг/кг.</w:t>
            </w:r>
          </w:p>
          <w:p w:rsidR="00E90AFE" w:rsidRDefault="00E90A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ГМУ  имени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» МЗ РФ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E90AFE" w:rsidRDefault="00E90A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Акт №4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Отбора пищевых продуктов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«</w:t>
            </w:r>
            <w:r>
              <w:rPr>
                <w:rFonts w:ascii="Times New Roman" w:eastAsia="Times New Roman" w:hAnsi="Times New Roman" w:cs="Times New Roman"/>
                <w:i/>
              </w:rPr>
              <w:t>19» 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июня____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u w:val="single"/>
              </w:rPr>
              <w:t>21</w:t>
            </w:r>
            <w:r>
              <w:rPr>
                <w:rFonts w:ascii="Times New Roman" w:eastAsia="Times New Roman" w:hAnsi="Times New Roman" w:cs="Times New Roman"/>
              </w:rPr>
              <w:t>года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Наименование объекта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овощехранилище СПК «Березовский» ___________________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Его адрес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п. Березовка, ул. Транзитная 48</w:t>
            </w:r>
            <w:r>
              <w:rPr>
                <w:rFonts w:ascii="Times New Roman" w:eastAsia="Times New Roman" w:hAnsi="Times New Roman" w:cs="Times New Roman"/>
                <w:i/>
              </w:rPr>
              <w:t>___________________________________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Условия транспортировки 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___ </w:t>
            </w:r>
            <w:r>
              <w:rPr>
                <w:rFonts w:ascii="Times New Roman" w:eastAsia="Times New Roman" w:hAnsi="Times New Roman" w:cs="Times New Roman"/>
              </w:rPr>
              <w:t xml:space="preserve">хранения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__холодильник_______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Причина отбора проб 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плановый отбор на физико-химические показатели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Дополнительные сведенья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нет__________________________________________________________</w:t>
            </w:r>
          </w:p>
          <w:tbl>
            <w:tblPr>
              <w:tblStyle w:val="23"/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593"/>
              <w:gridCol w:w="1371"/>
              <w:gridCol w:w="978"/>
              <w:gridCol w:w="993"/>
              <w:gridCol w:w="817"/>
              <w:gridCol w:w="884"/>
              <w:gridCol w:w="992"/>
              <w:gridCol w:w="839"/>
              <w:gridCol w:w="1145"/>
              <w:gridCol w:w="958"/>
            </w:tblGrid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проб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Наименование пробы\ вид\сорт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Завод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изгото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витель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Дата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выра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ботки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смены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Вели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чина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партии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Вес, объем пробы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№ документа по кото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рому получен продукт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Вид тары,</w:t>
                  </w:r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Упако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вки</w:t>
                  </w:r>
                  <w:proofErr w:type="spellEnd"/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НТД в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соответ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ствии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с которым отобрана проба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Цель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исследо</w:t>
                  </w:r>
                  <w:proofErr w:type="spellEnd"/>
                </w:p>
                <w:p w:rsidR="00E90AFE" w:rsidRDefault="00E90AFE">
                  <w:pP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вания</w:t>
                  </w:r>
                  <w:proofErr w:type="spellEnd"/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t>1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картофель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СПК «Березовский»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12.10.2019 г</w:t>
                  </w:r>
                </w:p>
                <w:p w:rsidR="00E90AFE" w:rsidRDefault="00E90AFE">
                  <w:pPr>
                    <w:pStyle w:val="a3"/>
                  </w:pPr>
                  <w:r>
                    <w:t>№11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5 тонн</w:t>
                  </w:r>
                </w:p>
                <w:p w:rsidR="00E90AFE" w:rsidRDefault="00E90AFE">
                  <w:pPr>
                    <w:pStyle w:val="a3"/>
                  </w:pPr>
                  <w:r>
                    <w:t>№8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18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Накладная №19 от 20.10.2019 г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Россыпью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7194-81 Картофель свежий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  <w:i/>
                      <w:color w:val="FF0000"/>
                      <w:sz w:val="32"/>
                      <w:szCs w:val="32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t>2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капуста белокочанная поздняя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СПК «Березовский»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16.10.2019 г</w:t>
                  </w:r>
                </w:p>
                <w:p w:rsidR="00E90AFE" w:rsidRDefault="00E90AFE">
                  <w:pPr>
                    <w:pStyle w:val="a3"/>
                  </w:pPr>
                  <w:r>
                    <w:t>№ 12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500кг</w:t>
                  </w:r>
                </w:p>
                <w:p w:rsidR="00E90AFE" w:rsidRDefault="00E90AFE">
                  <w:pPr>
                    <w:pStyle w:val="a3"/>
                  </w:pPr>
                  <w:r>
                    <w:t>№9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20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Накладная №18 от 20.10.2019 г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Неупакованная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1724-85 Капуста белокочанная свежая заготовляемая и поставляемая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t>3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морковь поздняя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СПК «Березовский»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15.20.2019 г</w:t>
                  </w:r>
                </w:p>
                <w:p w:rsidR="00E90AFE" w:rsidRDefault="00E90AFE">
                  <w:pPr>
                    <w:pStyle w:val="a3"/>
                  </w:pPr>
                  <w:r>
                    <w:t>№13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1т</w:t>
                  </w:r>
                </w:p>
                <w:p w:rsidR="00E90AFE" w:rsidRDefault="00E90AFE">
                  <w:pPr>
                    <w:pStyle w:val="a3"/>
                  </w:pPr>
                  <w:r>
                    <w:t>№5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15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Накладная №20 от 20.10.2019 г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Ящики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1721-85 Морковь столовая свежая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90AFE">
              <w:tc>
                <w:tcPr>
                  <w:tcW w:w="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rPr>
                      <w:rFonts w:ascii="Times New Roman" w:hAnsi="Times New Roman"/>
                      <w:sz w:val="24"/>
                    </w:rPr>
                  </w:pPr>
                  <w:r>
                    <w:t>4</w:t>
                  </w:r>
                </w:p>
              </w:tc>
              <w:tc>
                <w:tcPr>
                  <w:tcW w:w="13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свекла столовая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СПК «Березовский»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 xml:space="preserve">13.20.2020 года </w:t>
                  </w:r>
                </w:p>
                <w:p w:rsidR="00E90AFE" w:rsidRDefault="00E90AFE">
                  <w:pPr>
                    <w:pStyle w:val="a3"/>
                  </w:pPr>
                  <w:r>
                    <w:t>№14</w:t>
                  </w:r>
                </w:p>
              </w:tc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1т</w:t>
                  </w:r>
                </w:p>
                <w:p w:rsidR="00E90AFE" w:rsidRDefault="00E90AFE">
                  <w:pPr>
                    <w:pStyle w:val="a3"/>
                  </w:pPr>
                  <w:r>
                    <w:t>№4</w:t>
                  </w:r>
                </w:p>
              </w:tc>
              <w:tc>
                <w:tcPr>
                  <w:tcW w:w="8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15 кг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Накладная №14 от 20.10.2019 г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Ящики</w:t>
                  </w:r>
                </w:p>
              </w:tc>
              <w:tc>
                <w:tcPr>
                  <w:tcW w:w="11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1722-85 Свекла столовая свежая</w:t>
                  </w:r>
                </w:p>
              </w:tc>
              <w:tc>
                <w:tcPr>
                  <w:tcW w:w="9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90AFE" w:rsidRDefault="00E90AFE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E90AFE" w:rsidRDefault="00E90AF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Должность, фамилия отобравшего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пробу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__Приходько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>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подпись _____________</w:t>
            </w:r>
          </w:p>
          <w:p w:rsidR="00BA2501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Должность, фамилия представителя обслуживаемого объекта, в присутствии которого отобраны пробы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__</w:t>
            </w:r>
            <w:r w:rsidR="00BA250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="00BA2501">
              <w:rPr>
                <w:rFonts w:ascii="Times New Roman" w:eastAsia="Times New Roman" w:hAnsi="Times New Roman" w:cs="Times New Roman"/>
                <w:i/>
                <w:u w:val="single"/>
              </w:rPr>
              <w:t>Бондарцева</w:t>
            </w:r>
            <w:proofErr w:type="spellEnd"/>
            <w:r w:rsidR="00BA2501"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Г.Н____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подпись_____________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 составлен в 2-х экземплярах </w:t>
            </w:r>
          </w:p>
          <w:p w:rsidR="00BA2501" w:rsidRDefault="00BA25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A2501" w:rsidRDefault="00BA2501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ГБОУ ВО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Крас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ГМУ  имени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профессора  В.Ф.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Войно-Ясенецкого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</w:rPr>
              <w:t>» МЗ РФ</w:t>
            </w: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</w:rPr>
              <w:t>ФАРМАЦЕВТИЧЕСКИЙ КОЛЛЕДЖ</w:t>
            </w:r>
          </w:p>
          <w:p w:rsidR="00E90AFE" w:rsidRDefault="00E90AF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учебный</w:t>
            </w:r>
          </w:p>
          <w:p w:rsidR="00E90AFE" w:rsidRDefault="00E90AF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Протокол лабораторных испытаний</w:t>
            </w:r>
          </w:p>
          <w:p w:rsidR="00E90AFE" w:rsidRDefault="00E90A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(пищевых продуктов, продовольственного сырья, готовых блюд)</w:t>
            </w:r>
          </w:p>
          <w:p w:rsidR="00E90AFE" w:rsidRDefault="00E90AFE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№__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4___</w:t>
            </w:r>
            <w:r>
              <w:rPr>
                <w:rFonts w:ascii="Times New Roman" w:eastAsia="Times New Roman" w:hAnsi="Times New Roman" w:cs="Times New Roman"/>
              </w:rPr>
              <w:t>от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__19.06.21___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объекта, адрес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овощехранилище СПК «Березовский» п. Березовка, ул. Транзитная 48______________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пробы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</w:t>
            </w:r>
            <w:r>
              <w:rPr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картофель, капуста белокочанная поздняя, морковь поздняя, свекла столовая______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картофель 18 кг, капуста 20 кг, морковь 15кг, свекла 15 кг 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отбора образца_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20.10.2019 года</w:t>
            </w:r>
            <w:r>
              <w:rPr>
                <w:rFonts w:ascii="Times New Roman" w:eastAsia="Times New Roman" w:hAnsi="Times New Roman" w:cs="Times New Roman"/>
              </w:rPr>
              <w:t xml:space="preserve"> 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Величина партии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_</w:t>
            </w:r>
            <w:r>
              <w:rPr>
                <w:i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u w:val="single"/>
              </w:rPr>
              <w:t>картофель 5 тонн, капусты 500 кг, моркови 1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u w:val="single"/>
              </w:rPr>
              <w:t>т,  свеклы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u w:val="single"/>
              </w:rPr>
              <w:t xml:space="preserve"> 1т 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Условия доставки__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автотранспорт</w:t>
            </w:r>
            <w:r>
              <w:rPr>
                <w:rFonts w:ascii="Times New Roman" w:eastAsia="Times New Roman" w:hAnsi="Times New Roman" w:cs="Times New Roman"/>
              </w:rPr>
              <w:t>_______доставлен</w:t>
            </w:r>
            <w:r>
              <w:rPr>
                <w:rFonts w:ascii="Times New Roman" w:eastAsia="Times New Roman" w:hAnsi="Times New Roman" w:cs="Times New Roman"/>
                <w:u w:val="single"/>
              </w:rPr>
              <w:t>_20.10.19 14:00__________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Дополнительные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сведения__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нет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НД на продукцию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СанПиН 2.3.2.1078-01 «Гигиенические требования к безопасности и пищевой ценности пищевых продуктов» (далее СанПиН 2.3.2.1078-01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)._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__________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НД, регламентирующий объем лабораторных исследований и их оценку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ГОСТ 7194-81 Картофель свежий ГОСТ 1724-85 Капуста белокочанная свежая заготовляемая и поставляемая ГОСТ 1721-85 Морковь столовая свежая ГОСТ 1722-85 Свекла столовая свежая________________</w:t>
            </w:r>
          </w:p>
          <w:p w:rsidR="00E90AFE" w:rsidRDefault="00E90AFE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Зарегистрировано в журнале</w:t>
            </w:r>
            <w:r>
              <w:rPr>
                <w:rFonts w:ascii="Times New Roman" w:eastAsia="Times New Roman" w:hAnsi="Times New Roman" w:cs="Times New Roman"/>
                <w:u w:val="single"/>
              </w:rPr>
              <w:t>__№89_________________________________________</w:t>
            </w:r>
          </w:p>
          <w:tbl>
            <w:tblPr>
              <w:tblStyle w:val="23"/>
              <w:tblW w:w="0" w:type="auto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590"/>
              <w:gridCol w:w="1743"/>
              <w:gridCol w:w="1984"/>
              <w:gridCol w:w="1763"/>
            </w:tblGrid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показателей,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Обнаруженное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Допустимые </w:t>
                  </w:r>
                </w:p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уровни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НТД на методы испытаний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картофель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250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7194-81 Картофель свежий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Капуста белокочанная поздняя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500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 xml:space="preserve">ГОСТ 1724-85 Капуста белокочанная свежая </w:t>
                  </w:r>
                  <w:r>
                    <w:lastRenderedPageBreak/>
                    <w:t>заготовляемая и поставляемая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Морковь поздняя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250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1721-85 Морковь столовая свежая</w:t>
                  </w:r>
                </w:p>
              </w:tc>
            </w:tr>
            <w:tr w:rsidR="00E90AFE">
              <w:tc>
                <w:tcPr>
                  <w:tcW w:w="2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свекла столовая</w:t>
                  </w:r>
                </w:p>
              </w:tc>
              <w:tc>
                <w:tcPr>
                  <w:tcW w:w="17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1400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90AFE" w:rsidRDefault="00E90AFE">
                  <w:pPr>
                    <w:pStyle w:val="a3"/>
                  </w:pPr>
                  <w:r>
                    <w:t>ГОСТ 1722-85 Свекла столовая свежая</w:t>
                  </w:r>
                </w:p>
              </w:tc>
            </w:tr>
          </w:tbl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</w:rPr>
            </w:pPr>
          </w:p>
          <w:p w:rsidR="00E90AFE" w:rsidRDefault="00E90AF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и подпись проводившего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испытания_</w:t>
            </w:r>
            <w:r w:rsidR="00BA2501" w:rsidRPr="00BA2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Приходько</w:t>
            </w:r>
            <w:proofErr w:type="spellEnd"/>
            <w:r w:rsidR="00BA2501" w:rsidRPr="00BA2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____</w:t>
            </w:r>
            <w:r w:rsidRPr="00BA2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_________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Дата_</w:t>
            </w:r>
            <w:r w:rsidRPr="00BA2501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19.06.21____</w:t>
            </w:r>
          </w:p>
          <w:p w:rsidR="00E90AFE" w:rsidRDefault="00E90AFE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отбора проб картофеля для лабораторного исследования: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Используется ГОСТ 7194-81 Картофель свежий;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Берется бланки, акт отбора проб и емкость для отбора проб картофеля деревянные ящики;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пищеблоке изучаются накладные на партию картофеля, наличие сертификатов;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Осматриваются партию картофеля, обращаю внимание на целостность клубней;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 партии неупакованного в тару картофеля число точечных проб - 6 в соответствии с п.1.5 таблицы 1 ГОСТ 7194-81;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Отбор точечных проб проводятся деревянными лопатами в соответствии с п.2.1.5 ГОСТ 7194-81;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Отбор точечных проб проводятся из разных слоев насыпи картофеля по высоте (верхнего, среднего и нижнего) через равные расстояния по ширине и длине. От каждого слоя насыпи отбирают равное количества точечных проб в соответствии с п.2.1.1 ГОСТ 7194-81;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Масса каждой точечной пробы 3 кг. Все точечные пробы примерно одной массы в соответствии с п.2.1.2 ГОСТ 7194-81;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Точечные пробы картофель из упаковочных единиц, соединяю в объединенную пробу и определяю ее массу в соответствии с п.2.1.6 ГОСТ 7194-81;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Пробу картофеля снабжаю этикеткой;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Составляю акт отбора проб картофеля;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Пробы транспортирую в лабораторию сразу после их отбора.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отбора пробы капусты для лабораторного исследования: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Для отбора проб капусты белокочанной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испольщзуют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ГОСТ 1724-85 Капуста белокочанная свежая заготовляемая и поставляемая;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Берется бланки, акт отбора проб и емкость для отбора проб капусты-деревянные ящики;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пищеблоке изучаются накладные на партию капусты, наличие сертификатов;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Осматриваются партию капусты, обращаю внимание на целостность кочана;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контроля качества капусты, из разных мест отбираются точечные пробы (2 пробы) в соответствии с п. 2.3 таблицы 2 ГОСТ 1724-85;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Точечные пробы от партии неупакованной капусты отбираются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погрузке из разных слоев насыпи по высоте (верхнего, среднего и нижнего) в соответствии с 3.1.3 ГОСТ 1724-85;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Масса каждой точечной пробы 10 кг, все точечные пробы примерно равными по массе. Из точечных проб капусты составляю объединенную пробу в соответствии с п.3.1.4 ГОСТ 1724-85;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Объединенную пробу взвешиваю, осматриваю и рассортировываю на фракции по показателям.  Внешний вид, запах, вкус, наличие больных, поврежденных и загрязненных кочанов определяю органолептическим методом. Каждую фракцию взвешиваю и вычисляю ее содержание в процентах по отношению к массе объединенной пробы. У кочанов позднеспелой капусты зачищаю 2 - 4 неплотно прилегающих листа, удаляю часть кочерыги, превышающую 3 см, но не более 7 см, и определяю, как отход, учитываю отдельно от результатов определения качества, то есть сверх 100% в соответствии с п. 3.2 ГОСТ 1724-85;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Капусту укладывают в ящики в соответствии с п. 4.1 ГОСТ 1724-85;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Снабжаются этикеткой в соответствии с п.4.2 ГОСТ 1724-85;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Составляю акт отбора;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Пробы транспортирую в лабораторию сразу после их отбора.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отбора пробы моркови для лабораторного исследования: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отбора проб моркови используют ГОСТ 1721-85 Морковь столовая свежая;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Берутся бланки, акт отбора проб и емкость для отбора проб моркови- деревянные ящики;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пищеблоке изучаются накладные на партию моркови и наличие сертификатов;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Осматриваются партию моркови, обращаю внимание на целостность корнеплода;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контроля качества моркови из разных мест отбираются и делаются выборка (3 ящичных поддонов) в соответствии с п.2.3 таблица 2 ГОСТ 1721-85;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 ящиков, отобранных в выборку из разных слоев (сверху, из середины, снизу) отбираю точечные пробы общей массой15% от массы моркови в выборке в соответствии с п.3.1.1 ГОСТ 1721-85;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Масса каждой точечной пробы 5 кг Точечные пробы примерно равными по массе. Из точечных проб составляют объединенную пробу в соответствии с п.3.1.3 ГОСТ 1721-85;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Объединенную пробу 15 кг взвешивают, осматривают и рассортировывают на фракции. Внешний вид, запах, вкус, наличие больных и поврежденных корнеплодов определяют органолептическим методом, размер – измерением в соответствии с п.3.2 ГОСТ 1721-85;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Морковь упаковывают в ящики, укладывают морковь плотно, вровень с краями тары в соответствии с п.4.1 ГОСТ 1721-85;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Снабжают этикеткой пробу моркови;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Составляют акт отбора проб моркови;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Пробы транспортируют в лабораторию сразу после их отбора.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2501" w:rsidRDefault="00BA2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 отбора пробы свеклы для лабораторного исследования: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отбора проб свеклы используют ГОСТ 1722-85 Свекла столовая свежая;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Берутся бланки, акт отбора проб и емкость для отбора проб свеклы -деревянные ящики;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 пищеблоке изучаются накладные на партию свеклы и наличие сертификатов;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Осматривают партию свеклы, обращаю внимание на целостность корнеплода;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Для контроля качества свеклы из разных мест отбираются и делаются выборку (3 ящичных поддонов) в соответствии с п.2.3 таблица 2 ГОСТ 1722-85;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Из ящиков, отобранных в выборку из разных слоев (сверху, из середины, снизу) отбираются точечные пробы общей массой 15% от массы свеклы в выборке в соответствии с п.3.1.1 ГОСТ 1722-85;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Масса каждой точечной пробы 5 кг точечные пробы примерно равными по массе. Из точечных проб составляю объединенную пробу в соответствии с п.3.1.4ГОСТ 1722-85; 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Объединенную пробу 15 кг взвешиваю, осматриваю и рассортировываю на фракции. Внешний вид, запах, вкус, наличие больных и поврежденных корнеплодов определяю органолептическим методом, размер – измерением в соответствии с п.3.2 ГОСТ 1722-85;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Свеклу упаковывают в ящики, укладываю свеклу плотно, вровень с краями тары в соответствии с п.4.1 ГОСТ 1722-85;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Снабжают этикеткой пробу свеклы;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Составляют акт отбора проб свеклы;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Пробы транспортируют в лабораторию сразу после их отбора.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0AFE" w:rsidTr="009754F1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презентацию Гигиеническая экспертиза - 0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2.Решите ситуационные задачи. - 2</w:t>
            </w:r>
          </w:p>
          <w:p w:rsidR="00E90AFE" w:rsidRDefault="00E90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нормативными документами. - 7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AFE" w:rsidRDefault="00E90AF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03CA" w:rsidRDefault="001D03CA" w:rsidP="001D03CA"/>
    <w:p w:rsidR="001D03CA" w:rsidRDefault="001D03CA" w:rsidP="001D03C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3C6F05" w:rsidRDefault="003C6F0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i/>
          <w:szCs w:val="24"/>
        </w:rPr>
        <w:br w:type="page"/>
      </w:r>
    </w:p>
    <w:tbl>
      <w:tblPr>
        <w:tblpPr w:leftFromText="180" w:rightFromText="180" w:horzAnchor="page" w:tblpX="1051" w:tblpY="-688"/>
        <w:tblW w:w="107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8654"/>
        <w:gridCol w:w="980"/>
      </w:tblGrid>
      <w:tr w:rsidR="003C6F05" w:rsidTr="00B819C0"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День четвертый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3C6F05" w:rsidTr="00B819C0"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spacing w:after="0"/>
              <w:ind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принципы рационального питания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презентацию: «Основные принципы рационального питания».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2Решите ситуационную задачу.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нормативными документами.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F05" w:rsidTr="00B819C0"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05" w:rsidRDefault="003C6F05" w:rsidP="00B819C0">
            <w:pPr>
              <w:tabs>
                <w:tab w:val="left" w:pos="540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 № 5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Работая в студенческом строительном отряде, студенты Университета, имеющие следующие параметры: средний возраст – 20 лет, масса – 85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кг.,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режим питания четырехразовый, стали предъявлять жалобы на недостаточное питание: отсутствие чувства насыщения, быстрое наступление голода. Студенты работают на стройке в должности разнорабочих, вручную переносят носилки с кирпичом, загружают цементом бетономешалку, утрамбовывают основание дорожного покрытия, разбрасывают лопатой асфальт, вручную катком выравнивают дорожное покрытие и выполняют другие виды работы. Врач стройотряда выполнил оценку рациона питания студентов.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Суточный рацион питания включает потребление:</w:t>
            </w:r>
          </w:p>
          <w:tbl>
            <w:tblPr>
              <w:tblW w:w="6495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1759"/>
              <w:gridCol w:w="1759"/>
            </w:tblGrid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Нормы </w:t>
                  </w:r>
                </w:p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потребления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17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108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566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С,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</w:tr>
            <w:tr w:rsidR="003C6F05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1,5</w:t>
                  </w:r>
                </w:p>
              </w:tc>
            </w:tr>
            <w:tr w:rsidR="003C6F05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1,8</w:t>
                  </w:r>
                </w:p>
              </w:tc>
            </w:tr>
            <w:tr w:rsidR="003C6F05">
              <w:trPr>
                <w:trHeight w:val="39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1,1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3C6F05">
              <w:trPr>
                <w:trHeight w:val="645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Витамин А, мкг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Кальций,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Магний,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1870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Натрий,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1600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1300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Йод, мкг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Марганец,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1,3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2,0</w:t>
                  </w:r>
                </w:p>
              </w:tc>
            </w:tr>
            <w:tr w:rsidR="003C6F05">
              <w:trPr>
                <w:trHeight w:val="330"/>
              </w:trPr>
              <w:tc>
                <w:tcPr>
                  <w:tcW w:w="297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Фтор, мг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4,0</w:t>
                  </w:r>
                </w:p>
              </w:tc>
            </w:tr>
          </w:tbl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основных пищевых веществ по приемам пищи: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701"/>
              <w:gridCol w:w="1276"/>
              <w:gridCol w:w="1418"/>
              <w:gridCol w:w="1134"/>
            </w:tblGrid>
            <w:tr w:rsidR="003C6F05">
              <w:trPr>
                <w:trHeight w:val="248"/>
              </w:trPr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Показатели </w:t>
                  </w:r>
                </w:p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потребления, ед. измерения</w:t>
                  </w:r>
                </w:p>
              </w:tc>
              <w:tc>
                <w:tcPr>
                  <w:tcW w:w="552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Количество потребления в г.</w:t>
                  </w:r>
                </w:p>
              </w:tc>
            </w:tr>
            <w:tr w:rsidR="003C6F05">
              <w:trPr>
                <w:trHeight w:val="148"/>
              </w:trPr>
              <w:tc>
                <w:tcPr>
                  <w:tcW w:w="22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завтрак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второй завтрак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ужин</w:t>
                  </w:r>
                </w:p>
              </w:tc>
            </w:tr>
            <w:tr w:rsidR="003C6F05">
              <w:trPr>
                <w:trHeight w:val="7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Белки,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C6F05">
              <w:trPr>
                <w:trHeight w:val="294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Жиры,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C6F05">
              <w:trPr>
                <w:trHeight w:val="180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Углеводы, 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Определите адекватность рациона энергетическим затратам.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Оцените соответствие гигиеническим принципам и нормам режим питания.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Определите соответствие гигиеническим нормам потребление пищевых веществ.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Оцените вероятность риска недостаточного потребления пищевых веществ.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Оцените последствия нерационального питания. Подготовьте рекомендации по оптимизации питания.</w:t>
            </w:r>
          </w:p>
          <w:p w:rsidR="003C6F05" w:rsidRDefault="003C6F05" w:rsidP="00B819C0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  <w:p w:rsidR="003C6F05" w:rsidRDefault="003C6F05" w:rsidP="00B81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3C6F05" w:rsidRDefault="003C6F05" w:rsidP="00B81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решения задачи использовались нормативные документы:</w:t>
            </w:r>
          </w:p>
          <w:p w:rsidR="003C6F05" w:rsidRDefault="003C6F05" w:rsidP="00B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МР 2.3.1.2432 -08«Нормы физиологических потребностей в энергии и пищевых веществах для различных групп населения Российской Федерации» (далее МР 2.3.1.2432 -08)</w:t>
            </w:r>
          </w:p>
          <w:p w:rsidR="003C6F05" w:rsidRDefault="003C6F05" w:rsidP="00B81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Адекватность питания – это соответствие энергетической ценности суточного рациона питания энергетическим затратам организма.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 данному п. 4.1, табл. 4.1 МР 2.3.1.2432-08 ВОО у студентов мужского пола, возраста – 20 лет, массы тела – 85 кг равен 2010 ккал/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. 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По п. 3.2 МР 2.3.1.2432-08 КФА для студента университета - IV группа (высокая физическая активность) равен 2,2.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4 группа физической активности. 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КФА= 2,2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ВВО= 2010 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Суточные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КФА*ВВО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Суточные </w:t>
            </w: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2,2 * 2010 = 4422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Энергетическая ценность рациона: 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Б*4ккал = 62 * 4 = 248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У* 4ккал = 290 * 4 = 1160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 * 9ккал = 60 * 9 = 540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Энергетическая ценность рациона = 1948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Вывод: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Энергетическая ценность рациона питания составила 1948 ккал. По требованиям МР 2.3.1.2432 -08 она должна составлять от 2100 до 4200 ккал. По результатам исследования было выявлено несоответствие нормам п 4.1 МР 2.3.1.2432 -08. Энергетическая ценность рациона недостаточна.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Питание неадекватное. Отрицательный энергетический баланс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Режим питания – это кратность приемов пищи, распределение пищи по отдельным приемам, интервалы между ними и время приема пищи.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4-х разовое питание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По нормам, распределение калорийности по приемам пищи должно быть такое: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1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Первый завтрак 25%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Второй завтрак 15%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Обед 35%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Ужин 25%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</w:rPr>
              <w:t>Фактический рацион: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Первый завтрак: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 = 12 * 4 = 48ккал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 = 10 * 9 = 90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 = 40 * 4 = 160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Итого: 298 ккал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298/1948 * 100% = 15,3%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Первый завтрак составил 15,3%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Второй завтрак: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 = 10 * 4 = 40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 = 10 *9 = 90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 = 30 * 4 = 120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Итого: 250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250/1948 *100% = 12,8%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Второй завтрак составил 12,8%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Обед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 = 30 * 4 = 120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 = 30 * 9 = 270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 = 120 * 4 = 480ккал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Итого: 870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870/1948 * 100% = 44,7%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Обед составил 44,7 %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Ужин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Б = 10 * 4 = 40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Ж = 10 * 9 = 90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 = 100 * 4 = 400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Итого: 530 ккал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530/1948 * 100% = 27,2%</w:t>
            </w: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Ужин составил 27, 2%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Вывод: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 xml:space="preserve">Режим питания не соответствует рекомендуемым нормам распределения калорийности по приемам пищи. 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60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Сбалансированность питания - это оптимальное сочетание в рационе витаминов, микроэлементов, белков, жиров и углеводов для обеспечения нормальной жизнедеятельности организма.</w:t>
            </w:r>
          </w:p>
          <w:p w:rsidR="003C6F05" w:rsidRDefault="003C6F05" w:rsidP="00B819C0">
            <w:pPr>
              <w:snapToGrid w:val="0"/>
              <w:spacing w:before="240"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Вывод: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3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Питание не сбалансировано</w:t>
            </w:r>
          </w:p>
          <w:p w:rsidR="003C6F05" w:rsidRDefault="003C6F05" w:rsidP="00B819C0">
            <w:pPr>
              <w:snapToGrid w:val="0"/>
              <w:spacing w:after="0" w:line="240" w:lineRule="auto"/>
              <w:ind w:firstLine="742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Сбалансированность питания не соответствует требованиям п. 5 МР 2.3.1.2432 – 08. потому что нарушены такие показатели как: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белков составило 62 г, что не соответствует требованиям п. 5 МР 2.3.1.2432 – 08, в котором указано что нормальное потребление должно составлять 105г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жиров составило 60 г, что не соответствует требованиям п. 5 МР 2.3.1.2432 – 08, в котором указано что нормальное потребление должно составлять 128 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углеводов составило 290 г, что не соответствует требованиям п. 5 МР 2.3.1.2432 – 08, в котором указано что нормальное потребление должно составлять 566 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Витамина С составило 75мг, что не соответствует требованиям п. 5 МР 2.3.1.2432 – 08, в котором указано что нормальное потребление должно составлять 90мг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Витамина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составило 0,9 мг, что не соответствует требованиям п. 5 МР 2.3.1.2432 – 08, в котором указано что нормальное потребление должно составлять 1,5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Витамина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составило 1,2 мг, что не соответствует требованиям п. 5 МР 2.3.1.2432 – 08, в котором указано что нормальное потребление должно составлять 1,8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Витамина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составило 1,1 мг, что не соответствует требованиям п. 5 МР 2.3.1.2432 – 08, в котором указано что нормальное потребление должно составлять 2,0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Витамина А составило 680 мкг, что не соответствует требованиям п. 5 МР 2.3.1.2432 – 08, в котором указано что нормальное потребление должно составлять 900 мкг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Кальция составило 900 мг, что не соответствует требованиям п. 5 МР 2.3.1.2432 – 08, в котором указано что нормальное потребление должно составлять 1000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Магния составило 290 мг, что не соответствует требованиям п. 5 МР 2.3.1.2432 – 08, в котором указано что нормальное потребление должно составлять 400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Калия составило 1870 мг, что не соответствует требованиям п. 5 МР 2.3.1.2432 – 08, в котором указано что нормальное потребление должно составлять 2500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Натрия составило 1600 мг, что не соответствует требованиям п. 5 МР 2.3.1.2432 – 08, в котором указано что нормальное потребление должно составлять 1300 мг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Йода составило 120 мкг, что не соответствует требованиям п. 5 МР 2.3.1.2432 – 08, в котором указано что нормальное потребление должно составлять 150 мкг</w:t>
            </w:r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Фактическое потребление Марганца составило 1,3 мг, что не соответствует требованиям п. 5 МР 2.3.1.2432 – 08, в котором указано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нормальное потребление должно составлять 2,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 мг</w:t>
            </w:r>
            <w:proofErr w:type="gramEnd"/>
          </w:p>
          <w:p w:rsidR="003C6F05" w:rsidRDefault="003C6F05" w:rsidP="00B819C0">
            <w:pPr>
              <w:spacing w:after="0" w:line="240" w:lineRule="auto"/>
              <w:ind w:right="10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потребление Фтора составило 5 мг, что не соответствует требованиям п. 5 МР 2.3.1.2432 – 08, в котором указано что нормальное потребление должно составлять 4,0 мг</w:t>
            </w:r>
          </w:p>
          <w:p w:rsidR="003C6F05" w:rsidRDefault="003C6F05" w:rsidP="00B81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вероятности риска недостаточного потребления пищевых веществ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835" w:type="dxa"/>
              <w:tblInd w:w="817" w:type="dxa"/>
              <w:tblLayout w:type="fixed"/>
              <w:tblLook w:val="04A0" w:firstRow="1" w:lastRow="0" w:firstColumn="1" w:lastColumn="0" w:noHBand="0" w:noVBand="1"/>
            </w:tblPr>
            <w:tblGrid>
              <w:gridCol w:w="2675"/>
              <w:gridCol w:w="1580"/>
              <w:gridCol w:w="1580"/>
            </w:tblGrid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Показатели потребления, ед. измерения</w:t>
                  </w:r>
                </w:p>
              </w:tc>
              <w:tc>
                <w:tcPr>
                  <w:tcW w:w="15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 xml:space="preserve">Фактический </w:t>
                  </w:r>
                </w:p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рацион</w:t>
                  </w:r>
                </w:p>
              </w:tc>
              <w:tc>
                <w:tcPr>
                  <w:tcW w:w="15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SimSun" w:hAnsi="Times New Roman" w:cs="Times New Roman"/>
                      <w:sz w:val="24"/>
                      <w:szCs w:val="24"/>
                    </w:rPr>
                    <w:t>Вероятный риск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Белки, г/кг</w:t>
                  </w:r>
                </w:p>
              </w:tc>
              <w:tc>
                <w:tcPr>
                  <w:tcW w:w="15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0,73</w:t>
                  </w:r>
                </w:p>
              </w:tc>
              <w:tc>
                <w:tcPr>
                  <w:tcW w:w="157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С, мг/день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0,9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Витамин 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мг/день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Витамин А, мкг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экв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./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680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Кальций, мг/день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 риска</w:t>
                  </w:r>
                </w:p>
              </w:tc>
            </w:tr>
            <w:tr w:rsidR="003C6F05">
              <w:trPr>
                <w:trHeight w:val="327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F05">
              <w:trPr>
                <w:trHeight w:val="43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6F05">
              <w:trPr>
                <w:trHeight w:val="80"/>
              </w:trPr>
              <w:tc>
                <w:tcPr>
                  <w:tcW w:w="26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C6F05" w:rsidRDefault="003C6F05" w:rsidP="00CB0F69">
                  <w:pPr>
                    <w:framePr w:hSpace="180" w:wrap="around" w:hAnchor="page" w:x="1051" w:y="-68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F05" w:rsidRDefault="003C6F05" w:rsidP="00B81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Пищевой риск по количеству белка низкий (2 %), пищевого риска по количеству витамина С и кальция нет, пищевой риск по количеству витамина В1средний (84 %), пищевой риск по количеству витамина В2 средний (16 %), пищевой риск по количеству витамина А средний (16-50%). Оценку поводили в соответствии с приложением таблицей 8.1 - Критерии для расчета вероятностного риска недостаточного потребления пищевых веществ МР 2.3.1.2432-08.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6F05" w:rsidRDefault="003C6F05" w:rsidP="00B819C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оценке рациональности питания в студенческом строительном отряде выявили, следующее: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выше чем энергетическая ценность рациона, следовательно, энергетический баланс отрицательный, питание не адекватное. Калорийность пищевого рациона не восполняет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 соответствует п.4.1 МР 2.3.1.2432-08, который устанавливает величину основного обмена.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Первый завтрак 15,3 %, а по рекомендациям должен быть 25%. Второй завтрак 12,9 %, по рекомендациям должен быть 15%. Обед 44,6 %, по рекомендациям должен быть 35%. Ужин 27,2 %, по рекомендациям должен быть 25%. Следовательно, распределение суточной энергетической ценности рациона нарушено.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Фактическое потребление пищевых веществ не соответствует нормам потребления,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сбалансированное. Потому что, количество потребления белков, жиров, углеводов, витамина С, витамина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1,витамина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В2, витамина В6, витамина А, кальция, магния, калия, йода и марганца ниже нормативных показателей, что не соответствует п.5 таблице 5.1 МР 2.3.1.24.32-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08.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Рекомендации по оптимизации питания: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1)адекватное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 количественном и качественном отношении натуральными продуктами;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2)энергетическая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ценность суточного рациона питания должна соответствовать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энергозатратам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организма;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3)потреблять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витамины, микроэлементы в достаточном количестве;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сбалансировано принимать Б, 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зависимости от пола, возраста и физических нагрузок; 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 употреблять не менее 1,5 литров жидкости в день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6F05" w:rsidRDefault="003C6F05" w:rsidP="00B81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F05" w:rsidTr="00B819C0"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05" w:rsidRDefault="003C6F05" w:rsidP="00B81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05" w:rsidRDefault="003C6F05" w:rsidP="00B819C0">
            <w:pPr>
              <w:tabs>
                <w:tab w:val="left" w:pos="54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презентацию: «Основные принципы рационального питания» - 1</w:t>
            </w:r>
          </w:p>
          <w:p w:rsidR="003C6F05" w:rsidRDefault="003C6F05" w:rsidP="00B819C0">
            <w:pPr>
              <w:spacing w:after="0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2Решите ситуационную задачу - 1</w:t>
            </w:r>
          </w:p>
          <w:p w:rsidR="003C6F05" w:rsidRDefault="003C6F05" w:rsidP="00B819C0">
            <w:pPr>
              <w:tabs>
                <w:tab w:val="left" w:pos="540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3.Работа с нормативными документами - 1</w:t>
            </w:r>
          </w:p>
          <w:p w:rsidR="003C6F05" w:rsidRDefault="003C6F05" w:rsidP="00B819C0">
            <w:pPr>
              <w:tabs>
                <w:tab w:val="left" w:pos="540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F05" w:rsidRDefault="003C6F05" w:rsidP="00B819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269" w:rsidRDefault="00C24269" w:rsidP="00FB50F3">
      <w:pPr>
        <w:pStyle w:val="a4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C24269" w:rsidRDefault="00C24269" w:rsidP="00C24269">
      <w:pPr>
        <w:pStyle w:val="a4"/>
        <w:jc w:val="center"/>
        <w:rPr>
          <w:rFonts w:ascii="Times New Roman" w:hAnsi="Times New Roman"/>
          <w:i w:val="0"/>
          <w:szCs w:val="24"/>
        </w:rPr>
      </w:pPr>
    </w:p>
    <w:p w:rsidR="00357BAE" w:rsidRDefault="00357BAE">
      <w:r>
        <w:br w:type="page"/>
      </w:r>
    </w:p>
    <w:tbl>
      <w:tblPr>
        <w:tblpPr w:leftFromText="180" w:rightFromText="180" w:horzAnchor="margin" w:tblpXSpec="center" w:tblpY="-1139"/>
        <w:tblW w:w="10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653"/>
        <w:gridCol w:w="993"/>
      </w:tblGrid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пятый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Выполните тестовые задания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4.Оформите акт отбора проб воздуха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направление в лабораторию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протокол лабораторных исследований.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</w:tr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Ситуационная задача: 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г. Н. проведены исследования качества атмосферного воздуха. Объектом, загрязняющим атмосферный воздух, является местная ТЭЦ. По результатам лабораторного контроля уровень фоновых загрязнений атмосферного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воздуха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Н: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410"/>
              <w:gridCol w:w="1843"/>
            </w:tblGrid>
            <w:tr w:rsidR="00357BAE">
              <w:trPr>
                <w:trHeight w:val="184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Наименование вещества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>Фоновые концентрации, мг/м</w:t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ПДК</w:t>
                  </w:r>
                </w:p>
              </w:tc>
            </w:tr>
            <w:tr w:rsidR="00357BAE">
              <w:trPr>
                <w:trHeight w:val="223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диАлюминий</w:t>
                  </w:r>
                  <w:proofErr w:type="spellEnd"/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триоксид</w:t>
                  </w:r>
                  <w:proofErr w:type="spellEnd"/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0,025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0.01 </w:t>
                  </w:r>
                </w:p>
              </w:tc>
            </w:tr>
            <w:tr w:rsidR="00357BAE">
              <w:trPr>
                <w:trHeight w:val="110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Азота диоксид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0.06</w:t>
                  </w:r>
                  <w: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 </w:t>
                  </w:r>
                </w:p>
              </w:tc>
            </w:tr>
            <w:tr w:rsidR="00357BAE">
              <w:trPr>
                <w:trHeight w:val="236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Сера диоксид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0,015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0.05 </w:t>
                  </w:r>
                </w:p>
              </w:tc>
            </w:tr>
            <w:tr w:rsidR="00357BAE">
              <w:trPr>
                <w:trHeight w:val="116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Фториды плохо растворимые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0,19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0.03 </w:t>
                  </w:r>
                </w:p>
              </w:tc>
            </w:tr>
            <w:tr w:rsidR="00357BAE">
              <w:trPr>
                <w:trHeight w:val="116"/>
                <w:jc w:val="center"/>
              </w:trPr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hAnsi="Times New Roman" w:cs="Times New Roman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hanging="11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0.1 </w:t>
                  </w: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357BAE" w:rsidRDefault="00357BAE" w:rsidP="00357BAE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Оцените фоновое загрязнение атмосферного воздуха в г. Н</w:t>
            </w:r>
          </w:p>
          <w:p w:rsidR="00357BAE" w:rsidRDefault="00357BAE" w:rsidP="00357BAE">
            <w:pPr>
              <w:pStyle w:val="ConsPlusNormal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Дайте оценку структуре и характеру вредности выбросов в атмосферу от ТЭЦ.</w:t>
            </w:r>
          </w:p>
          <w:p w:rsidR="00357BAE" w:rsidRDefault="00357BAE" w:rsidP="00357BAE">
            <w:pPr>
              <w:pStyle w:val="ConsPlusNormal"/>
              <w:spacing w:line="276" w:lineRule="auto"/>
              <w:ind w:firstLine="720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3.Оформите акт отбора проб воздуха</w:t>
            </w:r>
          </w:p>
          <w:p w:rsidR="00357BAE" w:rsidRDefault="00357BAE" w:rsidP="00357BAE">
            <w:pPr>
              <w:pStyle w:val="ConsPlusNormal"/>
              <w:spacing w:line="27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направление в лабораторию</w:t>
            </w:r>
          </w:p>
          <w:p w:rsidR="00357BAE" w:rsidRDefault="00357BAE" w:rsidP="00357BAE">
            <w:pPr>
              <w:pStyle w:val="ConsPlusNormal"/>
              <w:spacing w:line="276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протокол лабораторных исследований.</w:t>
            </w:r>
          </w:p>
          <w:p w:rsidR="00357BAE" w:rsidRDefault="00357BAE" w:rsidP="00357BA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  <w:szCs w:val="22"/>
              </w:rPr>
            </w:pPr>
          </w:p>
          <w:p w:rsidR="00357BAE" w:rsidRDefault="00357BAE" w:rsidP="00357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 задачи</w:t>
            </w:r>
          </w:p>
          <w:p w:rsidR="00357BAE" w:rsidRDefault="00357BAE" w:rsidP="00357BA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 решении задачи используется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нормальтивный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документ ГН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2.1.6.1338-03 «Предельно допустимые концентрации (ПДК) загрязняющих веществ в атмосферном воздухе населенных мест».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Cs w:val="27"/>
              </w:rPr>
            </w:pPr>
            <w:r>
              <w:rPr>
                <w:b/>
                <w:i/>
                <w:color w:val="000000"/>
                <w:szCs w:val="27"/>
              </w:rPr>
              <w:t>1.</w:t>
            </w:r>
            <w:r>
              <w:rPr>
                <w:color w:val="000000"/>
                <w:szCs w:val="27"/>
              </w:rPr>
              <w:t xml:space="preserve"> При оценке фонового загрязнения атмосферного воздуха в г. Н </w:t>
            </w:r>
            <w:r>
              <w:rPr>
                <w:color w:val="000000"/>
                <w:szCs w:val="27"/>
              </w:rPr>
              <w:lastRenderedPageBreak/>
              <w:t xml:space="preserve">выявлено следующее: 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1. фоновая концентрация </w:t>
            </w:r>
            <w:proofErr w:type="spellStart"/>
            <w:r>
              <w:rPr>
                <w:color w:val="000000"/>
                <w:szCs w:val="27"/>
              </w:rPr>
              <w:t>диАлюминиятриоксида</w:t>
            </w:r>
            <w:proofErr w:type="spellEnd"/>
            <w:r>
              <w:rPr>
                <w:color w:val="000000"/>
                <w:szCs w:val="27"/>
              </w:rPr>
              <w:t xml:space="preserve"> составила 0,025 мг/м3при, что не соответствует п.16 таблицы приложения 2 ГН 2.1.6.1338-03 «Предельно допустимые концентрации (ПДК) загрязняющих веществ в атмосферном воздухе населенных мест</w:t>
            </w:r>
            <w:proofErr w:type="gramStart"/>
            <w:r>
              <w:rPr>
                <w:color w:val="000000"/>
                <w:szCs w:val="27"/>
              </w:rPr>
              <w:t>» ,</w:t>
            </w:r>
            <w:proofErr w:type="gramEnd"/>
            <w:r>
              <w:rPr>
                <w:color w:val="000000"/>
                <w:szCs w:val="27"/>
              </w:rPr>
              <w:t xml:space="preserve">№ ПДК 0,01 мг/м3 . 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2. Фоновая концентрация азота диоксида составила 0,22 мг/м3, что не соответствует п.4 таблицы приложения 2 ГН 2.1.6.1338-03 «Предельно допустимые концентрации (ПДК) загрязняющих веществ в атмосферном воздухе населенных мест</w:t>
            </w:r>
            <w:proofErr w:type="gramStart"/>
            <w:r>
              <w:rPr>
                <w:color w:val="000000"/>
                <w:szCs w:val="27"/>
              </w:rPr>
              <w:t>» ,</w:t>
            </w:r>
            <w:proofErr w:type="gramEnd"/>
            <w:r>
              <w:rPr>
                <w:color w:val="000000"/>
                <w:szCs w:val="27"/>
              </w:rPr>
              <w:t xml:space="preserve"> № ПДК 0,06 мг/м . 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3. Фоновая концентрация серы диоксида составила 0,015 мг/м3, что соответствует п.463 таблицы приложения 2 ГН 2.1.6.1338-03 «Предельно допустимые концентрации (ПДК) загрязняющих веществ в атмосферном воздухе населенных мест</w:t>
            </w:r>
            <w:proofErr w:type="gramStart"/>
            <w:r>
              <w:rPr>
                <w:color w:val="000000"/>
                <w:szCs w:val="27"/>
              </w:rPr>
              <w:t>» ,</w:t>
            </w:r>
            <w:proofErr w:type="gramEnd"/>
            <w:r>
              <w:rPr>
                <w:color w:val="000000"/>
                <w:szCs w:val="27"/>
              </w:rPr>
              <w:t xml:space="preserve"> № ПДК 0,05 мг/м. 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4. Фоновая концентрация фторидов плохо растворимых составила 0,19 мг/м</w:t>
            </w:r>
            <w:proofErr w:type="gramStart"/>
            <w:r>
              <w:rPr>
                <w:color w:val="000000"/>
                <w:szCs w:val="27"/>
              </w:rPr>
              <w:t>3 ,</w:t>
            </w:r>
            <w:proofErr w:type="gramEnd"/>
            <w:r>
              <w:rPr>
                <w:color w:val="000000"/>
                <w:szCs w:val="27"/>
              </w:rPr>
              <w:t xml:space="preserve"> что не соответствует п.547 таблицы приложения 2 ГН 2.1.6.1338-03 «Предельно допустимые концентрации (ПДК) загрязняющих веществ в атмосферном воздухе населенных мест», № ПДК 0,03 мг/м. 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5. Фоновая концентрация пыли неорганической, содержащая двуокись кремния 20 -70% составила 0,5 мг/м3, что не соответствует п.443 таблицы приложения 2 ГН 2.1.6.1338-03 «Предельно допустимые концентрации (ПДК) загрязняющих веществ в атмосферном воздухе населенных мест», № ПДК 0,1 мг/м.</w:t>
            </w:r>
          </w:p>
          <w:p w:rsidR="00357BAE" w:rsidRDefault="00357BAE" w:rsidP="00357BAE">
            <w:pPr>
              <w:pStyle w:val="ConsPlusNormal"/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структуре и характеру вредности выбросов в атмосферу от ТЭЦ.</w:t>
            </w:r>
          </w:p>
          <w:p w:rsidR="00357BAE" w:rsidRDefault="00357BAE" w:rsidP="00357BAE">
            <w:pPr>
              <w:pStyle w:val="aa"/>
              <w:spacing w:before="0" w:beforeAutospacing="0" w:after="0" w:afterAutospacing="0" w:line="276" w:lineRule="auto"/>
              <w:ind w:firstLine="709"/>
              <w:jc w:val="both"/>
              <w:rPr>
                <w:color w:val="000000"/>
                <w:sz w:val="27"/>
                <w:szCs w:val="27"/>
              </w:rPr>
            </w:pPr>
          </w:p>
          <w:tbl>
            <w:tblPr>
              <w:tblW w:w="7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2446"/>
              <w:gridCol w:w="2694"/>
              <w:gridCol w:w="1254"/>
            </w:tblGrid>
            <w:tr w:rsidR="00357BAE">
              <w:trPr>
                <w:trHeight w:val="509"/>
                <w:jc w:val="center"/>
              </w:trPr>
              <w:tc>
                <w:tcPr>
                  <w:tcW w:w="13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Код</w:t>
                  </w:r>
                </w:p>
              </w:tc>
              <w:tc>
                <w:tcPr>
                  <w:tcW w:w="24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 вещества</w:t>
                  </w:r>
                </w:p>
              </w:tc>
              <w:tc>
                <w:tcPr>
                  <w:tcW w:w="26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Лимитирующий показатель вредности</w:t>
                  </w:r>
                </w:p>
              </w:tc>
              <w:tc>
                <w:tcPr>
                  <w:tcW w:w="12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eastAsia="MS Mincho" w:hAnsi="Times New Roman"/>
                    </w:rPr>
                  </w:pPr>
                  <w:r>
                    <w:rPr>
                      <w:rFonts w:ascii="Times New Roman" w:eastAsia="MS Mincho" w:hAnsi="Times New Roman"/>
                    </w:rPr>
                    <w:t>Класс опасности</w:t>
                  </w:r>
                </w:p>
              </w:tc>
            </w:tr>
            <w:tr w:rsidR="00357BAE">
              <w:trPr>
                <w:trHeight w:val="509"/>
                <w:jc w:val="center"/>
              </w:trPr>
              <w:tc>
                <w:tcPr>
                  <w:tcW w:w="13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24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  <w:tc>
                <w:tcPr>
                  <w:tcW w:w="12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MS Mincho" w:hAnsi="Times New Roman" w:cs="Times New Roman"/>
                    </w:rPr>
                  </w:pPr>
                </w:p>
              </w:tc>
            </w:tr>
            <w:tr w:rsidR="00357BAE">
              <w:trPr>
                <w:trHeight w:val="354"/>
                <w:jc w:val="center"/>
              </w:trPr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16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proofErr w:type="spellStart"/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диАлюминий</w:t>
                  </w:r>
                  <w:proofErr w:type="spellEnd"/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триоксид</w:t>
                  </w:r>
                  <w:proofErr w:type="spellEnd"/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резорбтивный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2</w:t>
                  </w:r>
                </w:p>
              </w:tc>
            </w:tr>
            <w:tr w:rsidR="00357BAE">
              <w:trPr>
                <w:trHeight w:val="354"/>
                <w:jc w:val="center"/>
              </w:trPr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Азота диоксид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рефл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.-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рез.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3</w:t>
                  </w:r>
                </w:p>
              </w:tc>
            </w:tr>
            <w:tr w:rsidR="00357BAE">
              <w:trPr>
                <w:trHeight w:val="354"/>
                <w:jc w:val="center"/>
              </w:trPr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463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Сера диоксид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рефлекторно-резорбтивный 3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3</w:t>
                  </w:r>
                </w:p>
              </w:tc>
            </w:tr>
            <w:tr w:rsidR="00357BAE">
              <w:trPr>
                <w:trHeight w:val="354"/>
                <w:jc w:val="center"/>
              </w:trPr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547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Фториды плохо растворимые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рефлекторно-резорбтивный 2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8"/>
                    </w:rPr>
                    <w:t>2</w:t>
                  </w:r>
                </w:p>
              </w:tc>
            </w:tr>
            <w:tr w:rsidR="00357BAE">
              <w:trPr>
                <w:trHeight w:val="354"/>
                <w:jc w:val="center"/>
              </w:trPr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443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8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8"/>
                    </w:rPr>
                    <w:t>рез.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MS Mincho" w:hAnsi="Times New Roman"/>
                      <w:sz w:val="24"/>
                      <w:szCs w:val="28"/>
                    </w:rPr>
                    <w:t>3</w:t>
                  </w:r>
                </w:p>
              </w:tc>
            </w:tr>
          </w:tbl>
          <w:p w:rsidR="00357BAE" w:rsidRDefault="00357BAE" w:rsidP="00357B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57BAE" w:rsidRDefault="00357BAE" w:rsidP="00357BA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Резорбтивным действием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обладают :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диАлюминийтриоксидраздел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2, п.16 ГН 2.1.6.1338-03 и пыль неорганическая, содержащая двуокись кремния 20-70%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раздел 2, п.443 ГН 2.1.6.1338-03; Рефлекторно-резорбтивным действием обладают: азота диоксид раздел 2, п.4 ГН 2.1.6.1338-03, сера диоксид раздел 2, п.463 ГН 2.1.6.1338-03, фториды плохо растворимые раздел 2, п.547 ГН 2.1.6.1338-03. </w:t>
            </w:r>
          </w:p>
          <w:p w:rsidR="00357BAE" w:rsidRDefault="00357BAE" w:rsidP="00357BA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В атмосферном воздухе присутствуют вещества 2 класса опасности: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диАлюминийтриоксид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высоко опасные, раздел 2, п.16 ГН 2.1.6.1338-03, фториды плохо растворимые – высоко опасные, 2 п.547 ГН 2.1.6.1338-03. 3-го класса опасности: азота диоксид – умеренно-опасные, раздел 2 п.4 ГН 2.1.6.1338-03, сера диоксид- умеренно-опасные, раздел 2 п.463 ГН 2.1.6.1338-03, пыль неорганическая, содержащая двуокись кремния 20 -70% - умеренно-опасные, раздел 2 п.443 ГН 2.1.6.1338-03. </w:t>
            </w:r>
          </w:p>
          <w:p w:rsidR="00357BAE" w:rsidRDefault="00357BAE" w:rsidP="00357BA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Вещества, обладающие эффектом суммации – азота диоксид и сера диоксид п.7 таблицы I ГН 2.1.6.1338-03.</w:t>
            </w:r>
          </w:p>
          <w:p w:rsidR="00357BAE" w:rsidRDefault="00357BAE" w:rsidP="00357BAE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57BAE" w:rsidRDefault="00357BAE" w:rsidP="00357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Рассчитываем коэффициент этих веществ по формуле:</w:t>
            </w:r>
          </w:p>
          <w:p w:rsidR="00357BAE" w:rsidRDefault="00357BAE" w:rsidP="00357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С1/ ПДК1+ С2/ ПДК2+…. СN/ ПДКN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</w:t>
            </w:r>
          </w:p>
          <w:p w:rsidR="00357BAE" w:rsidRDefault="00357BAE" w:rsidP="00357B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Коэффициент суммации равен 5,5 + 0,3 = 5,8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</w:rPr>
              <w:t>АКТ</w:t>
            </w:r>
            <w:r>
              <w:rPr>
                <w:rFonts w:ascii="Times New Roman" w:hAnsi="Times New Roman"/>
              </w:rPr>
              <w:t xml:space="preserve"> ОТБОРА ПРОБ </w:t>
            </w:r>
            <w:r>
              <w:rPr>
                <w:rFonts w:ascii="Times New Roman" w:hAnsi="Times New Roman"/>
                <w:sz w:val="28"/>
                <w:szCs w:val="28"/>
              </w:rPr>
              <w:t>воздуха</w:t>
            </w:r>
          </w:p>
          <w:p w:rsidR="00357BAE" w:rsidRDefault="00357BAE" w:rsidP="00357BAE">
            <w:pPr>
              <w:pStyle w:val="a3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 __5_</w:t>
            </w:r>
            <w:proofErr w:type="gramStart"/>
            <w:r>
              <w:rPr>
                <w:rFonts w:ascii="Times New Roman" w:hAnsi="Times New Roman"/>
                <w:szCs w:val="24"/>
              </w:rPr>
              <w:t>_  от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«_22.06.21_»  2021 г.</w:t>
            </w:r>
          </w:p>
          <w:tbl>
            <w:tblPr>
              <w:tblW w:w="8715" w:type="dxa"/>
              <w:tblInd w:w="317" w:type="dxa"/>
              <w:tblLayout w:type="fixed"/>
              <w:tblLook w:val="04A0" w:firstRow="1" w:lastRow="0" w:firstColumn="1" w:lastColumn="0" w:noHBand="0" w:noVBand="1"/>
            </w:tblPr>
            <w:tblGrid>
              <w:gridCol w:w="1230"/>
              <w:gridCol w:w="1439"/>
              <w:gridCol w:w="540"/>
              <w:gridCol w:w="719"/>
              <w:gridCol w:w="1439"/>
              <w:gridCol w:w="719"/>
              <w:gridCol w:w="2629"/>
            </w:tblGrid>
            <w:tr w:rsidR="00357BAE">
              <w:tc>
                <w:tcPr>
                  <w:tcW w:w="32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 Наименование заявителя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Город Н</w:t>
                  </w:r>
                </w:p>
              </w:tc>
            </w:tr>
            <w:tr w:rsidR="00357BAE">
              <w:tc>
                <w:tcPr>
                  <w:tcW w:w="32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(заказчика), 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255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2. Наименование юридического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лица – собственника объекта,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285"/>
              </w:trPr>
              <w:tc>
                <w:tcPr>
                  <w:tcW w:w="1196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210"/>
              </w:trPr>
              <w:tc>
                <w:tcPr>
                  <w:tcW w:w="1196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210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3. Наименование объекта,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котором произведен отбор,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его адрес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Город Н, ТЭЦ</w:t>
                  </w:r>
                </w:p>
              </w:tc>
            </w:tr>
            <w:tr w:rsidR="00357BAE">
              <w:trPr>
                <w:cantSplit/>
                <w:trHeight w:val="330"/>
              </w:trPr>
              <w:tc>
                <w:tcPr>
                  <w:tcW w:w="1196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c>
                <w:tcPr>
                  <w:tcW w:w="1196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c>
                <w:tcPr>
                  <w:tcW w:w="32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4. Основание для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Распоряжение, предписание, определение Управления</w:t>
                  </w:r>
                </w:p>
              </w:tc>
            </w:tr>
            <w:tr w:rsidR="00357BAE">
              <w:tc>
                <w:tcPr>
                  <w:tcW w:w="3211" w:type="dxa"/>
                  <w:gridSpan w:val="3"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РПН от 22.06.21</w:t>
                  </w:r>
                </w:p>
              </w:tc>
              <w:tc>
                <w:tcPr>
                  <w:tcW w:w="26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4</w:t>
                  </w:r>
                </w:p>
              </w:tc>
            </w:tr>
            <w:tr w:rsidR="00357BAE">
              <w:tc>
                <w:tcPr>
                  <w:tcW w:w="12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0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Договор от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22.06.21</w:t>
                  </w:r>
                </w:p>
              </w:tc>
              <w:tc>
                <w:tcPr>
                  <w:tcW w:w="33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Другое </w:t>
                  </w:r>
                </w:p>
              </w:tc>
            </w:tr>
            <w:tr w:rsidR="00357BAE">
              <w:tc>
                <w:tcPr>
                  <w:tcW w:w="3211" w:type="dxa"/>
                  <w:gridSpan w:val="3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5. Цель исследования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 xml:space="preserve">Определение концентрации химических </w:t>
                  </w:r>
                </w:p>
              </w:tc>
            </w:tr>
            <w:tr w:rsidR="00357BAE">
              <w:tc>
                <w:tcPr>
                  <w:tcW w:w="3211" w:type="dxa"/>
                  <w:gridSpan w:val="3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определяемые показатели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веществ атмосферном воздухе</w:t>
                  </w:r>
                </w:p>
              </w:tc>
            </w:tr>
            <w:tr w:rsidR="00357BAE">
              <w:tc>
                <w:tcPr>
                  <w:tcW w:w="32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188"/>
              </w:trPr>
              <w:tc>
                <w:tcPr>
                  <w:tcW w:w="321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6. Дополнительные сведения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188"/>
              </w:trPr>
              <w:tc>
                <w:tcPr>
                  <w:tcW w:w="3211" w:type="dxa"/>
                  <w:gridSpan w:val="3"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</w:trPr>
              <w:tc>
                <w:tcPr>
                  <w:tcW w:w="32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  <w:trHeight w:val="278"/>
              </w:trPr>
              <w:tc>
                <w:tcPr>
                  <w:tcW w:w="3211" w:type="dxa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Нормативная документация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 метод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 xml:space="preserve">ГОСТ 17.2.3.01-86 </w:t>
                  </w:r>
                </w:p>
              </w:tc>
            </w:tr>
            <w:tr w:rsidR="00357BAE">
              <w:trPr>
                <w:cantSplit/>
                <w:trHeight w:val="277"/>
              </w:trPr>
              <w:tc>
                <w:tcPr>
                  <w:tcW w:w="11962" w:type="dxa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51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(обозначение НД)</w:t>
                  </w:r>
                </w:p>
              </w:tc>
            </w:tr>
            <w:tr w:rsidR="00357BAE">
              <w:trPr>
                <w:cantSplit/>
              </w:trPr>
              <w:tc>
                <w:tcPr>
                  <w:tcW w:w="2671" w:type="dxa"/>
                  <w:gridSpan w:val="2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Средства измерений,</w:t>
                  </w:r>
                </w:p>
              </w:tc>
              <w:tc>
                <w:tcPr>
                  <w:tcW w:w="60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rPr>
                <w:cantSplit/>
              </w:trPr>
              <w:tc>
                <w:tcPr>
                  <w:tcW w:w="2671" w:type="dxa"/>
                  <w:gridSpan w:val="2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применяемые при отборе</w:t>
                  </w:r>
                </w:p>
              </w:tc>
              <w:tc>
                <w:tcPr>
                  <w:tcW w:w="60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Электроаспиратор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 xml:space="preserve"> «Мигунова» №98</w:t>
                  </w:r>
                </w:p>
              </w:tc>
            </w:tr>
            <w:tr w:rsidR="00357BAE">
              <w:trPr>
                <w:cantSplit/>
              </w:trPr>
              <w:tc>
                <w:tcPr>
                  <w:tcW w:w="26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5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(тип, марка, заводской №)</w:t>
                  </w:r>
                </w:p>
              </w:tc>
            </w:tr>
            <w:tr w:rsidR="00357BAE">
              <w:trPr>
                <w:cantSplit/>
              </w:trPr>
              <w:tc>
                <w:tcPr>
                  <w:tcW w:w="3211" w:type="dxa"/>
                  <w:gridSpan w:val="3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Дата и время отбора проб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22.06.21</w:t>
                  </w:r>
                </w:p>
              </w:tc>
            </w:tr>
            <w:tr w:rsidR="00357BAE">
              <w:trPr>
                <w:cantSplit/>
              </w:trPr>
              <w:tc>
                <w:tcPr>
                  <w:tcW w:w="321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20"/>
                    </w:rPr>
                    <w:lastRenderedPageBreak/>
                    <w:t>дата  и</w:t>
                  </w:r>
                  <w:proofErr w:type="gramEnd"/>
                  <w:r>
                    <w:rPr>
                      <w:rFonts w:ascii="Times New Roman" w:hAnsi="Times New Roman"/>
                      <w:spacing w:val="-20"/>
                    </w:rPr>
                    <w:t xml:space="preserve">  время  доставки проб в  ИЛЦ</w:t>
                  </w:r>
                </w:p>
              </w:tc>
              <w:tc>
                <w:tcPr>
                  <w:tcW w:w="5511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22.06.21</w:t>
                  </w: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4750" w:type="pct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2"/>
              <w:gridCol w:w="5644"/>
            </w:tblGrid>
            <w:tr w:rsidR="00357BAE">
              <w:trPr>
                <w:tblHeader/>
              </w:trPr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 п/п</w:t>
                  </w:r>
                </w:p>
              </w:tc>
              <w:tc>
                <w:tcPr>
                  <w:tcW w:w="3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отбора проб</w:t>
                  </w:r>
                </w:p>
              </w:tc>
            </w:tr>
            <w:tr w:rsidR="00357BAE">
              <w:tc>
                <w:tcPr>
                  <w:tcW w:w="1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7"/>
                    </w:rPr>
                    <w:t>город Н. на уровне дыхания человека (1,5м)</w:t>
                  </w: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8715" w:type="dxa"/>
              <w:tblInd w:w="317" w:type="dxa"/>
              <w:tblLayout w:type="fixed"/>
              <w:tblLook w:val="01E0" w:firstRow="1" w:lastRow="1" w:firstColumn="1" w:lastColumn="1" w:noHBand="0" w:noVBand="0"/>
            </w:tblPr>
            <w:tblGrid>
              <w:gridCol w:w="1336"/>
              <w:gridCol w:w="609"/>
              <w:gridCol w:w="1117"/>
              <w:gridCol w:w="948"/>
              <w:gridCol w:w="4705"/>
            </w:tblGrid>
            <w:tr w:rsidR="00357BAE">
              <w:tc>
                <w:tcPr>
                  <w:tcW w:w="1946" w:type="dxa"/>
                  <w:gridSpan w:val="2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pacing w:val="-4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Пробы отобрал</w:t>
                  </w:r>
                </w:p>
              </w:tc>
              <w:tc>
                <w:tcPr>
                  <w:tcW w:w="677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Pr="000A3956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 w:rsidRPr="000A3956">
                    <w:rPr>
                      <w:rFonts w:ascii="Times New Roman" w:hAnsi="Times New Roman"/>
                      <w:i/>
                    </w:rPr>
                    <w:t>Приходько</w:t>
                  </w:r>
                </w:p>
              </w:tc>
            </w:tr>
            <w:tr w:rsidR="00357BAE">
              <w:tc>
                <w:tcPr>
                  <w:tcW w:w="401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c>
                <w:tcPr>
                  <w:tcW w:w="872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(должность, Ф.И.О., подпись)</w:t>
                  </w:r>
                </w:p>
              </w:tc>
            </w:tr>
            <w:tr w:rsidR="00357BAE">
              <w:tc>
                <w:tcPr>
                  <w:tcW w:w="8722" w:type="dxa"/>
                  <w:gridSpan w:val="5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Представитель юридического лица, в присутствии которого произведен отбор:</w:t>
                  </w:r>
                </w:p>
              </w:tc>
            </w:tr>
            <w:tr w:rsidR="00357BAE">
              <w:tc>
                <w:tcPr>
                  <w:tcW w:w="87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Преподаватель </w:t>
                  </w:r>
                  <w:proofErr w:type="spellStart"/>
                  <w:r w:rsidRPr="000A3956">
                    <w:rPr>
                      <w:rFonts w:ascii="Times New Roman" w:hAnsi="Times New Roman"/>
                      <w:i/>
                    </w:rPr>
                    <w:t>Бондарцева</w:t>
                  </w:r>
                  <w:proofErr w:type="spellEnd"/>
                  <w:r w:rsidR="000A3956" w:rsidRPr="000A3956">
                    <w:rPr>
                      <w:rFonts w:ascii="Times New Roman" w:hAnsi="Times New Roman"/>
                      <w:i/>
                    </w:rPr>
                    <w:t xml:space="preserve"> Г.Н</w:t>
                  </w:r>
                </w:p>
              </w:tc>
            </w:tr>
            <w:tr w:rsidR="00357BAE">
              <w:tc>
                <w:tcPr>
                  <w:tcW w:w="13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</w:p>
              </w:tc>
            </w:tr>
            <w:tr w:rsidR="00357BAE">
              <w:tc>
                <w:tcPr>
                  <w:tcW w:w="8722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</w:tc>
            </w:tr>
            <w:tr w:rsidR="00357BAE">
              <w:tc>
                <w:tcPr>
                  <w:tcW w:w="8722" w:type="dxa"/>
                  <w:gridSpan w:val="5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Представитель Управления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Роспотребнадзора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Красноярскому краю, в присутствии</w:t>
                  </w:r>
                </w:p>
              </w:tc>
            </w:tr>
            <w:tr w:rsidR="00357BAE">
              <w:tc>
                <w:tcPr>
                  <w:tcW w:w="3064" w:type="dxa"/>
                  <w:gridSpan w:val="3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которого произведен отбор:</w:t>
                  </w:r>
                </w:p>
              </w:tc>
              <w:tc>
                <w:tcPr>
                  <w:tcW w:w="565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57BAE">
              <w:trPr>
                <w:trHeight w:val="176"/>
              </w:trPr>
              <w:tc>
                <w:tcPr>
                  <w:tcW w:w="8722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ind w:firstLine="1134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(должность, Ф.И.О., подпись)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Акт составлен в ___экземплярах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0A3956" w:rsidRDefault="000A3956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7BAE" w:rsidRDefault="00357BAE" w:rsidP="00357BAE">
            <w:pPr>
              <w:pStyle w:val="Style1"/>
              <w:widowControl/>
              <w:spacing w:line="276" w:lineRule="auto"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НАПРАВЛЕНИЕ</w:t>
            </w:r>
          </w:p>
          <w:p w:rsidR="00357BAE" w:rsidRDefault="00357BAE" w:rsidP="00357BAE">
            <w:pPr>
              <w:pStyle w:val="Style2"/>
              <w:widowControl/>
              <w:spacing w:line="276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 xml:space="preserve">в санитарно-гигиеническую лабораторию на проведение исследований </w:t>
            </w:r>
          </w:p>
          <w:p w:rsidR="00357BAE" w:rsidRDefault="00357BAE" w:rsidP="00357BAE">
            <w:pPr>
              <w:pStyle w:val="Style2"/>
              <w:widowControl/>
              <w:spacing w:line="276" w:lineRule="auto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атмосферного воздуха и воздуха закрытых помещений</w:t>
            </w:r>
          </w:p>
          <w:p w:rsidR="00357BAE" w:rsidRDefault="00357BAE" w:rsidP="00357BAE">
            <w:pPr>
              <w:pStyle w:val="a3"/>
              <w:spacing w:line="276" w:lineRule="auto"/>
            </w:pP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 xml:space="preserve">1. Наименование </w:t>
            </w:r>
            <w:proofErr w:type="gramStart"/>
            <w:r>
              <w:rPr>
                <w:rStyle w:val="FontStyle16"/>
              </w:rPr>
              <w:t>объекта,  адрес</w:t>
            </w:r>
            <w:proofErr w:type="gramEnd"/>
            <w:r>
              <w:rPr>
                <w:rStyle w:val="FontStyle16"/>
              </w:rPr>
              <w:t xml:space="preserve"> _город Н, ТЭЦ________________________</w:t>
            </w: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 w:firstLine="709"/>
              <w:rPr>
                <w:rStyle w:val="FontStyle16"/>
              </w:rPr>
            </w:pP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2. Количество помещений (ед.</w:t>
            </w:r>
            <w:proofErr w:type="gramStart"/>
            <w:r>
              <w:rPr>
                <w:rStyle w:val="FontStyle16"/>
              </w:rPr>
              <w:t>)._</w:t>
            </w:r>
            <w:proofErr w:type="gramEnd"/>
            <w:r>
              <w:rPr>
                <w:rStyle w:val="FontStyle16"/>
              </w:rPr>
              <w:t>_____________________________________</w:t>
            </w: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 w:firstLine="709"/>
              <w:rPr>
                <w:rStyle w:val="FontStyle16"/>
              </w:rPr>
            </w:pP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3. Общая площадь (</w:t>
            </w:r>
            <w:proofErr w:type="spellStart"/>
            <w:proofErr w:type="gramStart"/>
            <w:r>
              <w:rPr>
                <w:rStyle w:val="FontStyle16"/>
              </w:rPr>
              <w:t>кв.м</w:t>
            </w:r>
            <w:proofErr w:type="spellEnd"/>
            <w:r>
              <w:rPr>
                <w:rStyle w:val="FontStyle16"/>
              </w:rPr>
              <w:t>.)_</w:t>
            </w:r>
            <w:proofErr w:type="gramEnd"/>
            <w:r>
              <w:rPr>
                <w:rStyle w:val="FontStyle16"/>
              </w:rPr>
              <w:t>__________________________________________</w:t>
            </w: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 w:firstLine="709"/>
              <w:rPr>
                <w:rStyle w:val="FontStyle16"/>
              </w:rPr>
            </w:pP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/>
              <w:rPr>
                <w:rStyle w:val="FontStyle16"/>
                <w:u w:val="single"/>
              </w:rPr>
            </w:pPr>
            <w:r>
              <w:rPr>
                <w:rStyle w:val="FontStyle16"/>
              </w:rPr>
              <w:t>4. Количество и наименование точек тбора_</w:t>
            </w:r>
            <w:r>
              <w:rPr>
                <w:rStyle w:val="FontStyle16"/>
                <w:u w:val="single"/>
              </w:rPr>
              <w:t xml:space="preserve">12 точек отбора на уровне 1.5м (уровень дыхания) </w:t>
            </w:r>
            <w:r>
              <w:rPr>
                <w:rStyle w:val="FontStyle16"/>
              </w:rPr>
              <w:t>________________________________________________</w:t>
            </w:r>
          </w:p>
          <w:p w:rsidR="00357BAE" w:rsidRDefault="00357BAE" w:rsidP="00357BAE">
            <w:pPr>
              <w:pStyle w:val="Style6"/>
              <w:widowControl/>
              <w:spacing w:line="276" w:lineRule="auto"/>
              <w:ind w:right="1252" w:firstLine="709"/>
              <w:rPr>
                <w:rStyle w:val="FontStyle16"/>
              </w:rPr>
            </w:pPr>
          </w:p>
          <w:p w:rsidR="00357BAE" w:rsidRDefault="00357BAE" w:rsidP="00357BAE">
            <w:pPr>
              <w:pStyle w:val="Style8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 xml:space="preserve">5. Наличие </w:t>
            </w:r>
            <w:proofErr w:type="gramStart"/>
            <w:r>
              <w:rPr>
                <w:rStyle w:val="FontStyle16"/>
              </w:rPr>
              <w:t>вентиляционной  системы</w:t>
            </w:r>
            <w:proofErr w:type="gramEnd"/>
            <w:r>
              <w:rPr>
                <w:rStyle w:val="FontStyle16"/>
              </w:rPr>
              <w:t>_________________________________</w:t>
            </w:r>
          </w:p>
          <w:p w:rsidR="00357BAE" w:rsidRDefault="00357BAE" w:rsidP="00357BAE">
            <w:pPr>
              <w:pStyle w:val="Style8"/>
              <w:widowControl/>
              <w:spacing w:line="276" w:lineRule="auto"/>
              <w:ind w:right="1252" w:firstLine="709"/>
              <w:rPr>
                <w:rStyle w:val="FontStyle16"/>
              </w:rPr>
            </w:pPr>
          </w:p>
          <w:p w:rsidR="00357BAE" w:rsidRDefault="00357BAE" w:rsidP="00357BAE">
            <w:pPr>
              <w:pStyle w:val="Style8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 xml:space="preserve">6. Определяемые ингредиенты:       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4"/>
              </w:rPr>
              <w:t xml:space="preserve">1. </w:t>
            </w:r>
            <w:r>
              <w:rPr>
                <w:rStyle w:val="FontStyle16"/>
              </w:rPr>
              <w:t>фенол________________________________________________________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2. формальдегид___________________________________________________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  <w:u w:val="single"/>
              </w:rPr>
            </w:pPr>
            <w:r>
              <w:rPr>
                <w:rStyle w:val="FontStyle16"/>
              </w:rPr>
              <w:t>3. аммиак________________________________________________________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4. ртуть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5. озон_</w:t>
            </w:r>
            <w:r>
              <w:rPr>
                <w:rStyle w:val="FontStyle16"/>
                <w:u w:val="single"/>
              </w:rPr>
              <w:t>__________________________________________________________</w:t>
            </w:r>
          </w:p>
          <w:p w:rsidR="00357BAE" w:rsidRDefault="00357BAE" w:rsidP="00357BAE">
            <w:pPr>
              <w:pStyle w:val="Style3"/>
              <w:widowControl/>
              <w:spacing w:line="276" w:lineRule="auto"/>
              <w:ind w:right="1252"/>
              <w:rPr>
                <w:rStyle w:val="FontStyle16"/>
              </w:rPr>
            </w:pPr>
            <w:proofErr w:type="gramStart"/>
            <w:r>
              <w:rPr>
                <w:rStyle w:val="FontStyle16"/>
                <w:spacing w:val="-20"/>
              </w:rPr>
              <w:t>6</w:t>
            </w:r>
            <w:r>
              <w:rPr>
                <w:rStyle w:val="FontStyle16"/>
              </w:rPr>
              <w:t xml:space="preserve"> .свинец</w:t>
            </w:r>
            <w:proofErr w:type="gramEnd"/>
            <w:r>
              <w:rPr>
                <w:rStyle w:val="FontStyle16"/>
              </w:rPr>
              <w:t>_________________________________________________________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  <w:u w:val="single"/>
              </w:rPr>
            </w:pPr>
            <w:r>
              <w:rPr>
                <w:rStyle w:val="FontStyle16"/>
              </w:rPr>
              <w:t>7. пыль___________________________________________________________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8. окислы азота____________________________________________________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9. окислы серы____________________________________________________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  <w:u w:val="single"/>
              </w:rPr>
            </w:pPr>
            <w:r>
              <w:rPr>
                <w:rStyle w:val="FontStyle16"/>
              </w:rPr>
              <w:t xml:space="preserve">10. сероводород </w:t>
            </w:r>
            <w:r>
              <w:rPr>
                <w:rStyle w:val="FontStyle16"/>
                <w:u w:val="single"/>
              </w:rPr>
              <w:t>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11. сероуглерод___________________________________________________</w:t>
            </w:r>
          </w:p>
          <w:p w:rsidR="00357BAE" w:rsidRDefault="00357BAE" w:rsidP="00357BAE">
            <w:pPr>
              <w:pStyle w:val="Style3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</w:rPr>
              <w:t>12.бензин ________________________________________________________</w:t>
            </w:r>
          </w:p>
          <w:p w:rsidR="00357BAE" w:rsidRDefault="00357BAE" w:rsidP="00357BAE">
            <w:pPr>
              <w:pStyle w:val="Style10"/>
              <w:widowControl/>
              <w:spacing w:line="276" w:lineRule="auto"/>
              <w:ind w:right="1252"/>
              <w:rPr>
                <w:rStyle w:val="FontStyle16"/>
              </w:rPr>
            </w:pPr>
            <w:r>
              <w:rPr>
                <w:rStyle w:val="FontStyle16"/>
                <w:spacing w:val="-20"/>
              </w:rPr>
              <w:t>13.</w:t>
            </w:r>
            <w:r>
              <w:rPr>
                <w:rStyle w:val="FontStyle16"/>
              </w:rPr>
              <w:t xml:space="preserve"> бензол_________________________________________________________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7"/>
                <w:rFonts w:eastAsiaTheme="majorEastAsia"/>
              </w:rPr>
            </w:pPr>
            <w:r>
              <w:rPr>
                <w:rStyle w:val="FontStyle16"/>
              </w:rPr>
              <w:t>14. толуол________________________________________________________</w:t>
            </w:r>
          </w:p>
          <w:p w:rsidR="00357BAE" w:rsidRDefault="00357BAE" w:rsidP="00357BAE">
            <w:pPr>
              <w:pStyle w:val="Style11"/>
              <w:widowControl/>
              <w:spacing w:line="276" w:lineRule="auto"/>
              <w:ind w:right="1252"/>
              <w:rPr>
                <w:rStyle w:val="FontStyle16"/>
                <w:rFonts w:eastAsiaTheme="majorEastAsia"/>
              </w:rPr>
            </w:pPr>
            <w:r>
              <w:rPr>
                <w:rStyle w:val="FontStyle16"/>
              </w:rPr>
              <w:t>15. ксилол________________________________________________________</w:t>
            </w:r>
          </w:p>
          <w:p w:rsidR="00357BAE" w:rsidRDefault="00357BAE" w:rsidP="00357BAE">
            <w:pPr>
              <w:pStyle w:val="Style12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6"/>
              </w:rPr>
              <w:t xml:space="preserve">16. пары </w:t>
            </w:r>
            <w:r>
              <w:rPr>
                <w:rStyle w:val="FontStyle18"/>
              </w:rPr>
              <w:t xml:space="preserve">кислот (соляная, </w:t>
            </w:r>
            <w:proofErr w:type="gramStart"/>
            <w:r>
              <w:rPr>
                <w:rStyle w:val="FontStyle18"/>
              </w:rPr>
              <w:t>серная)_</w:t>
            </w:r>
            <w:proofErr w:type="gramEnd"/>
            <w:r>
              <w:rPr>
                <w:rStyle w:val="FontStyle18"/>
              </w:rPr>
              <w:t>___________________________________</w:t>
            </w:r>
          </w:p>
          <w:p w:rsidR="00357BAE" w:rsidRDefault="00357BAE" w:rsidP="00357BAE">
            <w:pPr>
              <w:pStyle w:val="Style12"/>
              <w:widowControl/>
              <w:spacing w:line="276" w:lineRule="auto"/>
              <w:ind w:right="1252"/>
              <w:rPr>
                <w:rStyle w:val="FontStyle18"/>
                <w:u w:val="single"/>
              </w:rPr>
            </w:pPr>
            <w:r>
              <w:rPr>
                <w:rStyle w:val="FontStyle16"/>
              </w:rPr>
              <w:t xml:space="preserve">17. </w:t>
            </w:r>
            <w:r>
              <w:rPr>
                <w:rStyle w:val="FontStyle18"/>
              </w:rPr>
              <w:t>оксид углерода_________________________________________________</w:t>
            </w:r>
          </w:p>
          <w:p w:rsidR="00357BAE" w:rsidRDefault="00357BAE" w:rsidP="00357BAE">
            <w:pPr>
              <w:pStyle w:val="Style12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8"/>
              </w:rPr>
              <w:t>18. фтористый водород_____________________________________________</w:t>
            </w:r>
          </w:p>
          <w:p w:rsidR="00357BAE" w:rsidRDefault="00357BAE" w:rsidP="00357BAE">
            <w:pPr>
              <w:pStyle w:val="Style12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8"/>
              </w:rPr>
              <w:t>19. хром (VI) _____________________________________________________</w:t>
            </w:r>
          </w:p>
          <w:p w:rsidR="00357BAE" w:rsidRDefault="00357BAE" w:rsidP="00357BAE">
            <w:pPr>
              <w:pStyle w:val="Style9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6"/>
              </w:rPr>
              <w:t xml:space="preserve">20. </w:t>
            </w:r>
            <w:r>
              <w:rPr>
                <w:rStyle w:val="FontStyle18"/>
              </w:rPr>
              <w:t>неорганические соединения мышьяка______________________________</w:t>
            </w:r>
          </w:p>
          <w:p w:rsidR="00357BAE" w:rsidRDefault="00357BAE" w:rsidP="00357BAE">
            <w:pPr>
              <w:pStyle w:val="Style7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6"/>
              </w:rPr>
              <w:t xml:space="preserve">21. </w:t>
            </w:r>
            <w:r>
              <w:rPr>
                <w:rStyle w:val="FontStyle18"/>
              </w:rPr>
              <w:t>хлор_____________________________________________________________</w:t>
            </w:r>
          </w:p>
          <w:p w:rsidR="00357BAE" w:rsidRDefault="00357BAE" w:rsidP="00357BAE">
            <w:pPr>
              <w:pStyle w:val="Style7"/>
              <w:widowControl/>
              <w:spacing w:line="276" w:lineRule="auto"/>
              <w:ind w:right="1252"/>
              <w:rPr>
                <w:rStyle w:val="FontStyle18"/>
                <w:u w:val="single"/>
              </w:rPr>
            </w:pPr>
            <w:r>
              <w:rPr>
                <w:rStyle w:val="FontStyle18"/>
              </w:rPr>
              <w:t xml:space="preserve">22. </w:t>
            </w:r>
            <w:proofErr w:type="spellStart"/>
            <w:r>
              <w:rPr>
                <w:rStyle w:val="FontStyle18"/>
                <w:u w:val="single"/>
              </w:rPr>
              <w:t>диалюминий</w:t>
            </w:r>
            <w:proofErr w:type="spellEnd"/>
            <w:r>
              <w:rPr>
                <w:rStyle w:val="FontStyle18"/>
                <w:u w:val="single"/>
              </w:rPr>
              <w:t xml:space="preserve"> </w:t>
            </w:r>
            <w:proofErr w:type="spellStart"/>
            <w:r>
              <w:rPr>
                <w:rStyle w:val="FontStyle18"/>
                <w:u w:val="single"/>
              </w:rPr>
              <w:t>триоксид</w:t>
            </w:r>
            <w:proofErr w:type="spellEnd"/>
            <w:r>
              <w:rPr>
                <w:rStyle w:val="FontStyle18"/>
                <w:u w:val="single"/>
              </w:rPr>
              <w:t xml:space="preserve">__________________________________________ </w:t>
            </w:r>
          </w:p>
          <w:p w:rsidR="00357BAE" w:rsidRDefault="00357BAE" w:rsidP="00357BAE">
            <w:pPr>
              <w:pStyle w:val="Style7"/>
              <w:widowControl/>
              <w:spacing w:line="276" w:lineRule="auto"/>
              <w:ind w:right="1252"/>
              <w:rPr>
                <w:rStyle w:val="FontStyle18"/>
                <w:u w:val="single"/>
              </w:rPr>
            </w:pPr>
            <w:r>
              <w:rPr>
                <w:rStyle w:val="FontStyle18"/>
              </w:rPr>
              <w:t>23.</w:t>
            </w:r>
            <w:r>
              <w:rPr>
                <w:rStyle w:val="FontStyle18"/>
                <w:u w:val="single"/>
              </w:rPr>
              <w:t xml:space="preserve"> азота диоксид__________________________________________________</w:t>
            </w:r>
          </w:p>
          <w:p w:rsidR="00357BAE" w:rsidRDefault="00357BAE" w:rsidP="00357BAE">
            <w:pPr>
              <w:pStyle w:val="Style7"/>
              <w:widowControl/>
              <w:spacing w:line="276" w:lineRule="auto"/>
              <w:ind w:right="1252"/>
              <w:rPr>
                <w:rStyle w:val="FontStyle18"/>
                <w:u w:val="single"/>
              </w:rPr>
            </w:pPr>
            <w:r>
              <w:rPr>
                <w:rStyle w:val="FontStyle18"/>
              </w:rPr>
              <w:t>24.</w:t>
            </w:r>
            <w:r>
              <w:rPr>
                <w:rStyle w:val="FontStyle18"/>
                <w:u w:val="single"/>
              </w:rPr>
              <w:t xml:space="preserve"> сера диоксид___________________________________________________</w:t>
            </w:r>
          </w:p>
          <w:p w:rsidR="00357BAE" w:rsidRDefault="00357BAE" w:rsidP="00357BAE">
            <w:pPr>
              <w:pStyle w:val="Style7"/>
              <w:widowControl/>
              <w:spacing w:line="276" w:lineRule="auto"/>
              <w:ind w:right="1252"/>
              <w:rPr>
                <w:rStyle w:val="FontStyle18"/>
                <w:u w:val="single"/>
              </w:rPr>
            </w:pPr>
            <w:r>
              <w:rPr>
                <w:rStyle w:val="FontStyle18"/>
              </w:rPr>
              <w:t>25.</w:t>
            </w:r>
            <w:r>
              <w:rPr>
                <w:rStyle w:val="FontStyle18"/>
                <w:u w:val="single"/>
              </w:rPr>
              <w:t xml:space="preserve"> фториды плохо растворимые_____________________________________</w:t>
            </w:r>
          </w:p>
          <w:p w:rsidR="00357BAE" w:rsidRPr="000A3956" w:rsidRDefault="00357BAE" w:rsidP="000A3956">
            <w:pPr>
              <w:pStyle w:val="Style7"/>
              <w:widowControl/>
              <w:spacing w:line="276" w:lineRule="auto"/>
              <w:ind w:right="1252"/>
              <w:rPr>
                <w:rStyle w:val="FontStyle18"/>
                <w:u w:val="single"/>
              </w:rPr>
            </w:pPr>
            <w:r>
              <w:rPr>
                <w:rStyle w:val="FontStyle18"/>
              </w:rPr>
              <w:t>26.</w:t>
            </w:r>
            <w:r>
              <w:rPr>
                <w:rStyle w:val="FontStyle18"/>
                <w:u w:val="single"/>
              </w:rPr>
              <w:t xml:space="preserve"> пыль не органическая, содержащая д</w:t>
            </w:r>
            <w:r w:rsidR="000A3956">
              <w:rPr>
                <w:rStyle w:val="FontStyle18"/>
                <w:u w:val="single"/>
              </w:rPr>
              <w:t>вуокись кремния 20-70%_________</w:t>
            </w:r>
          </w:p>
          <w:p w:rsidR="00357BAE" w:rsidRDefault="00357BAE" w:rsidP="00357BAE">
            <w:pPr>
              <w:pStyle w:val="Style5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6"/>
              </w:rPr>
              <w:t xml:space="preserve">7, </w:t>
            </w:r>
            <w:r>
              <w:rPr>
                <w:rStyle w:val="FontStyle18"/>
              </w:rPr>
              <w:t xml:space="preserve">Контрольные замеры в атмосфере (да, </w:t>
            </w:r>
            <w:proofErr w:type="gramStart"/>
            <w:r>
              <w:rPr>
                <w:rStyle w:val="FontStyle18"/>
              </w:rPr>
              <w:t>нет)_</w:t>
            </w:r>
            <w:proofErr w:type="gramEnd"/>
            <w:r>
              <w:rPr>
                <w:rStyle w:val="FontStyle18"/>
              </w:rPr>
              <w:t>___да_____</w:t>
            </w:r>
          </w:p>
          <w:p w:rsidR="00357BAE" w:rsidRDefault="00357BAE" w:rsidP="00357BAE">
            <w:pPr>
              <w:pStyle w:val="Style5"/>
              <w:widowControl/>
              <w:spacing w:line="276" w:lineRule="auto"/>
              <w:ind w:right="1252" w:firstLine="709"/>
              <w:rPr>
                <w:rStyle w:val="FontStyle18"/>
              </w:rPr>
            </w:pPr>
          </w:p>
          <w:p w:rsidR="00357BAE" w:rsidRDefault="00357BAE" w:rsidP="00357BAE">
            <w:pPr>
              <w:pStyle w:val="Style4"/>
              <w:widowControl/>
              <w:spacing w:line="276" w:lineRule="auto"/>
              <w:ind w:right="1252"/>
              <w:rPr>
                <w:rStyle w:val="FontStyle18"/>
              </w:rPr>
            </w:pPr>
            <w:r>
              <w:rPr>
                <w:rStyle w:val="FontStyle18"/>
              </w:rPr>
              <w:t>Фамилия врача (помощника) выдавшего направление _Приходько ______</w:t>
            </w:r>
          </w:p>
          <w:p w:rsidR="00357BAE" w:rsidRDefault="00357BAE" w:rsidP="00357BAE">
            <w:pPr>
              <w:pStyle w:val="Style4"/>
              <w:widowControl/>
              <w:spacing w:line="276" w:lineRule="auto"/>
              <w:ind w:right="1252" w:firstLine="709"/>
              <w:rPr>
                <w:rStyle w:val="FontStyle18"/>
              </w:rPr>
            </w:pPr>
          </w:p>
          <w:p w:rsidR="00357BAE" w:rsidRPr="000A3956" w:rsidRDefault="00357BAE" w:rsidP="000A3956">
            <w:pPr>
              <w:pStyle w:val="Style3"/>
              <w:widowControl/>
              <w:spacing w:line="276" w:lineRule="auto"/>
              <w:ind w:right="1252"/>
              <w:rPr>
                <w:spacing w:val="-20"/>
                <w:sz w:val="22"/>
                <w:szCs w:val="22"/>
              </w:rPr>
            </w:pPr>
            <w:r>
              <w:rPr>
                <w:rStyle w:val="FontStyle16"/>
              </w:rPr>
              <w:t xml:space="preserve">« __22__ » ______06________2021  </w:t>
            </w:r>
            <w:r>
              <w:rPr>
                <w:rStyle w:val="FontStyle18"/>
                <w:spacing w:val="-20"/>
              </w:rPr>
              <w:t>г.</w:t>
            </w:r>
          </w:p>
          <w:p w:rsidR="00357BAE" w:rsidRDefault="00357BAE" w:rsidP="00357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ЛАБОРАТОРНЫХ ИСПЫТАНИЙ ВОЗДУХА</w:t>
            </w:r>
          </w:p>
          <w:p w:rsidR="00357BAE" w:rsidRDefault="00357BAE" w:rsidP="00357B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от  «</w:t>
            </w:r>
            <w:proofErr w:type="gramEnd"/>
            <w:r>
              <w:rPr>
                <w:rFonts w:ascii="Times New Roman" w:hAnsi="Times New Roman" w:cs="Times New Roman"/>
                <w:b/>
              </w:rPr>
              <w:t>__22__» __06__ 2021 г.      №___5___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заявителя (заказчика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):_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Юридический адрес заказчика: </w:t>
            </w:r>
            <w:r w:rsidRPr="00C96A12">
              <w:rPr>
                <w:rFonts w:ascii="Times New Roman" w:hAnsi="Times New Roman" w:cs="Times New Roman"/>
                <w:i/>
                <w:sz w:val="24"/>
                <w:u w:val="single"/>
              </w:rPr>
              <w:t>город Н</w:t>
            </w:r>
            <w:r w:rsidRPr="00C96A12">
              <w:rPr>
                <w:rFonts w:ascii="Times New Roman" w:hAnsi="Times New Roman" w:cs="Times New Roman"/>
                <w:sz w:val="24"/>
                <w:u w:val="single"/>
              </w:rPr>
              <w:t xml:space="preserve"> 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предприятия, организации, где производился отбор проб: </w:t>
            </w:r>
          </w:p>
          <w:p w:rsidR="00357BAE" w:rsidRDefault="00357BAE" w:rsidP="00357BAE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C96A12">
              <w:rPr>
                <w:rFonts w:ascii="Times New Roman" w:hAnsi="Times New Roman" w:cs="Times New Roman"/>
                <w:i/>
                <w:sz w:val="24"/>
                <w:u w:val="single"/>
              </w:rPr>
              <w:t>ТЭЦ_______________________________________________________</w:t>
            </w:r>
          </w:p>
          <w:p w:rsidR="00357BAE" w:rsidRDefault="00357BAE" w:rsidP="00357BAE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предприятия: __________________________________________</w:t>
            </w:r>
          </w:p>
          <w:p w:rsidR="00357BAE" w:rsidRDefault="00357BAE" w:rsidP="00357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____________________________________________________________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цеха, участка, производства: 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Основание для отбора: _плановый контроль_______________________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проб воздуха проводил: Приходько_________________________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Отбор проб воздуха проводился в присутствии представителя заказчика: ____________________________________________________________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и время отбора: _22.06 12:00_ Дата и время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доставки:_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_22.06 13:00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номер карты отбора: 5_________________________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средствах отбора проб:</w:t>
            </w:r>
          </w:p>
          <w:tbl>
            <w:tblPr>
              <w:tblW w:w="79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6"/>
              <w:gridCol w:w="1213"/>
              <w:gridCol w:w="1700"/>
              <w:gridCol w:w="3886"/>
            </w:tblGrid>
            <w:tr w:rsidR="00357BAE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9"/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Группа показателей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Наименование, тип средства </w:t>
                  </w:r>
                </w:p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отбора проб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Заводской номер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2"/>
                    <w:framePr w:hSpace="180" w:wrap="around" w:hAnchor="margin" w:xAlign="center" w:y="-1139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Сведения о государственной поверке</w:t>
                  </w:r>
                </w:p>
              </w:tc>
            </w:tr>
            <w:tr w:rsidR="00357BAE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1,2,3,4,5</w:t>
                  </w: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Электроаспиратор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 xml:space="preserve"> «Мигунова» №98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312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357BAE"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357BAE" w:rsidRDefault="00357BAE" w:rsidP="00357BAE">
            <w:pPr>
              <w:pStyle w:val="a3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 нормативной документации (НД) 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регламентирующей показатели и НД на методы исследований:</w:t>
            </w:r>
          </w:p>
          <w:tbl>
            <w:tblPr>
              <w:tblW w:w="79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5"/>
              <w:gridCol w:w="2045"/>
              <w:gridCol w:w="3825"/>
            </w:tblGrid>
            <w:tr w:rsidR="00357BAE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показателя (группы показателей)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НД, регламентирующие 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параметры, характеристики, показатели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НД на методы испытаний,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исследований, измерений</w:t>
                  </w:r>
                </w:p>
              </w:tc>
            </w:tr>
            <w:tr w:rsidR="00357BAE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диАлюминийтриоксид</w:t>
                  </w:r>
                  <w:proofErr w:type="spellEnd"/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0,025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ГОСТ 17.2.3.01</w:t>
                  </w:r>
                </w:p>
              </w:tc>
            </w:tr>
            <w:tr w:rsidR="00357BAE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Азота диоксид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0,22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ГОСТ 17.2.3.01</w:t>
                  </w:r>
                </w:p>
              </w:tc>
            </w:tr>
            <w:tr w:rsidR="00357BAE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Сера диоксид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0,015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ГОСТ 17.2.3.01</w:t>
                  </w:r>
                </w:p>
              </w:tc>
            </w:tr>
            <w:tr w:rsidR="00357BAE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lastRenderedPageBreak/>
                    <w:t>Фториды плохо растворимые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0,19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ГОСТ 17.2.3.01</w:t>
                  </w:r>
                </w:p>
              </w:tc>
            </w:tr>
            <w:tr w:rsidR="00357BAE"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Пыль неорганическая, содержащая двуокись кремния 20 -70%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0,5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7"/>
                    </w:rPr>
                    <w:t>ГОСТ 17.2.3.01</w:t>
                  </w:r>
                </w:p>
              </w:tc>
            </w:tr>
          </w:tbl>
          <w:p w:rsidR="00357BAE" w:rsidRDefault="00357BAE" w:rsidP="00357BAE">
            <w:pPr>
              <w:pStyle w:val="3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Дополнительные сведения, характеристика объекта </w:t>
            </w:r>
          </w:p>
          <w:p w:rsidR="00357BAE" w:rsidRDefault="00357BAE" w:rsidP="00357BAE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(источники загрязнения, тип вентиляции и т.д.): ________________________</w:t>
            </w:r>
          </w:p>
          <w:p w:rsidR="00357BAE" w:rsidRDefault="00357BAE" w:rsidP="00357BAE">
            <w:pPr>
              <w:pStyle w:val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_______________________________________________________________</w:t>
            </w:r>
          </w:p>
          <w:p w:rsidR="00357BAE" w:rsidRDefault="00357BAE" w:rsidP="00357BA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Эскиз (ситуационный план) помещения, с указанием рабочих мест  </w:t>
            </w:r>
          </w:p>
          <w:p w:rsidR="00357BAE" w:rsidRDefault="00357BAE" w:rsidP="00357BAE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(РМ) и точек отбора: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  Результаты исследования проб воздуха по химическим показателям: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Метеорологические факторы атмосферного воздуха: 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Температура, </w:t>
            </w:r>
            <w:r>
              <w:rPr>
                <w:rFonts w:ascii="Times New Roman" w:hAnsi="Times New Roman"/>
                <w:sz w:val="28"/>
              </w:rPr>
              <w:t xml:space="preserve">°С __ </w:t>
            </w:r>
            <w:r>
              <w:rPr>
                <w:rFonts w:ascii="Times New Roman" w:hAnsi="Times New Roman"/>
              </w:rPr>
              <w:t xml:space="preserve">Относительная влажность, % ____ Давление, </w:t>
            </w:r>
            <w:proofErr w:type="spellStart"/>
            <w:r>
              <w:rPr>
                <w:rFonts w:ascii="Times New Roman" w:hAnsi="Times New Roman"/>
              </w:rPr>
              <w:t>мм.рт.ст</w:t>
            </w:r>
            <w:proofErr w:type="spellEnd"/>
            <w:r>
              <w:rPr>
                <w:rFonts w:ascii="Times New Roman" w:hAnsi="Times New Roman"/>
              </w:rPr>
              <w:t>. ___</w:t>
            </w:r>
          </w:p>
          <w:tbl>
            <w:tblPr>
              <w:tblW w:w="46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31"/>
              <w:gridCol w:w="704"/>
              <w:gridCol w:w="980"/>
              <w:gridCol w:w="1406"/>
              <w:gridCol w:w="701"/>
              <w:gridCol w:w="985"/>
              <w:gridCol w:w="1123"/>
              <w:gridCol w:w="1123"/>
            </w:tblGrid>
            <w:tr w:rsidR="00357BAE">
              <w:trPr>
                <w:trHeight w:val="405"/>
              </w:trPr>
              <w:tc>
                <w:tcPr>
                  <w:tcW w:w="47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РМ по эскизу</w:t>
                  </w:r>
                </w:p>
              </w:tc>
              <w:tc>
                <w:tcPr>
                  <w:tcW w:w="45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 точки измерения по эскизу</w:t>
                  </w:r>
                </w:p>
              </w:tc>
              <w:tc>
                <w:tcPr>
                  <w:tcW w:w="63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Регистрационный лабораторный номер</w:t>
                  </w:r>
                </w:p>
              </w:tc>
              <w:tc>
                <w:tcPr>
                  <w:tcW w:w="9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-108" w:right="-44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Наименование рабочего места, места проведения отбора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проб,  цеха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участка,  профессии, должности</w:t>
                  </w:r>
                </w:p>
                <w:p w:rsidR="00357BAE" w:rsidRDefault="00357BAE" w:rsidP="00CB0F69">
                  <w:pPr>
                    <w:framePr w:hSpace="180" w:wrap="around" w:hAnchor="margin" w:xAlign="center" w:y="-1139"/>
                    <w:ind w:left="-96" w:right="-12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Наименование 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операции</w:t>
                  </w:r>
                </w:p>
              </w:tc>
              <w:tc>
                <w:tcPr>
                  <w:tcW w:w="6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Длительность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операции</w:t>
                  </w:r>
                </w:p>
              </w:tc>
              <w:tc>
                <w:tcPr>
                  <w:tcW w:w="14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Расположение точки отбора</w:t>
                  </w:r>
                </w:p>
              </w:tc>
            </w:tr>
            <w:tr w:rsidR="00357BAE">
              <w:trPr>
                <w:cantSplit/>
                <w:trHeight w:val="1914"/>
              </w:trPr>
              <w:tc>
                <w:tcPr>
                  <w:tcW w:w="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Расстояние от источника загрязнения, м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Высота от пола (земли), м</w:t>
                  </w: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Жил.р</w:t>
                  </w:r>
                  <w:proofErr w:type="spellEnd"/>
                  <w:r>
                    <w:rPr>
                      <w:sz w:val="20"/>
                      <w:szCs w:val="20"/>
                    </w:rPr>
                    <w:t>-н</w:t>
                  </w:r>
                </w:p>
              </w:tc>
              <w:tc>
                <w:tcPr>
                  <w:tcW w:w="4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Отрбор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проб воздуха</w:t>
                  </w:r>
                </w:p>
              </w:tc>
              <w:tc>
                <w:tcPr>
                  <w:tcW w:w="6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минут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м</w:t>
                  </w:r>
                </w:p>
              </w:tc>
              <w:tc>
                <w:tcPr>
                  <w:tcW w:w="72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1.5 м</w:t>
                  </w: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Жил.р</w:t>
                  </w:r>
                  <w:proofErr w:type="spellEnd"/>
                  <w:r>
                    <w:rPr>
                      <w:sz w:val="20"/>
                      <w:szCs w:val="20"/>
                    </w:rPr>
                    <w:t>-н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Жил.р</w:t>
                  </w:r>
                  <w:proofErr w:type="spellEnd"/>
                  <w:r>
                    <w:rPr>
                      <w:sz w:val="20"/>
                      <w:szCs w:val="20"/>
                    </w:rPr>
                    <w:t>-н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Жил.р</w:t>
                  </w:r>
                  <w:proofErr w:type="spellEnd"/>
                  <w:r>
                    <w:rPr>
                      <w:sz w:val="20"/>
                      <w:szCs w:val="20"/>
                    </w:rPr>
                    <w:t>-н</w:t>
                  </w:r>
                </w:p>
              </w:tc>
              <w:tc>
                <w:tcPr>
                  <w:tcW w:w="7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sz w:val="20"/>
                      <w:szCs w:val="20"/>
                    </w:rPr>
                  </w:pP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57BAE"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W w:w="46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1"/>
              <w:gridCol w:w="1828"/>
              <w:gridCol w:w="983"/>
              <w:gridCol w:w="983"/>
              <w:gridCol w:w="983"/>
              <w:gridCol w:w="985"/>
              <w:gridCol w:w="1120"/>
            </w:tblGrid>
            <w:tr w:rsidR="00357BAE">
              <w:trPr>
                <w:trHeight w:val="517"/>
              </w:trPr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Продолжительность </w:t>
                  </w:r>
                </w:p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отбора, мин</w:t>
                  </w:r>
                </w:p>
              </w:tc>
              <w:tc>
                <w:tcPr>
                  <w:tcW w:w="117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определяемого вещества</w:t>
                  </w:r>
                </w:p>
              </w:tc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Обнаруженная концентрация, мг/м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ПДК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3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Средняя концентрация за операцию, мг/м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63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Среднесменная концентрация, мг/м</w:t>
                  </w:r>
                  <w:r>
                    <w:rPr>
                      <w:rFonts w:ascii="Times New Roman" w:hAnsi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72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:rsidR="00357BAE" w:rsidRDefault="00357BAE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ПДК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с.с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357BAE">
              <w:trPr>
                <w:cantSplit/>
                <w:trHeight w:val="1914"/>
              </w:trPr>
              <w:tc>
                <w:tcPr>
                  <w:tcW w:w="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57BAE">
              <w:tc>
                <w:tcPr>
                  <w:tcW w:w="5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357BAE">
              <w:tc>
                <w:tcPr>
                  <w:tcW w:w="5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 минут </w:t>
                  </w: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>диАлюминийтриоксид</w:t>
                  </w:r>
                  <w:proofErr w:type="spellEnd"/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0.01</w:t>
                  </w:r>
                </w:p>
              </w:tc>
            </w:tr>
            <w:tr w:rsidR="00357BAE">
              <w:tc>
                <w:tcPr>
                  <w:tcW w:w="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>Азота диоксид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0.22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0.04</w:t>
                  </w:r>
                </w:p>
              </w:tc>
            </w:tr>
            <w:tr w:rsidR="00357BAE">
              <w:tc>
                <w:tcPr>
                  <w:tcW w:w="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>Сера диоксид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0.015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0.05</w:t>
                  </w:r>
                </w:p>
              </w:tc>
            </w:tr>
            <w:tr w:rsidR="00357BAE">
              <w:tc>
                <w:tcPr>
                  <w:tcW w:w="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>Фториды плохо растворимые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0.2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0.19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0.03</w:t>
                  </w:r>
                </w:p>
              </w:tc>
            </w:tr>
            <w:tr w:rsidR="00357BAE">
              <w:tc>
                <w:tcPr>
                  <w:tcW w:w="8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 xml:space="preserve">Пыль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>неорганическа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Cs w:val="27"/>
                    </w:rPr>
                    <w:t>, содержащая двуокись кремния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0.3</w:t>
                  </w:r>
                </w:p>
              </w:tc>
              <w:tc>
                <w:tcPr>
                  <w:tcW w:w="6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0.5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57BAE" w:rsidRDefault="00357BAE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0.1</w:t>
                  </w: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16.  Протокол </w:t>
            </w:r>
            <w:proofErr w:type="gramStart"/>
            <w:r>
              <w:rPr>
                <w:rFonts w:ascii="Times New Roman" w:hAnsi="Times New Roman"/>
              </w:rPr>
              <w:t>подготовил  _</w:t>
            </w:r>
            <w:proofErr w:type="gramEnd"/>
            <w:r>
              <w:rPr>
                <w:rFonts w:ascii="Times New Roman" w:hAnsi="Times New Roman"/>
              </w:rPr>
              <w:t>_</w:t>
            </w:r>
            <w:r w:rsidRPr="000A3956">
              <w:rPr>
                <w:rFonts w:ascii="Times New Roman" w:hAnsi="Times New Roman"/>
                <w:i/>
                <w:u w:val="single"/>
              </w:rPr>
              <w:t>Приходько_______________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должность, подпись, Ф.И.О.)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структурного </w:t>
            </w:r>
            <w:proofErr w:type="gramStart"/>
            <w:r>
              <w:rPr>
                <w:rFonts w:ascii="Times New Roman" w:hAnsi="Times New Roman"/>
              </w:rPr>
              <w:t xml:space="preserve">подразделения  </w:t>
            </w:r>
            <w:proofErr w:type="spellStart"/>
            <w:r w:rsidRPr="000A3956">
              <w:rPr>
                <w:rFonts w:ascii="Times New Roman" w:hAnsi="Times New Roman"/>
                <w:i/>
                <w:u w:val="single"/>
              </w:rPr>
              <w:t>Бондарцева</w:t>
            </w:r>
            <w:proofErr w:type="spellEnd"/>
            <w:proofErr w:type="gramEnd"/>
            <w:r w:rsidRPr="000A3956">
              <w:rPr>
                <w:rFonts w:ascii="Times New Roman" w:hAnsi="Times New Roman"/>
                <w:i/>
                <w:u w:val="single"/>
              </w:rPr>
              <w:t xml:space="preserve"> Г.Н__________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(подпись, Ф.И.О.)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tbl>
            <w:tblPr>
              <w:tblpPr w:leftFromText="180" w:rightFromText="180" w:bottomFromText="200" w:vertAnchor="text" w:horzAnchor="margin" w:tblpX="108" w:tblpY="4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9"/>
              <w:gridCol w:w="2977"/>
              <w:gridCol w:w="3402"/>
            </w:tblGrid>
            <w:tr w:rsidR="00357BAE">
              <w:trPr>
                <w:trHeight w:val="895"/>
              </w:trPr>
              <w:tc>
                <w:tcPr>
                  <w:tcW w:w="95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МП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Руководитель ИЛЦ или </w:t>
                  </w:r>
                </w:p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Заместитель руководителя ИЛЦ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</w:t>
                  </w:r>
                </w:p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</w:p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____________________</w:t>
                  </w:r>
                </w:p>
                <w:p w:rsidR="00357BAE" w:rsidRDefault="00357BAE" w:rsidP="00357BAE">
                  <w:pPr>
                    <w:pStyle w:val="a3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(подпись, Ф.И.О.)</w:t>
                  </w:r>
                </w:p>
              </w:tc>
            </w:tr>
          </w:tbl>
          <w:p w:rsidR="00357BAE" w:rsidRDefault="00357BAE" w:rsidP="00357BAE">
            <w:pPr>
              <w:pStyle w:val="a3"/>
              <w:spacing w:line="276" w:lineRule="auto"/>
            </w:pPr>
          </w:p>
          <w:p w:rsidR="00357BAE" w:rsidRDefault="00357BAE" w:rsidP="00357BAE">
            <w:pPr>
              <w:pStyle w:val="a3"/>
              <w:spacing w:line="276" w:lineRule="auto"/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составлен в __1__ экземплярах</w:t>
            </w:r>
          </w:p>
          <w:p w:rsidR="00357BAE" w:rsidRDefault="00357BAE" w:rsidP="00357BAE">
            <w:pPr>
              <w:pStyle w:val="a3"/>
              <w:spacing w:line="276" w:lineRule="auto"/>
            </w:pP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rPr>
                <w:rFonts w:ascii="Times New Roman" w:hAnsi="Times New Roman"/>
              </w:rPr>
            </w:pPr>
          </w:p>
        </w:tc>
      </w:tr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ОТЧЕТ: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1.Изучено нормативных документов - 2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2. Решено ситуационных задач - 1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color w:val="000000"/>
                <w:sz w:val="24"/>
                <w:szCs w:val="27"/>
              </w:rPr>
            </w:pPr>
            <w:r>
              <w:rPr>
                <w:rFonts w:ascii="Times New Roman" w:hAnsi="Times New Roman"/>
                <w:color w:val="000000"/>
                <w:sz w:val="24"/>
                <w:szCs w:val="27"/>
              </w:rPr>
              <w:t>3. Оформлено протоколов/актов/направлений - 3</w:t>
            </w:r>
          </w:p>
          <w:p w:rsidR="00357BAE" w:rsidRDefault="00357BAE" w:rsidP="00357BA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BAE" w:rsidTr="00B819C0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7BAE" w:rsidRDefault="00357BAE" w:rsidP="00357BA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B4367" w:rsidRDefault="005B4367"/>
    <w:p w:rsidR="00C96A12" w:rsidRDefault="00C96A12">
      <w:r>
        <w:br w:type="page"/>
      </w:r>
    </w:p>
    <w:tbl>
      <w:tblPr>
        <w:tblW w:w="1051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666"/>
        <w:gridCol w:w="996"/>
      </w:tblGrid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шестой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Микроклимат жилых, общественных и производственных помещений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3.Подготовте ответ на теоретические вопросы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4.Решите ситуационную задачу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 измерения микроклимата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алгоритм измерения микроклимата в производственном помещении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7.Подготовте отчет о выполненной работе.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ответы на вопросы: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1.Микроклимат, параметры микроклимата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Микроклимат - комплекс физических факторов внутри помещений, влияющий на тепловой обмен организма и здоровье человека.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Параметры: </w:t>
            </w:r>
          </w:p>
          <w:p w:rsidR="00E56559" w:rsidRDefault="00E56559" w:rsidP="00E56559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воздуха;</w:t>
            </w:r>
          </w:p>
          <w:p w:rsidR="00E56559" w:rsidRDefault="00E56559" w:rsidP="00E56559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воздуха;</w:t>
            </w:r>
          </w:p>
          <w:p w:rsidR="00E56559" w:rsidRDefault="00E56559" w:rsidP="00E56559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относительная влажность воздуха;</w:t>
            </w:r>
          </w:p>
          <w:p w:rsidR="00E56559" w:rsidRDefault="00E56559" w:rsidP="00E56559">
            <w:pPr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результирующая температура помещения;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локальная асимметрия результирующей температуры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2.Нагревающий микроклимат, охлаждающий микроклимат.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Нагревающий микроклимат – микроклимат, при котором температура или поток теплового излучения выше допустимых значений.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Охлаждающий микроклимат – микроклимат, при котором температура или поток теплового излучения ниже допустимых значений.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3.Приборы для измерения микроклимата.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измерения температуры – термометр, термограф, сухой термометр.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измерения влажности - гигрометр психометрический, психрометр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измерения давления – барометры.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измерения скорости воздуха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крыльчатые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чашечные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анометры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Ситуационная задача: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жилой квартире, расположенной по адресу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ул.Прибрежная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 кв. 28, в присутствии владельца Смирнова П.Ю. проведены инструментальные измерения параметров микроклимата 10.11.19г. Квартира 3-х комнатная, площадь 62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высота – 2,8 м.</w:t>
            </w:r>
          </w:p>
          <w:p w:rsidR="00E56559" w:rsidRDefault="00E5655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проведении исследования физических факторов от 10.11.17г. </w:t>
            </w:r>
          </w:p>
          <w:p w:rsidR="00E56559" w:rsidRDefault="00E5655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жилой квартире установлено:</w:t>
            </w:r>
          </w:p>
          <w:tbl>
            <w:tblPr>
              <w:tblStyle w:val="17"/>
              <w:tblW w:w="7800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702"/>
              <w:gridCol w:w="2269"/>
              <w:gridCol w:w="1986"/>
            </w:tblGrid>
            <w:tr w:rsidR="00E5655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</w:t>
                  </w:r>
                </w:p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воздуха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Относительная</w:t>
                  </w:r>
                </w:p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Влажность воздуха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Скорость</w:t>
                  </w:r>
                </w:p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движения</w:t>
                  </w:r>
                </w:p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воздуха</w:t>
                  </w:r>
                </w:p>
              </w:tc>
            </w:tr>
            <w:tr w:rsidR="00E5655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жилая комната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E5655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детская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0,15</w:t>
                  </w:r>
                </w:p>
              </w:tc>
            </w:tr>
            <w:tr w:rsidR="00E5655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спальня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5655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кухня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56559"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коридор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</w:tbl>
          <w:p w:rsidR="00E56559" w:rsidRDefault="00E5655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E56559" w:rsidRDefault="00E5655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1.Подготовьте заключение о соответствии параметров микроклимата </w:t>
            </w:r>
          </w:p>
          <w:p w:rsidR="00E56559" w:rsidRDefault="00E5655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гигиеническим нормативам. </w:t>
            </w:r>
          </w:p>
          <w:p w:rsidR="00E56559" w:rsidRDefault="00E56559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2.Подготовьте рекомендации по нормализации микроклимата.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3.Оформите протокол измерения микроклимата</w:t>
            </w:r>
          </w:p>
          <w:p w:rsidR="00E56559" w:rsidRDefault="00E5655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Решение задачи:</w:t>
            </w:r>
          </w:p>
          <w:p w:rsidR="00E56559" w:rsidRDefault="00E56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решения задачи использовались следующие нормативные документы: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4.3.2756-10 Методические указания по измерению и оценке микроклимата производственных помещений (далее МУК 4.3.2756-10)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2.1.2.2645-10 Санитарно-эпидемиологические требования к условиям проживания в жилых зданиях и помещениях (далее СанПиН 2.1.2.2645-10)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Заключение: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жилой комнате жилой квартиры 19°С, что соответствует требованиям СанПиН 2.1.2.2645-10, устанавливающим норму температуры воздуха равную 18-24 °С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детской жилой квартиры 18°С, что соответствует требованиям СанПиН 2.1.2.2645-10, устанавливающим норму температуры воздуха равную 18-24 °С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спальне жилой квартиры 18°С, что соответствует требованиям СанПиН 2.1.2.2645-10, устанавливающим норму температуры воздуха равную 18-24 °С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кухне жилой квартиры 20°С, что соответствует требованиям СанПиН 2.1.2.2645-10, устанавливающим норму температуры воздуха равную 18-26 °С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в коридоре жилой квартиры 17°С, что соответствует требованиям СанПиН 2.1.2.2645-10, устанавливающим норму температуры воздуха равную 16-22 °С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жилой комнате жилой квартиры 35%, что не соответствует требованиям СанПиН 2.1.2.2645-10, устанавливающим норму влажности воздуха равную 40-60%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детской жилой квартиры 30%, что не соответствует требованиям СанПиН 2.1.2.2645-10, устанавливающим норму влажности воздуха равную 40-60%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спальне жилой квартиры 32%, что не соответствует требованиям СанПиН 2.1.2.2645-10, устанавливающим норму влажности воздуха равную 40-60%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кухне жилой квартиры не нормируется по СанПиН 2.1.2.2645-10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 в коридоре жилой квартиры 38%, что не соответствует требованиям СанПиН 2.1.2.2645-10, устанавливающим норму влажности воздуха равную 40-60%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жилой комнате жилой квартиры 0,1 м/с, что соответствует требованиям СанПиН 2.1.2.2645-10, устанавливающим норму влажности воздуха не более 0,2 м/с.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Скорость движения воздуха в детской жилой квартиры 0,15 м/с, что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соответствует требованиям СанПиН 2.1.2.2645-10, устанавливающим норму влажности воздуха не более 0,2 м/с.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спальне жилой квартиры 0,2 м/с, что соответствует требованиям СанПиН 2.1.2.2645-10, устанавливающим норму влажности воздуха не более 0,2 м/с.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кухне жилой квартиры 0,2 м/с, что соответствует требованиям СанПиН 2.1.2.2645-10, устанавливающим норму влажности воздуха не более 0,2 м/с.</w:t>
            </w:r>
          </w:p>
          <w:p w:rsidR="00E56559" w:rsidRDefault="00E5655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движения воздуха в жилой комнате жилой квартиры не нормируется по СанПиН 2.1.2.2645-10.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Рекомендации: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увеличения влажности воздуха необходимо чаще проветривать помещение; приобрести увлажнители воздуха, в помещения с недостаточной влажностью воздуха.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</w:rPr>
              <w:t>_______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>___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КрасГМУ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____________              ________</w:t>
            </w:r>
            <w:r>
              <w:rPr>
                <w:rFonts w:ascii="Times New Roman" w:eastAsia="Times New Roman" w:hAnsi="Times New Roman" w:cs="Times New Roman"/>
                <w:i/>
              </w:rPr>
              <w:t>Учебный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Наименование учреждения                                  на основании приказа. N 1030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                               04.10.80 г. N 1030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измерений метеорологических факторов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"_</w:t>
            </w:r>
            <w:r>
              <w:rPr>
                <w:rFonts w:ascii="Times New Roman" w:eastAsia="Times New Roman" w:hAnsi="Times New Roman" w:cs="Times New Roman"/>
                <w:u w:val="single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_" _</w:t>
            </w:r>
            <w:r>
              <w:rPr>
                <w:rFonts w:ascii="Times New Roman" w:eastAsia="Times New Roman" w:hAnsi="Times New Roman" w:cs="Times New Roman"/>
                <w:u w:val="single"/>
              </w:rPr>
              <w:t>июня__</w:t>
            </w:r>
            <w:r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1. Место проведения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жилая квартира г.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Энск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>, ул. Прибрежная д.12, кв. 28_____________________________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объекта, адрес, цех, участок, отделение, здание и др.)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</w:rPr>
              <w:t>Измерения проводились в присутствии представителя обследуемого объекта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_собственник Смирнова П.Ю ________________________________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(должность, фамилия, имя, отчество)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3. Средство измерений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Термометр ртутный №1445, анемометр </w:t>
            </w:r>
            <w:proofErr w:type="spellStart"/>
            <w:r>
              <w:rPr>
                <w:rFonts w:ascii="Times New Roman" w:eastAsia="Times New Roman" w:hAnsi="Times New Roman" w:cs="Times New Roman"/>
                <w:u w:val="single"/>
              </w:rPr>
              <w:t>крыльчатый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№6534, психрометр Августа №4353__________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(наименование, марка, инвентарный номер)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</w:rPr>
              <w:t>Сведения о Государственной поверке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/>
              </w:rPr>
              <w:t>01.06.2017 г. №562564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и номер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свидетельства, справки)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56559" w:rsidRDefault="00E5655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Нормативно-техническая документация, в соответствии с которой проводились измерения и давалось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заключение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_</w:t>
            </w:r>
            <w:r>
              <w:rPr>
                <w:rFonts w:ascii="Times New Roman" w:eastAsia="Times New Roman" w:hAnsi="Times New Roman" w:cs="Times New Roman"/>
                <w:u w:val="single"/>
              </w:rPr>
              <w:t>МУК</w:t>
            </w:r>
            <w:proofErr w:type="spellEnd"/>
            <w:r>
              <w:rPr>
                <w:rFonts w:ascii="Times New Roman" w:eastAsia="Times New Roman" w:hAnsi="Times New Roman" w:cs="Times New Roman"/>
                <w:u w:val="single"/>
              </w:rPr>
              <w:t xml:space="preserve"> 4.3.2756-10 Методические указания по измерению и оценке микроклимата производственных помещений </w:t>
            </w:r>
          </w:p>
          <w:p w:rsidR="00E56559" w:rsidRDefault="00E56559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u w:val="single"/>
              </w:rPr>
              <w:t>СанПиН 2.1.2.2645-10 Санитарно-эпидемиологические требования к условиям проживания в жилых зданиях и помещениях</w:t>
            </w:r>
          </w:p>
          <w:p w:rsidR="00E56559" w:rsidRDefault="00E56559">
            <w:pPr>
              <w:spacing w:after="0" w:line="240" w:lineRule="auto"/>
              <w:rPr>
                <w:rFonts w:eastAsiaTheme="minorHAnsi"/>
                <w:u w:val="single"/>
                <w:lang w:eastAsia="en-US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Характеристика помещения: а) площадь ___</w:t>
            </w:r>
            <w:r>
              <w:rPr>
                <w:rFonts w:ascii="Times New Roman" w:eastAsia="Times New Roman" w:hAnsi="Times New Roman" w:cs="Times New Roman"/>
                <w:u w:val="single"/>
              </w:rPr>
              <w:t>62</w:t>
            </w:r>
            <w:r>
              <w:rPr>
                <w:rFonts w:ascii="Times New Roman" w:eastAsia="Times New Roman" w:hAnsi="Times New Roman" w:cs="Times New Roman"/>
              </w:rPr>
              <w:t>_____ кв. м,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кубатура _______________ куб. м,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количество работающих человек _______________,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г)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влаговыделение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 значительное, незначительное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д) избытки явного тепла: отсутствуют, незначительные,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значительные.</w:t>
            </w:r>
          </w:p>
          <w:p w:rsidR="009754F1" w:rsidRDefault="00975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4F1" w:rsidRDefault="00975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4F1" w:rsidRDefault="00975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4F1" w:rsidRDefault="00975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754F1" w:rsidRDefault="009754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 Эскиз помещения с указаниями размещения оборудования и нанесением точек замеров.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2891"/>
              <w:gridCol w:w="1164"/>
            </w:tblGrid>
            <w:tr w:rsidR="00E56559">
              <w:trPr>
                <w:trHeight w:val="684"/>
              </w:trPr>
              <w:tc>
                <w:tcPr>
                  <w:tcW w:w="16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5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1</w:t>
                  </w:r>
                </w:p>
              </w:tc>
            </w:tr>
            <w:tr w:rsidR="00E56559">
              <w:trPr>
                <w:trHeight w:val="410"/>
              </w:trPr>
              <w:tc>
                <w:tcPr>
                  <w:tcW w:w="161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E56559">
              <w:trPr>
                <w:trHeight w:val="995"/>
              </w:trPr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3</w:t>
                  </w:r>
                </w:p>
              </w:tc>
              <w:tc>
                <w:tcPr>
                  <w:tcW w:w="2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11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 Результаты измерений метеорологических факторов атмосферного воздуха: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а) температура С град. ________________________________________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б) относительная влажность проц. ______________________________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в) давление в мм ртутного столба ______________________________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 Результаты измерений метеорологических факторов закрытых помещений</w:t>
            </w:r>
          </w:p>
          <w:tbl>
            <w:tblPr>
              <w:tblW w:w="7920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834"/>
              <w:gridCol w:w="1984"/>
              <w:gridCol w:w="992"/>
              <w:gridCol w:w="992"/>
              <w:gridCol w:w="1276"/>
              <w:gridCol w:w="1276"/>
            </w:tblGrid>
            <w:tr w:rsidR="00E56559">
              <w:trPr>
                <w:trHeight w:val="140"/>
              </w:trPr>
              <w:tc>
                <w:tcPr>
                  <w:tcW w:w="56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NN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п.п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N  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точек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по 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эскизу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Место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проведения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измерений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Кате-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гория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работ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по  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тяже-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сти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Время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суток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прове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дения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изме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рений 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Температура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возуха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град. С</w:t>
                  </w:r>
                </w:p>
              </w:tc>
            </w:tr>
            <w:tr w:rsidR="00E56559">
              <w:tc>
                <w:tcPr>
                  <w:tcW w:w="56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Изме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До-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пус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тимая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нор-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мам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2 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3  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4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5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6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7  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жилая комната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vertAlign w:val="subscript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8:00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18-24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2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детская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8:15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18-24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3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спальня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pStyle w:val="ConsPlusNonformat"/>
                    <w:spacing w:line="256" w:lineRule="auto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8:30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18-24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кухня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8:45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18-26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коридор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9:00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16-22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Т</w:t>
                  </w: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vertAlign w:val="subscript"/>
                      <w:lang w:eastAsia="en-US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жилая комната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22"/>
                      <w:szCs w:val="22"/>
                      <w:u w:val="single"/>
                      <w:vertAlign w:val="subscript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10:00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18-24</w:t>
                  </w:r>
                </w:p>
              </w:tc>
            </w:tr>
          </w:tbl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8505" w:type="dxa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995"/>
              <w:gridCol w:w="992"/>
              <w:gridCol w:w="1134"/>
              <w:gridCol w:w="993"/>
              <w:gridCol w:w="993"/>
              <w:gridCol w:w="946"/>
              <w:gridCol w:w="1040"/>
            </w:tblGrid>
            <w:tr w:rsidR="00E56559">
              <w:trPr>
                <w:trHeight w:val="140"/>
              </w:trPr>
              <w:tc>
                <w:tcPr>
                  <w:tcW w:w="241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Относительная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влажность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воздуха проц.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Скорость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движения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воздуха м-с.</w:t>
                  </w:r>
                </w:p>
              </w:tc>
              <w:tc>
                <w:tcPr>
                  <w:tcW w:w="2932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Тепловое излучение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ккал-куб. м ч.</w:t>
                  </w:r>
                </w:p>
              </w:tc>
              <w:tc>
                <w:tcPr>
                  <w:tcW w:w="10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Примечание</w:t>
                  </w:r>
                </w:p>
              </w:tc>
            </w:tr>
            <w:tr w:rsidR="00E56559">
              <w:tc>
                <w:tcPr>
                  <w:tcW w:w="1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Изме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рен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ная</w:t>
                  </w:r>
                  <w:proofErr w:type="spellEnd"/>
                </w:p>
              </w:tc>
              <w:tc>
                <w:tcPr>
                  <w:tcW w:w="9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Допус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тимая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Изме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ренная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Допус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тимая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нормам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Наимено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вание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источн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E56559" w:rsidRDefault="00E5655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теплоиз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Рассто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яние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от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источн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E56559" w:rsidRDefault="00E5655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в см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Пока-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зания</w:t>
                  </w:r>
                  <w:proofErr w:type="spellEnd"/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акти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номет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-</w:t>
                  </w:r>
                </w:p>
                <w:p w:rsidR="00E56559" w:rsidRDefault="00E5655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ра</w:t>
                  </w:r>
                  <w:proofErr w:type="spellEnd"/>
                </w:p>
              </w:tc>
              <w:tc>
                <w:tcPr>
                  <w:tcW w:w="10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56559" w:rsidRDefault="00E56559">
                  <w:pPr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56559">
              <w:trPr>
                <w:trHeight w:val="140"/>
              </w:trPr>
              <w:tc>
                <w:tcPr>
                  <w:tcW w:w="14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lastRenderedPageBreak/>
                    <w:t xml:space="preserve">  8   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9 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10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11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15     </w:t>
                  </w:r>
                </w:p>
              </w:tc>
            </w:tr>
            <w:tr w:rsidR="00E56559">
              <w:trPr>
                <w:trHeight w:val="140"/>
              </w:trPr>
              <w:tc>
                <w:tcPr>
                  <w:tcW w:w="141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35</w:t>
                  </w:r>
                </w:p>
              </w:tc>
              <w:tc>
                <w:tcPr>
                  <w:tcW w:w="9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56559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30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56559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32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56559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45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Не нормируется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0,2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56559">
              <w:trPr>
                <w:trHeight w:val="140"/>
              </w:trPr>
              <w:tc>
                <w:tcPr>
                  <w:tcW w:w="141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eastAsiaTheme="minorHAnsi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38</w:t>
                  </w:r>
                </w:p>
              </w:tc>
              <w:tc>
                <w:tcPr>
                  <w:tcW w:w="99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40-60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jc w:val="center"/>
                    <w:rPr>
                      <w:rFonts w:ascii="Times New Roman" w:hAnsi="Times New Roman" w:cs="Times New Roman"/>
                      <w:bCs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E56559" w:rsidRDefault="00E56559">
                  <w:pPr>
                    <w:pStyle w:val="ConsPlusNonformat"/>
                    <w:spacing w:line="256" w:lineRule="auto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  <w:lang w:eastAsia="en-US"/>
                    </w:rPr>
                    <w:t>Не нормируется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56559" w:rsidRDefault="00E56559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Измерения проводил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____Приходько </w:t>
            </w:r>
            <w:proofErr w:type="gramStart"/>
            <w:r>
              <w:rPr>
                <w:rFonts w:ascii="Times New Roman" w:eastAsia="Times New Roman" w:hAnsi="Times New Roman" w:cs="Times New Roman"/>
                <w:u w:val="single"/>
              </w:rPr>
              <w:t>Е,А.</w:t>
            </w:r>
            <w:proofErr w:type="gramEnd"/>
            <w:r>
              <w:rPr>
                <w:rFonts w:ascii="Times New Roman" w:eastAsia="Times New Roman" w:hAnsi="Times New Roman" w:cs="Times New Roman"/>
                <w:u w:val="single"/>
              </w:rPr>
              <w:t>_____________________________________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Задание:</w:t>
            </w:r>
            <w:r>
              <w:rPr>
                <w:rFonts w:ascii="Times New Roman" w:eastAsia="Times New Roman" w:hAnsi="Times New Roman" w:cs="Times New Roman"/>
              </w:rPr>
              <w:t xml:space="preserve"> Составьте алгоритм 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измерения микроклимата в производственном помещении: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Анонс: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параметров микроклимата в школе № 12, расположенной по улице Солнечной города </w:t>
            </w:r>
            <w:proofErr w:type="spellStart"/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Энска</w:t>
            </w:r>
            <w:proofErr w:type="spellEnd"/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 Замеры проводились в школьной мастерской, которая состоит из столярной мастерской площадью 70 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, слесарной мастерской площадью 80 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, инструментальной – 12 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, раздевалки – 15 м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Courier New"/>
                <w:sz w:val="24"/>
                <w:szCs w:val="24"/>
              </w:rPr>
              <w:t>. Высота помещений 3,2 м. Исследования проводились в присутствии завуча Петрова А.С.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Для проведения исследования мне понадобятся нормативные документы: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МУК 4.3.2756-10 Методические указания по измерению и оценке микроклимата производственных помещений (далее МУК 4.3.2756-10)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2.1.2.2645-10 Санитарно-эпидемиологические требования к условиям проживания в жилых зданиях и помещениях (далее СанПиН 2.1.2.2645-10)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измерений нужны следующие приборы: барометр, ртутный термометр, психрометр Августа,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крыльчатый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анемометр.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Измеряем метеофакторы - температуру воздуха, влажность воздуха и давление на улице.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Проводим измерения температуры воздуха в помещении с помощью термометра. Измерения проводятся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точках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равноудаленных друг от друга, по 2 измерения в каждой на разной высоте (0,1 м и 1,0 м) на основании п. 4.2.4 МУК 4.3.2756-10.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Проводим измерение влажности воздуха в помещении с помощью психрометра. Измерения проводятся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точках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равноудаленных друг от друга, по 2 измерения в каждой на разной высоте (0,1 м и 1,0 м) п. 4.2.4 МУК 4.3.2756-10.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таблице, прилагаемой к психрометру, смотрят результат.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Проводим измерение скорости движения воздуха в помещении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крыльчатого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анемометра. Измерения проводятся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4 точках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равноудаленных друг от друга, по 2 измерения в каждой на разной высоте (0,1 м и 1,0 м). п. 4.2.4 МУК 4.3.2756-10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наблюдении необходимо встать лицом к ветру, повернуть прибор так, чтобы направление воздушных течений было перпендикулярно с плоскостями вращения колесика, и записать показания стрелок, установив предварительно большую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стрелку на ноль. Затем с помощью рычага включают счетчик и одновременно секундомер. Через 5-10 минут счетчик выключают и записывают новые показания стрелок. Разница в показаниях стрелок между отсчетами покажет число метров, пройденных воздушным потоком за период наблюдения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Составляем план помещения согласно п 4.3 МУК 4.3.2756-10.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Составляем акт, направление.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Сравниваем полученные при исследовании показатели с нормами Приложения №2 СанПиН 2.1.2.2645-10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Составляем протокол</w:t>
            </w:r>
          </w:p>
          <w:p w:rsidR="00E56559" w:rsidRDefault="00E5655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Составляем заключение, рекомендации.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6559" w:rsidTr="00E56559"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ОТЧЕТ: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 - 3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 - 1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3.Подготовте ответ на теоретические вопросы - 3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4.Решите ситуационную задачу - 1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 измерения микроклимата - 1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алгоритм измерения микроклимата в производственном помещении - 1</w:t>
            </w:r>
          </w:p>
          <w:p w:rsidR="00E56559" w:rsidRDefault="00E565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7.Подготовте отчет о выполненной работе. - 1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A12" w:rsidRDefault="00C96A12"/>
    <w:p w:rsidR="00E56559" w:rsidRDefault="00E56559">
      <w:r>
        <w:br w:type="page"/>
      </w:r>
    </w:p>
    <w:tbl>
      <w:tblPr>
        <w:tblpPr w:leftFromText="180" w:rightFromText="180" w:horzAnchor="margin" w:tblpXSpec="center" w:tblpY="-1139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53"/>
        <w:gridCol w:w="993"/>
      </w:tblGrid>
      <w:tr w:rsidR="00E56559" w:rsidTr="00E565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E56559" w:rsidRDefault="00E56559" w:rsidP="00E565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E56559" w:rsidRDefault="00E56559" w:rsidP="00E5655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седьмой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E56559" w:rsidTr="00E565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освещенности жилых, общественных и производственных помещений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освещенности в образовательной организации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измерения освещенности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559" w:rsidTr="00E565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 w:rsidP="00E56559">
            <w:pPr>
              <w:spacing w:before="120" w:after="120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1.</w:t>
            </w:r>
          </w:p>
          <w:p w:rsidR="00E56559" w:rsidRDefault="00E56559" w:rsidP="00E565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производственного контроля в поликлинике № 18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г.Энск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Береговая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15,  выполнены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инструментальные измерения естественной освещенности, создаваемой в расчетной точке заданной плоскости внутри помещения в кабинетах поликлиники и измерения одновременной наружной горизонтальной освещенности, создаваемой светом полностью открытого небосвода.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Естественное освещение кабинетов поликлинике боковое.</w:t>
            </w:r>
          </w:p>
          <w:p w:rsidR="00E56559" w:rsidRDefault="00E56559" w:rsidP="00E565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естественного освещения помещений поликлиники лечебно-профилактической организации (ЛПО) представлены таблице 1.</w:t>
            </w:r>
          </w:p>
          <w:tbl>
            <w:tblPr>
              <w:tblW w:w="0" w:type="auto"/>
              <w:tblInd w:w="8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5"/>
              <w:gridCol w:w="1842"/>
              <w:gridCol w:w="1560"/>
              <w:gridCol w:w="1701"/>
            </w:tblGrid>
            <w:tr w:rsidR="00E56559">
              <w:trPr>
                <w:trHeight w:val="797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Рабочая поверхность и плоскость определения КЕО 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 внутренней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горизонтальной плоскости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Е наружной горизонтальной плоскости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люкс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хирурга-травматолога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врача-инфекциониста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Смотровой кабинет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21000</w:t>
                  </w: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педиатра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терапевта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окулиста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  <w:tr w:rsidR="00E56559"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Кабинет эндокринолога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Г – 0,8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19000</w:t>
                  </w:r>
                </w:p>
              </w:tc>
            </w:tr>
          </w:tbl>
          <w:p w:rsidR="00E56559" w:rsidRDefault="00E56559" w:rsidP="00E5655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559" w:rsidRDefault="00E56559" w:rsidP="00E56559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Задание: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Рассчитайте коэффициент естественной освещенности (КЕО) в кабинетах поликлиники.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6559" w:rsidRDefault="00E56559" w:rsidP="00E56559">
            <w:pPr>
              <w:pStyle w:val="ConsPlusTitle"/>
              <w:spacing w:line="276" w:lineRule="auto"/>
              <w:jc w:val="both"/>
            </w:pPr>
            <w:r>
              <w:rPr>
                <w:b w:val="0"/>
                <w:iCs/>
              </w:rPr>
              <w:t xml:space="preserve">Для решения задач использовались нормативные </w:t>
            </w:r>
            <w:proofErr w:type="spellStart"/>
            <w:r>
              <w:rPr>
                <w:b w:val="0"/>
                <w:iCs/>
              </w:rPr>
              <w:t>документы</w:t>
            </w:r>
            <w:r>
              <w:rPr>
                <w:b w:val="0"/>
              </w:rPr>
              <w:t>СанПиН</w:t>
            </w:r>
            <w:proofErr w:type="spellEnd"/>
            <w:r>
              <w:rPr>
                <w:b w:val="0"/>
              </w:rPr>
              <w:t xml:space="preserve"> 2.2.4.3359-16 «Санитарно-эпидемиологические требования к физическим факторам на рабочих местах» </w:t>
            </w:r>
            <w:r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СанПиН 2.2.4.3359-16</w:t>
            </w:r>
            <w:r>
              <w:rPr>
                <w:b w:val="0"/>
                <w:iCs/>
              </w:rPr>
              <w:t xml:space="preserve">), </w:t>
            </w:r>
            <w:r>
              <w:rPr>
                <w:b w:val="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 (далее СанПиН 2.2.1/2.1.1.1278-03), МУК 4.3.2812-10. 4.3. «Методы контроля. Физические факторы. Инструментальный контроль и оценка освещения рабочих мест» (далее МУК 4.3.2812-10. 4.3.).</w:t>
            </w:r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1.Коэффициент естественной освещенности (КЕО)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 xml:space="preserve">в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×100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</w:rPr>
                        <m:t>н</m:t>
                      </m:r>
                    </m:sub>
                  </m:sSub>
                </m:den>
              </m:f>
            </m:oMath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</w:rPr>
              <w:t xml:space="preserve">Коэффициент естественной освещенности </w:t>
            </w:r>
            <w:r>
              <w:rPr>
                <w:b w:val="0"/>
                <w:color w:val="000000"/>
                <w:shd w:val="clear" w:color="auto" w:fill="FFFFFF"/>
              </w:rPr>
              <w:t xml:space="preserve">кабинета хирурга-травматолога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450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 2,1%</w:t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врача-инфекциониста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 1,7%</w:t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</w:rPr>
              <w:t xml:space="preserve">Коэффициент естественной освещенности </w:t>
            </w:r>
            <w:r>
              <w:rPr>
                <w:b w:val="0"/>
                <w:color w:val="000000"/>
                <w:shd w:val="clear" w:color="auto" w:fill="FFFFFF"/>
              </w:rPr>
              <w:t xml:space="preserve">смотрового кабинета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480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21000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=2,3%</w:t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педиатра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350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 1,8%</w:t>
            </w:r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br/>
            </w:r>
            <w:r>
              <w:rPr>
                <w:b w:val="0"/>
              </w:rPr>
              <w:t xml:space="preserve">Коэффициент естественной освещенности </w:t>
            </w:r>
            <w:r>
              <w:rPr>
                <w:b w:val="0"/>
                <w:color w:val="000000"/>
                <w:shd w:val="clear" w:color="auto" w:fill="FFFFFF"/>
              </w:rPr>
              <w:t xml:space="preserve">кабинета терапевта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300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=1,6%</w:t>
            </w:r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окулиста 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380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=2,0%</w:t>
            </w:r>
          </w:p>
          <w:p w:rsidR="00E56559" w:rsidRDefault="00E56559" w:rsidP="00E56559">
            <w:pPr>
              <w:pStyle w:val="ConsPlusTitle"/>
              <w:spacing w:line="276" w:lineRule="auto"/>
              <w:jc w:val="both"/>
              <w:rPr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b w:val="0"/>
                <w:color w:val="000000"/>
              </w:rPr>
              <w:br/>
            </w:r>
            <w:r>
              <w:rPr>
                <w:b w:val="0"/>
              </w:rPr>
              <w:t>Коэффициент естественной освещенности</w:t>
            </w:r>
            <w:r>
              <w:rPr>
                <w:b w:val="0"/>
                <w:color w:val="000000"/>
                <w:shd w:val="clear" w:color="auto" w:fill="FFFFFF"/>
              </w:rPr>
              <w:t xml:space="preserve"> кабинета эндокринолога=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280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×100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color w:val="000000"/>
                      <w:shd w:val="clear" w:color="auto" w:fill="FFFFFF"/>
                    </w:rPr>
                    <m:t>19000</m:t>
                  </m:r>
                </m:den>
              </m:f>
            </m:oMath>
            <w:r>
              <w:rPr>
                <w:b w:val="0"/>
                <w:color w:val="000000"/>
                <w:shd w:val="clear" w:color="auto" w:fill="FFFFFF"/>
              </w:rPr>
              <w:t>=1,5%</w:t>
            </w:r>
          </w:p>
          <w:p w:rsidR="00E56559" w:rsidRDefault="00E56559" w:rsidP="00E565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559" w:rsidRDefault="00E56559" w:rsidP="00B819C0">
            <w:pPr>
              <w:pStyle w:val="a3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Оцените соблюдение гигиенических норм естественной освещенности в ЛПО. 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задачи: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хирурга-травматолога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2,1%,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1,5%.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врача-инфекциониста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1.7%, что соответствует требованиям пункта 2.3.1, табл. 2, п. 110, СанПиН 2.2.1/2.1.1.1278-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врача-инфекциониста равную 1,5%.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смотровом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2.3%,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смотровом кабинете равную 1,5%.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педиатра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1.8%, что соответствует требованиям пункта 2.3.1, табл. 2, п. 110,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педиатра равную 1,5%.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кабинете 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1,6%, что соответствует требованиям пункта 2.3.1, табл. 2, п. 111,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 в кабинете терапевта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равную 1,0%. 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 окулиста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2,0%, что соответствует требованиям пункта 2.3.1, табл. 2, п. 111,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 окулиста равную 1,0%. 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эндокринолога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организациикоэффициент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1,5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%,что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соответствует требованиям пункта 2.3.1, табл. 2, п. 111, СанПиН 2.2.1/2.1.1.1278-03, устанавливающего допустимую норму коэффициента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кабинете врача эндокринолога равную 1,0%.</w:t>
            </w:r>
          </w:p>
          <w:p w:rsidR="00E56559" w:rsidRDefault="00E56559" w:rsidP="00B819C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поликлиники лечебно-профилактической организации гигиенические нормы естественной освещенности соблюдаются, так как в кабинетах специалистов коэффициент естественной освещенности соответствует требованиям пункта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2.3.1, табл. 2, п. 110, п.111 СанПиН 2.2.1/2.1.1.1278-03.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559" w:rsidTr="00E56559">
        <w:trPr>
          <w:trHeight w:val="7080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ходе производственного контроля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поликлинике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18 по адресу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г.Энск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Береговая 15 выполнены инструментальные измерения искусственной освещенности, создаваемой в расчетной точке заданной плоскости внутри помещения в кабинетах поликлиники.</w:t>
            </w:r>
          </w:p>
          <w:p w:rsidR="00E56559" w:rsidRDefault="00E56559" w:rsidP="00E565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скусственное освещение общее, верхнее, осуществляемое люминесцентными лампами, создает на горизонтальных поверхностях на высоте стола уровень освещенности согласно таблице 1.</w:t>
            </w:r>
          </w:p>
          <w:p w:rsidR="00E56559" w:rsidRDefault="00E56559" w:rsidP="00E5655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7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44"/>
              <w:gridCol w:w="1843"/>
              <w:gridCol w:w="1843"/>
            </w:tblGrid>
            <w:tr w:rsidR="00E56559">
              <w:trPr>
                <w:trHeight w:val="797"/>
              </w:trPr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Помещения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Рабочая поверхность и плоскость определения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(Г – горизонтальная) и высота плоскости над полом, 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Освещенность,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 общем освещении</w:t>
                  </w:r>
                </w:p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лк</w:t>
                  </w:r>
                  <w:proofErr w:type="spellEnd"/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хирурга-травматолога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врача-инфекциониста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450</w:t>
                  </w:r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Смотровой кабинет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480</w:t>
                  </w:r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педиатра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терапевта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окулиста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350</w:t>
                  </w:r>
                </w:p>
              </w:tc>
            </w:tr>
            <w:tr w:rsidR="00E56559">
              <w:tc>
                <w:tcPr>
                  <w:tcW w:w="3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Кабинет эндокринолога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 – 0,8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56559" w:rsidRDefault="00E56559" w:rsidP="00CB0F69">
                  <w:pPr>
                    <w:pStyle w:val="a3"/>
                    <w:framePr w:hSpace="180" w:wrap="around" w:hAnchor="margin" w:xAlign="center" w:y="-1139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</w:tc>
            </w:tr>
          </w:tbl>
          <w:p w:rsidR="00E56559" w:rsidRDefault="00E56559" w:rsidP="00E56559">
            <w:pPr>
              <w:pStyle w:val="a8"/>
              <w:ind w:left="106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E56559" w:rsidRDefault="00E56559" w:rsidP="00E56559">
            <w:pPr>
              <w:pStyle w:val="a8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Дайте оценку искусственной освещенности в ЛПО</w:t>
            </w:r>
            <w:r>
              <w:rPr>
                <w:sz w:val="28"/>
                <w:szCs w:val="28"/>
              </w:rPr>
              <w:t xml:space="preserve">. 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хирурга-травматолога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соответствует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110,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хирурга-травматолога равную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врача-инфекциониста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450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110, СанПиН 2.2.1/2.1.1.1278-03, устанавливающего допустимую норму искусственной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кабинете врача-инфекциониста равную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смотровом кабинете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480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110, СанПиН 2.2.1/2.1.1.1278-03, устанавливающего допустимую норму искусственной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смотровом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кабинете равную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педиатра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350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110, СанПиН 2.2.1/2.1.1.1278-03, устанавливающего допустимую норму искусственной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кабинете педиатра равную 500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кабинете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111, СанПиН 2.2.1/2.1.1.1278-03, устанавливающего допустимую норму искусственной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терапевтаравную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350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чтосоответствует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111, СанПиН 2.2.1/2.1.1.1278-03, устанавливающего допустимую норму искусственной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окулистаравную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кабинете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ндокринолога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организацииискусственная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освещенность при общем освещении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составляет 280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что не соответствует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111, СанПиН 2.2.1/2.1.1.1278-03, устанавливающего допустимую норму искусственной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кабинете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ндокринолога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56559" w:rsidRDefault="00E56559" w:rsidP="00E565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Заключение: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помещениях поликлиники лечебно-профилактической организации гигиенические нормы искусственно освещенности не соблюдаются, так как в кабинетах специалистов, таких как врач-инфекционист, педиатр, эндокринолог и в смотровом кабинете, искусственная освещенность не соответствует требованиям пункта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3.3.1.,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табл. 2, п. 110, п.111 СанПиН 2.2.1/2.1.1.1278-03.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56559" w:rsidTr="00E56559">
        <w:trPr>
          <w:trHeight w:val="7222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 w:rsidP="00E565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Оформите протокол измерений освещенности.</w:t>
            </w:r>
          </w:p>
          <w:p w:rsidR="00E56559" w:rsidRDefault="00E56559" w:rsidP="00E5655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b"/>
              <w:tblW w:w="155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5"/>
            </w:tblGrid>
            <w:tr w:rsidR="00E56559">
              <w:tc>
                <w:tcPr>
                  <w:tcW w:w="7513" w:type="dxa"/>
                </w:tcPr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u w:val="single"/>
                    </w:rPr>
                    <w:t>_</w:t>
                  </w:r>
                  <w:r>
                    <w:t>_______</w:t>
                  </w:r>
                  <w:r>
                    <w:rPr>
                      <w:sz w:val="16"/>
                    </w:rPr>
                    <w:t>___</w:t>
                  </w:r>
                  <w:proofErr w:type="spellStart"/>
                  <w:r>
                    <w:rPr>
                      <w:u w:val="single"/>
                    </w:rPr>
                    <w:t>КрасГМУ</w:t>
                  </w:r>
                  <w:proofErr w:type="spellEnd"/>
                  <w:r>
                    <w:t>________           ____________</w:t>
                  </w:r>
                  <w:r>
                    <w:rPr>
                      <w:i/>
                    </w:rPr>
                    <w:t>Учебный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rPr>
                      <w:sz w:val="16"/>
                    </w:rPr>
                    <w:t xml:space="preserve">   Наименование учреждения        на основании приказа. N 1030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rPr>
                      <w:sz w:val="16"/>
                    </w:rPr>
                    <w:t xml:space="preserve">                                          04.10.80 г. ф. 335-у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rPr>
                      <w:sz w:val="22"/>
                      <w:szCs w:val="22"/>
                    </w:rPr>
                  </w:pPr>
                  <w:r>
                    <w:t xml:space="preserve">                     ПРОТОКОЛ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rPr>
                      <w:sz w:val="22"/>
                      <w:szCs w:val="22"/>
                    </w:rPr>
                  </w:pPr>
                  <w:r>
                    <w:t xml:space="preserve">               измерений освещенности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</w:pPr>
                </w:p>
                <w:p w:rsidR="00E56559" w:rsidRDefault="00E56559" w:rsidP="00CB0F69">
                  <w:pPr>
                    <w:framePr w:hSpace="180" w:wrap="around" w:hAnchor="margin" w:xAlign="center" w:y="-1139"/>
                  </w:pPr>
                  <w:r>
                    <w:t xml:space="preserve">                                      от "__24__" ____06___ 2021_г.</w:t>
                  </w:r>
                </w:p>
                <w:p w:rsidR="00E56559" w:rsidRDefault="00E56559" w:rsidP="00CB0F69">
                  <w:pPr>
                    <w:framePr w:hSpace="180" w:wrap="around" w:hAnchor="margin" w:xAlign="center" w:y="-1139"/>
                  </w:pPr>
                </w:p>
              </w:tc>
            </w:tr>
            <w:tr w:rsidR="00E56559">
              <w:trPr>
                <w:trHeight w:val="4671"/>
              </w:trPr>
              <w:tc>
                <w:tcPr>
                  <w:tcW w:w="7513" w:type="dxa"/>
                </w:tcPr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tabs>
                      <w:tab w:val="left" w:pos="7074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1. Место проведения измерений _</w:t>
                  </w:r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поликлиника №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 xml:space="preserve">18, 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г.Энск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Cs w:val="24"/>
                      <w:u w:val="single"/>
                    </w:rPr>
                    <w:t>, ул. Береговая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15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tabs>
                      <w:tab w:val="left" w:pos="7074"/>
                    </w:tabs>
                    <w:jc w:val="both"/>
                    <w:rPr>
                      <w:sz w:val="22"/>
                      <w:szCs w:val="22"/>
                    </w:rPr>
                  </w:pPr>
                  <w:r>
                    <w:t>____________________________________________________________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(наименование объекта, адрес, цех, участок, класс, комната и т.д.)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2"/>
                      <w:szCs w:val="22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 xml:space="preserve">2. Измерения проводились в присутствии 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proofErr w:type="gramStart"/>
                  <w:r>
                    <w:t>представителя  обследуемого</w:t>
                  </w:r>
                  <w:proofErr w:type="gramEnd"/>
                  <w:r>
                    <w:t xml:space="preserve"> объекта ___________________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_______________________________________________________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(должность, фамилия, имя, отчество)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2"/>
                      <w:szCs w:val="22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3. Фотоэлектрический люксметр типа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ТКА-ЛЮКС</w:t>
                  </w:r>
                  <w:r>
                    <w:t>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инвентарный N _55________________________________________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4. Сведения о государственной поверке 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05.2021 №50</w:t>
                  </w:r>
                  <w:r>
                    <w:t>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(дата и N свидетельства, справки)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2"/>
                      <w:szCs w:val="22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 xml:space="preserve">5. Нормативно-техническая документация, в соответствии 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с которой проводились измерения и давалось заключение 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rPr>
                      <w:rFonts w:ascii="Times New Roman" w:hAnsi="Times New Roman" w:cs="Times New Roman"/>
                      <w:szCs w:val="16"/>
                      <w:u w:val="single"/>
                    </w:rPr>
                    <w:t>СанПиН 2.2.1/2.1.1.1278-03,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Cs w:val="16"/>
                      <w:u w:val="single"/>
                    </w:rPr>
                    <w:t xml:space="preserve">МУК 4.3.2812-10. </w:t>
                  </w:r>
                  <w:proofErr w:type="gramStart"/>
                  <w:r>
                    <w:rPr>
                      <w:rFonts w:ascii="Times New Roman" w:hAnsi="Times New Roman" w:cs="Times New Roman"/>
                      <w:szCs w:val="16"/>
                      <w:u w:val="single"/>
                    </w:rPr>
                    <w:t>4.3</w:t>
                  </w:r>
                  <w:r>
                    <w:rPr>
                      <w:rFonts w:ascii="Times New Roman" w:hAnsi="Times New Roman" w:cs="Times New Roman"/>
                      <w:b/>
                      <w:szCs w:val="16"/>
                      <w:u w:val="single"/>
                    </w:rPr>
                    <w:t>.</w:t>
                  </w:r>
                  <w:r>
                    <w:t>_</w:t>
                  </w:r>
                  <w:proofErr w:type="gramEnd"/>
                  <w:r>
                    <w:t>____________________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(перечислить)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2"/>
                      <w:szCs w:val="22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 xml:space="preserve">6. Эскиз помещения с указаниями расстановки 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lastRenderedPageBreak/>
                    <w:t xml:space="preserve">оборудования, размещения светильников, 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 xml:space="preserve">расположения </w:t>
                  </w:r>
                  <w:proofErr w:type="spellStart"/>
                  <w:proofErr w:type="gramStart"/>
                  <w:r>
                    <w:t>светонесущих</w:t>
                  </w:r>
                  <w:proofErr w:type="spellEnd"/>
                  <w:r>
                    <w:t xml:space="preserve">  конструкций</w:t>
                  </w:r>
                  <w:proofErr w:type="gramEnd"/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(окон, световых фонарей и пр.) и нанесением точек замеров.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t>Число неработающих светильников: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окон, световых фонарей и пр.) и нанесением точек замеров.</w:t>
                  </w:r>
                </w:p>
                <w:p w:rsidR="00E56559" w:rsidRDefault="00DF4471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18" o:spid="_x0000_s1026" type="#_x0000_t202" style="position:absolute;left:0;text-align:left;margin-left:13.4pt;margin-top:47.95pt;width:27pt;height:25.5pt;z-index:2516526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">
                        <v:textbox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Надпись 20" o:spid="_x0000_s1027" type="#_x0000_t202" style="position:absolute;left:0;text-align:left;margin-left:13.4pt;margin-top:85.75pt;width:27pt;height:25.5pt;z-index:2516536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">
                        <v:textbox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Надпись 17" o:spid="_x0000_s1028" type="#_x0000_t202" style="position:absolute;left:0;text-align:left;margin-left:86.15pt;margin-top:47.95pt;width:27pt;height:25.5pt;z-index:25165465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">
                        <v:textbox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Надпись 19" o:spid="_x0000_s1029" type="#_x0000_t202" style="position:absolute;left:0;text-align:left;margin-left:86.15pt;margin-top:85.7pt;width:27pt;height:25.5pt;z-index:2516556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">
                        <v:textbox style="mso-next-textbox:#Надпись 19"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Надпись 16" o:spid="_x0000_s1030" type="#_x0000_t202" style="position:absolute;left:0;text-align:left;margin-left:13.4pt;margin-top:13.45pt;width:27pt;height:27pt;z-index:2516567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">
                        <v:textbox style="mso-next-textbox:#Надпись 16"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Надпись 14" o:spid="_x0000_s1031" type="#_x0000_t202" style="position:absolute;left:0;text-align:left;margin-left:86.15pt;margin-top:13.45pt;width:27pt;height:25.5pt;z-index:25165772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">
                        <v:textbox style="mso-next-textbox:#Надпись 14"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 id="Надпись 13" o:spid="_x0000_s1032" type="#_x0000_t202" style="position:absolute;left:0;text-align:left;margin-left:51.65pt;margin-top:13.5pt;width:27pt;height:25.5pt;z-index: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">
                        <v:textbox style="mso-next-textbox:#Надпись 13">
                          <w:txbxContent>
                            <w:p w:rsidR="00DF4471" w:rsidRDefault="00DF4471" w:rsidP="00E5655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33" type="#_x0000_t32" style="position:absolute;left:0;text-align:left;margin-left:9.65pt;margin-top:7.5pt;width:108.75pt;height:0;z-index:251659776" o:connectortype="straight"/>
                    </w:pict>
                  </w:r>
                  <w:r>
                    <w:pict>
                      <v:shape id="_x0000_s1034" type="#_x0000_t32" style="position:absolute;left:0;text-align:left;margin-left:118.4pt;margin-top:7.45pt;width:0;height:108.8pt;z-index:251660800" o:connectortype="straight"/>
                    </w:pict>
                  </w:r>
                  <w:r>
                    <w:pict>
                      <v:shape id="_x0000_s1035" type="#_x0000_t32" style="position:absolute;left:0;text-align:left;margin-left:9.65pt;margin-top:7.4pt;width:0;height:108.8pt;z-index:251661824" o:connectortype="straight"/>
                    </w:pict>
                  </w:r>
                  <w:r>
                    <w:pict>
                      <v:shape id="_x0000_s1036" type="#_x0000_t32" style="position:absolute;left:0;text-align:left;margin-left:9.65pt;margin-top:119.8pt;width:108.75pt;height:0;z-index:251662848" o:connectortype="straight"/>
                    </w:pic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2"/>
                      <w:szCs w:val="22"/>
                    </w:rPr>
                  </w:pP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7. Результаты измерений искусственной освещенности стр. 2 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Ф 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335-у</w:t>
                  </w:r>
                </w:p>
                <w:tbl>
                  <w:tblPr>
                    <w:tblW w:w="15255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7"/>
                    <w:gridCol w:w="647"/>
                    <w:gridCol w:w="709"/>
                    <w:gridCol w:w="709"/>
                    <w:gridCol w:w="567"/>
                    <w:gridCol w:w="992"/>
                    <w:gridCol w:w="992"/>
                    <w:gridCol w:w="634"/>
                    <w:gridCol w:w="709"/>
                    <w:gridCol w:w="709"/>
                    <w:gridCol w:w="8010"/>
                  </w:tblGrid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N 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п.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п.</w:t>
                        </w:r>
                      </w:p>
                    </w:tc>
                    <w:tc>
                      <w:tcPr>
                        <w:tcW w:w="64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NN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точек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эскизу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Место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изме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-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рений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Разряд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работы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Под-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раз-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ряд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Система  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освещения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комбини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-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рованная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gramStart"/>
                        <w:r>
                          <w:rPr>
                            <w:sz w:val="14"/>
                            <w:szCs w:val="14"/>
                          </w:rPr>
                          <w:t xml:space="preserve">общая)   </w:t>
                        </w:r>
                        <w:proofErr w:type="gramEnd"/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Вид 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люминис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центная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>,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накали-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sz w:val="14"/>
                            <w:szCs w:val="14"/>
                          </w:rPr>
                          <w:t>вания</w:t>
                        </w:r>
                        <w:proofErr w:type="spellEnd"/>
                        <w:r>
                          <w:rPr>
                            <w:sz w:val="14"/>
                            <w:szCs w:val="14"/>
                          </w:rPr>
                          <w:t xml:space="preserve"> и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тип) марка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ламп</w:t>
                        </w:r>
                      </w:p>
                    </w:tc>
                    <w:tc>
                      <w:tcPr>
                        <w:tcW w:w="2052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Освещенность в люксах</w:t>
                        </w:r>
                      </w:p>
                    </w:tc>
                    <w:tc>
                      <w:tcPr>
                        <w:tcW w:w="801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Допустимая</w:t>
                        </w:r>
                      </w:p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по нормам</w:t>
                        </w:r>
                      </w:p>
                    </w:tc>
                  </w:tr>
                  <w:tr w:rsidR="00E56559">
                    <w:tc>
                      <w:tcPr>
                        <w:tcW w:w="57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4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01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801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57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Г-0,8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люминисцентна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01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</w:t>
                        </w:r>
                      </w:p>
                    </w:tc>
                  </w:tr>
                </w:tbl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</w:p>
                <w:p w:rsidR="00E56559" w:rsidRDefault="00E56559" w:rsidP="00CB0F69">
                  <w:pPr>
                    <w:framePr w:hSpace="180" w:wrap="around" w:hAnchor="margin" w:xAlign="center" w:y="-113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>
                    <w:rPr>
                      <w:rFonts w:ascii="Courier New" w:eastAsia="Times New Roman" w:hAnsi="Courier New" w:cs="Courier New"/>
                    </w:rPr>
                    <w:t xml:space="preserve">8. Результаты измерений естественной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</w:rPr>
                    <w:t>освещенностистр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</w:rPr>
                    <w:t>. 3 ф. 335-у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</w:p>
                <w:tbl>
                  <w:tblPr>
                    <w:tblW w:w="8100" w:type="dxa"/>
                    <w:tblInd w:w="4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"/>
                    <w:gridCol w:w="426"/>
                    <w:gridCol w:w="568"/>
                    <w:gridCol w:w="425"/>
                    <w:gridCol w:w="567"/>
                    <w:gridCol w:w="567"/>
                    <w:gridCol w:w="567"/>
                    <w:gridCol w:w="567"/>
                    <w:gridCol w:w="726"/>
                    <w:gridCol w:w="992"/>
                    <w:gridCol w:w="709"/>
                    <w:gridCol w:w="709"/>
                    <w:gridCol w:w="850"/>
                  </w:tblGrid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NN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п.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п.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NN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То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чек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эски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зу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Место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Изме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рений</w:t>
                        </w:r>
                      </w:p>
                    </w:tc>
                    <w:tc>
                      <w:tcPr>
                        <w:tcW w:w="42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Раз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ряд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рабо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ты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Время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суток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прове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дения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заме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ров</w:t>
                        </w:r>
                      </w:p>
                    </w:tc>
                    <w:tc>
                      <w:tcPr>
                        <w:tcW w:w="2427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При верхнем и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комбинированном освещении</w:t>
                        </w:r>
                      </w:p>
                    </w:tc>
                    <w:tc>
                      <w:tcPr>
                        <w:tcW w:w="3260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При боковом освещении</w:t>
                        </w:r>
                      </w:p>
                    </w:tc>
                  </w:tr>
                  <w:tr w:rsidR="00E56559">
                    <w:tc>
                      <w:tcPr>
                        <w:tcW w:w="42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alibri" w:eastAsia="Times New Roman" w:hAnsi="Calibri" w:cs="Times New Roman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56559" w:rsidRDefault="00E56559" w:rsidP="00CB0F69">
                        <w:pPr>
                          <w:framePr w:hSpace="180" w:wrap="around" w:hAnchor="margin" w:xAlign="center" w:y="-113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освещен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внутри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поме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Наруж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ная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ность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КЕО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значение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допу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- 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стимая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по  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освещен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внутри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поме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-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щения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Наруж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ная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осве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щен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ность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КЕО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среднее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значение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допус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тимая</w:t>
                        </w:r>
                        <w:proofErr w:type="spellEnd"/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по</w:t>
                        </w:r>
                      </w:p>
                      <w:p w:rsidR="00E56559" w:rsidRDefault="00E56559" w:rsidP="00CB0F69">
                        <w:pPr>
                          <w:pStyle w:val="a3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нормам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12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13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2,1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1,7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21000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2,3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1,8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1,6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6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2,0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  <w:tr w:rsidR="00E56559">
                    <w:trPr>
                      <w:trHeight w:val="16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vertAlign w:val="subscript"/>
                          </w:rPr>
                          <w:t>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Г-0,8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9:00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7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19000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1,5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E56559" w:rsidRDefault="00E56559" w:rsidP="00CB0F69">
                        <w:pPr>
                          <w:pStyle w:val="ConsPlusNonformat"/>
                          <w:framePr w:hSpace="180" w:wrap="around" w:hAnchor="margin" w:xAlign="center" w:y="-1139"/>
                          <w:spacing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1,0</w:t>
                        </w:r>
                      </w:p>
                    </w:tc>
                  </w:tr>
                </w:tbl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</w:p>
                <w:p w:rsidR="00E56559" w:rsidRDefault="00E56559" w:rsidP="00CB0F69">
                  <w:pPr>
                    <w:framePr w:hSpace="180" w:wrap="around" w:hAnchor="margin" w:xAlign="center" w:y="-113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>Измерение проводил ____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  <w:u w:val="single"/>
                    </w:rPr>
                    <w:t>Приходько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>___________________________________________</w:t>
                  </w:r>
                </w:p>
                <w:p w:rsidR="00E56559" w:rsidRDefault="00E56559" w:rsidP="00CB0F69">
                  <w:pPr>
                    <w:pStyle w:val="ConsPlusNonformat"/>
                    <w:framePr w:hSpace="180" w:wrap="around" w:hAnchor="margin" w:xAlign="center" w:y="-1139"/>
                    <w:jc w:val="both"/>
                  </w:pPr>
                  <w:r>
                    <w:rPr>
                      <w:sz w:val="16"/>
                    </w:rPr>
                    <w:t xml:space="preserve">                                (должность, фамилия, подпись)</w:t>
                  </w:r>
                </w:p>
              </w:tc>
            </w:tr>
          </w:tbl>
          <w:p w:rsidR="00E56559" w:rsidRDefault="00E56559" w:rsidP="00E56559">
            <w:pPr>
              <w:spacing w:after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spacing w:after="0"/>
              <w:rPr>
                <w:sz w:val="20"/>
                <w:szCs w:val="20"/>
              </w:rPr>
            </w:pPr>
          </w:p>
        </w:tc>
      </w:tr>
      <w:tr w:rsidR="00E56559" w:rsidTr="00E565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559" w:rsidRDefault="00E56559" w:rsidP="00E56559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6559" w:rsidRDefault="00E56559" w:rsidP="00B819C0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Составьте алгоритм </w:t>
            </w:r>
            <w:r>
              <w:rPr>
                <w:rFonts w:ascii="Times New Roman" w:hAnsi="Times New Roman"/>
                <w:sz w:val="24"/>
                <w:szCs w:val="24"/>
              </w:rPr>
              <w:t>измерения освещенности в образовательной организации:</w:t>
            </w:r>
          </w:p>
          <w:p w:rsidR="00E56559" w:rsidRDefault="00E56559" w:rsidP="00B819C0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Анонс: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 специалист лаборатории физических факторов ИЛЦ. В составе группы проводите замеры освещенности в школе № 12, расположенной по улице Солнечной 5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Замеры проводились в блоке начальных классов для детей с 6-летнего возраста. Замеры проводились в классе площадью 60кв.м, спальне площадью 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и рекреации площадью 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Все помещения с односторонними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светонесущими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проемами. Искусственное освещение общее, верхнее.</w:t>
            </w:r>
          </w:p>
          <w:p w:rsidR="00E56559" w:rsidRDefault="00E56559" w:rsidP="00B819C0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6559" w:rsidRDefault="00E56559" w:rsidP="00B819C0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 xml:space="preserve">Для измерения естественного и искусственного освещения использую следующие нормативные </w:t>
            </w:r>
            <w:proofErr w:type="spellStart"/>
            <w:proofErr w:type="gramStart"/>
            <w:r>
              <w:rPr>
                <w:b w:val="0"/>
              </w:rPr>
              <w:t>документы:СанПиН</w:t>
            </w:r>
            <w:proofErr w:type="spellEnd"/>
            <w:proofErr w:type="gramEnd"/>
            <w:r>
              <w:rPr>
                <w:b w:val="0"/>
              </w:rPr>
              <w:t xml:space="preserve"> 2.2.4.3359-16 «Санитарно-эпидемиологические требования к физическим факторам на рабочих местах» </w:t>
            </w:r>
            <w:r>
              <w:rPr>
                <w:b w:val="0"/>
                <w:iCs/>
              </w:rPr>
              <w:t xml:space="preserve">(далее </w:t>
            </w:r>
            <w:r>
              <w:rPr>
                <w:b w:val="0"/>
              </w:rPr>
              <w:t>СанПиН 2.2.4.3359-16</w:t>
            </w:r>
            <w:r>
              <w:rPr>
                <w:b w:val="0"/>
                <w:iCs/>
              </w:rPr>
              <w:t xml:space="preserve">), </w:t>
            </w:r>
            <w:r>
              <w:rPr>
                <w:b w:val="0"/>
              </w:rPr>
              <w:t>СанПиН 2.2.1/2.1.1.1278-03 «Гигиенические требования к естественному, искусственному и совмещенному освещению жилых и общественных зданий» (далее СанПиН 2.2.1/2.1.1.1278-03), МУК 4.3.2812-10. 4.3. «Методы контроля. Физические факторы. Инструментальный контроль и оценка освещения рабочих мест» (далее МУК 4.3.2812-10. 4.3.).</w:t>
            </w:r>
          </w:p>
          <w:p w:rsidR="00E56559" w:rsidRDefault="00E56559" w:rsidP="00B819C0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</w:rPr>
              <w:t>Беру протокол измерений освещенности для заполнения после измерений.</w:t>
            </w:r>
          </w:p>
          <w:p w:rsidR="00E56559" w:rsidRDefault="00E56559" w:rsidP="00B819C0">
            <w:pPr>
              <w:pStyle w:val="ConsPlusTitle"/>
              <w:spacing w:line="276" w:lineRule="auto"/>
              <w:jc w:val="both"/>
              <w:rPr>
                <w:b w:val="0"/>
                <w:bCs w:val="0"/>
              </w:rPr>
            </w:pPr>
            <w:r>
              <w:rPr>
                <w:b w:val="0"/>
                <w:iCs/>
              </w:rPr>
              <w:t xml:space="preserve">Для измерения освещенности в </w:t>
            </w:r>
            <w:r>
              <w:rPr>
                <w:b w:val="0"/>
              </w:rPr>
              <w:t xml:space="preserve">школе № 12, расположенной по улице Солнечной города </w:t>
            </w:r>
            <w:proofErr w:type="spellStart"/>
            <w:r>
              <w:rPr>
                <w:b w:val="0"/>
              </w:rPr>
              <w:t>Энска</w:t>
            </w:r>
            <w:proofErr w:type="spellEnd"/>
            <w:r>
              <w:rPr>
                <w:b w:val="0"/>
              </w:rPr>
              <w:t xml:space="preserve"> использую люксметр.</w:t>
            </w:r>
          </w:p>
          <w:p w:rsidR="00E56559" w:rsidRDefault="00E56559" w:rsidP="00B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Собираю данные об особенностях освещения рабочего места по показателям в соответствии с требованиями п.4.1. МУК 4.3.2812-10. 4.3., устанавливающим обследование условий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помещения,и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п.10.3.2. СанПиН 2.2.4.3359-16., устанавливающим требования к измерению параметров освещенности.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Собранные данные записываю в рабочий журнал.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определения коэффициента естественного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освещенияизмерения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провожу на условной рабочей поверхности у противоположной стены от окна, так как помещения с односторонним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светонесущим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проемом. Датчик люксметра кладу на условную рабочую поверхность, направляя его к источнику света в соответствии с требованиями п.4.2.2. МУК 4.3.2812-10. 4.3. далее провожу измерения на улице, в соответствии с требованиями нормативного документа и затем рассчитываю по формуле из приложения 2. МУК 4.3.2812-10. 4.3.</w:t>
            </w:r>
          </w:p>
          <w:p w:rsidR="00E56559" w:rsidRDefault="00E56559" w:rsidP="00B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определения искусственного освещения, по возможности, устраняю источники естественного освещения. Датчик люксметра кладу на условную рабочую поверхность, направляя его к источнику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провожу измерение в соответствии с требованиями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п.4.3.1.,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п.4.3.2., п.4.3.3., п.4.3.4. МУК 4.3.2812-10. 4.3</w:t>
            </w:r>
          </w:p>
          <w:p w:rsidR="007B56D1" w:rsidRDefault="00E56559" w:rsidP="00B819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выполнения всех исследований, на основании записанных данных в рабочий журнал, заполняю протокол исследований и оформляю заключение.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6559" w:rsidRDefault="00E56559" w:rsidP="00E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6D1" w:rsidTr="00E565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D1" w:rsidRDefault="007B56D1" w:rsidP="00E565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D1" w:rsidRDefault="007B56D1" w:rsidP="007B56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</w:t>
            </w:r>
          </w:p>
          <w:p w:rsidR="007B56D1" w:rsidRDefault="007B56D1" w:rsidP="007B56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1.Изучены нормативные документы - 3</w:t>
            </w:r>
          </w:p>
          <w:p w:rsidR="007B56D1" w:rsidRDefault="007B56D1" w:rsidP="007B56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2.Изучено презентаций по теме - 1</w:t>
            </w:r>
          </w:p>
          <w:p w:rsidR="007B56D1" w:rsidRDefault="007B56D1" w:rsidP="007B56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3.Решино ситуационных задач - 2</w:t>
            </w:r>
          </w:p>
          <w:p w:rsidR="007B56D1" w:rsidRDefault="007B56D1" w:rsidP="007B56D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4.Подготовлено алгоритмов измерения освещенности в образовательной организации - 1</w:t>
            </w:r>
          </w:p>
          <w:p w:rsidR="007B56D1" w:rsidRDefault="007B56D1" w:rsidP="007B56D1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измерения освещенности - 1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6D1" w:rsidRDefault="007B56D1" w:rsidP="00E56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559" w:rsidRDefault="00E56559"/>
    <w:p w:rsidR="005C77B6" w:rsidRDefault="005C77B6">
      <w:r>
        <w:br w:type="page"/>
      </w:r>
    </w:p>
    <w:tbl>
      <w:tblPr>
        <w:tblpPr w:leftFromText="180" w:rightFromText="180" w:horzAnchor="page" w:tblpX="1218" w:tblpY="-809"/>
        <w:tblW w:w="105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8642"/>
        <w:gridCol w:w="992"/>
      </w:tblGrid>
      <w:tr w:rsidR="005C77B6" w:rsidTr="005C77B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День восьмой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5C77B6" w:rsidTr="005C77B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уровней шума жилых, общественных и производственных помещений. Радиационный контроль.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измерения шума в производственном помещении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протоколы измерений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77B6" w:rsidTr="005C77B6">
        <w:trPr>
          <w:trHeight w:val="9201"/>
        </w:trPr>
        <w:tc>
          <w:tcPr>
            <w:tcW w:w="8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7B6" w:rsidRDefault="005C77B6" w:rsidP="005C77B6">
            <w:pPr>
              <w:autoSpaceDE w:val="0"/>
              <w:autoSpaceDN w:val="0"/>
              <w:adjustRightInd w:val="0"/>
              <w:spacing w:before="120" w:after="120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склада, расположенного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г.Энске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Первомайская 24, определены следующие вредные физические параметры производственной среды: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уровень шума за смену составил:</w:t>
            </w:r>
          </w:p>
          <w:tbl>
            <w:tblPr>
              <w:tblW w:w="6945" w:type="dxa"/>
              <w:tblInd w:w="12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1701"/>
              <w:gridCol w:w="1842"/>
              <w:gridCol w:w="1843"/>
            </w:tblGrid>
            <w:tr w:rsidR="005C77B6">
              <w:trPr>
                <w:trHeight w:val="509"/>
              </w:trPr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Место измерения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Эквивалентный уровень звука,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дБА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Максимальные уровень звука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</w:rPr>
                    <w:t>A,дБА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Пиковый уровень звука C,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дБС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5C77B6">
              <w:trPr>
                <w:trHeight w:val="509"/>
              </w:trPr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spacing w:after="0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5C77B6">
              <w:trPr>
                <w:trHeight w:val="46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Рабочее место водителя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82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140</w:t>
                  </w:r>
                </w:p>
              </w:tc>
            </w:tr>
            <w:tr w:rsidR="005C77B6">
              <w:trPr>
                <w:trHeight w:val="462"/>
              </w:trPr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норма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80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C77B6" w:rsidRDefault="005C77B6" w:rsidP="00CB0F69">
                  <w:pPr>
                    <w:framePr w:hSpace="180" w:wrap="around" w:hAnchor="page" w:x="1218" w:y="-80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137</w:t>
                  </w:r>
                </w:p>
              </w:tc>
            </w:tr>
          </w:tbl>
          <w:p w:rsidR="005C77B6" w:rsidRDefault="005C77B6" w:rsidP="005C77B6">
            <w:pPr>
              <w:autoSpaceDE w:val="0"/>
              <w:autoSpaceDN w:val="0"/>
              <w:adjustRightInd w:val="0"/>
              <w:contextualSpacing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5C77B6" w:rsidRDefault="005C77B6" w:rsidP="005C77B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– * –максимальный уровень звука A, измеренный с временными коррекциями S.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1.Выявите не соответствие гигиеническим нормативам уровня шума на рабочем месте водителя автопогрузчика.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2.Составте алгоритм выполнения замеров шума на рабочем месте водителя автопогрузчика.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3.Оформите протокол измерения уровней шума.</w:t>
            </w:r>
          </w:p>
          <w:p w:rsidR="005C77B6" w:rsidRDefault="005C77B6" w:rsidP="005C7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решения задачи использовались нормативные документы </w:t>
            </w: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2.2.4.3359-16 «Санитарно-эпидемиологические требования к физическим факторам на рабочих местах» (Далее СанПиН 2.2.4.3359-16)</w:t>
            </w: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эквивалентный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уровень звука составляет 82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 соответствует требованиям п. 3.2.2. СанПиН 2.2.4.3359-16, устанавливающего допустимую норму эквивалентного уровня звука на рабочем месте водителя автопогрузчика, равную 80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максимальный уровень звука А составляет 115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 соответствует требованиям п. 3.2.5. СанПиН 2.2.4.3359-16, устанавливающего допустимую норму максимального уровня звука А, измеренного с временными коррекциями S на рабочем месте водителя автопогрузчика, равную 110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B819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рабочем месте водителя автопогрузчика аптечного склада пиковый уровень звука С составляет 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что не соответствует требованиям п. 3.2.5. СанПиН 2.2.4.3359-16, устанавливающего допустимую норму пикового уровня звука С, измеренного с временными коррекциями S на рабочем месте водителя автопогрузчика, равную 137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выполнения замеров шума на рабочем месте водителя 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автопогрузчика: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измерения уровня шума использую следующие нормативные документы: СанПиН 2.2.4.3359-16 «Санитарно-эпидемиологические требования к физическим факторам на рабочих местах» (Далее СанПиН 2.2.4.3359-16), МУК 4.3.2194-07 Контроль уровня шума на территории жилой застройки, в жилых и общественных зданиях и помещениях (Далее МУК 4.3.2194-07).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Беру протокол измерений шума и вибрации для дальнейшего заполнения после измерений.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измерения использую прибор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шумомер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соответствующему требованиям п.3.3.2. СанПиН 2.2.4.3359-16.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измерении микрофон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шумомера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направляю в сторону основного источника шума и на расстоянии от себя не менее чем на 0,5 м, если нет возможности определить источник шума, то направляю микрофон вертикально вверх, в соответствии с требованиями п.1.13. МУК 4.3.2194-07.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измерения определяю в зависимости от характера шума в соответствии с требованиями п. 1.16, 1.17. МУК 4.3.2194-07.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Собранные данные в ходе измерения записываю в рабочий журнал.</w:t>
            </w:r>
          </w:p>
          <w:p w:rsidR="005C77B6" w:rsidRDefault="005C77B6" w:rsidP="00B819C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выполнения измерений, на основании собранных данных, записанных в рабочий журнал, заполняю протокол измерений в соответствии с требованиями п.1.18.МУК 4.3.2194-07. и оформляю заключение.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23"/>
              <w:tblW w:w="15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990"/>
            </w:tblGrid>
            <w:tr w:rsidR="005C77B6">
              <w:tc>
                <w:tcPr>
                  <w:tcW w:w="8138" w:type="dxa"/>
                </w:tcPr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</w:rPr>
                  </w:pPr>
                  <w:r>
                    <w:rPr>
                      <w:rFonts w:ascii="Courier New" w:eastAsia="Times New Roman" w:hAnsi="Courier New" w:cs="Courier New"/>
                      <w:u w:val="single"/>
                    </w:rPr>
                    <w:t>_</w:t>
                  </w:r>
                  <w:r>
                    <w:rPr>
                      <w:rFonts w:ascii="Courier New" w:eastAsia="Times New Roman" w:hAnsi="Courier New" w:cs="Courier New"/>
                    </w:rPr>
                    <w:t>_______</w:t>
                  </w: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>___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u w:val="single"/>
                    </w:rPr>
                    <w:t>КрасГМУ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</w:rPr>
                    <w:t>______              ______________</w:t>
                  </w:r>
                  <w:r>
                    <w:rPr>
                      <w:rFonts w:ascii="Courier New" w:eastAsia="Times New Roman" w:hAnsi="Courier New" w:cs="Courier New"/>
                      <w:i/>
                    </w:rPr>
                    <w:t>Учебный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Наименование учреждения                             на основании приказа. N 1030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20"/>
                    </w:rPr>
                    <w:t xml:space="preserve">                                                                04.10.80 г. N 1030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    ПРОТОКОЛ N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___8____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                   измерений шума и вибрации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</w:rPr>
                  </w:pPr>
                  <w:r>
                    <w:rPr>
                      <w:rFonts w:ascii="Courier New" w:eastAsia="Times New Roman" w:hAnsi="Courier New" w:cs="Courier New"/>
                    </w:rPr>
                    <w:t xml:space="preserve">              от "_</w:t>
                  </w:r>
                  <w:r>
                    <w:rPr>
                      <w:rFonts w:ascii="Courier New" w:eastAsia="Times New Roman" w:hAnsi="Courier New" w:cs="Courier New"/>
                      <w:u w:val="single"/>
                    </w:rPr>
                    <w:t>25</w:t>
                  </w:r>
                  <w:r>
                    <w:rPr>
                      <w:rFonts w:ascii="Courier New" w:eastAsia="Times New Roman" w:hAnsi="Courier New" w:cs="Courier New"/>
                    </w:rPr>
                    <w:t>_" __</w:t>
                  </w:r>
                  <w:r>
                    <w:rPr>
                      <w:rFonts w:ascii="Courier New" w:eastAsia="Times New Roman" w:hAnsi="Courier New" w:cs="Courier New"/>
                      <w:u w:val="single"/>
                    </w:rPr>
                    <w:t>июня</w:t>
                  </w:r>
                  <w:r>
                    <w:rPr>
                      <w:rFonts w:ascii="Courier New" w:eastAsia="Times New Roman" w:hAnsi="Courier New" w:cs="Courier New"/>
                    </w:rPr>
                    <w:t>__ 20</w:t>
                  </w:r>
                  <w:r>
                    <w:rPr>
                      <w:rFonts w:ascii="Courier New" w:eastAsia="Times New Roman" w:hAnsi="Courier New" w:cs="Courier New"/>
                      <w:u w:val="single"/>
                    </w:rPr>
                    <w:t>21</w:t>
                  </w:r>
                  <w:r>
                    <w:rPr>
                      <w:rFonts w:ascii="Courier New" w:eastAsia="Times New Roman" w:hAnsi="Courier New" w:cs="Courier New"/>
                    </w:rPr>
                    <w:t xml:space="preserve"> г.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rPr>
                      <w:rFonts w:ascii="Calibri" w:eastAsia="Calibri" w:hAnsi="Calibri" w:cs="Times New Roman"/>
                    </w:rPr>
                  </w:pPr>
                </w:p>
              </w:tc>
            </w:tr>
            <w:tr w:rsidR="005C77B6">
              <w:trPr>
                <w:trHeight w:val="8207"/>
              </w:trPr>
              <w:tc>
                <w:tcPr>
                  <w:tcW w:w="8138" w:type="dxa"/>
                </w:tcPr>
                <w:p w:rsidR="005C77B6" w:rsidRDefault="005C77B6" w:rsidP="00CB0F69">
                  <w:pPr>
                    <w:pStyle w:val="a8"/>
                    <w:framePr w:hSpace="180" w:wrap="around" w:hAnchor="page" w:x="1218" w:y="-809"/>
                    <w:widowControl w:val="0"/>
                    <w:numPr>
                      <w:ilvl w:val="0"/>
                      <w:numId w:val="9"/>
                    </w:numPr>
                    <w:autoSpaceDE w:val="0"/>
                    <w:autoSpaceDN w:val="0"/>
                    <w:ind w:left="0" w:firstLine="0"/>
                    <w:jc w:val="both"/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Место проведения измерений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  <w:u w:val="single"/>
                    </w:rPr>
                    <w:t xml:space="preserve">рабочее место водителя автопогрузчика 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аптечного склада, расположенного в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г.Энске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, ул. Первомайская 24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___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(наименование объекта, цех, участок, отделение, адрес)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2. Измерения проводились в присутствии 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представителя  обследуемого</w:t>
                  </w:r>
                  <w:proofErr w:type="gramEnd"/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объекта _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 ______________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(должность, фамилия, имя, отчество)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3. Средства измерений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</w:t>
                  </w:r>
                  <w:r>
                    <w:rPr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Шумометр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Testo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 816-4 № 87452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_  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_________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>(наименование, тип, инвентарный номер)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4. Сведения о государственной поверке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__02.02.2020 г. №543________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</w:pPr>
                  <w:r>
                    <w:rPr>
                      <w:rFonts w:ascii="Courier New" w:eastAsia="Times New Roman" w:hAnsi="Courier New" w:cs="Courier New"/>
                      <w:sz w:val="16"/>
                      <w:szCs w:val="16"/>
                    </w:rPr>
                    <w:t xml:space="preserve">                   дата и номер свидетельства (справки)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5. Нормативно-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техническая  документация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,  в соответствии с которой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проводились измерения и давалось заключение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ГОСТ ISO 9612-2016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Акустика. Измерения шума для оценки его воздействия на человека.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СанПиН 2.2.4.3359-16 «Санитарно-эпидемиологические требования к 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физическим факторам на рабочих местах»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6. Основные источники шума (вибрации) и характер 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создаваемого  ими</w:t>
                  </w:r>
                  <w:proofErr w:type="gramEnd"/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шума (вибрации)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Мотор автопогрузчика – шум 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широполостной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 xml:space="preserve">, 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непостоянный, механический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7. Количество работающих человек </w:t>
                  </w: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  <w:u w:val="single"/>
                    </w:rPr>
                    <w:t>_1__________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8. 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Эскиз  помещения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(территории, рабочего места, ручной машины) с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нанесением  источников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шума (вибрации) и указанием стрелками мест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установки  и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ориентации  микрофонов (датчиков). Порядковые номера</w: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точек замеров.</w:t>
                  </w:r>
                </w:p>
                <w:p w:rsidR="005C77B6" w:rsidRDefault="00DF4471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</w:rPr>
                    <w:pict>
                      <v:rect id="Прямоугольник 4" o:spid="_x0000_s1037" style="position:absolute;left:0;text-align:left;margin-left:3.45pt;margin-top:3.15pt;width:63.75pt;height:6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" fillcolor="white [3201]" strokecolor="black [3200]" strokeweight="1pt">
                        <v:textbox style="mso-next-textbox:#Прямоугольник 4">
                          <w:txbxContent>
                            <w:p w:rsidR="00DF4471" w:rsidRDefault="00DF4471" w:rsidP="005C77B6">
                              <w:pPr>
                                <w:jc w:val="center"/>
                                <w:rPr>
                                  <w:vertAlign w:val="subscript"/>
                                </w:rPr>
                              </w:pPr>
                              <w:r>
                                <w:t>Т</w:t>
                              </w:r>
                              <w:r>
                                <w:rPr>
                                  <w:vertAlign w:val="subscript"/>
                                </w:rPr>
                                <w:t>1</w:t>
                              </w:r>
                            </w:p>
                            <w:p w:rsidR="00DF4471" w:rsidRDefault="00DF4471" w:rsidP="005C77B6">
                              <w:r>
                                <w:t>И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eastAsiaTheme="minorEastAsia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Блок-схема: узел 5" o:spid="_x0000_s1039" type="#_x0000_t120" style="position:absolute;left:0;text-align:left;margin-left:40.85pt;margin-top:24pt;width:8.25pt;height:6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" fillcolor="black [3200]" strokecolor="black [1600]" strokeweight="1pt">
                        <v:stroke joinstyle="miter"/>
                      </v:shape>
                    </w:pict>
                  </w:r>
                  <w:r>
                    <w:rPr>
                      <w:rFonts w:eastAsiaTheme="minorEastAsia"/>
                    </w:rPr>
                    <w:pict>
                      <v:shape id="Прямая со стрелкой 6" o:spid="_x0000_s1040" type="#_x0000_t32" style="position:absolute;left:0;text-align:left;margin-left:49.2pt;margin-top:32.25pt;width:10.5pt;height:9pt;flip:x 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" strokecolor="black [3200]" strokeweight=".5pt">
                        <v:stroke endarrow="block" joinstyle="miter"/>
                      </v:shape>
                    </w:pict>
                  </w:r>
                  <w:r>
                    <w:rPr>
                      <w:rFonts w:eastAsiaTheme="minorEastAsia"/>
                    </w:rPr>
                    <w:pict>
                      <v:shape id="Блок-схема: узел 7" o:spid="_x0000_s1041" type="#_x0000_t120" style="position:absolute;left:0;text-align:left;margin-left:16.15pt;margin-top:47.85pt;width:8.2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" fillcolor="black [3200]" strokecolor="black [1600]" strokeweight="1pt">
                        <v:stroke joinstyle="miter"/>
                      </v:shape>
                    </w:pict>
                  </w: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9. Результаты измерений шума (вибрации)</w:t>
                  </w:r>
                </w:p>
                <w:tbl>
                  <w:tblPr>
                    <w:tblW w:w="915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Layout w:type="fixed"/>
                    <w:tblCellMar>
                      <w:top w:w="75" w:type="dxa"/>
                      <w:left w:w="40" w:type="dxa"/>
                      <w:bottom w:w="75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"/>
                    <w:gridCol w:w="566"/>
                    <w:gridCol w:w="764"/>
                    <w:gridCol w:w="850"/>
                    <w:gridCol w:w="709"/>
                    <w:gridCol w:w="567"/>
                    <w:gridCol w:w="708"/>
                    <w:gridCol w:w="709"/>
                    <w:gridCol w:w="991"/>
                    <w:gridCol w:w="426"/>
                    <w:gridCol w:w="708"/>
                    <w:gridCol w:w="1727"/>
                  </w:tblGrid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NN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п.п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N точки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по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эскизу </w:t>
                        </w:r>
                      </w:p>
                    </w:tc>
                    <w:tc>
                      <w:tcPr>
                        <w:tcW w:w="765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Место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замера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(для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промышленных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предприятий </w:t>
                        </w:r>
                        <w:proofErr w:type="gram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и  с</w:t>
                        </w:r>
                        <w:proofErr w:type="gram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/х объектов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Дополни-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тельные 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сведения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(условия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замера, 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продолжи-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тельность</w:t>
                        </w:r>
                        <w:proofErr w:type="spellEnd"/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4111" w:type="dxa"/>
                        <w:gridSpan w:val="6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          Характер шума                </w:t>
                        </w:r>
                      </w:p>
                    </w:tc>
                    <w:tc>
                      <w:tcPr>
                        <w:tcW w:w="70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(эквивалентный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уровень звука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в </w:t>
                        </w:r>
                        <w:proofErr w:type="gram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БА)   </w:t>
                        </w:r>
                        <w:proofErr w:type="gram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28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Допусти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мое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значение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(ПС или </w:t>
                        </w: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дБА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)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по норме  </w:t>
                        </w:r>
                      </w:p>
                    </w:tc>
                  </w:tr>
                  <w:tr w:rsidR="005C77B6">
                    <w:tc>
                      <w:tcPr>
                        <w:tcW w:w="42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по спектру  </w:t>
                        </w:r>
                      </w:p>
                    </w:tc>
                    <w:tc>
                      <w:tcPr>
                        <w:tcW w:w="2835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   по временным       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 характеристикам       </w:t>
                        </w:r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C77B6">
                    <w:tc>
                      <w:tcPr>
                        <w:tcW w:w="42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широко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полос- 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тональ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-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ный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посто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-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янный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Колеб</w:t>
                        </w:r>
                        <w:proofErr w:type="spellEnd"/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Лющий</w:t>
                        </w:r>
                        <w:proofErr w:type="spellEnd"/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ся</w:t>
                        </w:r>
                        <w:proofErr w:type="spellEnd"/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преры</w:t>
                        </w:r>
                        <w:proofErr w:type="spellEnd"/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вис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тый</w:t>
                        </w:r>
                        <w:proofErr w:type="spellEnd"/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импуль</w:t>
                        </w:r>
                        <w:proofErr w:type="spellEnd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-</w:t>
                        </w:r>
                      </w:p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сный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spacing w:after="0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1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2   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  3       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  4   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5   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6 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7  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8    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9  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  10  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center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  <w:t xml:space="preserve"> 29</w:t>
                        </w:r>
                      </w:p>
                    </w:tc>
                  </w:tr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eastAsiaTheme="minorHAnsi" w:hAnsi="Courier New" w:cs="Courier New"/>
                            <w:sz w:val="18"/>
                            <w:szCs w:val="18"/>
                            <w:lang w:eastAsia="en-US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Т</w:t>
                        </w: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30 мин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+</w:t>
                        </w:r>
                      </w:p>
                    </w:tc>
                    <w:tc>
                      <w:tcPr>
                        <w:tcW w:w="4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82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</w:tr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C77B6">
                    <w:trPr>
                      <w:trHeight w:val="140"/>
                    </w:trPr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65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C77B6" w:rsidRDefault="005C77B6" w:rsidP="00CB0F69">
                        <w:pPr>
                          <w:framePr w:hSpace="180" w:wrap="around" w:hAnchor="page" w:x="1218" w:y="-809"/>
                          <w:widowControl w:val="0"/>
                          <w:autoSpaceDE w:val="0"/>
                          <w:autoSpaceDN w:val="0"/>
                          <w:spacing w:after="0" w:line="240" w:lineRule="auto"/>
                          <w:jc w:val="both"/>
                          <w:rPr>
                            <w:rFonts w:ascii="Courier New" w:eastAsia="Times New Roman" w:hAnsi="Courier New" w:cs="Courier New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C77B6" w:rsidRDefault="005C77B6" w:rsidP="00CB0F69">
                  <w:pPr>
                    <w:framePr w:hSpace="180" w:wrap="around" w:hAnchor="page" w:x="1218" w:y="-809"/>
                    <w:widowControl w:val="0"/>
                    <w:autoSpaceDE w:val="0"/>
                    <w:autoSpaceDN w:val="0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  <w:p w:rsidR="005C77B6" w:rsidRPr="009754F1" w:rsidRDefault="00DF4471" w:rsidP="00CB0F69">
                  <w:pPr>
                    <w:framePr w:hSpace="180" w:wrap="around" w:hAnchor="page" w:x="1218" w:y="-809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eastAsiaTheme="minorEastAsia"/>
                    </w:rPr>
                    <w:pict>
                      <v:shape id="Прямая со стрелкой 3" o:spid="_x0000_s1038" type="#_x0000_t32" style="position:absolute;margin-left:111.4pt;margin-top:11.7pt;width:279.8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"/>
                    </w:pict>
                  </w:r>
                  <w:r w:rsidR="005C77B6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Измерения производил        </w:t>
                  </w:r>
                  <w:r w:rsidR="005C77B6" w:rsidRPr="005C77B6">
                    <w:rPr>
                      <w:rFonts w:ascii="Times New Roman" w:eastAsia="Calibri" w:hAnsi="Times New Roman" w:cs="Times New Roman"/>
                      <w:i/>
                      <w:sz w:val="20"/>
                      <w:szCs w:val="20"/>
                    </w:rPr>
                    <w:t>Приходько</w:t>
                  </w:r>
                </w:p>
              </w:tc>
            </w:tr>
          </w:tbl>
          <w:p w:rsidR="005C77B6" w:rsidRDefault="005C77B6" w:rsidP="005C77B6">
            <w:pPr>
              <w:spacing w:after="0"/>
              <w:rPr>
                <w:rFonts w:eastAsiaTheme="minorHAns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rPr>
                <w:sz w:val="20"/>
                <w:szCs w:val="20"/>
              </w:rPr>
            </w:pPr>
          </w:p>
        </w:tc>
      </w:tr>
      <w:tr w:rsidR="005C77B6" w:rsidTr="005C77B6">
        <w:tc>
          <w:tcPr>
            <w:tcW w:w="8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7B6" w:rsidRDefault="005C77B6" w:rsidP="005C77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77B6" w:rsidRDefault="005C77B6" w:rsidP="005C77B6">
            <w:pPr>
              <w:spacing w:after="0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rPr>
                <w:sz w:val="20"/>
                <w:szCs w:val="20"/>
              </w:rPr>
            </w:pPr>
          </w:p>
        </w:tc>
      </w:tr>
      <w:tr w:rsidR="005C77B6" w:rsidTr="005C77B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 - 3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 - 1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 - 1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измерения шума в производственном помещении - 1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протоколы измерений - 1</w:t>
            </w:r>
          </w:p>
          <w:p w:rsidR="005C77B6" w:rsidRDefault="005C77B6" w:rsidP="005C77B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77B6" w:rsidRDefault="005C77B6" w:rsidP="005C77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7B6" w:rsidRDefault="005C77B6"/>
    <w:p w:rsidR="00ED7859" w:rsidRDefault="00ED7859">
      <w:r>
        <w:br w:type="page"/>
      </w:r>
    </w:p>
    <w:tbl>
      <w:tblPr>
        <w:tblpPr w:leftFromText="180" w:rightFromText="180" w:horzAnchor="margin" w:tblpXSpec="center" w:tblpY="-1139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53"/>
        <w:gridCol w:w="993"/>
      </w:tblGrid>
      <w:tr w:rsidR="00ED7859" w:rsidTr="00ED78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ED7859" w:rsidRDefault="00ED7859" w:rsidP="00ED78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ED7859" w:rsidRDefault="00ED7859" w:rsidP="00ED785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девятый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ED7859" w:rsidTr="00ED78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Радиация и здоровье. Радиационный контроль.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3.Решите ситуационную задачу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4.Подготовте алгоритм измерения естественного гамма-фона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5.Оформите протокол измерений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859" w:rsidTr="00ED78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Ситуационная задача 1.</w:t>
            </w:r>
          </w:p>
          <w:p w:rsidR="00ED7859" w:rsidRDefault="00ED7859" w:rsidP="00ED7859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реконструкции здания школа № 18, расположенной по адресу г. Красноярск, ул. Весенняя 15, к блоку начальных классов выполнена пристройка для пребывания и обучения детей старшей группы дошкольного образования. Пристройка одноэтажная в кирпичном исполнении, фундаменты – железобетонные блоки, окна – двухкамерные стеклопакеты, вентиляция естественная, отопление – центральное, водяное. В составе имеются помещения: учебный класс, спальня, игровая, рекреация, раздевалка, санитарный узел, прихожая с тамбуром. Общая площадь пристройки 650 кв. м.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вводе в эксплуатацию объекта необходимо выполнить замеры гамма-фона на территории школы и в здании пристройки.</w:t>
            </w:r>
          </w:p>
          <w:p w:rsidR="00ED7859" w:rsidRDefault="00ED7859" w:rsidP="00ED7859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/>
                <w:sz w:val="24"/>
                <w:szCs w:val="24"/>
              </w:rPr>
              <w:t>: составьте алгоритм выполнения замеров гамма - фона. Оформите протокол дозиметрического контроля. Оцените мощность Экспозиционной дозы.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измерений следующие: </w:t>
            </w:r>
          </w:p>
          <w:p w:rsidR="00ED7859" w:rsidRDefault="00ED7859" w:rsidP="00ED7859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поисковом методе не выявлено зон с уровнем излучения,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превышающего среднее значение, характерное для остальной части ограждающих конструкций помещения. </w:t>
            </w:r>
          </w:p>
          <w:p w:rsidR="00ED7859" w:rsidRDefault="00ED7859" w:rsidP="00ED7859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мощности дозы по результатам измерений в помещениях: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учебном классе – 0,11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спальне – 0,14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, игровой – 0,12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</w:t>
            </w:r>
            <w:r>
              <w:rPr>
                <w:rFonts w:ascii="Times New Roman" w:hAnsi="Times New Roman"/>
                <w:sz w:val="24"/>
                <w:szCs w:val="24"/>
              </w:rPr>
              <w:t>, рекреации – 0,11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раздевалке – 0,1, сан. узле - 0,12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прихожей -0,1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/ч;</w:t>
            </w:r>
          </w:p>
          <w:p w:rsidR="00ED7859" w:rsidRDefault="00ED7859" w:rsidP="00ED7859">
            <w:pPr>
              <w:pStyle w:val="a3"/>
              <w:spacing w:line="276" w:lineRule="auto"/>
              <w:ind w:firstLine="60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открытой местности минимальные значения мощности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дозы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следующие: в точках: 1-0,12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/ч; 2- 0,14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/ч; 3 – 0,16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/ч; 4 – 0,13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/ч; 5 – 0,18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/ч;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Решение задачи: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Для решения задачи использовались следующие нормативные документы: СанПиН 2.6.1.2523-09 НРБ-99/2009 «Нормы радиационной безопасности» (Далее СанПиН 2.6.1.2523-09НРБ-99/2009), 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</w:t>
            </w: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радиационной безопасности» (Далее МУ 2.6.1.2838-11) </w:t>
            </w:r>
          </w:p>
          <w:p w:rsidR="00ED7859" w:rsidRDefault="00ED7859" w:rsidP="00ED7859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выполненных измерений поисковым методом не выявлено зон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уровнем излучения,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превышающего среднее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значение,характерное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остальнойчасти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ограждающих конструкций помещения, и при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этоммощность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дозы не превышает значения 0,3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/ч, что соответствует требованиям п.5.6. </w:t>
            </w:r>
            <w:r>
              <w:rPr>
                <w:rFonts w:ascii="Times New Roman" w:hAnsi="Times New Roman"/>
                <w:sz w:val="24"/>
                <w:szCs w:val="24"/>
              </w:rPr>
              <w:t>МУ 2.6.1.2838-11</w:t>
            </w:r>
          </w:p>
          <w:p w:rsidR="00ED7859" w:rsidRDefault="00ED7859" w:rsidP="00ED7859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оценке уровня мощности дозы в помещении, максимальная мощность дозы составляет 0,14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/ч.</w:t>
            </w:r>
          </w:p>
          <w:p w:rsidR="00ED7859" w:rsidRDefault="00ED7859" w:rsidP="00ED7859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 оценке мощности дозы на открытой местности в пяти точках, установлено, что минимальная доза составляет 0,12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/ч.</w:t>
            </w:r>
          </w:p>
          <w:p w:rsidR="00ED7859" w:rsidRDefault="00ED7859" w:rsidP="00ED7859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разницы между максимальной мощностью дозы в помещении и минимальной мощности дозы на открытой местности производится по формуле: 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ΔH = </w:t>
            </w:r>
            <w:proofErr w:type="spellStart"/>
            <w:r>
              <w:rPr>
                <w:rFonts w:ascii="Times New Roman" w:hAnsi="Times New Roman"/>
              </w:rPr>
              <w:t>Hmax</w:t>
            </w:r>
            <w:proofErr w:type="spellEnd"/>
            <w:r>
              <w:rPr>
                <w:rFonts w:ascii="Times New Roman" w:hAnsi="Times New Roman"/>
              </w:rPr>
              <w:t xml:space="preserve"> – H ом </w:t>
            </w:r>
            <w:proofErr w:type="spellStart"/>
            <w:r>
              <w:rPr>
                <w:rFonts w:ascii="Times New Roman" w:hAnsi="Times New Roman"/>
              </w:rPr>
              <w:t>minмкЗв</w:t>
            </w:r>
            <w:proofErr w:type="spellEnd"/>
            <w:r>
              <w:rPr>
                <w:rFonts w:ascii="Times New Roman" w:hAnsi="Times New Roman"/>
              </w:rPr>
              <w:t>/ч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где </w:t>
            </w:r>
            <w:proofErr w:type="spellStart"/>
            <w:r>
              <w:rPr>
                <w:rFonts w:ascii="Times New Roman" w:hAnsi="Times New Roman"/>
              </w:rPr>
              <w:t>Hmax</w:t>
            </w:r>
            <w:proofErr w:type="spellEnd"/>
            <w:r>
              <w:rPr>
                <w:rFonts w:ascii="Times New Roman" w:hAnsi="Times New Roman"/>
              </w:rPr>
              <w:t xml:space="preserve"> – максимальное значение МД в помещении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 ом </w:t>
            </w:r>
            <w:proofErr w:type="spellStart"/>
            <w:r>
              <w:rPr>
                <w:rFonts w:ascii="Times New Roman" w:hAnsi="Times New Roman"/>
              </w:rPr>
              <w:t>min</w:t>
            </w:r>
            <w:proofErr w:type="spellEnd"/>
            <w:r>
              <w:rPr>
                <w:rFonts w:ascii="Times New Roman" w:hAnsi="Times New Roman"/>
              </w:rPr>
              <w:t xml:space="preserve"> - наименьшее из результатов измерения МД на открытой местности 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 - 0,12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/ч.=0,02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мкЗв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/ч.</w:t>
            </w:r>
          </w:p>
          <w:p w:rsidR="00ED7859" w:rsidRDefault="00ED7859" w:rsidP="00ED7859">
            <w:pPr>
              <w:pStyle w:val="ConsPlusTitle"/>
              <w:numPr>
                <w:ilvl w:val="0"/>
                <w:numId w:val="10"/>
              </w:numPr>
              <w:adjustRightInd/>
              <w:spacing w:line="276" w:lineRule="auto"/>
              <w:ind w:left="0" w:firstLine="709"/>
              <w:jc w:val="both"/>
              <w:outlineLvl w:val="0"/>
              <w:rPr>
                <w:b w:val="0"/>
                <w:szCs w:val="22"/>
              </w:rPr>
            </w:pPr>
            <w:r>
              <w:rPr>
                <w:b w:val="0"/>
                <w:szCs w:val="22"/>
              </w:rPr>
              <w:t xml:space="preserve">Разница между измерениями мощности дозы помещения и открытой местности составляет 0,02 </w:t>
            </w:r>
            <w:proofErr w:type="spellStart"/>
            <w:r>
              <w:rPr>
                <w:b w:val="0"/>
                <w:szCs w:val="22"/>
              </w:rPr>
              <w:t>мкЗв</w:t>
            </w:r>
            <w:proofErr w:type="spellEnd"/>
            <w:r>
              <w:rPr>
                <w:b w:val="0"/>
                <w:szCs w:val="22"/>
              </w:rPr>
              <w:t xml:space="preserve">/ч., что соответствует требованиям СанПиН 2.6.1.2523-09 НРБ -99/2009, согласно которому мощность дозы не </w:t>
            </w:r>
            <w:proofErr w:type="spellStart"/>
            <w:r>
              <w:rPr>
                <w:b w:val="0"/>
                <w:szCs w:val="22"/>
              </w:rPr>
              <w:t>должнапревышать</w:t>
            </w:r>
            <w:proofErr w:type="spellEnd"/>
            <w:r>
              <w:rPr>
                <w:b w:val="0"/>
                <w:szCs w:val="22"/>
              </w:rPr>
              <w:t xml:space="preserve"> 0,3 </w:t>
            </w:r>
            <w:proofErr w:type="spellStart"/>
            <w:r>
              <w:rPr>
                <w:b w:val="0"/>
                <w:szCs w:val="22"/>
              </w:rPr>
              <w:t>мкЗв</w:t>
            </w:r>
            <w:proofErr w:type="spellEnd"/>
            <w:r>
              <w:rPr>
                <w:b w:val="0"/>
                <w:szCs w:val="22"/>
              </w:rPr>
              <w:t>/ч.</w:t>
            </w:r>
          </w:p>
          <w:p w:rsidR="00ED7859" w:rsidRDefault="00ED7859" w:rsidP="00ED7859">
            <w:pPr>
              <w:pStyle w:val="ConsPlusTitle"/>
              <w:spacing w:line="276" w:lineRule="auto"/>
              <w:ind w:firstLine="709"/>
              <w:jc w:val="both"/>
              <w:outlineLvl w:val="0"/>
              <w:rPr>
                <w:b w:val="0"/>
                <w:szCs w:val="22"/>
              </w:rPr>
            </w:pPr>
          </w:p>
          <w:p w:rsidR="00ED7859" w:rsidRDefault="00ED7859" w:rsidP="00ED7859">
            <w:pPr>
              <w:pStyle w:val="ConsPlusTitle"/>
              <w:spacing w:line="276" w:lineRule="auto"/>
              <w:ind w:firstLine="709"/>
              <w:jc w:val="both"/>
              <w:outlineLvl w:val="0"/>
              <w:rPr>
                <w:b w:val="0"/>
                <w:bCs w:val="0"/>
                <w:szCs w:val="22"/>
              </w:rPr>
            </w:pPr>
            <w:r>
              <w:rPr>
                <w:b w:val="0"/>
                <w:szCs w:val="22"/>
              </w:rPr>
              <w:t xml:space="preserve">Заключение: в результате измерений гамма фона, установлено, что мощность экспозиционной дозы не превышает норму и соответствует требованиям нормативных документов МУ 2.6.1.2838-11 и СанПиН 2.6.1.2523-09 НРБ-99/2009. 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Алгоритм выполнения замеров гамма фона: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замеров гамма фона использую следующие нормативные документы: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СанПиН 2.6.1.2523-09НРБ-99/2009 «Нормы радиационной безопасности» (Далее СанПиН 2.6.1.2523-09НРБ-99/2009), 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 (Далее МУ 2.6.1.2838-11) </w:t>
            </w: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 протокол дозиметрического контроля для дальнейшего заполнения после выполнения измерений.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измерения мощности дозы использую дозиметр гамма-излучения, соответствующий требованиям п.4.3. МУ 2.6.1.2838-11.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Провожу измерения в помещении поисковым методом.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полученные во время измерений, записываю в рабочий журнал.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Провожу измерения мощности дозы на открытой местности в 5 точках, расположенных на расстоянии от 30 до 100 м от зданий по 10 измерений в каждой точке. В соответствии с требованием п.5.3.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2.6.1.2838-11. 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Провожу измерения мощности дозы в центре исследуемого помещения на высоте 1 м от пола. 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Для оценки результатов выполняю расчет, в соответствии с требованиями СанПиН 2.6.1.2523-09 НРБ-99/2009. 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 выполнения расчета заполняю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дозиметрического контроля и оформляю заключение. </w:t>
            </w:r>
          </w:p>
          <w:p w:rsidR="00ED7859" w:rsidRDefault="00ED7859" w:rsidP="00ED785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D7859" w:rsidRDefault="00ED7859" w:rsidP="00ED7859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859" w:rsidRDefault="00ED7859" w:rsidP="00ED7859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859" w:rsidTr="00ED7859">
        <w:trPr>
          <w:trHeight w:val="9064"/>
        </w:trPr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Style w:val="ab"/>
              <w:tblW w:w="8730" w:type="dxa"/>
              <w:tblInd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687"/>
              <w:gridCol w:w="141"/>
              <w:gridCol w:w="4902"/>
            </w:tblGrid>
            <w:tr w:rsidR="00ED7859">
              <w:tc>
                <w:tcPr>
                  <w:tcW w:w="87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</w:rPr>
                    <w:t>Наименование организации и/или испытательной лаборатории)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ED7859"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№ Аттестата об аккредитации 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срок его действия, дата регистрации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в государственном реестре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</w:pPr>
                </w:p>
              </w:tc>
              <w:tc>
                <w:tcPr>
                  <w:tcW w:w="504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Адрес организации или ЛРК: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Тел./факс: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«УТВЕРЖДАЮ»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(Руководитель ЛРК)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ind w:left="708"/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М. П.</w:t>
                  </w:r>
                </w:p>
              </w:tc>
            </w:tr>
            <w:tr w:rsidR="00ED7859">
              <w:tc>
                <w:tcPr>
                  <w:tcW w:w="87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28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 9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2124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         «__26_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_»_</w:t>
                  </w:r>
                  <w:proofErr w:type="gramEnd"/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__июня___2021 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2832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Характеристика объекта: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к блоку начальных классов выполнена пристройка для пребывания и обучения детей старшей группы дошкольного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образования,общей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площадью 650 кв. м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Материал стен: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кирпичная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Тип фундамента: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железобетонные блоки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Тип окон: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двухкамерные стеклопакеты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Система вентиляции здания: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естественная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Отопление: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центральное, водяное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Объект для измерений ЭРОА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изотопов радона: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готов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Цель обследования: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 xml:space="preserve">Радиационное обследование после окончания строительства </w:t>
                  </w: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закрытия окон и дверей в здании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и включения системы вентиляции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(при ее наличии):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 w:cs="Palatino Linotype"/>
                      <w:b/>
                      <w:bCs/>
                      <w:sz w:val="20"/>
                      <w:szCs w:val="20"/>
                    </w:rPr>
                    <w:t>«___»___________ 20___г.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  <w:tr w:rsidR="00ED7859">
              <w:tc>
                <w:tcPr>
                  <w:tcW w:w="38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Дата и время:</w:t>
                  </w:r>
                </w:p>
              </w:tc>
              <w:tc>
                <w:tcPr>
                  <w:tcW w:w="4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начала измерений ЭРОА изотопов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радона в воздухе помещений: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sz w:val="19"/>
                      <w:szCs w:val="19"/>
                    </w:rPr>
                    <w:t>«___» ___________ 20___г.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708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</w:tc>
            </w:tr>
          </w:tbl>
          <w:p w:rsidR="00ED7859" w:rsidRDefault="00ED7859" w:rsidP="00ED78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измерений</w:t>
            </w:r>
          </w:p>
          <w:tbl>
            <w:tblPr>
              <w:tblStyle w:val="ab"/>
              <w:tblW w:w="7515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1371"/>
              <w:gridCol w:w="851"/>
              <w:gridCol w:w="1134"/>
              <w:gridCol w:w="992"/>
              <w:gridCol w:w="930"/>
              <w:gridCol w:w="1480"/>
            </w:tblGrid>
            <w:tr w:rsidR="00ED7859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№п/п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Тип 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прибора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Зав.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Свид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 О поверке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Срок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Действ.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Свидет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Кем выдано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свидет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Основная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Погрешность измерен.</w:t>
                  </w:r>
                </w:p>
              </w:tc>
            </w:tr>
            <w:tr w:rsidR="00ED7859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Радиометр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Службой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радиационнойбезопасности</w:t>
                  </w:r>
                  <w:proofErr w:type="spellEnd"/>
                  <w:proofErr w:type="gram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1%</w:t>
                  </w:r>
                </w:p>
              </w:tc>
            </w:tr>
            <w:tr w:rsidR="00ED7859"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Дозиметр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567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5343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Службой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 радиаци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онной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безопасности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1%</w:t>
                  </w:r>
                </w:p>
              </w:tc>
            </w:tr>
          </w:tbl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Примечание: поисковый радиометр использовался для проведения поисковой</w:t>
            </w:r>
          </w:p>
          <w:p w:rsidR="00ED7859" w:rsidRDefault="00ED7859" w:rsidP="00ED7859">
            <w:pPr>
              <w:ind w:left="708"/>
              <w:jc w:val="both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гамма-съемки объекта (наименование) и прилегающей территории.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Нормативная и инструктивно-методическая документация, использованная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при проведении измерений, МВИ: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1. Нормы радиационной безопасности (НРБ-99/2009):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СанПиН 2.6,1,2523-09.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 Основные санитарные правила обеспечения радиационной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безопасности (ОСПОРБ-99/20Ю): СП 2.6.1.2612—10.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hAnsi="Symbol" w:cs="Symbol"/>
                <w:sz w:val="30"/>
                <w:szCs w:val="30"/>
              </w:rPr>
            </w:pPr>
            <w:r>
              <w:rPr>
                <w:rFonts w:ascii="Symbol" w:hAnsi="Symbol" w:cs="Symbol"/>
                <w:sz w:val="21"/>
                <w:szCs w:val="21"/>
              </w:rPr>
              <w:t></w:t>
            </w:r>
            <w:r>
              <w:rPr>
                <w:rFonts w:ascii="Symbol" w:hAnsi="Symbol" w:cs="Symbol"/>
                <w:sz w:val="30"/>
                <w:szCs w:val="30"/>
              </w:rPr>
              <w:t>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МУ 2.6.1.2838-11 «Ионизирующее излучение, радиационная безопасность. Радиационный контроль и санитарно-эпидемиологическая оценка жилых, общественных и производственных зданий и сооружений после окончания их строительства, капитального ремонта, реконструкции по показателям радиационной безопасности»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Symbol" w:hAnsi="Symbol" w:cs="Symbol"/>
                <w:sz w:val="30"/>
                <w:szCs w:val="30"/>
              </w:rPr>
            </w:pP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Дата проведения обследования: «__» — «__» _________ 20_ г.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Условия проведения </w:t>
            </w:r>
            <w:proofErr w:type="gramStart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обследования: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(наружный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firstLine="817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воздух), ветер умеренный, без осадков.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Результаты измерений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7859" w:rsidRDefault="00ED7859" w:rsidP="00ED785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1.Мощность дозы гамма-излучения на открытой местности</w:t>
            </w:r>
          </w:p>
          <w:p w:rsidR="00ED7859" w:rsidRDefault="00ED7859" w:rsidP="00ED785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98"/>
              <w:gridCol w:w="1418"/>
              <w:gridCol w:w="850"/>
              <w:gridCol w:w="1418"/>
              <w:gridCol w:w="1509"/>
              <w:gridCol w:w="992"/>
            </w:tblGrid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п/п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измерения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Минимальное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значение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Н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∆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0"/>
                      <w:szCs w:val="20"/>
                    </w:rPr>
                    <w:t>н,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theme="minorBidi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Юг,30м от здания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Север, 30м от здания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Восток, 30м от здания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0,16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Запад, 30м от здания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0,13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Юго-запад 30м от здания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0,18</w:t>
                  </w: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  <w:tr w:rsidR="00ED7859"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859" w:rsidRDefault="00ED7859" w:rsidP="00ED785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 Мощность дозы гамма-излучения в помещениях здания</w:t>
            </w:r>
          </w:p>
          <w:p w:rsidR="00ED7859" w:rsidRDefault="00ED7859" w:rsidP="00ED785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424"/>
              <w:gridCol w:w="850"/>
              <w:gridCol w:w="1418"/>
              <w:gridCol w:w="1417"/>
              <w:gridCol w:w="1134"/>
            </w:tblGrid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п/п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Место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измерения;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этаж, номер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помещения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Дата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Показания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поискового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прибора,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мкР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Результат</w:t>
                  </w:r>
                </w:p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измерения,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Н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∆</w:t>
                  </w:r>
                  <w:r>
                    <w:rPr>
                      <w:rFonts w:ascii="Times New Roman" w:hAnsi="Times New Roman" w:cs="Times New Roman"/>
                      <w:bCs/>
                      <w:i/>
                      <w:iCs/>
                      <w:sz w:val="23"/>
                      <w:szCs w:val="23"/>
                    </w:rPr>
                    <w:t>н,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sz w:val="19"/>
                      <w:szCs w:val="19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мкЗв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/ч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theme="minorBidi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Учебный класс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Спальня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Игровая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Рекреация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Раздевалка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Сан.узел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  <w:tr w:rsidR="00ED7859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Прихожая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D7859" w:rsidRDefault="00ED7859" w:rsidP="00CB0F69">
                  <w:pPr>
                    <w:pStyle w:val="a8"/>
                    <w:framePr w:hSpace="180" w:wrap="around" w:hAnchor="margin" w:xAlign="center" w:y="-1139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0,02</w:t>
                  </w:r>
                </w:p>
              </w:tc>
            </w:tr>
          </w:tbl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 проведение обследования: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проводил:_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ED7859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Приходько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Ф. И. О,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7859" w:rsidRDefault="00ED7859" w:rsidP="00ED7859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Заведующий (начальник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):_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proofErr w:type="spellStart"/>
            <w:r w:rsidRPr="00ED7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Бондарцева</w:t>
            </w:r>
            <w:proofErr w:type="spellEnd"/>
            <w:r w:rsidRPr="00ED7859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__Г.Н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Ф.И .О .</w:t>
            </w: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7859" w:rsidRDefault="00ED7859" w:rsidP="00ED7859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измерения естественного гамма-фона: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составления алгоритма измерения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гамма-фона я пользуюсь МУ 2.6.1.2838-11 «Радиационный контроль и санитарно-эпидемиологическая оценка помещений»;</w:t>
            </w: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Измерения мощности дозы гамма-излучения на прилегающей территории, произвожу вблизи обследуемого здания не менее чем в 5 точках, по возможности расположенных на расстоянии от 30 до 100 м от существующих зданий и сооружений. Для измерений по возможности выбираю участки с естественным грунтом, не имеющим локальных техногенных изменений (щебень, песок, асфальт). Использую дозиметр типа ДРГ-01Т1, а число измерений в каждой точке не менее 10 в соответствии с п.5.3 МУ 2.6.1.2838-11;</w:t>
            </w: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мощности дозы гамма-излучения в помещениях одноэтажной пристройки школы провожу в два этапа согласно с п.5.4 МУ 2.6.1.2838-11;</w:t>
            </w: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первом этапе провожу гамма-съемку поверхности ограждающих конструкций помещений здания с целью выявления и исключения в сдающемся здании мощных источников гамма-излучения. Гамма-съёмку провожу с использованием поисковых радиометров со сцинтилляционными детекторами и удобными выносными датчиками типа СРП-68-01 и осуществляю путем обхода всех помещений здания по свободному маршруту по центру помещений при непрерывном наблюдении за показаниями поискового радиометра в соответствии с п. 5.5 МУ 2.6.1.2838-11;</w:t>
            </w: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втором этапе провожу измерения мощности дозы гамма-излучения в помещениях: учебный класс, спальня, игровая, рекреация, раздевалка, санитарный узел, прихожая с тамбуром, при этом в число контролируемых обязательно включаю помещения, в которых зафиксированы максимальные показания поисковых радиометров (дозиметров), а также помещения после ликвидации обнаруженных локальных радиационных аномалий. Измерения мощности дозы гамма-излучения в помещении выполняю в точке, расположенной в его центре на высоте 1 м от пола в соответствии с п. 5.7 МУ 2.6.1.2838-11;</w:t>
            </w: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результаты измерений фиксирую в протокол;</w:t>
            </w:r>
          </w:p>
          <w:p w:rsidR="00ED7859" w:rsidRDefault="00ED7859" w:rsidP="00ED7859">
            <w:pPr>
              <w:pStyle w:val="a3"/>
              <w:numPr>
                <w:ilvl w:val="0"/>
                <w:numId w:val="11"/>
              </w:numPr>
              <w:spacing w:line="276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оценки результатов измерения мощности дозы в помещениях и на открытой местности использую МУ 2.6.1.2838-11 «Радиационный контроль и санитарно-эпидемиологическая оценка помещений».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7859" w:rsidTr="00ED7859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Отчет: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Изучите нормативные документы - 3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2.Решите ситуационную задачу - 1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3.Подготовте алгоритм измерения естественного гамма-фона – 1 </w:t>
            </w:r>
          </w:p>
          <w:p w:rsidR="00ED7859" w:rsidRDefault="00ED7859" w:rsidP="00ED7859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4.Оформите протокол измерений – 1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7859" w:rsidRDefault="00ED7859" w:rsidP="00ED78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7859" w:rsidRDefault="00ED7859"/>
    <w:tbl>
      <w:tblPr>
        <w:tblW w:w="10785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6"/>
        <w:gridCol w:w="8656"/>
        <w:gridCol w:w="993"/>
      </w:tblGrid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 студента</w:t>
            </w:r>
          </w:p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десятый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Гигиена воды и водоснабжения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Задание: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отбора проб воды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акт отбора проб воды для исследования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1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Центра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выехали в поселок Октябрьский с целью решения вопроса о размещении и коммунальном обеспечении городка для участников молодежного форума. Городок размещается в зеленой зоне поселка, юридический адрес: п. Октябрьский, ул. Береговая 38. В качестве источника водоснабжения предложено два объекта – трубчатый колодец и река Рыбная.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трубчатого колодца отобраны пробы воды для исследования по риск ориентированным показателям – марганец и железо. На поверхности реки обнаружены плавающие примеси не природного происхождения (картон, целлофан) и пленка нефтепродуктов. Из открытого водоема отобраны пробы на содержание нефтепродуктов.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лабораторного контроля получены следующие результаты: в воде подземного источника нецентрализованного водоснабжения содержание марганца 0,8 мг/л, железа – 1,5 мг/л, В воде поверхностного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нефти 1, 2 мг/л.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1.Составьте алгоритм отбора проб воды из подземного источника водоснабжения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2.Оформите акт отбора проб воды из подземного источника нецентрализованного водоснабжения.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3.Оформите протокол исследования воды из подземного источника нецентрализованного водоснабжения.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Составьте алгоритм отбора проб воды из поверхностного источника водоснабжения.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3.Оформите акт отбора проб воды из поверхностного источника водоснабжения.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Оформите протокол исследования воды из поверхностного источника водоснабжения.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5.Дайте оценку качества воды источников водоснабжения.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задачи: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Для решения задач использовались нормативные документы: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 2.1.4.1175-02 «Питьевая вода и водоснабжение населенных мест. Гигиенические требования к качеству воды нецентрализованного водоснабжения. санитарная охрана источников» (Далее СанПиН 2.1.4.1175-02)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водопользования. (Далее ГН 2.1.5.1315-03)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КрасГМУ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учреждения                                   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АКТ ОТБОРА ПРОБ ВОДЫ N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10_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от "_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__"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Точка отбора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п. Октябрьский, ул. Береговая 38 трубчатый колодец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Цель отбора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плановый отбор_______________________________________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НТД, согласно которой произведен отбор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ГОСТ 31861-2012 Вода. Общие требования к отбору проб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отбора 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10:00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доставки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28.06.21 11:00_____________________________ </w:t>
            </w:r>
          </w:p>
          <w:p w:rsidR="000F3B86" w:rsidRDefault="000F3B86">
            <w:pPr>
              <w:pStyle w:val="2"/>
              <w:shd w:val="clear" w:color="auto" w:fill="FFFFFF"/>
              <w:spacing w:line="360" w:lineRule="atLeast"/>
              <w:ind w:left="-150" w:right="-30"/>
              <w:rPr>
                <w:rStyle w:val="a9"/>
                <w:b w:val="0"/>
                <w:bCs w:val="0"/>
                <w:color w:val="auto"/>
                <w:sz w:val="27"/>
                <w:szCs w:val="27"/>
                <w:u w:val="none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Адрес, наименование лаборатории 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u w:val="single"/>
                <w:lang w:eastAsia="en-US"/>
              </w:rPr>
              <w:t xml:space="preserve">г. Красноярск Сопочная,38 </w:t>
            </w:r>
            <w:hyperlink r:id="rId8" w:tgtFrame="_blank" w:history="1">
              <w:r>
                <w:rPr>
                  <w:rStyle w:val="a9"/>
                  <w:rFonts w:ascii="Courier New" w:hAnsi="Courier New" w:cs="Courier New"/>
                  <w:b w:val="0"/>
                  <w:color w:val="auto"/>
                  <w:sz w:val="20"/>
                  <w:szCs w:val="27"/>
                  <w:lang w:eastAsia="en-US"/>
                </w:rPr>
                <w:t>"Центр гигиены и эпидемиологии в Красноярском крае"</w:t>
              </w:r>
            </w:hyperlink>
          </w:p>
          <w:p w:rsidR="000F3B86" w:rsidRDefault="000F3B86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Условия транспортировки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автотранспорт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_, хранения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холодильник___</w:t>
            </w:r>
          </w:p>
          <w:p w:rsidR="000F3B86" w:rsidRDefault="000F3B86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Методы консервации ____________________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N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Наименование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объекта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артскважина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,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колодец,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Место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отбора,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глубина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Расстоя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-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вка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,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объем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Метео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-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условия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при   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отборе.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 воды в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Вид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пробы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(разовая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средняя и др.)</w:t>
                  </w:r>
                </w:p>
              </w:tc>
            </w:tr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eastAsiaTheme="minorHAnsi" w:hAnsi="Courier New" w:cs="Courier Ne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Трубчатый колодец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П.Октябрьский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Трубчатый колодец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Полимерный материал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5</w:t>
                  </w:r>
                  <w:r>
                    <w:rPr>
                      <w:rFonts w:ascii="Cambria Math" w:hAnsi="Cambria Math" w:cs="Cambria Math"/>
                      <w:sz w:val="20"/>
                      <w:szCs w:val="20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Точечная </w:t>
                  </w:r>
                </w:p>
              </w:tc>
            </w:tr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ПРИМЕЧАНИЕ: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для  сточной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воды указать характер (производственная,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хозяйственно-бытовая, смешанная - нужное подчеркнуть).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Особые условия отбора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Дополнительные сведения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Должность,   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ф., и., о.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сотрудника,   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   присутствии   которого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произведен отбор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Преподаватель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Бондарцева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Галина Николаевна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lastRenderedPageBreak/>
              <w:t xml:space="preserve">Должность, ф., и., о. производившего отбор проб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Приходько________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</w:t>
            </w:r>
          </w:p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КрасГМУ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учреждения                                   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</w:t>
            </w: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 xml:space="preserve">ПРОТОКОЛ 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N 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10_____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исследования питьевой воды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от "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"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Место взятия пробы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п. Октябрьский, ул. Береговая 38 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водоисточника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трубчатый колодец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Дата и время взятия пробы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10:00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Запах ______________ баллы    при 20 гр. С, ___________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Баллы при 60 град. С _____________________                │   ГОСТ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│3351-74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Привкус ____________ баллы    при 20 град.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С,   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цветность __________       градусы _______________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Мутность ______________ по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станд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. шкале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Осадок (описать) 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Прозрачность _________________ см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РН _______________________________________________________________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Остаточный хлор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Свободный 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18190-72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Связанный 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"      "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Остаточный озон 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18301-72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Окисляемость _________________________________ мг О2-дм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│аммиака 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4192-48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Азот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  │</w:t>
            </w:r>
            <w:proofErr w:type="gram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мг-л    │нитритов 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"     "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│нитратов 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18826-73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Общая жесткость _______________ мг-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.-</w:t>
            </w:r>
            <w:proofErr w:type="spellStart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4151-72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Сухой остаток 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18164-72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Хлориды 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4245-72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Сульфаты 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4389-72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Железо ___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1,5_______________________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4011-72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Медь _______________________________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4388-72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Цинк ______________________________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18293-72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Молибден 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18308-72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Мышьяк 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4152-72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Свинец 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18293-72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Фтор _______________________________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4386-72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стр. 2 ф. 327-у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Остаточный алюминий 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18165-72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Полиакриламид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19413-74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Полифосфаты 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18309-72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Бериллий 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18294-72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Селен 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19413-74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Марганец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____0,8____________________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4974-72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Стронций стабильный 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ГОСТ 23950-80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Специфические вещества, характерные для местных условий,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Подпись проводившего исследования 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качества воды из подземного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подземного источника нецентрализованного водоснабжения содержание марганца составляет 0,8 мг/л, что не соответствует требованиям пункта 714, табл.  2-го пункта, ГН 2.1.5.1315-03, устанавливающего допустимую норму марганца в воде подземного источника нецентрализованного водоснабжения равную 0,1 мг/л.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подземного источника нецентрализованного водоснабжения содержание железа составляет 1,5 мг/л, что не соответствует требованиям пункта 555, табл.  2-го пункта, ГН 2.1.5.1315-03, устанавливающего допустимую норму железа в воде подземного источника нецентрализованного водоснабжения равную 0,3 мг/л.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Заключение: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исследования проб воды из подземного источника нецентрализованного водоснабжения установлено, что по химическим показателям, вода из трубчатого колодца не соответствует требованиям ГН 2.1.5.1315-03, так как содержание марганца и железа превышает предельно допустимые концентрации.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отбора проб воды из подземного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проведения отбора проб воды использую следующие нормативные документы: 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ГОСТ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31861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7"/>
                <w:shd w:val="clear" w:color="auto" w:fill="FFFFFF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 "Вода. Общие требования к отбору проб"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(Далее ГОСТ 31861-2012)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отбора проб воды использую бутыль из полимерного материала, в соответствии с требованиями п.5.5 табл. 2 ГОСТ 31861-2012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отбором откачиваю воду из колодца с помощью насоса в течении 15 минут. Провожу отбор проб воды бутылью в соответствии с требованиями приложения В.1. ГОСТ 31861-2012.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взятия пробы номерую бутыль, заполняю сопроводительный бланк.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 акт отбора проб воды, направление в лабораторию.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B86" w:rsidTr="000F3B86">
        <w:trPr>
          <w:trHeight w:val="1157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КрасГМУ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Наименование учреждения                                    </w:t>
            </w:r>
            <w:r>
              <w:rPr>
                <w:rFonts w:ascii="Courier New" w:eastAsia="Times New Roman" w:hAnsi="Courier New" w:cs="Courier New"/>
                <w:i/>
                <w:sz w:val="20"/>
                <w:szCs w:val="20"/>
              </w:rPr>
              <w:t>учебный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</w:rPr>
              <w:t>АКТ ОТБОРА ПРОБ ВОДЫ N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10_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от "_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__"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Точка отбора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п. Октябрьский, ул. Береговая 38 река Рыбная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Цель отбора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плановый отбор_______________________________________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НТД, согласно которой произведен отбор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ГОСТ 31861-2012 Вода. Общие требования к отбору проб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отбора __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10:00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Дата и время доставки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28.06.21 11:00_____________________________ </w:t>
            </w:r>
          </w:p>
          <w:p w:rsidR="000F3B86" w:rsidRDefault="000F3B86">
            <w:pPr>
              <w:pStyle w:val="2"/>
              <w:shd w:val="clear" w:color="auto" w:fill="FFFFFF"/>
              <w:spacing w:line="360" w:lineRule="atLeast"/>
              <w:ind w:left="-150" w:right="-30"/>
              <w:rPr>
                <w:rStyle w:val="a9"/>
                <w:b w:val="0"/>
                <w:bCs w:val="0"/>
                <w:color w:val="auto"/>
                <w:sz w:val="27"/>
                <w:szCs w:val="27"/>
                <w:u w:val="none"/>
                <w:lang w:eastAsia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lang w:eastAsia="en-US"/>
              </w:rPr>
              <w:t xml:space="preserve">Адрес, наименование лаборатории </w:t>
            </w:r>
            <w:r>
              <w:rPr>
                <w:rFonts w:ascii="Courier New" w:hAnsi="Courier New" w:cs="Courier New"/>
                <w:b w:val="0"/>
                <w:sz w:val="20"/>
                <w:szCs w:val="20"/>
                <w:u w:val="single"/>
                <w:lang w:eastAsia="en-US"/>
              </w:rPr>
              <w:t xml:space="preserve">г. Красноярск Сопочная,38 </w:t>
            </w:r>
            <w:hyperlink r:id="rId9" w:tgtFrame="_blank" w:history="1">
              <w:r>
                <w:rPr>
                  <w:rStyle w:val="a9"/>
                  <w:rFonts w:ascii="Courier New" w:hAnsi="Courier New" w:cs="Courier New"/>
                  <w:b w:val="0"/>
                  <w:color w:val="auto"/>
                  <w:sz w:val="20"/>
                  <w:szCs w:val="27"/>
                  <w:lang w:eastAsia="en-US"/>
                </w:rPr>
                <w:t>"Центр гигиены и эпидемиологии в Красноярском крае"</w:t>
              </w:r>
            </w:hyperlink>
          </w:p>
          <w:p w:rsidR="000F3B86" w:rsidRDefault="000F3B86">
            <w:pPr>
              <w:shd w:val="clear" w:color="auto" w:fill="FFFFFF"/>
              <w:spacing w:after="0" w:line="360" w:lineRule="atLeast"/>
              <w:outlineLvl w:val="1"/>
              <w:rPr>
                <w:rFonts w:ascii="Arial" w:eastAsia="Times New Roman" w:hAnsi="Arial" w:cs="Arial"/>
                <w:color w:val="333333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Условия транспортировки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автотранспорт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_, хранения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холодильник___</w:t>
            </w:r>
          </w:p>
          <w:p w:rsidR="000F3B86" w:rsidRDefault="000F3B86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Методы консервации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вещество, для экстракции, охлаждение до 2-5</w:t>
            </w:r>
            <w:r>
              <w:rPr>
                <w:rFonts w:ascii="Cambria Math" w:eastAsia="Times New Roman" w:hAnsi="Cambria Math" w:cs="Cambria Math"/>
                <w:sz w:val="20"/>
                <w:szCs w:val="20"/>
                <w:u w:val="single"/>
              </w:rPr>
              <w:t>℃</w:t>
            </w:r>
          </w:p>
          <w:tbl>
            <w:tblPr>
              <w:tblW w:w="0" w:type="auto"/>
              <w:tblInd w:w="4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top w:w="75" w:type="dxa"/>
                <w:left w:w="40" w:type="dxa"/>
                <w:bottom w:w="75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1701"/>
              <w:gridCol w:w="851"/>
              <w:gridCol w:w="1134"/>
              <w:gridCol w:w="992"/>
              <w:gridCol w:w="851"/>
              <w:gridCol w:w="992"/>
              <w:gridCol w:w="992"/>
            </w:tblGrid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N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бы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Наименование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объекта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артскважина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,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колодец,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водоем и др.)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Адрес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 Место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отбора,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глубина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отбора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Расстоя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-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ние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 от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берега 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Упако</w:t>
                  </w:r>
                  <w:proofErr w:type="spellEnd"/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вка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,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объем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пробы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Метео</w:t>
                  </w:r>
                  <w:proofErr w:type="spellEnd"/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-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условия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при    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отборе.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Т воды в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град. C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 xml:space="preserve">Вид 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пробы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(разовая</w:t>
                  </w:r>
                </w:p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  <w:t>средняя и др.)</w:t>
                  </w:r>
                </w:p>
              </w:tc>
            </w:tr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Река Рыбная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proofErr w:type="spellStart"/>
                  <w:r>
                    <w:rPr>
                      <w:lang w:eastAsia="en-US"/>
                    </w:rPr>
                    <w:t>П.Октябрьский</w:t>
                  </w:r>
                  <w:proofErr w:type="spellEnd"/>
                  <w:r>
                    <w:rPr>
                      <w:lang w:eastAsia="en-US"/>
                    </w:rPr>
                    <w:t>, ул. Береговая 38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поверхности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3м 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Стеклотара, 3л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</w:t>
                  </w:r>
                  <w:r>
                    <w:rPr>
                      <w:rFonts w:ascii="Cambria Math" w:hAnsi="Cambria Math"/>
                      <w:lang w:eastAsia="en-US"/>
                    </w:rPr>
                    <w:t>℃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hideMark/>
                </w:tcPr>
                <w:p w:rsidR="000F3B86" w:rsidRDefault="000F3B86">
                  <w:pPr>
                    <w:pStyle w:val="ConsPlusNonformat"/>
                    <w:spacing w:line="25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Точечная </w:t>
                  </w:r>
                </w:p>
              </w:tc>
            </w:tr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  <w:tr w:rsidR="000F3B86">
              <w:trPr>
                <w:trHeight w:val="24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F3B86" w:rsidRDefault="000F3B8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ПРИМЕЧАНИЕ: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для  сточной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воды указать характер (производственная,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хозяйственно-бытовая, смешанная - нужное подчеркнуть).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Особые условия отбора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Дополнительные сведения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нет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Должность,   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ф., и., о.  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сотрудника,   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в   присутствии   которого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произведен отбор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_</w:t>
            </w:r>
            <w:r>
              <w:rPr>
                <w:u w:val="single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Бондарцева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 xml:space="preserve"> Г.Н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P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Должность, ф., и., о. производившего отбор проб </w:t>
            </w:r>
            <w:r w:rsidRPr="000F3B86">
              <w:rPr>
                <w:rFonts w:ascii="Courier New" w:eastAsia="Times New Roman" w:hAnsi="Courier New" w:cs="Courier New"/>
                <w:i/>
                <w:sz w:val="20"/>
                <w:szCs w:val="20"/>
                <w:u w:val="single"/>
              </w:rPr>
              <w:t>Приходько_________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Подпись ____________________________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6600B3" w:rsidRDefault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 w:rsidP="006600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i/>
                <w:sz w:val="20"/>
                <w:szCs w:val="20"/>
              </w:rPr>
            </w:pPr>
          </w:p>
          <w:p w:rsidR="000F3B86" w:rsidRDefault="000F3B86" w:rsidP="006600B3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ПРОТОКОЛ N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sz w:val="24"/>
                <w:szCs w:val="24"/>
              </w:rPr>
              <w:t>11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исследования воды поверхностных водоемов,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прибрежных зон морей и сточных вод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от "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"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июня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20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21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г.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Наименование источника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поверхностный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Место взятия пробы _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река Рыбная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Дата и время взятия пробы </w:t>
            </w: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28.06.21 10:00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Температура воздуха в градусах С 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Температура воды в градусах С 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Запах │Интенсивность в баллах 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│Характер (описать) 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│Порог исчезновения (в разведении) 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Цветность в градусах 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Цвет (описать) 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Порог исчезновения цвета (в разведении) 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Муть, осадок (описать)____________________________________________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Прозрачность ________________________________ см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Плавающие примеси, пленка 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Взвешенные вещества 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РН _______________________________________________________________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Растворенный кислород 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БПК-5 _______________________________________ мг О2-куб.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БПК-20 ______________________________________ мг О2-куб.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Окисляемость ________________________________ мг О2-куб.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ХПК _________________________________________ мг О2-куб.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Щелочность __________________________________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Кислотность _________________________________ мг-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экв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</w:rPr>
              <w:t>.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Жесткость общая 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Сухой остаток 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Кальций 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Магний ______________________________________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Железо общее 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Хлориды 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Сульфаты 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Азот │Аммиака 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│Нитритов 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│Нитратов 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Фтор ________________________________________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Специфические вещества, характерные для местных условий: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Нефтепродукты 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Фенолы ______________________________________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Цианиды 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Медь ________________________________________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Свинец ______________________________________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Цинк ________________________________________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Хром трехвалентный __________________________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Хром шестивалентный _________________________ мг-куб.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</w:rPr>
              <w:t>дм</w:t>
            </w:r>
            <w:proofErr w:type="spellEnd"/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другие _____________________ м       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__________________________________________________________________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НТД на методы исследования _______________________________________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u w:val="single"/>
              </w:rPr>
              <w:t>ГОСТ 31861-2012 Вода. Общие требования к отбору проб</w:t>
            </w: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0F3B86" w:rsidRDefault="000F3B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Подпись проводившего исследования ________________________________</w:t>
            </w:r>
          </w:p>
          <w:p w:rsidR="000F3B86" w:rsidRDefault="000F3B8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600B3" w:rsidRDefault="006600B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Оценка качества воды из поверхностного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воде поверхностного источника водоснабжения содержание нефти составляет 1,2 мг/л, что не соответствует требованиям пункта 865, табл.  2-го пункта, ГН 2.1.5.1315-03, устанавливающего допустимую норму нефти в воде поверхностного источника водоснабжения равную 0,3 мг/л.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Заключение: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исследования проб воды из поверхностного источника водоснабжения установлено, что по химическим показателям, вода из реки Рыбная не соответствует требованиям ГН 2.1.5.1315-03, так как содержание нефти превышает предельно допустимые концентрации.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Алгоритм отбора проб воды из поверхностного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водоисточника</w:t>
            </w:r>
            <w:proofErr w:type="spellEnd"/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отбора проб воды использую следующие нормативные документы ГОСТ 31861-2012 "Вода. Общие требования к отбору проб" (Далее ГОСТ 31861-2012)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Беру акт отбора проб воды, направление в лабораторию, протокол исследований, для дальнейшего заполнения после выполнения отбора и исследования.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отбора проб воды использую стеклянный сосуд в соответствии с требованиями п.5.5 табл. 2 ГОСТ 31861-2012.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Провожу отбор проб воды в 3 л сосуд, в соответствии с требованиями приложения В.1. ГОСТ 31861-2012.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взятия пробы номерую сосуд, заполняю сопроводительный бланк. 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Заполняю акт отбора проб воды, направление в лабораторию.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транспортировки, приемки проб в лабораторию, исследования проб воды заполняю протокол исследования и оформляю заключение.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B86" w:rsidTr="000F3B86"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ОТЧЕТ: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1.Изучите нормативные документы. - 4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2.Изучите презентацию по теме - 1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3.Решите ситуационную задачу - 1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4.Подготовте алгоритм отбора проб воды - 2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5.Оформите акт отбора проб воды для исследования - 2</w:t>
            </w:r>
          </w:p>
          <w:p w:rsidR="000F3B86" w:rsidRDefault="000F3B8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6.Подготовте отчет о выполненной работе. - 1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3B86" w:rsidRDefault="000F3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859" w:rsidRDefault="00ED7859">
      <w:r>
        <w:br w:type="page"/>
      </w:r>
    </w:p>
    <w:tbl>
      <w:tblPr>
        <w:tblpPr w:leftFromText="180" w:rightFromText="180" w:horzAnchor="margin" w:tblpXSpec="center" w:tblpY="-530"/>
        <w:tblW w:w="10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53"/>
        <w:gridCol w:w="993"/>
      </w:tblGrid>
      <w:tr w:rsidR="0009213F" w:rsidTr="000921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Дата</w:t>
            </w:r>
          </w:p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студента</w:t>
            </w:r>
          </w:p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одиннадцатый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и подпись руководителя практики</w:t>
            </w:r>
          </w:p>
        </w:tc>
      </w:tr>
      <w:tr w:rsidR="0009213F" w:rsidTr="000921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Гигиена почвы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документы.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3.Выполните тестовые задания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4.Решите ситуационную задачу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алгоритм отбора проб почв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6.Подготовте отчет о выполненной работе.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13F" w:rsidTr="000921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3F" w:rsidRDefault="0009213F" w:rsidP="0009213F">
            <w:pPr>
              <w:autoSpaceDE w:val="0"/>
              <w:autoSpaceDN w:val="0"/>
              <w:adjustRightInd w:val="0"/>
              <w:spacing w:before="240" w:after="12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1.</w:t>
            </w:r>
          </w:p>
          <w:p w:rsidR="0009213F" w:rsidRDefault="0009213F" w:rsidP="000921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оценивая состояние земельного участка площадью 5,4 га для размещения детского дошкольного учреждения в г. Н, получил данные о результатах исследования почвы.</w:t>
            </w:r>
          </w:p>
          <w:p w:rsidR="0009213F" w:rsidRDefault="0009213F" w:rsidP="0009213F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протоколе лабораторного анализа проб почвы представлены следующие данные:</w:t>
            </w:r>
          </w:p>
          <w:tbl>
            <w:tblPr>
              <w:tblW w:w="0" w:type="auto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6"/>
              <w:gridCol w:w="5306"/>
              <w:gridCol w:w="1843"/>
            </w:tblGrid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п\н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Определяемые показатели, ед. измерения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Результаты испытаний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Медь (подвижные формы),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Цинк (подвижные формы),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Никель (подвижные формы),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Ртуть (валовое содержание),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2,1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Мышьяк (валовое содержание),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Кобальт (подвижные формы),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0,5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Хром (подвижные формы),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1,0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Марганец (валовое содержание),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48,2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(а)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пирен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мг/кг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0,06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Санитарное число (по Н. И. Хлебникову), ед.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0,75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БГКП, КОЕ в г почвы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Индекс энтерококков, КОЕ в г почвы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Обнаружена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Mycobacterium tuberculosis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КОЕ/г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Число яиц гельминтов,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экз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кг.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9213F">
              <w:tc>
                <w:tcPr>
                  <w:tcW w:w="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15</w:t>
                  </w:r>
                </w:p>
              </w:tc>
              <w:tc>
                <w:tcPr>
                  <w:tcW w:w="5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Default="0009213F" w:rsidP="00CB0F69">
                  <w:pPr>
                    <w:framePr w:hSpace="180" w:wrap="around" w:hAnchor="margin" w:xAlign="center" w:y="-53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личинок и куколок синантропных мух в почве с площади 20х20 см, экз.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9213F" w:rsidRPr="00D0392B" w:rsidRDefault="0009213F" w:rsidP="00CB0F69">
                  <w:pPr>
                    <w:pStyle w:val="4"/>
                    <w:framePr w:hSpace="180" w:wrap="around" w:hAnchor="margin" w:xAlign="center" w:y="-530"/>
                    <w:spacing w:before="0"/>
                    <w:jc w:val="center"/>
                    <w:rPr>
                      <w:rFonts w:ascii="Times New Roman" w:hAnsi="Times New Roman"/>
                      <w:b w:val="0"/>
                      <w:bCs w:val="0"/>
                      <w:color w:val="auto"/>
                      <w:sz w:val="24"/>
                      <w:szCs w:val="24"/>
                    </w:rPr>
                  </w:pPr>
                  <w:r w:rsidRPr="00D0392B">
                    <w:rPr>
                      <w:rFonts w:ascii="Times New Roman" w:hAnsi="Times New Roman"/>
                      <w:b w:val="0"/>
                      <w:bCs w:val="0"/>
                      <w:color w:val="auto"/>
                      <w:sz w:val="24"/>
                      <w:szCs w:val="24"/>
                    </w:rPr>
                    <w:t>4 личинки и 6 экземпляров куколок</w:t>
                  </w:r>
                </w:p>
              </w:tc>
            </w:tr>
          </w:tbl>
          <w:p w:rsidR="0009213F" w:rsidRDefault="0009213F" w:rsidP="0009213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 – КОЕ – колоний образующие единицы.</w:t>
            </w:r>
          </w:p>
          <w:p w:rsidR="0009213F" w:rsidRDefault="0009213F" w:rsidP="0009213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</w:p>
          <w:p w:rsidR="0009213F" w:rsidRDefault="0009213F" w:rsidP="0009213F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Вещества, какого класса опасности, присутствуют в отобранной пробе почвы?</w:t>
            </w:r>
          </w:p>
          <w:p w:rsidR="0009213F" w:rsidRDefault="0009213F" w:rsidP="0009213F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Выявите несоответствие гигиеническим нормам санитарно-токсикологических, санитарно-бактериологических, санитарно-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паразитологических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санитарно-энтомологических показателей почвы на исследуемом участке.</w:t>
            </w:r>
          </w:p>
          <w:p w:rsidR="0009213F" w:rsidRDefault="0009213F" w:rsidP="0009213F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3.Составьте алгоритм отбора проб почвы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Решение задачи:</w:t>
            </w:r>
          </w:p>
          <w:p w:rsidR="0009213F" w:rsidRDefault="0009213F" w:rsidP="0009213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решении задачи использовались нормативные документы СанПиН 2.1.7.1287-03 «Санитарно-эпидемиологические требования к качеству почвы» (Далее СанПиН 2.1.7.1287-03), ГН 2.1.7.2041-06 «ПДК химических веществ в почве» (Далее ГН 2.1.7.2041-06) и МУ 2.1.7.730-99 «Гигиеническая оценка качества почвы населенных мест» (Далее МУ 2.1.7.730-99).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отобранной пробе почвы присутствуют следующие вещества класса опасности (таблица 1 – Классы опасности химических загрязняющих веществ СанПиН 2.1.7.1287-03):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Классу опасности 1 - мышьяк, ртуть,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цинк,бензапирен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опасности 2 – медь, никель, кобальт, хром;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опасности 3 – марганец.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оценке гигиенических норм санитарно-токсикологических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показателейпочвы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исследуемом участке выявлено следующее: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меди (подвижной формы) в почве составило менее 1 мг/кг при норме 3,0 мг/кг, что соответствует требованиям п.33 таблицы – Предельно допустимые концентрации химических веществ в почве ГН 2.1.7.2041-06;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цинка (подвижной формы) в почве составило менее 1 мг/кг при норме 23 мг/кг, что соответствует требованиям п.38 таблицы – Предельно допустимые концентрации химических веществ в почве ГН 2.1.7.2041-06;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никеля (подвижной формы) в почве составило менее 0,5 мг/кг при норме 0,4 мг/кг, что соответствует требованиям п.34 таблицы – Предельно допустимые концентрации химических веществ в почве ГН 2.1.7.2041-06;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ртути (валовое содержание) в почве составило 2,1 мг/кг при норме 2,1 мг/кг, что соответствует требованиям п.18 таблицы – Предельно допустимые концентрации химических веществ в почве ГН 2.1.7.2041-06;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мышьяка (валовое содержание) в почве составило менее 1,0 мг/кг при норме 2,0 мг/кг, что соответствует требованиям п.15 таблицы – Предельно допустимые концентрации химических веществ в почве ГН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2.1.7.2041-06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кобальта (подвижной формы) в почве составило менее 0,5 мг/кг при норме 5,0 мг/кг, что соответствует требованиям п.31 таблицы – Предельно допустимые концентрации химических веществ в почве ГН 2.1.7.2041-06;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хрома (подвижной формы) в почве составило менее 1,0 мг/кг при норме 6,0 мг/кг, что соответствует требованиям п.37 таблицы – Предельно допустимые концентрации химических веществ в почве ГН 2.1.7.2041-06;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марганца (валовое содержание) в почве составило 48,2 мг/кг при норме 1500 мг/кг, что соответствует требованиям п.9 таблицы – Предельно допустимые концентрации химических веществ в почве ГН 2.1.7.2041-06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бензапирена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почве составило 0,06 мг/кг при норме 0,02 мг/кг, что не соответствует требованиям п.1 таблицы – Предельно допустимые концентрации химических веществ в почве ГН 2.1.7.2041-06.</w:t>
            </w:r>
          </w:p>
          <w:p w:rsidR="0009213F" w:rsidRDefault="0009213F" w:rsidP="0009213F">
            <w:pPr>
              <w:pStyle w:val="a3"/>
              <w:spacing w:line="276" w:lineRule="auto"/>
              <w:ind w:firstLineChars="50" w:firstLine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санитарно-бактериологических показателей почвы на исследуемом участке выявлено следующее: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Санитарное число (по Н. И. Хлебникову) составило 0,75 ед. – чистота почвы – загрязненная (от 0,70 до 0,85 ед.), согласно таблицы 5 – Оценка чистоты почвы по «санитарному числу» (по Н. И. Хлебникову) МУ 2.1.7.730-99;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индекса БГКП составило 20 КОЕ в 1 г почвы – категория загрязнения почвы – умеренно опасная (от 10 до 100), согласно таблице 2 – Оценка степени эпидемической опасности почвы СанПиН 2.1.7.1287-03;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индекса энтерококков составило 15 КОЕ в 1 г – категория загрязнения почвы – умеренно опасная (от 10 до 100), согласно таблице 2 – Оценка степени эпидемической опасности почвы СанПиН 2.1.7.1287-03;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Обнаружена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Mycobacteriumtuberculosis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 КОЕ/г, согласно таблице 2 – Оценка степени эпидемической опасности почвы СанПиН 2.1.7.1287-03, в почве не должны присутствовать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Mycobacteriumtuberculosis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паразитологических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показателей почвы на исследуемом участке выявлено следующее: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яиц гельминтов составило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кг - категория загрязнения почвы – умеренно опасная (до 10), согласно таблице 2 – Оценка степени эпидемической опасности почвы СанПиН 2.1.7.1287-03;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оценке гигиенических норм санитарно-энтомологических показателей почвы на исследуемом участке выявлено следующее: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личинок и куколок синантропных мух в почве с площади 20х20 см, экз. составило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 личинки и 6 экземпляров куколок</w:t>
            </w:r>
            <w:r>
              <w:rPr>
                <w:rFonts w:ascii="Times New Roman" w:hAnsi="Times New Roman"/>
                <w:sz w:val="24"/>
                <w:szCs w:val="24"/>
              </w:rPr>
              <w:t>– категория загрязнения почвы – умеренно опасная (личинок до 10 экз.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куколок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.), согласно таблице 2 – Оценка степени эпидемической опасности почвы СанПиН 2.1.7.1287-03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Алгоритм отбора проб почвы: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составлении алгоритма проб почвы на химический, бактериологический и гельминтологический анализ я пользуюсь ГОСТ 17.4.3.01-2017 «Почвы. Общие требования к отбору проб» (Далее ГОСТ 17.4.3.01-2017), ГОСТ 17.4.4.02-2017 «Почвы. Методы отбора для химического, бактериологического, гельминтологического анализа» (Далее ГОСТ 17.4.4.02-2017);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территории, подлежащей контролю, предварительно провожу рекогносцировочные выезды. По данным рекогносцировочного выезда и на основании имеющейся документации заполняю паспорт обследуемого участка и делаю описание почв, в соответствии с п.4.2. ГОСТ 17.4.3.01-2017;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карты наношу расположение пробных площадок и мест отбора точечных проб. Пробные площадки располагаю в соответствии с таблицей 1 ГОСТ 17.4.3.01-2017 для химических исследований, если однородный почвенный покров, то от 1 до 5 га, если неоднородный почвенный покров, то 0,5 до 1 га. Для бактериологических и гельминтологических исследований, если однородный почвенный покров, то от 0,1 до 0,5 га, если неоднородный почвенный покров, то 0,1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га.;</w:t>
            </w:r>
            <w:proofErr w:type="gramEnd"/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Точечные пробы отбираю на пробной площадке из одного или нескольких слоев методом конверта, по диагонали. Пробы отбирают шпателем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прикопокв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полиэтиленовую тару в соответствии с п.5.1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Объединенную пробу составляю путем смешивания точечных проб, отобранных на одной пробной площадке в соответствии с п.5.2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химического анализа объединенную пробу составляю из пяти точечных проб, взятых с одной пробной площадки. Масса объединенной пробы 1 кг, а для контроля загрязнения поверхностно распределяющимися веществами - тяжелые металлы - точечные пробы отбираю послойно с глубины 0 - 5 и 5 - 20 см массой 200 г каждая в соответствии с п.5.3 ГОСТ 17.4.4.02-2017, отбираю инструментом, не содержащим металлов, согласно п.5.4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бактериологического анализа пробу почвы отбирать стерильным инструментом, перемешиваю на стерильной поверхности, помещаю в стерильную тару с одной пробной площадки составляю 10 объединенных проб. Каждую объединенную пробу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составляюиз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трех точечных проб массой 250 г каждая, отобранных послойно с глубины 0 - 5 и 5 - 20 см в соответствии с п.5.5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гельминтологического анализа с каждой пробной площадки беру одну объединенную пробу массой 200 г, составленную из десяти точечных проб массой 20 г каждая, отобранных послойно с глубины 0 - 5 и 5 - 10 см. При необходимости отбор проб провожу из глубоких слоев почвы послойно или по генетическим горизонтам в соответствии с п.5.7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объединенные пробы регистрирую в журнале и нумерую. На каждую пробу заполняю сопроводительный талон;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 почвы для химического анализа высушиваю до воздушно-сухого состояния по ГОСТ 5180. Воздушно-сухие пробы храню в матерчатых мешочках и сразу же доставляю в лабораторию в соответствии с п.5.10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почвы, предназначенные для бактериологического анализа, упаковываю в сумки-холодильники и сразу доставляют в лабораторию на анализ. При невозможности проведения анализа в течение одного дня пробы почвы храню в холодильнике при температуре от 4 °C до 5 °C не более 24 ч в соответствии с п.5.11 ГОСТ 17.4.4.02-2017;</w:t>
            </w:r>
          </w:p>
          <w:p w:rsidR="0009213F" w:rsidRDefault="0009213F" w:rsidP="0009213F">
            <w:pPr>
              <w:pStyle w:val="ConsPlusNormal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почвы, предназначенные для гельминтологического анализа, доставляю в лабораторию на анализ сразу после отбора. При невозможности немедленного проведения анализа пробы храню в холодильнике при температуре от 4 °C до 5 °C в соответствии с п.5.12 ГОСТ 17.4.4.02-2017.</w:t>
            </w:r>
          </w:p>
          <w:p w:rsidR="0009213F" w:rsidRDefault="0009213F" w:rsidP="0009213F">
            <w:pPr>
              <w:pStyle w:val="a3"/>
              <w:spacing w:line="276" w:lineRule="auto"/>
              <w:ind w:firstLine="709"/>
              <w:jc w:val="both"/>
              <w:rPr>
                <w:rFonts w:ascii="Times New Roman" w:hAnsi="Times New Roman" w:cstheme="minorBidi"/>
                <w:b/>
                <w:sz w:val="24"/>
                <w:szCs w:val="24"/>
              </w:rPr>
            </w:pPr>
          </w:p>
          <w:p w:rsidR="0009213F" w:rsidRDefault="0009213F" w:rsidP="0009213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213F" w:rsidTr="0009213F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3F" w:rsidRDefault="0009213F" w:rsidP="000921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213F" w:rsidRDefault="0009213F" w:rsidP="0009213F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Отчет: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1.Изучите нормативные документы - 5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2.Изучите презентацию по теме - 1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3.Выполните тестовые задания - 1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4.Решите ситуационную задачу - 1</w:t>
            </w:r>
          </w:p>
          <w:p w:rsidR="0009213F" w:rsidRDefault="0009213F" w:rsidP="0009213F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5.Подготовте алгоритм отбора проб почв - 1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13F" w:rsidRDefault="0009213F" w:rsidP="0009213F">
            <w:pPr>
              <w:spacing w:after="0"/>
            </w:pPr>
          </w:p>
        </w:tc>
      </w:tr>
    </w:tbl>
    <w:p w:rsidR="0009213F" w:rsidRDefault="0009213F"/>
    <w:p w:rsidR="00D0392B" w:rsidRDefault="00D0392B">
      <w:r>
        <w:br w:type="page"/>
      </w:r>
    </w:p>
    <w:p w:rsidR="00D0392B" w:rsidRPr="00CB0F69" w:rsidRDefault="00CB0F69" w:rsidP="00CB0F69">
      <w:pPr>
        <w:tabs>
          <w:tab w:val="left" w:pos="360"/>
        </w:tabs>
        <w:ind w:firstLine="72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CB0F69">
        <w:rPr>
          <w:rFonts w:ascii="Times New Roman" w:hAnsi="Times New Roman" w:cs="Times New Roman"/>
          <w:i/>
          <w:sz w:val="24"/>
          <w:szCs w:val="28"/>
        </w:rPr>
        <w:lastRenderedPageBreak/>
        <w:t>День двенадцатый</w:t>
      </w:r>
    </w:p>
    <w:p w:rsidR="00CB0F69" w:rsidRPr="00CB0F69" w:rsidRDefault="00CB0F69" w:rsidP="00CB0F69">
      <w:pPr>
        <w:tabs>
          <w:tab w:val="left" w:pos="360"/>
        </w:tabs>
        <w:ind w:firstLine="720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B0F69">
        <w:rPr>
          <w:rFonts w:ascii="Times New Roman" w:hAnsi="Times New Roman" w:cs="Times New Roman"/>
          <w:b/>
          <w:i/>
          <w:sz w:val="24"/>
          <w:szCs w:val="28"/>
        </w:rPr>
        <w:t>Зачет</w:t>
      </w:r>
    </w:p>
    <w:p w:rsidR="00D0392B" w:rsidRPr="00CB0F69" w:rsidRDefault="00D0392B" w:rsidP="00CB0F69">
      <w:pPr>
        <w:tabs>
          <w:tab w:val="left" w:pos="360"/>
        </w:tabs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0F69">
        <w:rPr>
          <w:rFonts w:ascii="Times New Roman" w:hAnsi="Times New Roman" w:cs="Times New Roman"/>
          <w:b/>
          <w:sz w:val="24"/>
          <w:szCs w:val="28"/>
        </w:rPr>
        <w:t>Задача № 5</w:t>
      </w:r>
    </w:p>
    <w:p w:rsidR="00D0392B" w:rsidRDefault="00D0392B" w:rsidP="00CB0F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В пищеблок МУЗ «Центральная районная больница»</w:t>
      </w:r>
      <w:r>
        <w:rPr>
          <w:rFonts w:ascii="Times New Roman" w:hAnsi="Times New Roman"/>
          <w:sz w:val="24"/>
          <w:szCs w:val="24"/>
        </w:rPr>
        <w:t xml:space="preserve"> индивидуальный предприниматель (ИП) в 10-00 час 20 марта 2020 доставил</w:t>
      </w:r>
      <w:r>
        <w:rPr>
          <w:rFonts w:ascii="Times New Roman" w:hAnsi="Times New Roman"/>
          <w:spacing w:val="2"/>
          <w:sz w:val="24"/>
          <w:szCs w:val="24"/>
        </w:rPr>
        <w:t xml:space="preserve"> рыбу мороженую в полиэтиленовой упаковке, объем партии 50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 xml:space="preserve">кг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Производитель ООО «Сахалинский».</w:t>
      </w:r>
    </w:p>
    <w:p w:rsidR="00D0392B" w:rsidRDefault="00D0392B" w:rsidP="00CB0F6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Перевозка продукции осуществлялась в багажнике легкового автомобиля.</w:t>
      </w:r>
    </w:p>
    <w:p w:rsidR="00D0392B" w:rsidRDefault="00D0392B" w:rsidP="00CB0F69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накладной – рыба скумбрия, с датой выпуска 22-00 час 19 февраля 2020г.</w:t>
      </w:r>
      <w:r>
        <w:rPr>
          <w:rFonts w:ascii="Times New Roman" w:hAnsi="Times New Roman"/>
          <w:spacing w:val="4"/>
          <w:sz w:val="24"/>
          <w:szCs w:val="24"/>
        </w:rPr>
        <w:t xml:space="preserve"> рыба хранилось у предпринимателя при температуре: -18</w:t>
      </w:r>
      <w:r>
        <w:rPr>
          <w:rFonts w:ascii="Times New Roman" w:hAnsi="Times New Roman"/>
          <w:spacing w:val="4"/>
          <w:sz w:val="24"/>
          <w:szCs w:val="24"/>
          <w:vertAlign w:val="superscript"/>
        </w:rPr>
        <w:t>0</w:t>
      </w:r>
      <w:r>
        <w:rPr>
          <w:rFonts w:ascii="Times New Roman" w:hAnsi="Times New Roman"/>
          <w:spacing w:val="4"/>
          <w:sz w:val="24"/>
          <w:szCs w:val="24"/>
        </w:rPr>
        <w:t xml:space="preserve">С. К накладной приложены результаты производственного контроля ИП от 22 марта 2020г. Проба рыбы отобрана со склада пищеблока 20.03.20г. в 12.00 и доставлена в лабораторию Центра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ГиЭ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в 14.00</w:t>
      </w:r>
      <w:proofErr w:type="gramStart"/>
      <w:r>
        <w:rPr>
          <w:rFonts w:ascii="Times New Roman" w:hAnsi="Times New Roman"/>
          <w:spacing w:val="4"/>
          <w:sz w:val="24"/>
          <w:szCs w:val="24"/>
        </w:rPr>
        <w:t>,  20.03.20г.</w:t>
      </w:r>
      <w:proofErr w:type="gramEnd"/>
      <w:r>
        <w:rPr>
          <w:rFonts w:ascii="Times New Roman" w:hAnsi="Times New Roman"/>
          <w:spacing w:val="4"/>
          <w:sz w:val="24"/>
          <w:szCs w:val="24"/>
        </w:rPr>
        <w:t xml:space="preserve"> служебным транспортом в изотермическом контейнере. До начала производства анализа проба хранилась в морозильной камере.</w:t>
      </w:r>
    </w:p>
    <w:p w:rsidR="00D0392B" w:rsidRDefault="00D0392B" w:rsidP="00D0392B">
      <w:pPr>
        <w:pStyle w:val="a3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Результаты лабораторных исследований: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09"/>
        <w:gridCol w:w="1985"/>
        <w:gridCol w:w="2551"/>
      </w:tblGrid>
      <w:tr w:rsidR="00D0392B" w:rsidTr="00D0392B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2B" w:rsidRDefault="00D039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Показатели, ед.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Гигиенический</w:t>
            </w:r>
          </w:p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</w:tr>
      <w:tr w:rsidR="00D0392B" w:rsidTr="00D0392B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Токсические элементы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92B" w:rsidTr="00D0392B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Свинец, 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0392B" w:rsidTr="00D0392B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Мышьяк, 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0392B" w:rsidTr="00D0392B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Кадмий, 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0392B" w:rsidTr="00D0392B">
        <w:trPr>
          <w:trHeight w:val="1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Ртуть, мг/кг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92B" w:rsidRDefault="00D0392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D0392B" w:rsidRDefault="00D0392B" w:rsidP="00D0392B">
      <w:pPr>
        <w:jc w:val="both"/>
      </w:pPr>
    </w:p>
    <w:p w:rsidR="00D0392B" w:rsidRDefault="00D0392B" w:rsidP="00D03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Задание:</w:t>
      </w:r>
    </w:p>
    <w:p w:rsidR="00D0392B" w:rsidRDefault="00D0392B" w:rsidP="00D0392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1.Оцените качество пищевого продукта</w:t>
      </w:r>
    </w:p>
    <w:p w:rsidR="00B819C0" w:rsidRDefault="00B819C0" w:rsidP="00D0392B">
      <w:pPr>
        <w:pStyle w:val="a3"/>
        <w:rPr>
          <w:rFonts w:ascii="Times New Roman" w:hAnsi="Times New Roman"/>
          <w:sz w:val="24"/>
          <w:szCs w:val="24"/>
        </w:rPr>
      </w:pPr>
    </w:p>
    <w:p w:rsidR="00D0392B" w:rsidRDefault="00D0392B" w:rsidP="00D0392B">
      <w:pPr>
        <w:pStyle w:val="a3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2.3.2.1324-03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Гигиенические требования к срокам годности и условиям хранения пищевых продуктов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»;</w:t>
      </w:r>
    </w:p>
    <w:p w:rsidR="00D0392B" w:rsidRDefault="00B819C0" w:rsidP="00D0392B">
      <w:pPr>
        <w:pStyle w:val="a3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2.3.2.1078-01 «</w:t>
      </w:r>
      <w:r>
        <w:rPr>
          <w:rFonts w:ascii="Times New Roman" w:hAnsi="Times New Roman"/>
          <w:color w:val="000000" w:themeColor="text1"/>
          <w:sz w:val="24"/>
          <w:szCs w:val="24"/>
        </w:rPr>
        <w:t>Гигиенические требования безопасности и пищевой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ценности пищевых продуктов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».</w:t>
      </w:r>
    </w:p>
    <w:p w:rsidR="00B819C0" w:rsidRDefault="00B819C0" w:rsidP="00D0392B">
      <w:pPr>
        <w:pStyle w:val="a3"/>
        <w:rPr>
          <w:rFonts w:ascii="Times New Roman" w:hAnsi="Times New Roman"/>
          <w:sz w:val="24"/>
          <w:szCs w:val="24"/>
        </w:rPr>
      </w:pPr>
    </w:p>
    <w:p w:rsidR="00D0392B" w:rsidRDefault="00D0392B" w:rsidP="00D0392B">
      <w:pPr>
        <w:pStyle w:val="a3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накладной – рыба скумбрия, с датой выпуска 22-00 час 19 февраля 2020г.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рыба хранилось у предпринимателя при температуре: -18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  <w:vertAlign w:val="superscript"/>
        </w:rPr>
        <w:t>0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С, соответствует требованиям пункта 3.1.2 СП 2.3.2.1324-03 «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Гигиенические требования к срокам годности и условиям хранения пищевых продуктов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», который устанавливает, что информация наносимая на этикетку о сроках годности пищевых продуктов должна предусматривать указание: часа, дня, месяца, года выработки; условия хранения указаны полностью, что соответствует п.3.1.2, устанавливающий, что информация наносимая на этикету должна содержать правила и условия хранения и употребления продуктов питания. Перевозка продукции совершается служебным транспортом в изотермическом контейнере, что соответствует пункту 3.4.2, устанавливающему, что транспортировка пищевых продуктов должна осуществляться специально оборудованным транспортным средством, на который в установленном порядке выдается санитарный паспорт. </w:t>
      </w:r>
    </w:p>
    <w:p w:rsidR="00D0392B" w:rsidRDefault="00D0392B" w:rsidP="00D0392B">
      <w:pPr>
        <w:pStyle w:val="a3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Условия хранения соответствует СП 2.3.2.1324-03. </w:t>
      </w:r>
    </w:p>
    <w:p w:rsidR="00D0392B" w:rsidRDefault="00D0392B" w:rsidP="00D0392B">
      <w:pPr>
        <w:pStyle w:val="a3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В рыбе скумбрия содержится 2,0 мг/кг свинца, что не соответствует приложению1.3.1 СП 2.3.2.1078-01 «</w:t>
      </w:r>
      <w:r>
        <w:rPr>
          <w:rFonts w:ascii="Times New Roman" w:hAnsi="Times New Roman"/>
          <w:color w:val="000000" w:themeColor="text1"/>
          <w:sz w:val="24"/>
          <w:szCs w:val="24"/>
        </w:rPr>
        <w:t>Гигиенические требования безопасности и пищевой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ценности пищевых продуктов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>» (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1.0), содержание кадмия 0,3 мг/кг, что не соответствует приложению 1.3.1 (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  <w:lang w:val="en-US"/>
        </w:rPr>
        <w:t>N</w:t>
      </w: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t xml:space="preserve"> 0.2).</w:t>
      </w:r>
    </w:p>
    <w:p w:rsidR="00D0392B" w:rsidRPr="00B819C0" w:rsidRDefault="00D0392B" w:rsidP="00B819C0">
      <w:pPr>
        <w:pStyle w:val="a3"/>
        <w:jc w:val="both"/>
        <w:rPr>
          <w:rFonts w:ascii="Times New Roman" w:hAnsi="Times New Roman"/>
          <w:color w:val="000000" w:themeColor="text1"/>
          <w:spacing w:val="4"/>
          <w:sz w:val="24"/>
          <w:szCs w:val="24"/>
        </w:rPr>
      </w:pPr>
      <w:r>
        <w:rPr>
          <w:rFonts w:ascii="Times New Roman" w:hAnsi="Times New Roman"/>
          <w:color w:val="000000" w:themeColor="text1"/>
          <w:spacing w:val="4"/>
          <w:sz w:val="24"/>
          <w:szCs w:val="24"/>
        </w:rPr>
        <w:lastRenderedPageBreak/>
        <w:t xml:space="preserve">Заключение: в рыбе присутствуют свинец и кадмий - </w:t>
      </w:r>
      <w:r>
        <w:rPr>
          <w:rFonts w:ascii="Times New Roman" w:hAnsi="Times New Roman"/>
          <w:bCs/>
          <w:color w:val="000000" w:themeColor="text1"/>
          <w:sz w:val="24"/>
          <w:szCs w:val="27"/>
          <w:shd w:val="clear" w:color="auto" w:fill="FFFFFF"/>
        </w:rPr>
        <w:t>токсические</w:t>
      </w:r>
      <w:r>
        <w:rPr>
          <w:rFonts w:ascii="Times New Roman" w:hAnsi="Times New Roman"/>
          <w:color w:val="000000" w:themeColor="text1"/>
          <w:sz w:val="24"/>
          <w:szCs w:val="27"/>
          <w:shd w:val="clear" w:color="auto" w:fill="FFFFFF"/>
        </w:rPr>
        <w:t xml:space="preserve"> и опасные вещества для человека, который могут вызвать ряд различных заболеваний, поражая органы человека. </w:t>
      </w:r>
    </w:p>
    <w:p w:rsidR="00D0392B" w:rsidRDefault="00D0392B" w:rsidP="00D039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№12</w:t>
      </w:r>
    </w:p>
    <w:p w:rsidR="00D0392B" w:rsidRDefault="00D0392B" w:rsidP="00D039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Отбора пищевых продуктов</w:t>
      </w:r>
    </w:p>
    <w:p w:rsidR="00D0392B" w:rsidRDefault="00D0392B" w:rsidP="00D0392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proofErr w:type="gramStart"/>
      <w:r>
        <w:rPr>
          <w:rFonts w:ascii="Times New Roman" w:hAnsi="Times New Roman" w:cs="Times New Roman"/>
          <w:i/>
        </w:rPr>
        <w:t>30»  _</w:t>
      </w:r>
      <w:proofErr w:type="gramEnd"/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  <w:u w:val="single"/>
        </w:rPr>
        <w:t>июня</w:t>
      </w:r>
      <w:r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</w:rPr>
        <w:t xml:space="preserve">  2021 года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объекта </w:t>
      </w:r>
      <w:r>
        <w:rPr>
          <w:rFonts w:ascii="Times New Roman" w:hAnsi="Times New Roman" w:cs="Times New Roman"/>
          <w:i/>
          <w:u w:val="single"/>
        </w:rPr>
        <w:t>__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пищеблок МУЗ «Центральная районная </w:t>
      </w:r>
      <w:proofErr w:type="gramStart"/>
      <w:r>
        <w:rPr>
          <w:rFonts w:ascii="Times New Roman" w:hAnsi="Times New Roman"/>
          <w:i/>
          <w:spacing w:val="2"/>
          <w:sz w:val="24"/>
          <w:szCs w:val="24"/>
          <w:u w:val="single"/>
        </w:rPr>
        <w:t>больница»</w:t>
      </w:r>
      <w:r>
        <w:rPr>
          <w:rFonts w:ascii="Times New Roman" w:hAnsi="Times New Roman" w:cs="Times New Roman"/>
          <w:i/>
          <w:u w:val="single"/>
        </w:rPr>
        <w:t>_</w:t>
      </w:r>
      <w:proofErr w:type="gramEnd"/>
      <w:r>
        <w:rPr>
          <w:rFonts w:ascii="Times New Roman" w:hAnsi="Times New Roman" w:cs="Times New Roman"/>
          <w:i/>
          <w:u w:val="single"/>
        </w:rPr>
        <w:t>__________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 адрес </w:t>
      </w:r>
      <w:r>
        <w:rPr>
          <w:rFonts w:ascii="Times New Roman" w:hAnsi="Times New Roman" w:cs="Times New Roman"/>
          <w:i/>
        </w:rPr>
        <w:t>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  <w:color w:val="FF0000"/>
          <w:u w:val="single"/>
        </w:rPr>
      </w:pPr>
      <w:r>
        <w:rPr>
          <w:rFonts w:ascii="Times New Roman" w:hAnsi="Times New Roman" w:cs="Times New Roman"/>
        </w:rPr>
        <w:t xml:space="preserve">Условия транспортировки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4"/>
          <w:sz w:val="24"/>
          <w:szCs w:val="24"/>
          <w:u w:val="single"/>
        </w:rPr>
        <w:t>служебным транспортом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</w:t>
      </w:r>
      <w:r>
        <w:rPr>
          <w:rFonts w:ascii="Times New Roman" w:hAnsi="Times New Roman" w:cs="Times New Roman"/>
        </w:rPr>
        <w:t xml:space="preserve">хранения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4"/>
          <w:sz w:val="24"/>
          <w:szCs w:val="24"/>
          <w:u w:val="single"/>
        </w:rPr>
        <w:t>в изотермическом контейнере</w:t>
      </w:r>
      <w:r>
        <w:rPr>
          <w:rFonts w:ascii="Times New Roman" w:hAnsi="Times New Roman" w:cs="Times New Roman"/>
          <w:u w:val="single"/>
        </w:rPr>
        <w:t xml:space="preserve"> ______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Причина отбора проб </w:t>
      </w:r>
      <w:r>
        <w:rPr>
          <w:rFonts w:ascii="Times New Roman" w:hAnsi="Times New Roman" w:cs="Times New Roman"/>
          <w:u w:val="single"/>
        </w:rPr>
        <w:t>_____</w:t>
      </w:r>
      <w:r>
        <w:rPr>
          <w:rFonts w:ascii="Times New Roman" w:hAnsi="Times New Roman" w:cs="Times New Roman"/>
          <w:i/>
          <w:u w:val="single"/>
        </w:rPr>
        <w:t xml:space="preserve">плановый отбор </w:t>
      </w:r>
      <w:r>
        <w:rPr>
          <w:rFonts w:ascii="Times New Roman" w:hAnsi="Times New Roman" w:cs="Times New Roman"/>
          <w:u w:val="single"/>
        </w:rPr>
        <w:t>___________________________________________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сведенья___________________________________________________________________</w:t>
      </w:r>
    </w:p>
    <w:tbl>
      <w:tblPr>
        <w:tblStyle w:val="ab"/>
        <w:tblW w:w="10140" w:type="dxa"/>
        <w:tblInd w:w="-538" w:type="dxa"/>
        <w:tblLayout w:type="fixed"/>
        <w:tblLook w:val="04A0" w:firstRow="1" w:lastRow="0" w:firstColumn="1" w:lastColumn="0" w:noHBand="0" w:noVBand="1"/>
      </w:tblPr>
      <w:tblGrid>
        <w:gridCol w:w="593"/>
        <w:gridCol w:w="1185"/>
        <w:gridCol w:w="1162"/>
        <w:gridCol w:w="993"/>
        <w:gridCol w:w="817"/>
        <w:gridCol w:w="884"/>
        <w:gridCol w:w="992"/>
        <w:gridCol w:w="839"/>
        <w:gridCol w:w="1541"/>
        <w:gridCol w:w="1134"/>
      </w:tblGrid>
      <w:tr w:rsidR="00D0392B" w:rsidTr="00D0392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пробы\ вид\сорт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</w:t>
            </w:r>
            <w:proofErr w:type="spellEnd"/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витель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ботки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смены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</w:t>
            </w:r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чина</w:t>
            </w:r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партии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Вес, объем пробы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документа по кото</w:t>
            </w:r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рому получен продукт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тары,</w:t>
            </w:r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Упако</w:t>
            </w:r>
            <w:proofErr w:type="spellEnd"/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вки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НТД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соответ</w:t>
            </w:r>
            <w:proofErr w:type="spellEnd"/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 отобрана проба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исследо</w:t>
            </w:r>
            <w:proofErr w:type="spellEnd"/>
          </w:p>
          <w:p w:rsidR="00D0392B" w:rsidRDefault="00D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  <w:proofErr w:type="spellEnd"/>
          </w:p>
        </w:tc>
      </w:tr>
      <w:tr w:rsidR="00D0392B" w:rsidTr="00D0392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Рыба скумбрия 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ООО «Сахалинский».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22-00 час 19 февраля 2020г</w:t>
            </w:r>
          </w:p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</w:rPr>
              <w:t>50 кг</w:t>
            </w:r>
          </w:p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</w:rPr>
              <w:t>№6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2 кг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Накладная №8 от 20.03.2020 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pacing w:val="2"/>
                <w:sz w:val="24"/>
                <w:szCs w:val="24"/>
              </w:rPr>
              <w:t>полиэтиленовая упаковка</w:t>
            </w: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ГОСТ 31339-2006. Межгосударственный стандарт. Рыба, нерыбные объекты и продукция из них. Правила приемки и методы отбора проб"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Плановый контроль</w:t>
            </w:r>
          </w:p>
        </w:tc>
      </w:tr>
      <w:tr w:rsidR="00D0392B" w:rsidTr="00D0392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92B" w:rsidTr="00D0392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392B" w:rsidRDefault="00D0392B" w:rsidP="00D0392B">
      <w:pPr>
        <w:pStyle w:val="32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</w:p>
    <w:p w:rsidR="00D0392B" w:rsidRDefault="00D0392B" w:rsidP="00D0392B">
      <w:pPr>
        <w:pStyle w:val="32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</w:p>
    <w:p w:rsidR="00D0392B" w:rsidRDefault="00D0392B" w:rsidP="00CB0F69">
      <w:pPr>
        <w:pStyle w:val="32"/>
        <w:shd w:val="clear" w:color="auto" w:fill="auto"/>
        <w:spacing w:line="240" w:lineRule="auto"/>
        <w:ind w:right="100"/>
        <w:rPr>
          <w:sz w:val="22"/>
          <w:szCs w:val="22"/>
        </w:rPr>
      </w:pPr>
    </w:p>
    <w:p w:rsidR="00D0392B" w:rsidRDefault="00D0392B" w:rsidP="00D0392B">
      <w:pPr>
        <w:pStyle w:val="32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</w:p>
    <w:p w:rsidR="00D0392B" w:rsidRDefault="00D0392B" w:rsidP="00D0392B">
      <w:pPr>
        <w:pStyle w:val="32"/>
        <w:shd w:val="clear" w:color="auto" w:fill="auto"/>
        <w:spacing w:line="240" w:lineRule="auto"/>
        <w:ind w:right="100"/>
        <w:jc w:val="center"/>
        <w:rPr>
          <w:sz w:val="22"/>
          <w:szCs w:val="22"/>
        </w:rPr>
      </w:pP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Должность, фамилия отобравшего </w:t>
      </w:r>
      <w:proofErr w:type="spellStart"/>
      <w:r>
        <w:rPr>
          <w:rFonts w:ascii="Times New Roman" w:hAnsi="Times New Roman" w:cs="Times New Roman"/>
        </w:rPr>
        <w:t>пробу</w:t>
      </w:r>
      <w:r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  <w:u w:val="single"/>
        </w:rPr>
        <w:t>Приходько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Е.А___________________</w:t>
      </w:r>
      <w:r>
        <w:rPr>
          <w:rFonts w:ascii="Times New Roman" w:hAnsi="Times New Roman" w:cs="Times New Roman"/>
        </w:rPr>
        <w:t xml:space="preserve"> 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_____________</w:t>
      </w: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</w:p>
    <w:p w:rsidR="00D0392B" w:rsidRDefault="00D0392B" w:rsidP="00D0392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Должность, фамилия представителя обслуживаемого объекта, в присутствии которого отобраны пробы</w:t>
      </w:r>
      <w:r>
        <w:rPr>
          <w:rFonts w:ascii="Times New Roman" w:hAnsi="Times New Roman" w:cs="Times New Roman"/>
          <w:i/>
          <w:u w:val="single"/>
        </w:rPr>
        <w:t>___</w:t>
      </w:r>
      <w:proofErr w:type="spellStart"/>
      <w:r>
        <w:rPr>
          <w:rFonts w:ascii="Times New Roman" w:hAnsi="Times New Roman" w:cs="Times New Roman"/>
          <w:i/>
          <w:u w:val="single"/>
        </w:rPr>
        <w:t>Бондарцева</w:t>
      </w:r>
      <w:proofErr w:type="spellEnd"/>
      <w:r>
        <w:rPr>
          <w:rFonts w:ascii="Times New Roman" w:hAnsi="Times New Roman" w:cs="Times New Roman"/>
          <w:i/>
          <w:u w:val="single"/>
        </w:rPr>
        <w:t xml:space="preserve"> Г.Н</w:t>
      </w:r>
      <w:r>
        <w:rPr>
          <w:rFonts w:ascii="Times New Roman" w:hAnsi="Times New Roman" w:cs="Times New Roman"/>
        </w:rPr>
        <w:t>______________ подпись_____________</w:t>
      </w:r>
    </w:p>
    <w:p w:rsidR="00D0392B" w:rsidRDefault="00D0392B" w:rsidP="00D0392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Протокол лабораторных испытаний</w:t>
      </w:r>
    </w:p>
    <w:p w:rsidR="00D0392B" w:rsidRDefault="00D0392B" w:rsidP="00D039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(пищевых продуктов, продовольственного сырья, готовых блюд)</w:t>
      </w:r>
    </w:p>
    <w:p w:rsidR="00D0392B" w:rsidRDefault="00D0392B" w:rsidP="00D039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</w:t>
      </w:r>
      <w:r>
        <w:rPr>
          <w:rFonts w:ascii="Times New Roman" w:hAnsi="Times New Roman" w:cs="Times New Roman"/>
          <w:u w:val="single"/>
        </w:rPr>
        <w:t>_12_</w:t>
      </w:r>
      <w:r>
        <w:rPr>
          <w:rFonts w:ascii="Times New Roman" w:hAnsi="Times New Roman" w:cs="Times New Roman"/>
        </w:rPr>
        <w:t>_от</w:t>
      </w:r>
      <w:r>
        <w:rPr>
          <w:rFonts w:ascii="Times New Roman" w:hAnsi="Times New Roman" w:cs="Times New Roman"/>
          <w:u w:val="single"/>
        </w:rPr>
        <w:t>_30.06.2021__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объекта, адрес___</w:t>
      </w:r>
      <w:r>
        <w:rPr>
          <w:rFonts w:ascii="Times New Roman" w:hAnsi="Times New Roman" w:cs="Times New Roman"/>
          <w:i/>
          <w:u w:val="single"/>
        </w:rPr>
        <w:t>__</w:t>
      </w:r>
      <w:r>
        <w:rPr>
          <w:rFonts w:ascii="Times New Roman" w:hAnsi="Times New Roman"/>
          <w:spacing w:val="2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pacing w:val="2"/>
          <w:sz w:val="24"/>
          <w:szCs w:val="24"/>
          <w:u w:val="single"/>
        </w:rPr>
        <w:t xml:space="preserve">пищеблок МУЗ «Центральная районная </w:t>
      </w:r>
      <w:proofErr w:type="gramStart"/>
      <w:r>
        <w:rPr>
          <w:rFonts w:ascii="Times New Roman" w:hAnsi="Times New Roman"/>
          <w:i/>
          <w:spacing w:val="2"/>
          <w:sz w:val="24"/>
          <w:szCs w:val="24"/>
          <w:u w:val="single"/>
        </w:rPr>
        <w:t>больница»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пробы___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Рыба скумбрия </w:t>
      </w:r>
      <w:r>
        <w:rPr>
          <w:rFonts w:ascii="Times New Roman" w:hAnsi="Times New Roman" w:cs="Times New Roman"/>
        </w:rPr>
        <w:t>_______________________________________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Количество__2 кг____________________________________________________________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отбора образца__20.03.2020___________________________________________________________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Величина партии_50 кг_________________________________________________________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доставки___</w:t>
      </w:r>
      <w:r>
        <w:rPr>
          <w:rFonts w:ascii="Times New Roman" w:hAnsi="Times New Roman"/>
          <w:i/>
          <w:spacing w:val="4"/>
          <w:sz w:val="24"/>
          <w:szCs w:val="24"/>
          <w:u w:val="single"/>
        </w:rPr>
        <w:t xml:space="preserve"> служебным транспортом</w:t>
      </w:r>
      <w:r>
        <w:rPr>
          <w:rFonts w:ascii="Times New Roman" w:hAnsi="Times New Roman"/>
          <w:spacing w:val="4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</w:rPr>
        <w:t>___доставлен__20.03.2020__________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сведения___________________________________________________________________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НД на продукцию_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u w:val="single"/>
        </w:rPr>
        <w:t>СанПиН 2.3.2.1078-01 «Гигиенические требования к безопасности и пищевой ценности пищевых продуктов»,</w:t>
      </w:r>
      <w:r>
        <w:rPr>
          <w:rFonts w:ascii="Times New Roman" w:hAnsi="Times New Roman"/>
          <w:i/>
          <w:color w:val="000000" w:themeColor="text1"/>
          <w:spacing w:val="4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i/>
          <w:color w:val="000000" w:themeColor="text1"/>
          <w:spacing w:val="4"/>
          <w:sz w:val="24"/>
          <w:szCs w:val="24"/>
          <w:u w:val="single"/>
        </w:rPr>
        <w:t>СанПин</w:t>
      </w:r>
      <w:proofErr w:type="spellEnd"/>
      <w:r>
        <w:rPr>
          <w:rFonts w:ascii="Times New Roman" w:hAnsi="Times New Roman"/>
          <w:i/>
          <w:color w:val="000000" w:themeColor="text1"/>
          <w:spacing w:val="4"/>
          <w:sz w:val="24"/>
          <w:szCs w:val="24"/>
          <w:u w:val="single"/>
        </w:rPr>
        <w:t xml:space="preserve"> 2.3.2.1324-03 «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shd w:val="clear" w:color="auto" w:fill="FFFFFF"/>
        </w:rPr>
        <w:t>Гигиенические требования к срокам годности и условиям хранения пищевых продуктов</w:t>
      </w:r>
      <w:proofErr w:type="gramStart"/>
      <w:r>
        <w:rPr>
          <w:rFonts w:ascii="Times New Roman" w:hAnsi="Times New Roman"/>
          <w:i/>
          <w:color w:val="000000" w:themeColor="text1"/>
          <w:spacing w:val="4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i/>
          <w:u w:val="single"/>
        </w:rPr>
        <w:t>._</w:t>
      </w:r>
      <w:proofErr w:type="gramEnd"/>
      <w:r>
        <w:rPr>
          <w:rFonts w:ascii="Times New Roman" w:eastAsia="Times New Roman" w:hAnsi="Times New Roman" w:cs="Times New Roman"/>
          <w:i/>
          <w:u w:val="single"/>
        </w:rPr>
        <w:t>______________________________</w:t>
      </w:r>
    </w:p>
    <w:p w:rsidR="00D0392B" w:rsidRDefault="00D0392B" w:rsidP="00D039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НД, рег</w:t>
      </w:r>
      <w:r>
        <w:rPr>
          <w:rFonts w:ascii="Times New Roman" w:hAnsi="Times New Roman" w:cs="Times New Roman"/>
          <w:u w:val="single"/>
        </w:rPr>
        <w:t>ламентирующий объем лабораторных исследований и их оценку_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 xml:space="preserve"> ГОСТ 31339-2006. Межгосударственный стандарт. Рыба, нерыбные объекты и продукция из них. Правила приемки и методы отбора проб"</w:t>
      </w:r>
      <w:r>
        <w:rPr>
          <w:rFonts w:ascii="Times New Roman" w:hAnsi="Times New Roman" w:cs="Times New Roman"/>
          <w:u w:val="single"/>
        </w:rPr>
        <w:t>___________________________________________________</w:t>
      </w:r>
    </w:p>
    <w:p w:rsidR="00D0392B" w:rsidRDefault="00D0392B" w:rsidP="00D0392B">
      <w:r>
        <w:rPr>
          <w:rFonts w:ascii="Times New Roman" w:hAnsi="Times New Roman" w:cs="Times New Roman"/>
        </w:rPr>
        <w:t>Зарегистрировано в журнале</w:t>
      </w:r>
      <w:r>
        <w:rPr>
          <w:rFonts w:ascii="Times New Roman" w:hAnsi="Times New Roman" w:cs="Times New Roman"/>
          <w:i/>
          <w:u w:val="single"/>
        </w:rPr>
        <w:t>_№5____________________________________________________</w:t>
      </w:r>
    </w:p>
    <w:tbl>
      <w:tblPr>
        <w:tblStyle w:val="ab"/>
        <w:tblW w:w="0" w:type="auto"/>
        <w:tblInd w:w="170" w:type="dxa"/>
        <w:tblLayout w:type="fixed"/>
        <w:tblLook w:val="04A0" w:firstRow="1" w:lastRow="0" w:firstColumn="1" w:lastColumn="0" w:noHBand="0" w:noVBand="1"/>
      </w:tblPr>
      <w:tblGrid>
        <w:gridCol w:w="2590"/>
        <w:gridCol w:w="1743"/>
        <w:gridCol w:w="1984"/>
        <w:gridCol w:w="2835"/>
      </w:tblGrid>
      <w:tr w:rsidR="00D0392B" w:rsidTr="00D0392B"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</w:t>
            </w:r>
          </w:p>
          <w:p w:rsidR="00D0392B" w:rsidRDefault="00D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Обнаруженное</w:t>
            </w:r>
          </w:p>
          <w:p w:rsidR="00D0392B" w:rsidRDefault="00D0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</w:p>
          <w:p w:rsidR="00D0392B" w:rsidRDefault="00D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НТД на методы испытаний</w:t>
            </w:r>
          </w:p>
        </w:tc>
      </w:tr>
      <w:tr w:rsidR="00D0392B" w:rsidTr="00D0392B"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0392B" w:rsidTr="00D0392B">
        <w:trPr>
          <w:trHeight w:val="907"/>
        </w:trPr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Свинец, мг/кг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ГОСТ 31339-2006. Межгосударственный стандарт. Рыба, нерыбные объекты и продукция из них. Правила приемки и методы отбора проб"</w:t>
            </w:r>
          </w:p>
        </w:tc>
      </w:tr>
      <w:tr w:rsidR="00D0392B" w:rsidTr="00D0392B">
        <w:trPr>
          <w:trHeight w:val="907"/>
        </w:trPr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Мышьяк, мг/кг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92B" w:rsidTr="00D0392B">
        <w:trPr>
          <w:trHeight w:val="907"/>
        </w:trPr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Кадмий, мг/кг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392B" w:rsidTr="00D0392B">
        <w:trPr>
          <w:trHeight w:val="907"/>
        </w:trPr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Ртуть, мг/кг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92B" w:rsidRDefault="00D039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92B" w:rsidRDefault="00D039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2"/>
          <w:szCs w:val="22"/>
        </w:rPr>
      </w:pP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2"/>
          <w:szCs w:val="22"/>
        </w:rPr>
      </w:pP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2"/>
          <w:szCs w:val="22"/>
        </w:rPr>
      </w:pPr>
    </w:p>
    <w:p w:rsidR="00D0392B" w:rsidRDefault="00D0392B" w:rsidP="00D039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и подпись проводившего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испытания__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Приходько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  <w:r>
        <w:rPr>
          <w:sz w:val="24"/>
          <w:szCs w:val="24"/>
        </w:rPr>
        <w:t>Дата</w:t>
      </w:r>
      <w:r>
        <w:rPr>
          <w:i/>
          <w:sz w:val="24"/>
          <w:szCs w:val="24"/>
          <w:u w:val="single"/>
        </w:rPr>
        <w:t>__30.06.2021______</w:t>
      </w: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</w:p>
    <w:p w:rsidR="00D0392B" w:rsidRDefault="00D0392B" w:rsidP="00D0392B">
      <w:pPr>
        <w:pStyle w:val="32"/>
        <w:shd w:val="clear" w:color="auto" w:fill="auto"/>
        <w:spacing w:line="276" w:lineRule="auto"/>
        <w:ind w:right="100"/>
        <w:jc w:val="left"/>
        <w:rPr>
          <w:sz w:val="24"/>
          <w:szCs w:val="24"/>
        </w:rPr>
      </w:pPr>
    </w:p>
    <w:p w:rsidR="00D0392B" w:rsidRDefault="00D0392B" w:rsidP="00D0392B">
      <w:pPr>
        <w:pStyle w:val="a3"/>
        <w:rPr>
          <w:rFonts w:ascii="Times New Roman" w:hAnsi="Times New Roman"/>
          <w:sz w:val="24"/>
          <w:szCs w:val="24"/>
        </w:rPr>
      </w:pPr>
    </w:p>
    <w:p w:rsidR="00CB0F69" w:rsidRDefault="00CB0F69" w:rsidP="00D0392B">
      <w:pPr>
        <w:pStyle w:val="a3"/>
        <w:rPr>
          <w:rFonts w:ascii="Times New Roman" w:hAnsi="Times New Roman"/>
          <w:sz w:val="24"/>
          <w:szCs w:val="24"/>
        </w:rPr>
      </w:pPr>
    </w:p>
    <w:p w:rsidR="00D0392B" w:rsidRDefault="00D0392B" w:rsidP="00CB0F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4.Составьте алгоритм отбора проб пищевого продукта</w:t>
      </w:r>
    </w:p>
    <w:p w:rsidR="00D0392B" w:rsidRDefault="00D0392B" w:rsidP="00CB0F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92B" w:rsidRDefault="00D0392B" w:rsidP="00CB0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Составление объединенной пробы</w:t>
      </w:r>
    </w:p>
    <w:p w:rsidR="00D0392B" w:rsidRDefault="00D0392B" w:rsidP="00CB0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Объединенную пробу продукции, упакованной в потребительскую тару, составляют, отбирая в зависимости от вида продукции по одной или две единицы потребительской тары с продукцией от каждой вскрытой единицы транспортной тары.</w:t>
      </w:r>
    </w:p>
    <w:p w:rsidR="00D0392B" w:rsidRDefault="00D0392B" w:rsidP="00CB0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322"/>
      <w:bookmarkEnd w:id="17"/>
      <w:r>
        <w:rPr>
          <w:rFonts w:ascii="Times New Roman" w:hAnsi="Times New Roman" w:cs="Times New Roman"/>
          <w:color w:val="000000" w:themeColor="text1"/>
          <w:sz w:val="24"/>
          <w:szCs w:val="24"/>
        </w:rPr>
        <w:t>2. Для рыбы и нерыбных объектов - живых, сырца (свежей), охлажденных, подмороженных, мороженых, и прочей продукции составляют объединенную пробу массой не более 3,0 кг.</w:t>
      </w:r>
    </w:p>
    <w:p w:rsidR="00D0392B" w:rsidRDefault="00D0392B" w:rsidP="00CB0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92B" w:rsidRDefault="00D0392B" w:rsidP="00CB0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Из разных мест каждой вскрытой единицы транспортной тары с продукцией, отбирают по три точечные (мгновенные) пробы (один экземпляр или часть одного экземпляра или блока рыбы, нерыбных объектов, или несколько экземпляров или горсть мелкой рыбы, или часть продукции) и составляют объединенную пробу.</w:t>
      </w:r>
    </w:p>
    <w:p w:rsidR="00D0392B" w:rsidRDefault="00D0392B" w:rsidP="00CB0F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Общая масса объединенной пробы должна быть не более 2,0 кг.</w:t>
      </w:r>
    </w:p>
    <w:p w:rsidR="00D0392B" w:rsidRDefault="00D0392B" w:rsidP="00D0392B"/>
    <w:p w:rsidR="00D0392B" w:rsidRDefault="00D0392B"/>
    <w:p w:rsidR="00ED7859" w:rsidRDefault="00ED7859"/>
    <w:p w:rsidR="00DA0AD5" w:rsidRDefault="00DA0AD5">
      <w:r>
        <w:br w:type="page"/>
      </w:r>
    </w:p>
    <w:p w:rsidR="00B25905" w:rsidRPr="00143ACF" w:rsidRDefault="00B25905" w:rsidP="00B259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43ACF">
        <w:rPr>
          <w:rFonts w:ascii="Times New Roman" w:hAnsi="Times New Roman"/>
          <w:b/>
          <w:sz w:val="24"/>
          <w:szCs w:val="24"/>
        </w:rPr>
        <w:lastRenderedPageBreak/>
        <w:t xml:space="preserve">ОТЧЕТ ПО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143ACF">
        <w:rPr>
          <w:rFonts w:ascii="Times New Roman" w:hAnsi="Times New Roman"/>
          <w:b/>
          <w:sz w:val="24"/>
          <w:szCs w:val="24"/>
        </w:rPr>
        <w:t xml:space="preserve"> ПРАКТИКЕ</w:t>
      </w:r>
      <w:proofErr w:type="gramEnd"/>
    </w:p>
    <w:p w:rsidR="00B25905" w:rsidRPr="00143ACF" w:rsidRDefault="00B25905" w:rsidP="00B25905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B25905" w:rsidRPr="00143ACF" w:rsidRDefault="00B25905" w:rsidP="00B2590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Ф.И.О. обучающегося </w:t>
      </w:r>
      <w:r w:rsidRPr="00955B5D">
        <w:rPr>
          <w:rFonts w:ascii="Times New Roman" w:hAnsi="Times New Roman"/>
          <w:sz w:val="24"/>
          <w:szCs w:val="24"/>
          <w:u w:val="single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Приходько Елена Александровны_________________</w:t>
      </w:r>
      <w:r w:rsidRPr="00955B5D">
        <w:rPr>
          <w:rFonts w:ascii="Times New Roman" w:hAnsi="Times New Roman"/>
          <w:sz w:val="24"/>
          <w:szCs w:val="24"/>
          <w:u w:val="single"/>
        </w:rPr>
        <w:t>___</w:t>
      </w:r>
    </w:p>
    <w:p w:rsidR="00B25905" w:rsidRPr="00143ACF" w:rsidRDefault="00B25905" w:rsidP="00B2590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группы___</w:t>
      </w:r>
      <w:r w:rsidRPr="00955B5D">
        <w:rPr>
          <w:rFonts w:ascii="Times New Roman" w:hAnsi="Times New Roman"/>
          <w:sz w:val="24"/>
          <w:szCs w:val="24"/>
          <w:u w:val="single"/>
        </w:rPr>
        <w:t>306-2________</w:t>
      </w:r>
      <w:r w:rsidRPr="00143ACF">
        <w:rPr>
          <w:rFonts w:ascii="Times New Roman" w:hAnsi="Times New Roman"/>
          <w:sz w:val="24"/>
          <w:szCs w:val="24"/>
        </w:rPr>
        <w:t xml:space="preserve">   специальнос</w:t>
      </w:r>
      <w:r>
        <w:rPr>
          <w:rFonts w:ascii="Times New Roman" w:hAnsi="Times New Roman"/>
          <w:sz w:val="24"/>
          <w:szCs w:val="24"/>
        </w:rPr>
        <w:t xml:space="preserve">ти </w:t>
      </w:r>
      <w:r w:rsidRPr="00955B5D">
        <w:rPr>
          <w:rFonts w:ascii="Times New Roman" w:hAnsi="Times New Roman"/>
          <w:sz w:val="24"/>
          <w:szCs w:val="24"/>
          <w:u w:val="single"/>
        </w:rPr>
        <w:t>Лабораторная диагностика</w:t>
      </w:r>
    </w:p>
    <w:p w:rsidR="00B25905" w:rsidRPr="00143ACF" w:rsidRDefault="00B25905" w:rsidP="00B2590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 xml:space="preserve">Проходившего (ей) </w:t>
      </w:r>
      <w:r>
        <w:rPr>
          <w:rFonts w:ascii="Times New Roman" w:hAnsi="Times New Roman"/>
          <w:sz w:val="24"/>
          <w:szCs w:val="24"/>
        </w:rPr>
        <w:t>учебную (</w:t>
      </w:r>
      <w:r w:rsidRPr="00143ACF">
        <w:rPr>
          <w:rFonts w:ascii="Times New Roman" w:hAnsi="Times New Roman"/>
          <w:sz w:val="24"/>
          <w:szCs w:val="24"/>
        </w:rPr>
        <w:t xml:space="preserve">производственную) практику </w:t>
      </w:r>
    </w:p>
    <w:p w:rsidR="00B25905" w:rsidRPr="00143ACF" w:rsidRDefault="00B25905" w:rsidP="00B25905">
      <w:pPr>
        <w:spacing w:after="0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с _</w:t>
      </w:r>
      <w:r w:rsidRPr="00955B5D">
        <w:rPr>
          <w:rFonts w:ascii="Times New Roman" w:hAnsi="Times New Roman"/>
          <w:sz w:val="24"/>
          <w:szCs w:val="24"/>
          <w:u w:val="single"/>
        </w:rPr>
        <w:t>17.06</w:t>
      </w:r>
      <w:r>
        <w:rPr>
          <w:rFonts w:ascii="Times New Roman" w:hAnsi="Times New Roman"/>
          <w:sz w:val="24"/>
          <w:szCs w:val="24"/>
        </w:rPr>
        <w:t>___</w:t>
      </w:r>
      <w:r w:rsidRPr="00143ACF">
        <w:rPr>
          <w:rFonts w:ascii="Times New Roman" w:hAnsi="Times New Roman"/>
          <w:sz w:val="24"/>
          <w:szCs w:val="24"/>
        </w:rPr>
        <w:t>по __</w:t>
      </w:r>
      <w:r w:rsidRPr="00955B5D">
        <w:rPr>
          <w:rFonts w:ascii="Times New Roman" w:hAnsi="Times New Roman"/>
          <w:sz w:val="24"/>
          <w:szCs w:val="24"/>
          <w:u w:val="single"/>
        </w:rPr>
        <w:t>30.06</w:t>
      </w:r>
      <w:r>
        <w:rPr>
          <w:rFonts w:ascii="Times New Roman" w:hAnsi="Times New Roman"/>
          <w:sz w:val="24"/>
          <w:szCs w:val="24"/>
        </w:rPr>
        <w:t>_____20</w:t>
      </w:r>
      <w:r w:rsidRPr="00955B5D">
        <w:rPr>
          <w:rFonts w:ascii="Times New Roman" w:hAnsi="Times New Roman"/>
          <w:sz w:val="24"/>
          <w:szCs w:val="24"/>
          <w:u w:val="single"/>
        </w:rPr>
        <w:t>21</w:t>
      </w:r>
      <w:r w:rsidRPr="00143ACF">
        <w:rPr>
          <w:rFonts w:ascii="Times New Roman" w:hAnsi="Times New Roman"/>
          <w:sz w:val="24"/>
          <w:szCs w:val="24"/>
        </w:rPr>
        <w:t>г</w:t>
      </w:r>
    </w:p>
    <w:p w:rsidR="00B25905" w:rsidRPr="00143ACF" w:rsidRDefault="00B25905" w:rsidP="00B2590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3ACF">
        <w:rPr>
          <w:rFonts w:ascii="Times New Roman" w:hAnsi="Times New Roman"/>
          <w:sz w:val="24"/>
          <w:szCs w:val="24"/>
        </w:rPr>
        <w:t>За время прохождения практики мною выполнены следующие объемы работ:</w:t>
      </w:r>
    </w:p>
    <w:p w:rsidR="00B25905" w:rsidRPr="004853CD" w:rsidRDefault="00B25905" w:rsidP="00B2590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853CD">
        <w:rPr>
          <w:rFonts w:ascii="Times New Roman" w:hAnsi="Times New Roman"/>
          <w:b/>
          <w:sz w:val="24"/>
          <w:szCs w:val="24"/>
        </w:rPr>
        <w:t>1. Цифровой отчет</w:t>
      </w:r>
    </w:p>
    <w:tbl>
      <w:tblPr>
        <w:tblStyle w:val="ab"/>
        <w:tblW w:w="9464" w:type="dxa"/>
        <w:tblLayout w:type="fixed"/>
        <w:tblLook w:val="04A0" w:firstRow="1" w:lastRow="0" w:firstColumn="1" w:lastColumn="0" w:noHBand="0" w:noVBand="1"/>
      </w:tblPr>
      <w:tblGrid>
        <w:gridCol w:w="638"/>
        <w:gridCol w:w="3723"/>
        <w:gridCol w:w="992"/>
        <w:gridCol w:w="851"/>
        <w:gridCol w:w="992"/>
        <w:gridCol w:w="1276"/>
        <w:gridCol w:w="992"/>
      </w:tblGrid>
      <w:tr w:rsidR="00B25905" w:rsidRPr="00CD18BC" w:rsidTr="00DF4471">
        <w:tc>
          <w:tcPr>
            <w:tcW w:w="638" w:type="dxa"/>
            <w:vMerge w:val="restart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№</w:t>
            </w: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723" w:type="dxa"/>
            <w:vMerge w:val="restart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Наименование практических работ</w:t>
            </w:r>
          </w:p>
        </w:tc>
        <w:tc>
          <w:tcPr>
            <w:tcW w:w="5103" w:type="dxa"/>
            <w:gridSpan w:val="5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 xml:space="preserve">Количество </w:t>
            </w: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  <w:vMerge/>
          </w:tcPr>
          <w:p w:rsidR="00B25905" w:rsidRPr="00CD18BC" w:rsidRDefault="00B25905" w:rsidP="00B25905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  <w:vMerge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ОТ</w:t>
            </w:r>
          </w:p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ГП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КГ</w:t>
            </w:r>
          </w:p>
        </w:tc>
        <w:tc>
          <w:tcPr>
            <w:tcW w:w="1276" w:type="dxa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D18BC">
              <w:rPr>
                <w:rFonts w:ascii="Times New Roman" w:hAnsi="Times New Roman"/>
              </w:rPr>
              <w:t>физфакторы</w:t>
            </w:r>
            <w:proofErr w:type="spellEnd"/>
          </w:p>
        </w:tc>
        <w:tc>
          <w:tcPr>
            <w:tcW w:w="992" w:type="dxa"/>
          </w:tcPr>
          <w:p w:rsidR="00B25905" w:rsidRPr="00CD18BC" w:rsidRDefault="00B25905" w:rsidP="00DF4471">
            <w:pPr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итого</w:t>
            </w: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1</w:t>
            </w:r>
          </w:p>
        </w:tc>
        <w:tc>
          <w:tcPr>
            <w:tcW w:w="3723" w:type="dxa"/>
          </w:tcPr>
          <w:p w:rsidR="00B25905" w:rsidRPr="00CD18BC" w:rsidRDefault="00B25905" w:rsidP="00DF4471">
            <w:pPr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актов отбора проб пищевых продуктов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2</w:t>
            </w: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Подготовил </w:t>
            </w:r>
            <w:r w:rsidRPr="00CD18BC">
              <w:rPr>
                <w:rFonts w:ascii="Times New Roman" w:hAnsi="Times New Roman"/>
              </w:rPr>
              <w:t>протоколов исследования пищевых продуктов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3</w:t>
            </w: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питьевой воды.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4</w:t>
            </w: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актов отбора</w:t>
            </w:r>
            <w:r>
              <w:rPr>
                <w:rFonts w:ascii="Times New Roman" w:hAnsi="Times New Roman"/>
              </w:rPr>
              <w:t xml:space="preserve"> проб</w:t>
            </w:r>
            <w:r w:rsidRPr="00CD18BC">
              <w:rPr>
                <w:rFonts w:ascii="Times New Roman" w:hAnsi="Times New Roman"/>
              </w:rPr>
              <w:t xml:space="preserve"> питьевой воды.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5</w:t>
            </w: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гамма-фона.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6</w:t>
            </w: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шума.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освещённости.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микроклимата.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протоколов исследования воздушной среды.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Подготовил актов</w:t>
            </w:r>
            <w:r>
              <w:rPr>
                <w:rFonts w:ascii="Times New Roman" w:hAnsi="Times New Roman"/>
              </w:rPr>
              <w:t xml:space="preserve"> отбора проб воздуха</w:t>
            </w:r>
            <w:r w:rsidRPr="00CD18BC">
              <w:rPr>
                <w:rFonts w:ascii="Times New Roman" w:hAnsi="Times New Roman"/>
              </w:rPr>
              <w:t>.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 xml:space="preserve">Изучено нормативных документов </w:t>
            </w:r>
          </w:p>
          <w:p w:rsidR="00B25905" w:rsidRPr="00CD18BC" w:rsidRDefault="00B25905" w:rsidP="00DF447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B25905" w:rsidRPr="00CD18BC" w:rsidRDefault="00B25905" w:rsidP="00DF447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Решено ситуационных задач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Изучено презентаций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pStyle w:val="a3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Подготовлено алгоритмов отбора проб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B25905" w:rsidRPr="00CD18BC" w:rsidTr="00DF4471">
        <w:tc>
          <w:tcPr>
            <w:tcW w:w="638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3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CD18BC">
              <w:rPr>
                <w:rFonts w:ascii="Times New Roman" w:hAnsi="Times New Roman"/>
              </w:rPr>
              <w:t>ИТОГО:</w:t>
            </w: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25905" w:rsidRPr="00CD18BC" w:rsidRDefault="00B25905" w:rsidP="00DF447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Текстовой отчет</w:t>
      </w:r>
    </w:p>
    <w:p w:rsidR="00B25905" w:rsidRDefault="00B25905" w:rsidP="00B25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1"/>
      </w:tblGrid>
      <w:tr w:rsidR="00B25905" w:rsidTr="00DF4471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Pr="003D6CCA" w:rsidRDefault="00B25905" w:rsidP="00DF4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 xml:space="preserve">мения, которыми хорошо овладел </w:t>
            </w:r>
            <w:r>
              <w:rPr>
                <w:rFonts w:ascii="Times New Roman" w:hAnsi="Times New Roman"/>
                <w:sz w:val="24"/>
                <w:szCs w:val="24"/>
              </w:rPr>
              <w:t>в ходе практики</w:t>
            </w: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2.Самостоятельная работа:</w:t>
            </w: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омощь оказана со стороны методических и непосредственных руководителей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</w:t>
            </w:r>
            <w:r w:rsidRPr="00877961">
              <w:rPr>
                <w:rFonts w:ascii="Times New Roman" w:hAnsi="Times New Roman"/>
                <w:sz w:val="24"/>
                <w:szCs w:val="24"/>
              </w:rPr>
              <w:t>амечания и предложения по прохождению практики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905" w:rsidTr="00DF4471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25905" w:rsidRDefault="00B25905" w:rsidP="00DF447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5905" w:rsidRPr="00143ACF" w:rsidRDefault="00B25905" w:rsidP="00B2590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Pr="00143ACF">
        <w:rPr>
          <w:rFonts w:ascii="Times New Roman" w:hAnsi="Times New Roman"/>
          <w:bCs/>
          <w:sz w:val="24"/>
          <w:szCs w:val="24"/>
        </w:rPr>
        <w:t>уководитель практики</w:t>
      </w:r>
      <w:r w:rsidRPr="00143ACF">
        <w:rPr>
          <w:rFonts w:ascii="Times New Roman" w:hAnsi="Times New Roman"/>
          <w:b/>
          <w:bCs/>
          <w:sz w:val="24"/>
          <w:szCs w:val="24"/>
        </w:rPr>
        <w:t xml:space="preserve">   _______________</w:t>
      </w:r>
      <w:proofErr w:type="gramStart"/>
      <w:r w:rsidRPr="00143ACF">
        <w:rPr>
          <w:rFonts w:ascii="Times New Roman" w:hAnsi="Times New Roman"/>
          <w:b/>
          <w:bCs/>
          <w:sz w:val="24"/>
          <w:szCs w:val="24"/>
        </w:rPr>
        <w:t xml:space="preserve">_  </w:t>
      </w:r>
      <w:r>
        <w:rPr>
          <w:rFonts w:ascii="Times New Roman" w:hAnsi="Times New Roman"/>
          <w:bCs/>
          <w:sz w:val="24"/>
          <w:szCs w:val="24"/>
        </w:rPr>
        <w:t>_</w:t>
      </w:r>
      <w:proofErr w:type="gramEnd"/>
      <w:r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B25905" w:rsidRPr="00143ACF" w:rsidRDefault="00B25905" w:rsidP="00B25905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143AC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</w:t>
      </w:r>
      <w:r w:rsidRPr="00143ACF">
        <w:rPr>
          <w:rFonts w:ascii="Times New Roman" w:hAnsi="Times New Roman"/>
          <w:bCs/>
          <w:i/>
          <w:sz w:val="24"/>
          <w:szCs w:val="24"/>
        </w:rPr>
        <w:t>(</w:t>
      </w:r>
      <w:proofErr w:type="gramStart"/>
      <w:r w:rsidRPr="00143ACF">
        <w:rPr>
          <w:rFonts w:ascii="Times New Roman" w:hAnsi="Times New Roman"/>
          <w:bCs/>
          <w:i/>
          <w:sz w:val="24"/>
          <w:szCs w:val="24"/>
        </w:rPr>
        <w:t>подпись)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                          (ФИО)</w:t>
      </w:r>
    </w:p>
    <w:p w:rsidR="00B25905" w:rsidRPr="00CF7B09" w:rsidRDefault="00B25905" w:rsidP="00B25905">
      <w:pPr>
        <w:spacing w:after="0"/>
        <w:jc w:val="both"/>
        <w:rPr>
          <w:rFonts w:ascii="Times New Roman" w:hAnsi="Times New Roman"/>
          <w:b/>
          <w:bCs/>
        </w:rPr>
      </w:pPr>
    </w:p>
    <w:p w:rsidR="00ED7859" w:rsidRDefault="00ED7859"/>
    <w:sectPr w:rsidR="00ED7859" w:rsidSect="009754F1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3A" w:rsidRDefault="001D033A" w:rsidP="004530EA">
      <w:pPr>
        <w:spacing w:after="0" w:line="240" w:lineRule="auto"/>
      </w:pPr>
      <w:r>
        <w:separator/>
      </w:r>
    </w:p>
  </w:endnote>
  <w:endnote w:type="continuationSeparator" w:id="0">
    <w:p w:rsidR="001D033A" w:rsidRDefault="001D033A" w:rsidP="00453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8994937"/>
      <w:docPartObj>
        <w:docPartGallery w:val="Page Numbers (Bottom of Page)"/>
        <w:docPartUnique/>
      </w:docPartObj>
    </w:sdtPr>
    <w:sdtContent>
      <w:p w:rsidR="00DF4471" w:rsidRDefault="00DF447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983">
          <w:rPr>
            <w:noProof/>
          </w:rPr>
          <w:t>12</w:t>
        </w:r>
        <w:r>
          <w:fldChar w:fldCharType="end"/>
        </w:r>
      </w:p>
    </w:sdtContent>
  </w:sdt>
  <w:p w:rsidR="00DF4471" w:rsidRDefault="00DF447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3A" w:rsidRDefault="001D033A" w:rsidP="004530EA">
      <w:pPr>
        <w:spacing w:after="0" w:line="240" w:lineRule="auto"/>
      </w:pPr>
      <w:r>
        <w:separator/>
      </w:r>
    </w:p>
  </w:footnote>
  <w:footnote w:type="continuationSeparator" w:id="0">
    <w:p w:rsidR="001D033A" w:rsidRDefault="001D033A" w:rsidP="00453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436F4"/>
    <w:multiLevelType w:val="hybridMultilevel"/>
    <w:tmpl w:val="F4342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8401B"/>
    <w:multiLevelType w:val="hybridMultilevel"/>
    <w:tmpl w:val="0B74B860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4FCB"/>
    <w:multiLevelType w:val="hybridMultilevel"/>
    <w:tmpl w:val="D04E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97B3C"/>
    <w:multiLevelType w:val="multilevel"/>
    <w:tmpl w:val="21B97B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18D"/>
    <w:multiLevelType w:val="hybridMultilevel"/>
    <w:tmpl w:val="F38CED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B30575"/>
    <w:multiLevelType w:val="multilevel"/>
    <w:tmpl w:val="33B30575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94667"/>
    <w:multiLevelType w:val="hybridMultilevel"/>
    <w:tmpl w:val="EB908A82"/>
    <w:lvl w:ilvl="0" w:tplc="D0E8F6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1A47FE"/>
    <w:multiLevelType w:val="hybridMultilevel"/>
    <w:tmpl w:val="5778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E6B66"/>
    <w:multiLevelType w:val="hybridMultilevel"/>
    <w:tmpl w:val="C6949FB8"/>
    <w:lvl w:ilvl="0" w:tplc="EB166B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98026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04EB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04B5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4D11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F625B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78F7F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480C0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345A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65A40DE5"/>
    <w:multiLevelType w:val="hybridMultilevel"/>
    <w:tmpl w:val="58007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AD4546"/>
    <w:multiLevelType w:val="hybridMultilevel"/>
    <w:tmpl w:val="5CD4A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4269"/>
    <w:rsid w:val="00055255"/>
    <w:rsid w:val="0009213F"/>
    <w:rsid w:val="000A3956"/>
    <w:rsid w:val="000F3B86"/>
    <w:rsid w:val="001D033A"/>
    <w:rsid w:val="001D03CA"/>
    <w:rsid w:val="00257379"/>
    <w:rsid w:val="00357BAE"/>
    <w:rsid w:val="003C6F05"/>
    <w:rsid w:val="004530EA"/>
    <w:rsid w:val="005B4367"/>
    <w:rsid w:val="005C77B6"/>
    <w:rsid w:val="006600B3"/>
    <w:rsid w:val="007B56D1"/>
    <w:rsid w:val="00807EF5"/>
    <w:rsid w:val="009754F1"/>
    <w:rsid w:val="00AE5C8B"/>
    <w:rsid w:val="00B25905"/>
    <w:rsid w:val="00B6378A"/>
    <w:rsid w:val="00B819C0"/>
    <w:rsid w:val="00BA2501"/>
    <w:rsid w:val="00BC71BC"/>
    <w:rsid w:val="00C24269"/>
    <w:rsid w:val="00C53983"/>
    <w:rsid w:val="00C74E43"/>
    <w:rsid w:val="00C96A12"/>
    <w:rsid w:val="00CB0F69"/>
    <w:rsid w:val="00D0392B"/>
    <w:rsid w:val="00D60B65"/>
    <w:rsid w:val="00D7350D"/>
    <w:rsid w:val="00DA0AD5"/>
    <w:rsid w:val="00DF4471"/>
    <w:rsid w:val="00E56559"/>
    <w:rsid w:val="00E90AFE"/>
    <w:rsid w:val="00ED6B7B"/>
    <w:rsid w:val="00ED7859"/>
    <w:rsid w:val="00F70087"/>
    <w:rsid w:val="00FB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Прямая со стрелкой 3"/>
        <o:r id="V:Rule5" type="connector" idref="#Прямая со стрелкой 6"/>
        <o:r id="V:Rule6" type="connector" idref="#_x0000_s1036"/>
      </o:rules>
    </o:shapelayout>
  </w:shapeDefaults>
  <w:decimalSymbol w:val=","/>
  <w:listSeparator w:val=";"/>
  <w15:docId w15:val="{53510D1F-E1AB-444E-B08C-07033086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55"/>
  </w:style>
  <w:style w:type="paragraph" w:styleId="2">
    <w:name w:val="heading 2"/>
    <w:basedOn w:val="a"/>
    <w:next w:val="a"/>
    <w:link w:val="20"/>
    <w:qFormat/>
    <w:rsid w:val="00C242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242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2426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C242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7B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426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C24269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C2426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C24269"/>
    <w:rPr>
      <w:rFonts w:ascii="Cambria" w:eastAsia="Times New Roman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C242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nhideWhenUsed/>
    <w:rsid w:val="00C24269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</w:rPr>
  </w:style>
  <w:style w:type="character" w:customStyle="1" w:styleId="a5">
    <w:name w:val="Основной текст Знак"/>
    <w:basedOn w:val="a0"/>
    <w:link w:val="a4"/>
    <w:rsid w:val="00C24269"/>
    <w:rPr>
      <w:rFonts w:ascii="Arial" w:eastAsia="Times New Roman" w:hAnsi="Arial" w:cs="Times New Roman"/>
      <w:b/>
      <w:i/>
      <w:sz w:val="24"/>
      <w:szCs w:val="20"/>
    </w:rPr>
  </w:style>
  <w:style w:type="paragraph" w:styleId="21">
    <w:name w:val="Body Text 2"/>
    <w:basedOn w:val="a"/>
    <w:link w:val="22"/>
    <w:uiPriority w:val="99"/>
    <w:unhideWhenUsed/>
    <w:rsid w:val="00C24269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rsid w:val="00C24269"/>
    <w:rPr>
      <w:rFonts w:ascii="Calibri" w:eastAsia="Times New Roman" w:hAnsi="Calibri" w:cs="Times New Roman"/>
    </w:rPr>
  </w:style>
  <w:style w:type="paragraph" w:styleId="a6">
    <w:name w:val="Title"/>
    <w:basedOn w:val="a"/>
    <w:link w:val="a7"/>
    <w:uiPriority w:val="10"/>
    <w:qFormat/>
    <w:rsid w:val="00C242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C2426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qFormat/>
    <w:rsid w:val="00C2426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Основной текст13"/>
    <w:basedOn w:val="a"/>
    <w:rsid w:val="00C24269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PlainText1">
    <w:name w:val="Plain Text1"/>
    <w:basedOn w:val="a"/>
    <w:uiPriority w:val="99"/>
    <w:rsid w:val="00C2426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1D0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1D03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1">
    <w:name w:val="Основной текст (3)_"/>
    <w:basedOn w:val="a0"/>
    <w:link w:val="32"/>
    <w:locked/>
    <w:rsid w:val="00FB50F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B50F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rsid w:val="00FB5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FB50F3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9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3">
    <w:name w:val="Сетка таблицы2"/>
    <w:basedOn w:val="a1"/>
    <w:uiPriority w:val="59"/>
    <w:rsid w:val="00E90A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357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33">
    <w:name w:val="Body Text 3"/>
    <w:basedOn w:val="a"/>
    <w:link w:val="34"/>
    <w:uiPriority w:val="99"/>
    <w:semiHidden/>
    <w:unhideWhenUsed/>
    <w:rsid w:val="00357BA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357BAE"/>
    <w:rPr>
      <w:sz w:val="16"/>
      <w:szCs w:val="16"/>
    </w:rPr>
  </w:style>
  <w:style w:type="paragraph" w:customStyle="1" w:styleId="Style1">
    <w:name w:val="Style1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57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57BAE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basedOn w:val="a0"/>
    <w:uiPriority w:val="99"/>
    <w:rsid w:val="00357BA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357BAE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uiPriority w:val="99"/>
    <w:rsid w:val="00357BA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357BAE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qFormat/>
    <w:rsid w:val="00E565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99"/>
    <w:rsid w:val="00E565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E56559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qFormat/>
    <w:rsid w:val="00E565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97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54F1"/>
  </w:style>
  <w:style w:type="paragraph" w:styleId="ae">
    <w:name w:val="footer"/>
    <w:basedOn w:val="a"/>
    <w:link w:val="af"/>
    <w:uiPriority w:val="99"/>
    <w:unhideWhenUsed/>
    <w:rsid w:val="00975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54F1"/>
  </w:style>
  <w:style w:type="paragraph" w:styleId="af0">
    <w:name w:val="Balloon Text"/>
    <w:basedOn w:val="a"/>
    <w:link w:val="af1"/>
    <w:uiPriority w:val="99"/>
    <w:semiHidden/>
    <w:unhideWhenUsed/>
    <w:rsid w:val="00807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07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uz24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p\Desktop\&#1050;&#1088;&#1072;&#1089;&#1043;&#1052;&#1059;\&#1050;&#1040;&#1056;&#1040;&#1053;&#1058;&#1048;&#1053;\&#1076;&#1077;&#1085;&#1100;%20&#1074;&#1090;&#1086;&#1088;&#1086;&#1081;%20&#1087;&#1087;%20&#1075;&#1080;&#1075;&#1080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buz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23798</Words>
  <Characters>135653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29</cp:revision>
  <cp:lastPrinted>2021-06-29T16:34:00Z</cp:lastPrinted>
  <dcterms:created xsi:type="dcterms:W3CDTF">2020-05-24T16:52:00Z</dcterms:created>
  <dcterms:modified xsi:type="dcterms:W3CDTF">2021-06-29T17:04:00Z</dcterms:modified>
</cp:coreProperties>
</file>