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F2" w:rsidRPr="008C79F2" w:rsidRDefault="008C79F2" w:rsidP="008C79F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79F2">
        <w:rPr>
          <w:rFonts w:ascii="Times New Roman" w:hAnsi="Times New Roman" w:cs="Times New Roman"/>
          <w:b/>
          <w:bCs/>
          <w:sz w:val="24"/>
          <w:szCs w:val="24"/>
        </w:rPr>
        <w:t xml:space="preserve">Занятие № 9 </w:t>
      </w:r>
    </w:p>
    <w:p w:rsidR="008C79F2" w:rsidRPr="008C79F2" w:rsidRDefault="008C79F2" w:rsidP="008C7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9F2">
        <w:rPr>
          <w:rFonts w:ascii="Times New Roman" w:hAnsi="Times New Roman" w:cs="Times New Roman"/>
          <w:b/>
          <w:sz w:val="24"/>
          <w:szCs w:val="24"/>
        </w:rPr>
        <w:t>Искусство публичного выступления</w:t>
      </w:r>
    </w:p>
    <w:p w:rsidR="008C79F2" w:rsidRDefault="008C79F2" w:rsidP="008C79F2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Истинное красноречие – это умение сказать все, </w:t>
      </w:r>
    </w:p>
    <w:p w:rsidR="008C79F2" w:rsidRPr="008C79F2" w:rsidRDefault="008C79F2" w:rsidP="008C79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что нужно, и не больше, чем нужно. </w:t>
      </w:r>
      <w:r w:rsidRPr="008C7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Ф. Ларошфуко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9F2">
        <w:rPr>
          <w:rFonts w:ascii="Times New Roman" w:hAnsi="Times New Roman" w:cs="Times New Roman"/>
          <w:b/>
          <w:sz w:val="24"/>
          <w:szCs w:val="24"/>
        </w:rPr>
        <w:t xml:space="preserve">Значение темы: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sz w:val="24"/>
          <w:szCs w:val="24"/>
        </w:rPr>
        <w:t xml:space="preserve">Публичная речь – это особая форма речевой деятельности в условиях непосредственного общения; речь, адресованная определенной аудитории; ораторская речь. Публичная речь произносится с целью информирования </w:t>
      </w:r>
      <w:proofErr w:type="spellStart"/>
      <w:proofErr w:type="gramStart"/>
      <w:r w:rsidRPr="008C79F2">
        <w:rPr>
          <w:rFonts w:ascii="Times New Roman" w:hAnsi="Times New Roman" w:cs="Times New Roman"/>
          <w:sz w:val="24"/>
          <w:szCs w:val="24"/>
        </w:rPr>
        <w:t>слу-шателей</w:t>
      </w:r>
      <w:proofErr w:type="spellEnd"/>
      <w:proofErr w:type="gramEnd"/>
      <w:r w:rsidRPr="008C79F2">
        <w:rPr>
          <w:rFonts w:ascii="Times New Roman" w:hAnsi="Times New Roman" w:cs="Times New Roman"/>
          <w:sz w:val="24"/>
          <w:szCs w:val="24"/>
        </w:rPr>
        <w:t xml:space="preserve"> и оказания на них желаемого воздействия (убеждение, внушение, воодушевление, призыв к действию и т. д.). Поскольку публичная речь – это устная форма общения, в ней используются не только языковые средства, важную роль в процессе выступления играют и такие средства коммуникации, как интонация, громкость голоса, тембр, особенности произношения звуков, темп речи, а также жесты, движения, мимика и др.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sz w:val="24"/>
          <w:szCs w:val="24"/>
        </w:rPr>
        <w:t xml:space="preserve">В современное время культура речевого поведения становится особенно значимой в обществе. По тому, как человек говорит, можно судить не только об уровне его духовного развития, начитанности, компетентности в различных областях знаний, но и об уровне его внутренней культуры в целом. </w:t>
      </w:r>
      <w:proofErr w:type="spellStart"/>
      <w:r w:rsidRPr="008C79F2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8C79F2">
        <w:rPr>
          <w:rFonts w:ascii="Times New Roman" w:hAnsi="Times New Roman" w:cs="Times New Roman"/>
          <w:sz w:val="24"/>
          <w:szCs w:val="24"/>
        </w:rPr>
        <w:t xml:space="preserve"> специалиста на рынке труда, его конкурентоспособность во многом зависят от наличия грамотной речи, умения эффективно общаться, от знания приемов речевого воздействия, умения убеждать. Следовательно, от того, в какой степени человек обладает культурой речи, то есть владеет нормами устного и письменного литературного языка, умением использовать выразительные языковые средства в разных ситуациях общения, зависит его успех в обществе, его социализация.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8C79F2">
        <w:rPr>
          <w:rFonts w:ascii="Times New Roman" w:hAnsi="Times New Roman" w:cs="Times New Roman"/>
          <w:sz w:val="24"/>
          <w:szCs w:val="24"/>
        </w:rPr>
        <w:t xml:space="preserve">: на основе теоретических знаний и практических умений </w:t>
      </w:r>
      <w:proofErr w:type="gramStart"/>
      <w:r w:rsidRPr="008C79F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C79F2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sz w:val="24"/>
          <w:szCs w:val="24"/>
        </w:rPr>
        <w:t xml:space="preserve">- особенности публичной речи.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9F2">
        <w:rPr>
          <w:rFonts w:ascii="Times New Roman" w:hAnsi="Times New Roman" w:cs="Times New Roman"/>
          <w:sz w:val="24"/>
          <w:szCs w:val="24"/>
        </w:rPr>
        <w:t>уметь</w:t>
      </w:r>
      <w:r w:rsidRPr="008C79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sz w:val="24"/>
          <w:szCs w:val="24"/>
        </w:rPr>
        <w:t xml:space="preserve">- готовить публичную речь;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sz w:val="24"/>
          <w:szCs w:val="24"/>
        </w:rPr>
        <w:t xml:space="preserve">- совершенствовать навыки грамотного говорения;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sz w:val="24"/>
          <w:szCs w:val="24"/>
        </w:rPr>
        <w:t xml:space="preserve">- планировать работу над композицией речи; </w:t>
      </w:r>
    </w:p>
    <w:p w:rsidR="00361005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sz w:val="24"/>
          <w:szCs w:val="24"/>
        </w:rPr>
        <w:t>- отбирать необходимые аргументы.</w:t>
      </w:r>
    </w:p>
    <w:p w:rsid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9F2">
        <w:rPr>
          <w:rFonts w:ascii="Times New Roman" w:hAnsi="Times New Roman" w:cs="Times New Roman"/>
          <w:b/>
          <w:sz w:val="24"/>
          <w:szCs w:val="24"/>
        </w:rPr>
        <w:t>План изучения темы: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9F2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темы: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sz w:val="24"/>
          <w:szCs w:val="24"/>
        </w:rPr>
        <w:t xml:space="preserve">Ораторская речь представляет собой сложное </w:t>
      </w: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соединение разных функционально-смысловых типов речи: </w:t>
      </w:r>
      <w:r w:rsidRPr="008C79F2">
        <w:rPr>
          <w:rFonts w:ascii="Times New Roman" w:hAnsi="Times New Roman" w:cs="Times New Roman"/>
          <w:sz w:val="24"/>
          <w:szCs w:val="24"/>
        </w:rPr>
        <w:t xml:space="preserve">повествовании (связный рассказ о каких-нибудь событиях, явлениях, действиях, развивающихся во временной последовательности), описания (вербальное изображение объекта посредством перечисления его основных признаков), рассуждения (умозаключение, ряд мнений, изложенных в логически последовательной форме, разъясняющих, подтверждающих или опровергающих какое-либо положение). Подготовка к любому выступлению начинается с </w:t>
      </w: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выбора темы речи. </w:t>
      </w:r>
      <w:r w:rsidRPr="008C79F2">
        <w:rPr>
          <w:rFonts w:ascii="Times New Roman" w:hAnsi="Times New Roman" w:cs="Times New Roman"/>
          <w:sz w:val="24"/>
          <w:szCs w:val="24"/>
        </w:rPr>
        <w:t xml:space="preserve">При самостоятельном выборе темы следует учитывать ряд рекомендаций.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79F2">
        <w:rPr>
          <w:rFonts w:ascii="Times New Roman" w:hAnsi="Times New Roman" w:cs="Times New Roman"/>
          <w:b/>
          <w:i/>
          <w:sz w:val="24"/>
          <w:szCs w:val="24"/>
        </w:rPr>
        <w:t xml:space="preserve">Тема должна: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sz w:val="24"/>
          <w:szCs w:val="24"/>
        </w:rPr>
        <w:t xml:space="preserve">– соответствовать знаниям и интересам оратора;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sz w:val="24"/>
          <w:szCs w:val="24"/>
        </w:rPr>
        <w:t xml:space="preserve">– быть адекватной обстоятельствам, в которых будет произнесена речь;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sz w:val="24"/>
          <w:szCs w:val="24"/>
        </w:rPr>
        <w:t xml:space="preserve">– отвечать интересам аудитории, т. е. оратор должен учитывать, перед кем придется выступать.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sz w:val="24"/>
          <w:szCs w:val="24"/>
        </w:rPr>
        <w:t xml:space="preserve">Выбрав тему, необходимо подумать о формулировке ее названия. Важна </w:t>
      </w: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целевая установка речи. </w:t>
      </w:r>
      <w:r w:rsidRPr="008C79F2">
        <w:rPr>
          <w:rFonts w:ascii="Times New Roman" w:hAnsi="Times New Roman" w:cs="Times New Roman"/>
          <w:sz w:val="24"/>
          <w:szCs w:val="24"/>
        </w:rPr>
        <w:t xml:space="preserve">Оратор должен четко представлять, для чего, с какой целью он будет произносить речь, какой реакции слушателей собирается добиться. Эффективность речи – это степень осуществления ее целевой установки, соотношение достигнутого результата и поставленной цели.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sz w:val="24"/>
          <w:szCs w:val="24"/>
        </w:rPr>
        <w:t xml:space="preserve">Успех публичного выступления определяется в первую очередь </w:t>
      </w: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подбором материала </w:t>
      </w:r>
      <w:r w:rsidRPr="008C79F2">
        <w:rPr>
          <w:rFonts w:ascii="Times New Roman" w:hAnsi="Times New Roman" w:cs="Times New Roman"/>
          <w:sz w:val="24"/>
          <w:szCs w:val="24"/>
        </w:rPr>
        <w:t xml:space="preserve">по выбранной теме. Он должен быть интересен и полезен аудитории.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79F2">
        <w:rPr>
          <w:rFonts w:ascii="Times New Roman" w:hAnsi="Times New Roman" w:cs="Times New Roman"/>
          <w:sz w:val="24"/>
          <w:szCs w:val="24"/>
        </w:rPr>
        <w:t xml:space="preserve">Чтобы выступление получилось более содержательным, лучше использовать не один, а несколько источников. Настоящая подготовка к выступлению, по мнению специалистов, заключается в том, чтобы </w:t>
      </w: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определить собственное отношение </w:t>
      </w:r>
      <w:r w:rsidRPr="008C79F2">
        <w:rPr>
          <w:rFonts w:ascii="Times New Roman" w:hAnsi="Times New Roman" w:cs="Times New Roman"/>
          <w:sz w:val="24"/>
          <w:szCs w:val="24"/>
        </w:rPr>
        <w:t xml:space="preserve">к предмету речи, </w:t>
      </w: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сформулировать свои мысли </w:t>
      </w:r>
      <w:r w:rsidRPr="008C79F2">
        <w:rPr>
          <w:rFonts w:ascii="Times New Roman" w:hAnsi="Times New Roman" w:cs="Times New Roman"/>
          <w:sz w:val="24"/>
          <w:szCs w:val="24"/>
        </w:rPr>
        <w:t xml:space="preserve">по тому или иному вопросу, </w:t>
      </w: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проанализировать выдвигаемые идеи </w:t>
      </w:r>
      <w:r w:rsidRPr="008C79F2">
        <w:rPr>
          <w:rFonts w:ascii="Times New Roman" w:hAnsi="Times New Roman" w:cs="Times New Roman"/>
          <w:sz w:val="24"/>
          <w:szCs w:val="24"/>
        </w:rPr>
        <w:t xml:space="preserve">с позиции будущей </w:t>
      </w:r>
      <w:proofErr w:type="spellStart"/>
      <w:r w:rsidRPr="008C79F2">
        <w:rPr>
          <w:rFonts w:ascii="Times New Roman" w:hAnsi="Times New Roman" w:cs="Times New Roman"/>
          <w:sz w:val="24"/>
          <w:szCs w:val="24"/>
        </w:rPr>
        <w:t>аудитории</w:t>
      </w:r>
      <w:proofErr w:type="gramStart"/>
      <w:r w:rsidRPr="008C79F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8C79F2">
        <w:rPr>
          <w:rFonts w:ascii="Times New Roman" w:hAnsi="Times New Roman" w:cs="Times New Roman"/>
          <w:sz w:val="24"/>
          <w:szCs w:val="24"/>
        </w:rPr>
        <w:t>атем</w:t>
      </w:r>
      <w:proofErr w:type="spellEnd"/>
      <w:r w:rsidRPr="008C79F2">
        <w:rPr>
          <w:rFonts w:ascii="Times New Roman" w:hAnsi="Times New Roman" w:cs="Times New Roman"/>
          <w:sz w:val="24"/>
          <w:szCs w:val="24"/>
        </w:rPr>
        <w:t xml:space="preserve"> начинается </w:t>
      </w:r>
      <w:r w:rsidRPr="008C79F2">
        <w:rPr>
          <w:rFonts w:ascii="Times New Roman" w:hAnsi="Times New Roman" w:cs="Times New Roman"/>
          <w:i/>
          <w:iCs/>
          <w:sz w:val="24"/>
          <w:szCs w:val="24"/>
        </w:rPr>
        <w:t>работа над композицией речи</w:t>
      </w:r>
      <w:r w:rsidRPr="008C7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Принцип последовательности – </w:t>
      </w:r>
      <w:r w:rsidRPr="008C79F2">
        <w:rPr>
          <w:rFonts w:ascii="Times New Roman" w:hAnsi="Times New Roman" w:cs="Times New Roman"/>
          <w:sz w:val="24"/>
          <w:szCs w:val="24"/>
        </w:rPr>
        <w:t xml:space="preserve">каждая высказанная мысль должна вытекать </w:t>
      </w:r>
      <w:proofErr w:type="gramStart"/>
      <w:r w:rsidRPr="008C79F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C79F2">
        <w:rPr>
          <w:rFonts w:ascii="Times New Roman" w:hAnsi="Times New Roman" w:cs="Times New Roman"/>
          <w:sz w:val="24"/>
          <w:szCs w:val="24"/>
        </w:rPr>
        <w:t xml:space="preserve"> предшествующей или быть с ней соотносима.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Принцип органического единства </w:t>
      </w:r>
      <w:r w:rsidRPr="008C79F2">
        <w:rPr>
          <w:rFonts w:ascii="Times New Roman" w:hAnsi="Times New Roman" w:cs="Times New Roman"/>
          <w:sz w:val="24"/>
          <w:szCs w:val="24"/>
        </w:rPr>
        <w:t>– распределение материала и организация его в речи должны вытекать из коммуникативных намерений оратора и характера материала.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Принцип экономии – </w:t>
      </w:r>
      <w:r w:rsidRPr="008C79F2">
        <w:rPr>
          <w:rFonts w:ascii="Times New Roman" w:hAnsi="Times New Roman" w:cs="Times New Roman"/>
          <w:sz w:val="24"/>
          <w:szCs w:val="24"/>
        </w:rPr>
        <w:t xml:space="preserve">достижение коммуникативной цели наиболее простым, рациональным способом, с минимальной затратой усилий, времени, речевых средств.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sz w:val="24"/>
          <w:szCs w:val="24"/>
        </w:rPr>
        <w:t xml:space="preserve">Самая распространенная структура устного выступления с античных времен – </w:t>
      </w: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трехчастная, </w:t>
      </w:r>
      <w:r w:rsidRPr="008C79F2">
        <w:rPr>
          <w:rFonts w:ascii="Times New Roman" w:hAnsi="Times New Roman" w:cs="Times New Roman"/>
          <w:sz w:val="24"/>
          <w:szCs w:val="24"/>
        </w:rPr>
        <w:t xml:space="preserve">включающая в себя следующие элементы: вступление, главную часть, заключение. Лучше всего усваивается и запоминается то, что дается в начале и в конце сообщения. В психологии это объясняется действием закона первого и последнего места, так называемого закона края. </w:t>
      </w:r>
      <w:proofErr w:type="gramStart"/>
      <w:r w:rsidRPr="008C79F2">
        <w:rPr>
          <w:rFonts w:ascii="Times New Roman" w:hAnsi="Times New Roman" w:cs="Times New Roman"/>
          <w:sz w:val="24"/>
          <w:szCs w:val="24"/>
        </w:rPr>
        <w:t xml:space="preserve">Поэтому оратор должен хорошо поработать над вступительной и заключительной частями своей речи. </w:t>
      </w:r>
      <w:proofErr w:type="gramEnd"/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79F2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вступления – </w:t>
      </w:r>
      <w:r w:rsidRPr="008C79F2">
        <w:rPr>
          <w:rFonts w:ascii="Times New Roman" w:hAnsi="Times New Roman" w:cs="Times New Roman"/>
          <w:sz w:val="24"/>
          <w:szCs w:val="24"/>
        </w:rPr>
        <w:t xml:space="preserve">установить контакт с аудиторией, подготовить слушателей к восприятию темы. Чтобы завоевать внимание аудитории, вовлечь слушателей в активную работу, особое внимание следует уделить первым фразам, так называемому </w:t>
      </w: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зачину.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Заключение – </w:t>
      </w:r>
      <w:r w:rsidRPr="008C79F2">
        <w:rPr>
          <w:rFonts w:ascii="Times New Roman" w:hAnsi="Times New Roman" w:cs="Times New Roman"/>
          <w:sz w:val="24"/>
          <w:szCs w:val="24"/>
        </w:rPr>
        <w:t xml:space="preserve">важная композиционная часть любого выступления. «Конец – делу венец», – гласит народная мудрость. Убедительное и яркое заключение запоминается слушателям, оставляет хорошее впечатление. Продумывая заключение, особенно тщательно надо поработать над последними его словами, т. е. </w:t>
      </w: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концовкой </w:t>
      </w:r>
      <w:r w:rsidRPr="008C79F2">
        <w:rPr>
          <w:rFonts w:ascii="Times New Roman" w:hAnsi="Times New Roman" w:cs="Times New Roman"/>
          <w:sz w:val="24"/>
          <w:szCs w:val="24"/>
        </w:rPr>
        <w:t xml:space="preserve">выступления. Если первые слова оратора должны привлечь внимание слушателей, то последние призваны усилить эффект выступления.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Главная часть </w:t>
      </w:r>
      <w:r w:rsidRPr="008C79F2">
        <w:rPr>
          <w:rFonts w:ascii="Times New Roman" w:hAnsi="Times New Roman" w:cs="Times New Roman"/>
          <w:sz w:val="24"/>
          <w:szCs w:val="24"/>
        </w:rPr>
        <w:t xml:space="preserve">считается самым ответственным компонентом ораторской речи, ведь выступающий должен не только привлечь внимание слушателей, но и сохранить, удержать его до конца выступления. </w:t>
      </w: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Создание письменного текста </w:t>
      </w:r>
      <w:r w:rsidRPr="008C79F2">
        <w:rPr>
          <w:rFonts w:ascii="Times New Roman" w:hAnsi="Times New Roman" w:cs="Times New Roman"/>
          <w:sz w:val="24"/>
          <w:szCs w:val="24"/>
        </w:rPr>
        <w:t xml:space="preserve">активизирует мыслительную деятельность оратора, позволяет ему глубже вникнуть в суть проблемы и точнее выразить свои мысли. Написанный текст можно показать, прочитать своим родным, знакомым, коллегам, обсудить со специалистами и внести коррективы в соответствии с высказанными мнениями и замечаниями. Он легче запоминается и дольше удерживается в памяти. </w:t>
      </w: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Выступление с опорой на текст </w:t>
      </w:r>
      <w:r w:rsidRPr="008C79F2">
        <w:rPr>
          <w:rFonts w:ascii="Times New Roman" w:hAnsi="Times New Roman" w:cs="Times New Roman"/>
          <w:sz w:val="24"/>
          <w:szCs w:val="24"/>
        </w:rPr>
        <w:t>создает впечатление свободного владения материалом, дает возможность оратору уверенно общаться со слушателями.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79F2">
        <w:rPr>
          <w:rFonts w:ascii="Times New Roman" w:hAnsi="Times New Roman" w:cs="Times New Roman"/>
          <w:b/>
          <w:i/>
          <w:sz w:val="24"/>
          <w:szCs w:val="24"/>
        </w:rPr>
        <w:t xml:space="preserve">Виды аргументации </w:t>
      </w:r>
    </w:p>
    <w:p w:rsidR="008C79F2" w:rsidRP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Логическая аргументация </w:t>
      </w:r>
      <w:r w:rsidRPr="008C79F2">
        <w:rPr>
          <w:rFonts w:ascii="Times New Roman" w:hAnsi="Times New Roman" w:cs="Times New Roman"/>
          <w:sz w:val="24"/>
          <w:szCs w:val="24"/>
        </w:rPr>
        <w:t xml:space="preserve">заключается в отыскании доводов (аргументов) для некоторого положения (тезиса), выражающего определенную точку зрения. </w:t>
      </w: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Коммуникативная аргументация– </w:t>
      </w:r>
      <w:proofErr w:type="gramStart"/>
      <w:r w:rsidRPr="008C79F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8C79F2">
        <w:rPr>
          <w:rFonts w:ascii="Times New Roman" w:hAnsi="Times New Roman" w:cs="Times New Roman"/>
          <w:sz w:val="24"/>
          <w:szCs w:val="24"/>
        </w:rPr>
        <w:t xml:space="preserve">оцесс передачи и истолкования информации, зафиксированной в тезисе </w:t>
      </w:r>
      <w:proofErr w:type="spellStart"/>
      <w:r w:rsidRPr="008C79F2">
        <w:rPr>
          <w:rFonts w:ascii="Times New Roman" w:hAnsi="Times New Roman" w:cs="Times New Roman"/>
          <w:sz w:val="24"/>
          <w:szCs w:val="24"/>
        </w:rPr>
        <w:t>аргументатора</w:t>
      </w:r>
      <w:proofErr w:type="spellEnd"/>
      <w:r w:rsidRPr="008C79F2">
        <w:rPr>
          <w:rFonts w:ascii="Times New Roman" w:hAnsi="Times New Roman" w:cs="Times New Roman"/>
          <w:sz w:val="24"/>
          <w:szCs w:val="24"/>
        </w:rPr>
        <w:t xml:space="preserve">, оказания убеждающего воздействия на адресата. Конечная цель этого процесса – формирование убеждения. </w:t>
      </w:r>
    </w:p>
    <w:p w:rsid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sz w:val="24"/>
          <w:szCs w:val="24"/>
        </w:rPr>
        <w:t xml:space="preserve">Важнейшее условие эффективности ораторской речи, высшее проявление мастерства публичного выступления – </w:t>
      </w: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контакт со слушателями. </w:t>
      </w:r>
      <w:r w:rsidRPr="008C79F2">
        <w:rPr>
          <w:rFonts w:ascii="Times New Roman" w:hAnsi="Times New Roman" w:cs="Times New Roman"/>
          <w:sz w:val="24"/>
          <w:szCs w:val="24"/>
        </w:rPr>
        <w:t>Важную роль в управлен</w:t>
      </w:r>
      <w:proofErr w:type="gramStart"/>
      <w:r w:rsidRPr="008C79F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C79F2">
        <w:rPr>
          <w:rFonts w:ascii="Times New Roman" w:hAnsi="Times New Roman" w:cs="Times New Roman"/>
          <w:sz w:val="24"/>
          <w:szCs w:val="24"/>
        </w:rPr>
        <w:t xml:space="preserve">диторией играют </w:t>
      </w: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голосовые приемы, </w:t>
      </w:r>
      <w:r w:rsidRPr="008C79F2">
        <w:rPr>
          <w:rFonts w:ascii="Times New Roman" w:hAnsi="Times New Roman" w:cs="Times New Roman"/>
          <w:sz w:val="24"/>
          <w:szCs w:val="24"/>
        </w:rPr>
        <w:t xml:space="preserve">т. е. повышение или понижение тона голоса, изменение его громкости, темп речи и др. Действенным средством управления аудиторией может быть и </w:t>
      </w:r>
      <w:r w:rsidRPr="008C79F2">
        <w:rPr>
          <w:rFonts w:ascii="Times New Roman" w:hAnsi="Times New Roman" w:cs="Times New Roman"/>
          <w:i/>
          <w:iCs/>
          <w:sz w:val="24"/>
          <w:szCs w:val="24"/>
        </w:rPr>
        <w:t xml:space="preserve">пауза, </w:t>
      </w:r>
      <w:r w:rsidRPr="008C79F2">
        <w:rPr>
          <w:rFonts w:ascii="Times New Roman" w:hAnsi="Times New Roman" w:cs="Times New Roman"/>
          <w:sz w:val="24"/>
          <w:szCs w:val="24"/>
        </w:rPr>
        <w:t>которая придает смысл сказанному или тому, что будет сказано.</w:t>
      </w:r>
    </w:p>
    <w:p w:rsid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b/>
          <w:sz w:val="24"/>
          <w:szCs w:val="24"/>
        </w:rPr>
        <w:t>Самостоятельная работа по теме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b/>
          <w:sz w:val="24"/>
          <w:szCs w:val="24"/>
        </w:rPr>
        <w:t>1 этап:</w:t>
      </w:r>
      <w:r>
        <w:rPr>
          <w:rFonts w:ascii="Times New Roman" w:hAnsi="Times New Roman" w:cs="Times New Roman"/>
          <w:sz w:val="24"/>
          <w:szCs w:val="24"/>
        </w:rPr>
        <w:t xml:space="preserve"> ответьте на вопрос - </w:t>
      </w:r>
      <w:r w:rsidRPr="008C79F2">
        <w:rPr>
          <w:rFonts w:ascii="Times New Roman" w:hAnsi="Times New Roman" w:cs="Times New Roman"/>
          <w:sz w:val="24"/>
          <w:szCs w:val="24"/>
        </w:rPr>
        <w:t>зачем медицинскому работнику владеть искусством публичного выступления?</w:t>
      </w: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9F2" w:rsidRDefault="008C79F2" w:rsidP="0029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b/>
          <w:sz w:val="24"/>
          <w:szCs w:val="24"/>
        </w:rPr>
        <w:t>2 этап:</w:t>
      </w:r>
      <w:r>
        <w:rPr>
          <w:rFonts w:ascii="Times New Roman" w:hAnsi="Times New Roman" w:cs="Times New Roman"/>
          <w:sz w:val="24"/>
          <w:szCs w:val="24"/>
        </w:rPr>
        <w:t xml:space="preserve"> выполните</w:t>
      </w:r>
      <w:r w:rsidR="002968BD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упражнения 35-</w:t>
      </w:r>
      <w:r w:rsidR="002968BD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68BD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BD">
        <w:rPr>
          <w:rFonts w:ascii="Times New Roman" w:hAnsi="Times New Roman" w:cs="Times New Roman"/>
          <w:b/>
          <w:sz w:val="24"/>
          <w:szCs w:val="24"/>
        </w:rPr>
        <w:t>Упражнение № 35.</w:t>
      </w:r>
      <w:r w:rsidR="002968BD">
        <w:rPr>
          <w:rFonts w:ascii="Times New Roman" w:hAnsi="Times New Roman" w:cs="Times New Roman"/>
          <w:sz w:val="24"/>
          <w:szCs w:val="24"/>
        </w:rPr>
        <w:t xml:space="preserve"> </w:t>
      </w:r>
      <w:r w:rsidRPr="008C79F2">
        <w:rPr>
          <w:rFonts w:ascii="Times New Roman" w:hAnsi="Times New Roman" w:cs="Times New Roman"/>
          <w:sz w:val="24"/>
          <w:szCs w:val="24"/>
        </w:rPr>
        <w:t xml:space="preserve">Составьте предложения со следующими синонимами. </w:t>
      </w:r>
    </w:p>
    <w:p w:rsidR="002968BD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sz w:val="24"/>
          <w:szCs w:val="24"/>
        </w:rPr>
        <w:t xml:space="preserve">1. Показать, описать, изображать, обрисовать, представлять, охарактеризовать, нарисовать, создать образ. </w:t>
      </w:r>
    </w:p>
    <w:p w:rsidR="008C79F2" w:rsidRDefault="008C79F2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sz w:val="24"/>
          <w:szCs w:val="24"/>
        </w:rPr>
        <w:t>2. Критиковать, осуждать, порицать, обличать, бичевать, клеймить, пригвождать к позорному столбу.</w:t>
      </w: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BD">
        <w:rPr>
          <w:rFonts w:ascii="Times New Roman" w:hAnsi="Times New Roman" w:cs="Times New Roman"/>
          <w:b/>
          <w:sz w:val="24"/>
          <w:szCs w:val="24"/>
        </w:rPr>
        <w:t>Упражнение №36.</w:t>
      </w:r>
      <w:r w:rsidRPr="002968BD">
        <w:rPr>
          <w:rFonts w:ascii="Times New Roman" w:hAnsi="Times New Roman" w:cs="Times New Roman"/>
          <w:sz w:val="24"/>
          <w:szCs w:val="24"/>
        </w:rPr>
        <w:t xml:space="preserve"> Составьте словосочетания, соединив данные синонимы со словами, стоящими в скобках. </w:t>
      </w: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B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968BD">
        <w:rPr>
          <w:rFonts w:ascii="Times New Roman" w:hAnsi="Times New Roman" w:cs="Times New Roman"/>
          <w:sz w:val="24"/>
          <w:szCs w:val="24"/>
        </w:rPr>
        <w:t>Весть, сообщение, известие, уведомление (из училища, из дому, с телефонного узла, из лицея). 2.</w:t>
      </w:r>
      <w:proofErr w:type="gramEnd"/>
      <w:r w:rsidRPr="002968BD">
        <w:rPr>
          <w:rFonts w:ascii="Times New Roman" w:hAnsi="Times New Roman" w:cs="Times New Roman"/>
          <w:sz w:val="24"/>
          <w:szCs w:val="24"/>
        </w:rPr>
        <w:t xml:space="preserve"> Безмятежный, спокойный, мирный, смирный (сон, труд, характер, человек). 3. </w:t>
      </w:r>
      <w:proofErr w:type="gramStart"/>
      <w:r w:rsidRPr="002968BD">
        <w:rPr>
          <w:rFonts w:ascii="Times New Roman" w:hAnsi="Times New Roman" w:cs="Times New Roman"/>
          <w:sz w:val="24"/>
          <w:szCs w:val="24"/>
        </w:rPr>
        <w:t>Побороть, победить, сломать, преодолеть, превозмочь (болезнь, чувство страха, противника, волю, препятствие).</w:t>
      </w:r>
      <w:proofErr w:type="gramEnd"/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BD">
        <w:rPr>
          <w:rFonts w:ascii="Times New Roman" w:hAnsi="Times New Roman" w:cs="Times New Roman"/>
          <w:b/>
          <w:sz w:val="24"/>
          <w:szCs w:val="24"/>
        </w:rPr>
        <w:t>Упражнение № 37.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8BD">
        <w:rPr>
          <w:rFonts w:ascii="Times New Roman" w:hAnsi="Times New Roman" w:cs="Times New Roman"/>
          <w:sz w:val="24"/>
          <w:szCs w:val="24"/>
        </w:rPr>
        <w:t>Подберите к следу</w:t>
      </w:r>
      <w:r>
        <w:rPr>
          <w:rFonts w:ascii="Times New Roman" w:hAnsi="Times New Roman" w:cs="Times New Roman"/>
          <w:sz w:val="24"/>
          <w:szCs w:val="24"/>
        </w:rPr>
        <w:t>ющим словам пары с противополож</w:t>
      </w:r>
      <w:r w:rsidRPr="002968BD">
        <w:rPr>
          <w:rFonts w:ascii="Times New Roman" w:hAnsi="Times New Roman" w:cs="Times New Roman"/>
          <w:sz w:val="24"/>
          <w:szCs w:val="24"/>
        </w:rPr>
        <w:t xml:space="preserve">ным значением. </w:t>
      </w: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8BD">
        <w:rPr>
          <w:rFonts w:ascii="Times New Roman" w:hAnsi="Times New Roman" w:cs="Times New Roman"/>
          <w:sz w:val="24"/>
          <w:szCs w:val="24"/>
        </w:rPr>
        <w:t>Смелость, родина, благородство, зависимость; подлинный, заурядный, активный; отставать, одобрять, освобождать, ослабевать; естественный, духовный, деятельный, динамичный; доброта, уныние, черствость, нежность.</w:t>
      </w:r>
      <w:proofErr w:type="gramEnd"/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BD">
        <w:rPr>
          <w:rFonts w:ascii="Times New Roman" w:hAnsi="Times New Roman" w:cs="Times New Roman"/>
          <w:b/>
          <w:sz w:val="24"/>
          <w:szCs w:val="24"/>
        </w:rPr>
        <w:t xml:space="preserve">Упражнение № 38. </w:t>
      </w:r>
      <w:r w:rsidRPr="002968BD">
        <w:rPr>
          <w:rFonts w:ascii="Times New Roman" w:hAnsi="Times New Roman" w:cs="Times New Roman"/>
          <w:sz w:val="24"/>
          <w:szCs w:val="24"/>
        </w:rPr>
        <w:t xml:space="preserve">Сделайте стилистическую правку предложений, устраняя однокоренные слова. </w:t>
      </w: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BD">
        <w:rPr>
          <w:rFonts w:ascii="Times New Roman" w:hAnsi="Times New Roman" w:cs="Times New Roman"/>
          <w:sz w:val="24"/>
          <w:szCs w:val="24"/>
        </w:rPr>
        <w:t>1. Рабочие успешно выполнили заданное задание. 2. Не без труда удалось решить эти сложные и трудные проблемы. 3. К недостаткам пособия можно отнести недостаточное количество иллюстративного материала. 4. Следует отметить следующие недостатки в работе. 5. Товарные биржи были сформированы в форме акционерных обществ. 6. Судя по тем находкам, которые они нашли, уже есть веские доказательства в пользу этой гипотезы.</w:t>
      </w: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BD">
        <w:rPr>
          <w:rFonts w:ascii="Times New Roman" w:hAnsi="Times New Roman" w:cs="Times New Roman"/>
          <w:b/>
          <w:sz w:val="24"/>
          <w:szCs w:val="24"/>
        </w:rPr>
        <w:t xml:space="preserve">Упражнение № </w:t>
      </w:r>
      <w:r>
        <w:rPr>
          <w:rFonts w:ascii="Times New Roman" w:hAnsi="Times New Roman" w:cs="Times New Roman"/>
          <w:b/>
          <w:sz w:val="24"/>
          <w:szCs w:val="24"/>
        </w:rPr>
        <w:t>39</w:t>
      </w:r>
      <w:r w:rsidRPr="002968B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8BD">
        <w:rPr>
          <w:rFonts w:ascii="Times New Roman" w:hAnsi="Times New Roman" w:cs="Times New Roman"/>
          <w:sz w:val="24"/>
          <w:szCs w:val="24"/>
        </w:rPr>
        <w:t xml:space="preserve">Подберите русские </w:t>
      </w:r>
      <w:r>
        <w:rPr>
          <w:rFonts w:ascii="Times New Roman" w:hAnsi="Times New Roman" w:cs="Times New Roman"/>
          <w:sz w:val="24"/>
          <w:szCs w:val="24"/>
        </w:rPr>
        <w:t>синонимы (слова или словосочета</w:t>
      </w:r>
      <w:r w:rsidRPr="002968BD">
        <w:rPr>
          <w:rFonts w:ascii="Times New Roman" w:hAnsi="Times New Roman" w:cs="Times New Roman"/>
          <w:sz w:val="24"/>
          <w:szCs w:val="24"/>
        </w:rPr>
        <w:t xml:space="preserve">ния) к словам иноязычного происхождения. </w:t>
      </w: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8BD">
        <w:rPr>
          <w:rFonts w:ascii="Times New Roman" w:hAnsi="Times New Roman" w:cs="Times New Roman"/>
          <w:sz w:val="24"/>
          <w:szCs w:val="24"/>
        </w:rPr>
        <w:t xml:space="preserve">а) респондент, инвестор, прерогатива, квота, аудитор, альянс, паблисити, эксклюзивный, апеллировать, секвестр; </w:t>
      </w:r>
      <w:proofErr w:type="gramEnd"/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BD">
        <w:rPr>
          <w:rFonts w:ascii="Times New Roman" w:hAnsi="Times New Roman" w:cs="Times New Roman"/>
          <w:sz w:val="24"/>
          <w:szCs w:val="24"/>
        </w:rPr>
        <w:t>б) мораторий, менталитет, адекватный, идентичный, антагонизм, инфантильный, индифферентный;</w:t>
      </w: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8BD">
        <w:rPr>
          <w:rFonts w:ascii="Times New Roman" w:hAnsi="Times New Roman" w:cs="Times New Roman"/>
          <w:sz w:val="24"/>
          <w:szCs w:val="24"/>
        </w:rPr>
        <w:t>в) амбиция, анализ, библиотека, вердикт, вестибюль, вокальный, детальный, диалог, импорт, лексикон, мемуары, пунктуальный, реставрация, фауна, флора, экспорт.</w:t>
      </w:r>
      <w:proofErr w:type="gramEnd"/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BD">
        <w:rPr>
          <w:rFonts w:ascii="Times New Roman" w:hAnsi="Times New Roman" w:cs="Times New Roman"/>
          <w:b/>
          <w:sz w:val="24"/>
          <w:szCs w:val="24"/>
        </w:rPr>
        <w:t>3 этап:</w:t>
      </w:r>
      <w:r>
        <w:rPr>
          <w:rFonts w:ascii="Times New Roman" w:hAnsi="Times New Roman" w:cs="Times New Roman"/>
          <w:sz w:val="24"/>
          <w:szCs w:val="24"/>
        </w:rPr>
        <w:t xml:space="preserve"> решите ситуационные задачи 37-41.</w:t>
      </w: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BD">
        <w:rPr>
          <w:rFonts w:ascii="Times New Roman" w:hAnsi="Times New Roman" w:cs="Times New Roman"/>
          <w:sz w:val="24"/>
          <w:szCs w:val="24"/>
        </w:rPr>
        <w:t xml:space="preserve">37. Перед вами фрагмент выступления начинающего оратора: «Здравствуйте, как я рад вас всех видеть! Сегодня я очень волнуюсь», - начал свою речь Иван Петрович дрожащим неуверенным голосом, нервно перебирая пальцами пуговицы на костюме. </w:t>
      </w: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BD">
        <w:rPr>
          <w:rFonts w:ascii="Times New Roman" w:hAnsi="Times New Roman" w:cs="Times New Roman"/>
          <w:sz w:val="24"/>
          <w:szCs w:val="24"/>
        </w:rPr>
        <w:t xml:space="preserve">Проанализируйте фрагмент речи, какие ошибки допустил начинающий оратор? </w:t>
      </w: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BD">
        <w:rPr>
          <w:rFonts w:ascii="Times New Roman" w:hAnsi="Times New Roman" w:cs="Times New Roman"/>
          <w:sz w:val="24"/>
          <w:szCs w:val="24"/>
        </w:rPr>
        <w:t xml:space="preserve">38. Перед вами фрагмент выступления начинающего оратора: «Я плохой оратор, редко говорю перед публикой, поэтому сильно волнуюсь и могу выступить неудачно...» </w:t>
      </w: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BD">
        <w:rPr>
          <w:rFonts w:ascii="Times New Roman" w:hAnsi="Times New Roman" w:cs="Times New Roman"/>
          <w:sz w:val="24"/>
          <w:szCs w:val="24"/>
        </w:rPr>
        <w:t xml:space="preserve">Проанализируйте фрагмент речи, какие ошибки допустил начинающий оратор? </w:t>
      </w: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BD">
        <w:rPr>
          <w:rFonts w:ascii="Times New Roman" w:hAnsi="Times New Roman" w:cs="Times New Roman"/>
          <w:sz w:val="24"/>
          <w:szCs w:val="24"/>
        </w:rPr>
        <w:t xml:space="preserve">39. Перед вами два фрагмента выступления начинающего оратора: </w:t>
      </w: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BD">
        <w:rPr>
          <w:rFonts w:ascii="Times New Roman" w:hAnsi="Times New Roman" w:cs="Times New Roman"/>
          <w:sz w:val="24"/>
          <w:szCs w:val="24"/>
        </w:rPr>
        <w:t xml:space="preserve">1) «Прошу простить меня за... мой простуженный голос, мой внешний вид, слишком длинную речь…» </w:t>
      </w: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BD">
        <w:rPr>
          <w:rFonts w:ascii="Times New Roman" w:hAnsi="Times New Roman" w:cs="Times New Roman"/>
          <w:sz w:val="24"/>
          <w:szCs w:val="24"/>
        </w:rPr>
        <w:t>2) «У меня сегодня простуженный голос, поэтому прошу вас сдвинуться и сесть ко мне поближе. Таким образом, сплотившись еще больше, мы продемонстрируем, что мы все — одна команда, работающая в тесном взаимодействии».</w:t>
      </w: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BD">
        <w:rPr>
          <w:rFonts w:ascii="Times New Roman" w:hAnsi="Times New Roman" w:cs="Times New Roman"/>
          <w:sz w:val="24"/>
          <w:szCs w:val="24"/>
        </w:rPr>
        <w:t xml:space="preserve"> Проанализируйте фрагменты речи, сравните их. Какой вариант правильный на ваш взгляд, почему?</w:t>
      </w: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BD">
        <w:rPr>
          <w:rFonts w:ascii="Times New Roman" w:hAnsi="Times New Roman" w:cs="Times New Roman"/>
          <w:sz w:val="24"/>
          <w:szCs w:val="24"/>
        </w:rPr>
        <w:t xml:space="preserve">40. Перед вами фрагмент лекции: «Воздействие внешнего объекта связано, во-первых, с прогрессирующей эмансипацией когнитивных функций от примитивных аффективных структур, во-вторых, с дифференциацией самих аффективных структур, их </w:t>
      </w:r>
      <w:proofErr w:type="spellStart"/>
      <w:r w:rsidRPr="002968BD">
        <w:rPr>
          <w:rFonts w:ascii="Times New Roman" w:hAnsi="Times New Roman" w:cs="Times New Roman"/>
          <w:sz w:val="24"/>
          <w:szCs w:val="24"/>
        </w:rPr>
        <w:t>автономизацией</w:t>
      </w:r>
      <w:proofErr w:type="spellEnd"/>
      <w:r w:rsidRPr="002968BD">
        <w:rPr>
          <w:rFonts w:ascii="Times New Roman" w:hAnsi="Times New Roman" w:cs="Times New Roman"/>
          <w:sz w:val="24"/>
          <w:szCs w:val="24"/>
        </w:rPr>
        <w:t xml:space="preserve"> от базальных влечений...» </w:t>
      </w: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BD">
        <w:rPr>
          <w:rFonts w:ascii="Times New Roman" w:hAnsi="Times New Roman" w:cs="Times New Roman"/>
          <w:sz w:val="24"/>
          <w:szCs w:val="24"/>
        </w:rPr>
        <w:t xml:space="preserve">Проанализируйте фрагмент лекции, какие ошибки допустил начинающий лектор? </w:t>
      </w: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BD">
        <w:rPr>
          <w:rFonts w:ascii="Times New Roman" w:hAnsi="Times New Roman" w:cs="Times New Roman"/>
          <w:sz w:val="24"/>
          <w:szCs w:val="24"/>
        </w:rPr>
        <w:t xml:space="preserve">41. Однажды всеми нелюбимому лектору по истории философии студент-психолог прилюдно задал каверзный вопрос: как следует относиться к философу Уоллесу? Преподаватель, испугавшись, что его поймают на недостатке эрудиции, долго и убедительно разъяснял затаившей дух аудитории ошибки этого философа, выдуманного студентами накануне лекции. </w:t>
      </w: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BD">
        <w:rPr>
          <w:rFonts w:ascii="Times New Roman" w:hAnsi="Times New Roman" w:cs="Times New Roman"/>
          <w:sz w:val="24"/>
          <w:szCs w:val="24"/>
        </w:rPr>
        <w:t>Проанализируйте ситуацию, какую ошибки допустил лектор? Как он должен был поступить?</w:t>
      </w:r>
    </w:p>
    <w:p w:rsid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8BD" w:rsidRPr="002968BD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8BD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2968BD" w:rsidRPr="008C79F2" w:rsidRDefault="002968BD" w:rsidP="008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презентацию на выбранную ранее тему.</w:t>
      </w:r>
    </w:p>
    <w:p w:rsidR="008C79F2" w:rsidRPr="00BA4E94" w:rsidRDefault="008C79F2" w:rsidP="00BA4E94"/>
    <w:sectPr w:rsidR="008C79F2" w:rsidRPr="00BA4E94" w:rsidSect="00E22E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A1E09"/>
    <w:rsid w:val="001955ED"/>
    <w:rsid w:val="002909B7"/>
    <w:rsid w:val="002968BD"/>
    <w:rsid w:val="00361005"/>
    <w:rsid w:val="004A1E09"/>
    <w:rsid w:val="008C79F2"/>
    <w:rsid w:val="00A4107D"/>
    <w:rsid w:val="00A8068D"/>
    <w:rsid w:val="00BA4E94"/>
    <w:rsid w:val="00DC4678"/>
    <w:rsid w:val="00E22E37"/>
    <w:rsid w:val="00F1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7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6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Enter-ПК</Company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2020-03-28T06:00:00Z</dcterms:created>
  <dcterms:modified xsi:type="dcterms:W3CDTF">2020-03-28T06:00:00Z</dcterms:modified>
</cp:coreProperties>
</file>