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4346E0">
        <w:rPr>
          <w:color w:val="333333"/>
          <w:sz w:val="28"/>
          <w:szCs w:val="28"/>
        </w:rPr>
        <w:t>В.Ф.Войно-Ясенецкого</w:t>
      </w:r>
      <w:proofErr w:type="spellEnd"/>
      <w:r w:rsidRPr="004346E0">
        <w:rPr>
          <w:color w:val="333333"/>
          <w:sz w:val="28"/>
          <w:szCs w:val="28"/>
        </w:rPr>
        <w:t>" Министерства здравоохранения Российской Федерации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Кафедра офтальмологии с курсом ПО им. проф. М.А. Дмитриева</w:t>
      </w: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Зав. кафедрой: д.м.н., доцент, Козина Е.В.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  <w:r w:rsidRPr="004346E0">
        <w:rPr>
          <w:b/>
          <w:sz w:val="32"/>
          <w:szCs w:val="32"/>
        </w:rPr>
        <w:t>Реферат</w:t>
      </w: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</w:p>
    <w:p w:rsidR="00157B42" w:rsidRPr="004346E0" w:rsidRDefault="00213107" w:rsidP="0015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Герпетический кератит</w:t>
      </w:r>
    </w:p>
    <w:p w:rsidR="00157B42" w:rsidRPr="004346E0" w:rsidRDefault="00157B42" w:rsidP="00157B42">
      <w:pPr>
        <w:rPr>
          <w:b/>
          <w:sz w:val="32"/>
          <w:szCs w:val="32"/>
          <w:u w:val="single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885C70">
      <w:pPr>
        <w:jc w:val="right"/>
        <w:rPr>
          <w:sz w:val="28"/>
          <w:szCs w:val="28"/>
        </w:rPr>
      </w:pPr>
      <w:r w:rsidRPr="004346E0">
        <w:rPr>
          <w:b/>
          <w:sz w:val="28"/>
          <w:szCs w:val="28"/>
        </w:rPr>
        <w:t xml:space="preserve">Выполнила: </w:t>
      </w:r>
      <w:proofErr w:type="spellStart"/>
      <w:r w:rsidR="00885C70">
        <w:rPr>
          <w:sz w:val="28"/>
          <w:szCs w:val="28"/>
        </w:rPr>
        <w:t>Нечкина</w:t>
      </w:r>
      <w:proofErr w:type="spellEnd"/>
      <w:r w:rsidR="00885C70">
        <w:rPr>
          <w:sz w:val="28"/>
          <w:szCs w:val="28"/>
        </w:rPr>
        <w:t xml:space="preserve"> </w:t>
      </w:r>
      <w:proofErr w:type="spellStart"/>
      <w:r w:rsidR="00885C70">
        <w:rPr>
          <w:sz w:val="28"/>
          <w:szCs w:val="28"/>
        </w:rPr>
        <w:t>Арюна</w:t>
      </w:r>
      <w:proofErr w:type="spellEnd"/>
      <w:r w:rsidR="00885C70">
        <w:rPr>
          <w:sz w:val="28"/>
          <w:szCs w:val="28"/>
        </w:rPr>
        <w:t xml:space="preserve"> </w:t>
      </w:r>
      <w:proofErr w:type="spellStart"/>
      <w:r w:rsidR="00885C70">
        <w:rPr>
          <w:sz w:val="28"/>
          <w:szCs w:val="28"/>
        </w:rPr>
        <w:t>Церемпилоновна</w:t>
      </w:r>
      <w:proofErr w:type="spellEnd"/>
    </w:p>
    <w:p w:rsidR="00157B42" w:rsidRPr="004346E0" w:rsidRDefault="00157B42" w:rsidP="00157B42">
      <w:pPr>
        <w:jc w:val="right"/>
        <w:rPr>
          <w:sz w:val="28"/>
          <w:szCs w:val="28"/>
        </w:rPr>
      </w:pPr>
      <w:r w:rsidRPr="004346E0">
        <w:rPr>
          <w:sz w:val="28"/>
          <w:szCs w:val="28"/>
        </w:rPr>
        <w:t>Ординатор 2 года</w:t>
      </w:r>
    </w:p>
    <w:p w:rsidR="00157B42" w:rsidRPr="004346E0" w:rsidRDefault="00885C70" w:rsidP="00157B4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Проверил</w:t>
      </w:r>
      <w:r w:rsidR="00157B42" w:rsidRPr="004346E0">
        <w:rPr>
          <w:b/>
          <w:sz w:val="28"/>
          <w:szCs w:val="28"/>
        </w:rPr>
        <w:t xml:space="preserve">: </w:t>
      </w:r>
      <w:r w:rsidR="00157B42" w:rsidRPr="004346E0">
        <w:rPr>
          <w:sz w:val="28"/>
          <w:szCs w:val="28"/>
        </w:rPr>
        <w:t xml:space="preserve">асс. </w:t>
      </w:r>
      <w:r w:rsidR="00D33137">
        <w:rPr>
          <w:sz w:val="28"/>
          <w:szCs w:val="28"/>
        </w:rPr>
        <w:t>Балашова П.М.</w:t>
      </w: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C30E1F" w:rsidRPr="00A7647B" w:rsidRDefault="00157B42" w:rsidP="00157B42">
      <w:pPr>
        <w:jc w:val="center"/>
        <w:rPr>
          <w:sz w:val="28"/>
          <w:szCs w:val="28"/>
        </w:rPr>
      </w:pPr>
      <w:r w:rsidRPr="004346E0">
        <w:rPr>
          <w:sz w:val="28"/>
          <w:szCs w:val="28"/>
        </w:rPr>
        <w:t>Красноярск 202</w:t>
      </w:r>
      <w:r w:rsidR="00885C70">
        <w:rPr>
          <w:sz w:val="28"/>
          <w:szCs w:val="28"/>
        </w:rPr>
        <w:t>2</w:t>
      </w:r>
    </w:p>
    <w:p w:rsidR="00722EDA" w:rsidRDefault="00722EDA" w:rsidP="00722EDA">
      <w:pPr>
        <w:rPr>
          <w:sz w:val="28"/>
          <w:szCs w:val="28"/>
          <w:u w:val="single"/>
        </w:rPr>
      </w:pPr>
    </w:p>
    <w:p w:rsidR="007B0E98" w:rsidRDefault="007B0E98" w:rsidP="00722EDA">
      <w:pPr>
        <w:rPr>
          <w:sz w:val="28"/>
          <w:szCs w:val="28"/>
          <w:u w:val="single"/>
        </w:rPr>
      </w:pPr>
    </w:p>
    <w:p w:rsidR="007B0E98" w:rsidRPr="004346E0" w:rsidRDefault="007B0E98" w:rsidP="00722EDA">
      <w:pPr>
        <w:rPr>
          <w:sz w:val="28"/>
          <w:szCs w:val="28"/>
          <w:u w:val="single"/>
        </w:rPr>
      </w:pPr>
    </w:p>
    <w:p w:rsidR="00157B42" w:rsidRDefault="00157B42" w:rsidP="00157B42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lastRenderedPageBreak/>
        <w:t>Оглавление</w:t>
      </w:r>
    </w:p>
    <w:p w:rsidR="009D5C64" w:rsidRPr="004346E0" w:rsidRDefault="009D5C64" w:rsidP="00157B42">
      <w:pPr>
        <w:jc w:val="center"/>
        <w:rPr>
          <w:sz w:val="32"/>
          <w:szCs w:val="32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Default="00D33137" w:rsidP="00722EDA">
      <w:pPr>
        <w:rPr>
          <w:sz w:val="28"/>
          <w:szCs w:val="28"/>
        </w:rPr>
      </w:pPr>
      <w:r w:rsidRPr="00D33137">
        <w:rPr>
          <w:sz w:val="28"/>
          <w:szCs w:val="28"/>
        </w:rPr>
        <w:t>Актуальность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Этиология и патогенез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Классификация</w:t>
      </w:r>
      <w:r w:rsidR="00213107">
        <w:rPr>
          <w:sz w:val="28"/>
          <w:szCs w:val="28"/>
        </w:rPr>
        <w:t xml:space="preserve"> и клинические формы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Клиническая картина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Лечение</w:t>
      </w:r>
    </w:p>
    <w:p w:rsidR="0029338A" w:rsidRPr="00D33137" w:rsidRDefault="00EE2167" w:rsidP="00722EDA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22EDA" w:rsidRDefault="00722EDA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D331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</w:t>
      </w:r>
    </w:p>
    <w:p w:rsidR="007B0E98" w:rsidRDefault="007B0E98" w:rsidP="007B0E98">
      <w:pPr>
        <w:rPr>
          <w:sz w:val="28"/>
          <w:szCs w:val="28"/>
        </w:rPr>
      </w:pPr>
      <w:r w:rsidRPr="007B0E98">
        <w:rPr>
          <w:sz w:val="28"/>
          <w:szCs w:val="28"/>
        </w:rPr>
        <w:t xml:space="preserve">Герпес относится к наиболее распространенным вирусным заболеваниям человека. Особое место занимает поражение вирусом герпеса органа зрения, которое отличается полиморфизмом клинических форм и может охватывать веки, конъюнктиву, склеру, роговицу, передний и задний отделы сосудистого тракта, сетчатку и зрительный нерв. Наиболее часто поражается роговица. </w:t>
      </w:r>
    </w:p>
    <w:p w:rsidR="007B0E98" w:rsidRDefault="007B0E98" w:rsidP="007B0E98">
      <w:pPr>
        <w:rPr>
          <w:sz w:val="28"/>
          <w:szCs w:val="28"/>
        </w:rPr>
      </w:pPr>
    </w:p>
    <w:p w:rsidR="007B0E98" w:rsidRPr="007B0E98" w:rsidRDefault="007B0E98" w:rsidP="007B0E98">
      <w:pPr>
        <w:rPr>
          <w:sz w:val="28"/>
          <w:szCs w:val="28"/>
        </w:rPr>
      </w:pPr>
      <w:r w:rsidRPr="007B0E98">
        <w:rPr>
          <w:sz w:val="28"/>
          <w:szCs w:val="28"/>
        </w:rPr>
        <w:t>ВПГ считается лидирующей причиной слепоты в развитых странах. Во всем мире каждый год возн</w:t>
      </w:r>
      <w:r>
        <w:rPr>
          <w:sz w:val="28"/>
          <w:szCs w:val="28"/>
        </w:rPr>
        <w:t>икает приблизительно 1,5 миллио</w:t>
      </w:r>
      <w:r w:rsidRPr="007B0E98">
        <w:rPr>
          <w:sz w:val="28"/>
          <w:szCs w:val="28"/>
        </w:rPr>
        <w:t>на случаев герпетического кератита, включая 40 000 новых случаев значительного снижения зрения или слепоты</w:t>
      </w:r>
      <w:r>
        <w:rPr>
          <w:sz w:val="28"/>
          <w:szCs w:val="28"/>
        </w:rPr>
        <w:t>.</w:t>
      </w:r>
    </w:p>
    <w:p w:rsidR="007B0E98" w:rsidRDefault="007B0E98" w:rsidP="007B0E98">
      <w:pPr>
        <w:rPr>
          <w:sz w:val="28"/>
          <w:szCs w:val="28"/>
        </w:rPr>
      </w:pPr>
    </w:p>
    <w:p w:rsidR="007B0E98" w:rsidRDefault="007B0E98" w:rsidP="007B0E98">
      <w:pPr>
        <w:rPr>
          <w:sz w:val="28"/>
          <w:szCs w:val="28"/>
        </w:rPr>
      </w:pPr>
      <w:r w:rsidRPr="007B0E98">
        <w:rPr>
          <w:sz w:val="28"/>
          <w:szCs w:val="28"/>
        </w:rPr>
        <w:t xml:space="preserve">В России герпетическое поражение глаз чаще встречается в районах средней полосы, где наиболее распространены респираторные заболевания. Рецидивы заболевания, как правило, отмечаются в осенне-весенний период, холодное, сырое время года и провоцируются переохлаждением. Пусковым моментом для первых клинических проявлений или рецидива герпетического заболевания также могут служить снижение иммунитета, зрительные, физические, </w:t>
      </w:r>
      <w:proofErr w:type="spellStart"/>
      <w:proofErr w:type="gramStart"/>
      <w:r w:rsidRPr="007B0E98">
        <w:rPr>
          <w:sz w:val="28"/>
          <w:szCs w:val="28"/>
        </w:rPr>
        <w:t>психо</w:t>
      </w:r>
      <w:proofErr w:type="spellEnd"/>
      <w:r w:rsidRPr="007B0E98">
        <w:rPr>
          <w:sz w:val="28"/>
          <w:szCs w:val="28"/>
        </w:rPr>
        <w:t>-эмоциональные</w:t>
      </w:r>
      <w:proofErr w:type="gramEnd"/>
      <w:r w:rsidRPr="007B0E98">
        <w:rPr>
          <w:sz w:val="28"/>
          <w:szCs w:val="28"/>
        </w:rPr>
        <w:t xml:space="preserve"> перегрузки, и стресс, травмы и операции, не только на глазах. </w:t>
      </w:r>
    </w:p>
    <w:p w:rsidR="007B0E98" w:rsidRDefault="007B0E98" w:rsidP="007B0E98">
      <w:pPr>
        <w:rPr>
          <w:sz w:val="28"/>
          <w:szCs w:val="28"/>
        </w:rPr>
      </w:pPr>
    </w:p>
    <w:p w:rsidR="007B0E98" w:rsidRDefault="007B0E98" w:rsidP="007B0E98">
      <w:pPr>
        <w:rPr>
          <w:sz w:val="28"/>
          <w:szCs w:val="28"/>
        </w:rPr>
      </w:pPr>
      <w:r w:rsidRPr="007B0E98">
        <w:rPr>
          <w:sz w:val="28"/>
          <w:szCs w:val="28"/>
        </w:rPr>
        <w:t xml:space="preserve">Вне зависимости от локализации, выделяют общие признаки </w:t>
      </w:r>
      <w:proofErr w:type="spellStart"/>
      <w:r w:rsidRPr="007B0E98">
        <w:rPr>
          <w:sz w:val="28"/>
          <w:szCs w:val="28"/>
        </w:rPr>
        <w:t>герпесвирусных</w:t>
      </w:r>
      <w:proofErr w:type="spellEnd"/>
      <w:r w:rsidRPr="007B0E98">
        <w:rPr>
          <w:sz w:val="28"/>
          <w:szCs w:val="28"/>
        </w:rPr>
        <w:t xml:space="preserve"> заболеваний глаз: сезонные обострения заболевания, склонность к рецидивирующему течению, односторонний характер поражения, снижение или отсутствие чувствительности роговицы, слабая </w:t>
      </w:r>
      <w:proofErr w:type="spellStart"/>
      <w:r w:rsidRPr="007B0E98">
        <w:rPr>
          <w:sz w:val="28"/>
          <w:szCs w:val="28"/>
        </w:rPr>
        <w:t>васкуляризация</w:t>
      </w:r>
      <w:proofErr w:type="spellEnd"/>
      <w:r w:rsidRPr="007B0E98">
        <w:rPr>
          <w:sz w:val="28"/>
          <w:szCs w:val="28"/>
        </w:rPr>
        <w:t xml:space="preserve"> роговицы, замедленная регенерация очагов изъязвления и безуспешность антибактериальной терапии.</w:t>
      </w:r>
    </w:p>
    <w:p w:rsidR="007B0E98" w:rsidRDefault="007B0E98" w:rsidP="007B0E98">
      <w:pPr>
        <w:rPr>
          <w:sz w:val="28"/>
          <w:szCs w:val="28"/>
        </w:rPr>
      </w:pPr>
    </w:p>
    <w:p w:rsidR="007B0E98" w:rsidRDefault="007B0E98" w:rsidP="007B0E98">
      <w:pPr>
        <w:rPr>
          <w:sz w:val="28"/>
          <w:szCs w:val="28"/>
        </w:rPr>
      </w:pPr>
    </w:p>
    <w:p w:rsidR="007B0E98" w:rsidRDefault="007B0E98" w:rsidP="007B0E9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B0E98" w:rsidRDefault="007B0E98" w:rsidP="007B0E98">
      <w:pPr>
        <w:rPr>
          <w:sz w:val="28"/>
          <w:szCs w:val="28"/>
        </w:rPr>
      </w:pPr>
      <w:proofErr w:type="spellStart"/>
      <w:r w:rsidRPr="007B0E98">
        <w:rPr>
          <w:sz w:val="28"/>
          <w:szCs w:val="28"/>
        </w:rPr>
        <w:t>Герпесвирусная</w:t>
      </w:r>
      <w:proofErr w:type="spellEnd"/>
      <w:r w:rsidRPr="007B0E98">
        <w:rPr>
          <w:sz w:val="28"/>
          <w:szCs w:val="28"/>
        </w:rPr>
        <w:t xml:space="preserve"> инфекция (ГИ) представляет собой широко распространенную группу </w:t>
      </w:r>
      <w:proofErr w:type="spellStart"/>
      <w:r w:rsidRPr="007B0E98">
        <w:rPr>
          <w:sz w:val="28"/>
          <w:szCs w:val="28"/>
        </w:rPr>
        <w:t>антропонозных</w:t>
      </w:r>
      <w:proofErr w:type="spellEnd"/>
      <w:r w:rsidRPr="007B0E98">
        <w:rPr>
          <w:sz w:val="28"/>
          <w:szCs w:val="28"/>
        </w:rPr>
        <w:t xml:space="preserve"> инфекционных заболеваний, характеризующихся выраженной персистенцией вируса и его пожизненным пребыванием в организме человека, полиморфизмом клинического течения. Многообразие клинических проявлений болезни, морфологических особенностей возбудителя, возможность передачи практически всеми известными путями позволили Европейскому регионарному бюро ВОЗ отнести ГИ к разряду самых распространенных неконтролируемых инфекций человека в мире.</w:t>
      </w:r>
    </w:p>
    <w:p w:rsidR="007B0E98" w:rsidRDefault="007B0E98" w:rsidP="007B0E98">
      <w:pPr>
        <w:rPr>
          <w:sz w:val="28"/>
          <w:szCs w:val="28"/>
        </w:rPr>
      </w:pPr>
    </w:p>
    <w:p w:rsidR="007B0E98" w:rsidRDefault="007B0E98" w:rsidP="007B0E98">
      <w:pPr>
        <w:jc w:val="center"/>
        <w:rPr>
          <w:sz w:val="28"/>
          <w:szCs w:val="28"/>
        </w:rPr>
      </w:pPr>
      <w:r>
        <w:rPr>
          <w:sz w:val="28"/>
          <w:szCs w:val="28"/>
        </w:rPr>
        <w:t>Этиология и патогенез</w:t>
      </w:r>
    </w:p>
    <w:p w:rsidR="007B0E98" w:rsidRDefault="007B0E98" w:rsidP="007B0E98">
      <w:pPr>
        <w:rPr>
          <w:sz w:val="28"/>
          <w:szCs w:val="28"/>
        </w:rPr>
      </w:pPr>
      <w:r w:rsidRPr="007B0E98">
        <w:rPr>
          <w:sz w:val="28"/>
          <w:szCs w:val="28"/>
        </w:rPr>
        <w:t>Вирус простого герпеса 1-го типа и вирус ветряной оспы – опоясывающего герпеса остаются наиболее актуальными вирусными патогенами, вызывающими различные поражения органа зрения. Традиционно принято считать, что герпетическое поражение глаз (</w:t>
      </w:r>
      <w:proofErr w:type="spellStart"/>
      <w:r w:rsidRPr="007B0E98">
        <w:rPr>
          <w:sz w:val="28"/>
          <w:szCs w:val="28"/>
        </w:rPr>
        <w:t>офтальмогерпес</w:t>
      </w:r>
      <w:proofErr w:type="spellEnd"/>
      <w:r w:rsidRPr="007B0E98">
        <w:rPr>
          <w:sz w:val="28"/>
          <w:szCs w:val="28"/>
        </w:rPr>
        <w:t xml:space="preserve">) вызывает вирус </w:t>
      </w:r>
      <w:r w:rsidRPr="007B0E98">
        <w:rPr>
          <w:sz w:val="28"/>
          <w:szCs w:val="28"/>
        </w:rPr>
        <w:lastRenderedPageBreak/>
        <w:t xml:space="preserve">простого герпеса 1-го типа. Тем не менее, ряд исследователей приводит данные о значительном проценте случаев выявления при поражении глаз вируса простого герпеса 2-го типа, который чаще вызывает генитальный герпес. </w:t>
      </w:r>
    </w:p>
    <w:p w:rsidR="007B0E98" w:rsidRDefault="007B0E98" w:rsidP="007B0E98">
      <w:pPr>
        <w:rPr>
          <w:sz w:val="28"/>
          <w:szCs w:val="28"/>
        </w:rPr>
      </w:pPr>
    </w:p>
    <w:p w:rsidR="007B0E98" w:rsidRPr="007B0E98" w:rsidRDefault="007B0E98" w:rsidP="007B0E98">
      <w:pPr>
        <w:rPr>
          <w:sz w:val="28"/>
          <w:szCs w:val="28"/>
        </w:rPr>
      </w:pPr>
      <w:r w:rsidRPr="007B0E98">
        <w:rPr>
          <w:sz w:val="28"/>
          <w:szCs w:val="28"/>
        </w:rPr>
        <w:t xml:space="preserve">Патогенез </w:t>
      </w:r>
      <w:proofErr w:type="spellStart"/>
      <w:r w:rsidRPr="007B0E98">
        <w:rPr>
          <w:sz w:val="28"/>
          <w:szCs w:val="28"/>
        </w:rPr>
        <w:t>офтальмогерпеса</w:t>
      </w:r>
      <w:proofErr w:type="spellEnd"/>
      <w:r w:rsidRPr="007B0E98">
        <w:rPr>
          <w:sz w:val="28"/>
          <w:szCs w:val="28"/>
        </w:rPr>
        <w:t xml:space="preserve"> определяется свойствами вируса герпеса и специфическими иммунными реакциями </w:t>
      </w:r>
      <w:proofErr w:type="spellStart"/>
      <w:r w:rsidRPr="007B0E98">
        <w:rPr>
          <w:sz w:val="28"/>
          <w:szCs w:val="28"/>
        </w:rPr>
        <w:t>макроорганизма</w:t>
      </w:r>
      <w:proofErr w:type="spellEnd"/>
      <w:r w:rsidRPr="007B0E98">
        <w:rPr>
          <w:sz w:val="28"/>
          <w:szCs w:val="28"/>
        </w:rPr>
        <w:t>, возникающими в ответ на внедрение вируса простого герпеса. Вирус поражает ткани глаза при преодолении им местных защитных механизмов, к которым относят продукцию секреторных антител (S-</w:t>
      </w:r>
      <w:proofErr w:type="spellStart"/>
      <w:r w:rsidRPr="007B0E98">
        <w:rPr>
          <w:sz w:val="28"/>
          <w:szCs w:val="28"/>
        </w:rPr>
        <w:t>IgA</w:t>
      </w:r>
      <w:proofErr w:type="spellEnd"/>
      <w:r w:rsidRPr="007B0E98">
        <w:rPr>
          <w:sz w:val="28"/>
          <w:szCs w:val="28"/>
        </w:rPr>
        <w:t>) клетками субэпителиальной лимфоидной ткани, местную продукцию интерферона, сенсибилизированные лимфоциты.</w:t>
      </w:r>
    </w:p>
    <w:p w:rsidR="007B0E98" w:rsidRPr="007B0E98" w:rsidRDefault="007B0E98" w:rsidP="007B0E98">
      <w:pPr>
        <w:rPr>
          <w:sz w:val="28"/>
          <w:szCs w:val="28"/>
        </w:rPr>
      </w:pPr>
      <w:r w:rsidRPr="007B0E98">
        <w:rPr>
          <w:sz w:val="28"/>
          <w:szCs w:val="28"/>
        </w:rPr>
        <w:t xml:space="preserve">Попадая в ткани глаза </w:t>
      </w:r>
      <w:proofErr w:type="spellStart"/>
      <w:r w:rsidRPr="007B0E98">
        <w:rPr>
          <w:sz w:val="28"/>
          <w:szCs w:val="28"/>
        </w:rPr>
        <w:t>экзогенно</w:t>
      </w:r>
      <w:proofErr w:type="spellEnd"/>
      <w:r w:rsidRPr="007B0E98">
        <w:rPr>
          <w:sz w:val="28"/>
          <w:szCs w:val="28"/>
        </w:rPr>
        <w:t xml:space="preserve"> (через эпителий), нейрогенным или гематогенным путем, вирус простого герпеса начинает активно размножаться в клетках эпителия роговицы, которые, вследствие </w:t>
      </w:r>
      <w:proofErr w:type="spellStart"/>
      <w:r w:rsidRPr="007B0E98">
        <w:rPr>
          <w:sz w:val="28"/>
          <w:szCs w:val="28"/>
        </w:rPr>
        <w:t>цитопатических</w:t>
      </w:r>
      <w:proofErr w:type="spellEnd"/>
      <w:r w:rsidRPr="007B0E98">
        <w:rPr>
          <w:sz w:val="28"/>
          <w:szCs w:val="28"/>
        </w:rPr>
        <w:t xml:space="preserve"> и дистрофических процессов, подвергаются некрозу и слущиванию. При поверхностных герпетических кератитах (поражен, в основном, эпителий роговицы) на этом этапе прекращается дальнейшее размножение вируса в роговице, дефект роговичной ткани </w:t>
      </w:r>
      <w:proofErr w:type="spellStart"/>
      <w:r w:rsidRPr="007B0E98">
        <w:rPr>
          <w:sz w:val="28"/>
          <w:szCs w:val="28"/>
        </w:rPr>
        <w:t>эпителизируется</w:t>
      </w:r>
      <w:proofErr w:type="spellEnd"/>
      <w:r w:rsidRPr="007B0E98">
        <w:rPr>
          <w:sz w:val="28"/>
          <w:szCs w:val="28"/>
        </w:rPr>
        <w:t xml:space="preserve">, вирус переходит в </w:t>
      </w:r>
      <w:proofErr w:type="spellStart"/>
      <w:r w:rsidRPr="007B0E98">
        <w:rPr>
          <w:sz w:val="28"/>
          <w:szCs w:val="28"/>
        </w:rPr>
        <w:t>персистирующее</w:t>
      </w:r>
      <w:proofErr w:type="spellEnd"/>
      <w:r w:rsidRPr="007B0E98">
        <w:rPr>
          <w:sz w:val="28"/>
          <w:szCs w:val="28"/>
        </w:rPr>
        <w:t xml:space="preserve"> состояние. В </w:t>
      </w:r>
      <w:proofErr w:type="spellStart"/>
      <w:r w:rsidRPr="007B0E98">
        <w:rPr>
          <w:sz w:val="28"/>
          <w:szCs w:val="28"/>
        </w:rPr>
        <w:t>персистирующем</w:t>
      </w:r>
      <w:proofErr w:type="spellEnd"/>
      <w:r w:rsidRPr="007B0E98">
        <w:rPr>
          <w:sz w:val="28"/>
          <w:szCs w:val="28"/>
        </w:rPr>
        <w:t xml:space="preserve"> состоянии вирус может находиться не только в тройничном узле, но и в самой роговице.</w:t>
      </w:r>
    </w:p>
    <w:p w:rsidR="007B0E98" w:rsidRPr="007B0E98" w:rsidRDefault="007B0E98" w:rsidP="007B0E98">
      <w:pPr>
        <w:rPr>
          <w:sz w:val="28"/>
          <w:szCs w:val="28"/>
        </w:rPr>
      </w:pPr>
      <w:r w:rsidRPr="007B0E98">
        <w:rPr>
          <w:sz w:val="28"/>
          <w:szCs w:val="28"/>
        </w:rPr>
        <w:t>Патогенез глубоких (с глубоким вовлечением стромы роговицы) форм герпетического кератита неоднозначен. С одной стороны, вирус простого герпеса обладает прямым повреждающим действием на клетки, вызывая их гибель с последующим развитием воспалительных реакций. С другой стороны, ряд авторов указывают на способность вируса простого герпеса к антигенной мимикрии с возникновением перекрестно-реагирующих антигенов, ответственных за запуск аутоиммунных реакций в роговице</w:t>
      </w:r>
    </w:p>
    <w:p w:rsidR="007B0E98" w:rsidRDefault="007B0E98" w:rsidP="007B0E98">
      <w:pPr>
        <w:rPr>
          <w:sz w:val="28"/>
          <w:szCs w:val="28"/>
        </w:rPr>
      </w:pPr>
    </w:p>
    <w:p w:rsidR="00213107" w:rsidRDefault="00213107" w:rsidP="00213107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Классификация и клинические формы</w:t>
      </w:r>
    </w:p>
    <w:p w:rsidR="00213107" w:rsidRDefault="00213107" w:rsidP="002131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34"/>
      </w:tblGrid>
      <w:tr w:rsidR="00213107" w:rsidRPr="00213107" w:rsidTr="002131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13107" w:rsidRPr="00213107" w:rsidRDefault="00213107" w:rsidP="00213107">
            <w:pPr>
              <w:jc w:val="center"/>
              <w:rPr>
                <w:sz w:val="28"/>
                <w:szCs w:val="28"/>
              </w:rPr>
            </w:pPr>
            <w:r w:rsidRPr="00213107">
              <w:rPr>
                <w:sz w:val="28"/>
                <w:szCs w:val="28"/>
              </w:rPr>
              <w:t>Герпетические поражения век и конъюнктивы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13107" w:rsidRPr="00213107" w:rsidRDefault="00213107" w:rsidP="00213107">
            <w:pPr>
              <w:jc w:val="center"/>
              <w:rPr>
                <w:sz w:val="28"/>
                <w:szCs w:val="28"/>
              </w:rPr>
            </w:pPr>
            <w:r w:rsidRPr="00213107">
              <w:rPr>
                <w:sz w:val="28"/>
                <w:szCs w:val="28"/>
              </w:rPr>
              <w:t xml:space="preserve">Герпетический дерматит век, блефарит, </w:t>
            </w:r>
            <w:proofErr w:type="spellStart"/>
            <w:r w:rsidRPr="00213107">
              <w:rPr>
                <w:sz w:val="28"/>
                <w:szCs w:val="28"/>
              </w:rPr>
              <w:t>блефароконъюнктивит</w:t>
            </w:r>
            <w:proofErr w:type="spellEnd"/>
            <w:r w:rsidRPr="00213107">
              <w:rPr>
                <w:sz w:val="28"/>
                <w:szCs w:val="28"/>
              </w:rPr>
              <w:t>, герпетический конъюнктивит</w:t>
            </w:r>
          </w:p>
        </w:tc>
      </w:tr>
      <w:tr w:rsidR="00213107" w:rsidRPr="00213107" w:rsidTr="002131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13107" w:rsidRPr="00213107" w:rsidRDefault="00213107" w:rsidP="00213107">
            <w:pPr>
              <w:jc w:val="center"/>
              <w:rPr>
                <w:sz w:val="28"/>
                <w:szCs w:val="28"/>
              </w:rPr>
            </w:pPr>
            <w:r w:rsidRPr="00213107">
              <w:rPr>
                <w:sz w:val="28"/>
                <w:szCs w:val="28"/>
              </w:rPr>
              <w:t>Герпетический кератит эпителиальный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13107" w:rsidRPr="00213107" w:rsidRDefault="00213107" w:rsidP="00213107">
            <w:pPr>
              <w:jc w:val="center"/>
              <w:rPr>
                <w:sz w:val="28"/>
                <w:szCs w:val="28"/>
              </w:rPr>
            </w:pPr>
            <w:r w:rsidRPr="00213107">
              <w:rPr>
                <w:sz w:val="28"/>
                <w:szCs w:val="28"/>
              </w:rPr>
              <w:t>Древовидный (</w:t>
            </w:r>
            <w:proofErr w:type="spellStart"/>
            <w:r w:rsidRPr="00213107">
              <w:rPr>
                <w:sz w:val="28"/>
                <w:szCs w:val="28"/>
              </w:rPr>
              <w:t>везикулезный</w:t>
            </w:r>
            <w:proofErr w:type="spellEnd"/>
            <w:r w:rsidRPr="00213107">
              <w:rPr>
                <w:sz w:val="28"/>
                <w:szCs w:val="28"/>
              </w:rPr>
              <w:t xml:space="preserve">, точечный, звездчатый); древовидный с поражением стромы; </w:t>
            </w:r>
            <w:proofErr w:type="spellStart"/>
            <w:r w:rsidRPr="00213107">
              <w:rPr>
                <w:sz w:val="28"/>
                <w:szCs w:val="28"/>
              </w:rPr>
              <w:t>картообразный</w:t>
            </w:r>
            <w:proofErr w:type="spellEnd"/>
          </w:p>
        </w:tc>
      </w:tr>
      <w:tr w:rsidR="00213107" w:rsidRPr="00213107" w:rsidTr="002131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13107" w:rsidRPr="00213107" w:rsidRDefault="00213107" w:rsidP="00213107">
            <w:pPr>
              <w:jc w:val="center"/>
              <w:rPr>
                <w:sz w:val="28"/>
                <w:szCs w:val="28"/>
              </w:rPr>
            </w:pPr>
            <w:r w:rsidRPr="00213107">
              <w:rPr>
                <w:sz w:val="28"/>
                <w:szCs w:val="28"/>
              </w:rPr>
              <w:t xml:space="preserve">Герпетический кератит </w:t>
            </w:r>
            <w:proofErr w:type="spellStart"/>
            <w:r w:rsidRPr="00213107">
              <w:rPr>
                <w:sz w:val="28"/>
                <w:szCs w:val="28"/>
              </w:rPr>
              <w:t>стромальный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13107" w:rsidRPr="00213107" w:rsidRDefault="00213107" w:rsidP="00213107">
            <w:pPr>
              <w:jc w:val="center"/>
              <w:rPr>
                <w:sz w:val="28"/>
                <w:szCs w:val="28"/>
              </w:rPr>
            </w:pPr>
            <w:r w:rsidRPr="00213107">
              <w:rPr>
                <w:sz w:val="28"/>
                <w:szCs w:val="28"/>
              </w:rPr>
              <w:t xml:space="preserve">Герпетическая язва роговицы; герпетический </w:t>
            </w:r>
            <w:proofErr w:type="spellStart"/>
            <w:r w:rsidRPr="00213107">
              <w:rPr>
                <w:sz w:val="28"/>
                <w:szCs w:val="28"/>
              </w:rPr>
              <w:t>кератоувеит</w:t>
            </w:r>
            <w:proofErr w:type="spellEnd"/>
            <w:r w:rsidRPr="00213107">
              <w:rPr>
                <w:sz w:val="28"/>
                <w:szCs w:val="28"/>
              </w:rPr>
              <w:t xml:space="preserve"> с изъязвлением; герпетический </w:t>
            </w:r>
            <w:proofErr w:type="spellStart"/>
            <w:r w:rsidRPr="00213107">
              <w:rPr>
                <w:sz w:val="28"/>
                <w:szCs w:val="28"/>
              </w:rPr>
              <w:t>кератоувеит</w:t>
            </w:r>
            <w:proofErr w:type="spellEnd"/>
            <w:r w:rsidRPr="00213107">
              <w:rPr>
                <w:sz w:val="28"/>
                <w:szCs w:val="28"/>
              </w:rPr>
              <w:t xml:space="preserve"> без изъязвления; дисковидный кератит; герпетический  кератит эндотелиальный</w:t>
            </w:r>
          </w:p>
        </w:tc>
      </w:tr>
    </w:tbl>
    <w:p w:rsidR="00213107" w:rsidRDefault="00213107" w:rsidP="00213107">
      <w:pPr>
        <w:jc w:val="center"/>
        <w:rPr>
          <w:sz w:val="28"/>
          <w:szCs w:val="28"/>
        </w:rPr>
      </w:pP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  <w:u w:val="single"/>
        </w:rPr>
        <w:lastRenderedPageBreak/>
        <w:t>Герпетический кератит эпителиальный</w:t>
      </w:r>
    </w:p>
    <w:p w:rsid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Наиболее частая и обычно начальная клиническая форма поверхностного </w:t>
      </w:r>
      <w:proofErr w:type="spellStart"/>
      <w:r w:rsidRPr="00213107">
        <w:rPr>
          <w:sz w:val="28"/>
          <w:szCs w:val="28"/>
        </w:rPr>
        <w:t>офтальмогерпеса</w:t>
      </w:r>
      <w:proofErr w:type="spellEnd"/>
      <w:r w:rsidRPr="00213107">
        <w:rPr>
          <w:sz w:val="28"/>
          <w:szCs w:val="28"/>
        </w:rPr>
        <w:t xml:space="preserve">. 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Различают древовидный ГК (</w:t>
      </w:r>
      <w:proofErr w:type="spellStart"/>
      <w:r w:rsidRPr="00213107">
        <w:rPr>
          <w:sz w:val="28"/>
          <w:szCs w:val="28"/>
        </w:rPr>
        <w:t>везикулезный</w:t>
      </w:r>
      <w:proofErr w:type="spellEnd"/>
      <w:r w:rsidRPr="00213107">
        <w:rPr>
          <w:sz w:val="28"/>
          <w:szCs w:val="28"/>
        </w:rPr>
        <w:t xml:space="preserve">, звездчатый, точечный), древовидный с поражением стромы и </w:t>
      </w:r>
      <w:proofErr w:type="spellStart"/>
      <w:r w:rsidRPr="00213107">
        <w:rPr>
          <w:sz w:val="28"/>
          <w:szCs w:val="28"/>
        </w:rPr>
        <w:t>картообразный</w:t>
      </w:r>
      <w:proofErr w:type="spellEnd"/>
      <w:r w:rsidRPr="00213107">
        <w:rPr>
          <w:sz w:val="28"/>
          <w:szCs w:val="28"/>
        </w:rPr>
        <w:t xml:space="preserve">. Наиболее ранние признаки вирусного поражения эпителия роговицы – образование точечных эпителиальных помутнений или мелких везикул. Сливаясь, пузырьки и инфильтраты образуют своеобразную фигуру, напоминающую ветви дерева. В определенных условиях, особенно при повторных рецидивах, заболевание приобретает более тяжелое течение. Воспалительный процесс распространяется по поверхности и вглубь, в строму роговицы, принимая характер </w:t>
      </w:r>
      <w:proofErr w:type="spellStart"/>
      <w:r w:rsidRPr="00213107">
        <w:rPr>
          <w:sz w:val="28"/>
          <w:szCs w:val="28"/>
        </w:rPr>
        <w:t>картообразного</w:t>
      </w:r>
      <w:proofErr w:type="spellEnd"/>
      <w:r w:rsidRPr="00213107">
        <w:rPr>
          <w:sz w:val="28"/>
          <w:szCs w:val="28"/>
        </w:rPr>
        <w:t>.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  <w:u w:val="single"/>
        </w:rPr>
        <w:t>Герпетическая язва роговицы</w:t>
      </w:r>
    </w:p>
    <w:p w:rsid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Может быть исходом любой формы </w:t>
      </w:r>
      <w:proofErr w:type="spellStart"/>
      <w:r w:rsidRPr="00213107">
        <w:rPr>
          <w:sz w:val="28"/>
          <w:szCs w:val="28"/>
        </w:rPr>
        <w:t>офтальмогерпеса</w:t>
      </w:r>
      <w:proofErr w:type="spellEnd"/>
      <w:r w:rsidRPr="00213107">
        <w:rPr>
          <w:sz w:val="28"/>
          <w:szCs w:val="28"/>
        </w:rPr>
        <w:t xml:space="preserve"> при распространении некротического процесса вглубь стромы роговицы с образованием дефекта ткани. Легкие явления ирита. Умеренное раздражение глаза. Дефект эпителия, поверхностных и средних слоев стромы. Дно язвы инфильтрировано, гнойного отделяемого нет. 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br/>
        <w:t> </w:t>
      </w:r>
      <w:r>
        <w:rPr>
          <w:sz w:val="28"/>
          <w:szCs w:val="28"/>
        </w:rPr>
        <w:t>П</w:t>
      </w:r>
      <w:r w:rsidRPr="00213107">
        <w:rPr>
          <w:sz w:val="28"/>
          <w:szCs w:val="28"/>
        </w:rPr>
        <w:t>ричины возникновения тяжелых герпетических язв роговицы: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- интенсивное и длительное лекарственное лечение: кортикостероиды, антибиотики (</w:t>
      </w:r>
      <w:proofErr w:type="spellStart"/>
      <w:r w:rsidRPr="00213107">
        <w:rPr>
          <w:sz w:val="28"/>
          <w:szCs w:val="28"/>
        </w:rPr>
        <w:t>аминогликозиды</w:t>
      </w:r>
      <w:proofErr w:type="spellEnd"/>
      <w:r w:rsidRPr="00213107">
        <w:rPr>
          <w:sz w:val="28"/>
          <w:szCs w:val="28"/>
        </w:rPr>
        <w:t>), противовирусные средства, анестетики;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- вторичная инфекция: бактериальная (синегнойная палочка, пневмококк, стафилококк), грибковая (плесневые, дрожжеподобные грибы), </w:t>
      </w:r>
      <w:proofErr w:type="spellStart"/>
      <w:r w:rsidRPr="00213107">
        <w:rPr>
          <w:sz w:val="28"/>
          <w:szCs w:val="28"/>
        </w:rPr>
        <w:t>акантамебная</w:t>
      </w:r>
      <w:proofErr w:type="spellEnd"/>
      <w:r w:rsidRPr="00213107">
        <w:rPr>
          <w:sz w:val="28"/>
          <w:szCs w:val="28"/>
        </w:rPr>
        <w:t>;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- общий иммунодефицит, вызванный вирусной (корь, грипп, СПИД), бактериальной (туберкулез), паразитарной (аскаридоз) инфекцией, другими факторами.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Герпетическая язва роговицы относится к очень тяжелым заболеваниям, характеризуется вялым течением, весьма редко сопровождается болями. При неблагоприятных условиях, особенно при бактериальной и грибковой суперинфекции, течение болезни приобретает бурный характер: язва углубляется. Если </w:t>
      </w:r>
      <w:proofErr w:type="spellStart"/>
      <w:r w:rsidRPr="00213107">
        <w:rPr>
          <w:sz w:val="28"/>
          <w:szCs w:val="28"/>
        </w:rPr>
        <w:t>некротизированная</w:t>
      </w:r>
      <w:proofErr w:type="spellEnd"/>
      <w:r w:rsidRPr="00213107">
        <w:rPr>
          <w:sz w:val="28"/>
          <w:szCs w:val="28"/>
        </w:rPr>
        <w:t xml:space="preserve"> ткань роговицы отторгается, может наступить перфорация роговицы. Последнее сопровождается тяжелыми осложнениями, в том числе образованием бельма, сращенного с выпавшей радужной оболочкой, или проникновением инфекции вну</w:t>
      </w:r>
      <w:r>
        <w:rPr>
          <w:sz w:val="28"/>
          <w:szCs w:val="28"/>
        </w:rPr>
        <w:t>трь с последующей гибелью глаза</w:t>
      </w:r>
      <w:r w:rsidRPr="00213107">
        <w:rPr>
          <w:sz w:val="28"/>
          <w:szCs w:val="28"/>
        </w:rPr>
        <w:t>.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  <w:u w:val="single"/>
        </w:rPr>
        <w:t xml:space="preserve">Герпетический </w:t>
      </w:r>
      <w:proofErr w:type="spellStart"/>
      <w:r w:rsidRPr="00213107">
        <w:rPr>
          <w:sz w:val="28"/>
          <w:szCs w:val="28"/>
          <w:u w:val="single"/>
        </w:rPr>
        <w:t>стромальный</w:t>
      </w:r>
      <w:proofErr w:type="spellEnd"/>
      <w:r w:rsidRPr="00213107">
        <w:rPr>
          <w:sz w:val="28"/>
          <w:szCs w:val="28"/>
          <w:u w:val="single"/>
        </w:rPr>
        <w:t xml:space="preserve"> дисковидный кератит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Инфильтрация диффузная в поверхностных или средних слоях роговицы, округлой или овальной формы, в центральной или </w:t>
      </w:r>
      <w:proofErr w:type="spellStart"/>
      <w:r w:rsidRPr="00213107">
        <w:rPr>
          <w:sz w:val="28"/>
          <w:szCs w:val="28"/>
        </w:rPr>
        <w:t>парацентральной</w:t>
      </w:r>
      <w:proofErr w:type="spellEnd"/>
      <w:r w:rsidRPr="00213107">
        <w:rPr>
          <w:sz w:val="28"/>
          <w:szCs w:val="28"/>
        </w:rPr>
        <w:t xml:space="preserve"> области. Иногда формируется несколько очагов в поверхностных отделах стромы. Развивается медленно. Раздражение глаза умеренное. Явление ирита </w:t>
      </w:r>
      <w:proofErr w:type="gramStart"/>
      <w:r w:rsidRPr="00213107">
        <w:rPr>
          <w:sz w:val="28"/>
          <w:szCs w:val="28"/>
        </w:rPr>
        <w:t>выражены</w:t>
      </w:r>
      <w:proofErr w:type="gramEnd"/>
      <w:r w:rsidRPr="00213107">
        <w:rPr>
          <w:sz w:val="28"/>
          <w:szCs w:val="28"/>
        </w:rPr>
        <w:t xml:space="preserve"> в той или иной степени. Мелкие преципитаты почти во всех случаях, иногда они становятся видны после уменьшения отека роговицы. Роговица </w:t>
      </w:r>
      <w:proofErr w:type="spellStart"/>
      <w:r w:rsidRPr="00213107">
        <w:rPr>
          <w:sz w:val="28"/>
          <w:szCs w:val="28"/>
        </w:rPr>
        <w:t>флюоресцеином</w:t>
      </w:r>
      <w:proofErr w:type="spellEnd"/>
      <w:r w:rsidRPr="00213107">
        <w:rPr>
          <w:sz w:val="28"/>
          <w:szCs w:val="28"/>
        </w:rPr>
        <w:t xml:space="preserve"> не окрашивается. В 50% случаев выявляется </w:t>
      </w:r>
      <w:r w:rsidRPr="00213107">
        <w:rPr>
          <w:sz w:val="28"/>
          <w:szCs w:val="28"/>
        </w:rPr>
        <w:lastRenderedPageBreak/>
        <w:t xml:space="preserve">сенсибилизация к ткани роговицы. Картина дисковидного кератита наблюдается при </w:t>
      </w:r>
      <w:proofErr w:type="spellStart"/>
      <w:r w:rsidRPr="00213107">
        <w:rPr>
          <w:sz w:val="28"/>
          <w:szCs w:val="28"/>
        </w:rPr>
        <w:t>офтальмогерпесе</w:t>
      </w:r>
      <w:proofErr w:type="spellEnd"/>
      <w:r w:rsidRPr="00213107">
        <w:rPr>
          <w:sz w:val="28"/>
          <w:szCs w:val="28"/>
        </w:rPr>
        <w:t xml:space="preserve">, встречается и при др. инфекционных заболеваниях (глазной </w:t>
      </w:r>
      <w:proofErr w:type="spellStart"/>
      <w:r w:rsidRPr="00213107">
        <w:rPr>
          <w:sz w:val="28"/>
          <w:szCs w:val="28"/>
        </w:rPr>
        <w:t>зостер</w:t>
      </w:r>
      <w:proofErr w:type="spellEnd"/>
      <w:r w:rsidRPr="00213107">
        <w:rPr>
          <w:sz w:val="28"/>
          <w:szCs w:val="28"/>
        </w:rPr>
        <w:t xml:space="preserve">, </w:t>
      </w:r>
      <w:proofErr w:type="spellStart"/>
      <w:r w:rsidRPr="00213107">
        <w:rPr>
          <w:sz w:val="28"/>
          <w:szCs w:val="28"/>
        </w:rPr>
        <w:t>осповакцина</w:t>
      </w:r>
      <w:proofErr w:type="spellEnd"/>
      <w:r w:rsidRPr="00213107">
        <w:rPr>
          <w:sz w:val="28"/>
          <w:szCs w:val="28"/>
        </w:rPr>
        <w:t>, аденовирусная инфекция, туберкулез, гри</w:t>
      </w:r>
      <w:r>
        <w:rPr>
          <w:sz w:val="28"/>
          <w:szCs w:val="28"/>
        </w:rPr>
        <w:t xml:space="preserve">бковая и </w:t>
      </w:r>
      <w:proofErr w:type="spellStart"/>
      <w:r>
        <w:rPr>
          <w:sz w:val="28"/>
          <w:szCs w:val="28"/>
        </w:rPr>
        <w:t>акантамебная</w:t>
      </w:r>
      <w:proofErr w:type="spellEnd"/>
      <w:r>
        <w:rPr>
          <w:sz w:val="28"/>
          <w:szCs w:val="28"/>
        </w:rPr>
        <w:t xml:space="preserve"> инфекция)</w:t>
      </w:r>
      <w:r w:rsidRPr="00213107">
        <w:rPr>
          <w:sz w:val="28"/>
          <w:szCs w:val="28"/>
        </w:rPr>
        <w:t>.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  <w:u w:val="single"/>
        </w:rPr>
        <w:t xml:space="preserve">Герпетический </w:t>
      </w:r>
      <w:proofErr w:type="spellStart"/>
      <w:r w:rsidRPr="00213107">
        <w:rPr>
          <w:sz w:val="28"/>
          <w:szCs w:val="28"/>
          <w:u w:val="single"/>
        </w:rPr>
        <w:t>кератоувеит</w:t>
      </w:r>
      <w:proofErr w:type="spellEnd"/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Клиническая форма заболевания, при которой имеются явления тяжелого кератита (с изъязвлением или без него) и выражены признаки поражения сосудистого тракта. Характерно наличие инфильтрации в различных слоях стромы роговицы. Если развивается изъязвление, оно захватывает поверхностные слои роговицы; отмечаются глубокие складки </w:t>
      </w:r>
      <w:proofErr w:type="spellStart"/>
      <w:r w:rsidRPr="00213107">
        <w:rPr>
          <w:sz w:val="28"/>
          <w:szCs w:val="28"/>
        </w:rPr>
        <w:t>десцеметовой</w:t>
      </w:r>
      <w:proofErr w:type="spellEnd"/>
      <w:r w:rsidRPr="00213107">
        <w:rPr>
          <w:sz w:val="28"/>
          <w:szCs w:val="28"/>
        </w:rPr>
        <w:t xml:space="preserve"> оболочки, преципитаты, экссудат в передней камере, новообразованные сосуды в радужной оболочке, задние </w:t>
      </w:r>
      <w:proofErr w:type="spellStart"/>
      <w:r w:rsidRPr="00213107">
        <w:rPr>
          <w:sz w:val="28"/>
          <w:szCs w:val="28"/>
        </w:rPr>
        <w:t>синехии</w:t>
      </w:r>
      <w:proofErr w:type="spellEnd"/>
      <w:r w:rsidRPr="00213107">
        <w:rPr>
          <w:sz w:val="28"/>
          <w:szCs w:val="28"/>
        </w:rPr>
        <w:t>.  Повышение внутриглазного давления уже в остром периоде заболевани</w:t>
      </w:r>
      <w:r>
        <w:rPr>
          <w:sz w:val="28"/>
          <w:szCs w:val="28"/>
        </w:rPr>
        <w:t>я выявляется во многих случаях</w:t>
      </w:r>
      <w:r w:rsidRPr="00213107">
        <w:rPr>
          <w:sz w:val="28"/>
          <w:szCs w:val="28"/>
        </w:rPr>
        <w:t>.</w:t>
      </w:r>
    </w:p>
    <w:p w:rsidR="00213107" w:rsidRPr="00213107" w:rsidRDefault="00213107" w:rsidP="00213107">
      <w:pPr>
        <w:rPr>
          <w:sz w:val="28"/>
          <w:szCs w:val="28"/>
        </w:rPr>
      </w:pPr>
      <w:proofErr w:type="spellStart"/>
      <w:r w:rsidRPr="00213107">
        <w:rPr>
          <w:sz w:val="28"/>
          <w:szCs w:val="28"/>
          <w:u w:val="single"/>
        </w:rPr>
        <w:t>Некротизирующий</w:t>
      </w:r>
      <w:proofErr w:type="spellEnd"/>
      <w:r w:rsidRPr="00213107">
        <w:rPr>
          <w:sz w:val="28"/>
          <w:szCs w:val="28"/>
          <w:u w:val="single"/>
        </w:rPr>
        <w:t xml:space="preserve"> </w:t>
      </w:r>
      <w:proofErr w:type="spellStart"/>
      <w:r w:rsidRPr="00213107">
        <w:rPr>
          <w:sz w:val="28"/>
          <w:szCs w:val="28"/>
          <w:u w:val="single"/>
        </w:rPr>
        <w:t>стромальный</w:t>
      </w:r>
      <w:proofErr w:type="spellEnd"/>
      <w:r w:rsidRPr="00213107">
        <w:rPr>
          <w:sz w:val="28"/>
          <w:szCs w:val="28"/>
          <w:u w:val="single"/>
        </w:rPr>
        <w:t xml:space="preserve"> герпетический кератит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Участки </w:t>
      </w:r>
      <w:proofErr w:type="spellStart"/>
      <w:r w:rsidRPr="00213107">
        <w:rPr>
          <w:sz w:val="28"/>
          <w:szCs w:val="28"/>
        </w:rPr>
        <w:t>некротизации</w:t>
      </w:r>
      <w:proofErr w:type="spellEnd"/>
      <w:r w:rsidRPr="00213107">
        <w:rPr>
          <w:sz w:val="28"/>
          <w:szCs w:val="28"/>
        </w:rPr>
        <w:t xml:space="preserve"> белого цвета неровной поверхности, глубокая инфильтрация роговицы, </w:t>
      </w:r>
      <w:proofErr w:type="spellStart"/>
      <w:r w:rsidRPr="00213107">
        <w:rPr>
          <w:sz w:val="28"/>
          <w:szCs w:val="28"/>
        </w:rPr>
        <w:t>десцеметит</w:t>
      </w:r>
      <w:proofErr w:type="spellEnd"/>
      <w:r w:rsidRPr="00213107">
        <w:rPr>
          <w:sz w:val="28"/>
          <w:szCs w:val="28"/>
        </w:rPr>
        <w:t xml:space="preserve">, явления ирита и иридоциклита, </w:t>
      </w:r>
      <w:proofErr w:type="spellStart"/>
      <w:r w:rsidRPr="00213107">
        <w:rPr>
          <w:sz w:val="28"/>
          <w:szCs w:val="28"/>
        </w:rPr>
        <w:t>гипопион</w:t>
      </w:r>
      <w:proofErr w:type="spellEnd"/>
      <w:r w:rsidRPr="00213107">
        <w:rPr>
          <w:sz w:val="28"/>
          <w:szCs w:val="28"/>
        </w:rPr>
        <w:t xml:space="preserve">. Патогенез </w:t>
      </w:r>
      <w:proofErr w:type="spellStart"/>
      <w:r w:rsidRPr="00213107">
        <w:rPr>
          <w:sz w:val="28"/>
          <w:szCs w:val="28"/>
        </w:rPr>
        <w:t>некротирующего</w:t>
      </w:r>
      <w:proofErr w:type="spellEnd"/>
      <w:r w:rsidRPr="00213107">
        <w:rPr>
          <w:sz w:val="28"/>
          <w:szCs w:val="28"/>
        </w:rPr>
        <w:t xml:space="preserve"> кератита остается неясным. По мнению </w:t>
      </w:r>
      <w:proofErr w:type="spellStart"/>
      <w:r w:rsidRPr="00213107">
        <w:rPr>
          <w:sz w:val="28"/>
          <w:szCs w:val="28"/>
        </w:rPr>
        <w:t>H.Kaufman</w:t>
      </w:r>
      <w:proofErr w:type="spellEnd"/>
      <w:r w:rsidRPr="00213107">
        <w:rPr>
          <w:sz w:val="28"/>
          <w:szCs w:val="28"/>
        </w:rPr>
        <w:t xml:space="preserve"> основным является инвазия вируса в строму роговицы и тяжелая последующая иммунная реакция. В соответствии с этой гипотезой, если герпетический эпителиальный кератит интенсивно лечат кортикостероидами без антивирусного прикрытия, то вирус может быть обнаружен в строме, а вирусный антиген в клеточной мембране </w:t>
      </w:r>
      <w:proofErr w:type="spellStart"/>
      <w:r w:rsidRPr="00213107">
        <w:rPr>
          <w:sz w:val="28"/>
          <w:szCs w:val="28"/>
        </w:rPr>
        <w:t>кератоцитов</w:t>
      </w:r>
      <w:proofErr w:type="spellEnd"/>
      <w:r w:rsidRPr="00213107">
        <w:rPr>
          <w:sz w:val="28"/>
          <w:szCs w:val="28"/>
        </w:rPr>
        <w:t xml:space="preserve">. Если снижается защита организма, интенсивная вирусная инвазия разрушает строму и приводит к некрозу. В то же время доказано, что ВПГ может встраивать вирусные гликопротеиды в клеточные мембраны роговицы, делая эти мембраны антигенно-отличными. Эти клетки распознаются иммунным механизмом, формируя аутоиммунный механизм хронической болезни. При неблагоприятных условиях, особенно при грибковой и бактериальной инфекции, течение заболевания приобретает бурный драматический характер, язва углубляется, </w:t>
      </w:r>
      <w:proofErr w:type="spellStart"/>
      <w:r w:rsidRPr="00213107">
        <w:rPr>
          <w:sz w:val="28"/>
          <w:szCs w:val="28"/>
        </w:rPr>
        <w:t>некротизированная</w:t>
      </w:r>
      <w:proofErr w:type="spellEnd"/>
      <w:r w:rsidRPr="00213107">
        <w:rPr>
          <w:sz w:val="28"/>
          <w:szCs w:val="28"/>
        </w:rPr>
        <w:t xml:space="preserve"> ткань роговицы отторгается, может наступить истончение и перфорация роговицы.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  <w:u w:val="single"/>
        </w:rPr>
        <w:t xml:space="preserve">Постгерпетическая </w:t>
      </w:r>
      <w:proofErr w:type="spellStart"/>
      <w:r w:rsidRPr="00213107">
        <w:rPr>
          <w:sz w:val="28"/>
          <w:szCs w:val="28"/>
          <w:u w:val="single"/>
        </w:rPr>
        <w:t>кератопатия</w:t>
      </w:r>
      <w:proofErr w:type="spellEnd"/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Можно выделить две клинические формы: </w:t>
      </w:r>
      <w:proofErr w:type="spellStart"/>
      <w:r w:rsidRPr="00213107">
        <w:rPr>
          <w:sz w:val="28"/>
          <w:szCs w:val="28"/>
        </w:rPr>
        <w:t>эпителиопатия</w:t>
      </w:r>
      <w:proofErr w:type="spellEnd"/>
      <w:r w:rsidRPr="00213107">
        <w:rPr>
          <w:sz w:val="28"/>
          <w:szCs w:val="28"/>
        </w:rPr>
        <w:t xml:space="preserve"> и буллезная </w:t>
      </w:r>
      <w:proofErr w:type="spellStart"/>
      <w:r w:rsidRPr="00213107">
        <w:rPr>
          <w:sz w:val="28"/>
          <w:szCs w:val="28"/>
        </w:rPr>
        <w:t>кератопатия</w:t>
      </w:r>
      <w:proofErr w:type="spellEnd"/>
      <w:r w:rsidRPr="00213107">
        <w:rPr>
          <w:sz w:val="28"/>
          <w:szCs w:val="28"/>
        </w:rPr>
        <w:t>.</w:t>
      </w:r>
    </w:p>
    <w:p w:rsidR="00213107" w:rsidRPr="00213107" w:rsidRDefault="00213107" w:rsidP="00213107">
      <w:pPr>
        <w:rPr>
          <w:sz w:val="28"/>
          <w:szCs w:val="28"/>
        </w:rPr>
      </w:pPr>
      <w:proofErr w:type="spellStart"/>
      <w:r w:rsidRPr="00213107">
        <w:rPr>
          <w:sz w:val="28"/>
          <w:szCs w:val="28"/>
        </w:rPr>
        <w:t>Эпителиопатия</w:t>
      </w:r>
      <w:proofErr w:type="spellEnd"/>
      <w:r w:rsidRPr="00213107">
        <w:rPr>
          <w:sz w:val="28"/>
          <w:szCs w:val="28"/>
        </w:rPr>
        <w:t xml:space="preserve"> характеризуется непрочностью эпителиального покрова роговицы, длительное время остаются точечные окрашивающиеся эрозии, обычно выявляются признаки синдрома сухого глаза.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Буллезная постгерпетическая </w:t>
      </w:r>
      <w:proofErr w:type="spellStart"/>
      <w:r w:rsidRPr="00213107">
        <w:rPr>
          <w:sz w:val="28"/>
          <w:szCs w:val="28"/>
        </w:rPr>
        <w:t>кератопатия</w:t>
      </w:r>
      <w:proofErr w:type="spellEnd"/>
      <w:r w:rsidRPr="00213107">
        <w:rPr>
          <w:sz w:val="28"/>
          <w:szCs w:val="28"/>
        </w:rPr>
        <w:t xml:space="preserve"> возникает после тяжелого герпетического кератита при значительном повреждающем действии вируса. Поверхность роговицы шероховата с неровностями, утолщением, с образованием пузырей, которые могут взрываться, на их месте возникают обширные эрозии. Пузыри могут появляться повторно, исчезать. Заболевание склонно к длительному рецидивирующему течению и может сопровождаться значительным снижением зрения</w:t>
      </w:r>
    </w:p>
    <w:p w:rsidR="00213107" w:rsidRDefault="00213107" w:rsidP="00213107">
      <w:pPr>
        <w:rPr>
          <w:sz w:val="28"/>
          <w:szCs w:val="28"/>
        </w:rPr>
      </w:pPr>
    </w:p>
    <w:p w:rsidR="00213107" w:rsidRDefault="00213107" w:rsidP="002131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Клиническая картина</w:t>
      </w:r>
    </w:p>
    <w:p w:rsid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Характерными признаками являются: симптомы раздражения глаза (слезотечение, светобоязнь, блефароспазм), наличие </w:t>
      </w:r>
      <w:proofErr w:type="spellStart"/>
      <w:r w:rsidRPr="00213107">
        <w:rPr>
          <w:sz w:val="28"/>
          <w:szCs w:val="28"/>
        </w:rPr>
        <w:t>перикорнеальной</w:t>
      </w:r>
      <w:proofErr w:type="spellEnd"/>
      <w:r w:rsidRPr="00213107">
        <w:rPr>
          <w:sz w:val="28"/>
          <w:szCs w:val="28"/>
        </w:rPr>
        <w:t xml:space="preserve"> гиперемии или смешанной, сочетающейся с покраснением конъюнктивы, помутнение роговицы, сопровождающееся нарушением зеркальности, блеска роговицы. В пожилом возрасте герпетическая язва может протекать </w:t>
      </w:r>
      <w:proofErr w:type="spellStart"/>
      <w:r w:rsidRPr="00213107">
        <w:rPr>
          <w:sz w:val="28"/>
          <w:szCs w:val="28"/>
        </w:rPr>
        <w:t>асимптомно</w:t>
      </w:r>
      <w:proofErr w:type="spellEnd"/>
      <w:r w:rsidRPr="00213107">
        <w:rPr>
          <w:sz w:val="28"/>
          <w:szCs w:val="28"/>
        </w:rPr>
        <w:t>, покраснение глаза невелико, или может отсутствовать, боль незначительная.  В детском возрасте, напротив, герпетическое поражение роговицы сопровождается резкой болью, выраженным раздражением глаза, светобоязнью.</w:t>
      </w:r>
    </w:p>
    <w:p w:rsidR="00213107" w:rsidRDefault="00213107" w:rsidP="00213107">
      <w:pPr>
        <w:rPr>
          <w:sz w:val="28"/>
          <w:szCs w:val="28"/>
        </w:rPr>
      </w:pPr>
    </w:p>
    <w:p w:rsidR="00213107" w:rsidRPr="00213107" w:rsidRDefault="00213107" w:rsidP="00213107">
      <w:pPr>
        <w:jc w:val="center"/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Характерны жалобы</w:t>
      </w:r>
      <w:r>
        <w:rPr>
          <w:sz w:val="28"/>
          <w:szCs w:val="28"/>
        </w:rPr>
        <w:t xml:space="preserve"> на</w:t>
      </w:r>
      <w:r w:rsidRPr="00213107">
        <w:rPr>
          <w:sz w:val="28"/>
          <w:szCs w:val="28"/>
        </w:rPr>
        <w:t>: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светобоязнь;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слезотечение;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блефароспазм;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снижение зрения;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покраснения.</w:t>
      </w:r>
    </w:p>
    <w:p w:rsidR="00213107" w:rsidRPr="00213107" w:rsidRDefault="00213107" w:rsidP="00213107">
      <w:pPr>
        <w:rPr>
          <w:sz w:val="28"/>
          <w:szCs w:val="28"/>
        </w:rPr>
      </w:pPr>
    </w:p>
    <w:p w:rsidR="00213107" w:rsidRPr="00213107" w:rsidRDefault="00213107" w:rsidP="00213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213107">
        <w:rPr>
          <w:sz w:val="28"/>
          <w:szCs w:val="28"/>
        </w:rPr>
        <w:t>изикальное</w:t>
      </w:r>
      <w:proofErr w:type="spellEnd"/>
      <w:r w:rsidRPr="00213107">
        <w:rPr>
          <w:sz w:val="28"/>
          <w:szCs w:val="28"/>
        </w:rPr>
        <w:t xml:space="preserve"> обследование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Рекомендовано выявление характерных для герпетического кератита признаков: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симптомы раздражения глаза (слезотечение, светобоязнь, блефароспазм);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наличие </w:t>
      </w:r>
      <w:proofErr w:type="spellStart"/>
      <w:r w:rsidRPr="00213107">
        <w:rPr>
          <w:sz w:val="28"/>
          <w:szCs w:val="28"/>
        </w:rPr>
        <w:t>перикорнеальной</w:t>
      </w:r>
      <w:proofErr w:type="spellEnd"/>
      <w:r w:rsidRPr="00213107">
        <w:rPr>
          <w:sz w:val="28"/>
          <w:szCs w:val="28"/>
        </w:rPr>
        <w:t xml:space="preserve"> или смешанной инъекции, сочетающейся с гиперемией век; обычно нет отделяемого с конъюнктивы;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помутнение роговицы, сопровождающееся нарушением зеркальности, блеска роговицы.</w:t>
      </w:r>
    </w:p>
    <w:p w:rsidR="00213107" w:rsidRP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Воспалительные инфильтраты роговицы, дефект эпителия или стромы могут иметь различную форму, величину и глубину</w:t>
      </w:r>
    </w:p>
    <w:p w:rsidR="00213107" w:rsidRPr="00213107" w:rsidRDefault="00213107" w:rsidP="00213107">
      <w:pPr>
        <w:rPr>
          <w:sz w:val="28"/>
          <w:szCs w:val="28"/>
        </w:rPr>
      </w:pPr>
    </w:p>
    <w:p w:rsid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Лабораторная диагностика </w:t>
      </w:r>
      <w:proofErr w:type="spellStart"/>
      <w:r w:rsidRPr="00213107">
        <w:rPr>
          <w:sz w:val="28"/>
          <w:szCs w:val="28"/>
        </w:rPr>
        <w:t>офтальмогерпеса</w:t>
      </w:r>
      <w:proofErr w:type="spellEnd"/>
    </w:p>
    <w:p w:rsid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Существует несколько методов лабораторной диагностики герпеса: </w:t>
      </w:r>
    </w:p>
    <w:p w:rsid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1) ПЦР диагностика;</w:t>
      </w:r>
    </w:p>
    <w:p w:rsid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 2) Серологические исследования; </w:t>
      </w:r>
    </w:p>
    <w:p w:rsid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3) Выделение и культивирование возбудителя на культурах клеток; </w:t>
      </w:r>
    </w:p>
    <w:p w:rsidR="005A6470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 xml:space="preserve">4) Биологическая проба. </w:t>
      </w:r>
    </w:p>
    <w:p w:rsidR="00213107" w:rsidRDefault="00213107" w:rsidP="00213107">
      <w:pPr>
        <w:rPr>
          <w:sz w:val="28"/>
          <w:szCs w:val="28"/>
        </w:rPr>
      </w:pPr>
      <w:r w:rsidRPr="00213107">
        <w:rPr>
          <w:sz w:val="28"/>
          <w:szCs w:val="28"/>
        </w:rPr>
        <w:t>Из-за высокой чувствительности ПЦР диагностики и серологических исследований возможны ложноположительные результаты. Определение нуклеиновой кислоты ВПГ в биологическом материале − золотой стандарт клинической диагностики в настоящее время. ПЦР диагностика − наиболее дорогостоящий метод, но наиболее быстрый, точный и надежный метод определения вирусной ДНК при герпетическом кератите благодаря высокой специфичности и чувствительности. При поверхностном герпетическом кератите позволяет проводить очень точный мониторинг эффектив</w:t>
      </w:r>
      <w:r w:rsidR="005A6470">
        <w:rPr>
          <w:sz w:val="28"/>
          <w:szCs w:val="28"/>
        </w:rPr>
        <w:t>ности лечения</w:t>
      </w:r>
      <w:r w:rsidRPr="00213107">
        <w:rPr>
          <w:sz w:val="28"/>
          <w:szCs w:val="28"/>
        </w:rPr>
        <w:t xml:space="preserve">. Типичная клиническая картина кератита хорошо коррелирует с </w:t>
      </w:r>
      <w:r w:rsidRPr="00213107">
        <w:rPr>
          <w:sz w:val="28"/>
          <w:szCs w:val="28"/>
        </w:rPr>
        <w:lastRenderedPageBreak/>
        <w:t>положительным результатом ПЦР, особенно при эпителиальных дефектах или древовидном кератите.</w:t>
      </w:r>
    </w:p>
    <w:p w:rsidR="005A6470" w:rsidRDefault="005A6470" w:rsidP="00213107">
      <w:pPr>
        <w:rPr>
          <w:sz w:val="28"/>
          <w:szCs w:val="28"/>
        </w:rPr>
      </w:pPr>
    </w:p>
    <w:p w:rsidR="005A6470" w:rsidRDefault="005A6470" w:rsidP="00213107">
      <w:pPr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</w:t>
      </w:r>
    </w:p>
    <w:p w:rsidR="005A6470" w:rsidRDefault="005A6470" w:rsidP="00213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Биомикроскопия</w:t>
      </w:r>
      <w:proofErr w:type="spellEnd"/>
      <w:r>
        <w:rPr>
          <w:sz w:val="28"/>
          <w:szCs w:val="28"/>
        </w:rPr>
        <w:t xml:space="preserve">, проведение </w:t>
      </w:r>
      <w:proofErr w:type="spellStart"/>
      <w:r>
        <w:rPr>
          <w:sz w:val="28"/>
          <w:szCs w:val="28"/>
        </w:rPr>
        <w:t>флюоресцеиновой</w:t>
      </w:r>
      <w:proofErr w:type="spellEnd"/>
      <w:r w:rsidRPr="005A6470">
        <w:rPr>
          <w:sz w:val="28"/>
          <w:szCs w:val="28"/>
        </w:rPr>
        <w:t xml:space="preserve"> проб</w:t>
      </w:r>
      <w:r>
        <w:rPr>
          <w:sz w:val="28"/>
          <w:szCs w:val="28"/>
        </w:rPr>
        <w:t>ы</w:t>
      </w:r>
      <w:r w:rsidRPr="005A6470">
        <w:rPr>
          <w:sz w:val="28"/>
          <w:szCs w:val="28"/>
        </w:rPr>
        <w:t xml:space="preserve"> (инстилляция одной капли 0,5% раствора </w:t>
      </w:r>
      <w:proofErr w:type="spellStart"/>
      <w:r w:rsidRPr="005A6470">
        <w:rPr>
          <w:sz w:val="28"/>
          <w:szCs w:val="28"/>
        </w:rPr>
        <w:t>флюор</w:t>
      </w:r>
      <w:r>
        <w:rPr>
          <w:sz w:val="28"/>
          <w:szCs w:val="28"/>
        </w:rPr>
        <w:t>есцеина</w:t>
      </w:r>
      <w:proofErr w:type="spellEnd"/>
      <w:r>
        <w:rPr>
          <w:sz w:val="28"/>
          <w:szCs w:val="28"/>
        </w:rPr>
        <w:t xml:space="preserve"> в конъюнктивальный мешок), м</w:t>
      </w:r>
      <w:r w:rsidRPr="005A6470">
        <w:rPr>
          <w:sz w:val="28"/>
          <w:szCs w:val="28"/>
        </w:rPr>
        <w:t>етод передней оптической когерентной томографии (ОКТ)</w:t>
      </w:r>
      <w:r>
        <w:rPr>
          <w:sz w:val="28"/>
          <w:szCs w:val="28"/>
        </w:rPr>
        <w:t>.</w:t>
      </w:r>
    </w:p>
    <w:p w:rsidR="000F221B" w:rsidRDefault="000F221B" w:rsidP="00213107">
      <w:pPr>
        <w:rPr>
          <w:sz w:val="28"/>
          <w:szCs w:val="28"/>
        </w:rPr>
      </w:pPr>
    </w:p>
    <w:p w:rsidR="000F221B" w:rsidRDefault="000F221B" w:rsidP="000F221B">
      <w:pPr>
        <w:jc w:val="center"/>
        <w:rPr>
          <w:sz w:val="28"/>
          <w:szCs w:val="28"/>
        </w:rPr>
      </w:pPr>
      <w:r>
        <w:rPr>
          <w:sz w:val="28"/>
          <w:szCs w:val="28"/>
        </w:rPr>
        <w:t>Лечение</w:t>
      </w:r>
    </w:p>
    <w:p w:rsidR="00EE2167" w:rsidRDefault="00EE2167" w:rsidP="000F221B">
      <w:pPr>
        <w:rPr>
          <w:sz w:val="28"/>
          <w:szCs w:val="28"/>
        </w:rPr>
      </w:pPr>
      <w:proofErr w:type="spellStart"/>
      <w:r w:rsidRPr="00EE2167">
        <w:rPr>
          <w:sz w:val="28"/>
          <w:szCs w:val="28"/>
        </w:rPr>
        <w:t>Местно</w:t>
      </w:r>
      <w:proofErr w:type="spellEnd"/>
      <w:r w:rsidRPr="00EE2167">
        <w:rPr>
          <w:sz w:val="28"/>
          <w:szCs w:val="28"/>
        </w:rPr>
        <w:t xml:space="preserve"> инстилляции: </w:t>
      </w:r>
    </w:p>
    <w:p w:rsidR="00EE2167" w:rsidRDefault="00EE2167" w:rsidP="000F221B">
      <w:pPr>
        <w:rPr>
          <w:sz w:val="28"/>
          <w:szCs w:val="28"/>
        </w:rPr>
      </w:pPr>
      <w:r w:rsidRPr="00EE2167">
        <w:rPr>
          <w:sz w:val="28"/>
          <w:szCs w:val="28"/>
        </w:rPr>
        <w:t xml:space="preserve"> </w:t>
      </w:r>
      <w:proofErr w:type="spellStart"/>
      <w:r w:rsidRPr="00EE2167">
        <w:rPr>
          <w:sz w:val="28"/>
          <w:szCs w:val="28"/>
        </w:rPr>
        <w:t>идоксуридин</w:t>
      </w:r>
      <w:proofErr w:type="spellEnd"/>
      <w:r w:rsidRPr="00EE2167">
        <w:rPr>
          <w:sz w:val="28"/>
          <w:szCs w:val="28"/>
        </w:rPr>
        <w:t xml:space="preserve"> (0,1% р-р по 1 капле 6–8 раз в день) или ацикловир (3% мазь закладывают за веки 2–3 раза в день); </w:t>
      </w:r>
    </w:p>
    <w:p w:rsidR="00EE2167" w:rsidRDefault="00EE2167" w:rsidP="000F221B">
      <w:pPr>
        <w:rPr>
          <w:sz w:val="28"/>
          <w:szCs w:val="28"/>
        </w:rPr>
      </w:pPr>
      <w:r w:rsidRPr="00EE2167">
        <w:rPr>
          <w:sz w:val="28"/>
          <w:szCs w:val="28"/>
        </w:rPr>
        <w:t xml:space="preserve"> </w:t>
      </w:r>
      <w:proofErr w:type="spellStart"/>
      <w:r w:rsidRPr="00EE2167">
        <w:rPr>
          <w:sz w:val="28"/>
          <w:szCs w:val="28"/>
        </w:rPr>
        <w:t>тропикамид</w:t>
      </w:r>
      <w:proofErr w:type="spellEnd"/>
      <w:r w:rsidRPr="00EE2167">
        <w:rPr>
          <w:sz w:val="28"/>
          <w:szCs w:val="28"/>
        </w:rPr>
        <w:t xml:space="preserve">: 1% р-р по 1 капле 2–3 раза в день; </w:t>
      </w:r>
    </w:p>
    <w:p w:rsidR="000F221B" w:rsidRDefault="00EE2167" w:rsidP="000F221B">
      <w:pPr>
        <w:rPr>
          <w:sz w:val="28"/>
          <w:szCs w:val="28"/>
        </w:rPr>
      </w:pPr>
      <w:r w:rsidRPr="00EE2167">
        <w:rPr>
          <w:sz w:val="28"/>
          <w:szCs w:val="28"/>
        </w:rPr>
        <w:t xml:space="preserve"> «</w:t>
      </w:r>
      <w:proofErr w:type="spellStart"/>
      <w:r w:rsidRPr="00EE2167">
        <w:rPr>
          <w:sz w:val="28"/>
          <w:szCs w:val="28"/>
        </w:rPr>
        <w:t>полиадениловая</w:t>
      </w:r>
      <w:proofErr w:type="spellEnd"/>
      <w:r w:rsidRPr="00EE2167">
        <w:rPr>
          <w:sz w:val="28"/>
          <w:szCs w:val="28"/>
        </w:rPr>
        <w:t xml:space="preserve"> кислота + </w:t>
      </w:r>
      <w:proofErr w:type="spellStart"/>
      <w:r w:rsidRPr="00EE2167">
        <w:rPr>
          <w:sz w:val="28"/>
          <w:szCs w:val="28"/>
        </w:rPr>
        <w:t>уридиловая</w:t>
      </w:r>
      <w:proofErr w:type="spellEnd"/>
      <w:r w:rsidRPr="00EE2167">
        <w:rPr>
          <w:sz w:val="28"/>
          <w:szCs w:val="28"/>
        </w:rPr>
        <w:t xml:space="preserve"> кислота» (</w:t>
      </w:r>
      <w:proofErr w:type="spellStart"/>
      <w:r w:rsidRPr="00EE2167">
        <w:rPr>
          <w:sz w:val="28"/>
          <w:szCs w:val="28"/>
        </w:rPr>
        <w:t>полудан</w:t>
      </w:r>
      <w:proofErr w:type="spellEnd"/>
      <w:r w:rsidRPr="00EE2167">
        <w:rPr>
          <w:sz w:val="28"/>
          <w:szCs w:val="28"/>
        </w:rPr>
        <w:t xml:space="preserve">, по 2 капли 4–6 раз в день + </w:t>
      </w:r>
      <w:proofErr w:type="spellStart"/>
      <w:r w:rsidRPr="00EE2167">
        <w:rPr>
          <w:sz w:val="28"/>
          <w:szCs w:val="28"/>
        </w:rPr>
        <w:t>аутокровь</w:t>
      </w:r>
      <w:proofErr w:type="spellEnd"/>
      <w:r w:rsidRPr="00EE2167">
        <w:rPr>
          <w:sz w:val="28"/>
          <w:szCs w:val="28"/>
        </w:rPr>
        <w:t xml:space="preserve">) и </w:t>
      </w:r>
      <w:proofErr w:type="spellStart"/>
      <w:r w:rsidRPr="00EE2167">
        <w:rPr>
          <w:sz w:val="28"/>
          <w:szCs w:val="28"/>
        </w:rPr>
        <w:t>офтальмоферон</w:t>
      </w:r>
      <w:proofErr w:type="spellEnd"/>
      <w:r w:rsidRPr="00EE2167">
        <w:rPr>
          <w:sz w:val="28"/>
          <w:szCs w:val="28"/>
        </w:rPr>
        <w:t xml:space="preserve"> (по 2 капли 4–6 раз в день</w:t>
      </w:r>
      <w:proofErr w:type="gramStart"/>
      <w:r w:rsidRPr="00EE2167">
        <w:rPr>
          <w:sz w:val="28"/>
          <w:szCs w:val="28"/>
        </w:rPr>
        <w:t>);  или</w:t>
      </w:r>
      <w:proofErr w:type="gramEnd"/>
      <w:r w:rsidRPr="00EE2167">
        <w:rPr>
          <w:sz w:val="28"/>
          <w:szCs w:val="28"/>
        </w:rPr>
        <w:t xml:space="preserve"> интерферон альфа-2b (по 2 капли 4 раза в день), а также </w:t>
      </w:r>
      <w:proofErr w:type="spellStart"/>
      <w:r w:rsidRPr="00EE2167">
        <w:rPr>
          <w:sz w:val="28"/>
          <w:szCs w:val="28"/>
        </w:rPr>
        <w:t>хлорамфеникол</w:t>
      </w:r>
      <w:proofErr w:type="spellEnd"/>
      <w:r w:rsidRPr="00EE2167">
        <w:rPr>
          <w:sz w:val="28"/>
          <w:szCs w:val="28"/>
        </w:rPr>
        <w:t xml:space="preserve"> (по 2 капли 3 раза в день)</w:t>
      </w:r>
    </w:p>
    <w:p w:rsidR="00EE2167" w:rsidRDefault="00EE2167" w:rsidP="000F221B">
      <w:pPr>
        <w:rPr>
          <w:sz w:val="28"/>
          <w:szCs w:val="28"/>
        </w:rPr>
      </w:pPr>
    </w:p>
    <w:p w:rsidR="00EE2167" w:rsidRDefault="00EE2167" w:rsidP="000F221B">
      <w:pPr>
        <w:rPr>
          <w:sz w:val="28"/>
          <w:szCs w:val="28"/>
        </w:rPr>
      </w:pPr>
      <w:r w:rsidRPr="00EE2167">
        <w:rPr>
          <w:sz w:val="28"/>
          <w:szCs w:val="28"/>
        </w:rPr>
        <w:t xml:space="preserve"> </w:t>
      </w:r>
      <w:proofErr w:type="spellStart"/>
      <w:proofErr w:type="gramStart"/>
      <w:r w:rsidRPr="00EE2167">
        <w:rPr>
          <w:sz w:val="28"/>
          <w:szCs w:val="28"/>
        </w:rPr>
        <w:t>Субконъюнктивально</w:t>
      </w:r>
      <w:proofErr w:type="spellEnd"/>
      <w:r w:rsidRPr="00EE2167">
        <w:rPr>
          <w:sz w:val="28"/>
          <w:szCs w:val="28"/>
        </w:rPr>
        <w:t>:  атропин</w:t>
      </w:r>
      <w:proofErr w:type="gramEnd"/>
      <w:r w:rsidRPr="00EE2167">
        <w:rPr>
          <w:sz w:val="28"/>
          <w:szCs w:val="28"/>
        </w:rPr>
        <w:t xml:space="preserve"> 0,1% р-р + </w:t>
      </w:r>
      <w:proofErr w:type="spellStart"/>
      <w:r w:rsidRPr="00EE2167">
        <w:rPr>
          <w:sz w:val="28"/>
          <w:szCs w:val="28"/>
        </w:rPr>
        <w:t>фенилэфрин</w:t>
      </w:r>
      <w:proofErr w:type="spellEnd"/>
      <w:r w:rsidRPr="00EE2167">
        <w:rPr>
          <w:sz w:val="28"/>
          <w:szCs w:val="28"/>
        </w:rPr>
        <w:t xml:space="preserve"> 1% р-р; интерферон альфа-2b чередуют с </w:t>
      </w:r>
      <w:proofErr w:type="spellStart"/>
      <w:r w:rsidRPr="00EE2167">
        <w:rPr>
          <w:sz w:val="28"/>
          <w:szCs w:val="28"/>
        </w:rPr>
        <w:t>интерфероногенами</w:t>
      </w:r>
      <w:proofErr w:type="spellEnd"/>
      <w:r w:rsidRPr="00EE2167">
        <w:rPr>
          <w:sz w:val="28"/>
          <w:szCs w:val="28"/>
        </w:rPr>
        <w:t xml:space="preserve"> [«</w:t>
      </w:r>
      <w:proofErr w:type="spellStart"/>
      <w:r w:rsidRPr="00EE2167">
        <w:rPr>
          <w:sz w:val="28"/>
          <w:szCs w:val="28"/>
        </w:rPr>
        <w:t>полиадениловая</w:t>
      </w:r>
      <w:proofErr w:type="spellEnd"/>
      <w:r w:rsidRPr="00EE2167">
        <w:rPr>
          <w:sz w:val="28"/>
          <w:szCs w:val="28"/>
        </w:rPr>
        <w:t xml:space="preserve"> кислота + </w:t>
      </w:r>
      <w:proofErr w:type="spellStart"/>
      <w:r w:rsidRPr="00EE2167">
        <w:rPr>
          <w:sz w:val="28"/>
          <w:szCs w:val="28"/>
        </w:rPr>
        <w:t>уридиловая</w:t>
      </w:r>
      <w:proofErr w:type="spellEnd"/>
      <w:r w:rsidRPr="00EE2167">
        <w:rPr>
          <w:sz w:val="28"/>
          <w:szCs w:val="28"/>
        </w:rPr>
        <w:t xml:space="preserve"> кислота» (</w:t>
      </w:r>
      <w:proofErr w:type="spellStart"/>
      <w:r w:rsidRPr="00EE2167">
        <w:rPr>
          <w:sz w:val="28"/>
          <w:szCs w:val="28"/>
        </w:rPr>
        <w:t>полудан</w:t>
      </w:r>
      <w:proofErr w:type="spellEnd"/>
      <w:r w:rsidRPr="00EE2167">
        <w:rPr>
          <w:sz w:val="28"/>
          <w:szCs w:val="28"/>
        </w:rPr>
        <w:t>)]: по 0,5 мл через день (содержимое ампулы разводят в 1,0 мл физиологического раствора или 0,25% новокаина)</w:t>
      </w:r>
      <w:r>
        <w:rPr>
          <w:sz w:val="28"/>
          <w:szCs w:val="28"/>
        </w:rPr>
        <w:t>.</w:t>
      </w:r>
      <w:r w:rsidRPr="00EE2167">
        <w:rPr>
          <w:sz w:val="28"/>
          <w:szCs w:val="28"/>
        </w:rPr>
        <w:t xml:space="preserve"> </w:t>
      </w:r>
    </w:p>
    <w:p w:rsidR="00EE2167" w:rsidRDefault="00EE2167" w:rsidP="000F221B">
      <w:pPr>
        <w:rPr>
          <w:sz w:val="28"/>
          <w:szCs w:val="28"/>
        </w:rPr>
      </w:pPr>
    </w:p>
    <w:p w:rsidR="00EE2167" w:rsidRDefault="00EE2167" w:rsidP="000F221B">
      <w:pPr>
        <w:rPr>
          <w:sz w:val="28"/>
          <w:szCs w:val="28"/>
        </w:rPr>
      </w:pPr>
      <w:r w:rsidRPr="00EE2167">
        <w:rPr>
          <w:sz w:val="28"/>
          <w:szCs w:val="28"/>
        </w:rPr>
        <w:t xml:space="preserve"> Системная терапия. При глубоких формах целесообразно применять системную терапию. </w:t>
      </w:r>
    </w:p>
    <w:p w:rsidR="00EE2167" w:rsidRDefault="00EE2167" w:rsidP="000F221B">
      <w:pPr>
        <w:rPr>
          <w:sz w:val="28"/>
          <w:szCs w:val="28"/>
        </w:rPr>
      </w:pPr>
      <w:r w:rsidRPr="00EE2167">
        <w:rPr>
          <w:sz w:val="28"/>
          <w:szCs w:val="28"/>
        </w:rPr>
        <w:t xml:space="preserve"> Ацикловир: внутрь по 200 мг 5 раз в день в течение 5–10 дней (таблетки по 200, 400 и 800 мг), при тяжёлых формах в/в </w:t>
      </w:r>
      <w:proofErr w:type="spellStart"/>
      <w:r w:rsidRPr="00EE2167">
        <w:rPr>
          <w:sz w:val="28"/>
          <w:szCs w:val="28"/>
        </w:rPr>
        <w:t>капельно</w:t>
      </w:r>
      <w:proofErr w:type="spellEnd"/>
      <w:r w:rsidRPr="00EE2167">
        <w:rPr>
          <w:sz w:val="28"/>
          <w:szCs w:val="28"/>
        </w:rPr>
        <w:t xml:space="preserve"> медленно по 5 мг/кг каждые 8 часов в течение 5 дней (порошок для приготовления раствора по 250 мг во флаконах) или ректально интерферон альфа-2b. </w:t>
      </w:r>
    </w:p>
    <w:p w:rsidR="00EE2167" w:rsidRDefault="00EE2167" w:rsidP="000F221B">
      <w:pPr>
        <w:rPr>
          <w:sz w:val="28"/>
          <w:szCs w:val="28"/>
        </w:rPr>
      </w:pPr>
      <w:r w:rsidRPr="00EE2167">
        <w:rPr>
          <w:sz w:val="28"/>
          <w:szCs w:val="28"/>
        </w:rPr>
        <w:t xml:space="preserve"> </w:t>
      </w:r>
      <w:proofErr w:type="spellStart"/>
      <w:r w:rsidRPr="00EE2167">
        <w:rPr>
          <w:sz w:val="28"/>
          <w:szCs w:val="28"/>
        </w:rPr>
        <w:t>Противогерпетическая</w:t>
      </w:r>
      <w:proofErr w:type="spellEnd"/>
      <w:r w:rsidRPr="00EE2167">
        <w:rPr>
          <w:sz w:val="28"/>
          <w:szCs w:val="28"/>
        </w:rPr>
        <w:t xml:space="preserve"> вакцина. </w:t>
      </w:r>
    </w:p>
    <w:p w:rsidR="00EE2167" w:rsidRDefault="00EE2167" w:rsidP="000F221B">
      <w:pPr>
        <w:rPr>
          <w:sz w:val="28"/>
          <w:szCs w:val="28"/>
        </w:rPr>
      </w:pPr>
      <w:r w:rsidRPr="00EE2167">
        <w:rPr>
          <w:sz w:val="28"/>
          <w:szCs w:val="28"/>
        </w:rPr>
        <w:t xml:space="preserve">Общая витаминотерапия. </w:t>
      </w:r>
    </w:p>
    <w:p w:rsidR="00EE2167" w:rsidRDefault="00EE2167" w:rsidP="000F221B">
      <w:pPr>
        <w:rPr>
          <w:sz w:val="28"/>
          <w:szCs w:val="28"/>
        </w:rPr>
      </w:pPr>
      <w:r w:rsidRPr="00EE2167">
        <w:rPr>
          <w:sz w:val="28"/>
          <w:szCs w:val="28"/>
        </w:rPr>
        <w:t xml:space="preserve">При поверхностных дефектах эпителия </w:t>
      </w:r>
      <w:proofErr w:type="spellStart"/>
      <w:r w:rsidRPr="00EE2167">
        <w:rPr>
          <w:sz w:val="28"/>
          <w:szCs w:val="28"/>
        </w:rPr>
        <w:t>туширование</w:t>
      </w:r>
      <w:proofErr w:type="spellEnd"/>
      <w:r w:rsidRPr="00EE2167">
        <w:rPr>
          <w:sz w:val="28"/>
          <w:szCs w:val="28"/>
        </w:rPr>
        <w:t xml:space="preserve"> 1% спиртовым р-ром бриллиантового зелёного или 5–10% спиртовым раствором йода или проводят крио-, </w:t>
      </w:r>
      <w:proofErr w:type="spellStart"/>
      <w:r w:rsidRPr="00EE2167">
        <w:rPr>
          <w:sz w:val="28"/>
          <w:szCs w:val="28"/>
        </w:rPr>
        <w:t>термо</w:t>
      </w:r>
      <w:proofErr w:type="spellEnd"/>
      <w:r w:rsidRPr="00EE2167">
        <w:rPr>
          <w:sz w:val="28"/>
          <w:szCs w:val="28"/>
        </w:rPr>
        <w:t xml:space="preserve">- или диатермокоагуляцию краёв и дна язвы. </w:t>
      </w:r>
    </w:p>
    <w:p w:rsidR="00EE2167" w:rsidRDefault="00EE2167" w:rsidP="000F221B">
      <w:pPr>
        <w:rPr>
          <w:sz w:val="28"/>
          <w:szCs w:val="28"/>
        </w:rPr>
      </w:pPr>
      <w:proofErr w:type="spellStart"/>
      <w:r w:rsidRPr="00EE2167">
        <w:rPr>
          <w:sz w:val="28"/>
          <w:szCs w:val="28"/>
        </w:rPr>
        <w:t>Лазерстимуляция</w:t>
      </w:r>
      <w:proofErr w:type="spellEnd"/>
      <w:r w:rsidRPr="00EE2167">
        <w:rPr>
          <w:sz w:val="28"/>
          <w:szCs w:val="28"/>
        </w:rPr>
        <w:t xml:space="preserve">. </w:t>
      </w:r>
    </w:p>
    <w:p w:rsidR="00EE2167" w:rsidRDefault="00EE2167" w:rsidP="000F221B">
      <w:pPr>
        <w:rPr>
          <w:sz w:val="28"/>
          <w:szCs w:val="28"/>
        </w:rPr>
      </w:pPr>
      <w:proofErr w:type="spellStart"/>
      <w:r w:rsidRPr="00EE2167">
        <w:rPr>
          <w:sz w:val="28"/>
          <w:szCs w:val="28"/>
        </w:rPr>
        <w:t>Магнитотерапия</w:t>
      </w:r>
      <w:proofErr w:type="spellEnd"/>
      <w:r w:rsidRPr="00EE2167">
        <w:rPr>
          <w:sz w:val="28"/>
          <w:szCs w:val="28"/>
        </w:rPr>
        <w:t xml:space="preserve"> с </w:t>
      </w:r>
      <w:proofErr w:type="spellStart"/>
      <w:r w:rsidRPr="00EE2167">
        <w:rPr>
          <w:sz w:val="28"/>
          <w:szCs w:val="28"/>
        </w:rPr>
        <w:t>кератопластическими</w:t>
      </w:r>
      <w:proofErr w:type="spellEnd"/>
      <w:r w:rsidRPr="00EE2167">
        <w:rPr>
          <w:sz w:val="28"/>
          <w:szCs w:val="28"/>
        </w:rPr>
        <w:t xml:space="preserve"> ЛС.</w:t>
      </w:r>
    </w:p>
    <w:p w:rsidR="00EE2167" w:rsidRDefault="00EE2167" w:rsidP="000F221B">
      <w:pPr>
        <w:rPr>
          <w:sz w:val="28"/>
          <w:szCs w:val="28"/>
        </w:rPr>
      </w:pPr>
    </w:p>
    <w:p w:rsidR="00EE2167" w:rsidRDefault="00EE2167" w:rsidP="000F221B">
      <w:pPr>
        <w:rPr>
          <w:sz w:val="28"/>
          <w:szCs w:val="28"/>
        </w:rPr>
      </w:pPr>
      <w:r>
        <w:rPr>
          <w:sz w:val="28"/>
          <w:szCs w:val="28"/>
        </w:rPr>
        <w:t>Хирургическое лечение</w:t>
      </w:r>
    </w:p>
    <w:p w:rsidR="00EE2167" w:rsidRPr="00EE2167" w:rsidRDefault="00EE2167" w:rsidP="00EE2167">
      <w:pPr>
        <w:numPr>
          <w:ilvl w:val="0"/>
          <w:numId w:val="6"/>
        </w:numPr>
        <w:rPr>
          <w:sz w:val="28"/>
          <w:szCs w:val="28"/>
        </w:rPr>
      </w:pPr>
      <w:r w:rsidRPr="00EE2167">
        <w:rPr>
          <w:sz w:val="28"/>
          <w:szCs w:val="28"/>
        </w:rPr>
        <w:t>Рекоменд</w:t>
      </w:r>
      <w:r>
        <w:rPr>
          <w:sz w:val="28"/>
          <w:szCs w:val="28"/>
        </w:rPr>
        <w:t>овано хирургическое лечение при</w:t>
      </w:r>
      <w:r w:rsidRPr="00EE2167">
        <w:rPr>
          <w:sz w:val="28"/>
          <w:szCs w:val="28"/>
        </w:rPr>
        <w:t>:</w:t>
      </w:r>
    </w:p>
    <w:p w:rsidR="00EE2167" w:rsidRPr="00EE2167" w:rsidRDefault="00EE2167" w:rsidP="00EE2167">
      <w:pPr>
        <w:numPr>
          <w:ilvl w:val="1"/>
          <w:numId w:val="6"/>
        </w:numPr>
        <w:rPr>
          <w:sz w:val="28"/>
          <w:szCs w:val="28"/>
        </w:rPr>
      </w:pPr>
      <w:r w:rsidRPr="00EE2167">
        <w:rPr>
          <w:sz w:val="28"/>
          <w:szCs w:val="28"/>
        </w:rPr>
        <w:t xml:space="preserve">глубокой незаживающей язве с повреждением 2/3 глубины стромы роговицы и/или </w:t>
      </w:r>
      <w:proofErr w:type="spellStart"/>
      <w:r w:rsidRPr="00EE2167">
        <w:rPr>
          <w:sz w:val="28"/>
          <w:szCs w:val="28"/>
        </w:rPr>
        <w:t>десцеметоцеле</w:t>
      </w:r>
      <w:proofErr w:type="spellEnd"/>
      <w:r w:rsidRPr="00EE2167">
        <w:rPr>
          <w:sz w:val="28"/>
          <w:szCs w:val="28"/>
        </w:rPr>
        <w:t>, перфорации язвы роговицы, набухающей катаракте;</w:t>
      </w:r>
    </w:p>
    <w:p w:rsidR="00EE2167" w:rsidRPr="00EE2167" w:rsidRDefault="00EE2167" w:rsidP="00EE2167">
      <w:pPr>
        <w:numPr>
          <w:ilvl w:val="1"/>
          <w:numId w:val="6"/>
        </w:numPr>
        <w:rPr>
          <w:sz w:val="28"/>
          <w:szCs w:val="28"/>
        </w:rPr>
      </w:pPr>
      <w:r w:rsidRPr="00EE2167">
        <w:rPr>
          <w:sz w:val="28"/>
          <w:szCs w:val="28"/>
        </w:rPr>
        <w:t>неэффективности других методов лечения;</w:t>
      </w:r>
    </w:p>
    <w:p w:rsidR="00EE2167" w:rsidRPr="00EE2167" w:rsidRDefault="00EE2167" w:rsidP="00EE2167">
      <w:pPr>
        <w:numPr>
          <w:ilvl w:val="1"/>
          <w:numId w:val="6"/>
        </w:numPr>
        <w:rPr>
          <w:sz w:val="28"/>
          <w:szCs w:val="28"/>
        </w:rPr>
      </w:pPr>
      <w:r w:rsidRPr="00EE2167">
        <w:rPr>
          <w:sz w:val="28"/>
          <w:szCs w:val="28"/>
        </w:rPr>
        <w:t xml:space="preserve">невозможности осуществления других методов лечения (в том числе несоблюдение врачебных рекомендаций, выраженные </w:t>
      </w:r>
      <w:r w:rsidRPr="00EE2167">
        <w:rPr>
          <w:sz w:val="28"/>
          <w:szCs w:val="28"/>
        </w:rPr>
        <w:lastRenderedPageBreak/>
        <w:t>побочные эффекты) или недоступность соответствующей медикаментозной терапии.</w:t>
      </w:r>
    </w:p>
    <w:p w:rsidR="00EE2167" w:rsidRDefault="00EE2167" w:rsidP="000F221B">
      <w:pPr>
        <w:rPr>
          <w:sz w:val="28"/>
          <w:szCs w:val="28"/>
        </w:rPr>
      </w:pPr>
    </w:p>
    <w:p w:rsidR="00EE2167" w:rsidRDefault="00EE2167" w:rsidP="00EE216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F77E08" w:rsidRDefault="00F77E08" w:rsidP="00133801">
      <w:pPr>
        <w:pStyle w:val="a7"/>
        <w:numPr>
          <w:ilvl w:val="0"/>
          <w:numId w:val="7"/>
        </w:numPr>
      </w:pPr>
      <w:r>
        <w:t>Клинические рекомендации</w:t>
      </w:r>
      <w:r>
        <w:t xml:space="preserve"> </w:t>
      </w:r>
      <w:r>
        <w:t>Герпетические заболевания глаз</w:t>
      </w:r>
      <w:r>
        <w:t xml:space="preserve"> 2017г</w:t>
      </w:r>
    </w:p>
    <w:p w:rsidR="00F77E08" w:rsidRDefault="00F77E08" w:rsidP="00F77E08">
      <w:pPr>
        <w:pStyle w:val="a7"/>
        <w:numPr>
          <w:ilvl w:val="0"/>
          <w:numId w:val="7"/>
        </w:numPr>
      </w:pPr>
      <w:r>
        <w:t xml:space="preserve">Клинические рекомендации. Офтальмология </w:t>
      </w:r>
      <w:proofErr w:type="gramStart"/>
      <w:r>
        <w:t>Под</w:t>
      </w:r>
      <w:proofErr w:type="gramEnd"/>
      <w:r>
        <w:t xml:space="preserve"> редакцией Л.К. </w:t>
      </w:r>
      <w:proofErr w:type="spellStart"/>
      <w:r>
        <w:t>Мошетовой</w:t>
      </w:r>
      <w:proofErr w:type="spellEnd"/>
      <w:r>
        <w:t>, А.П. Нестерова, Е.А. Егорова</w:t>
      </w:r>
    </w:p>
    <w:p w:rsidR="00EE2167" w:rsidRDefault="00EE2167" w:rsidP="00F77E08">
      <w:pPr>
        <w:pStyle w:val="a7"/>
        <w:numPr>
          <w:ilvl w:val="0"/>
          <w:numId w:val="7"/>
        </w:numPr>
      </w:pPr>
      <w:bookmarkStart w:id="0" w:name="_GoBack"/>
      <w:bookmarkEnd w:id="0"/>
      <w:proofErr w:type="spellStart"/>
      <w:r>
        <w:t>Никитчина</w:t>
      </w:r>
      <w:proofErr w:type="spellEnd"/>
      <w:r>
        <w:t xml:space="preserve"> Т.С, </w:t>
      </w:r>
      <w:proofErr w:type="spellStart"/>
      <w:r>
        <w:t>Сакович</w:t>
      </w:r>
      <w:proofErr w:type="spellEnd"/>
      <w:r>
        <w:t xml:space="preserve"> В.Н. ОСОБЕННОСТИ ЛАБОРАТОРНОЙ ДИАГНОСТИКИ ГЕРПЕТИЧЕСКОГО КЕРАТИТА ГУ «Днепропетровская медицинская академия МОЗ Украины». КУ «Днепропетровская областная клиническая офтальмологическая больница».</w:t>
      </w:r>
      <w:r w:rsidR="00F77E08">
        <w:t xml:space="preserve"> </w:t>
      </w:r>
      <w:proofErr w:type="spellStart"/>
      <w:r w:rsidR="00F77E08" w:rsidRPr="00F77E08">
        <w:t>Актуальні</w:t>
      </w:r>
      <w:proofErr w:type="spellEnd"/>
      <w:r w:rsidR="00F77E08" w:rsidRPr="00F77E08">
        <w:t xml:space="preserve"> </w:t>
      </w:r>
      <w:proofErr w:type="spellStart"/>
      <w:r w:rsidR="00F77E08" w:rsidRPr="00F77E08">
        <w:t>проблеми</w:t>
      </w:r>
      <w:proofErr w:type="spellEnd"/>
      <w:r w:rsidR="00F77E08" w:rsidRPr="00F77E08">
        <w:t xml:space="preserve"> </w:t>
      </w:r>
      <w:proofErr w:type="spellStart"/>
      <w:r w:rsidR="00F77E08" w:rsidRPr="00F77E08">
        <w:t>сучасної</w:t>
      </w:r>
      <w:proofErr w:type="spellEnd"/>
      <w:r w:rsidR="00F77E08" w:rsidRPr="00F77E08">
        <w:t xml:space="preserve"> </w:t>
      </w:r>
      <w:proofErr w:type="spellStart"/>
      <w:r w:rsidR="00F77E08" w:rsidRPr="00F77E08">
        <w:t>медицини</w:t>
      </w:r>
      <w:proofErr w:type="spellEnd"/>
      <w:r w:rsidR="00F77E08" w:rsidRPr="00F77E08">
        <w:t xml:space="preserve">: </w:t>
      </w:r>
      <w:proofErr w:type="spellStart"/>
      <w:r w:rsidR="00F77E08" w:rsidRPr="00F77E08">
        <w:t>Вісник</w:t>
      </w:r>
      <w:proofErr w:type="spellEnd"/>
      <w:r w:rsidR="00F77E08" w:rsidRPr="00F77E08">
        <w:t xml:space="preserve"> </w:t>
      </w:r>
      <w:proofErr w:type="spellStart"/>
      <w:r w:rsidR="00F77E08" w:rsidRPr="00F77E08">
        <w:t>української</w:t>
      </w:r>
      <w:proofErr w:type="spellEnd"/>
      <w:r w:rsidR="00F77E08" w:rsidRPr="00F77E08">
        <w:t xml:space="preserve"> </w:t>
      </w:r>
      <w:proofErr w:type="spellStart"/>
      <w:r w:rsidR="00F77E08" w:rsidRPr="00F77E08">
        <w:t>медичної</w:t>
      </w:r>
      <w:proofErr w:type="spellEnd"/>
      <w:r w:rsidR="00F77E08" w:rsidRPr="00F77E08">
        <w:t xml:space="preserve"> </w:t>
      </w:r>
      <w:proofErr w:type="spellStart"/>
      <w:r w:rsidR="00F77E08" w:rsidRPr="00F77E08">
        <w:t>стоматологічної</w:t>
      </w:r>
      <w:proofErr w:type="spellEnd"/>
      <w:r w:rsidR="00F77E08" w:rsidRPr="00F77E08">
        <w:t xml:space="preserve"> </w:t>
      </w:r>
      <w:proofErr w:type="spellStart"/>
      <w:r w:rsidR="00F77E08" w:rsidRPr="00F77E08">
        <w:t>академії</w:t>
      </w:r>
      <w:proofErr w:type="spellEnd"/>
      <w:r w:rsidR="00F77E08">
        <w:t xml:space="preserve">, </w:t>
      </w:r>
      <w:r w:rsidR="00F77E08" w:rsidRPr="00F77E08">
        <w:t xml:space="preserve">Том 13, </w:t>
      </w:r>
      <w:proofErr w:type="spellStart"/>
      <w:r w:rsidR="00F77E08" w:rsidRPr="00F77E08">
        <w:t>Випуск</w:t>
      </w:r>
      <w:proofErr w:type="spellEnd"/>
      <w:r w:rsidR="00F77E08" w:rsidRPr="00F77E08">
        <w:t xml:space="preserve"> 3(43)</w:t>
      </w:r>
    </w:p>
    <w:p w:rsidR="00F77E08" w:rsidRDefault="00F77E08" w:rsidP="00F77E08">
      <w:pPr>
        <w:pStyle w:val="a7"/>
        <w:numPr>
          <w:ilvl w:val="0"/>
          <w:numId w:val="7"/>
        </w:numPr>
      </w:pPr>
      <w:r>
        <w:t xml:space="preserve">Значение лабораторной диагностики герпетического кератита </w:t>
      </w:r>
      <w:proofErr w:type="spellStart"/>
      <w:r>
        <w:t>Сакович</w:t>
      </w:r>
      <w:proofErr w:type="spellEnd"/>
      <w:r>
        <w:t xml:space="preserve"> В. Н</w:t>
      </w:r>
      <w:r>
        <w:t xml:space="preserve">. </w:t>
      </w:r>
      <w:r>
        <w:t xml:space="preserve">1-2 2015 </w:t>
      </w:r>
      <w:proofErr w:type="spellStart"/>
      <w:r>
        <w:t>Дерматовенерология</w:t>
      </w:r>
      <w:proofErr w:type="spellEnd"/>
      <w:r>
        <w:t>. Косметология. Сексопатологи</w:t>
      </w:r>
      <w:r>
        <w:t>я.</w:t>
      </w:r>
    </w:p>
    <w:p w:rsidR="00F77E08" w:rsidRPr="00F77E08" w:rsidRDefault="00F77E08" w:rsidP="00F77E08">
      <w:pPr>
        <w:pStyle w:val="a7"/>
      </w:pPr>
    </w:p>
    <w:sectPr w:rsidR="00F77E08" w:rsidRPr="00F77E08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6A"/>
    <w:multiLevelType w:val="multilevel"/>
    <w:tmpl w:val="B7A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95C42"/>
    <w:multiLevelType w:val="multilevel"/>
    <w:tmpl w:val="374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240DE"/>
    <w:multiLevelType w:val="hybridMultilevel"/>
    <w:tmpl w:val="353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716B"/>
    <w:multiLevelType w:val="multilevel"/>
    <w:tmpl w:val="BD52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F35A4"/>
    <w:multiLevelType w:val="multilevel"/>
    <w:tmpl w:val="4A5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766FB"/>
    <w:multiLevelType w:val="multilevel"/>
    <w:tmpl w:val="A236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F5F0F"/>
    <w:multiLevelType w:val="multilevel"/>
    <w:tmpl w:val="2EE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42"/>
    <w:rsid w:val="00025035"/>
    <w:rsid w:val="000645B5"/>
    <w:rsid w:val="000774B5"/>
    <w:rsid w:val="000B15A5"/>
    <w:rsid w:val="000F221B"/>
    <w:rsid w:val="00134191"/>
    <w:rsid w:val="00157B42"/>
    <w:rsid w:val="00157E17"/>
    <w:rsid w:val="00185AE6"/>
    <w:rsid w:val="001F7368"/>
    <w:rsid w:val="00213107"/>
    <w:rsid w:val="00223213"/>
    <w:rsid w:val="00254805"/>
    <w:rsid w:val="0029338A"/>
    <w:rsid w:val="003709E2"/>
    <w:rsid w:val="003B6039"/>
    <w:rsid w:val="004346E0"/>
    <w:rsid w:val="004954C4"/>
    <w:rsid w:val="005A6470"/>
    <w:rsid w:val="005B5A37"/>
    <w:rsid w:val="00633BB5"/>
    <w:rsid w:val="00722EDA"/>
    <w:rsid w:val="007333A7"/>
    <w:rsid w:val="00770BED"/>
    <w:rsid w:val="00771C9F"/>
    <w:rsid w:val="00777130"/>
    <w:rsid w:val="00796752"/>
    <w:rsid w:val="007B0E98"/>
    <w:rsid w:val="00834C08"/>
    <w:rsid w:val="0087422E"/>
    <w:rsid w:val="00885C70"/>
    <w:rsid w:val="008E2212"/>
    <w:rsid w:val="00907145"/>
    <w:rsid w:val="009B4C5B"/>
    <w:rsid w:val="009C13C3"/>
    <w:rsid w:val="009D0B66"/>
    <w:rsid w:val="009D5C64"/>
    <w:rsid w:val="009E3E55"/>
    <w:rsid w:val="00A7647B"/>
    <w:rsid w:val="00AC7240"/>
    <w:rsid w:val="00BF111D"/>
    <w:rsid w:val="00C41501"/>
    <w:rsid w:val="00C8514B"/>
    <w:rsid w:val="00D33137"/>
    <w:rsid w:val="00E36B54"/>
    <w:rsid w:val="00E56245"/>
    <w:rsid w:val="00EE2167"/>
    <w:rsid w:val="00F0007E"/>
    <w:rsid w:val="00F545F0"/>
    <w:rsid w:val="00F72641"/>
    <w:rsid w:val="00F77E08"/>
    <w:rsid w:val="00FE4192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5805"/>
  <w15:chartTrackingRefBased/>
  <w15:docId w15:val="{3424182E-0370-C741-9090-974C37D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4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0"/>
    <w:link w:val="20"/>
    <w:uiPriority w:val="9"/>
    <w:unhideWhenUsed/>
    <w:qFormat/>
    <w:rsid w:val="0087422E"/>
    <w:pPr>
      <w:numPr>
        <w:ilvl w:val="0"/>
      </w:numPr>
      <w:suppressAutoHyphens/>
      <w:spacing w:before="240" w:after="0" w:line="360" w:lineRule="auto"/>
      <w:ind w:firstLine="709"/>
      <w:outlineLvl w:val="1"/>
    </w:pPr>
    <w:rPr>
      <w:rFonts w:eastAsiaTheme="minorHAnsi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9C13C3"/>
    <w:pPr>
      <w:spacing w:beforeAutospacing="1" w:afterAutospacing="1" w:line="288" w:lineRule="auto"/>
    </w:pPr>
  </w:style>
  <w:style w:type="character" w:styleId="a5">
    <w:name w:val="Strong"/>
    <w:basedOn w:val="a1"/>
    <w:uiPriority w:val="22"/>
    <w:qFormat/>
    <w:rsid w:val="009C13C3"/>
    <w:rPr>
      <w:b/>
      <w:bCs/>
    </w:rPr>
  </w:style>
  <w:style w:type="character" w:customStyle="1" w:styleId="20">
    <w:name w:val="Заголовок 2 Знак"/>
    <w:basedOn w:val="a1"/>
    <w:link w:val="2"/>
    <w:uiPriority w:val="9"/>
    <w:qFormat/>
    <w:rsid w:val="0087422E"/>
    <w:rPr>
      <w:rFonts w:ascii="Times New Roman" w:hAnsi="Times New Roman" w:cs="Times New Roman"/>
      <w:b/>
      <w:u w:val="single"/>
    </w:rPr>
  </w:style>
  <w:style w:type="paragraph" w:styleId="a0">
    <w:name w:val="Subtitle"/>
    <w:basedOn w:val="a"/>
    <w:next w:val="a"/>
    <w:link w:val="a6"/>
    <w:uiPriority w:val="11"/>
    <w:qFormat/>
    <w:rsid w:val="008742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1"/>
    <w:link w:val="a0"/>
    <w:uiPriority w:val="11"/>
    <w:rsid w:val="0087422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1"/>
    <w:rsid w:val="00025035"/>
  </w:style>
  <w:style w:type="paragraph" w:styleId="a7">
    <w:name w:val="List Paragraph"/>
    <w:basedOn w:val="a"/>
    <w:uiPriority w:val="34"/>
    <w:qFormat/>
    <w:rsid w:val="00770BED"/>
    <w:pPr>
      <w:ind w:left="720"/>
      <w:contextualSpacing/>
    </w:pPr>
  </w:style>
  <w:style w:type="character" w:styleId="a8">
    <w:name w:val="Emphasis"/>
    <w:basedOn w:val="a1"/>
    <w:uiPriority w:val="20"/>
    <w:qFormat/>
    <w:rsid w:val="00770BED"/>
    <w:rPr>
      <w:i/>
      <w:iCs/>
    </w:rPr>
  </w:style>
  <w:style w:type="character" w:styleId="a9">
    <w:name w:val="Hyperlink"/>
    <w:basedOn w:val="a1"/>
    <w:uiPriority w:val="99"/>
    <w:unhideWhenUsed/>
    <w:rsid w:val="00F54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86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71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netower@mail.ru</cp:lastModifiedBy>
  <cp:revision>10</cp:revision>
  <cp:lastPrinted>2021-04-22T13:50:00Z</cp:lastPrinted>
  <dcterms:created xsi:type="dcterms:W3CDTF">2021-04-25T16:02:00Z</dcterms:created>
  <dcterms:modified xsi:type="dcterms:W3CDTF">2022-04-26T12:01:00Z</dcterms:modified>
</cp:coreProperties>
</file>