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41C3" w:rsidRPr="009F2CBB" w:rsidRDefault="002041C3" w:rsidP="00827DE2">
      <w:pPr>
        <w:widowControl w:val="0"/>
        <w:numPr>
          <w:ilvl w:val="0"/>
          <w:numId w:val="2"/>
        </w:numPr>
        <w:tabs>
          <w:tab w:val="left" w:pos="708"/>
          <w:tab w:val="left" w:pos="4308"/>
        </w:tabs>
        <w:suppressAutoHyphens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 w:rsidRPr="009F2CBB">
        <w:rPr>
          <w:rFonts w:ascii="Times New Roman" w:hAnsi="Times New Roman"/>
          <w:color w:val="000000"/>
          <w:sz w:val="28"/>
          <w:szCs w:val="28"/>
        </w:rPr>
        <w:t xml:space="preserve">Федеральное государственное бюджетное образовательное учреждение высшего образования "Красноярский государственный медицинский университет имени профессора В.Ф. </w:t>
      </w:r>
      <w:proofErr w:type="spellStart"/>
      <w:r w:rsidRPr="009F2CBB">
        <w:rPr>
          <w:rFonts w:ascii="Times New Roman" w:hAnsi="Times New Roman"/>
          <w:color w:val="000000"/>
          <w:sz w:val="28"/>
          <w:szCs w:val="28"/>
        </w:rPr>
        <w:t>Войно-Ясенецкого</w:t>
      </w:r>
      <w:proofErr w:type="spellEnd"/>
      <w:r w:rsidRPr="009F2CBB">
        <w:rPr>
          <w:rFonts w:ascii="Times New Roman" w:hAnsi="Times New Roman"/>
          <w:color w:val="000000"/>
          <w:sz w:val="28"/>
          <w:szCs w:val="28"/>
        </w:rPr>
        <w:t>"</w:t>
      </w:r>
    </w:p>
    <w:p w:rsidR="002041C3" w:rsidRPr="009F2CBB" w:rsidRDefault="002041C3" w:rsidP="00827DE2">
      <w:pPr>
        <w:widowControl w:val="0"/>
        <w:numPr>
          <w:ilvl w:val="0"/>
          <w:numId w:val="2"/>
        </w:numPr>
        <w:tabs>
          <w:tab w:val="left" w:pos="708"/>
          <w:tab w:val="left" w:pos="4308"/>
        </w:tabs>
        <w:suppressAutoHyphens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 w:rsidRPr="009F2CBB">
        <w:rPr>
          <w:rFonts w:ascii="Times New Roman" w:hAnsi="Times New Roman"/>
          <w:color w:val="000000"/>
          <w:sz w:val="28"/>
          <w:szCs w:val="28"/>
        </w:rPr>
        <w:t>Министерства здравоохранения Российской Федерации</w:t>
      </w:r>
    </w:p>
    <w:p w:rsidR="002041C3" w:rsidRPr="009F2CBB" w:rsidRDefault="002041C3" w:rsidP="00827DE2">
      <w:pPr>
        <w:widowControl w:val="0"/>
        <w:numPr>
          <w:ilvl w:val="0"/>
          <w:numId w:val="2"/>
        </w:numPr>
        <w:tabs>
          <w:tab w:val="left" w:pos="708"/>
          <w:tab w:val="left" w:pos="4308"/>
        </w:tabs>
        <w:suppressAutoHyphens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2041C3" w:rsidRPr="009F2CBB" w:rsidRDefault="002041C3" w:rsidP="00827DE2">
      <w:pPr>
        <w:widowControl w:val="0"/>
        <w:numPr>
          <w:ilvl w:val="0"/>
          <w:numId w:val="2"/>
        </w:numPr>
        <w:tabs>
          <w:tab w:val="left" w:pos="708"/>
          <w:tab w:val="left" w:pos="4308"/>
        </w:tabs>
        <w:suppressAutoHyphens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 w:rsidRPr="009F2CBB">
        <w:rPr>
          <w:rFonts w:ascii="Times New Roman" w:hAnsi="Times New Roman"/>
          <w:color w:val="000000"/>
          <w:sz w:val="28"/>
          <w:szCs w:val="28"/>
        </w:rPr>
        <w:t>Фармацевтический колледж</w:t>
      </w:r>
    </w:p>
    <w:p w:rsidR="002041C3" w:rsidRPr="009F2CBB" w:rsidRDefault="002041C3" w:rsidP="009F2CBB">
      <w:pPr>
        <w:tabs>
          <w:tab w:val="left" w:pos="708"/>
        </w:tabs>
        <w:suppressAutoHyphens/>
        <w:spacing w:after="120" w:line="100" w:lineRule="atLeast"/>
        <w:jc w:val="center"/>
        <w:rPr>
          <w:rFonts w:ascii="Times New Roman" w:eastAsia="SimSun" w:hAnsi="Times New Roman"/>
          <w:color w:val="000000"/>
          <w:sz w:val="24"/>
          <w:szCs w:val="24"/>
          <w:lang w:eastAsia="ru-RU"/>
        </w:rPr>
      </w:pPr>
    </w:p>
    <w:p w:rsidR="002041C3" w:rsidRPr="009F2CBB" w:rsidRDefault="002041C3" w:rsidP="009F2CBB">
      <w:pPr>
        <w:tabs>
          <w:tab w:val="left" w:pos="708"/>
          <w:tab w:val="center" w:pos="4473"/>
        </w:tabs>
        <w:suppressAutoHyphens/>
        <w:spacing w:after="200" w:line="276" w:lineRule="auto"/>
        <w:jc w:val="right"/>
        <w:rPr>
          <w:rFonts w:eastAsia="SimSun"/>
          <w:lang w:eastAsia="ru-RU"/>
        </w:rPr>
      </w:pPr>
    </w:p>
    <w:p w:rsidR="002041C3" w:rsidRPr="009F2CBB" w:rsidRDefault="002041C3" w:rsidP="00827DE2">
      <w:pPr>
        <w:keepNext/>
        <w:numPr>
          <w:ilvl w:val="1"/>
          <w:numId w:val="1"/>
        </w:numPr>
        <w:tabs>
          <w:tab w:val="left" w:pos="708"/>
        </w:tabs>
        <w:suppressAutoHyphens/>
        <w:spacing w:after="0" w:line="100" w:lineRule="atLeast"/>
        <w:jc w:val="center"/>
        <w:outlineLvl w:val="1"/>
        <w:rPr>
          <w:rFonts w:ascii="Times New Roman" w:hAnsi="Times New Roman"/>
          <w:sz w:val="28"/>
          <w:szCs w:val="20"/>
          <w:lang w:eastAsia="ru-RU"/>
        </w:rPr>
      </w:pPr>
      <w:bookmarkStart w:id="0" w:name="_Toc359316869"/>
      <w:bookmarkEnd w:id="0"/>
      <w:r w:rsidRPr="009F2CBB">
        <w:rPr>
          <w:rFonts w:ascii="Times New Roman" w:hAnsi="Times New Roman"/>
          <w:b/>
          <w:sz w:val="48"/>
          <w:szCs w:val="48"/>
          <w:lang w:eastAsia="ru-RU"/>
        </w:rPr>
        <w:t>ДНЕВНИК</w:t>
      </w:r>
    </w:p>
    <w:p w:rsidR="002041C3" w:rsidRPr="009F2CBB" w:rsidRDefault="002041C3" w:rsidP="009F2CBB">
      <w:pPr>
        <w:tabs>
          <w:tab w:val="left" w:pos="708"/>
        </w:tabs>
        <w:suppressAutoHyphens/>
        <w:spacing w:after="200" w:line="276" w:lineRule="auto"/>
        <w:jc w:val="center"/>
        <w:rPr>
          <w:rFonts w:eastAsia="SimSun"/>
          <w:lang w:eastAsia="ru-RU"/>
        </w:rPr>
      </w:pPr>
      <w:r w:rsidRPr="009F2CBB">
        <w:rPr>
          <w:rFonts w:ascii="Times New Roman" w:eastAsia="SimSun" w:hAnsi="Times New Roman"/>
          <w:b/>
          <w:sz w:val="36"/>
          <w:szCs w:val="36"/>
          <w:lang w:eastAsia="ru-RU"/>
        </w:rPr>
        <w:t>производственной практики</w:t>
      </w:r>
    </w:p>
    <w:p w:rsidR="002041C3" w:rsidRPr="009F2CBB" w:rsidRDefault="002041C3" w:rsidP="009F2CBB">
      <w:pPr>
        <w:tabs>
          <w:tab w:val="left" w:pos="708"/>
        </w:tabs>
        <w:suppressAutoHyphens/>
        <w:spacing w:after="200" w:line="276" w:lineRule="auto"/>
        <w:jc w:val="center"/>
        <w:rPr>
          <w:rFonts w:eastAsia="SimSun"/>
          <w:lang w:eastAsia="ru-RU"/>
        </w:rPr>
      </w:pPr>
    </w:p>
    <w:p w:rsidR="002041C3" w:rsidRPr="009F2CBB" w:rsidRDefault="002041C3" w:rsidP="009F2CBB">
      <w:pPr>
        <w:tabs>
          <w:tab w:val="left" w:pos="708"/>
        </w:tabs>
        <w:suppressAutoHyphens/>
        <w:spacing w:after="200" w:line="276" w:lineRule="auto"/>
        <w:jc w:val="center"/>
        <w:rPr>
          <w:rFonts w:eastAsia="SimSun"/>
          <w:lang w:eastAsia="ru-RU"/>
        </w:rPr>
      </w:pPr>
    </w:p>
    <w:p w:rsidR="002041C3" w:rsidRPr="009F2CBB" w:rsidRDefault="002041C3" w:rsidP="009F2CBB">
      <w:pPr>
        <w:tabs>
          <w:tab w:val="left" w:pos="708"/>
        </w:tabs>
        <w:suppressAutoHyphens/>
        <w:spacing w:after="0" w:line="276" w:lineRule="auto"/>
        <w:rPr>
          <w:rFonts w:eastAsia="SimSun"/>
          <w:lang w:eastAsia="ru-RU"/>
        </w:rPr>
      </w:pPr>
      <w:r w:rsidRPr="009F2CBB">
        <w:rPr>
          <w:rFonts w:ascii="Times New Roman" w:eastAsia="SimSun" w:hAnsi="Times New Roman"/>
          <w:color w:val="000000"/>
          <w:sz w:val="28"/>
          <w:szCs w:val="28"/>
          <w:lang w:eastAsia="ru-RU"/>
        </w:rPr>
        <w:t>Наименование практики «Организация деятельности аптеки и ее структурных подразделений»</w:t>
      </w:r>
    </w:p>
    <w:p w:rsidR="002041C3" w:rsidRPr="009F2CBB" w:rsidRDefault="002041C3" w:rsidP="009F2CBB">
      <w:pPr>
        <w:tabs>
          <w:tab w:val="left" w:pos="708"/>
        </w:tabs>
        <w:suppressAutoHyphens/>
        <w:spacing w:after="120" w:line="276" w:lineRule="auto"/>
        <w:rPr>
          <w:rFonts w:eastAsia="SimSun"/>
          <w:lang w:eastAsia="ru-RU"/>
        </w:rPr>
      </w:pPr>
    </w:p>
    <w:p w:rsidR="002041C3" w:rsidRPr="009F2CBB" w:rsidRDefault="002041C3" w:rsidP="009F2CBB">
      <w:pPr>
        <w:tabs>
          <w:tab w:val="left" w:pos="0"/>
          <w:tab w:val="left" w:pos="708"/>
        </w:tabs>
        <w:suppressAutoHyphens/>
        <w:spacing w:after="120" w:line="276" w:lineRule="auto"/>
        <w:ind w:right="849"/>
        <w:rPr>
          <w:rFonts w:eastAsia="SimSun"/>
          <w:u w:val="single"/>
          <w:lang w:eastAsia="ru-RU"/>
        </w:rPr>
      </w:pPr>
      <w:r w:rsidRPr="009F2CBB">
        <w:rPr>
          <w:rFonts w:ascii="Times New Roman" w:eastAsia="SimSun" w:hAnsi="Times New Roman"/>
          <w:color w:val="000000"/>
          <w:sz w:val="28"/>
          <w:szCs w:val="28"/>
          <w:lang w:eastAsia="ru-RU"/>
        </w:rPr>
        <w:t>Ф.И.О</w:t>
      </w:r>
      <w:r w:rsidR="00F7119D">
        <w:rPr>
          <w:rFonts w:ascii="Times New Roman" w:eastAsia="SimSun" w:hAnsi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9F2CBB"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>Шлоговой</w:t>
      </w:r>
      <w:proofErr w:type="spellEnd"/>
      <w:r w:rsidRPr="009F2CBB"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 xml:space="preserve"> Виктории Евгеньевны</w:t>
      </w:r>
      <w:r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ab/>
      </w:r>
      <w:r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ab/>
      </w:r>
      <w:r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ab/>
      </w:r>
      <w:r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ab/>
      </w:r>
      <w:r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ab/>
      </w:r>
      <w:r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ab/>
      </w:r>
    </w:p>
    <w:p w:rsidR="002041C3" w:rsidRPr="009F2CBB" w:rsidRDefault="002041C3" w:rsidP="009F2CBB">
      <w:pPr>
        <w:spacing w:after="0"/>
        <w:rPr>
          <w:rFonts w:ascii="Times New Roman" w:eastAsia="SimSun" w:hAnsi="Times New Roman"/>
          <w:sz w:val="28"/>
          <w:szCs w:val="28"/>
          <w:u w:val="single"/>
          <w:lang w:eastAsia="ru-RU"/>
        </w:rPr>
      </w:pPr>
      <w:r w:rsidRPr="009F2CBB">
        <w:rPr>
          <w:rFonts w:ascii="Times New Roman" w:eastAsia="SimSun" w:hAnsi="Times New Roman"/>
          <w:color w:val="000000"/>
          <w:sz w:val="28"/>
          <w:szCs w:val="28"/>
          <w:lang w:eastAsia="ru-RU"/>
        </w:rPr>
        <w:t xml:space="preserve">Место прохождения практики </w:t>
      </w:r>
      <w:r w:rsidRPr="009F2CBB">
        <w:rPr>
          <w:rFonts w:ascii="Times New Roman" w:eastAsia="SimSun" w:hAnsi="Times New Roman"/>
          <w:sz w:val="28"/>
          <w:szCs w:val="28"/>
          <w:u w:val="single"/>
          <w:lang w:eastAsia="ru-RU"/>
        </w:rPr>
        <w:t>АО «Губернские аптеки» Аптека №361</w:t>
      </w:r>
    </w:p>
    <w:p w:rsidR="002041C3" w:rsidRPr="009F2CBB" w:rsidRDefault="002041C3" w:rsidP="009F2CBB">
      <w:pPr>
        <w:tabs>
          <w:tab w:val="left" w:pos="708"/>
        </w:tabs>
        <w:suppressAutoHyphens/>
        <w:spacing w:after="0" w:line="276" w:lineRule="auto"/>
        <w:rPr>
          <w:rFonts w:eastAsia="SimSun"/>
          <w:lang w:eastAsia="ru-RU"/>
        </w:rPr>
      </w:pPr>
      <w:r w:rsidRPr="009F2CBB">
        <w:rPr>
          <w:rFonts w:ascii="Times New Roman" w:eastAsia="SimSun" w:hAnsi="Times New Roman"/>
          <w:sz w:val="28"/>
          <w:szCs w:val="28"/>
          <w:u w:val="single"/>
          <w:lang w:eastAsia="ru-RU"/>
        </w:rPr>
        <w:t xml:space="preserve"> г. Ачинск ул. Декабристов, 27</w:t>
      </w:r>
      <w:r w:rsidRPr="009F2CBB">
        <w:rPr>
          <w:rFonts w:ascii="Times New Roman" w:eastAsia="SimSun" w:hAnsi="Times New Roman"/>
          <w:sz w:val="28"/>
          <w:szCs w:val="28"/>
          <w:u w:val="single"/>
          <w:lang w:eastAsia="ru-RU"/>
        </w:rPr>
        <w:tab/>
      </w:r>
      <w:r w:rsidRPr="009F2CBB">
        <w:rPr>
          <w:rFonts w:ascii="Times New Roman" w:eastAsia="SimSun" w:hAnsi="Times New Roman"/>
          <w:sz w:val="28"/>
          <w:szCs w:val="28"/>
          <w:u w:val="single"/>
          <w:lang w:eastAsia="ru-RU"/>
        </w:rPr>
        <w:tab/>
      </w:r>
      <w:r>
        <w:rPr>
          <w:rFonts w:ascii="Times New Roman" w:eastAsia="SimSun" w:hAnsi="Times New Roman"/>
          <w:sz w:val="28"/>
          <w:szCs w:val="28"/>
          <w:u w:val="single"/>
          <w:lang w:eastAsia="ru-RU"/>
        </w:rPr>
        <w:tab/>
      </w:r>
      <w:r>
        <w:rPr>
          <w:rFonts w:ascii="Times New Roman" w:eastAsia="SimSun" w:hAnsi="Times New Roman"/>
          <w:sz w:val="28"/>
          <w:szCs w:val="28"/>
          <w:u w:val="single"/>
          <w:lang w:eastAsia="ru-RU"/>
        </w:rPr>
        <w:tab/>
      </w:r>
      <w:r>
        <w:rPr>
          <w:rFonts w:ascii="Times New Roman" w:eastAsia="SimSun" w:hAnsi="Times New Roman"/>
          <w:sz w:val="28"/>
          <w:szCs w:val="28"/>
          <w:u w:val="single"/>
          <w:lang w:eastAsia="ru-RU"/>
        </w:rPr>
        <w:tab/>
      </w:r>
      <w:r>
        <w:rPr>
          <w:rFonts w:ascii="Times New Roman" w:eastAsia="SimSun" w:hAnsi="Times New Roman"/>
          <w:sz w:val="28"/>
          <w:szCs w:val="28"/>
          <w:u w:val="single"/>
          <w:lang w:eastAsia="ru-RU"/>
        </w:rPr>
        <w:tab/>
      </w:r>
      <w:r>
        <w:rPr>
          <w:rFonts w:ascii="Times New Roman" w:eastAsia="SimSun" w:hAnsi="Times New Roman"/>
          <w:sz w:val="28"/>
          <w:szCs w:val="28"/>
          <w:u w:val="single"/>
          <w:lang w:eastAsia="ru-RU"/>
        </w:rPr>
        <w:tab/>
      </w:r>
    </w:p>
    <w:p w:rsidR="002041C3" w:rsidRPr="009F2CBB" w:rsidRDefault="002041C3" w:rsidP="009F2CBB">
      <w:pPr>
        <w:tabs>
          <w:tab w:val="left" w:pos="708"/>
        </w:tabs>
        <w:suppressAutoHyphens/>
        <w:spacing w:after="0" w:line="100" w:lineRule="atLeast"/>
        <w:rPr>
          <w:rFonts w:eastAsia="SimSun"/>
          <w:lang w:eastAsia="ru-RU"/>
        </w:rPr>
      </w:pPr>
      <w:r w:rsidRPr="009F2CBB">
        <w:rPr>
          <w:rFonts w:ascii="Times New Roman" w:eastAsia="SimSun" w:hAnsi="Times New Roman"/>
          <w:color w:val="000000"/>
          <w:sz w:val="28"/>
          <w:szCs w:val="28"/>
          <w:lang w:eastAsia="ru-RU"/>
        </w:rPr>
        <w:t xml:space="preserve">        (фармацевтическая организация, адрес, телефон)</w:t>
      </w:r>
    </w:p>
    <w:p w:rsidR="002041C3" w:rsidRPr="009F2CBB" w:rsidRDefault="002041C3" w:rsidP="009F2CBB">
      <w:pPr>
        <w:tabs>
          <w:tab w:val="left" w:pos="708"/>
        </w:tabs>
        <w:suppressAutoHyphens/>
        <w:spacing w:after="0" w:line="276" w:lineRule="auto"/>
        <w:rPr>
          <w:rFonts w:eastAsia="SimSun"/>
          <w:lang w:eastAsia="ru-RU"/>
        </w:rPr>
      </w:pPr>
    </w:p>
    <w:p w:rsidR="002041C3" w:rsidRPr="009F2CBB" w:rsidRDefault="002041C3" w:rsidP="009F2CBB">
      <w:pPr>
        <w:tabs>
          <w:tab w:val="left" w:pos="708"/>
        </w:tabs>
        <w:suppressAutoHyphens/>
        <w:spacing w:after="0" w:line="276" w:lineRule="auto"/>
        <w:jc w:val="both"/>
        <w:rPr>
          <w:rFonts w:eastAsia="SimSun"/>
          <w:lang w:eastAsia="ru-RU"/>
        </w:rPr>
      </w:pPr>
      <w:r>
        <w:rPr>
          <w:rFonts w:ascii="Times New Roman" w:eastAsia="SimSun" w:hAnsi="Times New Roman"/>
          <w:color w:val="000000"/>
          <w:sz w:val="28"/>
          <w:szCs w:val="28"/>
          <w:lang w:eastAsia="ru-RU"/>
        </w:rPr>
        <w:t>с «</w:t>
      </w:r>
      <w:r w:rsidRPr="009F2CBB"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 xml:space="preserve"> 3</w:t>
      </w:r>
      <w:r w:rsidRPr="009F2CBB">
        <w:rPr>
          <w:rFonts w:ascii="Times New Roman" w:eastAsia="SimSun" w:hAnsi="Times New Roman"/>
          <w:color w:val="000000"/>
          <w:sz w:val="28"/>
          <w:szCs w:val="28"/>
          <w:lang w:eastAsia="ru-RU"/>
        </w:rPr>
        <w:t xml:space="preserve">» </w:t>
      </w:r>
      <w:r w:rsidRPr="009F2CBB"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>апреля</w:t>
      </w:r>
      <w:r w:rsidRPr="009F2CBB">
        <w:rPr>
          <w:rFonts w:ascii="Times New Roman" w:eastAsia="SimSun" w:hAnsi="Times New Roman"/>
          <w:color w:val="000000"/>
          <w:sz w:val="28"/>
          <w:szCs w:val="28"/>
          <w:lang w:eastAsia="ru-RU"/>
        </w:rPr>
        <w:t xml:space="preserve"> </w:t>
      </w:r>
      <w:smartTag w:uri="urn:schemas-microsoft-com:office:smarttags" w:element="metricconverter">
        <w:smartTagPr>
          <w:attr w:name="ProductID" w:val="2020 г"/>
        </w:smartTagPr>
        <w:r w:rsidRPr="009F2CBB">
          <w:rPr>
            <w:rFonts w:ascii="Times New Roman" w:eastAsia="SimSun" w:hAnsi="Times New Roman"/>
            <w:color w:val="000000"/>
            <w:sz w:val="28"/>
            <w:szCs w:val="28"/>
            <w:lang w:eastAsia="ru-RU"/>
          </w:rPr>
          <w:t>20</w:t>
        </w:r>
        <w:r w:rsidRPr="009F2CBB">
          <w:rPr>
            <w:rFonts w:ascii="Times New Roman" w:eastAsia="SimSun" w:hAnsi="Times New Roman"/>
            <w:color w:val="000000"/>
            <w:sz w:val="28"/>
            <w:szCs w:val="28"/>
            <w:u w:val="single"/>
            <w:lang w:eastAsia="ru-RU"/>
          </w:rPr>
          <w:t>20</w:t>
        </w:r>
        <w:r>
          <w:rPr>
            <w:rFonts w:ascii="Times New Roman" w:eastAsia="SimSun" w:hAnsi="Times New Roman"/>
            <w:color w:val="000000"/>
            <w:sz w:val="28"/>
            <w:szCs w:val="28"/>
            <w:lang w:eastAsia="ru-RU"/>
          </w:rPr>
          <w:t xml:space="preserve"> г</w:t>
        </w:r>
      </w:smartTag>
      <w:r>
        <w:rPr>
          <w:rFonts w:ascii="Times New Roman" w:eastAsia="SimSun" w:hAnsi="Times New Roman"/>
          <w:color w:val="000000"/>
          <w:sz w:val="28"/>
          <w:szCs w:val="28"/>
          <w:lang w:eastAsia="ru-RU"/>
        </w:rPr>
        <w:t xml:space="preserve">.   по   « </w:t>
      </w:r>
      <w:r w:rsidRPr="009F2CBB"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>16</w:t>
      </w:r>
      <w:r w:rsidRPr="009F2CBB">
        <w:rPr>
          <w:rFonts w:ascii="Times New Roman" w:eastAsia="SimSun" w:hAnsi="Times New Roman"/>
          <w:color w:val="000000"/>
          <w:sz w:val="28"/>
          <w:szCs w:val="28"/>
          <w:lang w:eastAsia="ru-RU"/>
        </w:rPr>
        <w:t xml:space="preserve">» </w:t>
      </w:r>
      <w:r w:rsidRPr="009F2CBB"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>апреля</w:t>
      </w:r>
      <w:r w:rsidRPr="009F2CBB">
        <w:rPr>
          <w:rFonts w:ascii="Times New Roman" w:eastAsia="SimSun" w:hAnsi="Times New Roman"/>
          <w:color w:val="000000"/>
          <w:sz w:val="28"/>
          <w:szCs w:val="28"/>
          <w:lang w:eastAsia="ru-RU"/>
        </w:rPr>
        <w:t>20</w:t>
      </w:r>
      <w:r w:rsidRPr="009F2CBB"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>20</w:t>
      </w:r>
      <w:r w:rsidRPr="009F2CBB">
        <w:rPr>
          <w:rFonts w:ascii="Times New Roman" w:eastAsia="SimSun" w:hAnsi="Times New Roman"/>
          <w:color w:val="000000"/>
          <w:sz w:val="28"/>
          <w:szCs w:val="28"/>
          <w:lang w:eastAsia="ru-RU"/>
        </w:rPr>
        <w:t xml:space="preserve"> г.</w:t>
      </w:r>
    </w:p>
    <w:p w:rsidR="002041C3" w:rsidRPr="009F2CBB" w:rsidRDefault="002041C3" w:rsidP="009F2CBB">
      <w:pPr>
        <w:tabs>
          <w:tab w:val="left" w:pos="708"/>
        </w:tabs>
        <w:suppressAutoHyphens/>
        <w:spacing w:after="0" w:line="276" w:lineRule="auto"/>
        <w:rPr>
          <w:rFonts w:eastAsia="SimSun"/>
          <w:lang w:eastAsia="ru-RU"/>
        </w:rPr>
      </w:pPr>
    </w:p>
    <w:p w:rsidR="002041C3" w:rsidRPr="009F2CBB" w:rsidRDefault="002041C3" w:rsidP="009F2CBB">
      <w:pPr>
        <w:tabs>
          <w:tab w:val="left" w:pos="708"/>
        </w:tabs>
        <w:suppressAutoHyphens/>
        <w:spacing w:after="0" w:line="276" w:lineRule="auto"/>
        <w:rPr>
          <w:rFonts w:eastAsia="SimSun"/>
          <w:lang w:eastAsia="ru-RU"/>
        </w:rPr>
      </w:pPr>
      <w:r w:rsidRPr="009F2CBB">
        <w:rPr>
          <w:rFonts w:ascii="Times New Roman" w:eastAsia="SimSun" w:hAnsi="Times New Roman"/>
          <w:color w:val="000000"/>
          <w:sz w:val="28"/>
          <w:szCs w:val="28"/>
          <w:lang w:eastAsia="ru-RU"/>
        </w:rPr>
        <w:t>Руководители практики:</w:t>
      </w:r>
    </w:p>
    <w:p w:rsidR="002041C3" w:rsidRPr="009F2CBB" w:rsidRDefault="002041C3" w:rsidP="009F2CBB">
      <w:pPr>
        <w:tabs>
          <w:tab w:val="left" w:pos="708"/>
        </w:tabs>
        <w:suppressAutoHyphens/>
        <w:spacing w:after="0" w:line="276" w:lineRule="auto"/>
        <w:rPr>
          <w:rFonts w:eastAsia="SimSun"/>
          <w:lang w:eastAsia="ru-RU"/>
        </w:rPr>
      </w:pPr>
    </w:p>
    <w:p w:rsidR="002041C3" w:rsidRDefault="002041C3" w:rsidP="009F2CBB">
      <w:pPr>
        <w:tabs>
          <w:tab w:val="left" w:pos="708"/>
        </w:tabs>
        <w:suppressAutoHyphens/>
        <w:spacing w:after="0" w:line="276" w:lineRule="auto"/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SimSun" w:hAnsi="Times New Roman"/>
          <w:color w:val="000000"/>
          <w:sz w:val="28"/>
          <w:szCs w:val="28"/>
          <w:lang w:eastAsia="ru-RU"/>
        </w:rPr>
        <w:t xml:space="preserve">Общий – </w:t>
      </w:r>
      <w:proofErr w:type="spellStart"/>
      <w:r w:rsidRPr="009F2CBB"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>Яблушевская</w:t>
      </w:r>
      <w:proofErr w:type="spellEnd"/>
      <w:r w:rsidRPr="009F2CBB"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 xml:space="preserve"> Галина Николаевна (зав. аптекой)</w:t>
      </w:r>
      <w:r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ab/>
      </w:r>
      <w:r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ab/>
      </w:r>
      <w:r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ab/>
      </w:r>
      <w:r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ab/>
      </w:r>
    </w:p>
    <w:p w:rsidR="002041C3" w:rsidRDefault="002041C3" w:rsidP="009F2CBB">
      <w:pPr>
        <w:tabs>
          <w:tab w:val="left" w:pos="708"/>
        </w:tabs>
        <w:suppressAutoHyphens/>
        <w:spacing w:after="0" w:line="276" w:lineRule="auto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</w:p>
    <w:p w:rsidR="002041C3" w:rsidRDefault="002041C3" w:rsidP="009F2CBB">
      <w:pPr>
        <w:tabs>
          <w:tab w:val="left" w:pos="708"/>
        </w:tabs>
        <w:suppressAutoHyphens/>
        <w:spacing w:after="0" w:line="276" w:lineRule="auto"/>
        <w:rPr>
          <w:rFonts w:ascii="Times New Roman" w:hAnsi="Times New Roman"/>
          <w:sz w:val="28"/>
          <w:szCs w:val="28"/>
          <w:u w:val="single"/>
        </w:rPr>
      </w:pPr>
      <w:r w:rsidRPr="009F2CBB">
        <w:rPr>
          <w:rFonts w:ascii="Times New Roman" w:eastAsia="SimSun" w:hAnsi="Times New Roman"/>
          <w:color w:val="000000"/>
          <w:sz w:val="28"/>
          <w:szCs w:val="28"/>
          <w:lang w:eastAsia="ru-RU"/>
        </w:rPr>
        <w:t>Непосредственный –</w:t>
      </w:r>
      <w:proofErr w:type="spellStart"/>
      <w:r w:rsidRPr="006C5066">
        <w:rPr>
          <w:rFonts w:ascii="Times New Roman" w:hAnsi="Times New Roman"/>
          <w:sz w:val="28"/>
          <w:szCs w:val="28"/>
          <w:u w:val="single"/>
        </w:rPr>
        <w:t>Яблушевская</w:t>
      </w:r>
      <w:proofErr w:type="spellEnd"/>
      <w:r w:rsidRPr="006C5066">
        <w:rPr>
          <w:rFonts w:ascii="Times New Roman" w:hAnsi="Times New Roman"/>
          <w:sz w:val="28"/>
          <w:szCs w:val="28"/>
          <w:u w:val="single"/>
        </w:rPr>
        <w:t xml:space="preserve"> Галина Николаевна (зав. аптекой)</w:t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</w:p>
    <w:p w:rsidR="002041C3" w:rsidRDefault="002041C3" w:rsidP="009F2CBB">
      <w:pPr>
        <w:tabs>
          <w:tab w:val="left" w:pos="708"/>
        </w:tabs>
        <w:suppressAutoHyphens/>
        <w:spacing w:after="0" w:line="276" w:lineRule="auto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</w:p>
    <w:p w:rsidR="002041C3" w:rsidRPr="009F2CBB" w:rsidRDefault="002041C3" w:rsidP="009F2CBB">
      <w:pPr>
        <w:tabs>
          <w:tab w:val="left" w:pos="708"/>
        </w:tabs>
        <w:suppressAutoHyphens/>
        <w:spacing w:after="0" w:line="276" w:lineRule="auto"/>
        <w:rPr>
          <w:rFonts w:eastAsia="SimSun"/>
          <w:u w:val="single"/>
          <w:lang w:eastAsia="ru-RU"/>
        </w:rPr>
      </w:pPr>
      <w:r w:rsidRPr="009F2CBB">
        <w:rPr>
          <w:rFonts w:ascii="Times New Roman" w:eastAsia="SimSun" w:hAnsi="Times New Roman"/>
          <w:color w:val="000000"/>
          <w:sz w:val="28"/>
          <w:szCs w:val="28"/>
          <w:lang w:eastAsia="ru-RU"/>
        </w:rPr>
        <w:t xml:space="preserve">Методический – </w:t>
      </w:r>
      <w:proofErr w:type="spellStart"/>
      <w:r w:rsidRPr="009F2CBB"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>Рафейчик</w:t>
      </w:r>
      <w:proofErr w:type="spellEnd"/>
      <w:r w:rsidRPr="009F2CBB"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 xml:space="preserve"> Елен</w:t>
      </w:r>
      <w:r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>а Александровна (преподаватель)</w:t>
      </w:r>
      <w:r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ab/>
      </w:r>
      <w:r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ab/>
      </w:r>
    </w:p>
    <w:p w:rsidR="002041C3" w:rsidRPr="009F2CBB" w:rsidRDefault="002041C3" w:rsidP="009F2CBB">
      <w:pPr>
        <w:tabs>
          <w:tab w:val="left" w:pos="708"/>
        </w:tabs>
        <w:suppressAutoHyphens/>
        <w:spacing w:after="0" w:line="276" w:lineRule="auto"/>
        <w:jc w:val="right"/>
        <w:rPr>
          <w:rFonts w:eastAsia="SimSun"/>
          <w:u w:val="single"/>
          <w:lang w:eastAsia="ru-RU"/>
        </w:rPr>
      </w:pPr>
    </w:p>
    <w:p w:rsidR="002041C3" w:rsidRPr="009F2CBB" w:rsidRDefault="002041C3" w:rsidP="009F2CBB">
      <w:pPr>
        <w:tabs>
          <w:tab w:val="left" w:pos="708"/>
        </w:tabs>
        <w:suppressAutoHyphens/>
        <w:spacing w:after="0" w:line="276" w:lineRule="auto"/>
        <w:jc w:val="center"/>
        <w:rPr>
          <w:rFonts w:eastAsia="SimSun"/>
          <w:u w:val="single"/>
          <w:lang w:eastAsia="ru-RU"/>
        </w:rPr>
      </w:pPr>
    </w:p>
    <w:p w:rsidR="002041C3" w:rsidRPr="009F2CBB" w:rsidRDefault="002041C3" w:rsidP="009F2CBB">
      <w:pPr>
        <w:tabs>
          <w:tab w:val="left" w:pos="708"/>
        </w:tabs>
        <w:suppressAutoHyphens/>
        <w:spacing w:after="0" w:line="276" w:lineRule="auto"/>
        <w:jc w:val="center"/>
        <w:rPr>
          <w:rFonts w:eastAsia="SimSun"/>
          <w:lang w:eastAsia="ru-RU"/>
        </w:rPr>
      </w:pPr>
    </w:p>
    <w:p w:rsidR="002041C3" w:rsidRDefault="002041C3" w:rsidP="009F2CBB">
      <w:pPr>
        <w:tabs>
          <w:tab w:val="left" w:pos="708"/>
        </w:tabs>
        <w:suppressAutoHyphens/>
        <w:spacing w:after="0" w:line="276" w:lineRule="auto"/>
        <w:jc w:val="center"/>
        <w:rPr>
          <w:rFonts w:eastAsia="SimSun"/>
          <w:lang w:eastAsia="ru-RU"/>
        </w:rPr>
      </w:pPr>
    </w:p>
    <w:p w:rsidR="002041C3" w:rsidRDefault="002041C3" w:rsidP="009F2CBB">
      <w:pPr>
        <w:tabs>
          <w:tab w:val="left" w:pos="708"/>
        </w:tabs>
        <w:suppressAutoHyphens/>
        <w:spacing w:after="0" w:line="276" w:lineRule="auto"/>
        <w:jc w:val="center"/>
        <w:rPr>
          <w:rFonts w:eastAsia="SimSun"/>
          <w:lang w:eastAsia="ru-RU"/>
        </w:rPr>
      </w:pPr>
    </w:p>
    <w:p w:rsidR="002041C3" w:rsidRDefault="002041C3" w:rsidP="009F2CBB">
      <w:pPr>
        <w:tabs>
          <w:tab w:val="left" w:pos="708"/>
        </w:tabs>
        <w:suppressAutoHyphens/>
        <w:spacing w:after="0" w:line="276" w:lineRule="auto"/>
        <w:jc w:val="center"/>
        <w:rPr>
          <w:rFonts w:eastAsia="SimSun"/>
          <w:lang w:eastAsia="ru-RU"/>
        </w:rPr>
      </w:pPr>
    </w:p>
    <w:p w:rsidR="002041C3" w:rsidRPr="009F2CBB" w:rsidRDefault="002041C3" w:rsidP="009F2CBB">
      <w:pPr>
        <w:tabs>
          <w:tab w:val="left" w:pos="708"/>
        </w:tabs>
        <w:suppressAutoHyphens/>
        <w:spacing w:after="0" w:line="276" w:lineRule="auto"/>
        <w:jc w:val="center"/>
        <w:rPr>
          <w:rFonts w:eastAsia="SimSun"/>
          <w:lang w:eastAsia="ru-RU"/>
        </w:rPr>
      </w:pPr>
    </w:p>
    <w:p w:rsidR="002041C3" w:rsidRPr="009F2CBB" w:rsidRDefault="002041C3" w:rsidP="009F2CBB">
      <w:pPr>
        <w:tabs>
          <w:tab w:val="left" w:pos="708"/>
        </w:tabs>
        <w:suppressAutoHyphens/>
        <w:spacing w:after="0" w:line="276" w:lineRule="auto"/>
        <w:jc w:val="center"/>
        <w:rPr>
          <w:rFonts w:eastAsia="SimSun"/>
          <w:lang w:eastAsia="ru-RU"/>
        </w:rPr>
      </w:pPr>
    </w:p>
    <w:p w:rsidR="002041C3" w:rsidRPr="009F2CBB" w:rsidRDefault="002041C3" w:rsidP="009F2CBB">
      <w:pPr>
        <w:tabs>
          <w:tab w:val="left" w:pos="708"/>
        </w:tabs>
        <w:suppressAutoHyphens/>
        <w:spacing w:after="0" w:line="276" w:lineRule="auto"/>
        <w:jc w:val="center"/>
        <w:rPr>
          <w:rFonts w:eastAsia="SimSun"/>
          <w:lang w:eastAsia="ru-RU"/>
        </w:rPr>
      </w:pPr>
      <w:r w:rsidRPr="009F2CBB">
        <w:rPr>
          <w:rFonts w:ascii="Times New Roman" w:eastAsia="SimSun" w:hAnsi="Times New Roman"/>
          <w:color w:val="000000"/>
          <w:sz w:val="28"/>
          <w:szCs w:val="28"/>
          <w:lang w:eastAsia="ru-RU"/>
        </w:rPr>
        <w:t>Красноярск</w:t>
      </w:r>
    </w:p>
    <w:p w:rsidR="002041C3" w:rsidRPr="009F2CBB" w:rsidRDefault="002041C3" w:rsidP="009F2CBB">
      <w:pPr>
        <w:tabs>
          <w:tab w:val="left" w:pos="708"/>
        </w:tabs>
        <w:suppressAutoHyphens/>
        <w:spacing w:after="0" w:line="276" w:lineRule="auto"/>
        <w:jc w:val="center"/>
        <w:rPr>
          <w:rFonts w:eastAsia="SimSun"/>
          <w:lang w:eastAsia="ru-RU"/>
        </w:rPr>
      </w:pPr>
      <w:r>
        <w:rPr>
          <w:rFonts w:ascii="Times New Roman" w:eastAsia="SimSun" w:hAnsi="Times New Roman"/>
          <w:color w:val="000000"/>
          <w:sz w:val="28"/>
          <w:szCs w:val="28"/>
          <w:lang w:eastAsia="ru-RU"/>
        </w:rPr>
        <w:t>20</w:t>
      </w:r>
      <w:r w:rsidRPr="009F2CBB">
        <w:rPr>
          <w:rFonts w:ascii="Times New Roman" w:eastAsia="SimSun" w:hAnsi="Times New Roman"/>
          <w:color w:val="000000"/>
          <w:sz w:val="28"/>
          <w:szCs w:val="28"/>
          <w:u w:val="single"/>
          <w:lang w:eastAsia="ru-RU"/>
        </w:rPr>
        <w:t>20</w:t>
      </w:r>
    </w:p>
    <w:p w:rsidR="002041C3" w:rsidRPr="009F2CBB" w:rsidRDefault="002041C3" w:rsidP="00572A43">
      <w:pPr>
        <w:widowControl w:val="0"/>
        <w:tabs>
          <w:tab w:val="left" w:pos="708"/>
        </w:tabs>
        <w:suppressAutoHyphens/>
        <w:spacing w:after="0" w:line="100" w:lineRule="atLeast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</w:p>
    <w:p w:rsidR="002041C3" w:rsidRPr="001447CD" w:rsidRDefault="002041C3" w:rsidP="00554746">
      <w:pPr>
        <w:pStyle w:val="a4"/>
        <w:spacing w:after="0" w:line="100" w:lineRule="atLeast"/>
        <w:jc w:val="center"/>
        <w:rPr>
          <w:b/>
          <w:color w:val="auto"/>
        </w:rPr>
      </w:pPr>
      <w:r w:rsidRPr="001447CD">
        <w:rPr>
          <w:rFonts w:ascii="Times New Roman" w:hAnsi="Times New Roman"/>
          <w:b/>
          <w:color w:val="auto"/>
          <w:sz w:val="28"/>
          <w:szCs w:val="28"/>
        </w:rPr>
        <w:t>Организация деятельности аптеки и ее структурных подразделений</w:t>
      </w:r>
    </w:p>
    <w:p w:rsidR="002041C3" w:rsidRPr="001447CD" w:rsidRDefault="002041C3" w:rsidP="00554746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</w:rPr>
      </w:pPr>
    </w:p>
    <w:p w:rsidR="002041C3" w:rsidRPr="001447CD" w:rsidRDefault="002041C3" w:rsidP="00554746">
      <w:pPr>
        <w:pStyle w:val="a4"/>
        <w:spacing w:after="0" w:line="100" w:lineRule="atLeast"/>
        <w:jc w:val="both"/>
        <w:rPr>
          <w:color w:val="auto"/>
        </w:rPr>
      </w:pPr>
      <w:r w:rsidRPr="001447CD">
        <w:rPr>
          <w:rFonts w:ascii="Times New Roman" w:hAnsi="Times New Roman"/>
          <w:b/>
          <w:color w:val="auto"/>
          <w:sz w:val="28"/>
          <w:szCs w:val="28"/>
        </w:rPr>
        <w:t>Содержание дневника</w:t>
      </w:r>
    </w:p>
    <w:p w:rsidR="002041C3" w:rsidRPr="001447CD" w:rsidRDefault="002041C3" w:rsidP="00554746">
      <w:pPr>
        <w:pStyle w:val="a4"/>
        <w:spacing w:after="0" w:line="100" w:lineRule="atLeast"/>
        <w:jc w:val="both"/>
        <w:rPr>
          <w:color w:val="auto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1. Цели и задачи практики.</w:t>
      </w:r>
    </w:p>
    <w:p w:rsidR="002041C3" w:rsidRPr="001447CD" w:rsidRDefault="002041C3" w:rsidP="00554746">
      <w:pPr>
        <w:pStyle w:val="a4"/>
        <w:spacing w:after="0" w:line="100" w:lineRule="atLeast"/>
        <w:jc w:val="both"/>
        <w:rPr>
          <w:color w:val="auto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2. Знания, умения, практический опыт, которыми должен овладеть студент после прохождения практики.</w:t>
      </w:r>
    </w:p>
    <w:p w:rsidR="002041C3" w:rsidRPr="001447CD" w:rsidRDefault="002041C3" w:rsidP="00554746">
      <w:pPr>
        <w:pStyle w:val="a4"/>
        <w:spacing w:after="0" w:line="100" w:lineRule="atLeast"/>
        <w:jc w:val="both"/>
        <w:rPr>
          <w:color w:val="auto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3. Тематический план.</w:t>
      </w:r>
    </w:p>
    <w:p w:rsidR="002041C3" w:rsidRPr="001447CD" w:rsidRDefault="002041C3" w:rsidP="00554746">
      <w:pPr>
        <w:pStyle w:val="a4"/>
        <w:spacing w:after="0" w:line="100" w:lineRule="atLeast"/>
        <w:jc w:val="both"/>
        <w:rPr>
          <w:color w:val="auto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4. График прохождения практики.</w:t>
      </w:r>
    </w:p>
    <w:p w:rsidR="002041C3" w:rsidRPr="001447CD" w:rsidRDefault="002041C3" w:rsidP="00554746">
      <w:pPr>
        <w:pStyle w:val="a4"/>
        <w:spacing w:after="0" w:line="100" w:lineRule="atLeast"/>
        <w:jc w:val="both"/>
        <w:rPr>
          <w:color w:val="auto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5. Инструктаж по технике безопасности.</w:t>
      </w:r>
    </w:p>
    <w:p w:rsidR="002041C3" w:rsidRPr="001447CD" w:rsidRDefault="002041C3" w:rsidP="00554746">
      <w:pPr>
        <w:pStyle w:val="a4"/>
        <w:spacing w:after="0" w:line="100" w:lineRule="atLeast"/>
        <w:jc w:val="both"/>
        <w:rPr>
          <w:color w:val="auto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6. Содержание и объем проведенной работы.</w:t>
      </w:r>
    </w:p>
    <w:p w:rsidR="002041C3" w:rsidRPr="001447CD" w:rsidRDefault="002041C3" w:rsidP="00554746">
      <w:pPr>
        <w:pStyle w:val="a4"/>
        <w:spacing w:after="0" w:line="100" w:lineRule="atLeast"/>
        <w:jc w:val="both"/>
        <w:rPr>
          <w:color w:val="auto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7. Отчет (цифровой, текстовой).</w:t>
      </w:r>
    </w:p>
    <w:p w:rsidR="002041C3" w:rsidRPr="001447CD" w:rsidRDefault="002041C3" w:rsidP="00554746">
      <w:pPr>
        <w:pStyle w:val="a4"/>
        <w:spacing w:after="0" w:line="100" w:lineRule="atLeast"/>
        <w:jc w:val="both"/>
        <w:rPr>
          <w:color w:val="auto"/>
        </w:rPr>
      </w:pPr>
    </w:p>
    <w:p w:rsidR="002041C3" w:rsidRPr="001447CD" w:rsidRDefault="002041C3" w:rsidP="00554746">
      <w:pPr>
        <w:pStyle w:val="a4"/>
        <w:widowControl w:val="0"/>
        <w:spacing w:after="240" w:line="100" w:lineRule="atLeast"/>
        <w:rPr>
          <w:color w:val="auto"/>
        </w:rPr>
      </w:pPr>
      <w:r w:rsidRPr="001447CD">
        <w:rPr>
          <w:rFonts w:ascii="Times New Roman" w:hAnsi="Times New Roman"/>
          <w:b/>
          <w:bCs/>
          <w:color w:val="auto"/>
          <w:sz w:val="28"/>
          <w:szCs w:val="28"/>
          <w:u w:val="single"/>
        </w:rPr>
        <w:t>1.</w:t>
      </w:r>
      <w:r w:rsidRPr="001447CD">
        <w:rPr>
          <w:rFonts w:ascii="Times New Roman" w:hAnsi="Times New Roman"/>
          <w:b/>
          <w:color w:val="auto"/>
          <w:sz w:val="28"/>
          <w:szCs w:val="28"/>
          <w:u w:val="single"/>
        </w:rPr>
        <w:t xml:space="preserve"> Ц</w:t>
      </w:r>
      <w:r w:rsidRPr="001447CD">
        <w:rPr>
          <w:rFonts w:ascii="Times New Roman" w:hAnsi="Times New Roman"/>
          <w:b/>
          <w:bCs/>
          <w:color w:val="auto"/>
          <w:sz w:val="28"/>
          <w:szCs w:val="28"/>
          <w:u w:val="single"/>
        </w:rPr>
        <w:t>ель и задачи прохождения производственной (учебной) практики</w:t>
      </w:r>
    </w:p>
    <w:p w:rsidR="002041C3" w:rsidRPr="001447CD" w:rsidRDefault="002041C3" w:rsidP="00554746">
      <w:pPr>
        <w:pStyle w:val="PlainText1"/>
        <w:ind w:firstLine="709"/>
        <w:jc w:val="both"/>
        <w:rPr>
          <w:color w:val="auto"/>
        </w:rPr>
      </w:pPr>
      <w:r w:rsidRPr="001447CD">
        <w:rPr>
          <w:rFonts w:ascii="Times New Roman" w:hAnsi="Times New Roman"/>
          <w:b/>
          <w:color w:val="auto"/>
          <w:sz w:val="28"/>
          <w:szCs w:val="28"/>
        </w:rPr>
        <w:t xml:space="preserve">Цель </w:t>
      </w:r>
      <w:r w:rsidRPr="001447CD">
        <w:rPr>
          <w:rFonts w:ascii="Times New Roman" w:hAnsi="Times New Roman"/>
          <w:color w:val="auto"/>
          <w:sz w:val="28"/>
          <w:szCs w:val="28"/>
        </w:rPr>
        <w:t xml:space="preserve">производственной практики состоит в </w:t>
      </w:r>
      <w:r w:rsidRPr="001447CD">
        <w:rPr>
          <w:rFonts w:ascii="Times New Roman" w:hAnsi="Times New Roman"/>
          <w:color w:val="auto"/>
          <w:spacing w:val="-4"/>
          <w:sz w:val="28"/>
          <w:szCs w:val="28"/>
        </w:rPr>
        <w:t>закреплении и углублении  теоретической подготовки обучающегося, приобретении им практических  умений, формировании компетенций, составляющих содержание профессиональной деятельности фармацевта.</w:t>
      </w:r>
    </w:p>
    <w:p w:rsidR="002041C3" w:rsidRPr="001447CD" w:rsidRDefault="002041C3" w:rsidP="00554746">
      <w:pPr>
        <w:pStyle w:val="a4"/>
        <w:widowControl w:val="0"/>
        <w:shd w:val="clear" w:color="auto" w:fill="FFFFFF"/>
        <w:spacing w:after="0" w:line="288" w:lineRule="auto"/>
        <w:jc w:val="both"/>
        <w:rPr>
          <w:color w:val="auto"/>
        </w:rPr>
      </w:pPr>
      <w:r w:rsidRPr="001447CD">
        <w:rPr>
          <w:rFonts w:ascii="Times New Roman" w:hAnsi="Times New Roman"/>
          <w:b/>
          <w:color w:val="auto"/>
          <w:sz w:val="28"/>
          <w:szCs w:val="28"/>
        </w:rPr>
        <w:t xml:space="preserve">         Задачами</w:t>
      </w:r>
      <w:r w:rsidRPr="001447CD">
        <w:rPr>
          <w:rFonts w:ascii="Times New Roman" w:hAnsi="Times New Roman"/>
          <w:color w:val="auto"/>
          <w:sz w:val="28"/>
          <w:szCs w:val="28"/>
        </w:rPr>
        <w:t xml:space="preserve"> являются: </w:t>
      </w:r>
    </w:p>
    <w:p w:rsidR="002041C3" w:rsidRPr="001447CD" w:rsidRDefault="002041C3" w:rsidP="0015297C">
      <w:pPr>
        <w:pStyle w:val="a4"/>
        <w:widowControl w:val="0"/>
        <w:numPr>
          <w:ilvl w:val="0"/>
          <w:numId w:val="3"/>
        </w:numPr>
        <w:shd w:val="clear" w:color="auto" w:fill="FFFFFF"/>
        <w:tabs>
          <w:tab w:val="clear" w:pos="708"/>
          <w:tab w:val="left" w:pos="284"/>
          <w:tab w:val="left" w:pos="426"/>
          <w:tab w:val="left" w:pos="1134"/>
        </w:tabs>
        <w:spacing w:after="0" w:line="240" w:lineRule="auto"/>
        <w:ind w:left="284" w:hanging="284"/>
        <w:jc w:val="both"/>
        <w:rPr>
          <w:rFonts w:ascii="Times New Roman" w:hAnsi="Times New Roman"/>
          <w:color w:val="auto"/>
          <w:sz w:val="28"/>
          <w:szCs w:val="28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Ознакомление со структурой аптеки и организацией работы фармацевтического персонала;</w:t>
      </w:r>
    </w:p>
    <w:p w:rsidR="002041C3" w:rsidRPr="001447CD" w:rsidRDefault="002041C3" w:rsidP="0015297C">
      <w:pPr>
        <w:pStyle w:val="a4"/>
        <w:widowControl w:val="0"/>
        <w:numPr>
          <w:ilvl w:val="0"/>
          <w:numId w:val="3"/>
        </w:numPr>
        <w:shd w:val="clear" w:color="auto" w:fill="FFFFFF"/>
        <w:tabs>
          <w:tab w:val="clear" w:pos="708"/>
          <w:tab w:val="left" w:pos="284"/>
          <w:tab w:val="left" w:pos="426"/>
          <w:tab w:val="left" w:pos="1134"/>
        </w:tabs>
        <w:spacing w:after="0" w:line="240" w:lineRule="auto"/>
        <w:ind w:left="284" w:hanging="284"/>
        <w:jc w:val="both"/>
        <w:rPr>
          <w:rFonts w:ascii="Times New Roman" w:hAnsi="Times New Roman"/>
          <w:color w:val="auto"/>
          <w:sz w:val="28"/>
          <w:szCs w:val="28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Формирование основ социально-личностной компетенции путем приобретения студентом навыков межличностного общения с фармацевтическим персоналом и клиентами аптечных организаций;</w:t>
      </w:r>
    </w:p>
    <w:p w:rsidR="002041C3" w:rsidRPr="001447CD" w:rsidRDefault="002041C3" w:rsidP="0015297C">
      <w:pPr>
        <w:pStyle w:val="a4"/>
        <w:widowControl w:val="0"/>
        <w:numPr>
          <w:ilvl w:val="0"/>
          <w:numId w:val="3"/>
        </w:numPr>
        <w:shd w:val="clear" w:color="auto" w:fill="FFFFFF"/>
        <w:tabs>
          <w:tab w:val="clear" w:pos="708"/>
          <w:tab w:val="left" w:pos="284"/>
          <w:tab w:val="left" w:pos="426"/>
          <w:tab w:val="left" w:pos="1134"/>
        </w:tabs>
        <w:spacing w:after="0" w:line="240" w:lineRule="auto"/>
        <w:ind w:left="284" w:hanging="284"/>
        <w:jc w:val="both"/>
        <w:rPr>
          <w:rFonts w:ascii="Times New Roman" w:hAnsi="Times New Roman"/>
          <w:color w:val="auto"/>
          <w:sz w:val="28"/>
          <w:szCs w:val="28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Формирование умений и практического опыта  формирования розничных цен на товары аптечного ассортимента, учета денежных средств и товарно-материальных ценностей в аптечных организациях</w:t>
      </w:r>
    </w:p>
    <w:p w:rsidR="002041C3" w:rsidRPr="001447CD" w:rsidRDefault="002041C3" w:rsidP="0015297C">
      <w:pPr>
        <w:pStyle w:val="a4"/>
        <w:widowControl w:val="0"/>
        <w:numPr>
          <w:ilvl w:val="0"/>
          <w:numId w:val="3"/>
        </w:numPr>
        <w:shd w:val="clear" w:color="auto" w:fill="FFFFFF"/>
        <w:tabs>
          <w:tab w:val="clear" w:pos="708"/>
          <w:tab w:val="left" w:pos="284"/>
          <w:tab w:val="left" w:pos="426"/>
          <w:tab w:val="left" w:pos="1134"/>
        </w:tabs>
        <w:spacing w:after="0" w:line="240" w:lineRule="auto"/>
        <w:ind w:left="284" w:hanging="284"/>
        <w:jc w:val="both"/>
        <w:rPr>
          <w:rFonts w:ascii="Times New Roman" w:hAnsi="Times New Roman"/>
          <w:color w:val="auto"/>
          <w:sz w:val="28"/>
          <w:szCs w:val="28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Обучение студентов проведению экономического анализа.</w:t>
      </w:r>
    </w:p>
    <w:p w:rsidR="002041C3" w:rsidRPr="001447CD" w:rsidRDefault="002041C3" w:rsidP="0015297C">
      <w:pPr>
        <w:pStyle w:val="a4"/>
        <w:widowControl w:val="0"/>
        <w:numPr>
          <w:ilvl w:val="0"/>
          <w:numId w:val="3"/>
        </w:numPr>
        <w:shd w:val="clear" w:color="auto" w:fill="FFFFFF"/>
        <w:tabs>
          <w:tab w:val="clear" w:pos="708"/>
          <w:tab w:val="left" w:pos="284"/>
          <w:tab w:val="left" w:pos="426"/>
          <w:tab w:val="left" w:pos="1134"/>
        </w:tabs>
        <w:spacing w:after="0" w:line="240" w:lineRule="auto"/>
        <w:ind w:left="284" w:hanging="284"/>
        <w:jc w:val="both"/>
        <w:rPr>
          <w:rFonts w:ascii="Times New Roman" w:hAnsi="Times New Roman"/>
          <w:color w:val="auto"/>
          <w:sz w:val="28"/>
          <w:szCs w:val="28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Соблюдение санитарно-гигиенического режима фармацевта, охраны труда, техники безопасности и пожарной безопасности.</w:t>
      </w:r>
    </w:p>
    <w:p w:rsidR="002041C3" w:rsidRPr="001447CD" w:rsidRDefault="002041C3" w:rsidP="00554746">
      <w:pPr>
        <w:pStyle w:val="a4"/>
        <w:widowControl w:val="0"/>
        <w:shd w:val="clear" w:color="auto" w:fill="FFFFFF"/>
        <w:tabs>
          <w:tab w:val="left" w:pos="426"/>
          <w:tab w:val="left" w:pos="1134"/>
        </w:tabs>
        <w:spacing w:before="60" w:after="60" w:line="288" w:lineRule="auto"/>
        <w:jc w:val="both"/>
        <w:rPr>
          <w:color w:val="auto"/>
        </w:rPr>
      </w:pPr>
    </w:p>
    <w:p w:rsidR="002041C3" w:rsidRPr="001447CD" w:rsidRDefault="002041C3" w:rsidP="00554746">
      <w:pPr>
        <w:pStyle w:val="a4"/>
        <w:spacing w:after="0" w:line="100" w:lineRule="atLeast"/>
        <w:jc w:val="both"/>
        <w:rPr>
          <w:color w:val="auto"/>
        </w:rPr>
      </w:pPr>
      <w:r w:rsidRPr="001447CD">
        <w:rPr>
          <w:rFonts w:ascii="Times New Roman" w:hAnsi="Times New Roman"/>
          <w:b/>
          <w:color w:val="auto"/>
          <w:sz w:val="28"/>
          <w:szCs w:val="28"/>
        </w:rPr>
        <w:t>2. Знания, умения, практический опыт, которыми должен овладеть студент после прохождения практики.</w:t>
      </w:r>
    </w:p>
    <w:p w:rsidR="002041C3" w:rsidRPr="001447CD" w:rsidRDefault="002041C3" w:rsidP="00554746">
      <w:pPr>
        <w:pStyle w:val="a6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</w:rPr>
      </w:pPr>
    </w:p>
    <w:p w:rsidR="002041C3" w:rsidRPr="001447CD" w:rsidRDefault="002041C3" w:rsidP="00554746">
      <w:pPr>
        <w:pStyle w:val="a6"/>
        <w:spacing w:after="0" w:line="100" w:lineRule="atLeast"/>
        <w:jc w:val="both"/>
        <w:rPr>
          <w:color w:val="auto"/>
        </w:rPr>
      </w:pPr>
      <w:r w:rsidRPr="001447CD">
        <w:rPr>
          <w:rFonts w:ascii="Times New Roman" w:hAnsi="Times New Roman"/>
          <w:b/>
          <w:color w:val="auto"/>
          <w:sz w:val="28"/>
          <w:szCs w:val="28"/>
        </w:rPr>
        <w:t>Приобрести практический опыт:</w:t>
      </w:r>
    </w:p>
    <w:p w:rsidR="002041C3" w:rsidRPr="001447CD" w:rsidRDefault="002041C3" w:rsidP="0015297C">
      <w:pPr>
        <w:pStyle w:val="4"/>
        <w:numPr>
          <w:ilvl w:val="0"/>
          <w:numId w:val="4"/>
        </w:numPr>
        <w:tabs>
          <w:tab w:val="clear" w:pos="708"/>
          <w:tab w:val="left" w:pos="426"/>
        </w:tabs>
        <w:spacing w:line="100" w:lineRule="atLeast"/>
        <w:ind w:left="426" w:right="780" w:hanging="426"/>
        <w:jc w:val="both"/>
        <w:rPr>
          <w:b/>
          <w:sz w:val="28"/>
          <w:szCs w:val="28"/>
        </w:rPr>
      </w:pPr>
      <w:r w:rsidRPr="001447CD">
        <w:rPr>
          <w:sz w:val="28"/>
          <w:szCs w:val="28"/>
        </w:rPr>
        <w:t>проведения экономического анализа отдельных производственных показателей деятельности аптечных организаций.</w:t>
      </w:r>
    </w:p>
    <w:p w:rsidR="002041C3" w:rsidRPr="001447CD" w:rsidRDefault="002041C3" w:rsidP="00554746">
      <w:pPr>
        <w:pStyle w:val="4"/>
        <w:spacing w:line="100" w:lineRule="atLeast"/>
        <w:ind w:right="780"/>
        <w:jc w:val="both"/>
      </w:pPr>
      <w:r w:rsidRPr="001447CD">
        <w:rPr>
          <w:b/>
          <w:sz w:val="28"/>
          <w:szCs w:val="28"/>
        </w:rPr>
        <w:t>Освоить умения:</w:t>
      </w:r>
    </w:p>
    <w:p w:rsidR="002041C3" w:rsidRPr="001447CD" w:rsidRDefault="002041C3" w:rsidP="0015297C">
      <w:pPr>
        <w:pStyle w:val="a6"/>
        <w:numPr>
          <w:ilvl w:val="0"/>
          <w:numId w:val="5"/>
        </w:numPr>
        <w:tabs>
          <w:tab w:val="clear" w:pos="708"/>
          <w:tab w:val="left" w:pos="426"/>
        </w:tabs>
        <w:spacing w:after="0" w:line="100" w:lineRule="atLeast"/>
        <w:ind w:left="426" w:hanging="426"/>
        <w:rPr>
          <w:rFonts w:ascii="Times New Roman" w:hAnsi="Times New Roman"/>
          <w:color w:val="auto"/>
          <w:sz w:val="28"/>
          <w:szCs w:val="28"/>
          <w:lang w:eastAsia="ru-RU"/>
        </w:rPr>
      </w:pPr>
      <w:r w:rsidRPr="001447CD">
        <w:rPr>
          <w:rFonts w:ascii="Times New Roman" w:hAnsi="Times New Roman"/>
          <w:color w:val="auto"/>
          <w:sz w:val="28"/>
          <w:szCs w:val="28"/>
          <w:lang w:eastAsia="ru-RU"/>
        </w:rPr>
        <w:t>организовывать работу структурных подразделений аптеки.</w:t>
      </w:r>
    </w:p>
    <w:p w:rsidR="002041C3" w:rsidRPr="001447CD" w:rsidRDefault="002041C3" w:rsidP="0015297C">
      <w:pPr>
        <w:pStyle w:val="a6"/>
        <w:numPr>
          <w:ilvl w:val="0"/>
          <w:numId w:val="5"/>
        </w:numPr>
        <w:tabs>
          <w:tab w:val="clear" w:pos="708"/>
          <w:tab w:val="left" w:pos="426"/>
        </w:tabs>
        <w:spacing w:after="0" w:line="100" w:lineRule="atLeast"/>
        <w:ind w:left="426" w:hanging="426"/>
        <w:rPr>
          <w:rFonts w:ascii="Times New Roman" w:hAnsi="Times New Roman"/>
          <w:color w:val="auto"/>
          <w:sz w:val="28"/>
          <w:szCs w:val="28"/>
          <w:lang w:eastAsia="ru-RU"/>
        </w:rPr>
      </w:pPr>
      <w:r w:rsidRPr="001447CD">
        <w:rPr>
          <w:rFonts w:ascii="Times New Roman" w:hAnsi="Times New Roman"/>
          <w:color w:val="auto"/>
          <w:sz w:val="28"/>
          <w:szCs w:val="28"/>
          <w:lang w:eastAsia="ru-RU"/>
        </w:rPr>
        <w:t>организовать прием, хранение, учет, отпуск лекарственных средств и товаров аптечного ассортимента в организациях оптовой и розничной торговли.</w:t>
      </w:r>
    </w:p>
    <w:p w:rsidR="002041C3" w:rsidRPr="001447CD" w:rsidRDefault="002041C3" w:rsidP="0015297C">
      <w:pPr>
        <w:pStyle w:val="a6"/>
        <w:numPr>
          <w:ilvl w:val="0"/>
          <w:numId w:val="5"/>
        </w:numPr>
        <w:tabs>
          <w:tab w:val="clear" w:pos="708"/>
          <w:tab w:val="left" w:pos="426"/>
        </w:tabs>
        <w:spacing w:after="0" w:line="100" w:lineRule="atLeast"/>
        <w:ind w:left="426" w:hanging="426"/>
        <w:rPr>
          <w:rFonts w:ascii="Times New Roman" w:hAnsi="Times New Roman"/>
          <w:color w:val="auto"/>
          <w:sz w:val="28"/>
          <w:szCs w:val="28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разрешать конфликтные ситуации.</w:t>
      </w:r>
    </w:p>
    <w:p w:rsidR="002041C3" w:rsidRPr="001447CD" w:rsidRDefault="002041C3" w:rsidP="0015297C">
      <w:pPr>
        <w:pStyle w:val="a6"/>
        <w:numPr>
          <w:ilvl w:val="0"/>
          <w:numId w:val="5"/>
        </w:numPr>
        <w:tabs>
          <w:tab w:val="clear" w:pos="708"/>
          <w:tab w:val="left" w:pos="426"/>
        </w:tabs>
        <w:spacing w:after="0" w:line="100" w:lineRule="atLeast"/>
        <w:ind w:left="426" w:hanging="426"/>
        <w:rPr>
          <w:rFonts w:ascii="Times New Roman" w:hAnsi="Times New Roman"/>
          <w:color w:val="auto"/>
          <w:sz w:val="28"/>
          <w:szCs w:val="28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lastRenderedPageBreak/>
        <w:t>пользоваться компьютерным методом сбора, хранения и обработки информации, применяемой в профессиональной деятельности, прикладными программами обеспечения фармацевтической деятельности.</w:t>
      </w:r>
    </w:p>
    <w:p w:rsidR="002041C3" w:rsidRPr="001447CD" w:rsidRDefault="002041C3" w:rsidP="0015297C">
      <w:pPr>
        <w:pStyle w:val="a6"/>
        <w:numPr>
          <w:ilvl w:val="0"/>
          <w:numId w:val="5"/>
        </w:numPr>
        <w:tabs>
          <w:tab w:val="clear" w:pos="708"/>
          <w:tab w:val="left" w:pos="426"/>
        </w:tabs>
        <w:spacing w:after="0" w:line="100" w:lineRule="atLeast"/>
        <w:ind w:left="426" w:hanging="426"/>
        <w:rPr>
          <w:rFonts w:ascii="Times New Roman" w:hAnsi="Times New Roman"/>
          <w:color w:val="auto"/>
          <w:sz w:val="28"/>
          <w:szCs w:val="28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защищать свои права в соответствии с трудовым законодательством.</w:t>
      </w:r>
    </w:p>
    <w:p w:rsidR="002041C3" w:rsidRPr="001447CD" w:rsidRDefault="002041C3" w:rsidP="00554746">
      <w:pPr>
        <w:pStyle w:val="a4"/>
        <w:widowControl w:val="0"/>
        <w:tabs>
          <w:tab w:val="right" w:leader="underscore" w:pos="9639"/>
        </w:tabs>
        <w:spacing w:after="0" w:line="240" w:lineRule="auto"/>
        <w:rPr>
          <w:rFonts w:ascii="Times New Roman" w:hAnsi="Times New Roman"/>
          <w:b/>
          <w:bCs/>
          <w:color w:val="auto"/>
          <w:sz w:val="28"/>
          <w:szCs w:val="28"/>
        </w:rPr>
      </w:pPr>
      <w:r w:rsidRPr="001447CD">
        <w:rPr>
          <w:rFonts w:ascii="Times New Roman" w:hAnsi="Times New Roman"/>
          <w:b/>
          <w:bCs/>
          <w:color w:val="auto"/>
          <w:sz w:val="28"/>
          <w:szCs w:val="28"/>
        </w:rPr>
        <w:t>знать:</w:t>
      </w:r>
    </w:p>
    <w:p w:rsidR="002041C3" w:rsidRPr="001447CD" w:rsidRDefault="002041C3" w:rsidP="0015297C">
      <w:pPr>
        <w:pStyle w:val="a6"/>
        <w:numPr>
          <w:ilvl w:val="0"/>
          <w:numId w:val="6"/>
        </w:numPr>
        <w:tabs>
          <w:tab w:val="clear" w:pos="708"/>
          <w:tab w:val="left" w:pos="426"/>
        </w:tabs>
        <w:spacing w:after="0" w:line="100" w:lineRule="atLeast"/>
        <w:ind w:left="426" w:hanging="426"/>
        <w:rPr>
          <w:rFonts w:ascii="Times New Roman" w:hAnsi="Times New Roman"/>
          <w:color w:val="auto"/>
          <w:sz w:val="28"/>
          <w:szCs w:val="28"/>
          <w:shd w:val="clear" w:color="auto" w:fill="FFFFFF"/>
        </w:rPr>
      </w:pPr>
      <w:r w:rsidRPr="001447CD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>федеральные целевые программы в сфере здравоохранения, государственное регулирование фармацевтической деятельности;</w:t>
      </w:r>
    </w:p>
    <w:p w:rsidR="002041C3" w:rsidRPr="001447CD" w:rsidRDefault="002041C3" w:rsidP="0015297C">
      <w:pPr>
        <w:pStyle w:val="a6"/>
        <w:numPr>
          <w:ilvl w:val="0"/>
          <w:numId w:val="6"/>
        </w:numPr>
        <w:tabs>
          <w:tab w:val="clear" w:pos="708"/>
          <w:tab w:val="left" w:pos="426"/>
        </w:tabs>
        <w:spacing w:after="0" w:line="100" w:lineRule="atLeast"/>
        <w:ind w:left="426" w:hanging="426"/>
        <w:rPr>
          <w:rFonts w:ascii="Times New Roman" w:hAnsi="Times New Roman"/>
          <w:b/>
          <w:color w:val="auto"/>
          <w:sz w:val="28"/>
          <w:szCs w:val="28"/>
          <w:shd w:val="clear" w:color="auto" w:fill="FFFFFF"/>
        </w:rPr>
      </w:pPr>
      <w:r w:rsidRPr="001447CD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>организационно-правовые формы аптечных организаций;</w:t>
      </w:r>
    </w:p>
    <w:p w:rsidR="002041C3" w:rsidRPr="001447CD" w:rsidRDefault="002041C3" w:rsidP="0015297C">
      <w:pPr>
        <w:pStyle w:val="a6"/>
        <w:numPr>
          <w:ilvl w:val="0"/>
          <w:numId w:val="6"/>
        </w:numPr>
        <w:tabs>
          <w:tab w:val="clear" w:pos="708"/>
          <w:tab w:val="left" w:pos="426"/>
        </w:tabs>
        <w:spacing w:after="0" w:line="100" w:lineRule="atLeast"/>
        <w:ind w:left="426" w:hanging="426"/>
        <w:rPr>
          <w:rFonts w:ascii="Times New Roman" w:hAnsi="Times New Roman"/>
          <w:color w:val="auto"/>
          <w:sz w:val="28"/>
          <w:szCs w:val="28"/>
          <w:shd w:val="clear" w:color="auto" w:fill="FFFFFF"/>
        </w:rPr>
      </w:pPr>
      <w:r w:rsidRPr="001447CD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>виды материальной ответственности;</w:t>
      </w:r>
    </w:p>
    <w:p w:rsidR="002041C3" w:rsidRPr="001447CD" w:rsidRDefault="002041C3" w:rsidP="0015297C">
      <w:pPr>
        <w:pStyle w:val="a6"/>
        <w:numPr>
          <w:ilvl w:val="0"/>
          <w:numId w:val="6"/>
        </w:numPr>
        <w:tabs>
          <w:tab w:val="clear" w:pos="708"/>
          <w:tab w:val="left" w:pos="426"/>
        </w:tabs>
        <w:spacing w:after="0" w:line="100" w:lineRule="atLeast"/>
        <w:ind w:left="426" w:hanging="426"/>
        <w:rPr>
          <w:rFonts w:ascii="Times New Roman" w:hAnsi="Times New Roman"/>
          <w:bCs/>
          <w:color w:val="auto"/>
          <w:sz w:val="28"/>
          <w:szCs w:val="28"/>
          <w:shd w:val="clear" w:color="auto" w:fill="FFFFFF"/>
        </w:rPr>
      </w:pPr>
      <w:r w:rsidRPr="001447CD">
        <w:rPr>
          <w:rFonts w:ascii="Times New Roman" w:hAnsi="Times New Roman"/>
          <w:bCs/>
          <w:color w:val="auto"/>
          <w:sz w:val="28"/>
          <w:szCs w:val="28"/>
          <w:shd w:val="clear" w:color="auto" w:fill="FFFFFF"/>
        </w:rPr>
        <w:t>принципы ценообразования, учета денежных средств и товарно-материальных ценностей в аптеке;</w:t>
      </w:r>
    </w:p>
    <w:p w:rsidR="002041C3" w:rsidRPr="001447CD" w:rsidRDefault="002041C3" w:rsidP="0015297C">
      <w:pPr>
        <w:pStyle w:val="a6"/>
        <w:numPr>
          <w:ilvl w:val="0"/>
          <w:numId w:val="6"/>
        </w:numPr>
        <w:tabs>
          <w:tab w:val="clear" w:pos="708"/>
          <w:tab w:val="left" w:pos="426"/>
        </w:tabs>
        <w:spacing w:after="0" w:line="100" w:lineRule="atLeast"/>
        <w:ind w:left="426" w:hanging="426"/>
        <w:rPr>
          <w:rFonts w:ascii="Times New Roman" w:hAnsi="Times New Roman"/>
          <w:color w:val="auto"/>
          <w:sz w:val="28"/>
          <w:szCs w:val="28"/>
          <w:shd w:val="clear" w:color="auto" w:fill="FFFFFF"/>
        </w:rPr>
      </w:pPr>
      <w:r w:rsidRPr="001447CD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>порядок оплаты труда;</w:t>
      </w:r>
    </w:p>
    <w:p w:rsidR="002041C3" w:rsidRPr="001447CD" w:rsidRDefault="002041C3" w:rsidP="0015297C">
      <w:pPr>
        <w:pStyle w:val="a6"/>
        <w:numPr>
          <w:ilvl w:val="0"/>
          <w:numId w:val="6"/>
        </w:numPr>
        <w:tabs>
          <w:tab w:val="clear" w:pos="708"/>
          <w:tab w:val="left" w:pos="426"/>
        </w:tabs>
        <w:spacing w:after="0" w:line="100" w:lineRule="atLeast"/>
        <w:ind w:left="426" w:hanging="426"/>
        <w:rPr>
          <w:rFonts w:ascii="Times New Roman" w:hAnsi="Times New Roman"/>
          <w:color w:val="auto"/>
          <w:sz w:val="28"/>
          <w:szCs w:val="28"/>
          <w:shd w:val="clear" w:color="auto" w:fill="FFFFFF"/>
        </w:rPr>
      </w:pPr>
      <w:r w:rsidRPr="001447CD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>планирование основных экономических показателей;</w:t>
      </w:r>
    </w:p>
    <w:p w:rsidR="002041C3" w:rsidRPr="001447CD" w:rsidRDefault="002041C3" w:rsidP="0015297C">
      <w:pPr>
        <w:pStyle w:val="a6"/>
        <w:numPr>
          <w:ilvl w:val="0"/>
          <w:numId w:val="6"/>
        </w:numPr>
        <w:tabs>
          <w:tab w:val="clear" w:pos="708"/>
          <w:tab w:val="left" w:pos="426"/>
        </w:tabs>
        <w:spacing w:after="0" w:line="100" w:lineRule="atLeast"/>
        <w:ind w:left="426" w:hanging="426"/>
        <w:rPr>
          <w:color w:val="auto"/>
          <w:sz w:val="28"/>
          <w:szCs w:val="28"/>
        </w:rPr>
      </w:pPr>
      <w:r w:rsidRPr="001447CD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>законодательные акты и другие нормативные документы, регулирующие правоотношения в процессе профессиональной деятельности.</w:t>
      </w:r>
    </w:p>
    <w:p w:rsidR="002041C3" w:rsidRPr="001447CD" w:rsidRDefault="002041C3" w:rsidP="00554746">
      <w:pPr>
        <w:pStyle w:val="a6"/>
        <w:spacing w:after="0" w:line="100" w:lineRule="atLeast"/>
        <w:rPr>
          <w:color w:val="auto"/>
        </w:rPr>
      </w:pPr>
    </w:p>
    <w:p w:rsidR="00B92423" w:rsidRDefault="00B92423">
      <w:pPr>
        <w:rPr>
          <w:rFonts w:ascii="Times New Roman" w:hAnsi="Times New Roman"/>
          <w:b/>
          <w:sz w:val="28"/>
          <w:szCs w:val="28"/>
          <w:u w:val="single"/>
        </w:rPr>
      </w:pPr>
    </w:p>
    <w:p w:rsidR="002041C3" w:rsidRPr="00554746" w:rsidRDefault="002041C3" w:rsidP="00554746">
      <w:pPr>
        <w:pageBreakBefore/>
        <w:tabs>
          <w:tab w:val="left" w:pos="708"/>
        </w:tabs>
        <w:suppressAutoHyphens/>
        <w:spacing w:after="0" w:line="100" w:lineRule="atLeast"/>
        <w:ind w:left="227"/>
        <w:jc w:val="both"/>
        <w:rPr>
          <w:rFonts w:eastAsia="SimSun"/>
        </w:rPr>
      </w:pPr>
      <w:r w:rsidRPr="00554746">
        <w:rPr>
          <w:rFonts w:ascii="Times New Roman" w:eastAsia="SimSun" w:hAnsi="Times New Roman"/>
          <w:b/>
          <w:sz w:val="28"/>
          <w:szCs w:val="28"/>
          <w:u w:val="single"/>
        </w:rPr>
        <w:lastRenderedPageBreak/>
        <w:t>3. Тематический план</w:t>
      </w:r>
    </w:p>
    <w:tbl>
      <w:tblPr>
        <w:tblW w:w="0" w:type="auto"/>
        <w:tblInd w:w="-36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tblBorders>
        <w:tblCellMar>
          <w:left w:w="10" w:type="dxa"/>
          <w:right w:w="10" w:type="dxa"/>
        </w:tblCellMar>
        <w:tblLook w:val="00A0" w:firstRow="1" w:lastRow="0" w:firstColumn="1" w:lastColumn="0" w:noHBand="0" w:noVBand="0"/>
      </w:tblPr>
      <w:tblGrid>
        <w:gridCol w:w="2231"/>
        <w:gridCol w:w="5488"/>
        <w:gridCol w:w="1071"/>
        <w:gridCol w:w="1148"/>
      </w:tblGrid>
      <w:tr w:rsidR="002041C3" w:rsidRPr="00AF1777" w:rsidTr="00F202F6">
        <w:trPr>
          <w:cantSplit/>
        </w:trPr>
        <w:tc>
          <w:tcPr>
            <w:tcW w:w="1079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b/>
                <w:sz w:val="28"/>
                <w:szCs w:val="24"/>
              </w:rPr>
              <w:t>№</w:t>
            </w:r>
          </w:p>
        </w:tc>
        <w:tc>
          <w:tcPr>
            <w:tcW w:w="623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b/>
                <w:sz w:val="28"/>
                <w:szCs w:val="24"/>
              </w:rPr>
              <w:t>Наименование разделов и тем практики</w:t>
            </w:r>
          </w:p>
        </w:tc>
        <w:tc>
          <w:tcPr>
            <w:tcW w:w="1116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b/>
                <w:sz w:val="28"/>
                <w:szCs w:val="24"/>
              </w:rPr>
              <w:t>Количество</w:t>
            </w:r>
          </w:p>
        </w:tc>
      </w:tr>
      <w:tr w:rsidR="002041C3" w:rsidRPr="00AF1777" w:rsidTr="00F202F6">
        <w:trPr>
          <w:cantSplit/>
        </w:trPr>
        <w:tc>
          <w:tcPr>
            <w:tcW w:w="1079" w:type="dxa"/>
            <w:vMerge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rPr>
                <w:rFonts w:eastAsia="SimSun"/>
                <w:sz w:val="24"/>
              </w:rPr>
            </w:pPr>
          </w:p>
        </w:tc>
        <w:tc>
          <w:tcPr>
            <w:tcW w:w="6238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rPr>
                <w:rFonts w:eastAsia="SimSun"/>
                <w:sz w:val="24"/>
              </w:rPr>
            </w:pPr>
          </w:p>
        </w:tc>
        <w:tc>
          <w:tcPr>
            <w:tcW w:w="11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 w:hanging="193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b/>
                <w:sz w:val="28"/>
                <w:szCs w:val="24"/>
              </w:rPr>
              <w:t>дней</w:t>
            </w:r>
          </w:p>
        </w:tc>
        <w:tc>
          <w:tcPr>
            <w:tcW w:w="11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34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b/>
                <w:sz w:val="28"/>
                <w:szCs w:val="24"/>
              </w:rPr>
              <w:t>часов</w:t>
            </w:r>
          </w:p>
        </w:tc>
      </w:tr>
      <w:tr w:rsidR="002041C3" w:rsidRPr="00AF1777" w:rsidTr="00F202F6">
        <w:trPr>
          <w:cantSplit/>
        </w:trPr>
        <w:tc>
          <w:tcPr>
            <w:tcW w:w="1079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>1.</w:t>
            </w:r>
          </w:p>
        </w:tc>
        <w:tc>
          <w:tcPr>
            <w:tcW w:w="6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>Порядок ценообразования  в аптечных организациях.</w:t>
            </w:r>
          </w:p>
        </w:tc>
        <w:tc>
          <w:tcPr>
            <w:tcW w:w="11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>3</w:t>
            </w:r>
          </w:p>
        </w:tc>
        <w:tc>
          <w:tcPr>
            <w:tcW w:w="11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>18</w:t>
            </w:r>
          </w:p>
        </w:tc>
      </w:tr>
      <w:tr w:rsidR="002041C3" w:rsidRPr="00AF1777" w:rsidTr="00F202F6">
        <w:trPr>
          <w:cantSplit/>
          <w:trHeight w:val="365"/>
        </w:trPr>
        <w:tc>
          <w:tcPr>
            <w:tcW w:w="1079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>2.</w:t>
            </w:r>
          </w:p>
        </w:tc>
        <w:tc>
          <w:tcPr>
            <w:tcW w:w="6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>Порядок осуществления налично-денежных расчетов с покупателями.</w:t>
            </w:r>
          </w:p>
        </w:tc>
        <w:tc>
          <w:tcPr>
            <w:tcW w:w="11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>2</w:t>
            </w:r>
          </w:p>
        </w:tc>
        <w:tc>
          <w:tcPr>
            <w:tcW w:w="11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>12</w:t>
            </w:r>
          </w:p>
        </w:tc>
      </w:tr>
      <w:tr w:rsidR="002041C3" w:rsidRPr="00AF1777" w:rsidTr="00F202F6">
        <w:trPr>
          <w:cantSplit/>
        </w:trPr>
        <w:tc>
          <w:tcPr>
            <w:tcW w:w="1079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>3.</w:t>
            </w:r>
          </w:p>
        </w:tc>
        <w:tc>
          <w:tcPr>
            <w:tcW w:w="6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>Порядок  составления товарного отчета.</w:t>
            </w:r>
          </w:p>
        </w:tc>
        <w:tc>
          <w:tcPr>
            <w:tcW w:w="11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>1</w:t>
            </w:r>
          </w:p>
        </w:tc>
        <w:tc>
          <w:tcPr>
            <w:tcW w:w="11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 xml:space="preserve"> 6</w:t>
            </w:r>
          </w:p>
        </w:tc>
      </w:tr>
      <w:tr w:rsidR="002041C3" w:rsidRPr="00AF1777" w:rsidTr="00F202F6">
        <w:trPr>
          <w:cantSplit/>
        </w:trPr>
        <w:tc>
          <w:tcPr>
            <w:tcW w:w="1079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>4.</w:t>
            </w:r>
          </w:p>
        </w:tc>
        <w:tc>
          <w:tcPr>
            <w:tcW w:w="6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>Ведение предметно-количественного учета.</w:t>
            </w:r>
          </w:p>
        </w:tc>
        <w:tc>
          <w:tcPr>
            <w:tcW w:w="11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>1</w:t>
            </w:r>
          </w:p>
        </w:tc>
        <w:tc>
          <w:tcPr>
            <w:tcW w:w="11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 xml:space="preserve"> 6</w:t>
            </w:r>
          </w:p>
        </w:tc>
      </w:tr>
      <w:tr w:rsidR="002041C3" w:rsidRPr="00AF1777" w:rsidTr="00F202F6">
        <w:trPr>
          <w:cantSplit/>
          <w:trHeight w:val="300"/>
        </w:trPr>
        <w:tc>
          <w:tcPr>
            <w:tcW w:w="1079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>5.</w:t>
            </w:r>
          </w:p>
        </w:tc>
        <w:tc>
          <w:tcPr>
            <w:tcW w:w="6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>Порядок проведения инвентаризации товарно-материальных ценностей в аптечных организациях.</w:t>
            </w:r>
          </w:p>
        </w:tc>
        <w:tc>
          <w:tcPr>
            <w:tcW w:w="11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>3</w:t>
            </w:r>
          </w:p>
        </w:tc>
        <w:tc>
          <w:tcPr>
            <w:tcW w:w="11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>18</w:t>
            </w:r>
          </w:p>
        </w:tc>
      </w:tr>
      <w:tr w:rsidR="002041C3" w:rsidRPr="00AF1777" w:rsidTr="00F202F6">
        <w:trPr>
          <w:cantSplit/>
        </w:trPr>
        <w:tc>
          <w:tcPr>
            <w:tcW w:w="1079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>6.</w:t>
            </w:r>
          </w:p>
        </w:tc>
        <w:tc>
          <w:tcPr>
            <w:tcW w:w="6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>Порядок оплаты труда в аптечных организациях.</w:t>
            </w:r>
          </w:p>
        </w:tc>
        <w:tc>
          <w:tcPr>
            <w:tcW w:w="11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>2</w:t>
            </w:r>
          </w:p>
        </w:tc>
        <w:tc>
          <w:tcPr>
            <w:tcW w:w="11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>12</w:t>
            </w:r>
          </w:p>
        </w:tc>
      </w:tr>
      <w:tr w:rsidR="002041C3" w:rsidRPr="00AF1777" w:rsidTr="00F202F6">
        <w:trPr>
          <w:cantSplit/>
        </w:trPr>
        <w:tc>
          <w:tcPr>
            <w:tcW w:w="1079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</w:p>
        </w:tc>
        <w:tc>
          <w:tcPr>
            <w:tcW w:w="6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sz w:val="28"/>
                <w:szCs w:val="24"/>
              </w:rPr>
              <w:t>Итого</w:t>
            </w:r>
          </w:p>
        </w:tc>
        <w:tc>
          <w:tcPr>
            <w:tcW w:w="11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b/>
                <w:sz w:val="28"/>
                <w:szCs w:val="24"/>
              </w:rPr>
              <w:t>12</w:t>
            </w:r>
          </w:p>
        </w:tc>
        <w:tc>
          <w:tcPr>
            <w:tcW w:w="11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b/>
                <w:sz w:val="28"/>
                <w:szCs w:val="24"/>
              </w:rPr>
              <w:t>72</w:t>
            </w:r>
          </w:p>
        </w:tc>
      </w:tr>
      <w:tr w:rsidR="002041C3" w:rsidRPr="00AF1777" w:rsidTr="00F202F6">
        <w:trPr>
          <w:cantSplit/>
        </w:trPr>
        <w:tc>
          <w:tcPr>
            <w:tcW w:w="1079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041C3" w:rsidRPr="00554746" w:rsidRDefault="002041C3" w:rsidP="00554746">
            <w:pPr>
              <w:widowControl w:val="0"/>
              <w:tabs>
                <w:tab w:val="left" w:pos="708"/>
                <w:tab w:val="right" w:leader="underscore" w:pos="9639"/>
              </w:tabs>
              <w:suppressAutoHyphens/>
              <w:spacing w:after="0" w:line="100" w:lineRule="atLeast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b/>
                <w:bCs/>
                <w:sz w:val="28"/>
                <w:szCs w:val="24"/>
              </w:rPr>
              <w:t>Вид промежуточной аттестации</w:t>
            </w:r>
          </w:p>
        </w:tc>
        <w:tc>
          <w:tcPr>
            <w:tcW w:w="6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041C3" w:rsidRPr="00554746" w:rsidRDefault="002041C3" w:rsidP="00554746">
            <w:pPr>
              <w:widowControl w:val="0"/>
              <w:tabs>
                <w:tab w:val="left" w:pos="708"/>
                <w:tab w:val="right" w:leader="underscore" w:pos="9639"/>
              </w:tabs>
              <w:suppressAutoHyphens/>
              <w:spacing w:after="0" w:line="100" w:lineRule="atLeast"/>
              <w:rPr>
                <w:rFonts w:eastAsia="SimSun"/>
                <w:sz w:val="24"/>
              </w:rPr>
            </w:pPr>
            <w:r w:rsidRPr="00554746">
              <w:rPr>
                <w:rFonts w:ascii="Times New Roman" w:eastAsia="SimSun" w:hAnsi="Times New Roman"/>
                <w:bCs/>
                <w:sz w:val="28"/>
                <w:szCs w:val="24"/>
              </w:rPr>
              <w:t>дифференцированный зачет</w:t>
            </w:r>
          </w:p>
        </w:tc>
        <w:tc>
          <w:tcPr>
            <w:tcW w:w="11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041C3" w:rsidRPr="00554746" w:rsidRDefault="002041C3" w:rsidP="00554746">
            <w:pPr>
              <w:widowControl w:val="0"/>
              <w:tabs>
                <w:tab w:val="left" w:pos="708"/>
                <w:tab w:val="right" w:leader="underscore" w:pos="9639"/>
              </w:tabs>
              <w:suppressAutoHyphens/>
              <w:spacing w:after="0" w:line="100" w:lineRule="atLeast"/>
              <w:jc w:val="center"/>
              <w:rPr>
                <w:rFonts w:eastAsia="SimSun"/>
                <w:sz w:val="24"/>
              </w:rPr>
            </w:pPr>
          </w:p>
        </w:tc>
        <w:tc>
          <w:tcPr>
            <w:tcW w:w="11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554746" w:rsidRDefault="002041C3" w:rsidP="00554746">
            <w:pPr>
              <w:tabs>
                <w:tab w:val="left" w:pos="708"/>
              </w:tabs>
              <w:suppressAutoHyphens/>
              <w:spacing w:after="0" w:line="100" w:lineRule="atLeast"/>
              <w:ind w:left="227"/>
              <w:jc w:val="both"/>
              <w:rPr>
                <w:rFonts w:eastAsia="SimSun"/>
                <w:sz w:val="24"/>
              </w:rPr>
            </w:pPr>
          </w:p>
        </w:tc>
      </w:tr>
    </w:tbl>
    <w:p w:rsidR="002041C3" w:rsidRPr="00554746" w:rsidRDefault="002041C3" w:rsidP="00554746">
      <w:pPr>
        <w:tabs>
          <w:tab w:val="left" w:pos="708"/>
        </w:tabs>
        <w:suppressAutoHyphens/>
        <w:spacing w:after="200" w:line="276" w:lineRule="auto"/>
        <w:rPr>
          <w:sz w:val="24"/>
        </w:rPr>
      </w:pPr>
    </w:p>
    <w:p w:rsidR="002041C3" w:rsidRDefault="00B92423">
      <w:pPr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br w:type="page"/>
      </w:r>
    </w:p>
    <w:p w:rsidR="002041C3" w:rsidRPr="00572A43" w:rsidRDefault="002041C3" w:rsidP="00572A43">
      <w:pPr>
        <w:rPr>
          <w:rFonts w:ascii="Times New Roman" w:hAnsi="Times New Roman"/>
          <w:sz w:val="28"/>
          <w:szCs w:val="28"/>
        </w:rPr>
      </w:pPr>
      <w:r w:rsidRPr="00572A43">
        <w:rPr>
          <w:rFonts w:ascii="Times New Roman" w:hAnsi="Times New Roman"/>
          <w:b/>
          <w:sz w:val="28"/>
          <w:szCs w:val="28"/>
          <w:u w:val="single"/>
        </w:rPr>
        <w:t>График прохождения практики.</w:t>
      </w:r>
    </w:p>
    <w:tbl>
      <w:tblPr>
        <w:tblW w:w="0" w:type="auto"/>
        <w:tblInd w:w="-45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tblBorders>
        <w:tblCellMar>
          <w:left w:w="10" w:type="dxa"/>
          <w:right w:w="10" w:type="dxa"/>
        </w:tblCellMar>
        <w:tblLook w:val="00A0" w:firstRow="1" w:lastRow="0" w:firstColumn="1" w:lastColumn="0" w:noHBand="0" w:noVBand="0"/>
      </w:tblPr>
      <w:tblGrid>
        <w:gridCol w:w="1395"/>
        <w:gridCol w:w="1509"/>
        <w:gridCol w:w="1550"/>
        <w:gridCol w:w="3357"/>
        <w:gridCol w:w="2217"/>
      </w:tblGrid>
      <w:tr w:rsidR="002041C3" w:rsidRPr="00AF1777" w:rsidTr="00F202F6">
        <w:trPr>
          <w:cantSplit/>
        </w:trPr>
        <w:tc>
          <w:tcPr>
            <w:tcW w:w="1417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Дата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Время</w:t>
            </w:r>
          </w:p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начала работы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Время окончания работы</w:t>
            </w:r>
          </w:p>
        </w:tc>
        <w:tc>
          <w:tcPr>
            <w:tcW w:w="348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Наименование  работы</w:t>
            </w:r>
          </w:p>
        </w:tc>
        <w:tc>
          <w:tcPr>
            <w:tcW w:w="198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Оценка/Подпись руководителя</w:t>
            </w:r>
          </w:p>
        </w:tc>
      </w:tr>
      <w:tr w:rsidR="002041C3" w:rsidRPr="00AF1777" w:rsidTr="00F202F6">
        <w:trPr>
          <w:cantSplit/>
        </w:trPr>
        <w:tc>
          <w:tcPr>
            <w:tcW w:w="1417" w:type="dxa"/>
            <w:tcBorders>
              <w:top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3.04.19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9:00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15:00</w:t>
            </w:r>
          </w:p>
        </w:tc>
        <w:tc>
          <w:tcPr>
            <w:tcW w:w="348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 xml:space="preserve">Порядок ценообразования  в аптечных организациях. Прохождение первичного инструктажа по технике безопасности. </w:t>
            </w:r>
          </w:p>
        </w:tc>
        <w:tc>
          <w:tcPr>
            <w:tcW w:w="198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41C3" w:rsidRPr="00AF1777" w:rsidTr="00F202F6">
        <w:trPr>
          <w:cantSplit/>
        </w:trPr>
        <w:tc>
          <w:tcPr>
            <w:tcW w:w="1417" w:type="dxa"/>
            <w:tcBorders>
              <w:top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4.04.19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9:00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15:00</w:t>
            </w:r>
          </w:p>
        </w:tc>
        <w:tc>
          <w:tcPr>
            <w:tcW w:w="348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 xml:space="preserve">Порядок ценообразования  в аптечных организациях. </w:t>
            </w:r>
          </w:p>
        </w:tc>
        <w:tc>
          <w:tcPr>
            <w:tcW w:w="198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41C3" w:rsidRPr="00AF1777" w:rsidTr="00F202F6">
        <w:trPr>
          <w:cantSplit/>
        </w:trPr>
        <w:tc>
          <w:tcPr>
            <w:tcW w:w="1417" w:type="dxa"/>
            <w:tcBorders>
              <w:top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5.04.19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9:00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15:00</w:t>
            </w:r>
          </w:p>
        </w:tc>
        <w:tc>
          <w:tcPr>
            <w:tcW w:w="348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 xml:space="preserve">Порядок ценообразования  в аптечных организациях. </w:t>
            </w:r>
          </w:p>
        </w:tc>
        <w:tc>
          <w:tcPr>
            <w:tcW w:w="198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41C3" w:rsidRPr="00AF1777" w:rsidTr="00F202F6">
        <w:trPr>
          <w:cantSplit/>
        </w:trPr>
        <w:tc>
          <w:tcPr>
            <w:tcW w:w="1417" w:type="dxa"/>
            <w:tcBorders>
              <w:top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6.04.19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9:00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15:00</w:t>
            </w:r>
          </w:p>
        </w:tc>
        <w:tc>
          <w:tcPr>
            <w:tcW w:w="348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 xml:space="preserve">Порядок осуществления налично-денежных расчетов с покупателями. </w:t>
            </w:r>
          </w:p>
        </w:tc>
        <w:tc>
          <w:tcPr>
            <w:tcW w:w="198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41C3" w:rsidRPr="00AF1777" w:rsidTr="00F202F6">
        <w:trPr>
          <w:cantSplit/>
        </w:trPr>
        <w:tc>
          <w:tcPr>
            <w:tcW w:w="1417" w:type="dxa"/>
            <w:tcBorders>
              <w:top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8.04.19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9:00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15:00</w:t>
            </w:r>
          </w:p>
        </w:tc>
        <w:tc>
          <w:tcPr>
            <w:tcW w:w="348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 xml:space="preserve">Порядок осуществления налично-денежных расчетов с покупателями. </w:t>
            </w:r>
          </w:p>
        </w:tc>
        <w:tc>
          <w:tcPr>
            <w:tcW w:w="198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41C3" w:rsidRPr="00AF1777" w:rsidTr="00F202F6">
        <w:trPr>
          <w:cantSplit/>
        </w:trPr>
        <w:tc>
          <w:tcPr>
            <w:tcW w:w="1417" w:type="dxa"/>
            <w:tcBorders>
              <w:top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9.04.19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9:00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15:00</w:t>
            </w:r>
          </w:p>
        </w:tc>
        <w:tc>
          <w:tcPr>
            <w:tcW w:w="348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 xml:space="preserve">Порядок  составления товарного отчета. </w:t>
            </w:r>
          </w:p>
        </w:tc>
        <w:tc>
          <w:tcPr>
            <w:tcW w:w="198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41C3" w:rsidRPr="00AF1777" w:rsidTr="00F202F6">
        <w:trPr>
          <w:cantSplit/>
        </w:trPr>
        <w:tc>
          <w:tcPr>
            <w:tcW w:w="1417" w:type="dxa"/>
            <w:tcBorders>
              <w:top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10.04.19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9:00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15:00</w:t>
            </w:r>
          </w:p>
        </w:tc>
        <w:tc>
          <w:tcPr>
            <w:tcW w:w="348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B926D6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 xml:space="preserve">Ведение предметно-количественного учета. </w:t>
            </w:r>
          </w:p>
        </w:tc>
        <w:tc>
          <w:tcPr>
            <w:tcW w:w="198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41C3" w:rsidRPr="00AF1777" w:rsidTr="00F202F6">
        <w:trPr>
          <w:cantSplit/>
        </w:trPr>
        <w:tc>
          <w:tcPr>
            <w:tcW w:w="1417" w:type="dxa"/>
            <w:tcBorders>
              <w:top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11.04.19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9:00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15:00</w:t>
            </w:r>
          </w:p>
        </w:tc>
        <w:tc>
          <w:tcPr>
            <w:tcW w:w="348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B926D6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 xml:space="preserve">Порядок проведения инвентаризации товарно-материальных ценностей в аптечных организациях. </w:t>
            </w:r>
          </w:p>
        </w:tc>
        <w:tc>
          <w:tcPr>
            <w:tcW w:w="198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41C3" w:rsidRPr="00AF1777" w:rsidTr="00F202F6">
        <w:trPr>
          <w:cantSplit/>
        </w:trPr>
        <w:tc>
          <w:tcPr>
            <w:tcW w:w="1417" w:type="dxa"/>
            <w:tcBorders>
              <w:top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12.04.19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9:00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15:00</w:t>
            </w:r>
          </w:p>
        </w:tc>
        <w:tc>
          <w:tcPr>
            <w:tcW w:w="348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B926D6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 xml:space="preserve">Порядок проведения инвентаризации товарно-материальных ценностей в аптечных организациях. </w:t>
            </w:r>
          </w:p>
        </w:tc>
        <w:tc>
          <w:tcPr>
            <w:tcW w:w="198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41C3" w:rsidRPr="00AF1777" w:rsidTr="00F202F6">
        <w:trPr>
          <w:cantSplit/>
        </w:trPr>
        <w:tc>
          <w:tcPr>
            <w:tcW w:w="1417" w:type="dxa"/>
            <w:tcBorders>
              <w:top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lastRenderedPageBreak/>
              <w:t>13.04.19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9:00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15:00</w:t>
            </w:r>
          </w:p>
        </w:tc>
        <w:tc>
          <w:tcPr>
            <w:tcW w:w="348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B926D6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 xml:space="preserve">Порядок проведения инвентаризации товарно-материальных ценностей в аптечных организациях. </w:t>
            </w:r>
          </w:p>
        </w:tc>
        <w:tc>
          <w:tcPr>
            <w:tcW w:w="198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41C3" w:rsidRPr="00AF1777" w:rsidTr="00F202F6">
        <w:trPr>
          <w:cantSplit/>
        </w:trPr>
        <w:tc>
          <w:tcPr>
            <w:tcW w:w="1417" w:type="dxa"/>
            <w:tcBorders>
              <w:top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15.04.19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9:00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15:00</w:t>
            </w:r>
          </w:p>
        </w:tc>
        <w:tc>
          <w:tcPr>
            <w:tcW w:w="348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B926D6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 xml:space="preserve">Порядок оплаты труда в аптечных организациях. </w:t>
            </w:r>
          </w:p>
        </w:tc>
        <w:tc>
          <w:tcPr>
            <w:tcW w:w="198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41C3" w:rsidRPr="00AF1777" w:rsidTr="00F202F6">
        <w:trPr>
          <w:cantSplit/>
        </w:trPr>
        <w:tc>
          <w:tcPr>
            <w:tcW w:w="1417" w:type="dxa"/>
            <w:tcBorders>
              <w:top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16.04.19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9:00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15:00</w:t>
            </w:r>
          </w:p>
        </w:tc>
        <w:tc>
          <w:tcPr>
            <w:tcW w:w="348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  <w:r w:rsidRPr="00AF1777">
              <w:rPr>
                <w:rFonts w:ascii="Times New Roman" w:hAnsi="Times New Roman"/>
                <w:sz w:val="28"/>
                <w:szCs w:val="28"/>
              </w:rPr>
              <w:t>Порядок оплаты труда в аптечных организациях.</w:t>
            </w:r>
          </w:p>
        </w:tc>
        <w:tc>
          <w:tcPr>
            <w:tcW w:w="198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1C3" w:rsidRPr="00AF1777" w:rsidRDefault="002041C3" w:rsidP="00572A43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2041C3" w:rsidRPr="00572A43" w:rsidRDefault="002041C3" w:rsidP="00572A43">
      <w:pPr>
        <w:rPr>
          <w:rFonts w:ascii="Times New Roman" w:hAnsi="Times New Roman"/>
          <w:b/>
          <w:sz w:val="28"/>
          <w:szCs w:val="28"/>
          <w:u w:val="single"/>
        </w:rPr>
      </w:pPr>
    </w:p>
    <w:p w:rsidR="002041C3" w:rsidRPr="00572A43" w:rsidRDefault="002041C3" w:rsidP="00572A43">
      <w:pPr>
        <w:rPr>
          <w:rFonts w:ascii="Times New Roman" w:hAnsi="Times New Roman"/>
          <w:b/>
          <w:sz w:val="28"/>
          <w:szCs w:val="28"/>
          <w:u w:val="single"/>
        </w:rPr>
      </w:pPr>
    </w:p>
    <w:p w:rsidR="002041C3" w:rsidRPr="00572A43" w:rsidRDefault="002041C3" w:rsidP="00572A43">
      <w:pPr>
        <w:rPr>
          <w:rFonts w:ascii="Times New Roman" w:hAnsi="Times New Roman"/>
          <w:b/>
          <w:sz w:val="28"/>
          <w:szCs w:val="28"/>
          <w:u w:val="single"/>
        </w:rPr>
      </w:pPr>
    </w:p>
    <w:p w:rsidR="00B92423" w:rsidRDefault="00B92423" w:rsidP="00B92423">
      <w:pPr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br w:type="page"/>
      </w:r>
      <w:r w:rsidR="000569B6">
        <w:rPr>
          <w:rFonts w:ascii="Times New Roman" w:hAnsi="Times New Roman"/>
          <w:b/>
          <w:sz w:val="28"/>
          <w:szCs w:val="28"/>
          <w:u w:val="single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0.5pt;height:327pt">
            <v:imagedata r:id="rId9" o:title="jnpQigIr2LM" cropbottom="2320f" cropright="843f"/>
          </v:shape>
        </w:pict>
      </w:r>
    </w:p>
    <w:p w:rsidR="00B92423" w:rsidRDefault="000569B6" w:rsidP="00B92423">
      <w:pPr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pict>
          <v:shape id="_x0000_i1026" type="#_x0000_t75" style="width:466.5pt;height:350.25pt">
            <v:imagedata r:id="rId10" o:title="C98Dm1-mhvY"/>
          </v:shape>
        </w:pict>
      </w:r>
    </w:p>
    <w:p w:rsidR="00B92423" w:rsidRDefault="00B92423" w:rsidP="00B92423">
      <w:pPr>
        <w:rPr>
          <w:rFonts w:ascii="Times New Roman" w:hAnsi="Times New Roman"/>
          <w:b/>
          <w:sz w:val="28"/>
          <w:szCs w:val="28"/>
          <w:u w:val="single"/>
        </w:rPr>
      </w:pPr>
    </w:p>
    <w:p w:rsidR="00B92423" w:rsidRDefault="000569B6" w:rsidP="00B92423">
      <w:pPr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pict>
          <v:shape id="_x0000_i1027" type="#_x0000_t75" style="width:466.5pt;height:350.25pt">
            <v:imagedata r:id="rId11" o:title="q4cx24fqZKU"/>
          </v:shape>
        </w:pict>
      </w:r>
    </w:p>
    <w:p w:rsidR="00B92423" w:rsidRDefault="000569B6" w:rsidP="00B92423">
      <w:pPr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lastRenderedPageBreak/>
        <w:pict>
          <v:shape id="_x0000_i1028" type="#_x0000_t75" style="width:463.5pt;height:334.5pt">
            <v:imagedata r:id="rId12" o:title="3mirCSKuFQ0" cropbottom="2947f" cropright="527f"/>
          </v:shape>
        </w:pict>
      </w:r>
    </w:p>
    <w:p w:rsidR="00B92423" w:rsidRDefault="00B92423" w:rsidP="00B92423">
      <w:pPr>
        <w:rPr>
          <w:rFonts w:ascii="Times New Roman" w:hAnsi="Times New Roman"/>
          <w:b/>
          <w:sz w:val="28"/>
          <w:szCs w:val="28"/>
          <w:u w:val="single"/>
        </w:rPr>
      </w:pPr>
    </w:p>
    <w:p w:rsidR="002041C3" w:rsidRPr="00572A43" w:rsidRDefault="000569B6" w:rsidP="00B92423">
      <w:pPr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lastRenderedPageBreak/>
        <w:pict>
          <v:shape id="_x0000_i1029" type="#_x0000_t75" style="width:435pt;height:628.5pt">
            <v:imagedata r:id="rId13" o:title="4OVe3PB-LxU" croptop="-711f" cropright="4523f"/>
          </v:shape>
        </w:pict>
      </w:r>
    </w:p>
    <w:p w:rsidR="002041C3" w:rsidRPr="00572A43" w:rsidRDefault="002041C3" w:rsidP="00572A43">
      <w:pPr>
        <w:rPr>
          <w:rFonts w:ascii="Times New Roman" w:hAnsi="Times New Roman"/>
          <w:b/>
          <w:sz w:val="28"/>
          <w:szCs w:val="28"/>
        </w:rPr>
      </w:pPr>
    </w:p>
    <w:p w:rsidR="002041C3" w:rsidRPr="00572A43" w:rsidRDefault="002041C3" w:rsidP="00572A43">
      <w:pPr>
        <w:rPr>
          <w:rFonts w:ascii="Times New Roman" w:hAnsi="Times New Roman"/>
          <w:b/>
          <w:sz w:val="28"/>
          <w:szCs w:val="28"/>
          <w:u w:val="single"/>
        </w:rPr>
      </w:pPr>
    </w:p>
    <w:p w:rsidR="002041C3" w:rsidRPr="00572A43" w:rsidRDefault="002041C3" w:rsidP="00572A43">
      <w:pPr>
        <w:rPr>
          <w:rFonts w:ascii="Times New Roman" w:hAnsi="Times New Roman"/>
          <w:b/>
          <w:sz w:val="28"/>
          <w:szCs w:val="28"/>
          <w:u w:val="single"/>
        </w:rPr>
      </w:pPr>
    </w:p>
    <w:p w:rsidR="002041C3" w:rsidRDefault="002041C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041C3" w:rsidRPr="00516706" w:rsidRDefault="002041C3" w:rsidP="00516706">
      <w:pPr>
        <w:rPr>
          <w:rFonts w:ascii="Times New Roman" w:hAnsi="Times New Roman"/>
          <w:sz w:val="28"/>
          <w:szCs w:val="28"/>
        </w:rPr>
      </w:pPr>
      <w:r w:rsidRPr="00516706">
        <w:rPr>
          <w:rFonts w:ascii="Times New Roman" w:hAnsi="Times New Roman"/>
          <w:b/>
          <w:sz w:val="28"/>
          <w:szCs w:val="28"/>
          <w:u w:val="single"/>
        </w:rPr>
        <w:t>Содержание и объем проведенной работы.</w:t>
      </w:r>
    </w:p>
    <w:p w:rsidR="002041C3" w:rsidRPr="00516706" w:rsidRDefault="002041C3" w:rsidP="00516706">
      <w:pPr>
        <w:rPr>
          <w:rFonts w:ascii="Times New Roman" w:hAnsi="Times New Roman"/>
          <w:sz w:val="28"/>
          <w:szCs w:val="28"/>
        </w:rPr>
      </w:pPr>
      <w:r w:rsidRPr="00516706">
        <w:rPr>
          <w:rFonts w:ascii="Times New Roman" w:hAnsi="Times New Roman"/>
          <w:b/>
          <w:sz w:val="28"/>
          <w:szCs w:val="28"/>
        </w:rPr>
        <w:t xml:space="preserve">1. </w:t>
      </w:r>
      <w:r>
        <w:rPr>
          <w:rFonts w:ascii="Times New Roman" w:hAnsi="Times New Roman"/>
          <w:b/>
          <w:sz w:val="28"/>
          <w:szCs w:val="28"/>
        </w:rPr>
        <w:t>Ценообразование</w:t>
      </w:r>
    </w:p>
    <w:p w:rsidR="002041C3" w:rsidRPr="00516706" w:rsidRDefault="002041C3" w:rsidP="00516706">
      <w:pPr>
        <w:rPr>
          <w:rFonts w:ascii="Times New Roman" w:hAnsi="Times New Roman"/>
          <w:sz w:val="28"/>
          <w:szCs w:val="28"/>
        </w:rPr>
      </w:pPr>
      <w:r w:rsidRPr="00516706">
        <w:rPr>
          <w:rFonts w:ascii="Times New Roman" w:hAnsi="Times New Roman"/>
          <w:b/>
          <w:sz w:val="28"/>
          <w:szCs w:val="28"/>
          <w:u w:val="single"/>
        </w:rPr>
        <w:t>Знания.</w:t>
      </w:r>
    </w:p>
    <w:p w:rsidR="002041C3" w:rsidRPr="00B926D6" w:rsidRDefault="002041C3" w:rsidP="0015297C">
      <w:pPr>
        <w:pStyle w:val="a9"/>
        <w:numPr>
          <w:ilvl w:val="0"/>
          <w:numId w:val="4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B926D6">
        <w:rPr>
          <w:rFonts w:ascii="Times New Roman" w:hAnsi="Times New Roman"/>
          <w:sz w:val="28"/>
          <w:szCs w:val="28"/>
        </w:rPr>
        <w:t>Порядок формирования розничных цен.</w:t>
      </w:r>
    </w:p>
    <w:p w:rsidR="002041C3" w:rsidRPr="00516706" w:rsidRDefault="002041C3" w:rsidP="008951E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516706">
        <w:rPr>
          <w:rFonts w:ascii="Times New Roman" w:hAnsi="Times New Roman"/>
          <w:b/>
          <w:sz w:val="28"/>
          <w:szCs w:val="28"/>
          <w:u w:val="single"/>
        </w:rPr>
        <w:t>Умения.</w:t>
      </w:r>
    </w:p>
    <w:p w:rsidR="002041C3" w:rsidRPr="00B926D6" w:rsidRDefault="002041C3" w:rsidP="0015297C">
      <w:pPr>
        <w:pStyle w:val="a9"/>
        <w:numPr>
          <w:ilvl w:val="0"/>
          <w:numId w:val="4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B926D6">
        <w:rPr>
          <w:rFonts w:ascii="Times New Roman" w:hAnsi="Times New Roman"/>
          <w:sz w:val="28"/>
          <w:szCs w:val="28"/>
        </w:rPr>
        <w:t>Проверка цен производителя и оптового поставщика, указанных в протоколе согласования цен на ЖНВЛП.</w:t>
      </w:r>
    </w:p>
    <w:p w:rsidR="002041C3" w:rsidRDefault="002041C3" w:rsidP="0015297C">
      <w:pPr>
        <w:pStyle w:val="a9"/>
        <w:numPr>
          <w:ilvl w:val="0"/>
          <w:numId w:val="4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B926D6">
        <w:rPr>
          <w:rFonts w:ascii="Times New Roman" w:hAnsi="Times New Roman"/>
          <w:sz w:val="28"/>
          <w:szCs w:val="28"/>
        </w:rPr>
        <w:t>Формирование розничных цен на ЖНВЛП, другие лекарственные препараты и товары аптечного ассортимента, детское питание.</w:t>
      </w:r>
    </w:p>
    <w:p w:rsidR="002041C3" w:rsidRPr="00B926D6" w:rsidRDefault="002041C3" w:rsidP="00DC323F">
      <w:pPr>
        <w:pStyle w:val="a9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2041C3" w:rsidRDefault="002041C3" w:rsidP="00DC323F">
      <w:pPr>
        <w:spacing w:after="0"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DC323F">
        <w:rPr>
          <w:rFonts w:ascii="Times New Roman" w:hAnsi="Times New Roman"/>
          <w:b/>
          <w:i/>
          <w:sz w:val="28"/>
          <w:szCs w:val="28"/>
        </w:rPr>
        <w:t>Ценообразование – это формирование цен на товары и услуги.</w:t>
      </w:r>
    </w:p>
    <w:p w:rsidR="002041C3" w:rsidRDefault="002041C3" w:rsidP="00DC323F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9401FF">
        <w:rPr>
          <w:rFonts w:ascii="Times New Roman" w:hAnsi="Times New Roman"/>
          <w:sz w:val="28"/>
          <w:szCs w:val="28"/>
        </w:rPr>
        <w:t xml:space="preserve">Процесс ценообразования </w:t>
      </w:r>
    </w:p>
    <w:p w:rsidR="002041C3" w:rsidRDefault="000569B6" w:rsidP="00DC323F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Прямоугольник 1" o:spid="_x0000_s1026" style="position:absolute;left:0;text-align:left;margin-left:54.45pt;margin-top:.85pt;width:374.25pt;height:41.25pt;z-index:25163673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" strokecolor="#70ad47" strokeweight="1pt">
            <v:textbox>
              <w:txbxContent>
                <w:p w:rsidR="00BF785E" w:rsidRDefault="00BF785E" w:rsidP="009401FF">
                  <w:pPr>
                    <w:jc w:val="center"/>
                    <w:rPr>
                      <w:rFonts w:ascii="Times New Roman" w:hAnsi="Times New Roman"/>
                      <w:sz w:val="28"/>
                    </w:rPr>
                  </w:pPr>
                  <w:r w:rsidRPr="009401FF">
                    <w:rPr>
                      <w:rFonts w:ascii="Times New Roman" w:hAnsi="Times New Roman"/>
                      <w:sz w:val="28"/>
                    </w:rPr>
                    <w:t>Выявление фактор внешней среды, влияющих на уровень</w:t>
                  </w:r>
                  <w:r>
                    <w:rPr>
                      <w:rFonts w:ascii="Times New Roman" w:hAnsi="Times New Roman"/>
                      <w:sz w:val="28"/>
                    </w:rPr>
                    <w:t xml:space="preserve"> цен</w:t>
                  </w:r>
                </w:p>
                <w:p w:rsidR="00BF785E" w:rsidRDefault="00BF785E" w:rsidP="009401FF">
                  <w:pPr>
                    <w:jc w:val="center"/>
                    <w:rPr>
                      <w:rFonts w:ascii="Times New Roman" w:hAnsi="Times New Roman"/>
                      <w:sz w:val="28"/>
                    </w:rPr>
                  </w:pPr>
                </w:p>
                <w:p w:rsidR="00BF785E" w:rsidRPr="009401FF" w:rsidRDefault="00BF785E" w:rsidP="009401FF">
                  <w:pPr>
                    <w:jc w:val="center"/>
                    <w:rPr>
                      <w:rFonts w:ascii="Times New Roman" w:hAnsi="Times New Roman"/>
                      <w:sz w:val="28"/>
                    </w:rPr>
                  </w:pPr>
                  <w:r w:rsidRPr="009401FF">
                    <w:rPr>
                      <w:rFonts w:ascii="Times New Roman" w:hAnsi="Times New Roman"/>
                      <w:sz w:val="28"/>
                    </w:rPr>
                    <w:t xml:space="preserve"> цен</w:t>
                  </w:r>
                </w:p>
              </w:txbxContent>
            </v:textbox>
          </v:rect>
        </w:pict>
      </w:r>
    </w:p>
    <w:p w:rsidR="002041C3" w:rsidRDefault="000569B6" w:rsidP="00DC323F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Стрелка вниз 10" o:spid="_x0000_s1027" type="#_x0000_t67" style="position:absolute;left:0;text-align:left;margin-left:228.45pt;margin-top:21.7pt;width:25.5pt;height:24.75pt;z-index:25164390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" adj="10800" fillcolor="black" strokecolor="white" strokeweight="1.5pt"/>
        </w:pict>
      </w:r>
    </w:p>
    <w:p w:rsidR="002041C3" w:rsidRDefault="000569B6" w:rsidP="00DC323F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Прямоугольник 2" o:spid="_x0000_s1028" style="position:absolute;left:0;text-align:left;margin-left:54.45pt;margin-top:22.3pt;width:374.25pt;height:23.25pt;z-index:25163776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" strokecolor="#70ad47" strokeweight="1pt">
            <v:textbox>
              <w:txbxContent>
                <w:p w:rsidR="00BF785E" w:rsidRPr="009401FF" w:rsidRDefault="00BF785E" w:rsidP="009401FF">
                  <w:pPr>
                    <w:jc w:val="center"/>
                    <w:rPr>
                      <w:rFonts w:ascii="Times New Roman" w:hAnsi="Times New Roman"/>
                      <w:sz w:val="28"/>
                    </w:rPr>
                  </w:pPr>
                  <w:r w:rsidRPr="009401FF">
                    <w:rPr>
                      <w:rFonts w:ascii="Times New Roman" w:hAnsi="Times New Roman"/>
                      <w:sz w:val="28"/>
                    </w:rPr>
                    <w:t xml:space="preserve">Постановка целей ценообразования </w:t>
                  </w:r>
                </w:p>
              </w:txbxContent>
            </v:textbox>
          </v:rect>
        </w:pict>
      </w:r>
    </w:p>
    <w:p w:rsidR="002041C3" w:rsidRDefault="000569B6" w:rsidP="00DC323F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Стрелка вниз 14" o:spid="_x0000_s1029" type="#_x0000_t67" style="position:absolute;left:0;text-align:left;margin-left:227.7pt;margin-top:21.4pt;width:25.5pt;height:24.75pt;z-index:25164697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" adj="10800" fillcolor="black" strokecolor="white" strokeweight="1.5pt"/>
        </w:pict>
      </w:r>
    </w:p>
    <w:p w:rsidR="002041C3" w:rsidRDefault="000569B6" w:rsidP="00DC323F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Прямоугольник 3" o:spid="_x0000_s1030" style="position:absolute;left:0;text-align:left;margin-left:55.2pt;margin-top:22pt;width:374.25pt;height:21pt;z-index:25163878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" strokecolor="#70ad47" strokeweight="1pt">
            <v:textbox>
              <w:txbxContent>
                <w:p w:rsidR="00BF785E" w:rsidRPr="009401FF" w:rsidRDefault="00BF785E" w:rsidP="009401FF">
                  <w:pPr>
                    <w:jc w:val="center"/>
                    <w:rPr>
                      <w:rFonts w:ascii="Times New Roman" w:hAnsi="Times New Roman"/>
                      <w:sz w:val="28"/>
                    </w:rPr>
                  </w:pPr>
                  <w:r w:rsidRPr="009401FF">
                    <w:rPr>
                      <w:rFonts w:ascii="Times New Roman" w:hAnsi="Times New Roman"/>
                      <w:sz w:val="28"/>
                    </w:rPr>
                    <w:t>Выбор метода ценообразования</w:t>
                  </w:r>
                </w:p>
              </w:txbxContent>
            </v:textbox>
          </v:rect>
        </w:pict>
      </w:r>
    </w:p>
    <w:p w:rsidR="002041C3" w:rsidRDefault="002041C3" w:rsidP="00DC323F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2041C3" w:rsidRDefault="000569B6" w:rsidP="00DC323F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Стрелка вниз 15" o:spid="_x0000_s1031" type="#_x0000_t67" style="position:absolute;left:0;text-align:left;margin-left:229.2pt;margin-top:3.7pt;width:25.5pt;height:24.75pt;z-index:25164800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" adj="10800" fillcolor="black" strokecolor="white" strokeweight="1.5pt"/>
        </w:pict>
      </w:r>
    </w:p>
    <w:p w:rsidR="002041C3" w:rsidRDefault="000569B6" w:rsidP="00DC323F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Прямоугольник 4" o:spid="_x0000_s1032" style="position:absolute;left:0;text-align:left;margin-left:54.45pt;margin-top:10.3pt;width:374.25pt;height:21pt;z-index:25163980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" strokecolor="#70ad47" strokeweight="1pt">
            <v:textbox>
              <w:txbxContent>
                <w:p w:rsidR="00BF785E" w:rsidRPr="009401FF" w:rsidRDefault="00BF785E" w:rsidP="009401FF">
                  <w:pPr>
                    <w:jc w:val="center"/>
                    <w:rPr>
                      <w:rFonts w:ascii="Times New Roman" w:hAnsi="Times New Roman"/>
                      <w:sz w:val="28"/>
                    </w:rPr>
                  </w:pPr>
                  <w:r w:rsidRPr="009401FF">
                    <w:rPr>
                      <w:rFonts w:ascii="Times New Roman" w:hAnsi="Times New Roman"/>
                      <w:sz w:val="28"/>
                    </w:rPr>
                    <w:t xml:space="preserve">Формирование ценовой стратегии предприятия </w:t>
                  </w:r>
                </w:p>
              </w:txbxContent>
            </v:textbox>
          </v:rect>
        </w:pict>
      </w:r>
    </w:p>
    <w:p w:rsidR="002041C3" w:rsidRDefault="000569B6" w:rsidP="00DC323F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Стрелка вниз 16" o:spid="_x0000_s1033" type="#_x0000_t67" style="position:absolute;left:0;text-align:left;margin-left:227.7pt;margin-top:15.4pt;width:25.5pt;height:24.75pt;z-index:25164902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" adj="10800" fillcolor="black" strokecolor="white" strokeweight="1.5pt"/>
        </w:pict>
      </w:r>
    </w:p>
    <w:p w:rsidR="002041C3" w:rsidRDefault="000569B6" w:rsidP="00DC323F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Прямоугольник 5" o:spid="_x0000_s1034" style="position:absolute;left:0;text-align:left;margin-left:55.2pt;margin-top:16pt;width:374.25pt;height:21pt;z-index:25164083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" strokecolor="#70ad47" strokeweight="1pt">
            <v:textbox>
              <w:txbxContent>
                <w:p w:rsidR="00BF785E" w:rsidRPr="009401FF" w:rsidRDefault="00BF785E" w:rsidP="009401FF">
                  <w:pPr>
                    <w:jc w:val="center"/>
                    <w:rPr>
                      <w:rFonts w:ascii="Times New Roman" w:hAnsi="Times New Roman"/>
                      <w:sz w:val="28"/>
                    </w:rPr>
                  </w:pPr>
                  <w:r w:rsidRPr="009401FF">
                    <w:rPr>
                      <w:rFonts w:ascii="Times New Roman" w:hAnsi="Times New Roman"/>
                      <w:sz w:val="28"/>
                    </w:rPr>
                    <w:t>Разработка тактики ценообразования</w:t>
                  </w:r>
                </w:p>
              </w:txbxContent>
            </v:textbox>
          </v:rect>
        </w:pict>
      </w:r>
    </w:p>
    <w:p w:rsidR="002041C3" w:rsidRDefault="000569B6" w:rsidP="00DC323F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Стрелка вниз 11" o:spid="_x0000_s1035" type="#_x0000_t67" style="position:absolute;left:0;text-align:left;margin-left:229.2pt;margin-top:12.85pt;width:25.5pt;height:24.75pt;z-index:25164492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" adj="10800" fillcolor="black" strokecolor="white" strokeweight="1.5pt"/>
        </w:pict>
      </w:r>
    </w:p>
    <w:p w:rsidR="002041C3" w:rsidRDefault="000569B6" w:rsidP="00DC323F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Прямоугольник 6" o:spid="_x0000_s1036" style="position:absolute;left:0;text-align:left;margin-left:54.45pt;margin-top:17.2pt;width:374.25pt;height:21pt;z-index:25164185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" strokecolor="#70ad47" strokeweight="1pt">
            <v:textbox>
              <w:txbxContent>
                <w:p w:rsidR="00BF785E" w:rsidRPr="009401FF" w:rsidRDefault="00BF785E" w:rsidP="009401FF">
                  <w:pPr>
                    <w:jc w:val="center"/>
                    <w:rPr>
                      <w:rFonts w:ascii="Times New Roman" w:hAnsi="Times New Roman"/>
                      <w:sz w:val="28"/>
                    </w:rPr>
                  </w:pPr>
                  <w:r w:rsidRPr="009401FF">
                    <w:rPr>
                      <w:rFonts w:ascii="Times New Roman" w:hAnsi="Times New Roman"/>
                      <w:sz w:val="28"/>
                    </w:rPr>
                    <w:t>Установление первоначальной цены на товар</w:t>
                  </w:r>
                </w:p>
              </w:txbxContent>
            </v:textbox>
          </v:rect>
        </w:pict>
      </w:r>
    </w:p>
    <w:p w:rsidR="002041C3" w:rsidRDefault="002041C3" w:rsidP="00DC323F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2041C3" w:rsidRDefault="000569B6" w:rsidP="00DC323F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Стрелка вниз 13" o:spid="_x0000_s1037" type="#_x0000_t67" style="position:absolute;left:0;text-align:left;margin-left:230.7pt;margin-top:.4pt;width:25.5pt;height:24.75pt;z-index:25164595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" adj="10800" fillcolor="black" strokecolor="white" strokeweight="1.5pt"/>
        </w:pict>
      </w:r>
    </w:p>
    <w:p w:rsidR="002041C3" w:rsidRDefault="000569B6" w:rsidP="00DC323F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Прямоугольник 7" o:spid="_x0000_s1038" style="position:absolute;left:0;text-align:left;margin-left:54.45pt;margin-top:6.25pt;width:374.25pt;height:21pt;z-index:25164288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" strokecolor="#70ad47" strokeweight="1pt">
            <v:textbox>
              <w:txbxContent>
                <w:p w:rsidR="00BF785E" w:rsidRPr="009401FF" w:rsidRDefault="00BF785E" w:rsidP="009401FF">
                  <w:pPr>
                    <w:jc w:val="center"/>
                    <w:rPr>
                      <w:rFonts w:ascii="Times New Roman" w:hAnsi="Times New Roman"/>
                      <w:sz w:val="28"/>
                    </w:rPr>
                  </w:pPr>
                  <w:r w:rsidRPr="009401FF">
                    <w:rPr>
                      <w:rFonts w:ascii="Times New Roman" w:hAnsi="Times New Roman"/>
                      <w:sz w:val="28"/>
                    </w:rPr>
                    <w:t>Формирование системы надбавок и скидок к цене</w:t>
                  </w:r>
                </w:p>
              </w:txbxContent>
            </v:textbox>
          </v:rect>
        </w:pict>
      </w:r>
    </w:p>
    <w:p w:rsidR="002041C3" w:rsidRDefault="002041C3" w:rsidP="009401FF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2041C3" w:rsidRDefault="002041C3" w:rsidP="009401FF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F7119D" w:rsidRDefault="002041C3" w:rsidP="00F7119D">
      <w:pPr>
        <w:tabs>
          <w:tab w:val="left" w:pos="708"/>
          <w:tab w:val="left" w:pos="5040"/>
        </w:tabs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F2D00">
        <w:rPr>
          <w:rFonts w:ascii="Times New Roman" w:hAnsi="Times New Roman"/>
          <w:sz w:val="28"/>
          <w:szCs w:val="28"/>
        </w:rPr>
        <w:t>На данный момент ключевыми нормативно-правовыми актами, на основании которых осуществляется государственное регулирование ц</w:t>
      </w:r>
      <w:r>
        <w:rPr>
          <w:rFonts w:ascii="Times New Roman" w:hAnsi="Times New Roman"/>
          <w:sz w:val="28"/>
          <w:szCs w:val="28"/>
        </w:rPr>
        <w:t>енообразования ЖНВЛП, являются:</w:t>
      </w:r>
    </w:p>
    <w:p w:rsidR="00F7119D" w:rsidRDefault="002041C3" w:rsidP="00F7119D">
      <w:pPr>
        <w:tabs>
          <w:tab w:val="left" w:pos="708"/>
          <w:tab w:val="left" w:pos="5040"/>
        </w:tabs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F2D00">
        <w:rPr>
          <w:rFonts w:ascii="Times New Roman" w:hAnsi="Times New Roman"/>
          <w:sz w:val="28"/>
          <w:szCs w:val="28"/>
        </w:rPr>
        <w:t>1) ФЗ РФ от 12.04.2010г. №61-ФЗ «Об об</w:t>
      </w:r>
      <w:r w:rsidR="00F7119D">
        <w:rPr>
          <w:rFonts w:ascii="Times New Roman" w:hAnsi="Times New Roman"/>
          <w:sz w:val="28"/>
          <w:szCs w:val="28"/>
        </w:rPr>
        <w:t>ращении лекарственных средств»;</w:t>
      </w:r>
    </w:p>
    <w:p w:rsidR="00F7119D" w:rsidRDefault="002041C3" w:rsidP="00F7119D">
      <w:pPr>
        <w:tabs>
          <w:tab w:val="left" w:pos="708"/>
          <w:tab w:val="left" w:pos="5040"/>
        </w:tabs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F2D00">
        <w:rPr>
          <w:rFonts w:ascii="Times New Roman" w:hAnsi="Times New Roman"/>
          <w:sz w:val="28"/>
          <w:szCs w:val="28"/>
        </w:rPr>
        <w:t>2) Постановление Правительства РФ от 08.08.2009г. №654 «О совершенствовании государственного регулирования цен на ЛП</w:t>
      </w:r>
      <w:r w:rsidR="00F7119D">
        <w:rPr>
          <w:rFonts w:ascii="Times New Roman" w:hAnsi="Times New Roman"/>
          <w:sz w:val="28"/>
          <w:szCs w:val="28"/>
        </w:rPr>
        <w:t>, включенные в перечень ЖНВЛП»;</w:t>
      </w:r>
    </w:p>
    <w:p w:rsidR="00F7119D" w:rsidRDefault="002041C3" w:rsidP="00F7119D">
      <w:pPr>
        <w:tabs>
          <w:tab w:val="left" w:pos="708"/>
          <w:tab w:val="left" w:pos="5040"/>
        </w:tabs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F2D00">
        <w:rPr>
          <w:rFonts w:ascii="Times New Roman" w:hAnsi="Times New Roman"/>
          <w:sz w:val="28"/>
          <w:szCs w:val="28"/>
        </w:rPr>
        <w:t>3) Постановление Правительства РФ от 29.10.2010г. №865 «О государственном регулировании цен на ЛП, включенные в перечень ЖНВ</w:t>
      </w:r>
      <w:r w:rsidR="00F7119D">
        <w:rPr>
          <w:rFonts w:ascii="Times New Roman" w:hAnsi="Times New Roman"/>
          <w:sz w:val="28"/>
          <w:szCs w:val="28"/>
        </w:rPr>
        <w:t>ЛП»;</w:t>
      </w:r>
    </w:p>
    <w:p w:rsidR="00F7119D" w:rsidRDefault="002041C3" w:rsidP="00F7119D">
      <w:pPr>
        <w:tabs>
          <w:tab w:val="left" w:pos="708"/>
          <w:tab w:val="left" w:pos="5040"/>
        </w:tabs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F2D00">
        <w:rPr>
          <w:rFonts w:ascii="Times New Roman" w:hAnsi="Times New Roman"/>
          <w:sz w:val="28"/>
          <w:szCs w:val="28"/>
        </w:rPr>
        <w:t>4) Постановление Правительства РФ от 28.08.2014г. №871 «Об утверждении Правил формирования перечней ЛП для медицинского применения и минимального ассортимента ЛП, необходимых для ок</w:t>
      </w:r>
      <w:r w:rsidR="00F7119D">
        <w:rPr>
          <w:rFonts w:ascii="Times New Roman" w:hAnsi="Times New Roman"/>
          <w:sz w:val="28"/>
          <w:szCs w:val="28"/>
        </w:rPr>
        <w:t>азания медицинской помощи»;</w:t>
      </w:r>
    </w:p>
    <w:p w:rsidR="00F7119D" w:rsidRDefault="002041C3" w:rsidP="00F7119D">
      <w:pPr>
        <w:tabs>
          <w:tab w:val="left" w:pos="708"/>
          <w:tab w:val="left" w:pos="5040"/>
        </w:tabs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5) Р</w:t>
      </w:r>
      <w:r>
        <w:rPr>
          <w:rFonts w:ascii="Times New Roman" w:eastAsia="SimSun" w:hAnsi="Times New Roman"/>
          <w:color w:val="00000A"/>
          <w:sz w:val="28"/>
          <w:szCs w:val="28"/>
          <w:lang w:eastAsia="ru-RU"/>
        </w:rPr>
        <w:t>аспоряжение Правительства РФ от 12.10.2019 N 2406-р  «</w:t>
      </w:r>
      <w:r w:rsidRPr="00F86709">
        <w:rPr>
          <w:rFonts w:ascii="Times New Roman" w:eastAsia="SimSun" w:hAnsi="Times New Roman"/>
          <w:color w:val="00000A"/>
          <w:sz w:val="28"/>
          <w:szCs w:val="28"/>
          <w:lang w:eastAsia="ru-RU"/>
        </w:rPr>
        <w:t xml:space="preserve">Об утверждении перечня жизненно необходимых и важнейших лекарственных препаратов на </w:t>
      </w:r>
      <w:r w:rsidRPr="00AF2D00">
        <w:rPr>
          <w:rFonts w:ascii="Times New Roman" w:eastAsia="SimSun" w:hAnsi="Times New Roman"/>
          <w:color w:val="00000A"/>
          <w:sz w:val="28"/>
          <w:szCs w:val="28"/>
          <w:lang w:eastAsia="ru-RU"/>
        </w:rPr>
        <w:t>2020</w:t>
      </w:r>
      <w:r w:rsidRPr="00F86709">
        <w:rPr>
          <w:rFonts w:ascii="Times New Roman" w:eastAsia="SimSun" w:hAnsi="Times New Roman"/>
          <w:color w:val="00000A"/>
          <w:sz w:val="28"/>
          <w:szCs w:val="28"/>
          <w:lang w:eastAsia="ru-RU"/>
        </w:rPr>
        <w:t xml:space="preserve"> год, а также перечней лекарственных препаратов для медицинского применения и минимального ассортимента лекарственных препаратов, необходимых </w:t>
      </w:r>
      <w:r>
        <w:rPr>
          <w:rFonts w:ascii="Times New Roman" w:eastAsia="SimSun" w:hAnsi="Times New Roman"/>
          <w:color w:val="00000A"/>
          <w:sz w:val="28"/>
          <w:szCs w:val="28"/>
          <w:lang w:eastAsia="ru-RU"/>
        </w:rPr>
        <w:t>для оказания медицинской помощи»</w:t>
      </w:r>
      <w:r w:rsidR="00F7119D">
        <w:rPr>
          <w:rFonts w:ascii="Times New Roman" w:eastAsia="SimSun" w:hAnsi="Times New Roman"/>
          <w:color w:val="00000A"/>
          <w:sz w:val="28"/>
          <w:szCs w:val="28"/>
          <w:lang w:eastAsia="ru-RU"/>
        </w:rPr>
        <w:t>;</w:t>
      </w:r>
    </w:p>
    <w:p w:rsidR="002041C3" w:rsidRPr="00AF2D00" w:rsidRDefault="002041C3" w:rsidP="00F7119D">
      <w:pPr>
        <w:tabs>
          <w:tab w:val="left" w:pos="708"/>
          <w:tab w:val="left" w:pos="5040"/>
        </w:tabs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F2D00">
        <w:rPr>
          <w:rFonts w:ascii="Times New Roman" w:hAnsi="Times New Roman"/>
          <w:sz w:val="28"/>
          <w:szCs w:val="28"/>
        </w:rPr>
        <w:t>6) Приказ МЗСР РФ от 27.05.2009г. №277н «Об организации и осуществлении мониторинга</w:t>
      </w:r>
      <w:r w:rsidR="00F7119D">
        <w:rPr>
          <w:rFonts w:ascii="Times New Roman" w:hAnsi="Times New Roman"/>
          <w:sz w:val="28"/>
          <w:szCs w:val="28"/>
        </w:rPr>
        <w:t xml:space="preserve"> ассортимента и цен на ЖНВЛП».</w:t>
      </w:r>
    </w:p>
    <w:p w:rsidR="002041C3" w:rsidRPr="009401FF" w:rsidRDefault="002041C3" w:rsidP="00DC323F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2041C3" w:rsidRDefault="000569B6" w:rsidP="00AF2D00">
      <w:pPr>
        <w:pStyle w:val="a4"/>
        <w:spacing w:after="0" w:line="360" w:lineRule="auto"/>
        <w:ind w:left="36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noProof/>
          <w:lang w:eastAsia="ru-RU"/>
        </w:rPr>
        <w:pict>
          <v:shape id="Стрелка вниз 37" o:spid="_x0000_s1039" type="#_x0000_t67" style="position:absolute;left:0;text-align:left;margin-left:311.7pt;margin-top:17.6pt;width:28.5pt;height:33.75pt;z-index:25165107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" adj="12480" fillcolor="black" strokecolor="white" strokeweight="1.5pt"/>
        </w:pict>
      </w:r>
      <w:r>
        <w:rPr>
          <w:noProof/>
          <w:lang w:eastAsia="ru-RU"/>
        </w:rPr>
        <w:pict>
          <v:shape id="Стрелка вниз 36" o:spid="_x0000_s1040" type="#_x0000_t67" style="position:absolute;left:0;text-align:left;margin-left:112.95pt;margin-top:17.6pt;width:28.5pt;height:33.75pt;z-index:25165004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" adj="12480" fillcolor="black" strokecolor="white" strokeweight="1.5pt"/>
        </w:pict>
      </w:r>
      <w:r w:rsidR="002041C3" w:rsidRPr="007E31FF">
        <w:rPr>
          <w:rFonts w:ascii="Times New Roman" w:hAnsi="Times New Roman"/>
          <w:color w:val="000000"/>
          <w:sz w:val="28"/>
          <w:szCs w:val="28"/>
        </w:rPr>
        <w:t>В РФ различают два уровня государственного регулирования цен на ЛС</w:t>
      </w:r>
      <w:r w:rsidR="002041C3">
        <w:rPr>
          <w:rFonts w:ascii="Times New Roman" w:hAnsi="Times New Roman"/>
          <w:color w:val="000000"/>
          <w:sz w:val="28"/>
          <w:szCs w:val="28"/>
        </w:rPr>
        <w:t>:</w:t>
      </w:r>
    </w:p>
    <w:p w:rsidR="002041C3" w:rsidRDefault="002041C3" w:rsidP="00AF2D00">
      <w:pPr>
        <w:pStyle w:val="a4"/>
        <w:spacing w:after="0" w:line="360" w:lineRule="auto"/>
        <w:ind w:left="36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2041C3" w:rsidRDefault="000569B6" w:rsidP="00AF2D00">
      <w:pPr>
        <w:pStyle w:val="a4"/>
        <w:spacing w:after="0" w:line="360" w:lineRule="auto"/>
        <w:ind w:left="36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noProof/>
          <w:lang w:eastAsia="ru-RU"/>
        </w:rPr>
        <w:pict>
          <v:rect id="Прямоугольник 39" o:spid="_x0000_s1041" style="position:absolute;left:0;text-align:left;margin-left:252.45pt;margin-top:3.05pt;width:179.25pt;height:45pt;z-index:25165312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" fillcolor="window" strokecolor="#70ad47" strokeweight="1pt">
            <v:textbox>
              <w:txbxContent>
                <w:p w:rsidR="00BF785E" w:rsidRPr="007E31FF" w:rsidRDefault="00BF785E" w:rsidP="007E31FF">
                  <w:pPr>
                    <w:jc w:val="center"/>
                    <w:rPr>
                      <w:rFonts w:ascii="Times New Roman" w:hAnsi="Times New Roman"/>
                      <w:sz w:val="28"/>
                    </w:rPr>
                  </w:pPr>
                  <w:r w:rsidRPr="007E31FF">
                    <w:rPr>
                      <w:rFonts w:ascii="Times New Roman" w:hAnsi="Times New Roman"/>
                      <w:sz w:val="28"/>
                    </w:rPr>
                    <w:t>Региональный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38" o:spid="_x0000_s1042" style="position:absolute;left:0;text-align:left;margin-left:35.7pt;margin-top:3.05pt;width:179.25pt;height:45pt;z-index:25165209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" strokecolor="#70ad47" strokeweight="1pt">
            <v:textbox>
              <w:txbxContent>
                <w:p w:rsidR="00BF785E" w:rsidRPr="007E31FF" w:rsidRDefault="00BF785E" w:rsidP="007E31FF">
                  <w:pPr>
                    <w:jc w:val="center"/>
                    <w:rPr>
                      <w:rFonts w:ascii="Times New Roman" w:hAnsi="Times New Roman"/>
                      <w:sz w:val="28"/>
                    </w:rPr>
                  </w:pPr>
                  <w:r w:rsidRPr="007E31FF">
                    <w:rPr>
                      <w:rFonts w:ascii="Times New Roman" w:hAnsi="Times New Roman"/>
                      <w:sz w:val="28"/>
                    </w:rPr>
                    <w:t xml:space="preserve">Федеральный </w:t>
                  </w:r>
                </w:p>
              </w:txbxContent>
            </v:textbox>
          </v:rect>
        </w:pict>
      </w:r>
    </w:p>
    <w:p w:rsidR="002041C3" w:rsidRDefault="002041C3" w:rsidP="00AF2D00">
      <w:pPr>
        <w:pStyle w:val="a4"/>
        <w:spacing w:after="0" w:line="360" w:lineRule="auto"/>
        <w:ind w:left="36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2041C3" w:rsidRDefault="002041C3" w:rsidP="007E31FF">
      <w:pPr>
        <w:pStyle w:val="a4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2041C3" w:rsidRPr="007E31FF" w:rsidRDefault="002041C3" w:rsidP="0015297C">
      <w:pPr>
        <w:pStyle w:val="a4"/>
        <w:numPr>
          <w:ilvl w:val="0"/>
          <w:numId w:val="52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7E31FF">
        <w:rPr>
          <w:rFonts w:ascii="Times New Roman" w:hAnsi="Times New Roman"/>
          <w:color w:val="000000"/>
          <w:sz w:val="28"/>
          <w:szCs w:val="28"/>
          <w:u w:val="single"/>
        </w:rPr>
        <w:lastRenderedPageBreak/>
        <w:t>На федеральном уровне</w:t>
      </w:r>
      <w:r>
        <w:rPr>
          <w:rFonts w:ascii="Times New Roman" w:hAnsi="Times New Roman"/>
          <w:color w:val="000000"/>
          <w:sz w:val="28"/>
          <w:szCs w:val="28"/>
        </w:rPr>
        <w:t xml:space="preserve"> утверждается Перечень ЖНВЛП, а так же порядок регулирования цен на ЛП перечня ЖНВЛП</w:t>
      </w:r>
    </w:p>
    <w:p w:rsidR="002041C3" w:rsidRPr="00F7119D" w:rsidRDefault="002041C3" w:rsidP="007E31FF">
      <w:pPr>
        <w:tabs>
          <w:tab w:val="left" w:pos="708"/>
        </w:tabs>
        <w:suppressAutoHyphens/>
        <w:spacing w:after="0" w:line="360" w:lineRule="auto"/>
        <w:ind w:firstLine="284"/>
        <w:jc w:val="both"/>
        <w:rPr>
          <w:rFonts w:ascii="Times New Roman" w:eastAsia="SimSun" w:hAnsi="Times New Roman"/>
          <w:color w:val="00000A"/>
          <w:sz w:val="28"/>
          <w:szCs w:val="28"/>
          <w:lang w:eastAsia="ru-RU"/>
        </w:rPr>
      </w:pPr>
      <w:r w:rsidRPr="008A7D7B">
        <w:rPr>
          <w:rFonts w:ascii="Times New Roman" w:eastAsia="SimSun" w:hAnsi="Times New Roman"/>
          <w:color w:val="00000A"/>
          <w:sz w:val="28"/>
          <w:szCs w:val="28"/>
          <w:lang w:eastAsia="ru-RU"/>
        </w:rPr>
        <w:t xml:space="preserve">В настоящее время на территории РФ действует </w:t>
      </w:r>
      <w:r w:rsidRPr="008A7D7B">
        <w:rPr>
          <w:rFonts w:ascii="Times New Roman" w:eastAsia="SimSun" w:hAnsi="Times New Roman"/>
          <w:b/>
          <w:color w:val="00000A"/>
          <w:sz w:val="28"/>
          <w:szCs w:val="28"/>
          <w:lang w:eastAsia="ru-RU"/>
        </w:rPr>
        <w:t>Постановление Правительства РФ от 29.10.2010 г. № 865 (</w:t>
      </w:r>
      <w:r w:rsidRPr="008A7D7B">
        <w:rPr>
          <w:rFonts w:ascii="Times New Roman" w:eastAsia="SimSun" w:hAnsi="Times New Roman"/>
          <w:b/>
          <w:sz w:val="28"/>
          <w:szCs w:val="28"/>
          <w:lang w:eastAsia="ru-RU"/>
        </w:rPr>
        <w:t>ред. от 16.12.2019)</w:t>
      </w:r>
      <w:r w:rsidR="00F7119D" w:rsidRPr="00F7119D">
        <w:rPr>
          <w:rFonts w:ascii="Times New Roman" w:eastAsia="SimSun" w:hAnsi="Times New Roman"/>
          <w:b/>
          <w:sz w:val="28"/>
          <w:szCs w:val="28"/>
          <w:lang w:eastAsia="ru-RU"/>
        </w:rPr>
        <w:t>.</w:t>
      </w:r>
      <w:r w:rsidR="00F7119D">
        <w:rPr>
          <w:rFonts w:ascii="Times New Roman" w:eastAsia="SimSun" w:hAnsi="Times New Roman"/>
          <w:b/>
          <w:sz w:val="28"/>
          <w:szCs w:val="28"/>
          <w:lang w:eastAsia="ru-RU"/>
        </w:rPr>
        <w:t xml:space="preserve"> </w:t>
      </w:r>
    </w:p>
    <w:p w:rsidR="002041C3" w:rsidRPr="00553662" w:rsidRDefault="002041C3" w:rsidP="00F7119D">
      <w:pPr>
        <w:tabs>
          <w:tab w:val="left" w:pos="708"/>
        </w:tabs>
        <w:suppressAutoHyphens/>
        <w:spacing w:after="0" w:line="360" w:lineRule="auto"/>
        <w:ind w:firstLine="284"/>
        <w:jc w:val="both"/>
        <w:rPr>
          <w:rFonts w:ascii="Times New Roman" w:eastAsia="SimSun" w:hAnsi="Times New Roman"/>
          <w:color w:val="00000A"/>
          <w:sz w:val="28"/>
          <w:szCs w:val="28"/>
          <w:lang w:eastAsia="ru-RU"/>
        </w:rPr>
      </w:pPr>
      <w:r w:rsidRPr="008A7D7B">
        <w:rPr>
          <w:rFonts w:ascii="Times New Roman" w:eastAsia="SimSun" w:hAnsi="Times New Roman"/>
          <w:color w:val="00000A"/>
          <w:sz w:val="28"/>
          <w:szCs w:val="28"/>
          <w:lang w:eastAsia="ru-RU"/>
        </w:rPr>
        <w:t xml:space="preserve">«О государственном регулировании цен на лекарственные препараты, включенные в перечень жизненно необходимых и важнейших лекарственных препаратов», которое утверждает положение о государственном регулировании цен на ЖНВЛП.  </w:t>
      </w:r>
      <w:r w:rsidR="00F7119D" w:rsidRPr="00F7119D">
        <w:rPr>
          <w:rFonts w:ascii="Times New Roman" w:eastAsia="SimSun" w:hAnsi="Times New Roman"/>
          <w:sz w:val="28"/>
          <w:szCs w:val="28"/>
          <w:lang w:eastAsia="ru-RU"/>
        </w:rPr>
        <w:t>[1]</w:t>
      </w:r>
    </w:p>
    <w:p w:rsidR="002041C3" w:rsidRPr="00F7119D" w:rsidRDefault="002041C3" w:rsidP="00F7119D">
      <w:pPr>
        <w:tabs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sz w:val="28"/>
          <w:szCs w:val="28"/>
          <w:lang w:eastAsia="ru-RU"/>
        </w:rPr>
      </w:pPr>
      <w:r w:rsidRPr="008A7D7B">
        <w:rPr>
          <w:rFonts w:ascii="Times New Roman" w:eastAsia="SimSun" w:hAnsi="Times New Roman"/>
          <w:sz w:val="28"/>
          <w:szCs w:val="28"/>
          <w:lang w:eastAsia="ru-RU"/>
        </w:rPr>
        <w:t>Государственное регулирование цен на ЛП осуществляется путем государственной регистрации предельных отпускных цен российских и иностранных организаций-производителей на ЛС и установления предельных оптовых и предельных розничных надбавок к ценам на эти ЛС.</w:t>
      </w:r>
    </w:p>
    <w:p w:rsidR="002041C3" w:rsidRPr="008A7D7B" w:rsidRDefault="002041C3" w:rsidP="00DC1BAB">
      <w:pPr>
        <w:tabs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b/>
          <w:sz w:val="28"/>
          <w:szCs w:val="28"/>
          <w:lang w:eastAsia="ru-RU"/>
        </w:rPr>
      </w:pPr>
      <w:r w:rsidRPr="008A7D7B">
        <w:rPr>
          <w:rFonts w:ascii="Times New Roman" w:eastAsia="SimSun" w:hAnsi="Times New Roman"/>
          <w:b/>
          <w:sz w:val="28"/>
          <w:szCs w:val="28"/>
          <w:lang w:eastAsia="ru-RU"/>
        </w:rPr>
        <w:t>Постановление утверждает:</w:t>
      </w:r>
    </w:p>
    <w:p w:rsidR="002041C3" w:rsidRPr="008A7D7B" w:rsidRDefault="000569B6" w:rsidP="0015297C">
      <w:pPr>
        <w:numPr>
          <w:ilvl w:val="0"/>
          <w:numId w:val="51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hyperlink r:id="rId14" w:history="1">
        <w:r w:rsidR="002041C3" w:rsidRPr="008A7D7B">
          <w:rPr>
            <w:rFonts w:ascii="Times New Roman" w:hAnsi="Times New Roman"/>
            <w:sz w:val="28"/>
            <w:szCs w:val="28"/>
            <w:lang w:eastAsia="ru-RU"/>
          </w:rPr>
          <w:t>Правила государственной регистрации и перерегистрации устанавливаемых производителями ЛП предельных отпускных цен на ЛП, включенные в перечень ЖНВЛП</w:t>
        </w:r>
      </w:hyperlink>
      <w:r w:rsidR="002041C3" w:rsidRPr="008A7D7B">
        <w:rPr>
          <w:rFonts w:ascii="Times New Roman" w:hAnsi="Times New Roman"/>
          <w:sz w:val="28"/>
          <w:szCs w:val="28"/>
          <w:lang w:eastAsia="ru-RU"/>
        </w:rPr>
        <w:t>;</w:t>
      </w:r>
    </w:p>
    <w:p w:rsidR="002041C3" w:rsidRPr="008A7D7B" w:rsidRDefault="000569B6" w:rsidP="0015297C">
      <w:pPr>
        <w:numPr>
          <w:ilvl w:val="0"/>
          <w:numId w:val="51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hyperlink r:id="rId15" w:history="1">
        <w:r w:rsidR="002041C3" w:rsidRPr="008A7D7B">
          <w:rPr>
            <w:rFonts w:ascii="Times New Roman" w:hAnsi="Times New Roman"/>
            <w:sz w:val="28"/>
            <w:szCs w:val="28"/>
            <w:lang w:eastAsia="ru-RU"/>
          </w:rPr>
          <w:t>Правила ведения государственного реестра предельных отпускных цен производителей на ЛП, включенные в перечень ЖНВЛП</w:t>
        </w:r>
      </w:hyperlink>
      <w:r w:rsidR="002041C3" w:rsidRPr="008A7D7B">
        <w:rPr>
          <w:rFonts w:ascii="Times New Roman" w:hAnsi="Times New Roman"/>
          <w:sz w:val="28"/>
          <w:szCs w:val="28"/>
          <w:lang w:eastAsia="ru-RU"/>
        </w:rPr>
        <w:t>;</w:t>
      </w:r>
    </w:p>
    <w:p w:rsidR="002041C3" w:rsidRPr="00DC1BAB" w:rsidRDefault="000569B6" w:rsidP="0015297C">
      <w:pPr>
        <w:numPr>
          <w:ilvl w:val="0"/>
          <w:numId w:val="51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hyperlink r:id="rId16" w:history="1">
        <w:r w:rsidR="002041C3" w:rsidRPr="008A7D7B">
          <w:rPr>
            <w:rFonts w:ascii="Times New Roman" w:hAnsi="Times New Roman"/>
            <w:sz w:val="28"/>
            <w:szCs w:val="28"/>
            <w:lang w:eastAsia="ru-RU"/>
          </w:rPr>
          <w:t>Правила установления предельных размеров оптовых и предельных размеров розничных надбавок к фактическим отпускным ценам, установленным производителями ЛП, включенных в перечень ЖНВЛП, в субъектах РФ</w:t>
        </w:r>
      </w:hyperlink>
      <w:r w:rsidR="002041C3" w:rsidRPr="008A7D7B">
        <w:rPr>
          <w:rFonts w:ascii="Times New Roman" w:hAnsi="Times New Roman"/>
          <w:sz w:val="28"/>
          <w:szCs w:val="28"/>
          <w:lang w:eastAsia="ru-RU"/>
        </w:rPr>
        <w:t>.</w:t>
      </w:r>
    </w:p>
    <w:p w:rsidR="002041C3" w:rsidRPr="00DC1BAB" w:rsidRDefault="002041C3" w:rsidP="0015297C">
      <w:pPr>
        <w:numPr>
          <w:ilvl w:val="0"/>
          <w:numId w:val="51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DC1BAB">
        <w:rPr>
          <w:rFonts w:ascii="Times New Roman" w:hAnsi="Times New Roman"/>
          <w:sz w:val="28"/>
          <w:szCs w:val="28"/>
          <w:lang w:eastAsia="ru-RU"/>
        </w:rPr>
        <w:t>Приложение – протокол согласования цен поставки ЛП, включенных в перечень ЖНВЛП (форма) для оптовых и розничных фармацевтических организаций.</w:t>
      </w:r>
    </w:p>
    <w:p w:rsidR="002041C3" w:rsidRPr="00DC1BAB" w:rsidRDefault="002041C3" w:rsidP="00DC1BAB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2041C3" w:rsidRPr="00DC1BAB" w:rsidRDefault="002041C3" w:rsidP="00DC1BAB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2041C3" w:rsidRPr="00DC1BAB" w:rsidRDefault="002041C3" w:rsidP="00DC1BAB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2041C3" w:rsidRPr="00DC1BAB" w:rsidRDefault="002041C3" w:rsidP="00DC1BAB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2041C3" w:rsidRPr="00DC1BAB" w:rsidRDefault="002041C3" w:rsidP="00DC1BAB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2041C3" w:rsidRPr="00DC1BAB" w:rsidRDefault="002041C3" w:rsidP="00DC1BAB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2041C3" w:rsidRPr="00DC1BAB" w:rsidRDefault="002041C3" w:rsidP="00DC1BAB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2041C3" w:rsidRDefault="002041C3" w:rsidP="00DC1BAB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2041C3" w:rsidRDefault="002041C3" w:rsidP="00DC1BAB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2041C3" w:rsidRDefault="002041C3" w:rsidP="00DC1BAB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2041C3" w:rsidRDefault="002041C3" w:rsidP="00DC1BAB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2041C3" w:rsidRDefault="002041C3" w:rsidP="00DC1BAB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2041C3" w:rsidRDefault="000569B6" w:rsidP="00DC1BAB">
      <w:pPr>
        <w:shd w:val="clear" w:color="auto" w:fill="FFFFFF"/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Рисунок 33" o:spid="_x0000_i1030" type="#_x0000_t75" style="width:430.5pt;height:265.5pt;visibility:visible">
            <v:imagedata r:id="rId17" o:title="" croptop="15132f" cropbottom="4631f" cropleft="15842f" cropright="15743f"/>
          </v:shape>
        </w:pict>
      </w:r>
    </w:p>
    <w:p w:rsidR="002041C3" w:rsidRDefault="002041C3" w:rsidP="00DC1BAB">
      <w:pPr>
        <w:shd w:val="clear" w:color="auto" w:fill="FFFFFF"/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2041C3" w:rsidRPr="00DC1BAB" w:rsidRDefault="000569B6" w:rsidP="00DC1BAB">
      <w:pPr>
        <w:shd w:val="clear" w:color="auto" w:fill="FFFFFF"/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pict>
          <v:shape id="Рисунок 34" o:spid="_x0000_i1031" type="#_x0000_t75" style="width:469.5pt;height:289.5pt;visibility:visible">
            <v:imagedata r:id="rId18" o:title="" croptop="15878f" cropbottom="3886f" cropleft="14495f" cropright="13549f"/>
          </v:shape>
        </w:pict>
      </w:r>
    </w:p>
    <w:p w:rsidR="002041C3" w:rsidRDefault="002041C3" w:rsidP="008A7D7B">
      <w:pPr>
        <w:tabs>
          <w:tab w:val="left" w:pos="708"/>
          <w:tab w:val="left" w:pos="5040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/>
          <w:b/>
          <w:color w:val="00000A"/>
          <w:sz w:val="28"/>
          <w:szCs w:val="28"/>
          <w:lang w:eastAsia="ru-RU"/>
        </w:rPr>
      </w:pPr>
    </w:p>
    <w:p w:rsidR="002041C3" w:rsidRDefault="002041C3" w:rsidP="008A7D7B">
      <w:pPr>
        <w:tabs>
          <w:tab w:val="left" w:pos="708"/>
          <w:tab w:val="left" w:pos="5040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/>
          <w:b/>
          <w:color w:val="00000A"/>
          <w:sz w:val="28"/>
          <w:szCs w:val="28"/>
          <w:lang w:eastAsia="ru-RU"/>
        </w:rPr>
      </w:pPr>
    </w:p>
    <w:p w:rsidR="002041C3" w:rsidRDefault="002041C3" w:rsidP="008A7D7B">
      <w:pPr>
        <w:tabs>
          <w:tab w:val="left" w:pos="708"/>
          <w:tab w:val="left" w:pos="5040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/>
          <w:b/>
          <w:color w:val="00000A"/>
          <w:sz w:val="28"/>
          <w:szCs w:val="28"/>
          <w:lang w:eastAsia="ru-RU"/>
        </w:rPr>
      </w:pPr>
    </w:p>
    <w:p w:rsidR="002041C3" w:rsidRPr="00F7119D" w:rsidRDefault="002041C3" w:rsidP="009B4221">
      <w:pPr>
        <w:tabs>
          <w:tab w:val="left" w:pos="708"/>
          <w:tab w:val="left" w:pos="5040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color w:val="00000A"/>
          <w:sz w:val="28"/>
          <w:szCs w:val="28"/>
          <w:lang w:eastAsia="ru-RU"/>
        </w:rPr>
      </w:pPr>
      <w:r w:rsidRPr="008A7D7B">
        <w:rPr>
          <w:rFonts w:ascii="Times New Roman" w:eastAsia="SimSun" w:hAnsi="Times New Roman"/>
          <w:b/>
          <w:color w:val="00000A"/>
          <w:sz w:val="28"/>
          <w:szCs w:val="28"/>
          <w:lang w:eastAsia="ru-RU"/>
        </w:rPr>
        <w:t>Перечень ЖНВЛП</w:t>
      </w:r>
      <w:r w:rsidRPr="008A7D7B">
        <w:rPr>
          <w:rFonts w:ascii="Times New Roman" w:eastAsia="SimSun" w:hAnsi="Times New Roman"/>
          <w:color w:val="00000A"/>
          <w:sz w:val="28"/>
          <w:szCs w:val="28"/>
          <w:lang w:eastAsia="ru-RU"/>
        </w:rPr>
        <w:t xml:space="preserve"> - ежегодно утверждаемый Правительством Российской Федерации перечень лекарственных препаратов для медицинского применения, обеспечивающих приоритетные потребности здравоохранения в целях профилактики и лечения заболеваний, в том числе преобладающих в структуре заболеваемости в Российской Федерации. </w:t>
      </w:r>
      <w:r>
        <w:rPr>
          <w:rFonts w:ascii="Times New Roman" w:eastAsia="SimSun" w:hAnsi="Times New Roman"/>
          <w:color w:val="00000A"/>
          <w:sz w:val="28"/>
          <w:szCs w:val="28"/>
          <w:lang w:eastAsia="ru-RU"/>
        </w:rPr>
        <w:t>В настоящее время все организации руководствуются распоряжением Правительства РФ от 12.10.2019 N 2406-р  «</w:t>
      </w:r>
      <w:r w:rsidRPr="00F86709">
        <w:rPr>
          <w:rFonts w:ascii="Times New Roman" w:eastAsia="SimSun" w:hAnsi="Times New Roman"/>
          <w:color w:val="00000A"/>
          <w:sz w:val="28"/>
          <w:szCs w:val="28"/>
          <w:lang w:eastAsia="ru-RU"/>
        </w:rPr>
        <w:t xml:space="preserve">Об утверждении перечня жизненно необходимых и важнейших лекарственных препаратов на </w:t>
      </w:r>
      <w:r w:rsidRPr="00F86709">
        <w:rPr>
          <w:rFonts w:ascii="Times New Roman" w:eastAsia="SimSun" w:hAnsi="Times New Roman"/>
          <w:b/>
          <w:color w:val="00000A"/>
          <w:sz w:val="28"/>
          <w:szCs w:val="28"/>
          <w:lang w:eastAsia="ru-RU"/>
        </w:rPr>
        <w:t>2020</w:t>
      </w:r>
      <w:r w:rsidRPr="00F86709">
        <w:rPr>
          <w:rFonts w:ascii="Times New Roman" w:eastAsia="SimSun" w:hAnsi="Times New Roman"/>
          <w:color w:val="00000A"/>
          <w:sz w:val="28"/>
          <w:szCs w:val="28"/>
          <w:lang w:eastAsia="ru-RU"/>
        </w:rPr>
        <w:t xml:space="preserve"> год, а также перечней лекарственных препаратов для медицинского применения и минимального ассортимента лекарственных препаратов, необходимых </w:t>
      </w:r>
      <w:r>
        <w:rPr>
          <w:rFonts w:ascii="Times New Roman" w:eastAsia="SimSun" w:hAnsi="Times New Roman"/>
          <w:color w:val="00000A"/>
          <w:sz w:val="28"/>
          <w:szCs w:val="28"/>
          <w:lang w:eastAsia="ru-RU"/>
        </w:rPr>
        <w:t>для оказания медицинской помощи»</w:t>
      </w:r>
      <w:r w:rsidR="00F7119D" w:rsidRPr="00F7119D">
        <w:rPr>
          <w:rFonts w:ascii="Times New Roman" w:eastAsia="SimSun" w:hAnsi="Times New Roman"/>
          <w:color w:val="00000A"/>
          <w:sz w:val="28"/>
          <w:szCs w:val="28"/>
          <w:lang w:eastAsia="ru-RU"/>
        </w:rPr>
        <w:t>. [2]</w:t>
      </w:r>
    </w:p>
    <w:p w:rsidR="002041C3" w:rsidRPr="008A7D7B" w:rsidRDefault="000569B6" w:rsidP="009B4221">
      <w:pPr>
        <w:tabs>
          <w:tab w:val="left" w:pos="708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lang w:eastAsia="ru-RU"/>
        </w:rPr>
        <w:lastRenderedPageBreak/>
        <w:pict>
          <v:shape id="Рисунок 32" o:spid="_x0000_i1032" type="#_x0000_t75" style="width:430.5pt;height:259.5pt;visibility:visible">
            <v:imagedata r:id="rId19" o:title="" croptop="15502f" cropbottom="1644f" cropleft="15557f" cropright="15557f"/>
          </v:shape>
        </w:pict>
      </w:r>
    </w:p>
    <w:p w:rsidR="002041C3" w:rsidRDefault="002041C3" w:rsidP="007E31FF">
      <w:pPr>
        <w:pStyle w:val="a4"/>
        <w:spacing w:after="0" w:line="36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2041C3" w:rsidRDefault="002041C3" w:rsidP="0015297C">
      <w:pPr>
        <w:pStyle w:val="a4"/>
        <w:numPr>
          <w:ilvl w:val="0"/>
          <w:numId w:val="52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7E31FF">
        <w:rPr>
          <w:rFonts w:ascii="Times New Roman" w:hAnsi="Times New Roman"/>
          <w:color w:val="000000"/>
          <w:sz w:val="28"/>
          <w:szCs w:val="28"/>
          <w:u w:val="single"/>
        </w:rPr>
        <w:t>На региональном уровне</w:t>
      </w:r>
      <w:r w:rsidRPr="007E31FF">
        <w:rPr>
          <w:rFonts w:ascii="Times New Roman" w:hAnsi="Times New Roman"/>
          <w:color w:val="000000"/>
          <w:sz w:val="28"/>
          <w:szCs w:val="28"/>
        </w:rPr>
        <w:t xml:space="preserve"> устанавливаются предельные оптовые и розничные надбавки на ЛС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2041C3" w:rsidRPr="00F7119D" w:rsidRDefault="002041C3" w:rsidP="006B1442">
      <w:pPr>
        <w:pStyle w:val="a4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7E31FF">
        <w:rPr>
          <w:rFonts w:ascii="Times New Roman" w:hAnsi="Times New Roman"/>
          <w:color w:val="000000"/>
          <w:sz w:val="28"/>
          <w:szCs w:val="28"/>
        </w:rPr>
        <w:t>Органы исполнительной власти субъектов Российской Федерации устанавливают</w:t>
      </w:r>
      <w:r>
        <w:rPr>
          <w:rFonts w:ascii="Times New Roman" w:hAnsi="Times New Roman"/>
          <w:color w:val="000000"/>
          <w:sz w:val="28"/>
          <w:szCs w:val="28"/>
        </w:rPr>
        <w:t xml:space="preserve"> для организаций, осуществляющих на их территории реализацию ЛП, включенных в перечень ЖНВЛП, </w:t>
      </w:r>
      <w:r w:rsidRPr="007E31FF">
        <w:rPr>
          <w:rFonts w:ascii="Times New Roman" w:hAnsi="Times New Roman"/>
          <w:color w:val="000000"/>
          <w:sz w:val="28"/>
          <w:szCs w:val="28"/>
        </w:rPr>
        <w:t>предельные размеры оптовых и предельные размеры розничных надбавок к фактическим отпускным ценам</w:t>
      </w:r>
      <w:r>
        <w:rPr>
          <w:rFonts w:ascii="Times New Roman" w:hAnsi="Times New Roman"/>
          <w:color w:val="000000"/>
          <w:sz w:val="28"/>
          <w:szCs w:val="28"/>
        </w:rPr>
        <w:t xml:space="preserve">, установленным  производителями на лекарственные препараты. Под фактической отпускной ценой понимается цена </w:t>
      </w:r>
      <w:r w:rsidRPr="006B1442">
        <w:rPr>
          <w:rFonts w:ascii="Times New Roman" w:hAnsi="Times New Roman"/>
          <w:b/>
          <w:color w:val="000000"/>
          <w:sz w:val="28"/>
          <w:szCs w:val="28"/>
        </w:rPr>
        <w:t>без налога на добавленную стоимость</w:t>
      </w:r>
      <w:r>
        <w:rPr>
          <w:rFonts w:ascii="Times New Roman" w:hAnsi="Times New Roman"/>
          <w:color w:val="000000"/>
          <w:sz w:val="28"/>
          <w:szCs w:val="28"/>
        </w:rPr>
        <w:t xml:space="preserve">.  </w:t>
      </w:r>
    </w:p>
    <w:p w:rsidR="002041C3" w:rsidRDefault="002041C3" w:rsidP="001F1ABE">
      <w:pPr>
        <w:pStyle w:val="a4"/>
        <w:spacing w:after="0" w:line="36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 w:rsidRPr="007E31FF">
        <w:rPr>
          <w:rFonts w:ascii="Times New Roman" w:hAnsi="Times New Roman"/>
          <w:color w:val="000000"/>
          <w:sz w:val="28"/>
          <w:szCs w:val="28"/>
        </w:rPr>
        <w:t>При установлении размера н</w:t>
      </w:r>
      <w:r>
        <w:rPr>
          <w:rFonts w:ascii="Times New Roman" w:hAnsi="Times New Roman"/>
          <w:color w:val="000000"/>
          <w:sz w:val="28"/>
          <w:szCs w:val="28"/>
        </w:rPr>
        <w:t>адбавки учитываются особенности:</w:t>
      </w:r>
    </w:p>
    <w:p w:rsidR="002041C3" w:rsidRDefault="000569B6" w:rsidP="001F1ABE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Прямоугольник 40" o:spid="_x0000_s1043" style="position:absolute;left:0;text-align:left;margin-left:54.45pt;margin-top:.85pt;width:374.25pt;height:27pt;z-index:25165414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" strokecolor="#70ad47" strokeweight="1pt">
            <v:textbox>
              <w:txbxContent>
                <w:p w:rsidR="00BF785E" w:rsidRPr="009401FF" w:rsidRDefault="00BF785E" w:rsidP="001F1ABE">
                  <w:pPr>
                    <w:jc w:val="center"/>
                    <w:rPr>
                      <w:rFonts w:ascii="Times New Roman" w:hAnsi="Times New Roman"/>
                      <w:sz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 xml:space="preserve">региона: </w:t>
                  </w:r>
                  <w:proofErr w:type="gramStart"/>
                  <w:r w:rsidRPr="00AF1777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экономические</w:t>
                  </w:r>
                  <w:proofErr w:type="gramEnd"/>
                  <w:r w:rsidRPr="00AF1777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и социально-демографические</w:t>
                  </w:r>
                </w:p>
              </w:txbxContent>
            </v:textbox>
          </v:rect>
        </w:pict>
      </w:r>
    </w:p>
    <w:p w:rsidR="002041C3" w:rsidRDefault="000569B6" w:rsidP="001F1ABE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Стрелка вниз 41" o:spid="_x0000_s1044" type="#_x0000_t67" style="position:absolute;left:0;text-align:left;margin-left:227.7pt;margin-top:7.45pt;width:25.5pt;height:24.75pt;z-index:2516582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" adj="10800" fillcolor="black" strokecolor="white" strokeweight="1.5pt"/>
        </w:pict>
      </w:r>
    </w:p>
    <w:p w:rsidR="002041C3" w:rsidRDefault="000569B6" w:rsidP="001F1ABE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Прямоугольник 42" o:spid="_x0000_s1045" style="position:absolute;left:0;text-align:left;margin-left:54.45pt;margin-top:8.1pt;width:374.25pt;height:45pt;z-index: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" strokecolor="#70ad47" strokeweight="1pt">
            <v:textbox>
              <w:txbxContent>
                <w:p w:rsidR="00BF785E" w:rsidRPr="009401FF" w:rsidRDefault="00BF785E" w:rsidP="001F1ABE">
                  <w:pPr>
                    <w:jc w:val="center"/>
                    <w:rPr>
                      <w:rFonts w:ascii="Times New Roman" w:hAnsi="Times New Roman"/>
                      <w:sz w:val="28"/>
                    </w:rPr>
                  </w:pPr>
                  <w:r w:rsidRPr="00AF1777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структура фармацевтического рынка региона конкурентная среда</w:t>
                  </w:r>
                </w:p>
              </w:txbxContent>
            </v:textbox>
          </v:rect>
        </w:pict>
      </w:r>
    </w:p>
    <w:p w:rsidR="002041C3" w:rsidRDefault="000569B6" w:rsidP="001F1ABE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Стрелка вниз 44" o:spid="_x0000_s1046" type="#_x0000_t67" style="position:absolute;left:0;text-align:left;margin-left:227.7pt;margin-top:19.15pt;width:25.5pt;height:24.75pt;z-index:2516592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" adj="10800" fillcolor="black" strokecolor="white" strokeweight="1.5pt"/>
        </w:pict>
      </w:r>
    </w:p>
    <w:p w:rsidR="002041C3" w:rsidRDefault="000569B6" w:rsidP="001F1ABE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Прямоугольник 45" o:spid="_x0000_s1047" style="position:absolute;left:0;text-align:left;margin-left:54.45pt;margin-top:19.75pt;width:374.25pt;height:21pt;z-index: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" strokecolor="#70ad47" strokeweight="1pt">
            <v:textbox>
              <w:txbxContent>
                <w:p w:rsidR="00BF785E" w:rsidRPr="009401FF" w:rsidRDefault="00BF785E" w:rsidP="001F1ABE">
                  <w:pPr>
                    <w:jc w:val="center"/>
                    <w:rPr>
                      <w:rFonts w:ascii="Times New Roman" w:hAnsi="Times New Roman"/>
                      <w:sz w:val="28"/>
                    </w:rPr>
                  </w:pPr>
                  <w:r w:rsidRPr="00AF1777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ассортимент ЛС</w:t>
                  </w:r>
                </w:p>
              </w:txbxContent>
            </v:textbox>
          </v:rect>
        </w:pict>
      </w:r>
    </w:p>
    <w:p w:rsidR="002041C3" w:rsidRDefault="000569B6" w:rsidP="001F1ABE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Стрелка вниз 46" o:spid="_x0000_s1048" type="#_x0000_t67" style="position:absolute;left:0;text-align:left;margin-left:227.7pt;margin-top:19.6pt;width:25.5pt;height:24.75pt;z-index:25166028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" adj="10800" fillcolor="black" strokecolor="white" strokeweight="1.5pt"/>
        </w:pict>
      </w:r>
    </w:p>
    <w:p w:rsidR="002041C3" w:rsidRDefault="000569B6" w:rsidP="001F1ABE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Прямоугольник 43" o:spid="_x0000_s1049" style="position:absolute;left:0;text-align:left;margin-left:54.45pt;margin-top:23.05pt;width:374.25pt;height:29.25pt;z-index:2516572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" strokecolor="#70ad47" strokeweight="1pt">
            <v:textbox>
              <w:txbxContent>
                <w:p w:rsidR="00BF785E" w:rsidRPr="009401FF" w:rsidRDefault="00BF785E" w:rsidP="001F1ABE">
                  <w:pPr>
                    <w:jc w:val="center"/>
                    <w:rPr>
                      <w:rFonts w:ascii="Times New Roman" w:hAnsi="Times New Roman"/>
                      <w:sz w:val="28"/>
                    </w:rPr>
                  </w:pPr>
                  <w:r w:rsidRPr="00AF1777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ценовая доступность ЛС</w:t>
                  </w:r>
                </w:p>
              </w:txbxContent>
            </v:textbox>
          </v:rect>
        </w:pict>
      </w:r>
    </w:p>
    <w:p w:rsidR="002041C3" w:rsidRDefault="002041C3" w:rsidP="001F1ABE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2041C3" w:rsidRDefault="002041C3" w:rsidP="001F1ABE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2041C3" w:rsidRPr="007E31FF" w:rsidRDefault="002041C3" w:rsidP="001F1ABE">
      <w:pPr>
        <w:pStyle w:val="a4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E31FF">
        <w:rPr>
          <w:rFonts w:ascii="Times New Roman" w:hAnsi="Times New Roman"/>
          <w:color w:val="000000"/>
          <w:sz w:val="28"/>
          <w:szCs w:val="28"/>
        </w:rPr>
        <w:t>Поэтому действующие размеры предельных оптовых и предельных розничных надбавок по субъектам РФ различаются.</w:t>
      </w:r>
    </w:p>
    <w:p w:rsidR="002041C3" w:rsidRDefault="002041C3" w:rsidP="001F1ABE">
      <w:pPr>
        <w:pStyle w:val="a4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7E31FF">
        <w:rPr>
          <w:rFonts w:ascii="Times New Roman" w:hAnsi="Times New Roman"/>
          <w:color w:val="000000"/>
          <w:sz w:val="28"/>
          <w:szCs w:val="28"/>
        </w:rPr>
        <w:t xml:space="preserve">Формирование </w:t>
      </w:r>
      <w:r w:rsidRPr="00DE2D92">
        <w:rPr>
          <w:rFonts w:ascii="Times New Roman" w:hAnsi="Times New Roman"/>
          <w:b/>
          <w:color w:val="000000"/>
          <w:sz w:val="28"/>
          <w:szCs w:val="28"/>
        </w:rPr>
        <w:t>отпускной цены</w:t>
      </w:r>
      <w:r w:rsidRPr="007E31FF">
        <w:rPr>
          <w:rFonts w:ascii="Times New Roman" w:hAnsi="Times New Roman"/>
          <w:color w:val="000000"/>
          <w:sz w:val="28"/>
          <w:szCs w:val="28"/>
        </w:rPr>
        <w:t xml:space="preserve"> на ЛП организациями оптовой и розничной торговли ЛП осуществляется исходя из фактической отпускной цены производителя на ЛП, не превышающей зарегистрированную цену, и оптовой или розничной </w:t>
      </w:r>
      <w:r w:rsidRPr="00DE2D92">
        <w:rPr>
          <w:rFonts w:ascii="Times New Roman" w:hAnsi="Times New Roman"/>
          <w:b/>
          <w:color w:val="000000"/>
          <w:sz w:val="28"/>
          <w:szCs w:val="28"/>
        </w:rPr>
        <w:t>надбавок</w:t>
      </w:r>
      <w:r w:rsidRPr="007E31FF">
        <w:rPr>
          <w:rFonts w:ascii="Times New Roman" w:hAnsi="Times New Roman"/>
          <w:color w:val="000000"/>
          <w:sz w:val="28"/>
          <w:szCs w:val="28"/>
        </w:rPr>
        <w:t>, размер которых не превышает соответственно предельный размер оптовой или предельной розничной надбавки, установленные в субъекте РФ.</w:t>
      </w:r>
    </w:p>
    <w:p w:rsidR="002041C3" w:rsidRPr="00DE2D92" w:rsidRDefault="002041C3" w:rsidP="001F1ABE">
      <w:pPr>
        <w:pStyle w:val="a4"/>
        <w:spacing w:after="0" w:line="36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DE2D92">
        <w:rPr>
          <w:rFonts w:ascii="Times New Roman" w:hAnsi="Times New Roman"/>
          <w:b/>
          <w:color w:val="000000"/>
          <w:sz w:val="28"/>
          <w:szCs w:val="28"/>
        </w:rPr>
        <w:t>Формирование цен н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а готовые лекарственные препараты </w:t>
      </w:r>
    </w:p>
    <w:p w:rsidR="002041C3" w:rsidRDefault="002041C3" w:rsidP="0015297C">
      <w:pPr>
        <w:pStyle w:val="a4"/>
        <w:numPr>
          <w:ilvl w:val="0"/>
          <w:numId w:val="53"/>
        </w:numPr>
        <w:tabs>
          <w:tab w:val="clear" w:pos="708"/>
          <w:tab w:val="left" w:pos="284"/>
        </w:tabs>
        <w:spacing w:after="0" w:line="360" w:lineRule="auto"/>
        <w:ind w:left="0" w:firstLine="0"/>
        <w:jc w:val="both"/>
        <w:rPr>
          <w:rFonts w:ascii="Times New Roman" w:hAnsi="Times New Roman"/>
          <w:color w:val="000000"/>
          <w:sz w:val="28"/>
          <w:szCs w:val="28"/>
        </w:rPr>
      </w:pPr>
      <w:r w:rsidRPr="007E31FF">
        <w:rPr>
          <w:rFonts w:ascii="Times New Roman" w:hAnsi="Times New Roman"/>
          <w:color w:val="000000"/>
          <w:sz w:val="28"/>
          <w:szCs w:val="28"/>
        </w:rPr>
        <w:t xml:space="preserve">Если цена на ЛП или медицинские изделия подлежит регулированию, то используется предельная розничная торговая надбавка. </w:t>
      </w:r>
    </w:p>
    <w:p w:rsidR="002041C3" w:rsidRPr="007E31FF" w:rsidRDefault="002041C3" w:rsidP="0015297C">
      <w:pPr>
        <w:pStyle w:val="a4"/>
        <w:numPr>
          <w:ilvl w:val="0"/>
          <w:numId w:val="53"/>
        </w:numPr>
        <w:tabs>
          <w:tab w:val="clear" w:pos="708"/>
          <w:tab w:val="left" w:pos="284"/>
        </w:tabs>
        <w:spacing w:after="0" w:line="360" w:lineRule="auto"/>
        <w:ind w:left="0" w:firstLine="0"/>
        <w:jc w:val="both"/>
        <w:rPr>
          <w:rFonts w:ascii="Times New Roman" w:hAnsi="Times New Roman"/>
          <w:color w:val="000000"/>
          <w:sz w:val="28"/>
          <w:szCs w:val="28"/>
        </w:rPr>
      </w:pPr>
      <w:r w:rsidRPr="007E31FF">
        <w:rPr>
          <w:rFonts w:ascii="Times New Roman" w:hAnsi="Times New Roman"/>
          <w:color w:val="000000"/>
          <w:sz w:val="28"/>
          <w:szCs w:val="28"/>
        </w:rPr>
        <w:t>Если цены на ЛП или МИ не регулируются, то применяется свободная торговая надбавка.</w:t>
      </w:r>
    </w:p>
    <w:p w:rsidR="002041C3" w:rsidRPr="00553662" w:rsidRDefault="002041C3" w:rsidP="00DE2D92">
      <w:pPr>
        <w:pStyle w:val="a4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E31FF">
        <w:rPr>
          <w:rFonts w:ascii="Times New Roman" w:hAnsi="Times New Roman"/>
          <w:color w:val="000000"/>
          <w:sz w:val="28"/>
          <w:szCs w:val="28"/>
        </w:rPr>
        <w:t xml:space="preserve">В Красноярском крае торговые надбавки на ЛП перечня ЖНВЛП регламентируются Постановлением </w:t>
      </w:r>
      <w:r>
        <w:rPr>
          <w:rFonts w:ascii="Times New Roman" w:hAnsi="Times New Roman"/>
          <w:color w:val="000000"/>
          <w:sz w:val="28"/>
          <w:szCs w:val="28"/>
        </w:rPr>
        <w:t xml:space="preserve">Администрации </w:t>
      </w:r>
      <w:r w:rsidRPr="007E31FF">
        <w:rPr>
          <w:rFonts w:ascii="Times New Roman" w:hAnsi="Times New Roman"/>
          <w:color w:val="000000"/>
          <w:sz w:val="28"/>
          <w:szCs w:val="28"/>
        </w:rPr>
        <w:t xml:space="preserve">Красноярского края от 22.11.2011 г. № 705-П «Об установлении предельных </w:t>
      </w:r>
      <w:r>
        <w:rPr>
          <w:rFonts w:ascii="Times New Roman" w:hAnsi="Times New Roman"/>
          <w:color w:val="000000"/>
          <w:sz w:val="28"/>
          <w:szCs w:val="28"/>
        </w:rPr>
        <w:t xml:space="preserve">оптовых надбавок и предельных </w:t>
      </w:r>
      <w:r w:rsidRPr="007E31FF">
        <w:rPr>
          <w:rFonts w:ascii="Times New Roman" w:hAnsi="Times New Roman"/>
          <w:color w:val="000000"/>
          <w:sz w:val="28"/>
          <w:szCs w:val="28"/>
        </w:rPr>
        <w:t>розничных надбавок к фактическим отпускным ценам, установленным производителями ЛП, на ЛП, включенные в перечень ЖНВЛП».</w:t>
      </w:r>
      <w:r w:rsidR="00F7119D" w:rsidRPr="00F7119D">
        <w:rPr>
          <w:rFonts w:ascii="Times New Roman" w:hAnsi="Times New Roman"/>
          <w:color w:val="000000"/>
          <w:sz w:val="28"/>
          <w:szCs w:val="28"/>
        </w:rPr>
        <w:t xml:space="preserve"> [</w:t>
      </w:r>
      <w:r w:rsidR="00F7119D" w:rsidRPr="00553662">
        <w:rPr>
          <w:rFonts w:ascii="Times New Roman" w:hAnsi="Times New Roman"/>
          <w:color w:val="000000"/>
          <w:sz w:val="28"/>
          <w:szCs w:val="28"/>
        </w:rPr>
        <w:t>3]</w:t>
      </w:r>
    </w:p>
    <w:p w:rsidR="002041C3" w:rsidRPr="00753FE7" w:rsidRDefault="002041C3" w:rsidP="00DE2D92">
      <w:pPr>
        <w:pStyle w:val="a0"/>
        <w:spacing w:after="0" w:line="360" w:lineRule="auto"/>
        <w:ind w:firstLine="426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Ц</w:t>
      </w:r>
      <w:r w:rsidRPr="00753FE7">
        <w:rPr>
          <w:color w:val="000000"/>
          <w:sz w:val="28"/>
          <w:szCs w:val="28"/>
        </w:rPr>
        <w:t xml:space="preserve">ена на ЛС перечня ЖНВЛС устанавливается в зависимости от района, где расположена аптечная организация и от размера фактической отпускной цены производителя за упаковку. </w:t>
      </w:r>
    </w:p>
    <w:p w:rsidR="002041C3" w:rsidRPr="003E6BAC" w:rsidRDefault="002041C3" w:rsidP="00DE2D92">
      <w:pPr>
        <w:pStyle w:val="a0"/>
        <w:spacing w:after="0" w:line="360" w:lineRule="auto"/>
        <w:ind w:firstLine="709"/>
        <w:jc w:val="both"/>
        <w:rPr>
          <w:color w:val="000000"/>
          <w:sz w:val="28"/>
          <w:szCs w:val="28"/>
        </w:rPr>
      </w:pPr>
      <w:r w:rsidRPr="003E6BAC">
        <w:rPr>
          <w:color w:val="000000"/>
          <w:sz w:val="28"/>
          <w:szCs w:val="28"/>
        </w:rPr>
        <w:t xml:space="preserve"> Выделяются 3 зоны: </w:t>
      </w:r>
    </w:p>
    <w:p w:rsidR="002041C3" w:rsidRPr="00753FE7" w:rsidRDefault="002041C3" w:rsidP="00DE2D92">
      <w:pPr>
        <w:pStyle w:val="a0"/>
        <w:spacing w:after="0" w:line="360" w:lineRule="auto"/>
        <w:ind w:firstLine="709"/>
        <w:jc w:val="both"/>
        <w:rPr>
          <w:color w:val="000000"/>
          <w:sz w:val="28"/>
          <w:szCs w:val="28"/>
        </w:rPr>
      </w:pPr>
      <w:r w:rsidRPr="00753FE7">
        <w:rPr>
          <w:color w:val="000000"/>
          <w:sz w:val="28"/>
          <w:szCs w:val="28"/>
        </w:rPr>
        <w:t xml:space="preserve">1)Города и районы края, за исключением районов Крайнего Севера и приравненных к ним местностей; </w:t>
      </w:r>
    </w:p>
    <w:p w:rsidR="002041C3" w:rsidRPr="00753FE7" w:rsidRDefault="002041C3" w:rsidP="00DE2D92">
      <w:pPr>
        <w:pStyle w:val="a0"/>
        <w:spacing w:after="0" w:line="360" w:lineRule="auto"/>
        <w:ind w:firstLine="709"/>
        <w:jc w:val="both"/>
        <w:rPr>
          <w:color w:val="000000"/>
          <w:sz w:val="28"/>
          <w:szCs w:val="28"/>
        </w:rPr>
      </w:pPr>
      <w:r w:rsidRPr="00753FE7">
        <w:rPr>
          <w:color w:val="000000"/>
          <w:sz w:val="28"/>
          <w:szCs w:val="28"/>
        </w:rPr>
        <w:t>2)Местности, приравненные к районам Крайнего Севера;</w:t>
      </w:r>
    </w:p>
    <w:p w:rsidR="002041C3" w:rsidRPr="00753FE7" w:rsidRDefault="002041C3" w:rsidP="00DE2D92">
      <w:pPr>
        <w:pStyle w:val="a0"/>
        <w:spacing w:after="0" w:line="360" w:lineRule="auto"/>
        <w:jc w:val="both"/>
        <w:rPr>
          <w:color w:val="000000"/>
          <w:sz w:val="28"/>
          <w:szCs w:val="28"/>
        </w:rPr>
      </w:pPr>
      <w:r w:rsidRPr="00753FE7">
        <w:rPr>
          <w:color w:val="000000"/>
          <w:sz w:val="28"/>
          <w:szCs w:val="28"/>
        </w:rPr>
        <w:t xml:space="preserve">          3)Районы Крайнего Севера.</w:t>
      </w:r>
    </w:p>
    <w:p w:rsidR="002041C3" w:rsidRPr="003E6BAC" w:rsidRDefault="002041C3" w:rsidP="00DE2D92">
      <w:pPr>
        <w:pStyle w:val="Default"/>
        <w:spacing w:line="360" w:lineRule="auto"/>
        <w:ind w:firstLine="567"/>
        <w:jc w:val="both"/>
        <w:rPr>
          <w:sz w:val="28"/>
          <w:szCs w:val="28"/>
        </w:rPr>
      </w:pPr>
      <w:r w:rsidRPr="003E6BAC">
        <w:rPr>
          <w:sz w:val="28"/>
          <w:szCs w:val="28"/>
        </w:rPr>
        <w:lastRenderedPageBreak/>
        <w:t xml:space="preserve">По фактической отпускной цене производителя за упаковку выделены три ценовых интервала: </w:t>
      </w:r>
    </w:p>
    <w:p w:rsidR="002041C3" w:rsidRPr="00753FE7" w:rsidRDefault="002041C3" w:rsidP="0015297C">
      <w:pPr>
        <w:pStyle w:val="Default"/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r w:rsidRPr="00753FE7">
        <w:rPr>
          <w:sz w:val="28"/>
          <w:szCs w:val="28"/>
        </w:rPr>
        <w:t xml:space="preserve">До 50 рублей включительно, </w:t>
      </w:r>
    </w:p>
    <w:p w:rsidR="002041C3" w:rsidRPr="00753FE7" w:rsidRDefault="002041C3" w:rsidP="0015297C">
      <w:pPr>
        <w:pStyle w:val="Default"/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r w:rsidRPr="00753FE7">
        <w:rPr>
          <w:sz w:val="28"/>
          <w:szCs w:val="28"/>
        </w:rPr>
        <w:t xml:space="preserve">Свыше 50 до 500 рублей включительно и </w:t>
      </w:r>
    </w:p>
    <w:p w:rsidR="002041C3" w:rsidRDefault="002041C3" w:rsidP="0015297C">
      <w:pPr>
        <w:pStyle w:val="Default"/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r w:rsidRPr="00753FE7">
        <w:rPr>
          <w:sz w:val="28"/>
          <w:szCs w:val="28"/>
        </w:rPr>
        <w:t>Свыше 500 рублей</w:t>
      </w:r>
      <w:r>
        <w:rPr>
          <w:spacing w:val="2"/>
          <w:sz w:val="28"/>
          <w:szCs w:val="28"/>
        </w:rPr>
        <w:t>.</w:t>
      </w:r>
      <w:r w:rsidR="00F7119D">
        <w:rPr>
          <w:spacing w:val="2"/>
          <w:sz w:val="28"/>
          <w:szCs w:val="28"/>
          <w:lang w:val="en-US"/>
        </w:rPr>
        <w:t xml:space="preserve"> [4]</w:t>
      </w:r>
    </w:p>
    <w:p w:rsidR="002041C3" w:rsidRPr="00EB65C4" w:rsidRDefault="002041C3" w:rsidP="00EB65C4">
      <w:pPr>
        <w:pStyle w:val="Default"/>
        <w:spacing w:line="360" w:lineRule="auto"/>
        <w:jc w:val="both"/>
        <w:rPr>
          <w:sz w:val="28"/>
          <w:szCs w:val="28"/>
        </w:rPr>
      </w:pPr>
      <w:r w:rsidRPr="00EB65C4">
        <w:rPr>
          <w:b/>
          <w:sz w:val="28"/>
          <w:szCs w:val="28"/>
        </w:rPr>
        <w:t xml:space="preserve"> «Предельные оптовые и розничные надбавки для лекарственных препаратов, входящих в перечень ЖНВЛП»</w:t>
      </w:r>
    </w:p>
    <w:tbl>
      <w:tblPr>
        <w:tblW w:w="0" w:type="auto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246"/>
        <w:gridCol w:w="2125"/>
        <w:gridCol w:w="2216"/>
        <w:gridCol w:w="1767"/>
      </w:tblGrid>
      <w:tr w:rsidR="002041C3" w:rsidRPr="00AF1777" w:rsidTr="0082241A">
        <w:trPr>
          <w:trHeight w:val="15"/>
        </w:trPr>
        <w:tc>
          <w:tcPr>
            <w:tcW w:w="4805" w:type="dxa"/>
            <w:shd w:val="clear" w:color="auto" w:fill="FFFFFF"/>
          </w:tcPr>
          <w:p w:rsidR="002041C3" w:rsidRPr="005068E3" w:rsidRDefault="002041C3" w:rsidP="008224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18" w:type="dxa"/>
            <w:shd w:val="clear" w:color="auto" w:fill="FFFFFF"/>
          </w:tcPr>
          <w:p w:rsidR="002041C3" w:rsidRPr="005068E3" w:rsidRDefault="002041C3" w:rsidP="0082241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02" w:type="dxa"/>
            <w:shd w:val="clear" w:color="auto" w:fill="FFFFFF"/>
          </w:tcPr>
          <w:p w:rsidR="002041C3" w:rsidRPr="005068E3" w:rsidRDefault="002041C3" w:rsidP="0082241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02" w:type="dxa"/>
            <w:shd w:val="clear" w:color="auto" w:fill="FFFFFF"/>
          </w:tcPr>
          <w:p w:rsidR="002041C3" w:rsidRPr="005068E3" w:rsidRDefault="002041C3" w:rsidP="0082241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041C3" w:rsidRPr="00AF1777" w:rsidTr="0082241A">
        <w:tc>
          <w:tcPr>
            <w:tcW w:w="480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Виды надбавок</w:t>
            </w:r>
          </w:p>
        </w:tc>
        <w:tc>
          <w:tcPr>
            <w:tcW w:w="7022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Фактическая отпускная цена производителя</w:t>
            </w: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br/>
              <w:t>за упаковку</w:t>
            </w:r>
          </w:p>
        </w:tc>
      </w:tr>
      <w:tr w:rsidR="002041C3" w:rsidRPr="00AF1777" w:rsidTr="0082241A">
        <w:tc>
          <w:tcPr>
            <w:tcW w:w="4805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240" w:lineRule="auto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</w:p>
        </w:tc>
        <w:tc>
          <w:tcPr>
            <w:tcW w:w="221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до 50 рублей включительно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свыше 50 до 500 рублей включительно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свыше</w:t>
            </w: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br/>
              <w:t>500 рублей</w:t>
            </w:r>
          </w:p>
        </w:tc>
      </w:tr>
      <w:tr w:rsidR="002041C3" w:rsidRPr="00AF1777" w:rsidTr="0082241A">
        <w:tc>
          <w:tcPr>
            <w:tcW w:w="11827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273198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b/>
                <w:color w:val="2D2D2D"/>
                <w:spacing w:val="2"/>
                <w:sz w:val="28"/>
                <w:szCs w:val="32"/>
              </w:rPr>
            </w:pPr>
            <w:r w:rsidRPr="00273198">
              <w:rPr>
                <w:rFonts w:ascii="Times New Roman" w:hAnsi="Times New Roman"/>
                <w:b/>
                <w:color w:val="2D2D2D"/>
                <w:spacing w:val="2"/>
                <w:sz w:val="28"/>
                <w:szCs w:val="32"/>
              </w:rPr>
              <w:t>Районы Крайнего Севера</w:t>
            </w:r>
          </w:p>
        </w:tc>
      </w:tr>
      <w:tr w:rsidR="002041C3" w:rsidRPr="00AF1777" w:rsidTr="0082241A">
        <w:tc>
          <w:tcPr>
            <w:tcW w:w="4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Предельная оптовая надбавка, %</w:t>
            </w:r>
          </w:p>
        </w:tc>
        <w:tc>
          <w:tcPr>
            <w:tcW w:w="22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18,00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14,5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11,00</w:t>
            </w:r>
          </w:p>
        </w:tc>
      </w:tr>
      <w:tr w:rsidR="002041C3" w:rsidRPr="00AF1777" w:rsidTr="0082241A">
        <w:tc>
          <w:tcPr>
            <w:tcW w:w="4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Предельная розничная надбавка, %</w:t>
            </w:r>
          </w:p>
        </w:tc>
        <w:tc>
          <w:tcPr>
            <w:tcW w:w="22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70,00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61,00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55,00</w:t>
            </w:r>
          </w:p>
        </w:tc>
      </w:tr>
      <w:tr w:rsidR="002041C3" w:rsidRPr="00AF1777" w:rsidTr="0082241A">
        <w:tc>
          <w:tcPr>
            <w:tcW w:w="11827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273198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b/>
                <w:color w:val="2D2D2D"/>
                <w:spacing w:val="2"/>
                <w:sz w:val="28"/>
                <w:szCs w:val="32"/>
              </w:rPr>
            </w:pPr>
            <w:r w:rsidRPr="00273198">
              <w:rPr>
                <w:rFonts w:ascii="Times New Roman" w:hAnsi="Times New Roman"/>
                <w:b/>
                <w:color w:val="2D2D2D"/>
                <w:spacing w:val="2"/>
                <w:sz w:val="28"/>
                <w:szCs w:val="32"/>
              </w:rPr>
              <w:t>Местности, приравненные к районам Крайнего Севера</w:t>
            </w:r>
          </w:p>
        </w:tc>
      </w:tr>
      <w:tr w:rsidR="002041C3" w:rsidRPr="00AF1777" w:rsidTr="0082241A">
        <w:tc>
          <w:tcPr>
            <w:tcW w:w="4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Предельная оптовая надбавка, %</w:t>
            </w:r>
          </w:p>
        </w:tc>
        <w:tc>
          <w:tcPr>
            <w:tcW w:w="22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18,00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14,5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11,00</w:t>
            </w:r>
          </w:p>
        </w:tc>
      </w:tr>
      <w:tr w:rsidR="002041C3" w:rsidRPr="00AF1777" w:rsidTr="0082241A">
        <w:tc>
          <w:tcPr>
            <w:tcW w:w="4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Предельная розничная надбавка, %</w:t>
            </w:r>
          </w:p>
        </w:tc>
        <w:tc>
          <w:tcPr>
            <w:tcW w:w="22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35,00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30,00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23,00</w:t>
            </w:r>
          </w:p>
        </w:tc>
      </w:tr>
      <w:tr w:rsidR="002041C3" w:rsidRPr="00AF1777" w:rsidTr="0082241A">
        <w:tc>
          <w:tcPr>
            <w:tcW w:w="11827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273198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b/>
                <w:color w:val="2D2D2D"/>
                <w:spacing w:val="2"/>
                <w:sz w:val="28"/>
                <w:szCs w:val="32"/>
              </w:rPr>
            </w:pPr>
            <w:r w:rsidRPr="00273198">
              <w:rPr>
                <w:rFonts w:ascii="Times New Roman" w:hAnsi="Times New Roman"/>
                <w:b/>
                <w:color w:val="2D2D2D"/>
                <w:spacing w:val="2"/>
                <w:sz w:val="28"/>
                <w:szCs w:val="32"/>
              </w:rPr>
              <w:t>Города и районы края, за исключением районов Крайнего Севера и приравненных к ним местностей</w:t>
            </w:r>
          </w:p>
        </w:tc>
      </w:tr>
      <w:tr w:rsidR="002041C3" w:rsidRPr="00AF1777" w:rsidTr="0082241A">
        <w:tc>
          <w:tcPr>
            <w:tcW w:w="4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Предельная оптовая надбавка, %</w:t>
            </w:r>
          </w:p>
        </w:tc>
        <w:tc>
          <w:tcPr>
            <w:tcW w:w="22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18,00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14,5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11,00</w:t>
            </w:r>
          </w:p>
        </w:tc>
      </w:tr>
      <w:tr w:rsidR="002041C3" w:rsidRPr="00AF1777" w:rsidTr="0082241A">
        <w:tc>
          <w:tcPr>
            <w:tcW w:w="4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Предельная розничная надбавка, %</w:t>
            </w:r>
          </w:p>
        </w:tc>
        <w:tc>
          <w:tcPr>
            <w:tcW w:w="22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31,00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25,00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</w:tcPr>
          <w:p w:rsidR="002041C3" w:rsidRPr="001170E7" w:rsidRDefault="002041C3" w:rsidP="0082241A">
            <w:pPr>
              <w:spacing w:after="0" w:line="315" w:lineRule="atLeast"/>
              <w:textAlignment w:val="baseline"/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</w:pPr>
            <w:r w:rsidRPr="001170E7">
              <w:rPr>
                <w:rFonts w:ascii="Times New Roman" w:hAnsi="Times New Roman"/>
                <w:color w:val="2D2D2D"/>
                <w:spacing w:val="2"/>
                <w:sz w:val="28"/>
                <w:szCs w:val="32"/>
              </w:rPr>
              <w:t>16,00</w:t>
            </w:r>
          </w:p>
        </w:tc>
      </w:tr>
    </w:tbl>
    <w:p w:rsidR="002041C3" w:rsidRPr="00F7119D" w:rsidRDefault="002041C3" w:rsidP="00EB65C4">
      <w:pPr>
        <w:pStyle w:val="a4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lang w:val="en-US"/>
        </w:rPr>
      </w:pPr>
    </w:p>
    <w:p w:rsidR="002041C3" w:rsidRPr="00227750" w:rsidRDefault="002041C3" w:rsidP="003E6BAC">
      <w:pPr>
        <w:pStyle w:val="Default"/>
        <w:spacing w:line="360" w:lineRule="auto"/>
        <w:jc w:val="both"/>
        <w:rPr>
          <w:i/>
          <w:color w:val="auto"/>
          <w:sz w:val="28"/>
          <w:szCs w:val="28"/>
        </w:rPr>
      </w:pPr>
      <w:r w:rsidRPr="00227750">
        <w:rPr>
          <w:i/>
          <w:color w:val="auto"/>
          <w:sz w:val="28"/>
          <w:szCs w:val="28"/>
        </w:rPr>
        <w:t xml:space="preserve">Пример расчета для города Красноярск: </w:t>
      </w:r>
    </w:p>
    <w:tbl>
      <w:tblPr>
        <w:tblW w:w="102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817"/>
        <w:gridCol w:w="1134"/>
        <w:gridCol w:w="1134"/>
        <w:gridCol w:w="851"/>
        <w:gridCol w:w="535"/>
        <w:gridCol w:w="457"/>
        <w:gridCol w:w="992"/>
        <w:gridCol w:w="992"/>
        <w:gridCol w:w="851"/>
        <w:gridCol w:w="709"/>
        <w:gridCol w:w="708"/>
        <w:gridCol w:w="993"/>
        <w:gridCol w:w="34"/>
      </w:tblGrid>
      <w:tr w:rsidR="002041C3" w:rsidRPr="00AF1777" w:rsidTr="00AF1777">
        <w:tc>
          <w:tcPr>
            <w:tcW w:w="1951" w:type="dxa"/>
            <w:gridSpan w:val="2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>Преднизолон</w:t>
            </w:r>
          </w:p>
        </w:tc>
        <w:tc>
          <w:tcPr>
            <w:tcW w:w="2520" w:type="dxa"/>
            <w:gridSpan w:val="3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таблетки, 5 мг, 100 шт. </w:t>
            </w:r>
          </w:p>
        </w:tc>
        <w:tc>
          <w:tcPr>
            <w:tcW w:w="4001" w:type="dxa"/>
            <w:gridSpan w:val="5"/>
          </w:tcPr>
          <w:p w:rsidR="002041C3" w:rsidRPr="00AF1777" w:rsidRDefault="002041C3" w:rsidP="00AF1777">
            <w:pPr>
              <w:spacing w:after="0" w:line="240" w:lineRule="auto"/>
              <w:ind w:right="1420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>(ОАО) "</w:t>
            </w:r>
            <w:proofErr w:type="spellStart"/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>Уралбиофарм</w:t>
            </w:r>
            <w:proofErr w:type="spellEnd"/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" Россия </w:t>
            </w:r>
          </w:p>
        </w:tc>
        <w:tc>
          <w:tcPr>
            <w:tcW w:w="1735" w:type="dxa"/>
            <w:gridSpan w:val="3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>51,72 руб.</w:t>
            </w:r>
          </w:p>
        </w:tc>
      </w:tr>
      <w:tr w:rsidR="002041C3" w:rsidRPr="00AF1777" w:rsidTr="00AF1777">
        <w:trPr>
          <w:gridAfter w:val="1"/>
          <w:wAfter w:w="34" w:type="dxa"/>
          <w:trHeight w:val="1261"/>
        </w:trPr>
        <w:tc>
          <w:tcPr>
            <w:tcW w:w="817" w:type="dxa"/>
          </w:tcPr>
          <w:p w:rsidR="002041C3" w:rsidRPr="00AF1777" w:rsidRDefault="002041C3" w:rsidP="00AF177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Цена </w:t>
            </w:r>
            <w:proofErr w:type="spellStart"/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>Гос.реестра</w:t>
            </w:r>
            <w:proofErr w:type="spellEnd"/>
          </w:p>
          <w:p w:rsidR="002041C3" w:rsidRPr="00AF1777" w:rsidRDefault="002041C3" w:rsidP="00AF177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  <w:lang w:eastAsia="ru-RU"/>
              </w:rPr>
            </w:pPr>
          </w:p>
        </w:tc>
        <w:tc>
          <w:tcPr>
            <w:tcW w:w="1134" w:type="dxa"/>
          </w:tcPr>
          <w:p w:rsidR="002041C3" w:rsidRPr="00AF1777" w:rsidRDefault="002041C3" w:rsidP="00AF177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>Цена производителя без НДС</w:t>
            </w:r>
          </w:p>
        </w:tc>
        <w:tc>
          <w:tcPr>
            <w:tcW w:w="1134" w:type="dxa"/>
          </w:tcPr>
          <w:p w:rsidR="002041C3" w:rsidRPr="00AF1777" w:rsidRDefault="002041C3" w:rsidP="00AF177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>Опт.надбавка</w:t>
            </w:r>
            <w:proofErr w:type="spellEnd"/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 (к цене производителя)</w:t>
            </w:r>
          </w:p>
        </w:tc>
        <w:tc>
          <w:tcPr>
            <w:tcW w:w="851" w:type="dxa"/>
          </w:tcPr>
          <w:p w:rsidR="002041C3" w:rsidRPr="00AF1777" w:rsidRDefault="002041C3" w:rsidP="00AF177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Сумма </w:t>
            </w:r>
            <w:proofErr w:type="spellStart"/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>опт.надбавки</w:t>
            </w:r>
            <w:proofErr w:type="spellEnd"/>
          </w:p>
        </w:tc>
        <w:tc>
          <w:tcPr>
            <w:tcW w:w="992" w:type="dxa"/>
            <w:gridSpan w:val="2"/>
          </w:tcPr>
          <w:p w:rsidR="002041C3" w:rsidRPr="00AF1777" w:rsidRDefault="002041C3" w:rsidP="00AF177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Цена </w:t>
            </w:r>
            <w:proofErr w:type="spellStart"/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>опт.без</w:t>
            </w:r>
            <w:proofErr w:type="spellEnd"/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 НДС</w:t>
            </w:r>
          </w:p>
        </w:tc>
        <w:tc>
          <w:tcPr>
            <w:tcW w:w="992" w:type="dxa"/>
          </w:tcPr>
          <w:p w:rsidR="002041C3" w:rsidRPr="00AF1777" w:rsidRDefault="002041C3" w:rsidP="00AF177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>Розничная.торг.надб</w:t>
            </w:r>
            <w:proofErr w:type="spellEnd"/>
          </w:p>
        </w:tc>
        <w:tc>
          <w:tcPr>
            <w:tcW w:w="992" w:type="dxa"/>
          </w:tcPr>
          <w:p w:rsidR="002041C3" w:rsidRPr="00AF1777" w:rsidRDefault="002041C3" w:rsidP="00AF177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Сумма </w:t>
            </w:r>
            <w:proofErr w:type="spellStart"/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>розн.надбавки</w:t>
            </w:r>
            <w:proofErr w:type="spellEnd"/>
          </w:p>
        </w:tc>
        <w:tc>
          <w:tcPr>
            <w:tcW w:w="851" w:type="dxa"/>
          </w:tcPr>
          <w:p w:rsidR="002041C3" w:rsidRPr="00AF1777" w:rsidRDefault="002041C3" w:rsidP="00AF177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>Цена без НДС</w:t>
            </w:r>
          </w:p>
        </w:tc>
        <w:tc>
          <w:tcPr>
            <w:tcW w:w="709" w:type="dxa"/>
          </w:tcPr>
          <w:p w:rsidR="002041C3" w:rsidRPr="00AF1777" w:rsidRDefault="002041C3" w:rsidP="00AF177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НДС </w:t>
            </w:r>
          </w:p>
        </w:tc>
        <w:tc>
          <w:tcPr>
            <w:tcW w:w="708" w:type="dxa"/>
          </w:tcPr>
          <w:p w:rsidR="002041C3" w:rsidRPr="00AF1777" w:rsidRDefault="002041C3" w:rsidP="00AF177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>Сумма НДС</w:t>
            </w:r>
          </w:p>
        </w:tc>
        <w:tc>
          <w:tcPr>
            <w:tcW w:w="993" w:type="dxa"/>
          </w:tcPr>
          <w:p w:rsidR="002041C3" w:rsidRPr="00AF1777" w:rsidRDefault="002041C3" w:rsidP="00AF177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Цена </w:t>
            </w:r>
            <w:proofErr w:type="spellStart"/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>роз.с</w:t>
            </w:r>
            <w:proofErr w:type="spellEnd"/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 НДС</w:t>
            </w:r>
          </w:p>
        </w:tc>
      </w:tr>
      <w:tr w:rsidR="002041C3" w:rsidRPr="00AF1777" w:rsidTr="00AF1777">
        <w:trPr>
          <w:gridAfter w:val="1"/>
          <w:wAfter w:w="34" w:type="dxa"/>
        </w:trPr>
        <w:tc>
          <w:tcPr>
            <w:tcW w:w="817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>51,72</w:t>
            </w:r>
          </w:p>
        </w:tc>
        <w:tc>
          <w:tcPr>
            <w:tcW w:w="1134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>51,72</w:t>
            </w:r>
          </w:p>
        </w:tc>
        <w:tc>
          <w:tcPr>
            <w:tcW w:w="1134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>14,5%</w:t>
            </w:r>
          </w:p>
        </w:tc>
        <w:tc>
          <w:tcPr>
            <w:tcW w:w="851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>7,50</w:t>
            </w:r>
          </w:p>
        </w:tc>
        <w:tc>
          <w:tcPr>
            <w:tcW w:w="992" w:type="dxa"/>
            <w:gridSpan w:val="2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>59,22</w:t>
            </w:r>
          </w:p>
        </w:tc>
        <w:tc>
          <w:tcPr>
            <w:tcW w:w="992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>25%</w:t>
            </w:r>
          </w:p>
        </w:tc>
        <w:tc>
          <w:tcPr>
            <w:tcW w:w="992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>12,93</w:t>
            </w:r>
          </w:p>
        </w:tc>
        <w:tc>
          <w:tcPr>
            <w:tcW w:w="851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>64,65</w:t>
            </w:r>
          </w:p>
        </w:tc>
        <w:tc>
          <w:tcPr>
            <w:tcW w:w="709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>10%</w:t>
            </w:r>
          </w:p>
        </w:tc>
        <w:tc>
          <w:tcPr>
            <w:tcW w:w="708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>6,47</w:t>
            </w:r>
          </w:p>
        </w:tc>
        <w:tc>
          <w:tcPr>
            <w:tcW w:w="993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8"/>
                <w:lang w:eastAsia="ru-RU"/>
              </w:rPr>
              <w:t>71,12</w:t>
            </w:r>
          </w:p>
        </w:tc>
      </w:tr>
    </w:tbl>
    <w:p w:rsidR="002041C3" w:rsidRDefault="002041C3" w:rsidP="00041F02">
      <w:pPr>
        <w:pStyle w:val="Default"/>
        <w:spacing w:line="360" w:lineRule="auto"/>
        <w:jc w:val="both"/>
        <w:rPr>
          <w:i/>
          <w:sz w:val="28"/>
          <w:szCs w:val="28"/>
        </w:rPr>
      </w:pPr>
    </w:p>
    <w:p w:rsidR="002041C3" w:rsidRPr="00227750" w:rsidRDefault="002041C3" w:rsidP="00041F02">
      <w:pPr>
        <w:pStyle w:val="Default"/>
        <w:spacing w:line="360" w:lineRule="auto"/>
        <w:jc w:val="both"/>
        <w:rPr>
          <w:sz w:val="28"/>
          <w:szCs w:val="28"/>
        </w:rPr>
      </w:pPr>
      <w:r w:rsidRPr="00227750">
        <w:rPr>
          <w:sz w:val="28"/>
          <w:szCs w:val="28"/>
        </w:rPr>
        <w:t>1)</w:t>
      </w:r>
      <w:r w:rsidRPr="00227750">
        <w:rPr>
          <w:sz w:val="28"/>
          <w:szCs w:val="28"/>
        </w:rPr>
        <w:tab/>
        <w:t>Цена Государственного реестра: 51,72 р.</w:t>
      </w:r>
    </w:p>
    <w:p w:rsidR="002041C3" w:rsidRPr="00227750" w:rsidRDefault="002041C3" w:rsidP="00041F02">
      <w:pPr>
        <w:pStyle w:val="Default"/>
        <w:spacing w:line="360" w:lineRule="auto"/>
        <w:jc w:val="both"/>
        <w:rPr>
          <w:sz w:val="28"/>
          <w:szCs w:val="28"/>
        </w:rPr>
      </w:pPr>
      <w:r w:rsidRPr="00227750">
        <w:rPr>
          <w:sz w:val="28"/>
          <w:szCs w:val="28"/>
        </w:rPr>
        <w:t>2)</w:t>
      </w:r>
      <w:r w:rsidRPr="00227750">
        <w:rPr>
          <w:sz w:val="28"/>
          <w:szCs w:val="28"/>
        </w:rPr>
        <w:tab/>
        <w:t>Цена производителя: 51,72 р.</w:t>
      </w:r>
    </w:p>
    <w:p w:rsidR="002041C3" w:rsidRDefault="002041C3" w:rsidP="00041F02">
      <w:pPr>
        <w:pStyle w:val="Default"/>
        <w:spacing w:line="360" w:lineRule="auto"/>
        <w:jc w:val="both"/>
        <w:rPr>
          <w:sz w:val="28"/>
          <w:szCs w:val="28"/>
        </w:rPr>
      </w:pPr>
      <w:r w:rsidRPr="00227750">
        <w:rPr>
          <w:sz w:val="28"/>
          <w:szCs w:val="28"/>
        </w:rPr>
        <w:t>3)</w:t>
      </w:r>
      <w:r w:rsidRPr="00227750">
        <w:rPr>
          <w:sz w:val="28"/>
          <w:szCs w:val="28"/>
        </w:rPr>
        <w:tab/>
        <w:t>Оптовая надбавка: 14,5% ( 51,72*14,5%)=7,50 р.</w:t>
      </w:r>
    </w:p>
    <w:p w:rsidR="002041C3" w:rsidRPr="00227750" w:rsidRDefault="002041C3" w:rsidP="00041F02">
      <w:pPr>
        <w:pStyle w:val="Default"/>
        <w:spacing w:line="360" w:lineRule="auto"/>
        <w:jc w:val="both"/>
        <w:rPr>
          <w:sz w:val="28"/>
          <w:szCs w:val="28"/>
        </w:rPr>
      </w:pPr>
      <w:r w:rsidRPr="00227750">
        <w:rPr>
          <w:sz w:val="28"/>
          <w:szCs w:val="28"/>
        </w:rPr>
        <w:t>(</w:t>
      </w:r>
      <w:proofErr w:type="spellStart"/>
      <w:r w:rsidRPr="00227750">
        <w:rPr>
          <w:sz w:val="28"/>
          <w:szCs w:val="28"/>
        </w:rPr>
        <w:t>т.к</w:t>
      </w:r>
      <w:proofErr w:type="spellEnd"/>
      <w:r w:rsidRPr="00227750">
        <w:rPr>
          <w:sz w:val="28"/>
          <w:szCs w:val="28"/>
        </w:rPr>
        <w:t xml:space="preserve"> рассматриваем диапазон от 50 р. до 500 р. для города Красноярск) </w:t>
      </w:r>
    </w:p>
    <w:p w:rsidR="002041C3" w:rsidRPr="00227750" w:rsidRDefault="002041C3" w:rsidP="00041F02">
      <w:pPr>
        <w:pStyle w:val="Default"/>
        <w:spacing w:line="360" w:lineRule="auto"/>
        <w:jc w:val="both"/>
        <w:rPr>
          <w:sz w:val="28"/>
          <w:szCs w:val="28"/>
        </w:rPr>
      </w:pPr>
      <w:r w:rsidRPr="00227750">
        <w:rPr>
          <w:sz w:val="28"/>
          <w:szCs w:val="28"/>
        </w:rPr>
        <w:t>4)</w:t>
      </w:r>
      <w:r w:rsidRPr="00227750">
        <w:rPr>
          <w:sz w:val="28"/>
          <w:szCs w:val="28"/>
        </w:rPr>
        <w:tab/>
        <w:t>Цена оптовая без НДС с надбавкой: 51,72+7,50 = 59,22 р.</w:t>
      </w:r>
    </w:p>
    <w:p w:rsidR="002041C3" w:rsidRPr="00227750" w:rsidRDefault="002041C3" w:rsidP="00041F02">
      <w:pPr>
        <w:pStyle w:val="Default"/>
        <w:spacing w:line="360" w:lineRule="auto"/>
        <w:jc w:val="both"/>
        <w:rPr>
          <w:sz w:val="28"/>
          <w:szCs w:val="28"/>
        </w:rPr>
      </w:pPr>
      <w:r w:rsidRPr="00227750">
        <w:rPr>
          <w:sz w:val="28"/>
          <w:szCs w:val="28"/>
        </w:rPr>
        <w:t>5)</w:t>
      </w:r>
      <w:r w:rsidRPr="00227750">
        <w:rPr>
          <w:sz w:val="28"/>
          <w:szCs w:val="28"/>
        </w:rPr>
        <w:tab/>
        <w:t>Розничная торговая надбавка: 25% (51,72*25%)=12,93р. (</w:t>
      </w:r>
      <w:proofErr w:type="spellStart"/>
      <w:r w:rsidRPr="00227750">
        <w:rPr>
          <w:sz w:val="28"/>
          <w:szCs w:val="28"/>
        </w:rPr>
        <w:t>т.к</w:t>
      </w:r>
      <w:proofErr w:type="spellEnd"/>
      <w:r w:rsidRPr="00227750">
        <w:rPr>
          <w:sz w:val="28"/>
          <w:szCs w:val="28"/>
        </w:rPr>
        <w:t xml:space="preserve"> рассматриваем диапазон от 50 р. до 500 р. для города Красноярск)</w:t>
      </w:r>
    </w:p>
    <w:p w:rsidR="002041C3" w:rsidRPr="00227750" w:rsidRDefault="002041C3" w:rsidP="00041F02">
      <w:pPr>
        <w:pStyle w:val="Default"/>
        <w:spacing w:line="360" w:lineRule="auto"/>
        <w:jc w:val="both"/>
        <w:rPr>
          <w:sz w:val="28"/>
          <w:szCs w:val="28"/>
        </w:rPr>
      </w:pPr>
      <w:r w:rsidRPr="00227750">
        <w:rPr>
          <w:sz w:val="28"/>
          <w:szCs w:val="28"/>
        </w:rPr>
        <w:t>6)</w:t>
      </w:r>
      <w:r w:rsidRPr="00227750">
        <w:rPr>
          <w:sz w:val="28"/>
          <w:szCs w:val="28"/>
        </w:rPr>
        <w:tab/>
        <w:t>Цена розничная без НДС: 59,22+12,93=64,65 р.</w:t>
      </w:r>
    </w:p>
    <w:p w:rsidR="002041C3" w:rsidRPr="00227750" w:rsidRDefault="002041C3" w:rsidP="00041F02">
      <w:pPr>
        <w:pStyle w:val="Default"/>
        <w:spacing w:line="360" w:lineRule="auto"/>
        <w:jc w:val="both"/>
        <w:rPr>
          <w:sz w:val="28"/>
          <w:szCs w:val="28"/>
        </w:rPr>
      </w:pPr>
      <w:r w:rsidRPr="00227750">
        <w:rPr>
          <w:sz w:val="28"/>
          <w:szCs w:val="28"/>
        </w:rPr>
        <w:t>7)</w:t>
      </w:r>
      <w:r w:rsidRPr="00227750">
        <w:rPr>
          <w:sz w:val="28"/>
          <w:szCs w:val="28"/>
        </w:rPr>
        <w:tab/>
        <w:t>НДС: 10%  = 6,47 р.</w:t>
      </w:r>
    </w:p>
    <w:p w:rsidR="002041C3" w:rsidRDefault="002041C3" w:rsidP="003E6BAC">
      <w:pPr>
        <w:pStyle w:val="Default"/>
        <w:spacing w:line="360" w:lineRule="auto"/>
        <w:jc w:val="both"/>
        <w:rPr>
          <w:sz w:val="28"/>
          <w:szCs w:val="28"/>
        </w:rPr>
      </w:pPr>
      <w:r w:rsidRPr="00227750">
        <w:rPr>
          <w:sz w:val="28"/>
          <w:szCs w:val="28"/>
        </w:rPr>
        <w:t>8)</w:t>
      </w:r>
      <w:r w:rsidRPr="00227750">
        <w:rPr>
          <w:sz w:val="28"/>
          <w:szCs w:val="28"/>
        </w:rPr>
        <w:tab/>
        <w:t>Цена розничная с НДС: 64,65+6,47=71,12р.</w:t>
      </w:r>
    </w:p>
    <w:p w:rsidR="002041C3" w:rsidRPr="00227750" w:rsidRDefault="002041C3" w:rsidP="003E6BAC">
      <w:pPr>
        <w:pStyle w:val="Default"/>
        <w:spacing w:line="360" w:lineRule="auto"/>
        <w:jc w:val="both"/>
        <w:rPr>
          <w:sz w:val="28"/>
          <w:szCs w:val="28"/>
        </w:rPr>
      </w:pPr>
    </w:p>
    <w:p w:rsidR="002041C3" w:rsidRPr="00753FE7" w:rsidRDefault="002041C3" w:rsidP="00F7119D">
      <w:pPr>
        <w:pStyle w:val="a4"/>
        <w:spacing w:after="0" w:line="360" w:lineRule="auto"/>
        <w:ind w:firstLine="709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753FE7">
        <w:rPr>
          <w:rFonts w:ascii="Times New Roman" w:hAnsi="Times New Roman"/>
          <w:b/>
          <w:color w:val="000000"/>
          <w:sz w:val="28"/>
          <w:szCs w:val="28"/>
        </w:rPr>
        <w:t>Порядок формирования цен на лекарственные препараты, не входящие в список ЖНВЛП  и другие товары аптечного ассортимента.</w:t>
      </w:r>
    </w:p>
    <w:p w:rsidR="002041C3" w:rsidRDefault="002041C3" w:rsidP="00B03CB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53FE7">
        <w:rPr>
          <w:rFonts w:ascii="Times New Roman" w:hAnsi="Times New Roman"/>
          <w:color w:val="000000"/>
          <w:sz w:val="28"/>
          <w:szCs w:val="28"/>
        </w:rPr>
        <w:t xml:space="preserve">Цены на ряд лекарственных средств, </w:t>
      </w:r>
      <w:proofErr w:type="spellStart"/>
      <w:r w:rsidRPr="00753FE7">
        <w:rPr>
          <w:rFonts w:ascii="Times New Roman" w:hAnsi="Times New Roman"/>
          <w:color w:val="000000"/>
          <w:sz w:val="28"/>
          <w:szCs w:val="28"/>
        </w:rPr>
        <w:t>парафармацевтическую</w:t>
      </w:r>
      <w:proofErr w:type="spellEnd"/>
      <w:r w:rsidRPr="00753FE7">
        <w:rPr>
          <w:rFonts w:ascii="Times New Roman" w:hAnsi="Times New Roman"/>
          <w:color w:val="000000"/>
          <w:sz w:val="28"/>
          <w:szCs w:val="28"/>
        </w:rPr>
        <w:t xml:space="preserve"> продукцию, медицинские изделия  стали свободными и учитывают действие объективных экономических законов спроса, предложения, стоимости. В свободные отпускные цены изготовители включают налоги, сборы в соответствии с налоговым кодексом. Учитывая социальную значимость ЛП, руководители фармацевтических организаций могут использовать прогрессивную шкалу снижения процента торговой надбавки на более дорогие лекарственные препараты.</w:t>
      </w:r>
    </w:p>
    <w:p w:rsidR="002041C3" w:rsidRPr="00170BBA" w:rsidRDefault="002041C3" w:rsidP="00227750">
      <w:pPr>
        <w:pStyle w:val="a4"/>
        <w:spacing w:after="0" w:line="360" w:lineRule="auto"/>
        <w:ind w:firstLine="709"/>
        <w:jc w:val="both"/>
        <w:rPr>
          <w:rFonts w:ascii="Times New Roman" w:eastAsia="Times New Roman" w:hAnsi="Times New Roman"/>
          <w:color w:val="auto"/>
          <w:sz w:val="28"/>
          <w:szCs w:val="28"/>
        </w:rPr>
      </w:pPr>
      <w:r w:rsidRPr="00170BBA">
        <w:rPr>
          <w:rFonts w:ascii="Times New Roman" w:hAnsi="Times New Roman"/>
          <w:color w:val="auto"/>
          <w:sz w:val="28"/>
          <w:szCs w:val="28"/>
        </w:rPr>
        <w:t>Цены на лекарственные препараты</w:t>
      </w:r>
      <w:r w:rsidRPr="00170BBA">
        <w:rPr>
          <w:rFonts w:ascii="Times New Roman" w:eastAsia="Times New Roman" w:hAnsi="Times New Roman"/>
          <w:color w:val="auto"/>
          <w:sz w:val="28"/>
          <w:szCs w:val="28"/>
        </w:rPr>
        <w:t xml:space="preserve">, не включенные в перечень жизненно необходимых и важнейших лекарственных препаратов и </w:t>
      </w:r>
      <w:r w:rsidRPr="00170BBA">
        <w:rPr>
          <w:rFonts w:ascii="Times New Roman" w:hAnsi="Times New Roman"/>
          <w:color w:val="auto"/>
          <w:sz w:val="28"/>
          <w:szCs w:val="28"/>
        </w:rPr>
        <w:t>товары аптечного ассортимента, детское питание</w:t>
      </w:r>
      <w:r w:rsidRPr="00170BBA">
        <w:rPr>
          <w:rFonts w:ascii="Times New Roman" w:eastAsia="Times New Roman" w:hAnsi="Times New Roman"/>
          <w:color w:val="auto"/>
          <w:sz w:val="28"/>
          <w:szCs w:val="28"/>
        </w:rPr>
        <w:t xml:space="preserve"> считаются по формулам: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0A0" w:firstRow="1" w:lastRow="0" w:firstColumn="1" w:lastColumn="0" w:noHBand="0" w:noVBand="0"/>
      </w:tblPr>
      <w:tblGrid>
        <w:gridCol w:w="1206"/>
        <w:gridCol w:w="418"/>
        <w:gridCol w:w="2752"/>
        <w:gridCol w:w="374"/>
        <w:gridCol w:w="2729"/>
        <w:gridCol w:w="623"/>
      </w:tblGrid>
      <w:tr w:rsidR="002041C3" w:rsidRPr="00AF1777" w:rsidTr="00AF1777">
        <w:trPr>
          <w:jc w:val="center"/>
        </w:trPr>
        <w:tc>
          <w:tcPr>
            <w:tcW w:w="120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:rsidR="002041C3" w:rsidRPr="00AF1777" w:rsidRDefault="002041C3" w:rsidP="00AF1777">
            <w:pPr>
              <w:pStyle w:val="a4"/>
              <w:jc w:val="center"/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  <w:t>Цена оптовая</w:t>
            </w:r>
          </w:p>
        </w:tc>
        <w:tc>
          <w:tcPr>
            <w:tcW w:w="41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:rsidR="002041C3" w:rsidRPr="00AF1777" w:rsidRDefault="002041C3" w:rsidP="00AF1777">
            <w:pPr>
              <w:pStyle w:val="a4"/>
              <w:jc w:val="center"/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  <w:t>=</w:t>
            </w:r>
          </w:p>
        </w:tc>
        <w:tc>
          <w:tcPr>
            <w:tcW w:w="275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:rsidR="002041C3" w:rsidRPr="00AF1777" w:rsidRDefault="002041C3" w:rsidP="00AF1777">
            <w:pPr>
              <w:pStyle w:val="a4"/>
              <w:jc w:val="center"/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  <w:t>Цена производителя без НДС</w:t>
            </w:r>
          </w:p>
        </w:tc>
        <w:tc>
          <w:tcPr>
            <w:tcW w:w="2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:rsidR="002041C3" w:rsidRPr="00AF1777" w:rsidRDefault="002041C3" w:rsidP="00AF1777">
            <w:pPr>
              <w:pStyle w:val="a4"/>
              <w:jc w:val="center"/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272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41C3" w:rsidRPr="00AF1777" w:rsidRDefault="002041C3" w:rsidP="00AF1777">
            <w:pPr>
              <w:pStyle w:val="a4"/>
              <w:jc w:val="center"/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  <w:t>Оптовая надбавка от цены производителя</w:t>
            </w:r>
          </w:p>
        </w:tc>
        <w:tc>
          <w:tcPr>
            <w:tcW w:w="623" w:type="dxa"/>
            <w:tcBorders>
              <w:top w:val="nil"/>
              <w:left w:val="single" w:sz="4" w:space="0" w:color="000000"/>
              <w:bottom w:val="nil"/>
              <w:right w:val="nil"/>
            </w:tcBorders>
            <w:vAlign w:val="center"/>
          </w:tcPr>
          <w:p w:rsidR="002041C3" w:rsidRPr="00AF1777" w:rsidRDefault="002041C3" w:rsidP="00AF1777">
            <w:pPr>
              <w:pStyle w:val="a4"/>
              <w:jc w:val="center"/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  <w:t>(1)</w:t>
            </w:r>
          </w:p>
        </w:tc>
      </w:tr>
    </w:tbl>
    <w:p w:rsidR="002041C3" w:rsidRPr="00170BBA" w:rsidRDefault="002041C3" w:rsidP="00227750">
      <w:pPr>
        <w:pStyle w:val="a4"/>
        <w:spacing w:after="0" w:line="240" w:lineRule="auto"/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0A0" w:firstRow="1" w:lastRow="0" w:firstColumn="1" w:lastColumn="0" w:noHBand="0" w:noVBand="0"/>
      </w:tblPr>
      <w:tblGrid>
        <w:gridCol w:w="1464"/>
        <w:gridCol w:w="425"/>
        <w:gridCol w:w="2013"/>
        <w:gridCol w:w="463"/>
        <w:gridCol w:w="3090"/>
        <w:gridCol w:w="737"/>
      </w:tblGrid>
      <w:tr w:rsidR="002041C3" w:rsidRPr="00AF1777" w:rsidTr="00AF1777">
        <w:trPr>
          <w:jc w:val="center"/>
        </w:trPr>
        <w:tc>
          <w:tcPr>
            <w:tcW w:w="146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:rsidR="002041C3" w:rsidRPr="00AF1777" w:rsidRDefault="002041C3" w:rsidP="00AF1777">
            <w:pPr>
              <w:pStyle w:val="a4"/>
              <w:jc w:val="center"/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  <w:t xml:space="preserve">Цена </w:t>
            </w:r>
            <w:r w:rsidRPr="00AF1777"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  <w:lastRenderedPageBreak/>
              <w:t>розничная</w:t>
            </w:r>
          </w:p>
        </w:tc>
        <w:tc>
          <w:tcPr>
            <w:tcW w:w="42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:rsidR="002041C3" w:rsidRPr="00AF1777" w:rsidRDefault="002041C3" w:rsidP="00AF1777">
            <w:pPr>
              <w:pStyle w:val="a4"/>
              <w:jc w:val="center"/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  <w:lastRenderedPageBreak/>
              <w:t>=</w:t>
            </w:r>
          </w:p>
        </w:tc>
        <w:tc>
          <w:tcPr>
            <w:tcW w:w="201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:rsidR="002041C3" w:rsidRPr="00AF1777" w:rsidRDefault="002041C3" w:rsidP="00AF1777">
            <w:pPr>
              <w:pStyle w:val="a4"/>
              <w:jc w:val="center"/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  <w:t xml:space="preserve">Цена оптовая </w:t>
            </w:r>
            <w:r w:rsidRPr="00AF1777"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  <w:lastRenderedPageBreak/>
              <w:t>без НДС</w:t>
            </w:r>
          </w:p>
        </w:tc>
        <w:tc>
          <w:tcPr>
            <w:tcW w:w="46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:rsidR="002041C3" w:rsidRPr="00AF1777" w:rsidRDefault="002041C3" w:rsidP="00AF1777">
            <w:pPr>
              <w:pStyle w:val="a4"/>
              <w:jc w:val="center"/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  <w:lastRenderedPageBreak/>
              <w:t>+</w:t>
            </w:r>
          </w:p>
        </w:tc>
        <w:tc>
          <w:tcPr>
            <w:tcW w:w="309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41C3" w:rsidRPr="00AF1777" w:rsidRDefault="002041C3" w:rsidP="00AF1777">
            <w:pPr>
              <w:pStyle w:val="a4"/>
              <w:jc w:val="center"/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  <w:t xml:space="preserve">Розничная надбавка от </w:t>
            </w:r>
            <w:r w:rsidRPr="00AF1777">
              <w:rPr>
                <w:rFonts w:ascii="Times New Roman" w:hAnsi="Times New Roman"/>
                <w:color w:val="auto"/>
                <w:sz w:val="28"/>
                <w:szCs w:val="28"/>
                <w:u w:val="single"/>
                <w:lang w:eastAsia="ru-RU"/>
              </w:rPr>
              <w:lastRenderedPageBreak/>
              <w:t>оптовой цены!</w:t>
            </w:r>
          </w:p>
        </w:tc>
        <w:tc>
          <w:tcPr>
            <w:tcW w:w="737" w:type="dxa"/>
            <w:tcBorders>
              <w:top w:val="nil"/>
              <w:left w:val="single" w:sz="4" w:space="0" w:color="000000"/>
              <w:bottom w:val="nil"/>
              <w:right w:val="nil"/>
            </w:tcBorders>
            <w:vAlign w:val="center"/>
          </w:tcPr>
          <w:p w:rsidR="002041C3" w:rsidRPr="00AF1777" w:rsidRDefault="002041C3" w:rsidP="00AF1777">
            <w:pPr>
              <w:pStyle w:val="a4"/>
              <w:jc w:val="center"/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sz w:val="28"/>
                <w:szCs w:val="28"/>
                <w:lang w:eastAsia="ru-RU"/>
              </w:rPr>
              <w:lastRenderedPageBreak/>
              <w:t>(2)</w:t>
            </w:r>
          </w:p>
        </w:tc>
      </w:tr>
    </w:tbl>
    <w:p w:rsidR="002041C3" w:rsidRPr="00753FE7" w:rsidRDefault="002041C3" w:rsidP="00227750">
      <w:p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2041C3" w:rsidRPr="00B03CBC" w:rsidRDefault="002041C3" w:rsidP="00B03CBC">
      <w:pPr>
        <w:pStyle w:val="a4"/>
        <w:spacing w:after="0" w:line="360" w:lineRule="auto"/>
        <w:jc w:val="both"/>
        <w:rPr>
          <w:rFonts w:ascii="Times New Roman" w:hAnsi="Times New Roman"/>
          <w:i/>
          <w:sz w:val="28"/>
          <w:szCs w:val="28"/>
          <w:u w:val="single"/>
        </w:rPr>
      </w:pPr>
      <w:r w:rsidRPr="00B03CBC">
        <w:rPr>
          <w:rFonts w:ascii="Times New Roman" w:hAnsi="Times New Roman"/>
          <w:i/>
          <w:sz w:val="28"/>
          <w:szCs w:val="28"/>
          <w:u w:val="single"/>
        </w:rPr>
        <w:t>Пример расчета ЛП не входящего в список ЖНВЛП:</w:t>
      </w:r>
    </w:p>
    <w:p w:rsidR="002041C3" w:rsidRDefault="002041C3" w:rsidP="00B03CBC">
      <w:pPr>
        <w:pStyle w:val="a4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Африн</w:t>
      </w:r>
      <w:proofErr w:type="spellEnd"/>
      <w:r>
        <w:rPr>
          <w:rFonts w:ascii="Times New Roman" w:hAnsi="Times New Roman"/>
          <w:sz w:val="28"/>
          <w:szCs w:val="28"/>
        </w:rPr>
        <w:t xml:space="preserve"> 0,05%-15мл (спрей назальный)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384"/>
        <w:gridCol w:w="1559"/>
        <w:gridCol w:w="1276"/>
        <w:gridCol w:w="1418"/>
        <w:gridCol w:w="992"/>
        <w:gridCol w:w="1134"/>
        <w:gridCol w:w="1701"/>
      </w:tblGrid>
      <w:tr w:rsidR="002041C3" w:rsidRPr="00AF1777" w:rsidTr="00AF1777">
        <w:trPr>
          <w:trHeight w:val="1261"/>
        </w:trPr>
        <w:tc>
          <w:tcPr>
            <w:tcW w:w="1384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>Цена опт.</w:t>
            </w:r>
          </w:p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>без НДС</w:t>
            </w:r>
          </w:p>
        </w:tc>
        <w:tc>
          <w:tcPr>
            <w:tcW w:w="1559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>Розн.торг.надбавка</w:t>
            </w:r>
            <w:proofErr w:type="spellEnd"/>
          </w:p>
        </w:tc>
        <w:tc>
          <w:tcPr>
            <w:tcW w:w="1276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Сумма </w:t>
            </w:r>
            <w:proofErr w:type="spellStart"/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>розн</w:t>
            </w:r>
            <w:proofErr w:type="spellEnd"/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>торг.надб</w:t>
            </w:r>
            <w:proofErr w:type="spellEnd"/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418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>Ценарозн.без</w:t>
            </w:r>
            <w:proofErr w:type="spellEnd"/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НДС</w:t>
            </w:r>
          </w:p>
        </w:tc>
        <w:tc>
          <w:tcPr>
            <w:tcW w:w="992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>НДС</w:t>
            </w:r>
          </w:p>
        </w:tc>
        <w:tc>
          <w:tcPr>
            <w:tcW w:w="1134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>НДС сумма</w:t>
            </w:r>
          </w:p>
        </w:tc>
        <w:tc>
          <w:tcPr>
            <w:tcW w:w="1701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Цена </w:t>
            </w:r>
            <w:proofErr w:type="spellStart"/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>розн</w:t>
            </w:r>
            <w:proofErr w:type="spellEnd"/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>. с НДС</w:t>
            </w:r>
          </w:p>
        </w:tc>
      </w:tr>
      <w:tr w:rsidR="002041C3" w:rsidRPr="00AF1777" w:rsidTr="00AF1777">
        <w:tc>
          <w:tcPr>
            <w:tcW w:w="1384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>151,22</w:t>
            </w:r>
          </w:p>
        </w:tc>
        <w:tc>
          <w:tcPr>
            <w:tcW w:w="1559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>25%</w:t>
            </w:r>
          </w:p>
        </w:tc>
        <w:tc>
          <w:tcPr>
            <w:tcW w:w="1276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>37,81</w:t>
            </w:r>
          </w:p>
        </w:tc>
        <w:tc>
          <w:tcPr>
            <w:tcW w:w="1418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>189,03</w:t>
            </w:r>
          </w:p>
        </w:tc>
        <w:tc>
          <w:tcPr>
            <w:tcW w:w="992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>10%</w:t>
            </w:r>
          </w:p>
        </w:tc>
        <w:tc>
          <w:tcPr>
            <w:tcW w:w="1134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>18,93</w:t>
            </w:r>
          </w:p>
        </w:tc>
        <w:tc>
          <w:tcPr>
            <w:tcW w:w="1701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sz w:val="28"/>
                <w:szCs w:val="28"/>
                <w:lang w:eastAsia="ru-RU"/>
              </w:rPr>
              <w:t>207,96</w:t>
            </w:r>
          </w:p>
        </w:tc>
      </w:tr>
    </w:tbl>
    <w:p w:rsidR="002041C3" w:rsidRDefault="002041C3" w:rsidP="00B03CBC">
      <w:pPr>
        <w:pStyle w:val="a4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2041C3" w:rsidRDefault="002041C3">
      <w:pPr>
        <w:rPr>
          <w:rFonts w:ascii="Times New Roman" w:eastAsia="SimSu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</w:rPr>
        <w:br w:type="page"/>
      </w:r>
    </w:p>
    <w:p w:rsidR="002041C3" w:rsidRPr="00753FE7" w:rsidRDefault="002041C3" w:rsidP="00906893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753FE7">
        <w:rPr>
          <w:rFonts w:ascii="Times New Roman" w:hAnsi="Times New Roman"/>
          <w:b/>
          <w:color w:val="000000"/>
          <w:sz w:val="28"/>
          <w:szCs w:val="28"/>
        </w:rPr>
        <w:t xml:space="preserve"> «Ценообразование на лекарственные препараты, входящие в перечень ЖНВЛП»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539"/>
        <w:gridCol w:w="3315"/>
        <w:gridCol w:w="1074"/>
        <w:gridCol w:w="1701"/>
        <w:gridCol w:w="1701"/>
        <w:gridCol w:w="1240"/>
      </w:tblGrid>
      <w:tr w:rsidR="002041C3" w:rsidRPr="00AF1777" w:rsidTr="00AF1777">
        <w:tc>
          <w:tcPr>
            <w:tcW w:w="539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315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ЖНВЛП</w:t>
            </w:r>
          </w:p>
        </w:tc>
        <w:tc>
          <w:tcPr>
            <w:tcW w:w="1074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Цена </w:t>
            </w: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госреестра</w:t>
            </w:r>
            <w:proofErr w:type="spellEnd"/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Цена оптовая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Цена розничная без НДС</w:t>
            </w:r>
          </w:p>
        </w:tc>
        <w:tc>
          <w:tcPr>
            <w:tcW w:w="1240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Цена розничная с НДС </w:t>
            </w:r>
            <w:r w:rsidRPr="00AF1777">
              <w:rPr>
                <w:rFonts w:ascii="Times New Roman" w:eastAsia="SimSun" w:hAnsi="Times New Roman"/>
                <w:color w:val="000000"/>
                <w:sz w:val="24"/>
                <w:szCs w:val="24"/>
                <w:lang w:eastAsia="ru-RU"/>
              </w:rPr>
              <w:t>(10%)</w:t>
            </w:r>
          </w:p>
        </w:tc>
      </w:tr>
      <w:tr w:rsidR="002041C3" w:rsidRPr="00AF1777" w:rsidTr="00AF1777">
        <w:tc>
          <w:tcPr>
            <w:tcW w:w="539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315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Ибупрофен-АКОС </w:t>
            </w: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таб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200мг №50</w:t>
            </w:r>
          </w:p>
        </w:tc>
        <w:tc>
          <w:tcPr>
            <w:tcW w:w="1074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jc w:val="right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20,82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24,56(18%)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27,27(31%)</w:t>
            </w:r>
          </w:p>
        </w:tc>
        <w:tc>
          <w:tcPr>
            <w:tcW w:w="1240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29,99</w:t>
            </w:r>
          </w:p>
        </w:tc>
      </w:tr>
      <w:tr w:rsidR="002041C3" w:rsidRPr="00AF1777" w:rsidTr="00AF1777">
        <w:tc>
          <w:tcPr>
            <w:tcW w:w="539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315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Аскорбиновая кислота </w:t>
            </w: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таб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300мг №10</w:t>
            </w:r>
          </w:p>
        </w:tc>
        <w:tc>
          <w:tcPr>
            <w:tcW w:w="1074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jc w:val="right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9,62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11,35(18%)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12,60(31%)</w:t>
            </w:r>
          </w:p>
        </w:tc>
        <w:tc>
          <w:tcPr>
            <w:tcW w:w="1240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13,86</w:t>
            </w:r>
          </w:p>
        </w:tc>
      </w:tr>
      <w:tr w:rsidR="002041C3" w:rsidRPr="00AF1777" w:rsidTr="00AF1777">
        <w:tc>
          <w:tcPr>
            <w:tcW w:w="539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315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Ацетилсалициловая кислота </w:t>
            </w: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Кардиотаб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50мг №30</w:t>
            </w:r>
          </w:p>
        </w:tc>
        <w:tc>
          <w:tcPr>
            <w:tcW w:w="1074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jc w:val="right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36,85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43,45(18%)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48,25(31%)</w:t>
            </w:r>
          </w:p>
        </w:tc>
        <w:tc>
          <w:tcPr>
            <w:tcW w:w="1240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53,07</w:t>
            </w:r>
          </w:p>
        </w:tc>
      </w:tr>
      <w:tr w:rsidR="002041C3" w:rsidRPr="00AF1777" w:rsidTr="00AF1777">
        <w:tc>
          <w:tcPr>
            <w:tcW w:w="539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315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Ацетилсалициловая кислота 500мг №20</w:t>
            </w:r>
          </w:p>
        </w:tc>
        <w:tc>
          <w:tcPr>
            <w:tcW w:w="1074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jc w:val="right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12,59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14,80(18%)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16,45(31%)</w:t>
            </w:r>
          </w:p>
        </w:tc>
        <w:tc>
          <w:tcPr>
            <w:tcW w:w="1240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18,05</w:t>
            </w:r>
          </w:p>
        </w:tc>
      </w:tr>
      <w:tr w:rsidR="002041C3" w:rsidRPr="00AF1777" w:rsidTr="00AF1777">
        <w:tc>
          <w:tcPr>
            <w:tcW w:w="539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315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Бензилбензоатмазь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д/</w:t>
            </w: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нар.прим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. 10% 25г</w:t>
            </w:r>
          </w:p>
        </w:tc>
        <w:tc>
          <w:tcPr>
            <w:tcW w:w="1074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jc w:val="right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23,76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28,00(18%)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31,10(31%)</w:t>
            </w:r>
          </w:p>
        </w:tc>
        <w:tc>
          <w:tcPr>
            <w:tcW w:w="1240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34,21</w:t>
            </w:r>
          </w:p>
        </w:tc>
      </w:tr>
      <w:tr w:rsidR="002041C3" w:rsidRPr="00AF1777" w:rsidTr="00AF1777">
        <w:tc>
          <w:tcPr>
            <w:tcW w:w="539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315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Де-</w:t>
            </w: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Нолтаб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120мг №112</w:t>
            </w:r>
          </w:p>
        </w:tc>
        <w:tc>
          <w:tcPr>
            <w:tcW w:w="1074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jc w:val="right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735,00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815,85(11%)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852,60(16%)</w:t>
            </w:r>
          </w:p>
        </w:tc>
        <w:tc>
          <w:tcPr>
            <w:tcW w:w="1240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937,80</w:t>
            </w:r>
          </w:p>
        </w:tc>
      </w:tr>
      <w:tr w:rsidR="002041C3" w:rsidRPr="00AF1777" w:rsidTr="00AF1777">
        <w:tc>
          <w:tcPr>
            <w:tcW w:w="539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315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Дексаметазон-Виал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р-р/д/ин </w:t>
            </w: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амп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. 4мг/мл 1мл №25</w:t>
            </w:r>
          </w:p>
        </w:tc>
        <w:tc>
          <w:tcPr>
            <w:tcW w:w="1074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jc w:val="right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188,40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215,72(14,5%)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215,70(25%)</w:t>
            </w:r>
          </w:p>
        </w:tc>
        <w:tc>
          <w:tcPr>
            <w:tcW w:w="1240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237,25</w:t>
            </w:r>
          </w:p>
        </w:tc>
      </w:tr>
      <w:tr w:rsidR="002041C3" w:rsidRPr="00AF1777" w:rsidTr="00AF1777">
        <w:tc>
          <w:tcPr>
            <w:tcW w:w="539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315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Глюкофажтаб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1г №30</w:t>
            </w:r>
          </w:p>
        </w:tc>
        <w:tc>
          <w:tcPr>
            <w:tcW w:w="1074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jc w:val="right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135,49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155,10(14,5%)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169,35(25%)</w:t>
            </w:r>
          </w:p>
        </w:tc>
        <w:tc>
          <w:tcPr>
            <w:tcW w:w="1240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186,25</w:t>
            </w:r>
          </w:p>
        </w:tc>
      </w:tr>
      <w:tr w:rsidR="002041C3" w:rsidRPr="00AF1777" w:rsidTr="00AF1777">
        <w:tc>
          <w:tcPr>
            <w:tcW w:w="539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315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Лазикс </w:t>
            </w: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таб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40мг №45</w:t>
            </w:r>
          </w:p>
        </w:tc>
        <w:tc>
          <w:tcPr>
            <w:tcW w:w="1074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jc w:val="right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34,18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40,33(18%)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44,70(31%)</w:t>
            </w:r>
          </w:p>
        </w:tc>
        <w:tc>
          <w:tcPr>
            <w:tcW w:w="1240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49,17</w:t>
            </w:r>
          </w:p>
        </w:tc>
      </w:tr>
      <w:tr w:rsidR="002041C3" w:rsidRPr="00AF1777" w:rsidTr="00AF1777">
        <w:tc>
          <w:tcPr>
            <w:tcW w:w="539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315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Левомицетин-</w:t>
            </w: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ЛекТтаб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500мг №10</w:t>
            </w:r>
          </w:p>
        </w:tc>
        <w:tc>
          <w:tcPr>
            <w:tcW w:w="1074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jc w:val="right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15,20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17,90(18%)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19,90(31%)</w:t>
            </w:r>
          </w:p>
        </w:tc>
        <w:tc>
          <w:tcPr>
            <w:tcW w:w="1240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21,89</w:t>
            </w:r>
          </w:p>
        </w:tc>
      </w:tr>
      <w:tr w:rsidR="002041C3" w:rsidRPr="00AF1777" w:rsidTr="00AF1777">
        <w:tc>
          <w:tcPr>
            <w:tcW w:w="539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315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Лидокаин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р-р/д/ин </w:t>
            </w: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амп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20мг/мл 2мл №10</w:t>
            </w:r>
          </w:p>
        </w:tc>
        <w:tc>
          <w:tcPr>
            <w:tcW w:w="1074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jc w:val="right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21,22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25,00(18%)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27,70(31%)</w:t>
            </w:r>
          </w:p>
        </w:tc>
        <w:tc>
          <w:tcPr>
            <w:tcW w:w="1240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30,47</w:t>
            </w:r>
          </w:p>
        </w:tc>
      </w:tr>
      <w:tr w:rsidR="002041C3" w:rsidRPr="00AF1777" w:rsidTr="00AF1777">
        <w:tc>
          <w:tcPr>
            <w:tcW w:w="539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315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Пирацетам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-АКОС </w:t>
            </w: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капс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400мг №20</w:t>
            </w:r>
          </w:p>
        </w:tc>
        <w:tc>
          <w:tcPr>
            <w:tcW w:w="1074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jc w:val="right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15,48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18,26(18%)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20,27(31%)</w:t>
            </w:r>
          </w:p>
        </w:tc>
        <w:tc>
          <w:tcPr>
            <w:tcW w:w="1240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22,29</w:t>
            </w:r>
          </w:p>
        </w:tc>
      </w:tr>
      <w:tr w:rsidR="002041C3" w:rsidRPr="00AF1777" w:rsidTr="00AF1777">
        <w:tc>
          <w:tcPr>
            <w:tcW w:w="539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315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Пирацетам-Виал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р-р/д/ин </w:t>
            </w: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амп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200мг/мл 5мл №10</w:t>
            </w:r>
          </w:p>
        </w:tc>
        <w:tc>
          <w:tcPr>
            <w:tcW w:w="1074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jc w:val="right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25,85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30,50(18%)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33,80(31%)</w:t>
            </w:r>
          </w:p>
        </w:tc>
        <w:tc>
          <w:tcPr>
            <w:tcW w:w="1240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37,18</w:t>
            </w:r>
          </w:p>
        </w:tc>
      </w:tr>
      <w:tr w:rsidR="002041C3" w:rsidRPr="00AF1777" w:rsidTr="00AF1777">
        <w:tc>
          <w:tcPr>
            <w:tcW w:w="539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315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Натрия хлорид-</w:t>
            </w: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СОЛОфарм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р-р/д/инф 0,9% 250мл</w:t>
            </w:r>
          </w:p>
        </w:tc>
        <w:tc>
          <w:tcPr>
            <w:tcW w:w="1074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jc w:val="right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40,73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48,06(18%)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53,30(31%)</w:t>
            </w:r>
          </w:p>
        </w:tc>
        <w:tc>
          <w:tcPr>
            <w:tcW w:w="1240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58,63</w:t>
            </w:r>
          </w:p>
        </w:tc>
      </w:tr>
      <w:tr w:rsidR="002041C3" w:rsidRPr="00AF1777" w:rsidTr="00AF1777">
        <w:tc>
          <w:tcPr>
            <w:tcW w:w="539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315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Накомтаб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250мг+25мг №100</w:t>
            </w:r>
          </w:p>
        </w:tc>
        <w:tc>
          <w:tcPr>
            <w:tcW w:w="1074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jc w:val="right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1162,27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1290,11(11%)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1348,20(16%)</w:t>
            </w:r>
          </w:p>
        </w:tc>
        <w:tc>
          <w:tcPr>
            <w:tcW w:w="1240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1483,02</w:t>
            </w:r>
          </w:p>
        </w:tc>
      </w:tr>
      <w:tr w:rsidR="002041C3" w:rsidRPr="00AF1777" w:rsidTr="00AF1777">
        <w:tc>
          <w:tcPr>
            <w:tcW w:w="539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315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Моно Мак </w:t>
            </w: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таб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40мг №30</w:t>
            </w:r>
          </w:p>
        </w:tc>
        <w:tc>
          <w:tcPr>
            <w:tcW w:w="1074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jc w:val="right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127,12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145,55(14,5%)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158,90(25%)</w:t>
            </w:r>
          </w:p>
        </w:tc>
        <w:tc>
          <w:tcPr>
            <w:tcW w:w="1240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174,70</w:t>
            </w:r>
          </w:p>
        </w:tc>
      </w:tr>
      <w:tr w:rsidR="002041C3" w:rsidRPr="00AF1777" w:rsidTr="00AF1777">
        <w:tc>
          <w:tcPr>
            <w:tcW w:w="539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315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Моксонитекстаб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0,4мг №14</w:t>
            </w:r>
          </w:p>
        </w:tc>
        <w:tc>
          <w:tcPr>
            <w:tcW w:w="1074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jc w:val="right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280,05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320,65(14,5%)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350,00(25%)</w:t>
            </w:r>
          </w:p>
        </w:tc>
        <w:tc>
          <w:tcPr>
            <w:tcW w:w="1240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385,00</w:t>
            </w:r>
          </w:p>
        </w:tc>
      </w:tr>
      <w:tr w:rsidR="002041C3" w:rsidRPr="00AF1777" w:rsidTr="00AF1777">
        <w:tc>
          <w:tcPr>
            <w:tcW w:w="539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315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Йодомаринтаб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200мг №50</w:t>
            </w:r>
          </w:p>
        </w:tc>
        <w:tc>
          <w:tcPr>
            <w:tcW w:w="1074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jc w:val="right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98,45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112,70(14,5%)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123,00(25%)</w:t>
            </w:r>
          </w:p>
        </w:tc>
        <w:tc>
          <w:tcPr>
            <w:tcW w:w="1240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135,30</w:t>
            </w:r>
          </w:p>
        </w:tc>
      </w:tr>
      <w:tr w:rsidR="002041C3" w:rsidRPr="00AF1777" w:rsidTr="00AF1777">
        <w:tc>
          <w:tcPr>
            <w:tcW w:w="539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315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Вигамокс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капли гл. 0,5% 5мл </w:t>
            </w: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фл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, кап</w:t>
            </w:r>
          </w:p>
        </w:tc>
        <w:tc>
          <w:tcPr>
            <w:tcW w:w="1074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jc w:val="right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158,62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181,60 (14,5%)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198,25(25%)</w:t>
            </w:r>
          </w:p>
        </w:tc>
        <w:tc>
          <w:tcPr>
            <w:tcW w:w="1240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218,00</w:t>
            </w:r>
          </w:p>
        </w:tc>
      </w:tr>
      <w:tr w:rsidR="002041C3" w:rsidRPr="00AF1777" w:rsidTr="00AF1777">
        <w:tc>
          <w:tcPr>
            <w:tcW w:w="539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315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Метопролол-Теватаб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100мг №30</w:t>
            </w:r>
          </w:p>
        </w:tc>
        <w:tc>
          <w:tcPr>
            <w:tcW w:w="1074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jc w:val="right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33,33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39,30(18%)</w:t>
            </w:r>
          </w:p>
        </w:tc>
        <w:tc>
          <w:tcPr>
            <w:tcW w:w="1701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43,60(31%)</w:t>
            </w:r>
          </w:p>
        </w:tc>
        <w:tc>
          <w:tcPr>
            <w:tcW w:w="1240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47,96</w:t>
            </w:r>
          </w:p>
        </w:tc>
      </w:tr>
    </w:tbl>
    <w:p w:rsidR="002041C3" w:rsidRPr="00753FE7" w:rsidRDefault="002041C3" w:rsidP="00906893">
      <w:pPr>
        <w:pStyle w:val="a4"/>
        <w:spacing w:after="0" w:line="360" w:lineRule="auto"/>
        <w:ind w:firstLine="709"/>
        <w:jc w:val="both"/>
        <w:rPr>
          <w:rFonts w:ascii="Times New Roman" w:hAnsi="Times New Roman"/>
          <w:color w:val="000000"/>
        </w:rPr>
      </w:pPr>
    </w:p>
    <w:p w:rsidR="002041C3" w:rsidRPr="00107745" w:rsidRDefault="002041C3" w:rsidP="00107745">
      <w:pPr>
        <w:rPr>
          <w:rFonts w:ascii="Times New Roman" w:eastAsia="SimSun" w:hAnsi="Times New Roman"/>
          <w:b/>
          <w:color w:val="FF0000"/>
          <w:sz w:val="28"/>
          <w:szCs w:val="28"/>
        </w:rPr>
        <w:sectPr w:rsidR="002041C3" w:rsidRPr="00107745" w:rsidSect="00F202F6">
          <w:footerReference w:type="default" r:id="rId20"/>
          <w:pgSz w:w="11906" w:h="16838"/>
          <w:pgMar w:top="1134" w:right="851" w:bottom="1134" w:left="1701" w:header="0" w:footer="567" w:gutter="0"/>
          <w:cols w:space="720"/>
          <w:formProt w:val="0"/>
          <w:titlePg/>
          <w:docGrid w:linePitch="299" w:charSpace="-206"/>
        </w:sectPr>
      </w:pPr>
    </w:p>
    <w:p w:rsidR="002041C3" w:rsidRPr="002271D4" w:rsidRDefault="002041C3" w:rsidP="002271D4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SimSun" w:hAnsi="Times New Roman"/>
          <w:b/>
          <w:color w:val="000000"/>
          <w:sz w:val="28"/>
          <w:szCs w:val="28"/>
        </w:rPr>
      </w:pPr>
      <w:r w:rsidRPr="002271D4">
        <w:rPr>
          <w:rFonts w:ascii="Times New Roman" w:eastAsia="SimSun" w:hAnsi="Times New Roman"/>
          <w:b/>
          <w:color w:val="000000"/>
          <w:sz w:val="28"/>
          <w:szCs w:val="28"/>
        </w:rPr>
        <w:lastRenderedPageBreak/>
        <w:t xml:space="preserve"> «Ценообразование на лекарственные препараты, не входящие в перечень ЖНВЛП  и другие товары аптечного ассортимента»</w:t>
      </w: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39"/>
        <w:gridCol w:w="4680"/>
        <w:gridCol w:w="1195"/>
        <w:gridCol w:w="1596"/>
        <w:gridCol w:w="1596"/>
      </w:tblGrid>
      <w:tr w:rsidR="002041C3" w:rsidRPr="00AF1777" w:rsidTr="00AF1777">
        <w:trPr>
          <w:tblHeader/>
        </w:trPr>
        <w:tc>
          <w:tcPr>
            <w:tcW w:w="0" w:type="auto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4680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На не ЖНВЛП</w:t>
            </w:r>
          </w:p>
        </w:tc>
        <w:tc>
          <w:tcPr>
            <w:tcW w:w="1195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Цена оптовая</w:t>
            </w:r>
          </w:p>
        </w:tc>
        <w:tc>
          <w:tcPr>
            <w:tcW w:w="1596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Цена розничная без НДС</w:t>
            </w:r>
          </w:p>
        </w:tc>
        <w:tc>
          <w:tcPr>
            <w:tcW w:w="1596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Цена розничная с НДС</w:t>
            </w:r>
          </w:p>
        </w:tc>
      </w:tr>
      <w:tr w:rsidR="002041C3" w:rsidRPr="00AF1777" w:rsidTr="00AF1777">
        <w:tc>
          <w:tcPr>
            <w:tcW w:w="0" w:type="auto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680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Селмевитинтенсивтаб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№60</w:t>
            </w:r>
          </w:p>
        </w:tc>
        <w:tc>
          <w:tcPr>
            <w:tcW w:w="1195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290,58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363,23(25%)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399,55(10%)</w:t>
            </w:r>
          </w:p>
        </w:tc>
      </w:tr>
      <w:tr w:rsidR="002041C3" w:rsidRPr="00AF1777" w:rsidTr="00AF1777">
        <w:tc>
          <w:tcPr>
            <w:tcW w:w="0" w:type="auto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680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Тысячелистник трава 1,5г №20</w:t>
            </w:r>
          </w:p>
        </w:tc>
        <w:tc>
          <w:tcPr>
            <w:tcW w:w="1195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42,36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52,95(25%)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58,25(10%)</w:t>
            </w:r>
          </w:p>
        </w:tc>
      </w:tr>
      <w:tr w:rsidR="002041C3" w:rsidRPr="00AF1777" w:rsidTr="00AF1777">
        <w:tc>
          <w:tcPr>
            <w:tcW w:w="0" w:type="auto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680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Экседринтаб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№10</w:t>
            </w:r>
          </w:p>
        </w:tc>
        <w:tc>
          <w:tcPr>
            <w:tcW w:w="1195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146,89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183,61(25%)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201,97(10%)</w:t>
            </w:r>
          </w:p>
        </w:tc>
      </w:tr>
      <w:tr w:rsidR="002041C3" w:rsidRPr="00AF1777" w:rsidTr="00AF1777">
        <w:tc>
          <w:tcPr>
            <w:tcW w:w="0" w:type="auto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680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Энтерол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пор/д/</w:t>
            </w: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сусп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Внутр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. 250мг №20</w:t>
            </w:r>
          </w:p>
        </w:tc>
        <w:tc>
          <w:tcPr>
            <w:tcW w:w="1195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398,58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498,23(25%)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548,05(10%)</w:t>
            </w:r>
          </w:p>
        </w:tc>
      </w:tr>
      <w:tr w:rsidR="002041C3" w:rsidRPr="00AF1777" w:rsidTr="00AF1777">
        <w:tc>
          <w:tcPr>
            <w:tcW w:w="0" w:type="auto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680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Тест на беременность И-тест</w:t>
            </w:r>
          </w:p>
        </w:tc>
        <w:tc>
          <w:tcPr>
            <w:tcW w:w="1195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23,30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29,13(25%)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32,04(10%)</w:t>
            </w:r>
          </w:p>
        </w:tc>
      </w:tr>
      <w:tr w:rsidR="002041C3" w:rsidRPr="00AF1777" w:rsidTr="00AF1777">
        <w:tc>
          <w:tcPr>
            <w:tcW w:w="0" w:type="auto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680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Перчатки смотровые </w:t>
            </w: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нитриловые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М №50</w:t>
            </w:r>
          </w:p>
        </w:tc>
        <w:tc>
          <w:tcPr>
            <w:tcW w:w="1195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231,80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289,75(25%)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318,73(10%)</w:t>
            </w:r>
          </w:p>
        </w:tc>
      </w:tr>
      <w:tr w:rsidR="002041C3" w:rsidRPr="00AF1777" w:rsidTr="00AF1777">
        <w:tc>
          <w:tcPr>
            <w:tcW w:w="0" w:type="auto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680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Контур плюс тест-полоски д/</w:t>
            </w: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глюкометра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№50</w:t>
            </w:r>
          </w:p>
        </w:tc>
        <w:tc>
          <w:tcPr>
            <w:tcW w:w="1195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760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950,00(25%)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1045,00(10%)</w:t>
            </w:r>
          </w:p>
        </w:tc>
      </w:tr>
      <w:tr w:rsidR="002041C3" w:rsidRPr="00AF1777" w:rsidTr="00AF1777">
        <w:tc>
          <w:tcPr>
            <w:tcW w:w="0" w:type="auto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680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Ирифрин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капли гл. 2,5% 5мл</w:t>
            </w:r>
          </w:p>
        </w:tc>
        <w:tc>
          <w:tcPr>
            <w:tcW w:w="1195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496,30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620,38(25%)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682,41(10%)</w:t>
            </w:r>
          </w:p>
        </w:tc>
      </w:tr>
      <w:tr w:rsidR="002041C3" w:rsidRPr="00AF1777" w:rsidTr="00AF1777">
        <w:tc>
          <w:tcPr>
            <w:tcW w:w="0" w:type="auto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680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Корвалол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капли </w:t>
            </w: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внутр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. 25мл</w:t>
            </w:r>
          </w:p>
        </w:tc>
        <w:tc>
          <w:tcPr>
            <w:tcW w:w="1195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18,10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22,63(25%)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24,89(10%)</w:t>
            </w:r>
          </w:p>
        </w:tc>
      </w:tr>
      <w:tr w:rsidR="002041C3" w:rsidRPr="00AF1777" w:rsidTr="00AF1777">
        <w:tc>
          <w:tcPr>
            <w:tcW w:w="0" w:type="auto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680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Масло косметическое персиковое 30мл</w:t>
            </w:r>
          </w:p>
        </w:tc>
        <w:tc>
          <w:tcPr>
            <w:tcW w:w="1195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34,75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43,44(25%)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52,13(20%)</w:t>
            </w:r>
          </w:p>
        </w:tc>
      </w:tr>
      <w:tr w:rsidR="002041C3" w:rsidRPr="00AF1777" w:rsidTr="00AF1777">
        <w:tc>
          <w:tcPr>
            <w:tcW w:w="0" w:type="auto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680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Масло эфирное мелиса 10мл</w:t>
            </w:r>
          </w:p>
        </w:tc>
        <w:tc>
          <w:tcPr>
            <w:tcW w:w="1195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43,45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54,31(25%)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65,18(20%)</w:t>
            </w:r>
          </w:p>
        </w:tc>
      </w:tr>
      <w:tr w:rsidR="002041C3" w:rsidRPr="00AF1777" w:rsidTr="00AF1777">
        <w:tc>
          <w:tcPr>
            <w:tcW w:w="0" w:type="auto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680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Ци-клим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вит д/женщин 45+ </w:t>
            </w: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таб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560мг №60</w:t>
            </w:r>
          </w:p>
        </w:tc>
        <w:tc>
          <w:tcPr>
            <w:tcW w:w="1195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309,00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386,25(25%)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463,50(20%)</w:t>
            </w:r>
          </w:p>
        </w:tc>
      </w:tr>
      <w:tr w:rsidR="002041C3" w:rsidRPr="00AF1777" w:rsidTr="00AF1777">
        <w:tc>
          <w:tcPr>
            <w:tcW w:w="0" w:type="auto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680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Корега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крем д/фиксации зуб. Протезов 40мл</w:t>
            </w:r>
          </w:p>
        </w:tc>
        <w:tc>
          <w:tcPr>
            <w:tcW w:w="1195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202,00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252,50(25%)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303,00(20%)</w:t>
            </w:r>
          </w:p>
        </w:tc>
      </w:tr>
      <w:tr w:rsidR="002041C3" w:rsidRPr="00AF1777" w:rsidTr="00AF1777">
        <w:tc>
          <w:tcPr>
            <w:tcW w:w="0" w:type="auto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680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Гематоген форте детский 25г</w:t>
            </w:r>
          </w:p>
        </w:tc>
        <w:tc>
          <w:tcPr>
            <w:tcW w:w="1195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5,55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6,94(25%)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8,33(20%)</w:t>
            </w:r>
          </w:p>
        </w:tc>
      </w:tr>
      <w:tr w:rsidR="002041C3" w:rsidRPr="00AF1777" w:rsidTr="00AF1777">
        <w:tc>
          <w:tcPr>
            <w:tcW w:w="0" w:type="auto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4680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Чистотела трава ф/п. 1,5 №20</w:t>
            </w:r>
          </w:p>
        </w:tc>
        <w:tc>
          <w:tcPr>
            <w:tcW w:w="1195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51,56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64,45(25%)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70,90</w:t>
            </w: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(10%)</w:t>
            </w:r>
          </w:p>
        </w:tc>
      </w:tr>
      <w:tr w:rsidR="002041C3" w:rsidRPr="00AF1777" w:rsidTr="00AF1777">
        <w:tc>
          <w:tcPr>
            <w:tcW w:w="0" w:type="auto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4680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Эргоферонтаб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№20</w:t>
            </w:r>
          </w:p>
        </w:tc>
        <w:tc>
          <w:tcPr>
            <w:tcW w:w="1195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287,64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359,55(25%)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395,51</w:t>
            </w: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(10%)</w:t>
            </w:r>
          </w:p>
        </w:tc>
      </w:tr>
      <w:tr w:rsidR="002041C3" w:rsidRPr="00AF1777" w:rsidTr="00AF1777">
        <w:tc>
          <w:tcPr>
            <w:tcW w:w="0" w:type="auto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4680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Ренгалинтаб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№20 п/кашля</w:t>
            </w:r>
          </w:p>
        </w:tc>
        <w:tc>
          <w:tcPr>
            <w:tcW w:w="1195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159,66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199,58(25%)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219,54</w:t>
            </w: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(10%)</w:t>
            </w:r>
          </w:p>
        </w:tc>
      </w:tr>
      <w:tr w:rsidR="002041C3" w:rsidRPr="00AF1777" w:rsidTr="00AF1777">
        <w:tc>
          <w:tcPr>
            <w:tcW w:w="0" w:type="auto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4680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Кетонал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крем 5% 30,0</w:t>
            </w:r>
          </w:p>
        </w:tc>
        <w:tc>
          <w:tcPr>
            <w:tcW w:w="1195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267,63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334,54(25%)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368,00</w:t>
            </w: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(10%)</w:t>
            </w:r>
          </w:p>
        </w:tc>
      </w:tr>
      <w:tr w:rsidR="002041C3" w:rsidRPr="00AF1777" w:rsidTr="00AF1777">
        <w:tc>
          <w:tcPr>
            <w:tcW w:w="0" w:type="auto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4680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Карипаинфл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. 1,0 №10</w:t>
            </w:r>
          </w:p>
        </w:tc>
        <w:tc>
          <w:tcPr>
            <w:tcW w:w="1195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1445,06</w:t>
            </w:r>
          </w:p>
        </w:tc>
        <w:tc>
          <w:tcPr>
            <w:tcW w:w="1596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1806,33(25%)</w:t>
            </w:r>
          </w:p>
        </w:tc>
        <w:tc>
          <w:tcPr>
            <w:tcW w:w="1596" w:type="dxa"/>
            <w:vAlign w:val="center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1987,00</w:t>
            </w: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(10%)</w:t>
            </w:r>
          </w:p>
        </w:tc>
      </w:tr>
      <w:tr w:rsidR="002041C3" w:rsidRPr="00AF1777" w:rsidTr="00AF1777">
        <w:tc>
          <w:tcPr>
            <w:tcW w:w="0" w:type="auto"/>
            <w:vAlign w:val="center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4680" w:type="dxa"/>
            <w:vAlign w:val="center"/>
          </w:tcPr>
          <w:p w:rsidR="002041C3" w:rsidRPr="00AF1777" w:rsidRDefault="002041C3" w:rsidP="00AF1777">
            <w:pPr>
              <w:tabs>
                <w:tab w:val="left" w:pos="708"/>
              </w:tabs>
              <w:suppressAutoHyphens/>
              <w:spacing w:after="0" w:line="100" w:lineRule="atLeast"/>
              <w:ind w:right="-1"/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Эмоксипин</w:t>
            </w:r>
            <w:proofErr w:type="spellEnd"/>
            <w:r w:rsidRPr="00AF1777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 xml:space="preserve"> р-р д/ин 10 мг/мл 1 мл №10</w:t>
            </w:r>
          </w:p>
        </w:tc>
        <w:tc>
          <w:tcPr>
            <w:tcW w:w="1195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269,74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337,18(25%)</w:t>
            </w:r>
          </w:p>
        </w:tc>
        <w:tc>
          <w:tcPr>
            <w:tcW w:w="1596" w:type="dxa"/>
            <w:vAlign w:val="bottom"/>
          </w:tcPr>
          <w:p w:rsidR="002041C3" w:rsidRPr="00AF1777" w:rsidRDefault="002041C3" w:rsidP="00AF177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sz w:val="24"/>
                <w:szCs w:val="24"/>
                <w:lang w:eastAsia="ru-RU"/>
              </w:rPr>
              <w:t>370,90</w:t>
            </w: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(10%)</w:t>
            </w:r>
          </w:p>
        </w:tc>
      </w:tr>
    </w:tbl>
    <w:p w:rsidR="002041C3" w:rsidRPr="00753FE7" w:rsidRDefault="002041C3" w:rsidP="003E6BAC">
      <w:pPr>
        <w:pStyle w:val="Default"/>
        <w:spacing w:line="360" w:lineRule="auto"/>
        <w:jc w:val="both"/>
        <w:rPr>
          <w:b/>
          <w:i/>
          <w:sz w:val="28"/>
          <w:szCs w:val="28"/>
        </w:rPr>
      </w:pPr>
    </w:p>
    <w:p w:rsidR="00144B44" w:rsidRDefault="00144B44">
      <w:pPr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br w:type="page"/>
      </w:r>
      <w:r w:rsidR="000569B6">
        <w:rPr>
          <w:rFonts w:ascii="Times New Roman" w:hAnsi="Times New Roman"/>
          <w:b/>
          <w:sz w:val="28"/>
          <w:szCs w:val="28"/>
          <w:u w:val="single"/>
        </w:rPr>
        <w:lastRenderedPageBreak/>
        <w:pict>
          <v:shape id="_x0000_i1033" type="#_x0000_t75" style="width:471.75pt;height:628.5pt">
            <v:imagedata r:id="rId21" o:title="7bJX0vkn2KY"/>
          </v:shape>
        </w:pict>
      </w:r>
    </w:p>
    <w:p w:rsidR="00144B44" w:rsidRDefault="00144B44">
      <w:pPr>
        <w:rPr>
          <w:rFonts w:ascii="Times New Roman" w:hAnsi="Times New Roman"/>
          <w:b/>
          <w:sz w:val="28"/>
          <w:szCs w:val="28"/>
          <w:u w:val="single"/>
        </w:rPr>
      </w:pPr>
    </w:p>
    <w:p w:rsidR="00144B44" w:rsidRDefault="00144B44">
      <w:pPr>
        <w:rPr>
          <w:rFonts w:ascii="Times New Roman" w:hAnsi="Times New Roman"/>
          <w:b/>
          <w:sz w:val="28"/>
          <w:szCs w:val="28"/>
          <w:u w:val="single"/>
        </w:rPr>
      </w:pPr>
    </w:p>
    <w:p w:rsidR="00144B44" w:rsidRDefault="00144B44">
      <w:pPr>
        <w:rPr>
          <w:rFonts w:ascii="Times New Roman" w:hAnsi="Times New Roman"/>
          <w:b/>
          <w:sz w:val="28"/>
          <w:szCs w:val="28"/>
          <w:u w:val="single"/>
        </w:rPr>
      </w:pPr>
    </w:p>
    <w:p w:rsidR="00144B44" w:rsidRDefault="000569B6">
      <w:pPr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pict>
          <v:shape id="_x0000_i1034" type="#_x0000_t75" style="width:467.25pt;height:489.75pt">
            <v:imagedata r:id="rId22" o:title="_O2nR2t2coU" cropbottom="17292f" cropleft="4208f"/>
          </v:shape>
        </w:pict>
      </w:r>
    </w:p>
    <w:p w:rsidR="00144B44" w:rsidRDefault="00144B44">
      <w:pPr>
        <w:rPr>
          <w:rFonts w:ascii="Times New Roman" w:hAnsi="Times New Roman"/>
          <w:sz w:val="28"/>
          <w:szCs w:val="28"/>
        </w:rPr>
      </w:pPr>
    </w:p>
    <w:p w:rsidR="00144B44" w:rsidRDefault="00144B44">
      <w:pPr>
        <w:rPr>
          <w:rFonts w:ascii="Times New Roman" w:hAnsi="Times New Roman"/>
          <w:sz w:val="28"/>
          <w:szCs w:val="28"/>
        </w:rPr>
      </w:pPr>
    </w:p>
    <w:p w:rsidR="00144B44" w:rsidRDefault="00144B44">
      <w:pPr>
        <w:rPr>
          <w:rFonts w:ascii="Times New Roman" w:hAnsi="Times New Roman"/>
          <w:sz w:val="28"/>
          <w:szCs w:val="28"/>
        </w:rPr>
      </w:pPr>
    </w:p>
    <w:p w:rsidR="00144B44" w:rsidRDefault="00144B44">
      <w:pPr>
        <w:rPr>
          <w:rFonts w:ascii="Times New Roman" w:hAnsi="Times New Roman"/>
          <w:sz w:val="28"/>
          <w:szCs w:val="28"/>
        </w:rPr>
      </w:pPr>
    </w:p>
    <w:p w:rsidR="00144B44" w:rsidRDefault="00144B44">
      <w:pPr>
        <w:rPr>
          <w:rFonts w:ascii="Times New Roman" w:hAnsi="Times New Roman"/>
          <w:sz w:val="28"/>
          <w:szCs w:val="28"/>
        </w:rPr>
      </w:pPr>
    </w:p>
    <w:p w:rsidR="00144B44" w:rsidRDefault="00144B44">
      <w:pPr>
        <w:rPr>
          <w:rFonts w:ascii="Times New Roman" w:hAnsi="Times New Roman"/>
          <w:sz w:val="28"/>
          <w:szCs w:val="28"/>
        </w:rPr>
      </w:pPr>
    </w:p>
    <w:p w:rsidR="00144B44" w:rsidRDefault="00144B44">
      <w:pPr>
        <w:rPr>
          <w:rFonts w:ascii="Times New Roman" w:hAnsi="Times New Roman"/>
          <w:sz w:val="28"/>
          <w:szCs w:val="28"/>
        </w:rPr>
      </w:pPr>
    </w:p>
    <w:p w:rsidR="00144B44" w:rsidRDefault="00144B44">
      <w:pPr>
        <w:rPr>
          <w:rFonts w:ascii="Times New Roman" w:hAnsi="Times New Roman"/>
          <w:sz w:val="28"/>
          <w:szCs w:val="28"/>
        </w:rPr>
      </w:pPr>
    </w:p>
    <w:p w:rsidR="00144B44" w:rsidRDefault="00144B44">
      <w:pPr>
        <w:rPr>
          <w:rFonts w:ascii="Times New Roman" w:hAnsi="Times New Roman"/>
          <w:sz w:val="28"/>
          <w:szCs w:val="28"/>
        </w:rPr>
      </w:pPr>
    </w:p>
    <w:p w:rsidR="00144B44" w:rsidRDefault="000569B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5" type="#_x0000_t75" style="width:454.5pt;height:622.5pt">
            <v:imagedata r:id="rId23" o:title="XjUgxc3ttAg" cropleft="1788f"/>
          </v:shape>
        </w:pict>
      </w: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0569B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6" type="#_x0000_t75" style="width:501.75pt;height:349.5pt">
            <v:imagedata r:id="rId24" o:title="LO4gLHu6cNA" croptop="1403f" cropbottom="3368f"/>
          </v:shape>
        </w:pict>
      </w: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0569B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7" type="#_x0000_t75" style="width:480pt;height:5in">
            <v:imagedata r:id="rId25" o:title="HeXR8boGAms"/>
          </v:shape>
        </w:pict>
      </w:r>
    </w:p>
    <w:p w:rsidR="00CB18CA" w:rsidRDefault="000569B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pict>
          <v:shape id="_x0000_i1038" type="#_x0000_t75" style="width:488.25pt;height:367.5pt">
            <v:imagedata r:id="rId26" o:title="wKDK-tXgefo"/>
          </v:shape>
        </w:pict>
      </w: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2041C3" w:rsidRPr="00F7119D" w:rsidRDefault="002041C3">
      <w:pPr>
        <w:rPr>
          <w:rFonts w:ascii="Times New Roman" w:hAnsi="Times New Roman"/>
          <w:sz w:val="28"/>
          <w:szCs w:val="28"/>
          <w:lang w:val="en-US"/>
        </w:rPr>
      </w:pPr>
    </w:p>
    <w:p w:rsidR="002041C3" w:rsidRPr="00107745" w:rsidRDefault="002041C3" w:rsidP="00107745">
      <w:pPr>
        <w:rPr>
          <w:rFonts w:ascii="Times New Roman" w:hAnsi="Times New Roman"/>
          <w:sz w:val="28"/>
          <w:szCs w:val="28"/>
        </w:rPr>
      </w:pPr>
      <w:r w:rsidRPr="00107745">
        <w:rPr>
          <w:rFonts w:ascii="Times New Roman" w:hAnsi="Times New Roman"/>
          <w:b/>
          <w:sz w:val="28"/>
          <w:szCs w:val="28"/>
        </w:rPr>
        <w:t>2. Налично-</w:t>
      </w:r>
      <w:r>
        <w:rPr>
          <w:rFonts w:ascii="Times New Roman" w:hAnsi="Times New Roman"/>
          <w:b/>
          <w:sz w:val="28"/>
          <w:szCs w:val="28"/>
        </w:rPr>
        <w:t>денежные расчеты с покупателями</w:t>
      </w:r>
    </w:p>
    <w:p w:rsidR="002041C3" w:rsidRPr="00107745" w:rsidRDefault="002041C3" w:rsidP="008951E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07745">
        <w:rPr>
          <w:rFonts w:ascii="Times New Roman" w:hAnsi="Times New Roman"/>
          <w:b/>
          <w:sz w:val="28"/>
          <w:szCs w:val="28"/>
          <w:u w:val="single"/>
        </w:rPr>
        <w:t>Знания</w:t>
      </w:r>
      <w:r w:rsidRPr="00107745">
        <w:rPr>
          <w:rFonts w:ascii="Times New Roman" w:hAnsi="Times New Roman"/>
          <w:sz w:val="28"/>
          <w:szCs w:val="28"/>
          <w:u w:val="single"/>
        </w:rPr>
        <w:t xml:space="preserve">: </w:t>
      </w:r>
    </w:p>
    <w:p w:rsidR="002041C3" w:rsidRPr="00107745" w:rsidRDefault="002041C3" w:rsidP="0015297C">
      <w:pPr>
        <w:pStyle w:val="a9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07745">
        <w:rPr>
          <w:rFonts w:ascii="Times New Roman" w:hAnsi="Times New Roman"/>
          <w:sz w:val="28"/>
          <w:szCs w:val="28"/>
        </w:rPr>
        <w:t>Правила работы на кассовом аппарате.</w:t>
      </w:r>
    </w:p>
    <w:p w:rsidR="002041C3" w:rsidRPr="00107745" w:rsidRDefault="002041C3" w:rsidP="0015297C">
      <w:pPr>
        <w:pStyle w:val="a9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07745">
        <w:rPr>
          <w:rFonts w:ascii="Times New Roman" w:hAnsi="Times New Roman"/>
          <w:sz w:val="28"/>
          <w:szCs w:val="28"/>
        </w:rPr>
        <w:t>Порядок денежных расчетов с покупателями.</w:t>
      </w:r>
    </w:p>
    <w:p w:rsidR="002041C3" w:rsidRPr="00107745" w:rsidRDefault="002041C3" w:rsidP="0015297C">
      <w:pPr>
        <w:pStyle w:val="a9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07745">
        <w:rPr>
          <w:rFonts w:ascii="Times New Roman" w:hAnsi="Times New Roman"/>
          <w:sz w:val="28"/>
          <w:szCs w:val="28"/>
        </w:rPr>
        <w:t>Приходные и расходные кассовые операции.</w:t>
      </w:r>
    </w:p>
    <w:p w:rsidR="002041C3" w:rsidRPr="00107745" w:rsidRDefault="002041C3" w:rsidP="0015297C">
      <w:pPr>
        <w:pStyle w:val="a9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07745">
        <w:rPr>
          <w:rFonts w:ascii="Times New Roman" w:hAnsi="Times New Roman"/>
          <w:sz w:val="28"/>
          <w:szCs w:val="28"/>
        </w:rPr>
        <w:t>Порядок ведения кассовых операций.</w:t>
      </w:r>
    </w:p>
    <w:p w:rsidR="002041C3" w:rsidRPr="00107745" w:rsidRDefault="002041C3" w:rsidP="008951E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07745">
        <w:rPr>
          <w:rFonts w:ascii="Times New Roman" w:hAnsi="Times New Roman"/>
          <w:b/>
          <w:sz w:val="28"/>
          <w:szCs w:val="28"/>
          <w:u w:val="single"/>
        </w:rPr>
        <w:t>Умения:</w:t>
      </w:r>
    </w:p>
    <w:p w:rsidR="002041C3" w:rsidRPr="00107745" w:rsidRDefault="002041C3" w:rsidP="0015297C">
      <w:pPr>
        <w:pStyle w:val="a9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07745">
        <w:rPr>
          <w:rFonts w:ascii="Times New Roman" w:hAnsi="Times New Roman"/>
          <w:sz w:val="28"/>
          <w:szCs w:val="28"/>
        </w:rPr>
        <w:t>Оформление приходных и расходных кассовых документов.</w:t>
      </w:r>
    </w:p>
    <w:p w:rsidR="002041C3" w:rsidRDefault="002041C3" w:rsidP="008951E1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 xml:space="preserve">Требования к организации и учету расчетов определены: </w:t>
      </w:r>
    </w:p>
    <w:p w:rsidR="002041C3" w:rsidRDefault="002041C3" w:rsidP="0015297C">
      <w:pPr>
        <w:pStyle w:val="a9"/>
        <w:numPr>
          <w:ilvl w:val="0"/>
          <w:numId w:val="54"/>
        </w:numPr>
        <w:spacing w:after="0" w:line="36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Гражданским кодексом РФ;</w:t>
      </w:r>
    </w:p>
    <w:p w:rsidR="002041C3" w:rsidRDefault="002041C3" w:rsidP="0015297C">
      <w:pPr>
        <w:pStyle w:val="a9"/>
        <w:numPr>
          <w:ilvl w:val="0"/>
          <w:numId w:val="54"/>
        </w:numPr>
        <w:spacing w:after="0" w:line="36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6C33E1">
        <w:rPr>
          <w:rFonts w:ascii="Times New Roman" w:hAnsi="Times New Roman"/>
          <w:sz w:val="28"/>
          <w:szCs w:val="28"/>
        </w:rPr>
        <w:t>Указание Банка России от 11.03.2014 N 3210-У (ред. от 19.06.2017) "О порядке ведения кассовых операций юридическими лицами и упрощенном порядке ведения кассовых операций индивидуальными предпринимателями и субъект</w:t>
      </w:r>
      <w:r>
        <w:rPr>
          <w:rFonts w:ascii="Times New Roman" w:hAnsi="Times New Roman"/>
          <w:sz w:val="28"/>
          <w:szCs w:val="28"/>
        </w:rPr>
        <w:t>ами малого предпринимательства";</w:t>
      </w:r>
    </w:p>
    <w:p w:rsidR="002041C3" w:rsidRDefault="002041C3" w:rsidP="0015297C">
      <w:pPr>
        <w:pStyle w:val="a9"/>
        <w:numPr>
          <w:ilvl w:val="0"/>
          <w:numId w:val="54"/>
        </w:numPr>
        <w:spacing w:after="0" w:line="36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6C33E1">
        <w:rPr>
          <w:rFonts w:ascii="Times New Roman" w:hAnsi="Times New Roman"/>
          <w:sz w:val="28"/>
          <w:szCs w:val="28"/>
        </w:rPr>
        <w:t>Федеральный закон РФ от 22.05.2003г. №54-ФЗ «О применении контрольно-кассовой техники при осуществлении наличных денежных расчетов и (или) расчетов с</w:t>
      </w:r>
      <w:r>
        <w:rPr>
          <w:rFonts w:ascii="Times New Roman" w:hAnsi="Times New Roman"/>
          <w:sz w:val="28"/>
          <w:szCs w:val="28"/>
        </w:rPr>
        <w:t xml:space="preserve"> использованием платежных карт»;</w:t>
      </w:r>
    </w:p>
    <w:p w:rsidR="002041C3" w:rsidRDefault="002041C3" w:rsidP="0015297C">
      <w:pPr>
        <w:pStyle w:val="a9"/>
        <w:numPr>
          <w:ilvl w:val="0"/>
          <w:numId w:val="54"/>
        </w:numPr>
        <w:spacing w:after="0" w:line="36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6C33E1">
        <w:rPr>
          <w:rFonts w:ascii="Times New Roman" w:hAnsi="Times New Roman"/>
          <w:sz w:val="28"/>
          <w:szCs w:val="28"/>
        </w:rPr>
        <w:t>Постановление Правительства РФ от 23.07.2007г. №470 «Об утверждении</w:t>
      </w:r>
      <w:r w:rsidR="00F7119D" w:rsidRPr="00F7119D">
        <w:rPr>
          <w:rFonts w:ascii="Times New Roman" w:hAnsi="Times New Roman"/>
          <w:sz w:val="28"/>
          <w:szCs w:val="28"/>
        </w:rPr>
        <w:t xml:space="preserve"> </w:t>
      </w:r>
      <w:r w:rsidRPr="006C33E1">
        <w:rPr>
          <w:rFonts w:ascii="Times New Roman" w:hAnsi="Times New Roman"/>
          <w:sz w:val="28"/>
          <w:szCs w:val="28"/>
        </w:rPr>
        <w:t>Положения о регистрации и применении контрольно-кассовой техники, используемой организациями и инд</w:t>
      </w:r>
      <w:r w:rsidR="00F7119D">
        <w:rPr>
          <w:rFonts w:ascii="Times New Roman" w:hAnsi="Times New Roman"/>
          <w:sz w:val="28"/>
          <w:szCs w:val="28"/>
        </w:rPr>
        <w:t>ивидуальными предпринимателями»;</w:t>
      </w:r>
    </w:p>
    <w:p w:rsidR="002041C3" w:rsidRDefault="002041C3" w:rsidP="0015297C">
      <w:pPr>
        <w:pStyle w:val="a9"/>
        <w:numPr>
          <w:ilvl w:val="0"/>
          <w:numId w:val="54"/>
        </w:numPr>
        <w:spacing w:after="0" w:line="36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6C33E1">
        <w:rPr>
          <w:rFonts w:ascii="Times New Roman" w:hAnsi="Times New Roman"/>
          <w:sz w:val="28"/>
          <w:szCs w:val="28"/>
        </w:rPr>
        <w:t>Типовые правила эксплуатации контрольно-кассовых машин при осуществлении денежных расчетов с населением (</w:t>
      </w:r>
      <w:proofErr w:type="spellStart"/>
      <w:r w:rsidRPr="006C33E1">
        <w:rPr>
          <w:rFonts w:ascii="Times New Roman" w:hAnsi="Times New Roman"/>
          <w:sz w:val="28"/>
          <w:szCs w:val="28"/>
        </w:rPr>
        <w:t>утв</w:t>
      </w:r>
      <w:r w:rsidR="00F7119D">
        <w:rPr>
          <w:rFonts w:ascii="Times New Roman" w:hAnsi="Times New Roman"/>
          <w:sz w:val="28"/>
          <w:szCs w:val="28"/>
        </w:rPr>
        <w:t>.Минфином</w:t>
      </w:r>
      <w:proofErr w:type="spellEnd"/>
      <w:r w:rsidR="00F7119D">
        <w:rPr>
          <w:rFonts w:ascii="Times New Roman" w:hAnsi="Times New Roman"/>
          <w:sz w:val="28"/>
          <w:szCs w:val="28"/>
        </w:rPr>
        <w:t xml:space="preserve"> РФ 30.08.1993г. №104);</w:t>
      </w:r>
    </w:p>
    <w:p w:rsidR="002041C3" w:rsidRDefault="002041C3" w:rsidP="0015297C">
      <w:pPr>
        <w:pStyle w:val="a9"/>
        <w:numPr>
          <w:ilvl w:val="0"/>
          <w:numId w:val="54"/>
        </w:numPr>
        <w:spacing w:after="0" w:line="36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6C33E1">
        <w:rPr>
          <w:rFonts w:ascii="Times New Roman" w:hAnsi="Times New Roman"/>
          <w:sz w:val="28"/>
          <w:szCs w:val="28"/>
        </w:rPr>
        <w:t xml:space="preserve">Приказ министерства финансов российской федерации от 30 марта 2015 г. № 52н «Об утверждении форм первичных учетных документов и регистров бухгалтерского учета, применяемых органами государственной власти (государственными органами), органами местного самоуправления, </w:t>
      </w:r>
      <w:r w:rsidRPr="006C33E1">
        <w:rPr>
          <w:rFonts w:ascii="Times New Roman" w:hAnsi="Times New Roman"/>
          <w:sz w:val="28"/>
          <w:szCs w:val="28"/>
        </w:rPr>
        <w:lastRenderedPageBreak/>
        <w:t>органами управления государственными внебюджетными фондами, государственными (муниципальными) учреждениями, и методических указаний по их применению»</w:t>
      </w:r>
      <w:r>
        <w:rPr>
          <w:rFonts w:ascii="Times New Roman" w:hAnsi="Times New Roman"/>
          <w:sz w:val="28"/>
          <w:szCs w:val="28"/>
        </w:rPr>
        <w:t>;</w:t>
      </w:r>
    </w:p>
    <w:p w:rsidR="002041C3" w:rsidRDefault="002041C3" w:rsidP="0015297C">
      <w:pPr>
        <w:pStyle w:val="a9"/>
        <w:numPr>
          <w:ilvl w:val="0"/>
          <w:numId w:val="54"/>
        </w:numPr>
        <w:spacing w:after="0" w:line="36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E44F11">
        <w:rPr>
          <w:rFonts w:ascii="Times New Roman" w:hAnsi="Times New Roman"/>
          <w:sz w:val="28"/>
          <w:szCs w:val="28"/>
        </w:rPr>
        <w:t xml:space="preserve"> «Типовые правила эксплуатации контрольно-кассовых машин при осуществлении денежных расчетов с населением»</w:t>
      </w:r>
      <w:r w:rsidRPr="00E44F11">
        <w:rPr>
          <w:rFonts w:ascii="Times New Roman" w:hAnsi="Times New Roman"/>
          <w:sz w:val="28"/>
          <w:szCs w:val="28"/>
        </w:rPr>
        <w:br/>
        <w:t>утв. Минфином РФ № 104 от  30.08.1993</w:t>
      </w:r>
      <w:r>
        <w:rPr>
          <w:rFonts w:ascii="Times New Roman" w:hAnsi="Times New Roman"/>
          <w:sz w:val="28"/>
          <w:szCs w:val="28"/>
        </w:rPr>
        <w:t>;</w:t>
      </w:r>
    </w:p>
    <w:p w:rsidR="002041C3" w:rsidRPr="00E44F11" w:rsidRDefault="002041C3" w:rsidP="0015297C">
      <w:pPr>
        <w:pStyle w:val="a9"/>
        <w:numPr>
          <w:ilvl w:val="0"/>
          <w:numId w:val="54"/>
        </w:numPr>
        <w:spacing w:after="0" w:line="36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E44F11">
        <w:rPr>
          <w:rFonts w:ascii="Times New Roman" w:hAnsi="Times New Roman"/>
          <w:sz w:val="28"/>
          <w:szCs w:val="28"/>
        </w:rPr>
        <w:t xml:space="preserve">Альбом унифицированных форм первичной учетной документации по учету денежных расчетов с населением при осуществлении торговых операций с применением </w:t>
      </w:r>
      <w:proofErr w:type="spellStart"/>
      <w:r w:rsidRPr="00E44F11">
        <w:rPr>
          <w:rFonts w:ascii="Times New Roman" w:hAnsi="Times New Roman"/>
          <w:sz w:val="28"/>
          <w:szCs w:val="28"/>
        </w:rPr>
        <w:t>контрольно</w:t>
      </w:r>
      <w:proofErr w:type="spellEnd"/>
      <w:r w:rsidRPr="00E44F11">
        <w:rPr>
          <w:rFonts w:ascii="Times New Roman" w:hAnsi="Times New Roman"/>
          <w:sz w:val="28"/>
          <w:szCs w:val="28"/>
        </w:rPr>
        <w:t xml:space="preserve"> - кассовых машин</w:t>
      </w:r>
      <w:r>
        <w:rPr>
          <w:rFonts w:ascii="Times New Roman" w:hAnsi="Times New Roman"/>
          <w:sz w:val="28"/>
          <w:szCs w:val="28"/>
        </w:rPr>
        <w:t>;</w:t>
      </w:r>
    </w:p>
    <w:p w:rsidR="002041C3" w:rsidRPr="006C33E1" w:rsidRDefault="002041C3" w:rsidP="0015297C">
      <w:pPr>
        <w:pStyle w:val="a9"/>
        <w:numPr>
          <w:ilvl w:val="0"/>
          <w:numId w:val="54"/>
        </w:numPr>
        <w:spacing w:after="0" w:line="360" w:lineRule="auto"/>
        <w:ind w:left="0" w:firstLine="426"/>
        <w:jc w:val="both"/>
        <w:rPr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Первичный учет кассовых операций регламентируется Постановлением Госкомстата №88 </w:t>
      </w:r>
      <w:r>
        <w:rPr>
          <w:rFonts w:ascii="Times New Roman" w:hAnsi="Times New Roman"/>
          <w:bCs/>
          <w:sz w:val="28"/>
          <w:szCs w:val="28"/>
        </w:rPr>
        <w:t>«</w:t>
      </w:r>
      <w:r w:rsidRPr="006C33E1">
        <w:rPr>
          <w:rFonts w:ascii="Times New Roman" w:hAnsi="Times New Roman"/>
          <w:bCs/>
          <w:sz w:val="28"/>
          <w:szCs w:val="28"/>
        </w:rPr>
        <w:t>Об утверждении унифицированных форм первичной учетной документации по учету кассовых операций, по у</w:t>
      </w:r>
      <w:r>
        <w:rPr>
          <w:rFonts w:ascii="Times New Roman" w:hAnsi="Times New Roman"/>
          <w:bCs/>
          <w:sz w:val="28"/>
          <w:szCs w:val="28"/>
        </w:rPr>
        <w:t xml:space="preserve">чету результатов инвентаризации» </w:t>
      </w:r>
      <w:r w:rsidRPr="006C33E1">
        <w:rPr>
          <w:rFonts w:ascii="Times New Roman" w:hAnsi="Times New Roman"/>
          <w:sz w:val="28"/>
          <w:szCs w:val="28"/>
        </w:rPr>
        <w:t>от 18.08.1998г. (код документа КО) и №132</w:t>
      </w:r>
      <w:r>
        <w:rPr>
          <w:rFonts w:ascii="Times New Roman" w:hAnsi="Times New Roman"/>
          <w:bCs/>
          <w:sz w:val="28"/>
          <w:szCs w:val="28"/>
        </w:rPr>
        <w:t>«</w:t>
      </w:r>
      <w:r w:rsidRPr="006C33E1">
        <w:rPr>
          <w:rFonts w:ascii="Times New Roman" w:hAnsi="Times New Roman"/>
          <w:bCs/>
          <w:sz w:val="28"/>
          <w:szCs w:val="28"/>
        </w:rPr>
        <w:t>Об утверждении унифицированных форм первичной учетной документ</w:t>
      </w:r>
      <w:r>
        <w:rPr>
          <w:rFonts w:ascii="Times New Roman" w:hAnsi="Times New Roman"/>
          <w:bCs/>
          <w:sz w:val="28"/>
          <w:szCs w:val="28"/>
        </w:rPr>
        <w:t xml:space="preserve">ации по учету торговых операций» </w:t>
      </w:r>
      <w:r w:rsidRPr="006C33E1">
        <w:rPr>
          <w:rFonts w:ascii="Times New Roman" w:hAnsi="Times New Roman"/>
          <w:sz w:val="28"/>
          <w:szCs w:val="28"/>
        </w:rPr>
        <w:t xml:space="preserve">от 25.12.1998г. (код КМ). </w:t>
      </w:r>
    </w:p>
    <w:p w:rsidR="002041C3" w:rsidRPr="00107745" w:rsidRDefault="002041C3" w:rsidP="008951E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2041C3" w:rsidRPr="007617C9" w:rsidRDefault="002041C3" w:rsidP="0010774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0"/>
        </w:rPr>
      </w:pPr>
      <w:r w:rsidRPr="007617C9">
        <w:rPr>
          <w:rFonts w:ascii="Times New Roman" w:hAnsi="Times New Roman"/>
          <w:i/>
          <w:sz w:val="28"/>
          <w:szCs w:val="20"/>
        </w:rPr>
        <w:t>Касса</w:t>
      </w:r>
      <w:r w:rsidRPr="007617C9">
        <w:rPr>
          <w:rFonts w:ascii="Times New Roman" w:hAnsi="Times New Roman"/>
          <w:sz w:val="28"/>
          <w:szCs w:val="20"/>
        </w:rPr>
        <w:t xml:space="preserve"> – это место для проведения кассовых операций, определенное руководителем аптечной организации.</w:t>
      </w:r>
    </w:p>
    <w:p w:rsidR="002041C3" w:rsidRPr="00036CEE" w:rsidRDefault="002041C3" w:rsidP="0010774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0"/>
        </w:rPr>
      </w:pPr>
      <w:r w:rsidRPr="007617C9">
        <w:rPr>
          <w:rFonts w:ascii="Times New Roman" w:hAnsi="Times New Roman"/>
          <w:i/>
          <w:sz w:val="28"/>
          <w:szCs w:val="20"/>
        </w:rPr>
        <w:t>Кассир</w:t>
      </w:r>
      <w:r w:rsidRPr="007617C9">
        <w:rPr>
          <w:rFonts w:ascii="Times New Roman" w:hAnsi="Times New Roman"/>
          <w:sz w:val="28"/>
          <w:szCs w:val="20"/>
        </w:rPr>
        <w:t xml:space="preserve"> – это кассовый работник, определенный руководителем. При наличии в организации несколько кассиров, один из них выполняет роль старшего.</w:t>
      </w:r>
    </w:p>
    <w:p w:rsidR="002041C3" w:rsidRDefault="002041C3" w:rsidP="006C33E1">
      <w:pPr>
        <w:spacing w:after="0" w:line="360" w:lineRule="auto"/>
        <w:jc w:val="both"/>
        <w:rPr>
          <w:rFonts w:ascii="Times New Roman" w:hAnsi="Times New Roman"/>
          <w:sz w:val="28"/>
          <w:szCs w:val="20"/>
        </w:rPr>
      </w:pPr>
    </w:p>
    <w:p w:rsidR="002041C3" w:rsidRPr="00E44F11" w:rsidRDefault="002041C3" w:rsidP="00864599">
      <w:pPr>
        <w:rPr>
          <w:rFonts w:ascii="Times New Roman" w:hAnsi="Times New Roman"/>
          <w:b/>
          <w:sz w:val="28"/>
          <w:szCs w:val="28"/>
        </w:rPr>
      </w:pPr>
      <w:r w:rsidRPr="00E44F11">
        <w:rPr>
          <w:rFonts w:ascii="Times New Roman" w:hAnsi="Times New Roman"/>
          <w:b/>
          <w:sz w:val="28"/>
          <w:szCs w:val="28"/>
        </w:rPr>
        <w:t>Прав</w:t>
      </w:r>
      <w:r>
        <w:rPr>
          <w:rFonts w:ascii="Times New Roman" w:hAnsi="Times New Roman"/>
          <w:b/>
          <w:sz w:val="28"/>
          <w:szCs w:val="28"/>
        </w:rPr>
        <w:t>ила работы на кассовом аппарате:</w:t>
      </w:r>
    </w:p>
    <w:p w:rsidR="002041C3" w:rsidRDefault="002041C3" w:rsidP="00CB18CA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proofErr w:type="spellStart"/>
      <w:r w:rsidRPr="00E44F11">
        <w:rPr>
          <w:rFonts w:ascii="Times New Roman" w:hAnsi="Times New Roman"/>
          <w:sz w:val="28"/>
        </w:rPr>
        <w:t>Контрольно</w:t>
      </w:r>
      <w:proofErr w:type="spellEnd"/>
      <w:r w:rsidRPr="00E44F11">
        <w:rPr>
          <w:rFonts w:ascii="Times New Roman" w:hAnsi="Times New Roman"/>
          <w:sz w:val="28"/>
        </w:rPr>
        <w:t xml:space="preserve"> - кассовая машина является </w:t>
      </w:r>
      <w:proofErr w:type="spellStart"/>
      <w:r w:rsidRPr="00E44F11">
        <w:rPr>
          <w:rFonts w:ascii="Times New Roman" w:hAnsi="Times New Roman"/>
          <w:sz w:val="28"/>
        </w:rPr>
        <w:t>счетно</w:t>
      </w:r>
      <w:proofErr w:type="spellEnd"/>
      <w:r w:rsidRPr="00E44F11">
        <w:rPr>
          <w:rFonts w:ascii="Times New Roman" w:hAnsi="Times New Roman"/>
          <w:sz w:val="28"/>
        </w:rPr>
        <w:t xml:space="preserve"> - суммирующим, вычислительным и </w:t>
      </w:r>
      <w:proofErr w:type="spellStart"/>
      <w:r w:rsidRPr="00E44F11">
        <w:rPr>
          <w:rFonts w:ascii="Times New Roman" w:hAnsi="Times New Roman"/>
          <w:sz w:val="28"/>
        </w:rPr>
        <w:t>чекопечатающим</w:t>
      </w:r>
      <w:proofErr w:type="spellEnd"/>
      <w:r w:rsidRPr="00E44F11">
        <w:rPr>
          <w:rFonts w:ascii="Times New Roman" w:hAnsi="Times New Roman"/>
          <w:sz w:val="28"/>
        </w:rPr>
        <w:t xml:space="preserve"> устройством.</w:t>
      </w:r>
    </w:p>
    <w:p w:rsidR="002041C3" w:rsidRPr="00553662" w:rsidRDefault="002041C3" w:rsidP="009C17F7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/>
          <w:sz w:val="28"/>
          <w:szCs w:val="24"/>
          <w:lang w:eastAsia="ru-RU"/>
        </w:rPr>
      </w:pPr>
      <w:r w:rsidRPr="009C17F7">
        <w:rPr>
          <w:rFonts w:ascii="Times New Roman" w:hAnsi="Times New Roman"/>
          <w:sz w:val="28"/>
          <w:szCs w:val="24"/>
          <w:lang w:eastAsia="ru-RU"/>
        </w:rPr>
        <w:t xml:space="preserve">К работе на кассовой машине допускаются лица, освоившие правила по эксплуатации кассовых машин в объеме технического минимума и изучившие настоящие "Типовые правила". </w:t>
      </w:r>
      <w:r w:rsidR="00F7119D" w:rsidRPr="00553662">
        <w:rPr>
          <w:rFonts w:ascii="Times New Roman" w:hAnsi="Times New Roman"/>
          <w:sz w:val="28"/>
          <w:szCs w:val="24"/>
          <w:lang w:eastAsia="ru-RU"/>
        </w:rPr>
        <w:t>[5]</w:t>
      </w:r>
    </w:p>
    <w:p w:rsidR="002041C3" w:rsidRPr="009C17F7" w:rsidRDefault="002041C3" w:rsidP="009C17F7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/>
          <w:sz w:val="28"/>
          <w:szCs w:val="24"/>
          <w:lang w:eastAsia="ru-RU"/>
        </w:rPr>
      </w:pPr>
      <w:r w:rsidRPr="009C17F7">
        <w:rPr>
          <w:rFonts w:ascii="Times New Roman" w:hAnsi="Times New Roman"/>
          <w:sz w:val="28"/>
          <w:szCs w:val="24"/>
          <w:lang w:eastAsia="ru-RU"/>
        </w:rPr>
        <w:t xml:space="preserve">С лицами, допущенными к работе, заключается договор о материальной </w:t>
      </w:r>
      <w:r w:rsidRPr="009C17F7">
        <w:rPr>
          <w:rFonts w:ascii="Times New Roman" w:hAnsi="Times New Roman"/>
          <w:sz w:val="28"/>
          <w:szCs w:val="24"/>
          <w:lang w:eastAsia="ru-RU"/>
        </w:rPr>
        <w:lastRenderedPageBreak/>
        <w:t>ответственности.</w:t>
      </w:r>
    </w:p>
    <w:p w:rsidR="002041C3" w:rsidRDefault="002041C3" w:rsidP="009C17F7">
      <w:pPr>
        <w:widowControl w:val="0"/>
        <w:autoSpaceDE w:val="0"/>
        <w:autoSpaceDN w:val="0"/>
        <w:adjustRightInd w:val="0"/>
        <w:spacing w:before="240" w:after="0" w:line="360" w:lineRule="auto"/>
        <w:ind w:firstLine="540"/>
        <w:jc w:val="both"/>
        <w:rPr>
          <w:rFonts w:ascii="Times New Roman" w:hAnsi="Times New Roman"/>
          <w:sz w:val="28"/>
          <w:szCs w:val="24"/>
          <w:lang w:eastAsia="ru-RU"/>
        </w:rPr>
      </w:pPr>
      <w:r w:rsidRPr="009C17F7">
        <w:rPr>
          <w:rFonts w:ascii="Times New Roman" w:hAnsi="Times New Roman"/>
          <w:sz w:val="28"/>
          <w:szCs w:val="24"/>
          <w:lang w:eastAsia="ru-RU"/>
        </w:rPr>
        <w:t>На каждой кассовой машине имеется свой заводской номер (на маркировочной табличке), который обязательно указывается во всех документа</w:t>
      </w:r>
      <w:r>
        <w:rPr>
          <w:rFonts w:ascii="Times New Roman" w:hAnsi="Times New Roman"/>
          <w:sz w:val="28"/>
          <w:szCs w:val="24"/>
          <w:lang w:eastAsia="ru-RU"/>
        </w:rPr>
        <w:t xml:space="preserve">х, относящихся к данной машине: </w:t>
      </w:r>
    </w:p>
    <w:p w:rsidR="002041C3" w:rsidRDefault="002041C3" w:rsidP="0015297C">
      <w:pPr>
        <w:pStyle w:val="a9"/>
        <w:widowControl w:val="0"/>
        <w:numPr>
          <w:ilvl w:val="0"/>
          <w:numId w:val="52"/>
        </w:numPr>
        <w:autoSpaceDE w:val="0"/>
        <w:autoSpaceDN w:val="0"/>
        <w:adjustRightInd w:val="0"/>
        <w:spacing w:after="0" w:line="360" w:lineRule="auto"/>
        <w:ind w:left="0" w:firstLine="426"/>
        <w:jc w:val="both"/>
        <w:rPr>
          <w:rFonts w:ascii="Times New Roman" w:hAnsi="Times New Roman"/>
          <w:sz w:val="28"/>
          <w:szCs w:val="24"/>
          <w:lang w:eastAsia="ru-RU"/>
        </w:rPr>
      </w:pPr>
      <w:r>
        <w:rPr>
          <w:rFonts w:ascii="Times New Roman" w:hAnsi="Times New Roman"/>
          <w:sz w:val="28"/>
          <w:szCs w:val="24"/>
          <w:lang w:eastAsia="ru-RU"/>
        </w:rPr>
        <w:t>кассовом чеке;</w:t>
      </w:r>
    </w:p>
    <w:p w:rsidR="002041C3" w:rsidRDefault="002041C3" w:rsidP="0015297C">
      <w:pPr>
        <w:pStyle w:val="a9"/>
        <w:widowControl w:val="0"/>
        <w:numPr>
          <w:ilvl w:val="0"/>
          <w:numId w:val="52"/>
        </w:numPr>
        <w:autoSpaceDE w:val="0"/>
        <w:autoSpaceDN w:val="0"/>
        <w:adjustRightInd w:val="0"/>
        <w:spacing w:before="240" w:after="0" w:line="360" w:lineRule="auto"/>
        <w:ind w:left="0" w:firstLine="426"/>
        <w:jc w:val="both"/>
        <w:rPr>
          <w:rFonts w:ascii="Times New Roman" w:hAnsi="Times New Roman"/>
          <w:sz w:val="28"/>
          <w:szCs w:val="24"/>
          <w:lang w:eastAsia="ru-RU"/>
        </w:rPr>
      </w:pPr>
      <w:r>
        <w:rPr>
          <w:rFonts w:ascii="Times New Roman" w:hAnsi="Times New Roman"/>
          <w:sz w:val="28"/>
          <w:szCs w:val="24"/>
          <w:lang w:eastAsia="ru-RU"/>
        </w:rPr>
        <w:t>отчетной ведомости;</w:t>
      </w:r>
    </w:p>
    <w:p w:rsidR="002041C3" w:rsidRDefault="002041C3" w:rsidP="0015297C">
      <w:pPr>
        <w:pStyle w:val="a9"/>
        <w:widowControl w:val="0"/>
        <w:numPr>
          <w:ilvl w:val="0"/>
          <w:numId w:val="52"/>
        </w:numPr>
        <w:autoSpaceDE w:val="0"/>
        <w:autoSpaceDN w:val="0"/>
        <w:adjustRightInd w:val="0"/>
        <w:spacing w:before="240" w:after="0" w:line="360" w:lineRule="auto"/>
        <w:ind w:left="0" w:firstLine="426"/>
        <w:jc w:val="both"/>
        <w:rPr>
          <w:rFonts w:ascii="Times New Roman" w:hAnsi="Times New Roman"/>
          <w:sz w:val="28"/>
          <w:szCs w:val="24"/>
          <w:lang w:eastAsia="ru-RU"/>
        </w:rPr>
      </w:pPr>
      <w:r>
        <w:rPr>
          <w:rFonts w:ascii="Times New Roman" w:hAnsi="Times New Roman"/>
          <w:sz w:val="28"/>
          <w:szCs w:val="24"/>
          <w:lang w:eastAsia="ru-RU"/>
        </w:rPr>
        <w:t>паспорте;</w:t>
      </w:r>
    </w:p>
    <w:p w:rsidR="002041C3" w:rsidRDefault="002041C3" w:rsidP="0015297C">
      <w:pPr>
        <w:pStyle w:val="a9"/>
        <w:widowControl w:val="0"/>
        <w:numPr>
          <w:ilvl w:val="0"/>
          <w:numId w:val="52"/>
        </w:numPr>
        <w:autoSpaceDE w:val="0"/>
        <w:autoSpaceDN w:val="0"/>
        <w:adjustRightInd w:val="0"/>
        <w:spacing w:before="240" w:after="0" w:line="360" w:lineRule="auto"/>
        <w:ind w:left="0" w:firstLine="426"/>
        <w:jc w:val="both"/>
        <w:rPr>
          <w:rFonts w:ascii="Times New Roman" w:hAnsi="Times New Roman"/>
          <w:sz w:val="28"/>
          <w:szCs w:val="24"/>
          <w:lang w:eastAsia="ru-RU"/>
        </w:rPr>
      </w:pPr>
      <w:r w:rsidRPr="009C17F7">
        <w:rPr>
          <w:rFonts w:ascii="Times New Roman" w:hAnsi="Times New Roman"/>
          <w:sz w:val="28"/>
          <w:szCs w:val="24"/>
          <w:lang w:eastAsia="ru-RU"/>
        </w:rPr>
        <w:t xml:space="preserve"> "Книге кассира - </w:t>
      </w:r>
      <w:proofErr w:type="spellStart"/>
      <w:r w:rsidRPr="009C17F7">
        <w:rPr>
          <w:rFonts w:ascii="Times New Roman" w:hAnsi="Times New Roman"/>
          <w:sz w:val="28"/>
          <w:szCs w:val="24"/>
          <w:lang w:eastAsia="ru-RU"/>
        </w:rPr>
        <w:t>операциониста</w:t>
      </w:r>
      <w:proofErr w:type="spellEnd"/>
      <w:r w:rsidRPr="009C17F7">
        <w:rPr>
          <w:rFonts w:ascii="Times New Roman" w:hAnsi="Times New Roman"/>
          <w:sz w:val="28"/>
          <w:szCs w:val="24"/>
          <w:lang w:eastAsia="ru-RU"/>
        </w:rPr>
        <w:t>".</w:t>
      </w:r>
    </w:p>
    <w:p w:rsidR="002041C3" w:rsidRDefault="002041C3" w:rsidP="009C17F7">
      <w:pPr>
        <w:widowControl w:val="0"/>
        <w:autoSpaceDE w:val="0"/>
        <w:autoSpaceDN w:val="0"/>
        <w:adjustRightInd w:val="0"/>
        <w:spacing w:before="240" w:after="0" w:line="360" w:lineRule="auto"/>
        <w:ind w:firstLine="720"/>
        <w:jc w:val="both"/>
        <w:rPr>
          <w:rFonts w:ascii="Times New Roman" w:hAnsi="Times New Roman"/>
          <w:sz w:val="28"/>
          <w:szCs w:val="24"/>
          <w:lang w:eastAsia="ru-RU"/>
        </w:rPr>
      </w:pPr>
      <w:r w:rsidRPr="009C17F7">
        <w:rPr>
          <w:rFonts w:ascii="Times New Roman" w:hAnsi="Times New Roman"/>
          <w:sz w:val="28"/>
          <w:szCs w:val="24"/>
          <w:lang w:eastAsia="ru-RU"/>
        </w:rPr>
        <w:t>Кассовая машина должна иметь паспорт установленной формы, в который заносятся сведения о вводе машины в эксплуатацию, среднем и капитальном ремонтах. В паспорте указываются реквизит данного клише с обозначением наименования предприятия и номера кассы.</w:t>
      </w:r>
    </w:p>
    <w:p w:rsidR="002041C3" w:rsidRPr="009C17F7" w:rsidRDefault="002041C3" w:rsidP="007D67CD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</w:p>
    <w:p w:rsidR="002041C3" w:rsidRDefault="002041C3" w:rsidP="0015297C">
      <w:pPr>
        <w:pStyle w:val="a9"/>
        <w:widowControl w:val="0"/>
        <w:numPr>
          <w:ilvl w:val="0"/>
          <w:numId w:val="55"/>
        </w:numPr>
        <w:autoSpaceDE w:val="0"/>
        <w:autoSpaceDN w:val="0"/>
        <w:adjustRightInd w:val="0"/>
        <w:spacing w:after="0" w:line="360" w:lineRule="auto"/>
        <w:ind w:left="0" w:firstLine="993"/>
        <w:jc w:val="both"/>
        <w:rPr>
          <w:rFonts w:ascii="Times New Roman" w:hAnsi="Times New Roman"/>
          <w:sz w:val="28"/>
          <w:szCs w:val="24"/>
          <w:lang w:eastAsia="ru-RU"/>
        </w:rPr>
      </w:pPr>
      <w:r w:rsidRPr="007D67CD">
        <w:rPr>
          <w:rFonts w:ascii="Times New Roman" w:hAnsi="Times New Roman"/>
          <w:sz w:val="28"/>
          <w:szCs w:val="24"/>
          <w:lang w:eastAsia="ru-RU"/>
        </w:rPr>
        <w:t xml:space="preserve">До включения кассовых машин в действие замок должен быть закрыт, а ключ хранится у директора предприятия. </w:t>
      </w:r>
    </w:p>
    <w:p w:rsidR="002041C3" w:rsidRPr="007D67CD" w:rsidRDefault="002041C3" w:rsidP="0015297C">
      <w:pPr>
        <w:pStyle w:val="a9"/>
        <w:widowControl w:val="0"/>
        <w:numPr>
          <w:ilvl w:val="0"/>
          <w:numId w:val="55"/>
        </w:numPr>
        <w:autoSpaceDE w:val="0"/>
        <w:autoSpaceDN w:val="0"/>
        <w:adjustRightInd w:val="0"/>
        <w:spacing w:after="0" w:line="360" w:lineRule="auto"/>
        <w:ind w:left="0" w:firstLine="993"/>
        <w:jc w:val="both"/>
        <w:rPr>
          <w:rFonts w:ascii="Times New Roman" w:hAnsi="Times New Roman"/>
          <w:sz w:val="32"/>
          <w:szCs w:val="24"/>
          <w:lang w:eastAsia="ru-RU"/>
        </w:rPr>
      </w:pPr>
      <w:r w:rsidRPr="007D67CD">
        <w:rPr>
          <w:rFonts w:ascii="Times New Roman" w:hAnsi="Times New Roman"/>
          <w:sz w:val="28"/>
          <w:szCs w:val="24"/>
          <w:lang w:eastAsia="ru-RU"/>
        </w:rPr>
        <w:t xml:space="preserve">На кассовую машину администрация заводит "Книгу кассира - </w:t>
      </w:r>
      <w:proofErr w:type="spellStart"/>
      <w:r w:rsidRPr="007D67CD">
        <w:rPr>
          <w:rFonts w:ascii="Times New Roman" w:hAnsi="Times New Roman"/>
          <w:sz w:val="28"/>
          <w:szCs w:val="24"/>
          <w:lang w:eastAsia="ru-RU"/>
        </w:rPr>
        <w:t>операциониста</w:t>
      </w:r>
      <w:proofErr w:type="spellEnd"/>
      <w:r w:rsidRPr="007D67CD">
        <w:rPr>
          <w:rFonts w:ascii="Times New Roman" w:hAnsi="Times New Roman"/>
          <w:sz w:val="28"/>
          <w:szCs w:val="24"/>
          <w:lang w:eastAsia="ru-RU"/>
        </w:rPr>
        <w:t xml:space="preserve">" по форме N 24 </w:t>
      </w:r>
      <w:hyperlink w:anchor="Par386" w:tooltip="Приложение 3" w:history="1">
        <w:r w:rsidRPr="007D67CD">
          <w:rPr>
            <w:rFonts w:ascii="Times New Roman" w:hAnsi="Times New Roman"/>
            <w:color w:val="0000FF"/>
            <w:sz w:val="28"/>
            <w:szCs w:val="24"/>
            <w:lang w:eastAsia="ru-RU"/>
          </w:rPr>
          <w:t>(приложение 3),</w:t>
        </w:r>
      </w:hyperlink>
      <w:r w:rsidRPr="007D67CD">
        <w:rPr>
          <w:rFonts w:ascii="Times New Roman" w:hAnsi="Times New Roman"/>
          <w:sz w:val="28"/>
          <w:szCs w:val="24"/>
          <w:lang w:eastAsia="ru-RU"/>
        </w:rPr>
        <w:t xml:space="preserve"> которая должны быть прошнурована, пронумерована и скреплена подписями </w:t>
      </w:r>
      <w:r w:rsidRPr="007D67CD">
        <w:rPr>
          <w:rFonts w:ascii="Times New Roman" w:hAnsi="Times New Roman"/>
          <w:b/>
          <w:sz w:val="28"/>
          <w:szCs w:val="24"/>
          <w:lang w:eastAsia="ru-RU"/>
        </w:rPr>
        <w:t>налогового инспектора</w:t>
      </w:r>
      <w:r w:rsidRPr="007D67CD">
        <w:rPr>
          <w:rFonts w:ascii="Times New Roman" w:hAnsi="Times New Roman"/>
          <w:sz w:val="28"/>
          <w:szCs w:val="24"/>
          <w:lang w:eastAsia="ru-RU"/>
        </w:rPr>
        <w:t xml:space="preserve">, </w:t>
      </w:r>
      <w:r w:rsidRPr="007D67CD">
        <w:rPr>
          <w:rFonts w:ascii="Times New Roman" w:hAnsi="Times New Roman"/>
          <w:b/>
          <w:sz w:val="28"/>
          <w:szCs w:val="24"/>
          <w:lang w:eastAsia="ru-RU"/>
        </w:rPr>
        <w:t>директора</w:t>
      </w:r>
      <w:r w:rsidRPr="007D67CD">
        <w:rPr>
          <w:rFonts w:ascii="Times New Roman" w:hAnsi="Times New Roman"/>
          <w:sz w:val="28"/>
          <w:szCs w:val="24"/>
          <w:lang w:eastAsia="ru-RU"/>
        </w:rPr>
        <w:t xml:space="preserve"> и </w:t>
      </w:r>
      <w:r w:rsidRPr="007D67CD">
        <w:rPr>
          <w:rFonts w:ascii="Times New Roman" w:hAnsi="Times New Roman"/>
          <w:b/>
          <w:sz w:val="28"/>
          <w:szCs w:val="24"/>
          <w:lang w:eastAsia="ru-RU"/>
        </w:rPr>
        <w:t>главного (старшего) бухгалтера предприятия</w:t>
      </w:r>
      <w:r w:rsidRPr="007D67CD">
        <w:rPr>
          <w:rFonts w:ascii="Times New Roman" w:hAnsi="Times New Roman"/>
          <w:sz w:val="28"/>
          <w:szCs w:val="24"/>
          <w:lang w:eastAsia="ru-RU"/>
        </w:rPr>
        <w:t xml:space="preserve"> и </w:t>
      </w:r>
      <w:r w:rsidRPr="007D67CD">
        <w:rPr>
          <w:rFonts w:ascii="Times New Roman" w:hAnsi="Times New Roman"/>
          <w:b/>
          <w:sz w:val="28"/>
          <w:szCs w:val="24"/>
          <w:lang w:eastAsia="ru-RU"/>
        </w:rPr>
        <w:t>печатью</w:t>
      </w:r>
      <w:r w:rsidRPr="007D67CD">
        <w:rPr>
          <w:rFonts w:ascii="Times New Roman" w:hAnsi="Times New Roman"/>
          <w:sz w:val="28"/>
          <w:szCs w:val="24"/>
          <w:lang w:eastAsia="ru-RU"/>
        </w:rPr>
        <w:t xml:space="preserve">. Однако "Книга кассира - </w:t>
      </w:r>
      <w:proofErr w:type="spellStart"/>
      <w:r w:rsidRPr="007D67CD">
        <w:rPr>
          <w:rFonts w:ascii="Times New Roman" w:hAnsi="Times New Roman"/>
          <w:sz w:val="28"/>
          <w:szCs w:val="24"/>
          <w:lang w:eastAsia="ru-RU"/>
        </w:rPr>
        <w:t>операциониста</w:t>
      </w:r>
      <w:proofErr w:type="spellEnd"/>
      <w:r w:rsidRPr="007D67CD">
        <w:rPr>
          <w:rFonts w:ascii="Times New Roman" w:hAnsi="Times New Roman"/>
          <w:sz w:val="28"/>
          <w:szCs w:val="24"/>
          <w:lang w:eastAsia="ru-RU"/>
        </w:rPr>
        <w:t xml:space="preserve">" не заменяет кассового отчета </w:t>
      </w:r>
      <w:hyperlink w:anchor="Par599" w:tooltip="Приложение 7" w:history="1">
        <w:r w:rsidRPr="007D67CD">
          <w:rPr>
            <w:rFonts w:ascii="Times New Roman" w:hAnsi="Times New Roman"/>
            <w:color w:val="0000FF"/>
            <w:sz w:val="28"/>
            <w:szCs w:val="24"/>
            <w:lang w:eastAsia="ru-RU"/>
          </w:rPr>
          <w:t>(форма N 25).</w:t>
        </w:r>
      </w:hyperlink>
      <w:r w:rsidR="00F7119D" w:rsidRPr="00F7119D">
        <w:rPr>
          <w:rFonts w:ascii="Times New Roman" w:hAnsi="Times New Roman"/>
          <w:color w:val="0000FF"/>
          <w:sz w:val="28"/>
          <w:szCs w:val="24"/>
          <w:lang w:eastAsia="ru-RU"/>
        </w:rPr>
        <w:t xml:space="preserve"> </w:t>
      </w:r>
      <w:r w:rsidR="00F7119D" w:rsidRPr="00F7119D">
        <w:rPr>
          <w:rFonts w:ascii="Times New Roman" w:hAnsi="Times New Roman"/>
          <w:sz w:val="28"/>
          <w:szCs w:val="24"/>
          <w:lang w:eastAsia="ru-RU"/>
        </w:rPr>
        <w:t>[</w:t>
      </w:r>
      <w:r w:rsidR="00F7119D" w:rsidRPr="00F7119D">
        <w:rPr>
          <w:rFonts w:ascii="Times New Roman" w:hAnsi="Times New Roman"/>
          <w:sz w:val="28"/>
          <w:szCs w:val="24"/>
          <w:lang w:val="en-US" w:eastAsia="ru-RU"/>
        </w:rPr>
        <w:t>6]</w:t>
      </w:r>
    </w:p>
    <w:p w:rsidR="002041C3" w:rsidRPr="009C17F7" w:rsidRDefault="002041C3" w:rsidP="009C17F7">
      <w:pPr>
        <w:widowControl w:val="0"/>
        <w:autoSpaceDE w:val="0"/>
        <w:autoSpaceDN w:val="0"/>
        <w:adjustRightInd w:val="0"/>
        <w:spacing w:before="240" w:after="0" w:line="240" w:lineRule="auto"/>
        <w:ind w:firstLine="540"/>
        <w:jc w:val="right"/>
        <w:rPr>
          <w:rFonts w:ascii="Times New Roman" w:hAnsi="Times New Roman"/>
          <w:sz w:val="24"/>
          <w:szCs w:val="24"/>
          <w:lang w:eastAsia="ru-RU"/>
        </w:rPr>
      </w:pPr>
    </w:p>
    <w:p w:rsidR="002041C3" w:rsidRDefault="002041C3" w:rsidP="009C17F7">
      <w:pPr>
        <w:widowControl w:val="0"/>
        <w:autoSpaceDE w:val="0"/>
        <w:autoSpaceDN w:val="0"/>
        <w:adjustRightInd w:val="0"/>
        <w:spacing w:before="240" w:after="0" w:line="240" w:lineRule="auto"/>
        <w:ind w:firstLine="540"/>
        <w:jc w:val="right"/>
        <w:rPr>
          <w:rFonts w:ascii="Times New Roman" w:hAnsi="Times New Roman"/>
          <w:sz w:val="24"/>
          <w:szCs w:val="24"/>
          <w:lang w:eastAsia="ru-RU"/>
        </w:rPr>
      </w:pPr>
    </w:p>
    <w:p w:rsidR="002041C3" w:rsidRDefault="002041C3" w:rsidP="009C17F7">
      <w:pPr>
        <w:widowControl w:val="0"/>
        <w:autoSpaceDE w:val="0"/>
        <w:autoSpaceDN w:val="0"/>
        <w:adjustRightInd w:val="0"/>
        <w:spacing w:before="240" w:after="0" w:line="240" w:lineRule="auto"/>
        <w:ind w:firstLine="540"/>
        <w:jc w:val="right"/>
        <w:rPr>
          <w:rFonts w:ascii="Times New Roman" w:hAnsi="Times New Roman"/>
          <w:sz w:val="24"/>
          <w:szCs w:val="24"/>
          <w:lang w:eastAsia="ru-RU"/>
        </w:rPr>
      </w:pPr>
    </w:p>
    <w:p w:rsidR="002041C3" w:rsidRDefault="002041C3" w:rsidP="009C17F7">
      <w:pPr>
        <w:widowControl w:val="0"/>
        <w:autoSpaceDE w:val="0"/>
        <w:autoSpaceDN w:val="0"/>
        <w:adjustRightInd w:val="0"/>
        <w:spacing w:before="240" w:after="0" w:line="240" w:lineRule="auto"/>
        <w:ind w:firstLine="540"/>
        <w:jc w:val="right"/>
        <w:rPr>
          <w:rFonts w:ascii="Times New Roman" w:hAnsi="Times New Roman"/>
          <w:sz w:val="24"/>
          <w:szCs w:val="24"/>
          <w:lang w:eastAsia="ru-RU"/>
        </w:rPr>
      </w:pPr>
    </w:p>
    <w:p w:rsidR="002041C3" w:rsidRDefault="002041C3" w:rsidP="009C17F7">
      <w:pPr>
        <w:widowControl w:val="0"/>
        <w:autoSpaceDE w:val="0"/>
        <w:autoSpaceDN w:val="0"/>
        <w:adjustRightInd w:val="0"/>
        <w:spacing w:before="240" w:after="0" w:line="240" w:lineRule="auto"/>
        <w:ind w:firstLine="540"/>
        <w:jc w:val="right"/>
        <w:rPr>
          <w:rFonts w:ascii="Times New Roman" w:hAnsi="Times New Roman"/>
          <w:sz w:val="24"/>
          <w:szCs w:val="24"/>
          <w:lang w:eastAsia="ru-RU"/>
        </w:rPr>
      </w:pPr>
    </w:p>
    <w:p w:rsidR="002041C3" w:rsidRDefault="002041C3" w:rsidP="009C17F7">
      <w:pPr>
        <w:widowControl w:val="0"/>
        <w:autoSpaceDE w:val="0"/>
        <w:autoSpaceDN w:val="0"/>
        <w:adjustRightInd w:val="0"/>
        <w:spacing w:before="240" w:after="0" w:line="240" w:lineRule="auto"/>
        <w:ind w:firstLine="540"/>
        <w:jc w:val="right"/>
        <w:rPr>
          <w:rFonts w:ascii="Times New Roman" w:hAnsi="Times New Roman"/>
          <w:sz w:val="24"/>
          <w:szCs w:val="24"/>
          <w:lang w:eastAsia="ru-RU"/>
        </w:rPr>
      </w:pPr>
    </w:p>
    <w:p w:rsidR="002041C3" w:rsidRDefault="002041C3" w:rsidP="009C17F7">
      <w:pPr>
        <w:widowControl w:val="0"/>
        <w:autoSpaceDE w:val="0"/>
        <w:autoSpaceDN w:val="0"/>
        <w:adjustRightInd w:val="0"/>
        <w:spacing w:before="240" w:after="0" w:line="240" w:lineRule="auto"/>
        <w:ind w:firstLine="540"/>
        <w:jc w:val="right"/>
        <w:rPr>
          <w:rFonts w:ascii="Times New Roman" w:hAnsi="Times New Roman"/>
          <w:sz w:val="24"/>
          <w:szCs w:val="24"/>
          <w:lang w:eastAsia="ru-RU"/>
        </w:rPr>
      </w:pPr>
    </w:p>
    <w:p w:rsidR="002041C3" w:rsidRDefault="002041C3" w:rsidP="009C17F7">
      <w:pPr>
        <w:widowControl w:val="0"/>
        <w:autoSpaceDE w:val="0"/>
        <w:autoSpaceDN w:val="0"/>
        <w:adjustRightInd w:val="0"/>
        <w:spacing w:before="240" w:after="0" w:line="240" w:lineRule="auto"/>
        <w:ind w:firstLine="540"/>
        <w:jc w:val="right"/>
        <w:rPr>
          <w:rFonts w:ascii="Times New Roman" w:hAnsi="Times New Roman"/>
          <w:sz w:val="24"/>
          <w:szCs w:val="24"/>
          <w:lang w:eastAsia="ru-RU"/>
        </w:rPr>
      </w:pPr>
    </w:p>
    <w:p w:rsidR="002041C3" w:rsidRDefault="002041C3" w:rsidP="007D67CD">
      <w:pPr>
        <w:widowControl w:val="0"/>
        <w:autoSpaceDE w:val="0"/>
        <w:autoSpaceDN w:val="0"/>
        <w:adjustRightInd w:val="0"/>
        <w:spacing w:before="240"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2041C3" w:rsidRDefault="002041C3" w:rsidP="007D67CD">
      <w:pPr>
        <w:widowControl w:val="0"/>
        <w:autoSpaceDE w:val="0"/>
        <w:autoSpaceDN w:val="0"/>
        <w:adjustRightInd w:val="0"/>
        <w:spacing w:before="240" w:after="0" w:line="240" w:lineRule="auto"/>
        <w:jc w:val="right"/>
        <w:rPr>
          <w:rFonts w:ascii="Times New Roman" w:hAnsi="Times New Roman"/>
          <w:sz w:val="24"/>
          <w:szCs w:val="24"/>
          <w:lang w:eastAsia="ru-RU"/>
        </w:rPr>
      </w:pPr>
      <w:r w:rsidRPr="009C17F7">
        <w:rPr>
          <w:rFonts w:ascii="Times New Roman" w:hAnsi="Times New Roman"/>
          <w:sz w:val="24"/>
          <w:szCs w:val="24"/>
          <w:lang w:eastAsia="ru-RU"/>
        </w:rPr>
        <w:t>Приложение 3</w:t>
      </w:r>
    </w:p>
    <w:p w:rsidR="002041C3" w:rsidRPr="009C17F7" w:rsidRDefault="002041C3" w:rsidP="009C17F7">
      <w:pPr>
        <w:widowControl w:val="0"/>
        <w:autoSpaceDE w:val="0"/>
        <w:autoSpaceDN w:val="0"/>
        <w:adjustRightInd w:val="0"/>
        <w:spacing w:before="240" w:after="0" w:line="240" w:lineRule="auto"/>
        <w:ind w:firstLine="540"/>
        <w:jc w:val="right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"Книга</w:t>
      </w:r>
      <w:r w:rsidRPr="009C17F7">
        <w:rPr>
          <w:rFonts w:ascii="Times New Roman" w:hAnsi="Times New Roman"/>
          <w:sz w:val="24"/>
          <w:szCs w:val="24"/>
          <w:lang w:eastAsia="ru-RU"/>
        </w:rPr>
        <w:t xml:space="preserve"> кассира - </w:t>
      </w:r>
      <w:proofErr w:type="spellStart"/>
      <w:r w:rsidRPr="009C17F7">
        <w:rPr>
          <w:rFonts w:ascii="Times New Roman" w:hAnsi="Times New Roman"/>
          <w:sz w:val="24"/>
          <w:szCs w:val="24"/>
          <w:lang w:eastAsia="ru-RU"/>
        </w:rPr>
        <w:t>операциониста</w:t>
      </w:r>
      <w:proofErr w:type="spellEnd"/>
      <w:r w:rsidRPr="009C17F7">
        <w:rPr>
          <w:rFonts w:ascii="Times New Roman" w:hAnsi="Times New Roman"/>
          <w:sz w:val="24"/>
          <w:szCs w:val="24"/>
          <w:lang w:eastAsia="ru-RU"/>
        </w:rPr>
        <w:t>" по форме N 24</w:t>
      </w:r>
    </w:p>
    <w:p w:rsidR="002041C3" w:rsidRPr="009C17F7" w:rsidRDefault="000569B6" w:rsidP="009C17F7">
      <w:pPr>
        <w:widowControl w:val="0"/>
        <w:autoSpaceDE w:val="0"/>
        <w:autoSpaceDN w:val="0"/>
        <w:adjustRightInd w:val="0"/>
        <w:spacing w:before="240"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53" o:spid="_x0000_i1039" type="#_x0000_t75" style="width:534.75pt;height:306pt;visibility:visible">
            <v:imagedata r:id="rId27" o:title="" croptop="15696f" cropbottom="4073f" cropleft="9032f" cropright="8297f"/>
          </v:shape>
        </w:pict>
      </w:r>
    </w:p>
    <w:p w:rsidR="002041C3" w:rsidRDefault="002041C3" w:rsidP="001446D0">
      <w:pPr>
        <w:widowControl w:val="0"/>
        <w:autoSpaceDE w:val="0"/>
        <w:autoSpaceDN w:val="0"/>
        <w:adjustRightInd w:val="0"/>
        <w:spacing w:before="240" w:after="0" w:line="240" w:lineRule="auto"/>
        <w:ind w:firstLine="540"/>
        <w:jc w:val="right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Кассового отчета (форма N 25)</w:t>
      </w:r>
    </w:p>
    <w:p w:rsidR="002041C3" w:rsidRDefault="000569B6" w:rsidP="009C17F7">
      <w:pPr>
        <w:widowControl w:val="0"/>
        <w:autoSpaceDE w:val="0"/>
        <w:autoSpaceDN w:val="0"/>
        <w:adjustRightInd w:val="0"/>
        <w:spacing w:before="240"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pict>
          <v:shape id="Рисунок 54" o:spid="_x0000_i1040" type="#_x0000_t75" style="width:411.75pt;height:271.5pt;visibility:visible">
            <v:imagedata r:id="rId28" o:title="" croptop="16065f" cropbottom="4073f" cropleft="9032f" cropright="18906f"/>
          </v:shape>
        </w:pict>
      </w:r>
    </w:p>
    <w:p w:rsidR="002041C3" w:rsidRDefault="002041C3" w:rsidP="007D67CD">
      <w:pPr>
        <w:widowControl w:val="0"/>
        <w:autoSpaceDE w:val="0"/>
        <w:autoSpaceDN w:val="0"/>
        <w:adjustRightInd w:val="0"/>
        <w:spacing w:before="240"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2041C3" w:rsidRDefault="002041C3" w:rsidP="007D67CD">
      <w:pPr>
        <w:widowControl w:val="0"/>
        <w:autoSpaceDE w:val="0"/>
        <w:autoSpaceDN w:val="0"/>
        <w:adjustRightInd w:val="0"/>
        <w:spacing w:before="240"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2041C3" w:rsidRDefault="002041C3" w:rsidP="0015297C">
      <w:pPr>
        <w:pStyle w:val="a9"/>
        <w:widowControl w:val="0"/>
        <w:numPr>
          <w:ilvl w:val="0"/>
          <w:numId w:val="55"/>
        </w:numPr>
        <w:autoSpaceDE w:val="0"/>
        <w:autoSpaceDN w:val="0"/>
        <w:adjustRightInd w:val="0"/>
        <w:spacing w:after="0" w:line="360" w:lineRule="auto"/>
        <w:ind w:left="0" w:firstLine="993"/>
        <w:jc w:val="both"/>
        <w:rPr>
          <w:rFonts w:ascii="Times New Roman" w:hAnsi="Times New Roman"/>
          <w:sz w:val="28"/>
          <w:szCs w:val="24"/>
          <w:lang w:eastAsia="ru-RU"/>
        </w:rPr>
      </w:pPr>
      <w:r w:rsidRPr="007D67CD">
        <w:rPr>
          <w:rFonts w:ascii="Times New Roman" w:hAnsi="Times New Roman"/>
          <w:sz w:val="28"/>
          <w:szCs w:val="24"/>
          <w:lang w:eastAsia="ru-RU"/>
        </w:rPr>
        <w:t>Допускается ведение общей книги на все машины. В таком случае записи должны производиться в порядке нумерации всех касс (NN 1, 2, 3 и т.д.) с указанием в числителе - заводского номера кассовой машины, показатели счетчиков недействующих кассовых машин ежедневно повторяются с указанием причин бездействия (в запасе, в ремонте и т.п.) и заверяются подписью представителя администрации предприятия.</w:t>
      </w:r>
    </w:p>
    <w:p w:rsidR="002041C3" w:rsidRPr="007D67CD" w:rsidRDefault="002041C3" w:rsidP="0015297C">
      <w:pPr>
        <w:pStyle w:val="a9"/>
        <w:widowControl w:val="0"/>
        <w:numPr>
          <w:ilvl w:val="0"/>
          <w:numId w:val="55"/>
        </w:numPr>
        <w:autoSpaceDE w:val="0"/>
        <w:autoSpaceDN w:val="0"/>
        <w:adjustRightInd w:val="0"/>
        <w:spacing w:after="0" w:line="360" w:lineRule="auto"/>
        <w:ind w:left="0" w:firstLine="993"/>
        <w:jc w:val="both"/>
        <w:rPr>
          <w:rFonts w:ascii="Times New Roman" w:hAnsi="Times New Roman"/>
          <w:sz w:val="32"/>
          <w:szCs w:val="24"/>
          <w:lang w:eastAsia="ru-RU"/>
        </w:rPr>
      </w:pPr>
      <w:r w:rsidRPr="007D67CD">
        <w:rPr>
          <w:rFonts w:ascii="Times New Roman" w:hAnsi="Times New Roman"/>
          <w:sz w:val="28"/>
          <w:szCs w:val="24"/>
          <w:lang w:eastAsia="ru-RU"/>
        </w:rPr>
        <w:t xml:space="preserve">Все записи в книге производятся в хронологическом порядке чернилами, без помарок. При внесении в книгу исправлений они должны оговариваться и заверяться подписями кассира - </w:t>
      </w:r>
      <w:proofErr w:type="spellStart"/>
      <w:r w:rsidRPr="007D67CD">
        <w:rPr>
          <w:rFonts w:ascii="Times New Roman" w:hAnsi="Times New Roman"/>
          <w:sz w:val="28"/>
          <w:szCs w:val="24"/>
          <w:lang w:eastAsia="ru-RU"/>
        </w:rPr>
        <w:t>операциониста</w:t>
      </w:r>
      <w:proofErr w:type="spellEnd"/>
      <w:r w:rsidRPr="007D67CD">
        <w:rPr>
          <w:rFonts w:ascii="Times New Roman" w:hAnsi="Times New Roman"/>
          <w:sz w:val="28"/>
          <w:szCs w:val="24"/>
          <w:lang w:eastAsia="ru-RU"/>
        </w:rPr>
        <w:t>, директора (заведующего) и главного (старшего) бухгалтера.</w:t>
      </w:r>
    </w:p>
    <w:p w:rsidR="002041C3" w:rsidRPr="007D67CD" w:rsidRDefault="002041C3" w:rsidP="0015297C">
      <w:pPr>
        <w:pStyle w:val="a9"/>
        <w:widowControl w:val="0"/>
        <w:numPr>
          <w:ilvl w:val="0"/>
          <w:numId w:val="55"/>
        </w:numPr>
        <w:autoSpaceDE w:val="0"/>
        <w:autoSpaceDN w:val="0"/>
        <w:adjustRightInd w:val="0"/>
        <w:spacing w:after="0" w:line="360" w:lineRule="auto"/>
        <w:ind w:left="0" w:firstLine="993"/>
        <w:jc w:val="both"/>
        <w:rPr>
          <w:rFonts w:ascii="Times New Roman" w:hAnsi="Times New Roman"/>
          <w:sz w:val="36"/>
          <w:szCs w:val="24"/>
          <w:lang w:eastAsia="ru-RU"/>
        </w:rPr>
      </w:pPr>
      <w:r w:rsidRPr="007D67CD">
        <w:rPr>
          <w:rFonts w:ascii="Times New Roman" w:hAnsi="Times New Roman"/>
          <w:sz w:val="28"/>
          <w:szCs w:val="24"/>
          <w:lang w:eastAsia="ru-RU"/>
        </w:rPr>
        <w:t xml:space="preserve">Паспорт кассовой машины, "Книга кассира - </w:t>
      </w:r>
      <w:proofErr w:type="spellStart"/>
      <w:r w:rsidRPr="007D67CD">
        <w:rPr>
          <w:rFonts w:ascii="Times New Roman" w:hAnsi="Times New Roman"/>
          <w:sz w:val="28"/>
          <w:szCs w:val="24"/>
          <w:lang w:eastAsia="ru-RU"/>
        </w:rPr>
        <w:t>операциониста</w:t>
      </w:r>
      <w:proofErr w:type="spellEnd"/>
      <w:r w:rsidRPr="007D67CD">
        <w:rPr>
          <w:rFonts w:ascii="Times New Roman" w:hAnsi="Times New Roman"/>
          <w:sz w:val="28"/>
          <w:szCs w:val="24"/>
          <w:lang w:eastAsia="ru-RU"/>
        </w:rPr>
        <w:t>", акты и другие документы хранятся у директора (заведующего) предприятия, его заместителя или главного (старшего) бухгалтера.</w:t>
      </w:r>
    </w:p>
    <w:p w:rsidR="002041C3" w:rsidRDefault="002041C3" w:rsidP="007D67CD">
      <w:pPr>
        <w:widowControl w:val="0"/>
        <w:autoSpaceDE w:val="0"/>
        <w:autoSpaceDN w:val="0"/>
        <w:adjustRightInd w:val="0"/>
        <w:spacing w:before="240" w:after="0" w:line="240" w:lineRule="auto"/>
        <w:jc w:val="both"/>
        <w:rPr>
          <w:rFonts w:ascii="Times New Roman" w:hAnsi="Times New Roman"/>
          <w:i/>
          <w:sz w:val="28"/>
          <w:szCs w:val="24"/>
          <w:lang w:eastAsia="ru-RU"/>
        </w:rPr>
      </w:pPr>
      <w:r w:rsidRPr="009C17F7">
        <w:rPr>
          <w:rFonts w:ascii="Times New Roman" w:hAnsi="Times New Roman"/>
          <w:i/>
          <w:sz w:val="28"/>
          <w:szCs w:val="24"/>
          <w:lang w:eastAsia="ru-RU"/>
        </w:rPr>
        <w:t>Перед началом работы на кассовой машине:</w:t>
      </w:r>
    </w:p>
    <w:p w:rsidR="002041C3" w:rsidRPr="009C17F7" w:rsidRDefault="002041C3" w:rsidP="007D67C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sz w:val="28"/>
          <w:szCs w:val="24"/>
          <w:lang w:eastAsia="ru-RU"/>
        </w:rPr>
      </w:pPr>
    </w:p>
    <w:p w:rsidR="002041C3" w:rsidRPr="007D67CD" w:rsidRDefault="002041C3" w:rsidP="007D67CD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/>
          <w:sz w:val="28"/>
          <w:szCs w:val="24"/>
          <w:lang w:eastAsia="ru-RU"/>
        </w:rPr>
      </w:pPr>
      <w:r w:rsidRPr="007D67CD">
        <w:rPr>
          <w:rFonts w:ascii="Times New Roman" w:hAnsi="Times New Roman"/>
          <w:sz w:val="28"/>
          <w:szCs w:val="24"/>
          <w:lang w:eastAsia="ru-RU"/>
        </w:rPr>
        <w:t>К</w:t>
      </w:r>
      <w:r w:rsidRPr="009C17F7">
        <w:rPr>
          <w:rFonts w:ascii="Times New Roman" w:hAnsi="Times New Roman"/>
          <w:sz w:val="28"/>
          <w:szCs w:val="24"/>
          <w:lang w:eastAsia="ru-RU"/>
        </w:rPr>
        <w:t xml:space="preserve">ассир получает у директора (заведующего) предприятия, его </w:t>
      </w:r>
      <w:r w:rsidRPr="009C17F7">
        <w:rPr>
          <w:rFonts w:ascii="Times New Roman" w:hAnsi="Times New Roman"/>
          <w:sz w:val="28"/>
          <w:szCs w:val="24"/>
          <w:lang w:eastAsia="ru-RU"/>
        </w:rPr>
        <w:lastRenderedPageBreak/>
        <w:t>заместителя или главного (старшего) кассира все необходимое для работы</w:t>
      </w:r>
      <w:r w:rsidRPr="007D67CD">
        <w:rPr>
          <w:rFonts w:ascii="Times New Roman" w:hAnsi="Times New Roman"/>
          <w:sz w:val="28"/>
          <w:szCs w:val="24"/>
          <w:lang w:eastAsia="ru-RU"/>
        </w:rPr>
        <w:t>:</w:t>
      </w:r>
    </w:p>
    <w:p w:rsidR="002041C3" w:rsidRPr="007D67CD" w:rsidRDefault="002041C3" w:rsidP="0015297C">
      <w:pPr>
        <w:pStyle w:val="a9"/>
        <w:widowControl w:val="0"/>
        <w:numPr>
          <w:ilvl w:val="0"/>
          <w:numId w:val="56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4"/>
          <w:lang w:eastAsia="ru-RU"/>
        </w:rPr>
      </w:pPr>
      <w:r w:rsidRPr="007D67CD">
        <w:rPr>
          <w:rFonts w:ascii="Times New Roman" w:hAnsi="Times New Roman"/>
          <w:sz w:val="28"/>
          <w:szCs w:val="24"/>
          <w:lang w:eastAsia="ru-RU"/>
        </w:rPr>
        <w:t>ключи от кассовой кабины;</w:t>
      </w:r>
    </w:p>
    <w:p w:rsidR="002041C3" w:rsidRPr="007D67CD" w:rsidRDefault="002041C3" w:rsidP="0015297C">
      <w:pPr>
        <w:pStyle w:val="a9"/>
        <w:widowControl w:val="0"/>
        <w:numPr>
          <w:ilvl w:val="0"/>
          <w:numId w:val="56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4"/>
          <w:lang w:eastAsia="ru-RU"/>
        </w:rPr>
      </w:pPr>
      <w:r w:rsidRPr="007D67CD">
        <w:rPr>
          <w:rFonts w:ascii="Times New Roman" w:hAnsi="Times New Roman"/>
          <w:sz w:val="28"/>
          <w:szCs w:val="24"/>
          <w:lang w:eastAsia="ru-RU"/>
        </w:rPr>
        <w:t>ключи от привода кассовой машины и от денежного ящика;</w:t>
      </w:r>
    </w:p>
    <w:p w:rsidR="002041C3" w:rsidRPr="007D67CD" w:rsidRDefault="002041C3" w:rsidP="0015297C">
      <w:pPr>
        <w:pStyle w:val="a9"/>
        <w:widowControl w:val="0"/>
        <w:numPr>
          <w:ilvl w:val="0"/>
          <w:numId w:val="56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4"/>
          <w:lang w:eastAsia="ru-RU"/>
        </w:rPr>
      </w:pPr>
      <w:r w:rsidRPr="007D67CD">
        <w:rPr>
          <w:rFonts w:ascii="Times New Roman" w:hAnsi="Times New Roman"/>
          <w:sz w:val="28"/>
          <w:szCs w:val="24"/>
          <w:lang w:eastAsia="ru-RU"/>
        </w:rPr>
        <w:t>разменную монету и купюры в количестве, необходимом для расчетов с покупателями;</w:t>
      </w:r>
    </w:p>
    <w:p w:rsidR="002041C3" w:rsidRPr="007D67CD" w:rsidRDefault="002041C3" w:rsidP="0015297C">
      <w:pPr>
        <w:pStyle w:val="a9"/>
        <w:widowControl w:val="0"/>
        <w:numPr>
          <w:ilvl w:val="0"/>
          <w:numId w:val="56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4"/>
          <w:lang w:eastAsia="ru-RU"/>
        </w:rPr>
      </w:pPr>
      <w:r w:rsidRPr="007D67CD">
        <w:rPr>
          <w:rFonts w:ascii="Times New Roman" w:hAnsi="Times New Roman"/>
          <w:sz w:val="28"/>
          <w:szCs w:val="24"/>
          <w:lang w:eastAsia="ru-RU"/>
        </w:rPr>
        <w:t>принадлежности для работы и обслуживания машины под роспись.</w:t>
      </w:r>
    </w:p>
    <w:p w:rsidR="002041C3" w:rsidRPr="007D67CD" w:rsidRDefault="002041C3" w:rsidP="007D67CD">
      <w:pPr>
        <w:spacing w:after="0" w:line="360" w:lineRule="auto"/>
        <w:ind w:firstLine="709"/>
        <w:jc w:val="both"/>
        <w:rPr>
          <w:rFonts w:ascii="Times New Roman" w:hAnsi="Times New Roman"/>
          <w:i/>
          <w:sz w:val="28"/>
          <w:szCs w:val="24"/>
          <w:lang w:eastAsia="ru-RU"/>
        </w:rPr>
      </w:pPr>
      <w:r w:rsidRPr="007D67CD">
        <w:rPr>
          <w:rFonts w:ascii="Times New Roman" w:hAnsi="Times New Roman"/>
          <w:i/>
          <w:sz w:val="28"/>
          <w:szCs w:val="24"/>
          <w:lang w:eastAsia="ru-RU"/>
        </w:rPr>
        <w:t>Кассир обязан:</w:t>
      </w:r>
    </w:p>
    <w:p w:rsidR="002041C3" w:rsidRPr="007D67CD" w:rsidRDefault="002041C3" w:rsidP="0015297C">
      <w:pPr>
        <w:pStyle w:val="a9"/>
        <w:numPr>
          <w:ilvl w:val="0"/>
          <w:numId w:val="57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4"/>
          <w:lang w:eastAsia="ru-RU"/>
        </w:rPr>
      </w:pPr>
      <w:r w:rsidRPr="007D67CD">
        <w:rPr>
          <w:rFonts w:ascii="Times New Roman" w:hAnsi="Times New Roman"/>
          <w:sz w:val="28"/>
          <w:szCs w:val="24"/>
          <w:lang w:eastAsia="ru-RU"/>
        </w:rPr>
        <w:t xml:space="preserve">проверить исправность блокирующих устройств, заправить чековую и контрольную ленту, установить </w:t>
      </w:r>
      <w:proofErr w:type="spellStart"/>
      <w:r w:rsidRPr="007D67CD">
        <w:rPr>
          <w:rFonts w:ascii="Times New Roman" w:hAnsi="Times New Roman"/>
          <w:sz w:val="28"/>
          <w:szCs w:val="24"/>
          <w:lang w:eastAsia="ru-RU"/>
        </w:rPr>
        <w:t>дататор</w:t>
      </w:r>
      <w:proofErr w:type="spellEnd"/>
      <w:r w:rsidRPr="007D67CD">
        <w:rPr>
          <w:rFonts w:ascii="Times New Roman" w:hAnsi="Times New Roman"/>
          <w:sz w:val="28"/>
          <w:szCs w:val="24"/>
          <w:lang w:eastAsia="ru-RU"/>
        </w:rPr>
        <w:t xml:space="preserve"> на текущую дату, перевести нумератор на нули;</w:t>
      </w:r>
    </w:p>
    <w:p w:rsidR="002041C3" w:rsidRPr="007D67CD" w:rsidRDefault="002041C3" w:rsidP="0015297C">
      <w:pPr>
        <w:pStyle w:val="a9"/>
        <w:numPr>
          <w:ilvl w:val="0"/>
          <w:numId w:val="57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4"/>
          <w:lang w:eastAsia="ru-RU"/>
        </w:rPr>
      </w:pPr>
      <w:r w:rsidRPr="007D67CD">
        <w:rPr>
          <w:rFonts w:ascii="Times New Roman" w:hAnsi="Times New Roman"/>
          <w:sz w:val="28"/>
          <w:szCs w:val="24"/>
          <w:lang w:eastAsia="ru-RU"/>
        </w:rPr>
        <w:t>включить машину в электросеть и получением нулевого чека проверить ее работу от электропривода;</w:t>
      </w:r>
    </w:p>
    <w:p w:rsidR="002041C3" w:rsidRPr="007D67CD" w:rsidRDefault="002041C3" w:rsidP="0015297C">
      <w:pPr>
        <w:pStyle w:val="a9"/>
        <w:numPr>
          <w:ilvl w:val="0"/>
          <w:numId w:val="57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4"/>
          <w:lang w:eastAsia="ru-RU"/>
        </w:rPr>
      </w:pPr>
      <w:r w:rsidRPr="007D67CD">
        <w:rPr>
          <w:rFonts w:ascii="Times New Roman" w:hAnsi="Times New Roman"/>
          <w:sz w:val="28"/>
          <w:szCs w:val="24"/>
          <w:lang w:eastAsia="ru-RU"/>
        </w:rPr>
        <w:t xml:space="preserve">напечатать два-три чека без обозначения суммы (нулевых) с целью проверки четкости печатания реквизитов на чековой и контрольной лентах и правильность установки </w:t>
      </w:r>
      <w:proofErr w:type="spellStart"/>
      <w:r w:rsidRPr="007D67CD">
        <w:rPr>
          <w:rFonts w:ascii="Times New Roman" w:hAnsi="Times New Roman"/>
          <w:sz w:val="28"/>
          <w:szCs w:val="24"/>
          <w:lang w:eastAsia="ru-RU"/>
        </w:rPr>
        <w:t>дататора</w:t>
      </w:r>
      <w:proofErr w:type="spellEnd"/>
      <w:r w:rsidRPr="007D67CD">
        <w:rPr>
          <w:rFonts w:ascii="Times New Roman" w:hAnsi="Times New Roman"/>
          <w:sz w:val="28"/>
          <w:szCs w:val="24"/>
          <w:lang w:eastAsia="ru-RU"/>
        </w:rPr>
        <w:t xml:space="preserve"> и нумератора;</w:t>
      </w:r>
    </w:p>
    <w:p w:rsidR="002041C3" w:rsidRPr="007D67CD" w:rsidRDefault="002041C3" w:rsidP="0015297C">
      <w:pPr>
        <w:pStyle w:val="a9"/>
        <w:numPr>
          <w:ilvl w:val="0"/>
          <w:numId w:val="57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4"/>
          <w:lang w:eastAsia="ru-RU"/>
        </w:rPr>
      </w:pPr>
      <w:r w:rsidRPr="007D67CD">
        <w:rPr>
          <w:rFonts w:ascii="Times New Roman" w:hAnsi="Times New Roman"/>
          <w:sz w:val="28"/>
          <w:szCs w:val="24"/>
          <w:lang w:eastAsia="ru-RU"/>
        </w:rPr>
        <w:t>нулевые чеки приложить в конце дня к кассовому отчету;</w:t>
      </w:r>
    </w:p>
    <w:p w:rsidR="002041C3" w:rsidRPr="007D67CD" w:rsidRDefault="002041C3" w:rsidP="0015297C">
      <w:pPr>
        <w:pStyle w:val="a9"/>
        <w:numPr>
          <w:ilvl w:val="0"/>
          <w:numId w:val="57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4"/>
          <w:lang w:eastAsia="ru-RU"/>
        </w:rPr>
      </w:pPr>
      <w:r w:rsidRPr="007D67CD">
        <w:rPr>
          <w:rFonts w:ascii="Times New Roman" w:hAnsi="Times New Roman"/>
          <w:sz w:val="28"/>
          <w:szCs w:val="24"/>
          <w:lang w:eastAsia="ru-RU"/>
        </w:rPr>
        <w:t>протереть кожух сухой тряпкой и установить со стороны покупателя (клиента) табличку со своей фамилией;</w:t>
      </w:r>
    </w:p>
    <w:p w:rsidR="002041C3" w:rsidRPr="007D67CD" w:rsidRDefault="002041C3" w:rsidP="0015297C">
      <w:pPr>
        <w:pStyle w:val="a9"/>
        <w:numPr>
          <w:ilvl w:val="0"/>
          <w:numId w:val="57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4"/>
          <w:lang w:eastAsia="ru-RU"/>
        </w:rPr>
      </w:pPr>
      <w:r w:rsidRPr="007D67CD">
        <w:rPr>
          <w:rFonts w:ascii="Times New Roman" w:hAnsi="Times New Roman"/>
          <w:sz w:val="28"/>
          <w:szCs w:val="24"/>
          <w:lang w:eastAsia="ru-RU"/>
        </w:rPr>
        <w:t>разместить необходимый для работы инвентарь (микрокалькулятор).</w:t>
      </w:r>
      <w:r w:rsidR="00F7119D" w:rsidRPr="00F7119D">
        <w:rPr>
          <w:rFonts w:ascii="Times New Roman" w:hAnsi="Times New Roman"/>
          <w:sz w:val="28"/>
          <w:szCs w:val="24"/>
          <w:lang w:eastAsia="ru-RU"/>
        </w:rPr>
        <w:t xml:space="preserve"> [</w:t>
      </w:r>
      <w:r w:rsidR="00F7119D">
        <w:rPr>
          <w:rFonts w:ascii="Times New Roman" w:hAnsi="Times New Roman"/>
          <w:sz w:val="28"/>
          <w:szCs w:val="24"/>
          <w:lang w:val="en-US" w:eastAsia="ru-RU"/>
        </w:rPr>
        <w:t>5]</w:t>
      </w:r>
    </w:p>
    <w:p w:rsidR="002041C3" w:rsidRPr="00864599" w:rsidRDefault="002041C3" w:rsidP="00F813BA">
      <w:pPr>
        <w:pStyle w:val="Style1"/>
        <w:spacing w:line="360" w:lineRule="auto"/>
        <w:ind w:left="0" w:firstLine="709"/>
        <w:jc w:val="both"/>
        <w:rPr>
          <w:color w:val="auto"/>
          <w:sz w:val="28"/>
          <w:szCs w:val="28"/>
          <w:shd w:val="clear" w:color="auto" w:fill="FFFFFF"/>
        </w:rPr>
      </w:pPr>
      <w:r w:rsidRPr="00864599">
        <w:rPr>
          <w:color w:val="auto"/>
          <w:sz w:val="28"/>
          <w:szCs w:val="28"/>
          <w:shd w:val="clear" w:color="auto" w:fill="FFFFFF"/>
        </w:rPr>
        <w:t>В аптеке №</w:t>
      </w:r>
      <w:r>
        <w:rPr>
          <w:color w:val="auto"/>
          <w:sz w:val="28"/>
          <w:szCs w:val="28"/>
          <w:shd w:val="clear" w:color="auto" w:fill="FFFFFF"/>
        </w:rPr>
        <w:t>361</w:t>
      </w:r>
      <w:r w:rsidRPr="00864599">
        <w:rPr>
          <w:color w:val="auto"/>
          <w:sz w:val="28"/>
          <w:szCs w:val="28"/>
          <w:shd w:val="clear" w:color="auto" w:fill="FFFFFF"/>
        </w:rPr>
        <w:t xml:space="preserve"> на контрольно-кассовой машине установлена система автоматизаци</w:t>
      </w:r>
      <w:r>
        <w:rPr>
          <w:color w:val="auto"/>
          <w:sz w:val="28"/>
          <w:szCs w:val="28"/>
          <w:shd w:val="clear" w:color="auto" w:fill="FFFFFF"/>
        </w:rPr>
        <w:t>и розничной аптечной торговли «Е-</w:t>
      </w:r>
      <w:proofErr w:type="spellStart"/>
      <w:r w:rsidRPr="00864599">
        <w:rPr>
          <w:color w:val="auto"/>
          <w:sz w:val="28"/>
          <w:szCs w:val="28"/>
          <w:shd w:val="clear" w:color="auto" w:fill="FFFFFF"/>
        </w:rPr>
        <w:t>Фарма</w:t>
      </w:r>
      <w:proofErr w:type="spellEnd"/>
      <w:r w:rsidRPr="00864599">
        <w:rPr>
          <w:color w:val="auto"/>
          <w:sz w:val="28"/>
          <w:szCs w:val="28"/>
          <w:shd w:val="clear" w:color="auto" w:fill="FFFFFF"/>
        </w:rPr>
        <w:t xml:space="preserve"> 1С». Кассир – </w:t>
      </w:r>
      <w:proofErr w:type="spellStart"/>
      <w:r w:rsidRPr="00864599">
        <w:rPr>
          <w:color w:val="auto"/>
          <w:sz w:val="28"/>
          <w:szCs w:val="28"/>
          <w:shd w:val="clear" w:color="auto" w:fill="FFFFFF"/>
        </w:rPr>
        <w:t>операционист</w:t>
      </w:r>
      <w:proofErr w:type="spellEnd"/>
      <w:r w:rsidRPr="00864599">
        <w:rPr>
          <w:color w:val="auto"/>
          <w:sz w:val="28"/>
          <w:szCs w:val="28"/>
          <w:shd w:val="clear" w:color="auto" w:fill="FFFFFF"/>
        </w:rPr>
        <w:t xml:space="preserve"> работает на программном </w:t>
      </w:r>
      <w:r>
        <w:rPr>
          <w:color w:val="auto"/>
          <w:sz w:val="28"/>
          <w:szCs w:val="28"/>
          <w:shd w:val="clear" w:color="auto" w:fill="FFFFFF"/>
        </w:rPr>
        <w:t>устройстве</w:t>
      </w:r>
      <w:r w:rsidRPr="00864599">
        <w:rPr>
          <w:color w:val="auto"/>
          <w:sz w:val="28"/>
          <w:szCs w:val="28"/>
          <w:shd w:val="clear" w:color="auto" w:fill="FFFFFF"/>
        </w:rPr>
        <w:t xml:space="preserve"> «АРМ кассира» (автоматизированное рабочее место кассира), данные с операционной кассы передаются на </w:t>
      </w:r>
      <w:r>
        <w:rPr>
          <w:color w:val="auto"/>
          <w:sz w:val="28"/>
          <w:szCs w:val="28"/>
          <w:shd w:val="clear" w:color="auto" w:fill="FFFFFF"/>
        </w:rPr>
        <w:t>главную кассу через программу «Е-</w:t>
      </w:r>
      <w:proofErr w:type="spellStart"/>
      <w:r w:rsidRPr="00864599">
        <w:rPr>
          <w:color w:val="auto"/>
          <w:sz w:val="28"/>
          <w:szCs w:val="28"/>
          <w:shd w:val="clear" w:color="auto" w:fill="FFFFFF"/>
        </w:rPr>
        <w:t>Фарма</w:t>
      </w:r>
      <w:proofErr w:type="spellEnd"/>
      <w:r w:rsidRPr="00864599">
        <w:rPr>
          <w:color w:val="auto"/>
          <w:sz w:val="28"/>
          <w:szCs w:val="28"/>
          <w:shd w:val="clear" w:color="auto" w:fill="FFFFFF"/>
        </w:rPr>
        <w:t xml:space="preserve"> 1С».</w:t>
      </w:r>
    </w:p>
    <w:p w:rsidR="002041C3" w:rsidRPr="00864599" w:rsidRDefault="002041C3" w:rsidP="00F813BA">
      <w:pPr>
        <w:pStyle w:val="Style1"/>
        <w:spacing w:line="360" w:lineRule="auto"/>
        <w:jc w:val="both"/>
        <w:rPr>
          <w:color w:val="auto"/>
          <w:sz w:val="28"/>
          <w:szCs w:val="28"/>
          <w:shd w:val="clear" w:color="auto" w:fill="FFFFFF"/>
        </w:rPr>
      </w:pPr>
      <w:r>
        <w:rPr>
          <w:color w:val="auto"/>
          <w:sz w:val="28"/>
          <w:szCs w:val="28"/>
          <w:shd w:val="clear" w:color="auto" w:fill="FFFFFF"/>
        </w:rPr>
        <w:t>Используются</w:t>
      </w:r>
      <w:r w:rsidRPr="00864599">
        <w:rPr>
          <w:color w:val="auto"/>
          <w:sz w:val="28"/>
          <w:szCs w:val="28"/>
          <w:shd w:val="clear" w:color="auto" w:fill="FFFFFF"/>
        </w:rPr>
        <w:t xml:space="preserve"> основные команды для работы с кассовой машиной:</w:t>
      </w:r>
    </w:p>
    <w:p w:rsidR="002041C3" w:rsidRPr="00864599" w:rsidRDefault="002041C3" w:rsidP="00F813BA">
      <w:pPr>
        <w:pStyle w:val="Style1"/>
        <w:spacing w:line="360" w:lineRule="auto"/>
        <w:jc w:val="both"/>
        <w:rPr>
          <w:color w:val="auto"/>
          <w:sz w:val="28"/>
          <w:szCs w:val="28"/>
          <w:shd w:val="clear" w:color="auto" w:fill="FFFFFF"/>
        </w:rPr>
      </w:pPr>
      <w:r w:rsidRPr="00864599">
        <w:rPr>
          <w:color w:val="auto"/>
          <w:sz w:val="28"/>
          <w:szCs w:val="28"/>
          <w:shd w:val="clear" w:color="auto" w:fill="FFFFFF"/>
        </w:rPr>
        <w:t>•</w:t>
      </w:r>
      <w:r w:rsidRPr="00864599">
        <w:rPr>
          <w:color w:val="auto"/>
          <w:sz w:val="28"/>
          <w:szCs w:val="28"/>
          <w:shd w:val="clear" w:color="auto" w:fill="FFFFFF"/>
        </w:rPr>
        <w:tab/>
        <w:t>F2 - прайс</w:t>
      </w:r>
    </w:p>
    <w:p w:rsidR="002041C3" w:rsidRPr="00864599" w:rsidRDefault="002041C3" w:rsidP="00F813BA">
      <w:pPr>
        <w:pStyle w:val="Style1"/>
        <w:spacing w:line="360" w:lineRule="auto"/>
        <w:jc w:val="both"/>
        <w:rPr>
          <w:color w:val="auto"/>
          <w:sz w:val="28"/>
          <w:szCs w:val="28"/>
          <w:shd w:val="clear" w:color="auto" w:fill="FFFFFF"/>
        </w:rPr>
      </w:pPr>
      <w:r w:rsidRPr="00864599">
        <w:rPr>
          <w:color w:val="auto"/>
          <w:sz w:val="28"/>
          <w:szCs w:val="28"/>
          <w:shd w:val="clear" w:color="auto" w:fill="FFFFFF"/>
        </w:rPr>
        <w:t>•</w:t>
      </w:r>
      <w:r w:rsidRPr="00864599">
        <w:rPr>
          <w:color w:val="auto"/>
          <w:sz w:val="28"/>
          <w:szCs w:val="28"/>
          <w:shd w:val="clear" w:color="auto" w:fill="FFFFFF"/>
        </w:rPr>
        <w:tab/>
        <w:t>F5 – изменить количество</w:t>
      </w:r>
    </w:p>
    <w:p w:rsidR="002041C3" w:rsidRPr="00864599" w:rsidRDefault="002041C3" w:rsidP="00F813BA">
      <w:pPr>
        <w:pStyle w:val="Style1"/>
        <w:spacing w:line="360" w:lineRule="auto"/>
        <w:jc w:val="both"/>
        <w:rPr>
          <w:color w:val="auto"/>
          <w:sz w:val="28"/>
          <w:szCs w:val="28"/>
          <w:shd w:val="clear" w:color="auto" w:fill="FFFFFF"/>
        </w:rPr>
      </w:pPr>
      <w:r w:rsidRPr="00864599">
        <w:rPr>
          <w:color w:val="auto"/>
          <w:sz w:val="28"/>
          <w:szCs w:val="28"/>
          <w:shd w:val="clear" w:color="auto" w:fill="FFFFFF"/>
        </w:rPr>
        <w:lastRenderedPageBreak/>
        <w:t>•</w:t>
      </w:r>
      <w:r w:rsidRPr="00864599">
        <w:rPr>
          <w:color w:val="auto"/>
          <w:sz w:val="28"/>
          <w:szCs w:val="28"/>
          <w:shd w:val="clear" w:color="auto" w:fill="FFFFFF"/>
        </w:rPr>
        <w:tab/>
        <w:t>F8 – удалить строку (позицию)</w:t>
      </w:r>
    </w:p>
    <w:p w:rsidR="002041C3" w:rsidRPr="00864599" w:rsidRDefault="002041C3" w:rsidP="00F813BA">
      <w:pPr>
        <w:pStyle w:val="Style1"/>
        <w:spacing w:line="360" w:lineRule="auto"/>
        <w:jc w:val="both"/>
        <w:rPr>
          <w:color w:val="auto"/>
          <w:sz w:val="28"/>
          <w:szCs w:val="28"/>
          <w:shd w:val="clear" w:color="auto" w:fill="FFFFFF"/>
        </w:rPr>
      </w:pPr>
      <w:r w:rsidRPr="00864599">
        <w:rPr>
          <w:color w:val="auto"/>
          <w:sz w:val="28"/>
          <w:szCs w:val="28"/>
          <w:shd w:val="clear" w:color="auto" w:fill="FFFFFF"/>
        </w:rPr>
        <w:t>•</w:t>
      </w:r>
      <w:r w:rsidRPr="00864599">
        <w:rPr>
          <w:color w:val="auto"/>
          <w:sz w:val="28"/>
          <w:szCs w:val="28"/>
          <w:shd w:val="clear" w:color="auto" w:fill="FFFFFF"/>
        </w:rPr>
        <w:tab/>
        <w:t>F9 – печать чека</w:t>
      </w:r>
    </w:p>
    <w:p w:rsidR="002041C3" w:rsidRPr="00864599" w:rsidRDefault="002041C3" w:rsidP="00F813BA">
      <w:pPr>
        <w:pStyle w:val="Style1"/>
        <w:spacing w:line="360" w:lineRule="auto"/>
        <w:jc w:val="both"/>
        <w:rPr>
          <w:color w:val="auto"/>
          <w:sz w:val="28"/>
          <w:szCs w:val="28"/>
          <w:shd w:val="clear" w:color="auto" w:fill="FFFFFF"/>
        </w:rPr>
      </w:pPr>
      <w:r w:rsidRPr="00864599">
        <w:rPr>
          <w:color w:val="auto"/>
          <w:sz w:val="28"/>
          <w:szCs w:val="28"/>
          <w:shd w:val="clear" w:color="auto" w:fill="FFFFFF"/>
        </w:rPr>
        <w:t>•</w:t>
      </w:r>
      <w:r w:rsidRPr="00864599">
        <w:rPr>
          <w:color w:val="auto"/>
          <w:sz w:val="28"/>
          <w:szCs w:val="28"/>
          <w:shd w:val="clear" w:color="auto" w:fill="FFFFFF"/>
        </w:rPr>
        <w:tab/>
        <w:t>F11 – внесение наличных</w:t>
      </w:r>
    </w:p>
    <w:p w:rsidR="002041C3" w:rsidRPr="00864599" w:rsidRDefault="002041C3" w:rsidP="00F813BA">
      <w:pPr>
        <w:pStyle w:val="Style1"/>
        <w:spacing w:line="360" w:lineRule="auto"/>
        <w:jc w:val="both"/>
        <w:rPr>
          <w:color w:val="auto"/>
          <w:sz w:val="28"/>
          <w:szCs w:val="28"/>
          <w:shd w:val="clear" w:color="auto" w:fill="FFFFFF"/>
        </w:rPr>
      </w:pPr>
      <w:r w:rsidRPr="00864599">
        <w:rPr>
          <w:color w:val="auto"/>
          <w:sz w:val="28"/>
          <w:szCs w:val="28"/>
          <w:shd w:val="clear" w:color="auto" w:fill="FFFFFF"/>
        </w:rPr>
        <w:t>•</w:t>
      </w:r>
      <w:r w:rsidRPr="00864599">
        <w:rPr>
          <w:color w:val="auto"/>
          <w:sz w:val="28"/>
          <w:szCs w:val="28"/>
          <w:shd w:val="clear" w:color="auto" w:fill="FFFFFF"/>
        </w:rPr>
        <w:tab/>
        <w:t>Shift+F11 – безналичный расчет</w:t>
      </w:r>
    </w:p>
    <w:p w:rsidR="002041C3" w:rsidRPr="00864599" w:rsidRDefault="002041C3" w:rsidP="00F813BA">
      <w:pPr>
        <w:pStyle w:val="Style1"/>
        <w:spacing w:line="360" w:lineRule="auto"/>
        <w:jc w:val="both"/>
        <w:rPr>
          <w:color w:val="auto"/>
          <w:sz w:val="28"/>
          <w:szCs w:val="28"/>
          <w:shd w:val="clear" w:color="auto" w:fill="FFFFFF"/>
        </w:rPr>
      </w:pPr>
      <w:r w:rsidRPr="00864599">
        <w:rPr>
          <w:color w:val="auto"/>
          <w:sz w:val="28"/>
          <w:szCs w:val="28"/>
          <w:shd w:val="clear" w:color="auto" w:fill="FFFFFF"/>
        </w:rPr>
        <w:t>•</w:t>
      </w:r>
      <w:r w:rsidRPr="00864599">
        <w:rPr>
          <w:color w:val="auto"/>
          <w:sz w:val="28"/>
          <w:szCs w:val="28"/>
          <w:shd w:val="clear" w:color="auto" w:fill="FFFFFF"/>
        </w:rPr>
        <w:tab/>
        <w:t>F12 – смена пользователя</w:t>
      </w:r>
    </w:p>
    <w:p w:rsidR="002041C3" w:rsidRDefault="002041C3" w:rsidP="00F813BA">
      <w:pPr>
        <w:pStyle w:val="Style1"/>
        <w:spacing w:line="360" w:lineRule="auto"/>
        <w:ind w:left="0" w:firstLine="142"/>
        <w:jc w:val="both"/>
        <w:rPr>
          <w:color w:val="auto"/>
          <w:sz w:val="28"/>
          <w:szCs w:val="28"/>
          <w:shd w:val="clear" w:color="auto" w:fill="FFFFFF"/>
        </w:rPr>
      </w:pPr>
      <w:r>
        <w:rPr>
          <w:color w:val="auto"/>
          <w:sz w:val="28"/>
          <w:szCs w:val="28"/>
          <w:shd w:val="clear" w:color="auto" w:fill="FFFFFF"/>
        </w:rPr>
        <w:t xml:space="preserve">•  </w:t>
      </w:r>
      <w:r w:rsidRPr="00864599">
        <w:rPr>
          <w:color w:val="auto"/>
          <w:sz w:val="28"/>
          <w:szCs w:val="28"/>
          <w:shd w:val="clear" w:color="auto" w:fill="FFFFFF"/>
        </w:rPr>
        <w:t>Alt+F10 – отчет с гашением.</w:t>
      </w:r>
    </w:p>
    <w:p w:rsidR="002041C3" w:rsidRPr="00864599" w:rsidRDefault="002041C3" w:rsidP="00F813BA">
      <w:pPr>
        <w:pStyle w:val="Style1"/>
        <w:spacing w:line="360" w:lineRule="auto"/>
        <w:ind w:left="0" w:firstLine="142"/>
        <w:jc w:val="both"/>
        <w:rPr>
          <w:color w:val="auto"/>
          <w:sz w:val="28"/>
          <w:szCs w:val="28"/>
          <w:shd w:val="clear" w:color="auto" w:fill="FFFFFF"/>
        </w:rPr>
      </w:pPr>
    </w:p>
    <w:p w:rsidR="002041C3" w:rsidRDefault="002041C3" w:rsidP="00F813BA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Работа кассира в течение смены:</w:t>
      </w:r>
    </w:p>
    <w:p w:rsidR="002041C3" w:rsidRPr="00F202F6" w:rsidRDefault="002041C3" w:rsidP="0015297C">
      <w:pPr>
        <w:pStyle w:val="a9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F202F6">
        <w:rPr>
          <w:rFonts w:ascii="Times New Roman" w:hAnsi="Times New Roman"/>
          <w:color w:val="000000"/>
          <w:sz w:val="28"/>
          <w:szCs w:val="20"/>
          <w:lang w:eastAsia="ru-RU"/>
        </w:rPr>
        <w:t>При продаже товара кассир обязан:</w:t>
      </w:r>
    </w:p>
    <w:p w:rsidR="002041C3" w:rsidRPr="00864599" w:rsidRDefault="002041C3" w:rsidP="0015297C">
      <w:pPr>
        <w:numPr>
          <w:ilvl w:val="0"/>
          <w:numId w:val="10"/>
        </w:numPr>
        <w:tabs>
          <w:tab w:val="left" w:pos="708"/>
        </w:tabs>
        <w:suppressAutoHyphens/>
        <w:spacing w:after="0" w:line="360" w:lineRule="auto"/>
        <w:jc w:val="both"/>
        <w:rPr>
          <w:rFonts w:ascii="Times New Roman" w:hAnsi="Times New Roman"/>
          <w:color w:val="00000A"/>
          <w:sz w:val="28"/>
          <w:szCs w:val="20"/>
        </w:rPr>
      </w:pPr>
      <w:r w:rsidRPr="00864599">
        <w:rPr>
          <w:rFonts w:ascii="Times New Roman" w:hAnsi="Times New Roman"/>
          <w:color w:val="00000A"/>
          <w:sz w:val="28"/>
          <w:szCs w:val="20"/>
        </w:rPr>
        <w:t>Осуществить операцию ввода суммы покупки.</w:t>
      </w:r>
    </w:p>
    <w:p w:rsidR="002041C3" w:rsidRDefault="002041C3" w:rsidP="0015297C">
      <w:pPr>
        <w:numPr>
          <w:ilvl w:val="0"/>
          <w:numId w:val="10"/>
        </w:numPr>
        <w:tabs>
          <w:tab w:val="left" w:pos="708"/>
        </w:tabs>
        <w:suppressAutoHyphens/>
        <w:spacing w:after="0" w:line="360" w:lineRule="auto"/>
        <w:jc w:val="both"/>
        <w:rPr>
          <w:rFonts w:ascii="Times New Roman" w:hAnsi="Times New Roman"/>
          <w:color w:val="00000A"/>
          <w:sz w:val="28"/>
          <w:szCs w:val="20"/>
        </w:rPr>
      </w:pPr>
      <w:r w:rsidRPr="00864599">
        <w:rPr>
          <w:rFonts w:ascii="Times New Roman" w:hAnsi="Times New Roman"/>
          <w:color w:val="00000A"/>
          <w:sz w:val="28"/>
          <w:szCs w:val="20"/>
        </w:rPr>
        <w:t>Определить для покупателя сумму покупки и четко назвать её.</w:t>
      </w:r>
    </w:p>
    <w:p w:rsidR="002041C3" w:rsidRPr="00041D3D" w:rsidRDefault="002041C3" w:rsidP="0015297C">
      <w:pPr>
        <w:pStyle w:val="a4"/>
        <w:numPr>
          <w:ilvl w:val="0"/>
          <w:numId w:val="10"/>
        </w:numPr>
        <w:tabs>
          <w:tab w:val="clear" w:pos="708"/>
          <w:tab w:val="left" w:pos="284"/>
        </w:tabs>
        <w:spacing w:after="0" w:line="360" w:lineRule="auto"/>
        <w:jc w:val="both"/>
        <w:rPr>
          <w:rFonts w:ascii="Times New Roman" w:hAnsi="Times New Roman"/>
          <w:color w:val="auto"/>
          <w:sz w:val="28"/>
          <w:szCs w:val="28"/>
        </w:rPr>
      </w:pPr>
      <w:r w:rsidRPr="008A6E09">
        <w:rPr>
          <w:rFonts w:ascii="Times New Roman" w:hAnsi="Times New Roman"/>
          <w:color w:val="auto"/>
          <w:sz w:val="28"/>
          <w:szCs w:val="28"/>
        </w:rPr>
        <w:t>Узнать каким будет расчет (наличными денежными средствами, банковской картой)</w:t>
      </w:r>
    </w:p>
    <w:p w:rsidR="002041C3" w:rsidRPr="00864599" w:rsidRDefault="002041C3" w:rsidP="0015297C">
      <w:pPr>
        <w:numPr>
          <w:ilvl w:val="0"/>
          <w:numId w:val="10"/>
        </w:numPr>
        <w:tabs>
          <w:tab w:val="left" w:pos="993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A"/>
          <w:sz w:val="28"/>
          <w:szCs w:val="20"/>
        </w:rPr>
      </w:pPr>
      <w:r w:rsidRPr="00864599">
        <w:rPr>
          <w:rFonts w:ascii="Times New Roman" w:hAnsi="Times New Roman"/>
          <w:color w:val="00000A"/>
          <w:sz w:val="28"/>
          <w:szCs w:val="20"/>
        </w:rPr>
        <w:t>Получить у покупателя деньги за покупку, четко назвать сумму полученных денег, и положить эти деньги отдельно на виду у покупателя.</w:t>
      </w:r>
    </w:p>
    <w:p w:rsidR="002041C3" w:rsidRPr="00864599" w:rsidRDefault="002041C3" w:rsidP="0015297C">
      <w:pPr>
        <w:numPr>
          <w:ilvl w:val="0"/>
          <w:numId w:val="10"/>
        </w:numPr>
        <w:tabs>
          <w:tab w:val="left" w:pos="708"/>
        </w:tabs>
        <w:suppressAutoHyphens/>
        <w:spacing w:after="0" w:line="360" w:lineRule="auto"/>
        <w:jc w:val="both"/>
        <w:rPr>
          <w:rFonts w:ascii="Times New Roman" w:hAnsi="Times New Roman"/>
          <w:color w:val="00000A"/>
          <w:sz w:val="28"/>
          <w:szCs w:val="20"/>
        </w:rPr>
      </w:pPr>
      <w:r w:rsidRPr="00864599">
        <w:rPr>
          <w:rFonts w:ascii="Times New Roman" w:hAnsi="Times New Roman"/>
          <w:color w:val="00000A"/>
          <w:sz w:val="28"/>
          <w:szCs w:val="20"/>
        </w:rPr>
        <w:t>Напечатать кассовый чек.</w:t>
      </w:r>
    </w:p>
    <w:p w:rsidR="002041C3" w:rsidRPr="00864599" w:rsidRDefault="002041C3" w:rsidP="0015297C">
      <w:pPr>
        <w:numPr>
          <w:ilvl w:val="0"/>
          <w:numId w:val="10"/>
        </w:numPr>
        <w:tabs>
          <w:tab w:val="left" w:pos="708"/>
        </w:tabs>
        <w:suppressAutoHyphens/>
        <w:spacing w:after="0" w:line="360" w:lineRule="auto"/>
        <w:jc w:val="both"/>
        <w:rPr>
          <w:rFonts w:ascii="Times New Roman" w:hAnsi="Times New Roman"/>
          <w:color w:val="00000A"/>
          <w:sz w:val="28"/>
          <w:szCs w:val="20"/>
        </w:rPr>
      </w:pPr>
      <w:r w:rsidRPr="00864599">
        <w:rPr>
          <w:rFonts w:ascii="Times New Roman" w:hAnsi="Times New Roman"/>
          <w:color w:val="00000A"/>
          <w:sz w:val="28"/>
          <w:szCs w:val="20"/>
        </w:rPr>
        <w:t xml:space="preserve">Назвать сумму </w:t>
      </w:r>
      <w:proofErr w:type="spellStart"/>
      <w:r w:rsidRPr="00864599">
        <w:rPr>
          <w:rFonts w:ascii="Times New Roman" w:hAnsi="Times New Roman"/>
          <w:color w:val="00000A"/>
          <w:sz w:val="28"/>
          <w:szCs w:val="20"/>
        </w:rPr>
        <w:t>пречитающейся</w:t>
      </w:r>
      <w:proofErr w:type="spellEnd"/>
      <w:r w:rsidRPr="00864599">
        <w:rPr>
          <w:rFonts w:ascii="Times New Roman" w:hAnsi="Times New Roman"/>
          <w:color w:val="00000A"/>
          <w:sz w:val="28"/>
          <w:szCs w:val="20"/>
        </w:rPr>
        <w:t xml:space="preserve"> сдачи.</w:t>
      </w:r>
    </w:p>
    <w:p w:rsidR="002041C3" w:rsidRDefault="002041C3" w:rsidP="0015297C">
      <w:pPr>
        <w:numPr>
          <w:ilvl w:val="0"/>
          <w:numId w:val="10"/>
        </w:numPr>
        <w:tabs>
          <w:tab w:val="left" w:pos="708"/>
        </w:tabs>
        <w:suppressAutoHyphens/>
        <w:spacing w:after="0" w:line="360" w:lineRule="auto"/>
        <w:jc w:val="both"/>
        <w:rPr>
          <w:rFonts w:ascii="Times New Roman" w:hAnsi="Times New Roman"/>
          <w:color w:val="00000A"/>
          <w:sz w:val="28"/>
          <w:szCs w:val="20"/>
        </w:rPr>
      </w:pPr>
      <w:r w:rsidRPr="00864599">
        <w:rPr>
          <w:rFonts w:ascii="Times New Roman" w:hAnsi="Times New Roman"/>
          <w:color w:val="00000A"/>
          <w:sz w:val="28"/>
          <w:szCs w:val="20"/>
        </w:rPr>
        <w:t>Выдать покупателю кассовый чек и сдачу одновременно.</w:t>
      </w:r>
    </w:p>
    <w:p w:rsidR="002041C3" w:rsidRPr="008951E1" w:rsidRDefault="002041C3" w:rsidP="0015297C">
      <w:pPr>
        <w:numPr>
          <w:ilvl w:val="0"/>
          <w:numId w:val="10"/>
        </w:numPr>
        <w:tabs>
          <w:tab w:val="left" w:pos="708"/>
        </w:tabs>
        <w:suppressAutoHyphens/>
        <w:spacing w:after="0" w:line="360" w:lineRule="auto"/>
        <w:jc w:val="both"/>
        <w:rPr>
          <w:rFonts w:ascii="Times New Roman" w:hAnsi="Times New Roman"/>
          <w:color w:val="00000A"/>
          <w:sz w:val="28"/>
          <w:szCs w:val="20"/>
        </w:rPr>
      </w:pPr>
      <w:r w:rsidRPr="00864599">
        <w:rPr>
          <w:rFonts w:ascii="Times New Roman" w:hAnsi="Times New Roman"/>
          <w:color w:val="00000A"/>
          <w:sz w:val="28"/>
          <w:szCs w:val="20"/>
        </w:rPr>
        <w:t>После окончания расчета убрать в кассу полученные от покупателя деньги.</w:t>
      </w:r>
    </w:p>
    <w:p w:rsidR="002041C3" w:rsidRPr="00F813BA" w:rsidRDefault="002041C3" w:rsidP="00F813BA">
      <w:pPr>
        <w:pStyle w:val="ConsPlusNormal"/>
        <w:spacing w:before="240"/>
        <w:ind w:left="142"/>
        <w:jc w:val="both"/>
        <w:rPr>
          <w:rFonts w:ascii="Times New Roman" w:hAnsi="Times New Roman" w:cs="Times New Roman"/>
          <w:i/>
          <w:sz w:val="28"/>
        </w:rPr>
      </w:pPr>
      <w:r w:rsidRPr="00F813BA">
        <w:rPr>
          <w:rFonts w:ascii="Times New Roman" w:hAnsi="Times New Roman" w:cs="Times New Roman"/>
          <w:i/>
          <w:sz w:val="28"/>
        </w:rPr>
        <w:t xml:space="preserve">В случае ошибки кассира - </w:t>
      </w:r>
      <w:proofErr w:type="spellStart"/>
      <w:r w:rsidRPr="00F813BA">
        <w:rPr>
          <w:rFonts w:ascii="Times New Roman" w:hAnsi="Times New Roman" w:cs="Times New Roman"/>
          <w:i/>
          <w:sz w:val="28"/>
        </w:rPr>
        <w:t>операциониста</w:t>
      </w:r>
      <w:proofErr w:type="spellEnd"/>
      <w:r w:rsidRPr="00F813BA">
        <w:rPr>
          <w:rFonts w:ascii="Times New Roman" w:hAnsi="Times New Roman" w:cs="Times New Roman"/>
          <w:i/>
          <w:sz w:val="28"/>
        </w:rPr>
        <w:t>:</w:t>
      </w:r>
    </w:p>
    <w:p w:rsidR="002041C3" w:rsidRPr="00F813BA" w:rsidRDefault="002041C3" w:rsidP="0015297C">
      <w:pPr>
        <w:pStyle w:val="ConsPlusNormal"/>
        <w:numPr>
          <w:ilvl w:val="0"/>
          <w:numId w:val="58"/>
        </w:numPr>
        <w:spacing w:after="0" w:line="360" w:lineRule="auto"/>
        <w:ind w:left="0" w:firstLine="993"/>
        <w:jc w:val="both"/>
        <w:rPr>
          <w:rFonts w:ascii="Times New Roman" w:hAnsi="Times New Roman" w:cs="Times New Roman"/>
          <w:sz w:val="28"/>
          <w:szCs w:val="24"/>
        </w:rPr>
      </w:pPr>
      <w:r w:rsidRPr="00F813BA">
        <w:rPr>
          <w:rFonts w:ascii="Times New Roman" w:hAnsi="Times New Roman" w:cs="Times New Roman"/>
          <w:sz w:val="28"/>
          <w:szCs w:val="24"/>
        </w:rPr>
        <w:t>при вводе суммы и невозможности погашения чека в течение смены неиспользованный чек актируется в конце смены;</w:t>
      </w:r>
    </w:p>
    <w:p w:rsidR="002041C3" w:rsidRPr="00F813BA" w:rsidRDefault="002041C3" w:rsidP="0015297C">
      <w:pPr>
        <w:pStyle w:val="ConsPlusNormal"/>
        <w:numPr>
          <w:ilvl w:val="0"/>
          <w:numId w:val="58"/>
        </w:numPr>
        <w:spacing w:after="0" w:line="360" w:lineRule="auto"/>
        <w:ind w:left="0" w:firstLine="993"/>
        <w:jc w:val="both"/>
        <w:rPr>
          <w:rFonts w:ascii="Times New Roman" w:hAnsi="Times New Roman" w:cs="Times New Roman"/>
          <w:sz w:val="28"/>
          <w:szCs w:val="24"/>
        </w:rPr>
      </w:pPr>
      <w:r w:rsidRPr="00F813BA">
        <w:rPr>
          <w:rFonts w:ascii="Times New Roman" w:hAnsi="Times New Roman" w:cs="Times New Roman"/>
          <w:sz w:val="28"/>
          <w:szCs w:val="24"/>
        </w:rPr>
        <w:t>в выдаче сдачи покупателю (клиенту) при возникновении спора покупатель имеет право потребовать у администрации снятия кассы;</w:t>
      </w:r>
    </w:p>
    <w:p w:rsidR="002041C3" w:rsidRPr="00F813BA" w:rsidRDefault="002041C3" w:rsidP="0015297C">
      <w:pPr>
        <w:pStyle w:val="ConsPlusNormal"/>
        <w:numPr>
          <w:ilvl w:val="0"/>
          <w:numId w:val="58"/>
        </w:numPr>
        <w:spacing w:after="0" w:line="360" w:lineRule="auto"/>
        <w:ind w:left="0" w:firstLine="993"/>
        <w:jc w:val="both"/>
        <w:rPr>
          <w:rFonts w:ascii="Times New Roman" w:hAnsi="Times New Roman" w:cs="Times New Roman"/>
          <w:sz w:val="28"/>
          <w:szCs w:val="24"/>
        </w:rPr>
      </w:pPr>
      <w:r w:rsidRPr="00F813BA">
        <w:rPr>
          <w:rFonts w:ascii="Times New Roman" w:hAnsi="Times New Roman" w:cs="Times New Roman"/>
          <w:sz w:val="28"/>
          <w:szCs w:val="24"/>
        </w:rPr>
        <w:t xml:space="preserve">составить и оформить совместно с администрацией предприятия акт по форме N 54 </w:t>
      </w:r>
      <w:hyperlink w:anchor="Par518" w:tooltip="Приложение 5" w:history="1">
        <w:r w:rsidRPr="00F813BA">
          <w:rPr>
            <w:rFonts w:ascii="Times New Roman" w:hAnsi="Times New Roman" w:cs="Times New Roman"/>
            <w:color w:val="0000FF"/>
            <w:sz w:val="28"/>
            <w:szCs w:val="24"/>
          </w:rPr>
          <w:t>(приложение N 5)</w:t>
        </w:r>
      </w:hyperlink>
      <w:r w:rsidRPr="00F813BA">
        <w:rPr>
          <w:rFonts w:ascii="Times New Roman" w:hAnsi="Times New Roman" w:cs="Times New Roman"/>
          <w:sz w:val="28"/>
          <w:szCs w:val="24"/>
        </w:rPr>
        <w:t xml:space="preserve"> о возврате денежных сумм покупателям (клиентам) по неиспользованным кассовым чекам, погасить их, наклеить на </w:t>
      </w:r>
      <w:r w:rsidRPr="00F813BA">
        <w:rPr>
          <w:rFonts w:ascii="Times New Roman" w:hAnsi="Times New Roman" w:cs="Times New Roman"/>
          <w:sz w:val="28"/>
          <w:szCs w:val="24"/>
        </w:rPr>
        <w:lastRenderedPageBreak/>
        <w:t>лист бумаги и вместе с актом сдать в бухгалтерию (где они хранятся при текстовых документах за данное число);</w:t>
      </w:r>
    </w:p>
    <w:p w:rsidR="002041C3" w:rsidRPr="00F813BA" w:rsidRDefault="002041C3" w:rsidP="00F813BA">
      <w:pPr>
        <w:pStyle w:val="ConsPlusNormal"/>
        <w:spacing w:before="240"/>
        <w:jc w:val="right"/>
        <w:rPr>
          <w:rFonts w:ascii="Times New Roman" w:hAnsi="Times New Roman" w:cs="Times New Roman"/>
          <w:sz w:val="24"/>
        </w:rPr>
      </w:pPr>
      <w:r w:rsidRPr="00F813BA">
        <w:rPr>
          <w:rFonts w:ascii="Times New Roman" w:hAnsi="Times New Roman" w:cs="Times New Roman"/>
          <w:sz w:val="24"/>
        </w:rPr>
        <w:t xml:space="preserve">                                                N 54</w:t>
      </w:r>
    </w:p>
    <w:p w:rsidR="002041C3" w:rsidRPr="00F813BA" w:rsidRDefault="002041C3" w:rsidP="00F813BA">
      <w:pPr>
        <w:pStyle w:val="ConsPlusNormal"/>
        <w:spacing w:before="240"/>
        <w:jc w:val="right"/>
        <w:rPr>
          <w:rFonts w:ascii="Times New Roman" w:hAnsi="Times New Roman" w:cs="Times New Roman"/>
          <w:sz w:val="24"/>
        </w:rPr>
      </w:pPr>
      <w:r w:rsidRPr="00F813BA">
        <w:rPr>
          <w:rFonts w:ascii="Times New Roman" w:hAnsi="Times New Roman" w:cs="Times New Roman"/>
          <w:sz w:val="24"/>
        </w:rPr>
        <w:t xml:space="preserve">      Организация ..............................................</w:t>
      </w:r>
    </w:p>
    <w:p w:rsidR="002041C3" w:rsidRPr="00F813BA" w:rsidRDefault="002041C3" w:rsidP="00F813BA">
      <w:pPr>
        <w:pStyle w:val="ConsPlusNormal"/>
        <w:spacing w:before="240"/>
        <w:jc w:val="right"/>
        <w:rPr>
          <w:rFonts w:ascii="Times New Roman" w:hAnsi="Times New Roman" w:cs="Times New Roman"/>
          <w:sz w:val="24"/>
        </w:rPr>
      </w:pPr>
      <w:r w:rsidRPr="00F813BA">
        <w:rPr>
          <w:rFonts w:ascii="Times New Roman" w:hAnsi="Times New Roman" w:cs="Times New Roman"/>
          <w:sz w:val="24"/>
        </w:rPr>
        <w:t xml:space="preserve">      Предприятие .................................</w:t>
      </w:r>
      <w:r>
        <w:rPr>
          <w:rFonts w:ascii="Times New Roman" w:hAnsi="Times New Roman" w:cs="Times New Roman"/>
          <w:sz w:val="24"/>
        </w:rPr>
        <w:t>.............</w:t>
      </w:r>
    </w:p>
    <w:p w:rsidR="002041C3" w:rsidRPr="00F813BA" w:rsidRDefault="002041C3" w:rsidP="00F813BA">
      <w:pPr>
        <w:pStyle w:val="ConsPlusNormal"/>
        <w:spacing w:before="240"/>
        <w:jc w:val="center"/>
        <w:rPr>
          <w:rFonts w:ascii="Times New Roman" w:hAnsi="Times New Roman" w:cs="Times New Roman"/>
          <w:sz w:val="24"/>
        </w:rPr>
      </w:pPr>
      <w:r w:rsidRPr="00F813BA">
        <w:rPr>
          <w:rFonts w:ascii="Times New Roman" w:hAnsi="Times New Roman" w:cs="Times New Roman"/>
          <w:sz w:val="24"/>
        </w:rPr>
        <w:t>АКТ</w:t>
      </w:r>
    </w:p>
    <w:p w:rsidR="002041C3" w:rsidRPr="00F813BA" w:rsidRDefault="002041C3" w:rsidP="00F813BA">
      <w:pPr>
        <w:pStyle w:val="ConsPlusNormal"/>
        <w:spacing w:before="240"/>
        <w:jc w:val="center"/>
        <w:rPr>
          <w:rFonts w:ascii="Times New Roman" w:hAnsi="Times New Roman" w:cs="Times New Roman"/>
          <w:sz w:val="24"/>
        </w:rPr>
      </w:pPr>
      <w:r w:rsidRPr="00F813BA">
        <w:rPr>
          <w:rFonts w:ascii="Times New Roman" w:hAnsi="Times New Roman" w:cs="Times New Roman"/>
          <w:sz w:val="24"/>
        </w:rPr>
        <w:t>о возврате денежных сумм покупателям (клиентам)</w:t>
      </w:r>
    </w:p>
    <w:p w:rsidR="002041C3" w:rsidRPr="00F813BA" w:rsidRDefault="002041C3" w:rsidP="00F813BA">
      <w:pPr>
        <w:pStyle w:val="ConsPlusNormal"/>
        <w:spacing w:before="240"/>
        <w:jc w:val="center"/>
        <w:rPr>
          <w:rFonts w:ascii="Times New Roman" w:hAnsi="Times New Roman" w:cs="Times New Roman"/>
          <w:sz w:val="24"/>
        </w:rPr>
      </w:pPr>
      <w:r w:rsidRPr="00F813BA">
        <w:rPr>
          <w:rFonts w:ascii="Times New Roman" w:hAnsi="Times New Roman" w:cs="Times New Roman"/>
          <w:sz w:val="24"/>
        </w:rPr>
        <w:t>по неиспользованным</w:t>
      </w:r>
      <w:r>
        <w:rPr>
          <w:rFonts w:ascii="Times New Roman" w:hAnsi="Times New Roman" w:cs="Times New Roman"/>
          <w:sz w:val="24"/>
        </w:rPr>
        <w:t xml:space="preserve"> кассовым чекам по кассе N .</w:t>
      </w:r>
    </w:p>
    <w:p w:rsidR="002041C3" w:rsidRPr="00F813BA" w:rsidRDefault="002041C3" w:rsidP="00F813BA">
      <w:pPr>
        <w:pStyle w:val="ConsPlusNormal"/>
        <w:spacing w:before="240"/>
        <w:jc w:val="center"/>
        <w:rPr>
          <w:rFonts w:ascii="Times New Roman" w:hAnsi="Times New Roman" w:cs="Times New Roman"/>
          <w:sz w:val="24"/>
        </w:rPr>
      </w:pPr>
      <w:proofErr w:type="spellStart"/>
      <w:r w:rsidRPr="00F813BA">
        <w:rPr>
          <w:rFonts w:ascii="Times New Roman" w:hAnsi="Times New Roman" w:cs="Times New Roman"/>
          <w:sz w:val="24"/>
        </w:rPr>
        <w:t>контрол</w:t>
      </w:r>
      <w:r>
        <w:rPr>
          <w:rFonts w:ascii="Times New Roman" w:hAnsi="Times New Roman" w:cs="Times New Roman"/>
          <w:sz w:val="24"/>
        </w:rPr>
        <w:t>ьно</w:t>
      </w:r>
      <w:proofErr w:type="spellEnd"/>
      <w:r>
        <w:rPr>
          <w:rFonts w:ascii="Times New Roman" w:hAnsi="Times New Roman" w:cs="Times New Roman"/>
          <w:sz w:val="24"/>
        </w:rPr>
        <w:t xml:space="preserve"> - кассовая машина N ...</w:t>
      </w:r>
    </w:p>
    <w:p w:rsidR="002041C3" w:rsidRDefault="000569B6" w:rsidP="00F813BA">
      <w:pPr>
        <w:pStyle w:val="ConsPlusCell"/>
        <w:jc w:val="both"/>
      </w:pPr>
      <w:r>
        <w:rPr>
          <w:noProof/>
        </w:rPr>
        <w:pict>
          <v:shape id="Рисунок 55" o:spid="_x0000_i1041" type="#_x0000_t75" style="width:504.75pt;height:214.5pt;visibility:visible">
            <v:imagedata r:id="rId29" o:title="" croptop="16811f" cropbottom="10052f" cropleft="2837f" cropright="5041f"/>
          </v:shape>
        </w:pict>
      </w:r>
    </w:p>
    <w:p w:rsidR="002041C3" w:rsidRDefault="002041C3" w:rsidP="00F813BA">
      <w:pPr>
        <w:pStyle w:val="ConsPlusNormal"/>
        <w:spacing w:before="240"/>
        <w:jc w:val="both"/>
      </w:pPr>
    </w:p>
    <w:p w:rsidR="002041C3" w:rsidRDefault="002041C3" w:rsidP="0015297C">
      <w:pPr>
        <w:pStyle w:val="ConsPlusNormal"/>
        <w:numPr>
          <w:ilvl w:val="0"/>
          <w:numId w:val="58"/>
        </w:numPr>
        <w:spacing w:after="0" w:line="360" w:lineRule="auto"/>
        <w:ind w:left="0" w:firstLine="993"/>
        <w:jc w:val="both"/>
        <w:rPr>
          <w:rFonts w:ascii="Times New Roman" w:hAnsi="Times New Roman" w:cs="Times New Roman"/>
          <w:sz w:val="28"/>
          <w:szCs w:val="28"/>
        </w:rPr>
      </w:pPr>
      <w:r w:rsidRPr="00F813BA">
        <w:rPr>
          <w:rFonts w:ascii="Times New Roman" w:hAnsi="Times New Roman" w:cs="Times New Roman"/>
          <w:sz w:val="28"/>
          <w:szCs w:val="28"/>
        </w:rPr>
        <w:t xml:space="preserve">записать в "Книгу кассира - </w:t>
      </w:r>
      <w:proofErr w:type="spellStart"/>
      <w:r w:rsidRPr="00F813BA">
        <w:rPr>
          <w:rFonts w:ascii="Times New Roman" w:hAnsi="Times New Roman" w:cs="Times New Roman"/>
          <w:sz w:val="28"/>
          <w:szCs w:val="28"/>
        </w:rPr>
        <w:t>операциониста</w:t>
      </w:r>
      <w:proofErr w:type="spellEnd"/>
      <w:r w:rsidRPr="00F813BA">
        <w:rPr>
          <w:rFonts w:ascii="Times New Roman" w:hAnsi="Times New Roman" w:cs="Times New Roman"/>
          <w:sz w:val="28"/>
          <w:szCs w:val="28"/>
        </w:rPr>
        <w:t>" суммы, выплаченные по возвращенным покупателями (клиентами) чекам, и количество напечатанных на день нулевых чеков;</w:t>
      </w:r>
    </w:p>
    <w:p w:rsidR="002041C3" w:rsidRPr="00F813BA" w:rsidRDefault="002041C3" w:rsidP="001D033A">
      <w:pPr>
        <w:pStyle w:val="ConsPlusNormal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041C3" w:rsidRPr="001D033A" w:rsidRDefault="002041C3" w:rsidP="001D033A">
      <w:pPr>
        <w:pStyle w:val="ConsPlusNormal"/>
        <w:spacing w:after="0" w:line="360" w:lineRule="auto"/>
        <w:jc w:val="both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sz w:val="28"/>
        </w:rPr>
        <w:t>К</w:t>
      </w:r>
      <w:r w:rsidRPr="001D033A">
        <w:rPr>
          <w:rFonts w:ascii="Times New Roman" w:hAnsi="Times New Roman" w:cs="Times New Roman"/>
          <w:i/>
          <w:sz w:val="28"/>
        </w:rPr>
        <w:t>ассир-</w:t>
      </w:r>
      <w:proofErr w:type="spellStart"/>
      <w:r w:rsidRPr="001D033A">
        <w:rPr>
          <w:rFonts w:ascii="Times New Roman" w:hAnsi="Times New Roman" w:cs="Times New Roman"/>
          <w:i/>
          <w:sz w:val="28"/>
        </w:rPr>
        <w:t>операционист</w:t>
      </w:r>
      <w:proofErr w:type="spellEnd"/>
      <w:r w:rsidRPr="001D033A">
        <w:rPr>
          <w:rFonts w:ascii="Times New Roman" w:hAnsi="Times New Roman" w:cs="Times New Roman"/>
          <w:i/>
          <w:sz w:val="28"/>
        </w:rPr>
        <w:t xml:space="preserve"> не имеет права: </w:t>
      </w:r>
    </w:p>
    <w:p w:rsidR="002041C3" w:rsidRDefault="002041C3" w:rsidP="0015297C">
      <w:pPr>
        <w:pStyle w:val="ConsPlusNormal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1D033A">
        <w:rPr>
          <w:rFonts w:ascii="Times New Roman" w:hAnsi="Times New Roman" w:cs="Times New Roman"/>
          <w:sz w:val="28"/>
        </w:rPr>
        <w:t>снимать кассу без разрешения администрации;</w:t>
      </w:r>
    </w:p>
    <w:p w:rsidR="002041C3" w:rsidRPr="001D033A" w:rsidRDefault="002041C3" w:rsidP="0015297C">
      <w:pPr>
        <w:pStyle w:val="ConsPlusNormal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1D033A">
        <w:rPr>
          <w:rFonts w:ascii="Times New Roman" w:hAnsi="Times New Roman" w:cs="Times New Roman"/>
          <w:sz w:val="28"/>
        </w:rPr>
        <w:t>не выдавать кассовый чек покупателю (клиенту).</w:t>
      </w:r>
    </w:p>
    <w:p w:rsidR="002041C3" w:rsidRPr="001D033A" w:rsidRDefault="002041C3" w:rsidP="001D033A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hAnsi="Times New Roman"/>
          <w:i/>
          <w:color w:val="00000A"/>
          <w:sz w:val="28"/>
          <w:szCs w:val="20"/>
        </w:rPr>
      </w:pPr>
      <w:r w:rsidRPr="001D033A">
        <w:rPr>
          <w:rFonts w:ascii="Times New Roman" w:hAnsi="Times New Roman"/>
          <w:i/>
          <w:color w:val="00000A"/>
          <w:sz w:val="28"/>
          <w:szCs w:val="20"/>
        </w:rPr>
        <w:t>Кассир имеет право:</w:t>
      </w:r>
    </w:p>
    <w:p w:rsidR="002041C3" w:rsidRPr="001E2A15" w:rsidRDefault="002041C3" w:rsidP="0015297C">
      <w:pPr>
        <w:pStyle w:val="a9"/>
        <w:numPr>
          <w:ilvl w:val="0"/>
          <w:numId w:val="15"/>
        </w:numPr>
        <w:tabs>
          <w:tab w:val="left" w:pos="284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A"/>
          <w:sz w:val="28"/>
          <w:szCs w:val="20"/>
        </w:rPr>
      </w:pPr>
      <w:r w:rsidRPr="001E2A15">
        <w:rPr>
          <w:rFonts w:ascii="Times New Roman" w:hAnsi="Times New Roman"/>
          <w:color w:val="00000A"/>
          <w:sz w:val="28"/>
          <w:szCs w:val="20"/>
        </w:rPr>
        <w:lastRenderedPageBreak/>
        <w:t>в течение смены по указанию директора (зам. директора) изменять шифр, применять штампы и оттиски "погашено", "счет", "контроль" и т.п.;</w:t>
      </w:r>
    </w:p>
    <w:p w:rsidR="002041C3" w:rsidRPr="001E2A15" w:rsidRDefault="002041C3" w:rsidP="0015297C">
      <w:pPr>
        <w:pStyle w:val="a9"/>
        <w:numPr>
          <w:ilvl w:val="0"/>
          <w:numId w:val="15"/>
        </w:numPr>
        <w:tabs>
          <w:tab w:val="left" w:pos="284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A"/>
          <w:sz w:val="28"/>
          <w:szCs w:val="20"/>
        </w:rPr>
      </w:pPr>
      <w:r w:rsidRPr="001E2A15">
        <w:rPr>
          <w:rFonts w:ascii="Times New Roman" w:hAnsi="Times New Roman"/>
          <w:color w:val="00000A"/>
          <w:sz w:val="28"/>
          <w:szCs w:val="20"/>
        </w:rPr>
        <w:t>получать распечатки по кассовой машине;</w:t>
      </w:r>
    </w:p>
    <w:p w:rsidR="002041C3" w:rsidRPr="001E2A15" w:rsidRDefault="002041C3" w:rsidP="0015297C">
      <w:pPr>
        <w:pStyle w:val="a9"/>
        <w:numPr>
          <w:ilvl w:val="0"/>
          <w:numId w:val="15"/>
        </w:numPr>
        <w:tabs>
          <w:tab w:val="left" w:pos="284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A"/>
          <w:sz w:val="28"/>
          <w:szCs w:val="20"/>
        </w:rPr>
      </w:pPr>
      <w:r w:rsidRPr="001E2A15">
        <w:rPr>
          <w:rFonts w:ascii="Times New Roman" w:hAnsi="Times New Roman"/>
          <w:color w:val="00000A"/>
          <w:sz w:val="28"/>
          <w:szCs w:val="20"/>
        </w:rPr>
        <w:t>изменять совместно с программистом (оператором) шифр в кассовой машине.</w:t>
      </w:r>
    </w:p>
    <w:p w:rsidR="002041C3" w:rsidRPr="001D033A" w:rsidRDefault="002041C3" w:rsidP="001D033A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hAnsi="Times New Roman"/>
          <w:i/>
          <w:color w:val="00000A"/>
          <w:sz w:val="28"/>
          <w:szCs w:val="20"/>
        </w:rPr>
      </w:pPr>
      <w:r w:rsidRPr="001D033A">
        <w:rPr>
          <w:rFonts w:ascii="Times New Roman" w:hAnsi="Times New Roman"/>
          <w:i/>
          <w:color w:val="00000A"/>
          <w:sz w:val="28"/>
          <w:szCs w:val="20"/>
        </w:rPr>
        <w:t>При возникновении неисправностей кассир обязан:</w:t>
      </w:r>
    </w:p>
    <w:p w:rsidR="002041C3" w:rsidRPr="001E2A15" w:rsidRDefault="002041C3" w:rsidP="0015297C">
      <w:pPr>
        <w:pStyle w:val="a9"/>
        <w:numPr>
          <w:ilvl w:val="0"/>
          <w:numId w:val="16"/>
        </w:numPr>
        <w:tabs>
          <w:tab w:val="left" w:pos="0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A"/>
          <w:sz w:val="28"/>
          <w:szCs w:val="20"/>
        </w:rPr>
      </w:pPr>
      <w:r w:rsidRPr="001E2A15">
        <w:rPr>
          <w:rFonts w:ascii="Times New Roman" w:hAnsi="Times New Roman"/>
          <w:color w:val="00000A"/>
          <w:sz w:val="28"/>
          <w:szCs w:val="20"/>
        </w:rPr>
        <w:t>выключить кассовую машину;</w:t>
      </w:r>
    </w:p>
    <w:p w:rsidR="002041C3" w:rsidRPr="001E2A15" w:rsidRDefault="002041C3" w:rsidP="0015297C">
      <w:pPr>
        <w:pStyle w:val="a9"/>
        <w:numPr>
          <w:ilvl w:val="0"/>
          <w:numId w:val="16"/>
        </w:numPr>
        <w:tabs>
          <w:tab w:val="left" w:pos="0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A"/>
          <w:sz w:val="28"/>
          <w:szCs w:val="20"/>
        </w:rPr>
      </w:pPr>
      <w:r w:rsidRPr="001E2A15">
        <w:rPr>
          <w:rFonts w:ascii="Times New Roman" w:hAnsi="Times New Roman"/>
          <w:color w:val="00000A"/>
          <w:sz w:val="28"/>
          <w:szCs w:val="20"/>
        </w:rPr>
        <w:t>вызвать с помощью, установленной в кабине сигнализации представителя администрации;</w:t>
      </w:r>
    </w:p>
    <w:p w:rsidR="002041C3" w:rsidRPr="001E2A15" w:rsidRDefault="002041C3" w:rsidP="0015297C">
      <w:pPr>
        <w:pStyle w:val="a9"/>
        <w:numPr>
          <w:ilvl w:val="0"/>
          <w:numId w:val="16"/>
        </w:numPr>
        <w:tabs>
          <w:tab w:val="left" w:pos="0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A"/>
          <w:sz w:val="28"/>
          <w:szCs w:val="20"/>
        </w:rPr>
      </w:pPr>
      <w:r w:rsidRPr="001E2A15">
        <w:rPr>
          <w:rFonts w:ascii="Times New Roman" w:hAnsi="Times New Roman"/>
          <w:color w:val="00000A"/>
          <w:sz w:val="28"/>
          <w:szCs w:val="20"/>
        </w:rPr>
        <w:t>совместно с представителем администрации определить характер неисправности;</w:t>
      </w:r>
    </w:p>
    <w:p w:rsidR="002041C3" w:rsidRPr="001E2A15" w:rsidRDefault="002041C3" w:rsidP="0015297C">
      <w:pPr>
        <w:pStyle w:val="a9"/>
        <w:numPr>
          <w:ilvl w:val="0"/>
          <w:numId w:val="16"/>
        </w:numPr>
        <w:tabs>
          <w:tab w:val="left" w:pos="0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A"/>
          <w:sz w:val="28"/>
          <w:szCs w:val="20"/>
        </w:rPr>
      </w:pPr>
      <w:r w:rsidRPr="001E2A15">
        <w:rPr>
          <w:rFonts w:ascii="Times New Roman" w:hAnsi="Times New Roman"/>
          <w:color w:val="00000A"/>
          <w:sz w:val="28"/>
          <w:szCs w:val="20"/>
        </w:rPr>
        <w:t>в случае неясного печатания реквизитов на чеке, невыхода чека или обрыва контрольной ленты совместно с представителями администрации проверить оттиски чека на контрольной ленте, подписать чек (если чек не вышел, вместо него получить нулевой), указав на обороте правильную сумму (рубли прописью, копейки цифрами) и после проверки отсутствия пропусков нумерации подписать места обрыва контрольной ленты;</w:t>
      </w:r>
    </w:p>
    <w:p w:rsidR="002041C3" w:rsidRPr="001E2A15" w:rsidRDefault="002041C3" w:rsidP="0015297C">
      <w:pPr>
        <w:pStyle w:val="a9"/>
        <w:numPr>
          <w:ilvl w:val="0"/>
          <w:numId w:val="16"/>
        </w:numPr>
        <w:tabs>
          <w:tab w:val="left" w:pos="0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A"/>
          <w:sz w:val="28"/>
          <w:szCs w:val="20"/>
        </w:rPr>
      </w:pPr>
      <w:r w:rsidRPr="001E2A15">
        <w:rPr>
          <w:rFonts w:ascii="Times New Roman" w:hAnsi="Times New Roman"/>
          <w:color w:val="00000A"/>
          <w:sz w:val="28"/>
          <w:szCs w:val="20"/>
        </w:rPr>
        <w:t xml:space="preserve">в случае невозможности дальнейшей работы из-за неисправности кассовой машины кассир совместно с представителем администрации оформляет окончание работы на данной кассовой машине так же, как при окончании смены, с отметкой в "Книге кассира - </w:t>
      </w:r>
      <w:proofErr w:type="spellStart"/>
      <w:r w:rsidRPr="001E2A15">
        <w:rPr>
          <w:rFonts w:ascii="Times New Roman" w:hAnsi="Times New Roman"/>
          <w:color w:val="00000A"/>
          <w:sz w:val="28"/>
          <w:szCs w:val="20"/>
        </w:rPr>
        <w:t>операциониста</w:t>
      </w:r>
      <w:proofErr w:type="spellEnd"/>
      <w:r w:rsidRPr="001E2A15">
        <w:rPr>
          <w:rFonts w:ascii="Times New Roman" w:hAnsi="Times New Roman"/>
          <w:color w:val="00000A"/>
          <w:sz w:val="28"/>
          <w:szCs w:val="20"/>
        </w:rPr>
        <w:t>" на данную кассовую машину время и причину окончания работы.</w:t>
      </w:r>
    </w:p>
    <w:p w:rsidR="002041C3" w:rsidRDefault="002041C3" w:rsidP="0015297C">
      <w:pPr>
        <w:pStyle w:val="a9"/>
        <w:numPr>
          <w:ilvl w:val="0"/>
          <w:numId w:val="16"/>
        </w:numPr>
        <w:tabs>
          <w:tab w:val="left" w:pos="0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A"/>
          <w:sz w:val="28"/>
          <w:szCs w:val="20"/>
        </w:rPr>
      </w:pPr>
      <w:r w:rsidRPr="001E2A15">
        <w:rPr>
          <w:rFonts w:ascii="Times New Roman" w:hAnsi="Times New Roman"/>
          <w:color w:val="00000A"/>
          <w:sz w:val="28"/>
          <w:szCs w:val="20"/>
        </w:rPr>
        <w:t xml:space="preserve">Администрация при невозможности устранения неисправности силами кассира вызывает технического специалиста (механика, программиста, специалиста по электронике, систем управления, связи), сделав соответствующую запись в журнале вызова технического специалиста </w:t>
      </w:r>
      <w:r>
        <w:rPr>
          <w:rFonts w:ascii="Times New Roman" w:hAnsi="Times New Roman"/>
          <w:color w:val="00000A"/>
          <w:sz w:val="28"/>
          <w:szCs w:val="20"/>
        </w:rPr>
        <w:t>и регистрации выполненных работ.</w:t>
      </w:r>
    </w:p>
    <w:p w:rsidR="002041C3" w:rsidRPr="001D033A" w:rsidRDefault="002041C3" w:rsidP="001D033A">
      <w:pPr>
        <w:tabs>
          <w:tab w:val="left" w:pos="0"/>
        </w:tabs>
        <w:suppressAutoHyphens/>
        <w:spacing w:after="0" w:line="360" w:lineRule="auto"/>
        <w:jc w:val="both"/>
        <w:rPr>
          <w:rFonts w:ascii="Times New Roman" w:hAnsi="Times New Roman"/>
          <w:color w:val="00000A"/>
          <w:sz w:val="28"/>
          <w:szCs w:val="20"/>
        </w:rPr>
      </w:pPr>
    </w:p>
    <w:p w:rsidR="002041C3" w:rsidRPr="001D033A" w:rsidRDefault="002041C3" w:rsidP="001D033A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hAnsi="Times New Roman"/>
          <w:i/>
          <w:color w:val="00000A"/>
          <w:sz w:val="28"/>
          <w:szCs w:val="20"/>
        </w:rPr>
      </w:pPr>
      <w:r w:rsidRPr="001D033A">
        <w:rPr>
          <w:rFonts w:ascii="Times New Roman" w:hAnsi="Times New Roman"/>
          <w:i/>
          <w:color w:val="00000A"/>
          <w:sz w:val="28"/>
          <w:szCs w:val="20"/>
        </w:rPr>
        <w:lastRenderedPageBreak/>
        <w:t>Кассиру запрещается:</w:t>
      </w:r>
    </w:p>
    <w:p w:rsidR="002041C3" w:rsidRPr="00DB15FE" w:rsidRDefault="002041C3" w:rsidP="0015297C">
      <w:pPr>
        <w:pStyle w:val="a9"/>
        <w:numPr>
          <w:ilvl w:val="0"/>
          <w:numId w:val="17"/>
        </w:numPr>
        <w:tabs>
          <w:tab w:val="left" w:pos="0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A"/>
          <w:sz w:val="28"/>
          <w:szCs w:val="20"/>
        </w:rPr>
      </w:pPr>
      <w:r w:rsidRPr="00DB15FE">
        <w:rPr>
          <w:rFonts w:ascii="Times New Roman" w:hAnsi="Times New Roman"/>
          <w:color w:val="00000A"/>
          <w:sz w:val="28"/>
          <w:szCs w:val="20"/>
        </w:rPr>
        <w:t>работать без контрольной ленты или склеивать в местах обрыва;</w:t>
      </w:r>
    </w:p>
    <w:p w:rsidR="002041C3" w:rsidRPr="00DB15FE" w:rsidRDefault="002041C3" w:rsidP="0015297C">
      <w:pPr>
        <w:pStyle w:val="a9"/>
        <w:numPr>
          <w:ilvl w:val="0"/>
          <w:numId w:val="17"/>
        </w:numPr>
        <w:tabs>
          <w:tab w:val="left" w:pos="0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A"/>
          <w:sz w:val="28"/>
          <w:szCs w:val="20"/>
        </w:rPr>
      </w:pPr>
      <w:r w:rsidRPr="00DB15FE">
        <w:rPr>
          <w:rFonts w:ascii="Times New Roman" w:hAnsi="Times New Roman"/>
          <w:color w:val="00000A"/>
          <w:sz w:val="28"/>
          <w:szCs w:val="20"/>
        </w:rPr>
        <w:t>допускать посторонних лиц в помещение кассы к кассовой машине, кроме директора (заведующего) предприятия, его заместителя, бухгалтера, дежурного администратора и с их разрешения технического специалиста или контролирующее лицо для проверки кассы;</w:t>
      </w:r>
    </w:p>
    <w:p w:rsidR="002041C3" w:rsidRPr="00DB15FE" w:rsidRDefault="002041C3" w:rsidP="0015297C">
      <w:pPr>
        <w:pStyle w:val="a9"/>
        <w:numPr>
          <w:ilvl w:val="0"/>
          <w:numId w:val="17"/>
        </w:numPr>
        <w:tabs>
          <w:tab w:val="left" w:pos="0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A"/>
          <w:sz w:val="28"/>
          <w:szCs w:val="20"/>
        </w:rPr>
      </w:pPr>
      <w:r w:rsidRPr="00DB15FE">
        <w:rPr>
          <w:rFonts w:ascii="Times New Roman" w:hAnsi="Times New Roman"/>
          <w:color w:val="00000A"/>
          <w:sz w:val="28"/>
          <w:szCs w:val="20"/>
        </w:rPr>
        <w:t>покидать кассовую кабину без уведомления администрации и не отключив кассовую машину, не закрыв на ключ кассовую кабину, кассовую машину. В случае необходимости покинуть кассовую кабину все ключи (от кабины, рабочий ключ от кассовой машины и денежного ящика) должны находиться у кассира;</w:t>
      </w:r>
    </w:p>
    <w:p w:rsidR="002041C3" w:rsidRPr="00DB15FE" w:rsidRDefault="002041C3" w:rsidP="0015297C">
      <w:pPr>
        <w:pStyle w:val="a9"/>
        <w:numPr>
          <w:ilvl w:val="0"/>
          <w:numId w:val="17"/>
        </w:numPr>
        <w:tabs>
          <w:tab w:val="left" w:pos="0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A"/>
          <w:sz w:val="28"/>
          <w:szCs w:val="20"/>
        </w:rPr>
      </w:pPr>
      <w:r w:rsidRPr="00DB15FE">
        <w:rPr>
          <w:rFonts w:ascii="Times New Roman" w:hAnsi="Times New Roman"/>
          <w:color w:val="00000A"/>
          <w:sz w:val="28"/>
          <w:szCs w:val="20"/>
        </w:rPr>
        <w:t>самостоятельно вносить изменения в программу работы кассового терминала (для чего последний должен иметь защиту от несанкционированного доступа);</w:t>
      </w:r>
    </w:p>
    <w:p w:rsidR="002041C3" w:rsidRPr="001D033A" w:rsidRDefault="002041C3" w:rsidP="0015297C">
      <w:pPr>
        <w:pStyle w:val="a9"/>
        <w:numPr>
          <w:ilvl w:val="0"/>
          <w:numId w:val="17"/>
        </w:numPr>
        <w:tabs>
          <w:tab w:val="left" w:pos="0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A"/>
          <w:sz w:val="28"/>
          <w:szCs w:val="20"/>
        </w:rPr>
      </w:pPr>
      <w:r w:rsidRPr="00DB15FE">
        <w:rPr>
          <w:rFonts w:ascii="Times New Roman" w:hAnsi="Times New Roman"/>
          <w:color w:val="00000A"/>
          <w:sz w:val="28"/>
          <w:szCs w:val="20"/>
        </w:rPr>
        <w:t>не должен иметь в кассе личных денег и денег, не учтенных через кассовую машину (кроме денег, выданных перед началом работы</w:t>
      </w:r>
      <w:r>
        <w:rPr>
          <w:rFonts w:ascii="Times New Roman" w:hAnsi="Times New Roman"/>
          <w:color w:val="00000A"/>
          <w:sz w:val="28"/>
          <w:szCs w:val="20"/>
        </w:rPr>
        <w:t>)</w:t>
      </w:r>
    </w:p>
    <w:p w:rsidR="002041C3" w:rsidRPr="001D033A" w:rsidRDefault="002041C3" w:rsidP="002271D4">
      <w:pPr>
        <w:tabs>
          <w:tab w:val="left" w:pos="0"/>
          <w:tab w:val="left" w:pos="142"/>
          <w:tab w:val="left" w:pos="8580"/>
        </w:tabs>
        <w:suppressAutoHyphens/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041C3" w:rsidRPr="001D033A" w:rsidRDefault="002041C3" w:rsidP="002271D4">
      <w:pPr>
        <w:tabs>
          <w:tab w:val="left" w:pos="0"/>
          <w:tab w:val="left" w:pos="142"/>
          <w:tab w:val="left" w:pos="8580"/>
        </w:tabs>
        <w:suppressAutoHyphens/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1D033A">
        <w:rPr>
          <w:rFonts w:ascii="Times New Roman" w:hAnsi="Times New Roman"/>
          <w:b/>
          <w:sz w:val="28"/>
          <w:szCs w:val="28"/>
        </w:rPr>
        <w:t>Виды кассовых операций в аптеке:</w:t>
      </w:r>
    </w:p>
    <w:p w:rsidR="002041C3" w:rsidRPr="00EF1886" w:rsidRDefault="002041C3" w:rsidP="002271D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0"/>
        </w:rPr>
      </w:pPr>
      <w:r w:rsidRPr="007617C9">
        <w:rPr>
          <w:rFonts w:ascii="Times New Roman" w:hAnsi="Times New Roman"/>
          <w:i/>
          <w:sz w:val="28"/>
          <w:szCs w:val="20"/>
        </w:rPr>
        <w:t>Кассовые операции</w:t>
      </w:r>
      <w:r w:rsidRPr="007617C9">
        <w:rPr>
          <w:rFonts w:ascii="Times New Roman" w:hAnsi="Times New Roman"/>
          <w:sz w:val="28"/>
          <w:szCs w:val="20"/>
        </w:rPr>
        <w:t xml:space="preserve"> – это операции</w:t>
      </w:r>
      <w:r>
        <w:rPr>
          <w:rFonts w:ascii="Times New Roman" w:hAnsi="Times New Roman"/>
          <w:sz w:val="28"/>
          <w:szCs w:val="20"/>
        </w:rPr>
        <w:t xml:space="preserve">, связанные с принятием  хранением и выдачей денежных средств кассами предприятий. </w:t>
      </w:r>
    </w:p>
    <w:p w:rsidR="002041C3" w:rsidRPr="00041D3D" w:rsidRDefault="002041C3" w:rsidP="001D033A">
      <w:pPr>
        <w:tabs>
          <w:tab w:val="left" w:pos="284"/>
        </w:tabs>
        <w:suppressAutoHyphens/>
        <w:spacing w:after="0" w:line="360" w:lineRule="auto"/>
        <w:jc w:val="both"/>
        <w:rPr>
          <w:rFonts w:ascii="Times New Roman" w:eastAsia="SimSun" w:hAnsi="Times New Roman"/>
          <w:sz w:val="28"/>
          <w:szCs w:val="28"/>
          <w:u w:val="single"/>
        </w:rPr>
      </w:pPr>
      <w:r w:rsidRPr="00041D3D">
        <w:rPr>
          <w:rFonts w:ascii="Times New Roman" w:eastAsia="SimSun" w:hAnsi="Times New Roman"/>
          <w:sz w:val="28"/>
          <w:szCs w:val="28"/>
          <w:u w:val="single"/>
        </w:rPr>
        <w:t>Приходные кассовые операции:</w:t>
      </w:r>
    </w:p>
    <w:p w:rsidR="002041C3" w:rsidRPr="00041D3D" w:rsidRDefault="002041C3" w:rsidP="0015297C">
      <w:pPr>
        <w:numPr>
          <w:ilvl w:val="0"/>
          <w:numId w:val="11"/>
        </w:numPr>
        <w:tabs>
          <w:tab w:val="left" w:pos="284"/>
        </w:tabs>
        <w:suppressAutoHyphens/>
        <w:spacing w:after="0" w:line="360" w:lineRule="auto"/>
        <w:ind w:left="0" w:firstLine="0"/>
        <w:jc w:val="both"/>
        <w:rPr>
          <w:rFonts w:ascii="Times New Roman" w:eastAsia="SimSun" w:hAnsi="Times New Roman"/>
          <w:sz w:val="28"/>
          <w:szCs w:val="28"/>
        </w:rPr>
      </w:pPr>
      <w:r w:rsidRPr="00041D3D">
        <w:rPr>
          <w:rFonts w:ascii="Times New Roman" w:eastAsia="SimSun" w:hAnsi="Times New Roman"/>
          <w:sz w:val="28"/>
          <w:szCs w:val="28"/>
        </w:rPr>
        <w:t>поступление в кассу выручки от реализации аптечных товаров;</w:t>
      </w:r>
    </w:p>
    <w:p w:rsidR="002041C3" w:rsidRPr="00041D3D" w:rsidRDefault="002041C3" w:rsidP="0015297C">
      <w:pPr>
        <w:numPr>
          <w:ilvl w:val="0"/>
          <w:numId w:val="11"/>
        </w:numPr>
        <w:tabs>
          <w:tab w:val="left" w:pos="284"/>
        </w:tabs>
        <w:suppressAutoHyphens/>
        <w:spacing w:after="0" w:line="360" w:lineRule="auto"/>
        <w:ind w:left="0" w:firstLine="0"/>
        <w:jc w:val="both"/>
        <w:rPr>
          <w:rFonts w:ascii="Times New Roman" w:eastAsia="SimSun" w:hAnsi="Times New Roman"/>
          <w:sz w:val="28"/>
          <w:szCs w:val="28"/>
        </w:rPr>
      </w:pPr>
      <w:r w:rsidRPr="00041D3D">
        <w:rPr>
          <w:rFonts w:ascii="Times New Roman" w:eastAsia="SimSun" w:hAnsi="Times New Roman"/>
          <w:sz w:val="28"/>
          <w:szCs w:val="28"/>
        </w:rPr>
        <w:t>возврат в кассу подотчетными лицами неиспользованных сумм;</w:t>
      </w:r>
    </w:p>
    <w:p w:rsidR="002041C3" w:rsidRPr="00041D3D" w:rsidRDefault="002041C3" w:rsidP="0015297C">
      <w:pPr>
        <w:numPr>
          <w:ilvl w:val="0"/>
          <w:numId w:val="11"/>
        </w:numPr>
        <w:tabs>
          <w:tab w:val="left" w:pos="284"/>
        </w:tabs>
        <w:suppressAutoHyphens/>
        <w:spacing w:after="0" w:line="360" w:lineRule="auto"/>
        <w:ind w:left="0" w:firstLine="0"/>
        <w:jc w:val="both"/>
        <w:rPr>
          <w:rFonts w:ascii="Times New Roman" w:eastAsia="SimSun" w:hAnsi="Times New Roman"/>
          <w:sz w:val="28"/>
          <w:szCs w:val="28"/>
        </w:rPr>
      </w:pPr>
      <w:r w:rsidRPr="00041D3D">
        <w:rPr>
          <w:rFonts w:ascii="Times New Roman" w:eastAsia="SimSun" w:hAnsi="Times New Roman"/>
          <w:sz w:val="28"/>
          <w:szCs w:val="28"/>
        </w:rPr>
        <w:t>поступление денег на заработную плату;</w:t>
      </w:r>
    </w:p>
    <w:p w:rsidR="002041C3" w:rsidRPr="00041D3D" w:rsidRDefault="002041C3" w:rsidP="0015297C">
      <w:pPr>
        <w:numPr>
          <w:ilvl w:val="0"/>
          <w:numId w:val="11"/>
        </w:numPr>
        <w:tabs>
          <w:tab w:val="left" w:pos="284"/>
        </w:tabs>
        <w:suppressAutoHyphens/>
        <w:spacing w:after="0" w:line="360" w:lineRule="auto"/>
        <w:ind w:left="0" w:firstLine="0"/>
        <w:jc w:val="both"/>
        <w:rPr>
          <w:rFonts w:ascii="Times New Roman" w:eastAsia="SimSun" w:hAnsi="Times New Roman"/>
          <w:sz w:val="28"/>
          <w:szCs w:val="28"/>
        </w:rPr>
      </w:pPr>
      <w:r w:rsidRPr="00041D3D">
        <w:rPr>
          <w:rFonts w:ascii="Times New Roman" w:eastAsia="SimSun" w:hAnsi="Times New Roman"/>
          <w:sz w:val="28"/>
          <w:szCs w:val="28"/>
        </w:rPr>
        <w:t>поступление в счет погашения недостач;</w:t>
      </w:r>
    </w:p>
    <w:p w:rsidR="002041C3" w:rsidRPr="000435B5" w:rsidRDefault="002041C3" w:rsidP="0015297C">
      <w:pPr>
        <w:numPr>
          <w:ilvl w:val="0"/>
          <w:numId w:val="11"/>
        </w:numPr>
        <w:tabs>
          <w:tab w:val="left" w:pos="284"/>
        </w:tabs>
        <w:suppressAutoHyphens/>
        <w:spacing w:after="0" w:line="360" w:lineRule="auto"/>
        <w:ind w:left="0" w:firstLine="0"/>
        <w:jc w:val="both"/>
        <w:rPr>
          <w:rFonts w:ascii="Times New Roman" w:eastAsia="SimSun" w:hAnsi="Times New Roman"/>
          <w:sz w:val="28"/>
          <w:szCs w:val="28"/>
        </w:rPr>
      </w:pPr>
      <w:r w:rsidRPr="00041D3D">
        <w:rPr>
          <w:rFonts w:ascii="Times New Roman" w:eastAsia="SimSun" w:hAnsi="Times New Roman"/>
          <w:sz w:val="28"/>
          <w:szCs w:val="28"/>
        </w:rPr>
        <w:t>возврат займа, ранее выданного работнику.</w:t>
      </w:r>
    </w:p>
    <w:p w:rsidR="002041C3" w:rsidRPr="00041D3D" w:rsidRDefault="002041C3" w:rsidP="001D033A">
      <w:pPr>
        <w:tabs>
          <w:tab w:val="left" w:pos="284"/>
        </w:tabs>
        <w:suppressAutoHyphens/>
        <w:spacing w:after="0" w:line="360" w:lineRule="auto"/>
        <w:jc w:val="both"/>
        <w:rPr>
          <w:rFonts w:ascii="Times New Roman" w:eastAsia="SimSun" w:hAnsi="Times New Roman"/>
          <w:sz w:val="28"/>
          <w:szCs w:val="28"/>
          <w:u w:val="single"/>
        </w:rPr>
      </w:pPr>
      <w:r w:rsidRPr="00041D3D">
        <w:rPr>
          <w:rFonts w:ascii="Times New Roman" w:eastAsia="SimSun" w:hAnsi="Times New Roman"/>
          <w:sz w:val="28"/>
          <w:szCs w:val="28"/>
          <w:u w:val="single"/>
        </w:rPr>
        <w:t>Расходные кассовые операции:</w:t>
      </w:r>
    </w:p>
    <w:p w:rsidR="002041C3" w:rsidRPr="00041D3D" w:rsidRDefault="002041C3" w:rsidP="0015297C">
      <w:pPr>
        <w:numPr>
          <w:ilvl w:val="0"/>
          <w:numId w:val="12"/>
        </w:numPr>
        <w:tabs>
          <w:tab w:val="left" w:pos="284"/>
        </w:tabs>
        <w:suppressAutoHyphens/>
        <w:spacing w:after="0" w:line="360" w:lineRule="auto"/>
        <w:ind w:left="0" w:firstLine="0"/>
        <w:jc w:val="both"/>
        <w:rPr>
          <w:rFonts w:ascii="Times New Roman" w:eastAsia="SimSun" w:hAnsi="Times New Roman"/>
          <w:sz w:val="28"/>
          <w:szCs w:val="28"/>
        </w:rPr>
      </w:pPr>
      <w:r w:rsidRPr="00041D3D">
        <w:rPr>
          <w:rFonts w:ascii="Times New Roman" w:eastAsia="SimSun" w:hAnsi="Times New Roman"/>
          <w:sz w:val="28"/>
          <w:szCs w:val="28"/>
        </w:rPr>
        <w:t>выдача денег под отчет;</w:t>
      </w:r>
    </w:p>
    <w:p w:rsidR="002041C3" w:rsidRPr="00041D3D" w:rsidRDefault="002041C3" w:rsidP="0015297C">
      <w:pPr>
        <w:numPr>
          <w:ilvl w:val="0"/>
          <w:numId w:val="12"/>
        </w:numPr>
        <w:tabs>
          <w:tab w:val="left" w:pos="284"/>
        </w:tabs>
        <w:suppressAutoHyphens/>
        <w:spacing w:after="0" w:line="360" w:lineRule="auto"/>
        <w:ind w:left="0" w:firstLine="0"/>
        <w:jc w:val="both"/>
        <w:rPr>
          <w:rFonts w:ascii="Times New Roman" w:eastAsia="SimSun" w:hAnsi="Times New Roman"/>
          <w:sz w:val="28"/>
          <w:szCs w:val="28"/>
        </w:rPr>
      </w:pPr>
      <w:r w:rsidRPr="00041D3D">
        <w:rPr>
          <w:rFonts w:ascii="Times New Roman" w:eastAsia="SimSun" w:hAnsi="Times New Roman"/>
          <w:sz w:val="28"/>
          <w:szCs w:val="28"/>
        </w:rPr>
        <w:t>выдача заработной платы;</w:t>
      </w:r>
    </w:p>
    <w:p w:rsidR="002041C3" w:rsidRPr="00041D3D" w:rsidRDefault="002041C3" w:rsidP="0015297C">
      <w:pPr>
        <w:numPr>
          <w:ilvl w:val="0"/>
          <w:numId w:val="12"/>
        </w:numPr>
        <w:tabs>
          <w:tab w:val="left" w:pos="284"/>
        </w:tabs>
        <w:suppressAutoHyphens/>
        <w:spacing w:after="0" w:line="360" w:lineRule="auto"/>
        <w:ind w:left="0" w:firstLine="0"/>
        <w:jc w:val="both"/>
        <w:rPr>
          <w:rFonts w:ascii="Times New Roman" w:eastAsia="SimSun" w:hAnsi="Times New Roman"/>
          <w:sz w:val="28"/>
          <w:szCs w:val="28"/>
        </w:rPr>
      </w:pPr>
      <w:r w:rsidRPr="00041D3D">
        <w:rPr>
          <w:rFonts w:ascii="Times New Roman" w:eastAsia="SimSun" w:hAnsi="Times New Roman"/>
          <w:sz w:val="28"/>
          <w:szCs w:val="28"/>
        </w:rPr>
        <w:lastRenderedPageBreak/>
        <w:t>сдача выручки в банк;</w:t>
      </w:r>
    </w:p>
    <w:p w:rsidR="002041C3" w:rsidRPr="00041D3D" w:rsidRDefault="002041C3" w:rsidP="0015297C">
      <w:pPr>
        <w:numPr>
          <w:ilvl w:val="0"/>
          <w:numId w:val="12"/>
        </w:numPr>
        <w:tabs>
          <w:tab w:val="left" w:pos="284"/>
        </w:tabs>
        <w:suppressAutoHyphens/>
        <w:spacing w:after="0" w:line="360" w:lineRule="auto"/>
        <w:ind w:left="0" w:firstLine="0"/>
        <w:jc w:val="both"/>
        <w:rPr>
          <w:rFonts w:ascii="Times New Roman" w:eastAsia="SimSun" w:hAnsi="Times New Roman"/>
          <w:sz w:val="28"/>
          <w:szCs w:val="28"/>
        </w:rPr>
      </w:pPr>
      <w:r w:rsidRPr="00041D3D">
        <w:rPr>
          <w:rFonts w:ascii="Times New Roman" w:eastAsia="SimSun" w:hAnsi="Times New Roman"/>
          <w:sz w:val="28"/>
          <w:szCs w:val="28"/>
        </w:rPr>
        <w:t>оплата поставщикам;</w:t>
      </w:r>
    </w:p>
    <w:p w:rsidR="002041C3" w:rsidRDefault="002041C3" w:rsidP="0015297C">
      <w:pPr>
        <w:numPr>
          <w:ilvl w:val="0"/>
          <w:numId w:val="12"/>
        </w:numPr>
        <w:tabs>
          <w:tab w:val="left" w:pos="284"/>
        </w:tabs>
        <w:suppressAutoHyphens/>
        <w:spacing w:after="0" w:line="360" w:lineRule="auto"/>
        <w:ind w:left="0" w:firstLine="0"/>
        <w:jc w:val="both"/>
        <w:rPr>
          <w:rFonts w:ascii="Times New Roman" w:eastAsia="SimSun" w:hAnsi="Times New Roman"/>
          <w:sz w:val="28"/>
          <w:szCs w:val="28"/>
        </w:rPr>
      </w:pPr>
      <w:r w:rsidRPr="00041D3D">
        <w:rPr>
          <w:rFonts w:ascii="Times New Roman" w:eastAsia="SimSun" w:hAnsi="Times New Roman"/>
          <w:sz w:val="28"/>
          <w:szCs w:val="28"/>
        </w:rPr>
        <w:t>выдача займа юридическому или физическому лицу.</w:t>
      </w:r>
      <w:r w:rsidR="00F7119D" w:rsidRPr="00F7119D">
        <w:rPr>
          <w:rFonts w:ascii="Times New Roman" w:eastAsia="SimSun" w:hAnsi="Times New Roman"/>
          <w:sz w:val="28"/>
          <w:szCs w:val="28"/>
        </w:rPr>
        <w:t xml:space="preserve"> [</w:t>
      </w:r>
      <w:r w:rsidR="00F7119D">
        <w:rPr>
          <w:rFonts w:ascii="Times New Roman" w:eastAsia="SimSun" w:hAnsi="Times New Roman"/>
          <w:sz w:val="28"/>
          <w:szCs w:val="28"/>
          <w:lang w:val="en-US"/>
        </w:rPr>
        <w:t>4]</w:t>
      </w:r>
    </w:p>
    <w:p w:rsidR="002041C3" w:rsidRPr="008951E1" w:rsidRDefault="002041C3" w:rsidP="008951E1">
      <w:pPr>
        <w:tabs>
          <w:tab w:val="left" w:pos="284"/>
        </w:tabs>
        <w:suppressAutoHyphens/>
        <w:spacing w:after="0" w:line="360" w:lineRule="auto"/>
        <w:jc w:val="both"/>
        <w:rPr>
          <w:rFonts w:ascii="Times New Roman" w:eastAsia="SimSun" w:hAnsi="Times New Roman"/>
          <w:sz w:val="28"/>
          <w:szCs w:val="28"/>
        </w:rPr>
      </w:pPr>
    </w:p>
    <w:p w:rsidR="002041C3" w:rsidRDefault="002041C3" w:rsidP="008951E1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  <w:r w:rsidRPr="00041D3D">
        <w:rPr>
          <w:rFonts w:ascii="Times New Roman" w:hAnsi="Times New Roman"/>
          <w:i/>
          <w:sz w:val="28"/>
          <w:szCs w:val="28"/>
        </w:rPr>
        <w:t>Документы, заполняемые при ведении кассовых операций.</w:t>
      </w:r>
    </w:p>
    <w:p w:rsidR="002041C3" w:rsidRDefault="000569B6" w:rsidP="00B26CA8">
      <w:pPr>
        <w:spacing w:after="0" w:line="360" w:lineRule="auto"/>
        <w:ind w:right="-1"/>
        <w:jc w:val="both"/>
        <w:rPr>
          <w:rFonts w:ascii="Times New Roman" w:hAnsi="Times New Roman"/>
          <w:i/>
          <w:sz w:val="28"/>
          <w:szCs w:val="28"/>
        </w:rPr>
      </w:pPr>
      <w:r>
        <w:rPr>
          <w:noProof/>
          <w:lang w:eastAsia="ru-RU"/>
        </w:rPr>
        <w:pict>
          <v:shape id="Рисунок 57" o:spid="_x0000_i1042" type="#_x0000_t75" alt="https://moeip.ru/wp-content/uploads/2015/06/pervichnye.png" style="width:477.75pt;height:262.5pt;visibility:visible">
            <v:imagedata r:id="rId30" o:title=""/>
          </v:shape>
        </w:pict>
      </w:r>
    </w:p>
    <w:p w:rsidR="002041C3" w:rsidRDefault="002041C3" w:rsidP="00B26CA8">
      <w:pPr>
        <w:spacing w:after="0" w:line="360" w:lineRule="auto"/>
        <w:ind w:right="-1"/>
        <w:jc w:val="both"/>
        <w:rPr>
          <w:rFonts w:ascii="Times New Roman" w:hAnsi="Times New Roman"/>
          <w:i/>
          <w:sz w:val="28"/>
          <w:szCs w:val="28"/>
        </w:rPr>
      </w:pPr>
    </w:p>
    <w:p w:rsidR="002041C3" w:rsidRDefault="002041C3" w:rsidP="00B26CA8">
      <w:pPr>
        <w:spacing w:after="0" w:line="360" w:lineRule="auto"/>
        <w:ind w:right="-1"/>
        <w:jc w:val="both"/>
        <w:rPr>
          <w:rFonts w:ascii="Times New Roman" w:hAnsi="Times New Roman"/>
          <w:i/>
          <w:sz w:val="28"/>
          <w:szCs w:val="28"/>
        </w:rPr>
      </w:pPr>
    </w:p>
    <w:p w:rsidR="002041C3" w:rsidRDefault="002041C3" w:rsidP="00B26CA8">
      <w:pPr>
        <w:spacing w:after="0" w:line="360" w:lineRule="auto"/>
        <w:ind w:right="-1"/>
        <w:jc w:val="both"/>
        <w:rPr>
          <w:rFonts w:ascii="Times New Roman" w:hAnsi="Times New Roman"/>
          <w:i/>
          <w:sz w:val="28"/>
          <w:szCs w:val="28"/>
        </w:rPr>
      </w:pPr>
    </w:p>
    <w:p w:rsidR="002041C3" w:rsidRDefault="002041C3" w:rsidP="00B26CA8">
      <w:pPr>
        <w:spacing w:after="0" w:line="360" w:lineRule="auto"/>
        <w:ind w:right="-1"/>
        <w:jc w:val="both"/>
        <w:rPr>
          <w:rFonts w:ascii="Times New Roman" w:hAnsi="Times New Roman"/>
          <w:i/>
          <w:sz w:val="28"/>
          <w:szCs w:val="28"/>
        </w:rPr>
      </w:pPr>
    </w:p>
    <w:p w:rsidR="002041C3" w:rsidRDefault="002041C3" w:rsidP="00B26CA8">
      <w:pPr>
        <w:spacing w:after="0" w:line="360" w:lineRule="auto"/>
        <w:ind w:right="-1"/>
        <w:jc w:val="both"/>
        <w:rPr>
          <w:rFonts w:ascii="Times New Roman" w:hAnsi="Times New Roman"/>
          <w:i/>
          <w:sz w:val="28"/>
          <w:szCs w:val="28"/>
        </w:rPr>
      </w:pPr>
    </w:p>
    <w:p w:rsidR="002041C3" w:rsidRDefault="002041C3" w:rsidP="00B26CA8">
      <w:pPr>
        <w:spacing w:after="0" w:line="360" w:lineRule="auto"/>
        <w:ind w:right="-1"/>
        <w:jc w:val="both"/>
        <w:rPr>
          <w:rFonts w:ascii="Times New Roman" w:hAnsi="Times New Roman"/>
          <w:i/>
          <w:sz w:val="28"/>
          <w:szCs w:val="28"/>
        </w:rPr>
      </w:pPr>
    </w:p>
    <w:p w:rsidR="002041C3" w:rsidRDefault="002041C3" w:rsidP="00B26CA8">
      <w:pPr>
        <w:spacing w:after="0" w:line="360" w:lineRule="auto"/>
        <w:ind w:right="-1"/>
        <w:jc w:val="both"/>
        <w:rPr>
          <w:rFonts w:ascii="Times New Roman" w:hAnsi="Times New Roman"/>
          <w:i/>
          <w:sz w:val="28"/>
          <w:szCs w:val="28"/>
        </w:rPr>
      </w:pPr>
    </w:p>
    <w:p w:rsidR="002041C3" w:rsidRDefault="002041C3" w:rsidP="00B26CA8">
      <w:pPr>
        <w:spacing w:after="0" w:line="360" w:lineRule="auto"/>
        <w:ind w:right="-1"/>
        <w:jc w:val="both"/>
        <w:rPr>
          <w:rFonts w:ascii="Times New Roman" w:hAnsi="Times New Roman"/>
          <w:i/>
          <w:sz w:val="28"/>
          <w:szCs w:val="28"/>
        </w:rPr>
      </w:pPr>
    </w:p>
    <w:p w:rsidR="002041C3" w:rsidRDefault="002041C3" w:rsidP="00B26CA8">
      <w:pPr>
        <w:spacing w:after="0" w:line="360" w:lineRule="auto"/>
        <w:ind w:right="-1"/>
        <w:jc w:val="both"/>
        <w:rPr>
          <w:rFonts w:ascii="Times New Roman" w:hAnsi="Times New Roman"/>
          <w:i/>
          <w:sz w:val="28"/>
          <w:szCs w:val="28"/>
        </w:rPr>
      </w:pPr>
    </w:p>
    <w:p w:rsidR="002041C3" w:rsidRDefault="002041C3" w:rsidP="00B26CA8">
      <w:pPr>
        <w:spacing w:after="0" w:line="360" w:lineRule="auto"/>
        <w:ind w:right="-1"/>
        <w:jc w:val="both"/>
        <w:rPr>
          <w:rFonts w:ascii="Times New Roman" w:hAnsi="Times New Roman"/>
          <w:i/>
          <w:sz w:val="28"/>
          <w:szCs w:val="28"/>
        </w:rPr>
      </w:pPr>
    </w:p>
    <w:p w:rsidR="002041C3" w:rsidRDefault="002041C3" w:rsidP="00B26CA8">
      <w:pPr>
        <w:spacing w:after="0" w:line="360" w:lineRule="auto"/>
        <w:ind w:right="-1"/>
        <w:jc w:val="both"/>
        <w:rPr>
          <w:rFonts w:ascii="Times New Roman" w:hAnsi="Times New Roman"/>
          <w:i/>
          <w:sz w:val="28"/>
          <w:szCs w:val="28"/>
        </w:rPr>
      </w:pPr>
    </w:p>
    <w:p w:rsidR="000569B6" w:rsidRDefault="000569B6" w:rsidP="00B26CA8">
      <w:pPr>
        <w:spacing w:after="0" w:line="360" w:lineRule="auto"/>
        <w:ind w:right="-1"/>
        <w:jc w:val="both"/>
        <w:rPr>
          <w:rFonts w:ascii="Times New Roman" w:hAnsi="Times New Roman"/>
          <w:i/>
          <w:sz w:val="28"/>
          <w:szCs w:val="28"/>
        </w:rPr>
      </w:pPr>
    </w:p>
    <w:p w:rsidR="002041C3" w:rsidRDefault="002041C3" w:rsidP="00B26CA8">
      <w:pPr>
        <w:spacing w:after="0" w:line="360" w:lineRule="auto"/>
        <w:ind w:right="-1"/>
        <w:jc w:val="both"/>
        <w:rPr>
          <w:rFonts w:ascii="Times New Roman" w:hAnsi="Times New Roman"/>
          <w:i/>
          <w:sz w:val="28"/>
          <w:szCs w:val="28"/>
        </w:rPr>
      </w:pPr>
    </w:p>
    <w:p w:rsidR="002041C3" w:rsidRPr="00DC1B27" w:rsidRDefault="002041C3" w:rsidP="0015297C">
      <w:pPr>
        <w:pStyle w:val="a9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  <w:r w:rsidRPr="00DC1B27">
        <w:rPr>
          <w:rFonts w:ascii="Times New Roman" w:hAnsi="Times New Roman"/>
          <w:i/>
          <w:sz w:val="28"/>
          <w:szCs w:val="28"/>
        </w:rPr>
        <w:lastRenderedPageBreak/>
        <w:t>Приходный кассовый ордер</w:t>
      </w:r>
    </w:p>
    <w:p w:rsidR="002041C3" w:rsidRDefault="002041C3" w:rsidP="0082241A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5A58BA">
        <w:rPr>
          <w:rFonts w:ascii="Times New Roman" w:hAnsi="Times New Roman"/>
          <w:sz w:val="28"/>
          <w:szCs w:val="28"/>
        </w:rPr>
        <w:t>Прием наличных денег кассами предприятий производится по приходным кассовым ордерам, подписанным главным бухгалтером или лицом, уполномоченным на это письменным распоряж</w:t>
      </w:r>
      <w:r>
        <w:rPr>
          <w:rFonts w:ascii="Times New Roman" w:hAnsi="Times New Roman"/>
          <w:sz w:val="28"/>
          <w:szCs w:val="28"/>
        </w:rPr>
        <w:t>ением руководителя предприятия.</w:t>
      </w:r>
    </w:p>
    <w:tbl>
      <w:tblPr>
        <w:tblW w:w="10778" w:type="dxa"/>
        <w:tblInd w:w="-1141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67"/>
        <w:gridCol w:w="142"/>
        <w:gridCol w:w="284"/>
        <w:gridCol w:w="254"/>
        <w:gridCol w:w="313"/>
        <w:gridCol w:w="283"/>
        <w:gridCol w:w="651"/>
        <w:gridCol w:w="200"/>
        <w:gridCol w:w="283"/>
        <w:gridCol w:w="851"/>
        <w:gridCol w:w="283"/>
        <w:gridCol w:w="567"/>
        <w:gridCol w:w="142"/>
        <w:gridCol w:w="169"/>
        <w:gridCol w:w="114"/>
        <w:gridCol w:w="567"/>
        <w:gridCol w:w="29"/>
        <w:gridCol w:w="6"/>
        <w:gridCol w:w="533"/>
        <w:gridCol w:w="142"/>
        <w:gridCol w:w="425"/>
        <w:gridCol w:w="143"/>
        <w:gridCol w:w="142"/>
        <w:gridCol w:w="141"/>
        <w:gridCol w:w="199"/>
        <w:gridCol w:w="227"/>
        <w:gridCol w:w="141"/>
        <w:gridCol w:w="142"/>
        <w:gridCol w:w="142"/>
        <w:gridCol w:w="142"/>
        <w:gridCol w:w="340"/>
        <w:gridCol w:w="85"/>
        <w:gridCol w:w="142"/>
        <w:gridCol w:w="141"/>
        <w:gridCol w:w="284"/>
        <w:gridCol w:w="57"/>
        <w:gridCol w:w="19"/>
        <w:gridCol w:w="66"/>
        <w:gridCol w:w="101"/>
        <w:gridCol w:w="76"/>
        <w:gridCol w:w="106"/>
        <w:gridCol w:w="106"/>
        <w:gridCol w:w="36"/>
        <w:gridCol w:w="141"/>
        <w:gridCol w:w="117"/>
        <w:gridCol w:w="737"/>
      </w:tblGrid>
      <w:tr w:rsidR="002041C3" w:rsidRPr="00AF1777" w:rsidTr="0082241A">
        <w:trPr>
          <w:cantSplit/>
        </w:trPr>
        <w:tc>
          <w:tcPr>
            <w:tcW w:w="6238" w:type="dxa"/>
            <w:gridSpan w:val="1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ind w:left="3091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Унифицированная форма № КО-1</w:t>
            </w: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textDirection w:val="btLr"/>
            <w:vAlign w:val="center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pacing w:val="100"/>
                <w:sz w:val="18"/>
                <w:szCs w:val="18"/>
                <w:lang w:eastAsia="ru-RU"/>
              </w:rPr>
            </w:pPr>
            <w:r w:rsidRPr="0082241A">
              <w:rPr>
                <w:rFonts w:ascii="Times New Roman" w:hAnsi="Times New Roman"/>
                <w:spacing w:val="100"/>
                <w:sz w:val="18"/>
                <w:szCs w:val="18"/>
                <w:lang w:eastAsia="ru-RU"/>
              </w:rPr>
              <w:t>Линия отреза</w:t>
            </w:r>
          </w:p>
        </w:tc>
        <w:tc>
          <w:tcPr>
            <w:tcW w:w="143" w:type="dxa"/>
            <w:vMerge w:val="restart"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3688" w:type="dxa"/>
            <w:gridSpan w:val="2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6238" w:type="dxa"/>
            <w:gridSpan w:val="1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ind w:left="3091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Утверждена постановлением Госкомстата</w:t>
            </w: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3688" w:type="dxa"/>
            <w:gridSpan w:val="2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6238" w:type="dxa"/>
            <w:gridSpan w:val="1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ind w:left="3091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России от 18.08.98 № 88</w:t>
            </w: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3688" w:type="dxa"/>
            <w:gridSpan w:val="2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6238" w:type="dxa"/>
            <w:gridSpan w:val="1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3688" w:type="dxa"/>
            <w:gridSpan w:val="2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82241A">
              <w:rPr>
                <w:rFonts w:ascii="Times New Roman" w:hAnsi="Times New Roman"/>
                <w:sz w:val="12"/>
                <w:szCs w:val="12"/>
                <w:lang w:eastAsia="ru-RU"/>
              </w:rPr>
              <w:t>(организация)</w:t>
            </w:r>
          </w:p>
        </w:tc>
      </w:tr>
      <w:tr w:rsidR="002041C3" w:rsidRPr="00AF1777" w:rsidTr="0082241A">
        <w:trPr>
          <w:cantSplit/>
        </w:trPr>
        <w:tc>
          <w:tcPr>
            <w:tcW w:w="4820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18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Код</w:t>
            </w: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3688" w:type="dxa"/>
            <w:gridSpan w:val="2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4820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ind w:right="113"/>
              <w:jc w:val="right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Форма по ОКУД</w:t>
            </w:r>
          </w:p>
        </w:tc>
        <w:tc>
          <w:tcPr>
            <w:tcW w:w="1418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0310001</w:t>
            </w: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3688" w:type="dxa"/>
            <w:gridSpan w:val="2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82241A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КВИТАНЦИЯ</w:t>
            </w:r>
          </w:p>
        </w:tc>
      </w:tr>
      <w:tr w:rsidR="002041C3" w:rsidRPr="00AF1777" w:rsidTr="0082241A">
        <w:trPr>
          <w:cantSplit/>
        </w:trPr>
        <w:tc>
          <w:tcPr>
            <w:tcW w:w="3828" w:type="dxa"/>
            <w:gridSpan w:val="10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ind w:right="113"/>
              <w:jc w:val="right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по ОКПО</w:t>
            </w:r>
          </w:p>
        </w:tc>
        <w:tc>
          <w:tcPr>
            <w:tcW w:w="1418" w:type="dxa"/>
            <w:gridSpan w:val="6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3688" w:type="dxa"/>
            <w:gridSpan w:val="2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382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82241A">
              <w:rPr>
                <w:rFonts w:ascii="Times New Roman" w:hAnsi="Times New Roman"/>
                <w:sz w:val="12"/>
                <w:szCs w:val="12"/>
                <w:lang w:eastAsia="ru-RU"/>
              </w:rPr>
              <w:t>(организация)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418" w:type="dxa"/>
            <w:gridSpan w:val="6"/>
            <w:vMerge w:val="restart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3688" w:type="dxa"/>
            <w:gridSpan w:val="2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</w:tr>
      <w:tr w:rsidR="002041C3" w:rsidRPr="00AF1777" w:rsidTr="0082241A">
        <w:trPr>
          <w:cantSplit/>
          <w:trHeight w:val="160"/>
        </w:trPr>
        <w:tc>
          <w:tcPr>
            <w:tcW w:w="4820" w:type="dxa"/>
            <w:gridSpan w:val="1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18" w:type="dxa"/>
            <w:gridSpan w:val="6"/>
            <w:vMerge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2551" w:type="dxa"/>
            <w:gridSpan w:val="18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к приходному кассовому ордеру №</w:t>
            </w:r>
          </w:p>
        </w:tc>
        <w:tc>
          <w:tcPr>
            <w:tcW w:w="1137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4820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82241A">
              <w:rPr>
                <w:rFonts w:ascii="Times New Roman" w:hAnsi="Times New Roman"/>
                <w:sz w:val="12"/>
                <w:szCs w:val="12"/>
                <w:lang w:eastAsia="ru-RU"/>
              </w:rPr>
              <w:t>(структурное подразделение)</w:t>
            </w:r>
          </w:p>
        </w:tc>
        <w:tc>
          <w:tcPr>
            <w:tcW w:w="14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от “</w:t>
            </w:r>
          </w:p>
        </w:tc>
        <w:tc>
          <w:tcPr>
            <w:tcW w:w="510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28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”</w:t>
            </w:r>
          </w:p>
        </w:tc>
        <w:tc>
          <w:tcPr>
            <w:tcW w:w="1235" w:type="dxa"/>
            <w:gridSpan w:val="9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506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ind w:left="57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г.</w:t>
            </w:r>
          </w:p>
        </w:tc>
      </w:tr>
      <w:tr w:rsidR="002041C3" w:rsidRPr="00AF1777" w:rsidTr="0082241A">
        <w:trPr>
          <w:cantSplit/>
        </w:trPr>
        <w:tc>
          <w:tcPr>
            <w:tcW w:w="4111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Номер документа</w:t>
            </w:r>
          </w:p>
        </w:tc>
        <w:tc>
          <w:tcPr>
            <w:tcW w:w="1135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Дата составления</w:t>
            </w: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3688" w:type="dxa"/>
            <w:gridSpan w:val="2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4111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135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Принято от</w:t>
            </w:r>
          </w:p>
        </w:tc>
        <w:tc>
          <w:tcPr>
            <w:tcW w:w="2696" w:type="dxa"/>
            <w:gridSpan w:val="17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4111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ind w:right="113"/>
              <w:jc w:val="right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82241A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ПРИХОДНЫЙ КАССОВЫЙ ОРДЕР</w:t>
            </w:r>
          </w:p>
        </w:tc>
        <w:tc>
          <w:tcPr>
            <w:tcW w:w="992" w:type="dxa"/>
            <w:gridSpan w:val="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135" w:type="dxa"/>
            <w:gridSpan w:val="4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3688" w:type="dxa"/>
            <w:gridSpan w:val="2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cantSplit/>
          <w:trHeight w:val="50"/>
        </w:trPr>
        <w:tc>
          <w:tcPr>
            <w:tcW w:w="6238" w:type="dxa"/>
            <w:gridSpan w:val="1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Основание:</w:t>
            </w:r>
          </w:p>
        </w:tc>
        <w:tc>
          <w:tcPr>
            <w:tcW w:w="2838" w:type="dxa"/>
            <w:gridSpan w:val="18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Де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бет</w:t>
            </w:r>
          </w:p>
        </w:tc>
        <w:tc>
          <w:tcPr>
            <w:tcW w:w="326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Кре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дит</w:t>
            </w:r>
          </w:p>
        </w:tc>
        <w:tc>
          <w:tcPr>
            <w:tcW w:w="85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Сумма, руб. коп.</w:t>
            </w:r>
          </w:p>
        </w:tc>
        <w:tc>
          <w:tcPr>
            <w:tcW w:w="1027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Код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br/>
              <w:t>це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ле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во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го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br/>
              <w:t>наз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на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че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ния</w:t>
            </w:r>
          </w:p>
        </w:tc>
        <w:tc>
          <w:tcPr>
            <w:tcW w:w="5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3688" w:type="dxa"/>
            <w:gridSpan w:val="2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proofErr w:type="spellStart"/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кодструк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тур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но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го</w:t>
            </w:r>
            <w:proofErr w:type="spellEnd"/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br/>
              <w:t>под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раз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де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ле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ния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кор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рес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пон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ди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рую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щий счет,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br/>
              <w:t>суб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счет</w:t>
            </w:r>
          </w:p>
        </w:tc>
        <w:tc>
          <w:tcPr>
            <w:tcW w:w="113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код ана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ли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ти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чес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ко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го уче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та</w:t>
            </w:r>
          </w:p>
        </w:tc>
        <w:tc>
          <w:tcPr>
            <w:tcW w:w="8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027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5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3688" w:type="dxa"/>
            <w:gridSpan w:val="2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6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gridSpan w:val="3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851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134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027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5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3688" w:type="dxa"/>
            <w:gridSpan w:val="2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6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gridSpan w:val="3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851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134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027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5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3688" w:type="dxa"/>
            <w:gridSpan w:val="2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6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gridSpan w:val="3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851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134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027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5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3688" w:type="dxa"/>
            <w:gridSpan w:val="2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cantSplit/>
          <w:trHeight w:val="300"/>
        </w:trPr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6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gridSpan w:val="3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134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021" w:type="dxa"/>
            <w:gridSpan w:val="5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539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Сумма</w:t>
            </w:r>
          </w:p>
        </w:tc>
        <w:tc>
          <w:tcPr>
            <w:tcW w:w="1275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руб.</w:t>
            </w:r>
          </w:p>
        </w:tc>
        <w:tc>
          <w:tcPr>
            <w:tcW w:w="566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85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ind w:left="57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коп.</w:t>
            </w:r>
          </w:p>
        </w:tc>
      </w:tr>
      <w:tr w:rsidR="002041C3" w:rsidRPr="00AF1777" w:rsidTr="0082241A">
        <w:trPr>
          <w:cantSplit/>
        </w:trPr>
        <w:tc>
          <w:tcPr>
            <w:tcW w:w="6238" w:type="dxa"/>
            <w:gridSpan w:val="1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56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275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82241A">
              <w:rPr>
                <w:rFonts w:ascii="Times New Roman" w:hAnsi="Times New Roman"/>
                <w:sz w:val="12"/>
                <w:szCs w:val="12"/>
                <w:lang w:eastAsia="ru-RU"/>
              </w:rPr>
              <w:t>(цифрами)</w:t>
            </w:r>
          </w:p>
        </w:tc>
        <w:tc>
          <w:tcPr>
            <w:tcW w:w="1846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99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Принято от</w:t>
            </w:r>
          </w:p>
        </w:tc>
        <w:tc>
          <w:tcPr>
            <w:tcW w:w="5245" w:type="dxa"/>
            <w:gridSpan w:val="1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3688" w:type="dxa"/>
            <w:gridSpan w:val="2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6238" w:type="dxa"/>
            <w:gridSpan w:val="1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3688" w:type="dxa"/>
            <w:gridSpan w:val="2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82241A">
              <w:rPr>
                <w:rFonts w:ascii="Times New Roman" w:hAnsi="Times New Roman"/>
                <w:sz w:val="12"/>
                <w:szCs w:val="12"/>
                <w:lang w:eastAsia="ru-RU"/>
              </w:rPr>
              <w:t>(прописью)</w:t>
            </w:r>
          </w:p>
        </w:tc>
      </w:tr>
      <w:tr w:rsidR="002041C3" w:rsidRPr="00AF1777" w:rsidTr="0082241A">
        <w:trPr>
          <w:cantSplit/>
        </w:trPr>
        <w:tc>
          <w:tcPr>
            <w:tcW w:w="99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val="en-US"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Основание</w:t>
            </w:r>
            <w:r w:rsidRPr="0082241A">
              <w:rPr>
                <w:rFonts w:ascii="Times New Roman" w:hAnsi="Times New Roman"/>
                <w:sz w:val="16"/>
                <w:szCs w:val="16"/>
                <w:lang w:val="en-US" w:eastAsia="ru-RU"/>
              </w:rPr>
              <w:t>:</w:t>
            </w:r>
          </w:p>
        </w:tc>
        <w:tc>
          <w:tcPr>
            <w:tcW w:w="5245" w:type="dxa"/>
            <w:gridSpan w:val="1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3688" w:type="dxa"/>
            <w:gridSpan w:val="2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ind w:left="57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6238" w:type="dxa"/>
            <w:gridSpan w:val="19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701" w:type="dxa"/>
            <w:gridSpan w:val="10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руб.</w:t>
            </w:r>
          </w:p>
        </w:tc>
        <w:tc>
          <w:tcPr>
            <w:tcW w:w="531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031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ind w:left="57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коп.</w:t>
            </w:r>
          </w:p>
        </w:tc>
      </w:tr>
      <w:tr w:rsidR="002041C3" w:rsidRPr="00AF1777" w:rsidTr="0082241A">
        <w:trPr>
          <w:cantSplit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Сумма</w:t>
            </w:r>
          </w:p>
        </w:tc>
        <w:tc>
          <w:tcPr>
            <w:tcW w:w="5529" w:type="dxa"/>
            <w:gridSpan w:val="17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В том числе</w:t>
            </w:r>
          </w:p>
        </w:tc>
        <w:tc>
          <w:tcPr>
            <w:tcW w:w="2696" w:type="dxa"/>
            <w:gridSpan w:val="17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5529" w:type="dxa"/>
            <w:gridSpan w:val="1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82241A">
              <w:rPr>
                <w:rFonts w:ascii="Times New Roman" w:hAnsi="Times New Roman"/>
                <w:sz w:val="12"/>
                <w:szCs w:val="12"/>
                <w:lang w:eastAsia="ru-RU"/>
              </w:rPr>
              <w:t>(прописью)</w:t>
            </w: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3688" w:type="dxa"/>
            <w:gridSpan w:val="2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4678" w:type="dxa"/>
            <w:gridSpan w:val="1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руб.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56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ind w:left="57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коп.</w:t>
            </w: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“</w:t>
            </w:r>
          </w:p>
        </w:tc>
        <w:tc>
          <w:tcPr>
            <w:tcW w:w="42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28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”</w:t>
            </w:r>
          </w:p>
        </w:tc>
        <w:tc>
          <w:tcPr>
            <w:tcW w:w="1276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7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91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ind w:left="57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г.</w:t>
            </w:r>
          </w:p>
        </w:tc>
      </w:tr>
      <w:tr w:rsidR="002041C3" w:rsidRPr="00AF1777" w:rsidTr="0082241A">
        <w:trPr>
          <w:cantSplit/>
        </w:trPr>
        <w:tc>
          <w:tcPr>
            <w:tcW w:w="99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В том числе</w:t>
            </w:r>
          </w:p>
        </w:tc>
        <w:tc>
          <w:tcPr>
            <w:tcW w:w="5245" w:type="dxa"/>
            <w:gridSpan w:val="1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3688" w:type="dxa"/>
            <w:gridSpan w:val="2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6238" w:type="dxa"/>
            <w:gridSpan w:val="1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3688" w:type="dxa"/>
            <w:gridSpan w:val="23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ind w:firstLine="539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М.П. (штампа)</w:t>
            </w:r>
          </w:p>
        </w:tc>
      </w:tr>
      <w:tr w:rsidR="002041C3" w:rsidRPr="00AF1777" w:rsidTr="0082241A">
        <w:trPr>
          <w:cantSplit/>
        </w:trPr>
        <w:tc>
          <w:tcPr>
            <w:tcW w:w="99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Приложение</w:t>
            </w:r>
          </w:p>
        </w:tc>
        <w:tc>
          <w:tcPr>
            <w:tcW w:w="5245" w:type="dxa"/>
            <w:gridSpan w:val="1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3688" w:type="dxa"/>
            <w:gridSpan w:val="2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6238" w:type="dxa"/>
            <w:gridSpan w:val="1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3688" w:type="dxa"/>
            <w:gridSpan w:val="2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15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Главный бухгалтер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2012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4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74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Главный бухгалтер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8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0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15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82241A">
              <w:rPr>
                <w:rFonts w:ascii="Times New Roman" w:hAnsi="Times New Roman"/>
                <w:sz w:val="12"/>
                <w:szCs w:val="12"/>
                <w:lang w:eastAsia="ru-RU"/>
              </w:rPr>
              <w:t>(подпись)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2012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82241A">
              <w:rPr>
                <w:rFonts w:ascii="Times New Roman" w:hAnsi="Times New Roman"/>
                <w:sz w:val="12"/>
                <w:szCs w:val="12"/>
                <w:lang w:eastAsia="ru-RU"/>
              </w:rPr>
              <w:t>(расшифровка подписи)</w:t>
            </w:r>
          </w:p>
        </w:tc>
        <w:tc>
          <w:tcPr>
            <w:tcW w:w="124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474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82241A">
              <w:rPr>
                <w:rFonts w:ascii="Times New Roman" w:hAnsi="Times New Roman"/>
                <w:sz w:val="12"/>
                <w:szCs w:val="12"/>
                <w:lang w:eastAsia="ru-RU"/>
              </w:rPr>
              <w:t>(подпись)</w:t>
            </w:r>
          </w:p>
        </w:tc>
        <w:tc>
          <w:tcPr>
            <w:tcW w:w="8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82241A">
              <w:rPr>
                <w:rFonts w:ascii="Times New Roman" w:hAnsi="Times New Roman"/>
                <w:sz w:val="12"/>
                <w:szCs w:val="12"/>
                <w:lang w:eastAsia="ru-RU"/>
              </w:rPr>
              <w:t>(расшифровка подписи)</w:t>
            </w:r>
          </w:p>
        </w:tc>
      </w:tr>
      <w:tr w:rsidR="002041C3" w:rsidRPr="00AF1777" w:rsidTr="0082241A">
        <w:trPr>
          <w:cantSplit/>
        </w:trPr>
        <w:tc>
          <w:tcPr>
            <w:tcW w:w="1247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Получил кассир</w:t>
            </w:r>
          </w:p>
        </w:tc>
        <w:tc>
          <w:tcPr>
            <w:tcW w:w="124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984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56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70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Кассир</w:t>
            </w:r>
          </w:p>
        </w:tc>
        <w:tc>
          <w:tcPr>
            <w:tcW w:w="766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8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392" w:type="dxa"/>
            <w:gridSpan w:val="1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1247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24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82241A">
              <w:rPr>
                <w:rFonts w:ascii="Times New Roman" w:hAnsi="Times New Roman"/>
                <w:sz w:val="12"/>
                <w:szCs w:val="12"/>
                <w:lang w:eastAsia="ru-RU"/>
              </w:rPr>
              <w:t>(подпись)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984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82241A">
              <w:rPr>
                <w:rFonts w:ascii="Times New Roman" w:hAnsi="Times New Roman"/>
                <w:sz w:val="12"/>
                <w:szCs w:val="12"/>
                <w:lang w:eastAsia="ru-RU"/>
              </w:rPr>
              <w:t>(расшифровка подписи)</w:t>
            </w:r>
          </w:p>
        </w:tc>
        <w:tc>
          <w:tcPr>
            <w:tcW w:w="156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70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7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82241A">
              <w:rPr>
                <w:rFonts w:ascii="Times New Roman" w:hAnsi="Times New Roman"/>
                <w:sz w:val="12"/>
                <w:szCs w:val="12"/>
                <w:lang w:eastAsia="ru-RU"/>
              </w:rPr>
              <w:t>(подпись)</w:t>
            </w:r>
          </w:p>
        </w:tc>
        <w:tc>
          <w:tcPr>
            <w:tcW w:w="8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39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82241A">
              <w:rPr>
                <w:rFonts w:ascii="Times New Roman" w:hAnsi="Times New Roman"/>
                <w:sz w:val="12"/>
                <w:szCs w:val="12"/>
                <w:lang w:eastAsia="ru-RU"/>
              </w:rPr>
              <w:t>(расшифровка подписи)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6238" w:type="dxa"/>
            <w:gridSpan w:val="1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3" w:type="dxa"/>
            <w:vMerge/>
            <w:tcBorders>
              <w:top w:val="nil"/>
              <w:left w:val="dashSmallGap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3688" w:type="dxa"/>
            <w:gridSpan w:val="2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</w:tbl>
    <w:p w:rsidR="002041C3" w:rsidRPr="0082241A" w:rsidRDefault="002041C3" w:rsidP="0082241A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2041C3" w:rsidRDefault="002041C3" w:rsidP="00B26CA8">
      <w:pPr>
        <w:spacing w:after="0" w:line="360" w:lineRule="auto"/>
        <w:ind w:right="-1"/>
        <w:jc w:val="both"/>
        <w:rPr>
          <w:rFonts w:ascii="Times New Roman" w:hAnsi="Times New Roman"/>
          <w:i/>
          <w:sz w:val="28"/>
          <w:szCs w:val="28"/>
        </w:rPr>
      </w:pPr>
    </w:p>
    <w:p w:rsidR="002041C3" w:rsidRDefault="002041C3" w:rsidP="00B26CA8">
      <w:pPr>
        <w:spacing w:after="0" w:line="360" w:lineRule="auto"/>
        <w:ind w:right="-1"/>
        <w:jc w:val="both"/>
        <w:rPr>
          <w:rFonts w:ascii="Times New Roman" w:hAnsi="Times New Roman"/>
          <w:i/>
          <w:sz w:val="28"/>
          <w:szCs w:val="28"/>
        </w:rPr>
      </w:pPr>
    </w:p>
    <w:p w:rsidR="002041C3" w:rsidRDefault="002041C3" w:rsidP="00B26CA8">
      <w:pPr>
        <w:spacing w:after="0" w:line="360" w:lineRule="auto"/>
        <w:ind w:right="-1"/>
        <w:jc w:val="both"/>
        <w:rPr>
          <w:rFonts w:ascii="Times New Roman" w:hAnsi="Times New Roman"/>
          <w:i/>
          <w:sz w:val="28"/>
          <w:szCs w:val="28"/>
        </w:rPr>
      </w:pPr>
    </w:p>
    <w:p w:rsidR="002041C3" w:rsidRDefault="002041C3" w:rsidP="00B26CA8">
      <w:pPr>
        <w:spacing w:after="0" w:line="360" w:lineRule="auto"/>
        <w:ind w:right="-1"/>
        <w:jc w:val="both"/>
        <w:rPr>
          <w:rFonts w:ascii="Times New Roman" w:hAnsi="Times New Roman"/>
          <w:i/>
          <w:sz w:val="28"/>
          <w:szCs w:val="28"/>
        </w:rPr>
      </w:pPr>
    </w:p>
    <w:p w:rsidR="002041C3" w:rsidRDefault="002041C3" w:rsidP="00B26CA8">
      <w:pPr>
        <w:spacing w:after="0" w:line="360" w:lineRule="auto"/>
        <w:ind w:right="-1"/>
        <w:jc w:val="both"/>
        <w:rPr>
          <w:rFonts w:ascii="Times New Roman" w:hAnsi="Times New Roman"/>
          <w:i/>
          <w:sz w:val="28"/>
          <w:szCs w:val="28"/>
        </w:rPr>
      </w:pPr>
    </w:p>
    <w:p w:rsidR="002041C3" w:rsidRDefault="002041C3" w:rsidP="00B26CA8">
      <w:pPr>
        <w:spacing w:after="0" w:line="360" w:lineRule="auto"/>
        <w:ind w:right="-1"/>
        <w:jc w:val="both"/>
        <w:rPr>
          <w:rFonts w:ascii="Times New Roman" w:hAnsi="Times New Roman"/>
          <w:i/>
          <w:sz w:val="28"/>
          <w:szCs w:val="28"/>
        </w:rPr>
      </w:pPr>
    </w:p>
    <w:p w:rsidR="002041C3" w:rsidRDefault="002041C3" w:rsidP="00B26CA8">
      <w:pPr>
        <w:spacing w:after="0" w:line="360" w:lineRule="auto"/>
        <w:ind w:right="-1"/>
        <w:jc w:val="both"/>
        <w:rPr>
          <w:rFonts w:ascii="Times New Roman" w:hAnsi="Times New Roman"/>
          <w:i/>
          <w:sz w:val="28"/>
          <w:szCs w:val="28"/>
        </w:rPr>
      </w:pPr>
    </w:p>
    <w:p w:rsidR="002041C3" w:rsidRDefault="002041C3" w:rsidP="00B26CA8">
      <w:pPr>
        <w:spacing w:after="0" w:line="360" w:lineRule="auto"/>
        <w:ind w:right="-1"/>
        <w:jc w:val="both"/>
        <w:rPr>
          <w:rFonts w:ascii="Times New Roman" w:hAnsi="Times New Roman"/>
          <w:i/>
          <w:sz w:val="28"/>
          <w:szCs w:val="28"/>
        </w:rPr>
      </w:pPr>
    </w:p>
    <w:p w:rsidR="002041C3" w:rsidRDefault="002041C3" w:rsidP="00B26CA8">
      <w:pPr>
        <w:spacing w:after="0" w:line="360" w:lineRule="auto"/>
        <w:ind w:right="-1"/>
        <w:jc w:val="both"/>
        <w:rPr>
          <w:rFonts w:ascii="Times New Roman" w:hAnsi="Times New Roman"/>
          <w:i/>
          <w:sz w:val="28"/>
          <w:szCs w:val="28"/>
        </w:rPr>
      </w:pPr>
    </w:p>
    <w:p w:rsidR="002041C3" w:rsidRPr="001E2A15" w:rsidRDefault="002041C3" w:rsidP="0015297C">
      <w:pPr>
        <w:pStyle w:val="a9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  <w:r w:rsidRPr="001E2A15">
        <w:rPr>
          <w:rFonts w:ascii="Times New Roman" w:hAnsi="Times New Roman"/>
          <w:i/>
          <w:sz w:val="28"/>
          <w:szCs w:val="28"/>
        </w:rPr>
        <w:t>Расходный кассовый ордер</w:t>
      </w:r>
    </w:p>
    <w:p w:rsidR="002041C3" w:rsidRDefault="002041C3" w:rsidP="0082241A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5A58BA">
        <w:rPr>
          <w:rFonts w:ascii="Times New Roman" w:hAnsi="Times New Roman"/>
          <w:sz w:val="28"/>
          <w:szCs w:val="28"/>
        </w:rPr>
        <w:t xml:space="preserve">Выдача наличных денег из касс предприятий производится по расходным кассовым ордерам с наложением на этих документах штампа с реквизитами расходного кассового ордера. Документы на выдачу денег должны быть подписаны руководителем, главным бухгалтером предприятия или лицами, уполномоченными на это. </w:t>
      </w:r>
    </w:p>
    <w:p w:rsidR="002041C3" w:rsidRPr="0082241A" w:rsidRDefault="002041C3" w:rsidP="0082241A">
      <w:pPr>
        <w:autoSpaceDE w:val="0"/>
        <w:autoSpaceDN w:val="0"/>
        <w:spacing w:after="40" w:line="240" w:lineRule="auto"/>
        <w:ind w:left="6096"/>
        <w:rPr>
          <w:rFonts w:ascii="Times New Roman" w:hAnsi="Times New Roman"/>
          <w:sz w:val="16"/>
          <w:szCs w:val="16"/>
          <w:lang w:eastAsia="ru-RU"/>
        </w:rPr>
      </w:pPr>
      <w:r w:rsidRPr="0082241A">
        <w:rPr>
          <w:rFonts w:ascii="Times New Roman" w:hAnsi="Times New Roman"/>
          <w:sz w:val="16"/>
          <w:szCs w:val="16"/>
          <w:lang w:eastAsia="ru-RU"/>
        </w:rPr>
        <w:t>Унифицированная форма № КО-2</w:t>
      </w:r>
      <w:r w:rsidRPr="0082241A">
        <w:rPr>
          <w:rFonts w:ascii="Times New Roman" w:hAnsi="Times New Roman"/>
          <w:sz w:val="16"/>
          <w:szCs w:val="16"/>
          <w:lang w:eastAsia="ru-RU"/>
        </w:rPr>
        <w:br/>
        <w:t>Утверждена постановлением Госкомстата России от 18.08.98 № 88</w:t>
      </w:r>
    </w:p>
    <w:tbl>
      <w:tblPr>
        <w:tblW w:w="10801" w:type="dxa"/>
        <w:tblInd w:w="-1141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8"/>
        <w:gridCol w:w="7371"/>
        <w:gridCol w:w="142"/>
        <w:gridCol w:w="425"/>
        <w:gridCol w:w="1134"/>
        <w:gridCol w:w="1701"/>
      </w:tblGrid>
      <w:tr w:rsidR="002041C3" w:rsidRPr="00AF1777" w:rsidTr="0082241A">
        <w:trPr>
          <w:gridBefore w:val="1"/>
          <w:wBefore w:w="28" w:type="dxa"/>
        </w:trPr>
        <w:tc>
          <w:tcPr>
            <w:tcW w:w="751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5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Код</w:t>
            </w:r>
          </w:p>
        </w:tc>
      </w:tr>
      <w:tr w:rsidR="002041C3" w:rsidRPr="00AF1777" w:rsidTr="0082241A">
        <w:trPr>
          <w:gridBefore w:val="1"/>
          <w:wBefore w:w="28" w:type="dxa"/>
        </w:trPr>
        <w:tc>
          <w:tcPr>
            <w:tcW w:w="751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5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ind w:right="113"/>
              <w:jc w:val="right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Форма по ОКУД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0310002</w:t>
            </w:r>
          </w:p>
        </w:tc>
      </w:tr>
      <w:tr w:rsidR="002041C3" w:rsidRPr="00AF1777" w:rsidTr="0082241A">
        <w:trPr>
          <w:gridBefore w:val="1"/>
          <w:wBefore w:w="28" w:type="dxa"/>
        </w:trPr>
        <w:tc>
          <w:tcPr>
            <w:tcW w:w="7938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ind w:right="113"/>
              <w:jc w:val="right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по ОКПО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gridBefore w:val="1"/>
          <w:wBefore w:w="28" w:type="dxa"/>
          <w:cantSplit/>
          <w:trHeight w:val="93"/>
        </w:trPr>
        <w:tc>
          <w:tcPr>
            <w:tcW w:w="751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82241A">
              <w:rPr>
                <w:rFonts w:ascii="Times New Roman" w:hAnsi="Times New Roman"/>
                <w:sz w:val="12"/>
                <w:szCs w:val="12"/>
                <w:lang w:eastAsia="ru-RU"/>
              </w:rPr>
              <w:t>(организация)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gridBefore w:val="1"/>
          <w:wBefore w:w="28" w:type="dxa"/>
          <w:cantSplit/>
          <w:trHeight w:val="160"/>
        </w:trPr>
        <w:tc>
          <w:tcPr>
            <w:tcW w:w="9072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gridBefore w:val="1"/>
          <w:wBefore w:w="28" w:type="dxa"/>
          <w:cantSplit/>
        </w:trPr>
        <w:tc>
          <w:tcPr>
            <w:tcW w:w="9072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82241A">
              <w:rPr>
                <w:rFonts w:ascii="Times New Roman" w:hAnsi="Times New Roman"/>
                <w:sz w:val="12"/>
                <w:szCs w:val="12"/>
                <w:lang w:eastAsia="ru-RU"/>
              </w:rPr>
              <w:t>(структурное подразделение)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</w:tr>
      <w:tr w:rsidR="002041C3" w:rsidRPr="00AF1777" w:rsidTr="0082241A">
        <w:tc>
          <w:tcPr>
            <w:tcW w:w="739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Номер документа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Дата составления</w:t>
            </w:r>
          </w:p>
        </w:tc>
      </w:tr>
      <w:tr w:rsidR="002041C3" w:rsidRPr="00AF1777" w:rsidTr="0082241A">
        <w:tc>
          <w:tcPr>
            <w:tcW w:w="739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ind w:right="454"/>
              <w:jc w:val="right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82241A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РАСХОДНЫЙ КАССОВЫЙ ОРДЕР</w:t>
            </w:r>
          </w:p>
        </w:tc>
        <w:tc>
          <w:tcPr>
            <w:tcW w:w="1701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70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</w:tbl>
    <w:p w:rsidR="002041C3" w:rsidRPr="0082241A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0"/>
          <w:szCs w:val="10"/>
          <w:lang w:eastAsia="ru-RU"/>
        </w:rPr>
      </w:pPr>
    </w:p>
    <w:tbl>
      <w:tblPr>
        <w:tblW w:w="10774" w:type="dxa"/>
        <w:tblInd w:w="-11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09"/>
        <w:gridCol w:w="1701"/>
        <w:gridCol w:w="1985"/>
        <w:gridCol w:w="2126"/>
        <w:gridCol w:w="851"/>
        <w:gridCol w:w="1275"/>
        <w:gridCol w:w="1276"/>
        <w:gridCol w:w="851"/>
      </w:tblGrid>
      <w:tr w:rsidR="002041C3" w:rsidRPr="00AF1777" w:rsidTr="0082241A">
        <w:trPr>
          <w:cantSplit/>
        </w:trPr>
        <w:tc>
          <w:tcPr>
            <w:tcW w:w="6521" w:type="dxa"/>
            <w:gridSpan w:val="4"/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Де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бет</w:t>
            </w:r>
          </w:p>
        </w:tc>
        <w:tc>
          <w:tcPr>
            <w:tcW w:w="851" w:type="dxa"/>
            <w:vMerge w:val="restart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Кре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дит</w:t>
            </w:r>
          </w:p>
        </w:tc>
        <w:tc>
          <w:tcPr>
            <w:tcW w:w="1275" w:type="dxa"/>
            <w:vMerge w:val="restart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Сум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ма,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br/>
              <w:t>руб. коп.</w:t>
            </w:r>
          </w:p>
        </w:tc>
        <w:tc>
          <w:tcPr>
            <w:tcW w:w="1276" w:type="dxa"/>
            <w:vMerge w:val="restart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Код це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ле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во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го наз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на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че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ния</w:t>
            </w:r>
          </w:p>
        </w:tc>
        <w:tc>
          <w:tcPr>
            <w:tcW w:w="851" w:type="dxa"/>
            <w:vMerge w:val="restart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cantSplit/>
        </w:trPr>
        <w:tc>
          <w:tcPr>
            <w:tcW w:w="709" w:type="dxa"/>
            <w:tcBorders>
              <w:bottom w:val="nil"/>
            </w:tcBorders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701" w:type="dxa"/>
            <w:tcBorders>
              <w:bottom w:val="nil"/>
            </w:tcBorders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код струк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тур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но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 xml:space="preserve">го 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br/>
              <w:t>под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раз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де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ле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ния</w:t>
            </w:r>
          </w:p>
        </w:tc>
        <w:tc>
          <w:tcPr>
            <w:tcW w:w="1985" w:type="dxa"/>
            <w:tcBorders>
              <w:bottom w:val="nil"/>
            </w:tcBorders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кор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рес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пон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ди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рую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щий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br/>
              <w:t>счет, суб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счет</w:t>
            </w:r>
          </w:p>
        </w:tc>
        <w:tc>
          <w:tcPr>
            <w:tcW w:w="2126" w:type="dxa"/>
            <w:tcBorders>
              <w:bottom w:val="nil"/>
            </w:tcBorders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код ана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ли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ти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чес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ко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го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br/>
              <w:t>уче</w:t>
            </w: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softHyphen/>
              <w:t>та</w:t>
            </w:r>
          </w:p>
        </w:tc>
        <w:tc>
          <w:tcPr>
            <w:tcW w:w="851" w:type="dxa"/>
            <w:vMerge/>
            <w:tcBorders>
              <w:bottom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5" w:type="dxa"/>
            <w:vMerge/>
            <w:tcBorders>
              <w:bottom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vMerge/>
            <w:tcBorders>
              <w:bottom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851" w:type="dxa"/>
            <w:vMerge/>
            <w:tcBorders>
              <w:bottom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trHeight w:val="300"/>
        </w:trPr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70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98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212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85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851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</w:tbl>
    <w:p w:rsidR="002041C3" w:rsidRPr="0082241A" w:rsidRDefault="002041C3" w:rsidP="0082241A">
      <w:pPr>
        <w:autoSpaceDE w:val="0"/>
        <w:autoSpaceDN w:val="0"/>
        <w:spacing w:before="60" w:after="0" w:line="240" w:lineRule="auto"/>
        <w:rPr>
          <w:rFonts w:ascii="Times New Roman" w:hAnsi="Times New Roman"/>
          <w:sz w:val="16"/>
          <w:szCs w:val="16"/>
          <w:lang w:eastAsia="ru-RU"/>
        </w:rPr>
      </w:pPr>
      <w:r w:rsidRPr="0082241A">
        <w:rPr>
          <w:rFonts w:ascii="Times New Roman" w:hAnsi="Times New Roman"/>
          <w:sz w:val="16"/>
          <w:szCs w:val="16"/>
          <w:lang w:eastAsia="ru-RU"/>
        </w:rPr>
        <w:t xml:space="preserve">Выдать  </w:t>
      </w:r>
    </w:p>
    <w:p w:rsidR="002041C3" w:rsidRPr="0082241A" w:rsidRDefault="002041C3" w:rsidP="0082241A">
      <w:pPr>
        <w:pBdr>
          <w:top w:val="single" w:sz="4" w:space="1" w:color="auto"/>
        </w:pBdr>
        <w:autoSpaceDE w:val="0"/>
        <w:autoSpaceDN w:val="0"/>
        <w:spacing w:after="0" w:line="240" w:lineRule="auto"/>
        <w:ind w:left="595"/>
        <w:jc w:val="center"/>
        <w:rPr>
          <w:rFonts w:ascii="Times New Roman" w:hAnsi="Times New Roman"/>
          <w:sz w:val="12"/>
          <w:szCs w:val="12"/>
          <w:lang w:eastAsia="ru-RU"/>
        </w:rPr>
      </w:pPr>
      <w:r w:rsidRPr="0082241A">
        <w:rPr>
          <w:rFonts w:ascii="Times New Roman" w:hAnsi="Times New Roman"/>
          <w:sz w:val="12"/>
          <w:szCs w:val="12"/>
          <w:lang w:eastAsia="ru-RU"/>
        </w:rPr>
        <w:t>(фамилия, имя, отчество)</w:t>
      </w:r>
    </w:p>
    <w:p w:rsidR="002041C3" w:rsidRPr="0082241A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6"/>
          <w:szCs w:val="16"/>
          <w:lang w:eastAsia="ru-RU"/>
        </w:rPr>
      </w:pPr>
      <w:r w:rsidRPr="0082241A">
        <w:rPr>
          <w:rFonts w:ascii="Times New Roman" w:hAnsi="Times New Roman"/>
          <w:sz w:val="16"/>
          <w:szCs w:val="16"/>
          <w:lang w:eastAsia="ru-RU"/>
        </w:rPr>
        <w:t xml:space="preserve">Основание:  </w:t>
      </w:r>
    </w:p>
    <w:p w:rsidR="002041C3" w:rsidRPr="0082241A" w:rsidRDefault="002041C3" w:rsidP="0082241A">
      <w:pPr>
        <w:pBdr>
          <w:top w:val="single" w:sz="4" w:space="1" w:color="auto"/>
        </w:pBdr>
        <w:autoSpaceDE w:val="0"/>
        <w:autoSpaceDN w:val="0"/>
        <w:spacing w:after="0" w:line="240" w:lineRule="auto"/>
        <w:ind w:left="879"/>
        <w:rPr>
          <w:rFonts w:ascii="Times New Roman" w:hAnsi="Times New Roman"/>
          <w:sz w:val="2"/>
          <w:szCs w:val="2"/>
          <w:lang w:eastAsia="ru-RU"/>
        </w:rPr>
      </w:pPr>
    </w:p>
    <w:p w:rsidR="002041C3" w:rsidRPr="0082241A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6"/>
          <w:szCs w:val="16"/>
          <w:lang w:eastAsia="ru-RU"/>
        </w:rPr>
      </w:pPr>
      <w:r w:rsidRPr="0082241A">
        <w:rPr>
          <w:rFonts w:ascii="Times New Roman" w:hAnsi="Times New Roman"/>
          <w:sz w:val="16"/>
          <w:szCs w:val="16"/>
          <w:lang w:eastAsia="ru-RU"/>
        </w:rPr>
        <w:t xml:space="preserve">Сумма  </w:t>
      </w:r>
    </w:p>
    <w:p w:rsidR="002041C3" w:rsidRPr="0082241A" w:rsidRDefault="002041C3" w:rsidP="0082241A">
      <w:pPr>
        <w:pBdr>
          <w:top w:val="single" w:sz="4" w:space="1" w:color="auto"/>
        </w:pBdr>
        <w:autoSpaceDE w:val="0"/>
        <w:autoSpaceDN w:val="0"/>
        <w:spacing w:after="0" w:line="240" w:lineRule="auto"/>
        <w:ind w:left="567"/>
        <w:jc w:val="center"/>
        <w:rPr>
          <w:rFonts w:ascii="Times New Roman" w:hAnsi="Times New Roman"/>
          <w:sz w:val="12"/>
          <w:szCs w:val="12"/>
          <w:lang w:eastAsia="ru-RU"/>
        </w:rPr>
      </w:pPr>
      <w:r w:rsidRPr="0082241A">
        <w:rPr>
          <w:rFonts w:ascii="Times New Roman" w:hAnsi="Times New Roman"/>
          <w:sz w:val="12"/>
          <w:szCs w:val="12"/>
          <w:lang w:eastAsia="ru-RU"/>
        </w:rPr>
        <w:t>(прописью)</w:t>
      </w:r>
    </w:p>
    <w:tbl>
      <w:tblPr>
        <w:tblW w:w="10890" w:type="dxa"/>
        <w:tblInd w:w="-672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8222"/>
        <w:gridCol w:w="542"/>
        <w:gridCol w:w="1559"/>
        <w:gridCol w:w="567"/>
      </w:tblGrid>
      <w:tr w:rsidR="002041C3" w:rsidRPr="00AF1777" w:rsidTr="0082241A">
        <w:tc>
          <w:tcPr>
            <w:tcW w:w="822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руб.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ind w:left="57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коп.</w:t>
            </w:r>
          </w:p>
        </w:tc>
      </w:tr>
    </w:tbl>
    <w:p w:rsidR="002041C3" w:rsidRPr="0082241A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6"/>
          <w:szCs w:val="16"/>
          <w:lang w:eastAsia="ru-RU"/>
        </w:rPr>
      </w:pPr>
      <w:r w:rsidRPr="0082241A">
        <w:rPr>
          <w:rFonts w:ascii="Times New Roman" w:hAnsi="Times New Roman"/>
          <w:sz w:val="16"/>
          <w:szCs w:val="16"/>
          <w:lang w:eastAsia="ru-RU"/>
        </w:rPr>
        <w:t xml:space="preserve">Приложение  </w:t>
      </w:r>
    </w:p>
    <w:p w:rsidR="002041C3" w:rsidRPr="0082241A" w:rsidRDefault="002041C3" w:rsidP="0082241A">
      <w:pPr>
        <w:pBdr>
          <w:top w:val="single" w:sz="4" w:space="1" w:color="auto"/>
        </w:pBdr>
        <w:autoSpaceDE w:val="0"/>
        <w:autoSpaceDN w:val="0"/>
        <w:spacing w:after="0" w:line="240" w:lineRule="auto"/>
        <w:ind w:left="993"/>
        <w:rPr>
          <w:rFonts w:ascii="Times New Roman" w:hAnsi="Times New Roman"/>
          <w:sz w:val="2"/>
          <w:szCs w:val="2"/>
          <w:lang w:eastAsia="ru-RU"/>
        </w:rPr>
      </w:pPr>
    </w:p>
    <w:p w:rsidR="002041C3" w:rsidRPr="0082241A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8"/>
          <w:szCs w:val="18"/>
          <w:lang w:eastAsia="ru-RU"/>
        </w:rPr>
      </w:pPr>
    </w:p>
    <w:p w:rsidR="002041C3" w:rsidRPr="0082241A" w:rsidRDefault="002041C3" w:rsidP="0082241A">
      <w:pPr>
        <w:pBdr>
          <w:top w:val="single" w:sz="4" w:space="1" w:color="auto"/>
        </w:pBdr>
        <w:autoSpaceDE w:val="0"/>
        <w:autoSpaceDN w:val="0"/>
        <w:spacing w:after="0" w:line="240" w:lineRule="auto"/>
        <w:rPr>
          <w:rFonts w:ascii="Times New Roman" w:hAnsi="Times New Roman"/>
          <w:sz w:val="2"/>
          <w:szCs w:val="2"/>
          <w:lang w:eastAsia="ru-RU"/>
        </w:rPr>
      </w:pPr>
    </w:p>
    <w:tbl>
      <w:tblPr>
        <w:tblW w:w="0" w:type="auto"/>
        <w:tblInd w:w="-361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588"/>
        <w:gridCol w:w="567"/>
        <w:gridCol w:w="851"/>
        <w:gridCol w:w="283"/>
        <w:gridCol w:w="1276"/>
        <w:gridCol w:w="284"/>
        <w:gridCol w:w="992"/>
        <w:gridCol w:w="567"/>
        <w:gridCol w:w="283"/>
        <w:gridCol w:w="2552"/>
      </w:tblGrid>
      <w:tr w:rsidR="002041C3" w:rsidRPr="00AF1777" w:rsidTr="0082241A">
        <w:tc>
          <w:tcPr>
            <w:tcW w:w="215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Руководитель организации</w:t>
            </w:r>
          </w:p>
        </w:tc>
        <w:tc>
          <w:tcPr>
            <w:tcW w:w="2410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c>
          <w:tcPr>
            <w:tcW w:w="215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241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82241A">
              <w:rPr>
                <w:rFonts w:ascii="Times New Roman" w:hAnsi="Times New Roman"/>
                <w:sz w:val="12"/>
                <w:szCs w:val="12"/>
                <w:lang w:eastAsia="ru-RU"/>
              </w:rPr>
              <w:t>(должность)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5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82241A">
              <w:rPr>
                <w:rFonts w:ascii="Times New Roman" w:hAnsi="Times New Roman"/>
                <w:sz w:val="12"/>
                <w:szCs w:val="12"/>
                <w:lang w:eastAsia="ru-RU"/>
              </w:rPr>
              <w:t>(подпись)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82241A">
              <w:rPr>
                <w:rFonts w:ascii="Times New Roman" w:hAnsi="Times New Roman"/>
                <w:sz w:val="12"/>
                <w:szCs w:val="12"/>
                <w:lang w:eastAsia="ru-RU"/>
              </w:rPr>
              <w:t>(расшифровка подписи)</w:t>
            </w:r>
          </w:p>
        </w:tc>
      </w:tr>
      <w:tr w:rsidR="002041C3" w:rsidRPr="00AF1777" w:rsidTr="0082241A">
        <w:trPr>
          <w:gridAfter w:val="3"/>
          <w:wAfter w:w="3402" w:type="dxa"/>
        </w:trPr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Главный бухгалтер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2552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rPr>
          <w:gridAfter w:val="3"/>
          <w:wAfter w:w="3402" w:type="dxa"/>
        </w:trPr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82241A">
              <w:rPr>
                <w:rFonts w:ascii="Times New Roman" w:hAnsi="Times New Roman"/>
                <w:sz w:val="12"/>
                <w:szCs w:val="12"/>
                <w:lang w:eastAsia="ru-RU"/>
              </w:rPr>
              <w:t>(подпись)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2552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82241A">
              <w:rPr>
                <w:rFonts w:ascii="Times New Roman" w:hAnsi="Times New Roman"/>
                <w:sz w:val="12"/>
                <w:szCs w:val="12"/>
                <w:lang w:eastAsia="ru-RU"/>
              </w:rPr>
              <w:t>(расшифровка подписи)</w:t>
            </w:r>
          </w:p>
        </w:tc>
      </w:tr>
    </w:tbl>
    <w:p w:rsidR="002041C3" w:rsidRPr="0082241A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6"/>
          <w:szCs w:val="16"/>
          <w:lang w:eastAsia="ru-RU"/>
        </w:rPr>
      </w:pPr>
      <w:r w:rsidRPr="0082241A">
        <w:rPr>
          <w:rFonts w:ascii="Times New Roman" w:hAnsi="Times New Roman"/>
          <w:sz w:val="16"/>
          <w:szCs w:val="16"/>
          <w:lang w:eastAsia="ru-RU"/>
        </w:rPr>
        <w:t xml:space="preserve">Получил  </w:t>
      </w:r>
    </w:p>
    <w:p w:rsidR="002041C3" w:rsidRPr="0082241A" w:rsidRDefault="002041C3" w:rsidP="0082241A">
      <w:pPr>
        <w:pBdr>
          <w:top w:val="single" w:sz="4" w:space="1" w:color="auto"/>
        </w:pBdr>
        <w:autoSpaceDE w:val="0"/>
        <w:autoSpaceDN w:val="0"/>
        <w:spacing w:after="0" w:line="240" w:lineRule="auto"/>
        <w:ind w:left="709"/>
        <w:jc w:val="center"/>
        <w:rPr>
          <w:rFonts w:ascii="Times New Roman" w:hAnsi="Times New Roman"/>
          <w:sz w:val="12"/>
          <w:szCs w:val="12"/>
          <w:lang w:eastAsia="ru-RU"/>
        </w:rPr>
      </w:pPr>
      <w:r w:rsidRPr="0082241A">
        <w:rPr>
          <w:rFonts w:ascii="Times New Roman" w:hAnsi="Times New Roman"/>
          <w:sz w:val="12"/>
          <w:szCs w:val="12"/>
          <w:lang w:eastAsia="ru-RU"/>
        </w:rPr>
        <w:t>(сумма прописью)</w:t>
      </w:r>
    </w:p>
    <w:tbl>
      <w:tblPr>
        <w:tblW w:w="0" w:type="auto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8222"/>
        <w:gridCol w:w="542"/>
        <w:gridCol w:w="1559"/>
        <w:gridCol w:w="567"/>
      </w:tblGrid>
      <w:tr w:rsidR="002041C3" w:rsidRPr="00AF1777" w:rsidTr="0082241A">
        <w:tc>
          <w:tcPr>
            <w:tcW w:w="822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5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руб.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ind w:left="57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коп.</w:t>
            </w:r>
          </w:p>
        </w:tc>
      </w:tr>
    </w:tbl>
    <w:p w:rsidR="002041C3" w:rsidRPr="0082241A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2"/>
          <w:szCs w:val="2"/>
          <w:lang w:eastAsia="ru-RU"/>
        </w:rPr>
      </w:pPr>
    </w:p>
    <w:tbl>
      <w:tblPr>
        <w:tblW w:w="0" w:type="auto"/>
        <w:tblInd w:w="-606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70"/>
        <w:gridCol w:w="425"/>
        <w:gridCol w:w="284"/>
        <w:gridCol w:w="1559"/>
        <w:gridCol w:w="142"/>
        <w:gridCol w:w="709"/>
        <w:gridCol w:w="1559"/>
        <w:gridCol w:w="709"/>
        <w:gridCol w:w="1842"/>
      </w:tblGrid>
      <w:tr w:rsidR="002041C3" w:rsidRPr="00AF1777" w:rsidTr="0082241A">
        <w:tc>
          <w:tcPr>
            <w:tcW w:w="1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“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”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ind w:left="57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г.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Подпись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</w:tbl>
    <w:p w:rsidR="002041C3" w:rsidRPr="0082241A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6"/>
          <w:szCs w:val="16"/>
          <w:lang w:eastAsia="ru-RU"/>
        </w:rPr>
      </w:pPr>
      <w:r w:rsidRPr="0082241A">
        <w:rPr>
          <w:rFonts w:ascii="Times New Roman" w:hAnsi="Times New Roman"/>
          <w:sz w:val="16"/>
          <w:szCs w:val="16"/>
          <w:lang w:eastAsia="ru-RU"/>
        </w:rPr>
        <w:t xml:space="preserve">По  </w:t>
      </w:r>
    </w:p>
    <w:p w:rsidR="002041C3" w:rsidRPr="0082241A" w:rsidRDefault="002041C3" w:rsidP="0082241A">
      <w:pPr>
        <w:pBdr>
          <w:top w:val="single" w:sz="4" w:space="1" w:color="auto"/>
        </w:pBdr>
        <w:autoSpaceDE w:val="0"/>
        <w:autoSpaceDN w:val="0"/>
        <w:spacing w:after="0" w:line="240" w:lineRule="auto"/>
        <w:ind w:left="284"/>
        <w:jc w:val="center"/>
        <w:rPr>
          <w:rFonts w:ascii="Times New Roman" w:hAnsi="Times New Roman"/>
          <w:sz w:val="12"/>
          <w:szCs w:val="12"/>
          <w:lang w:eastAsia="ru-RU"/>
        </w:rPr>
      </w:pPr>
      <w:r w:rsidRPr="0082241A">
        <w:rPr>
          <w:rFonts w:ascii="Times New Roman" w:hAnsi="Times New Roman"/>
          <w:sz w:val="12"/>
          <w:szCs w:val="12"/>
          <w:lang w:eastAsia="ru-RU"/>
        </w:rPr>
        <w:t>(наименование, номер, дата и место выдачи документа,</w:t>
      </w:r>
    </w:p>
    <w:p w:rsidR="002041C3" w:rsidRPr="0082241A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6"/>
          <w:szCs w:val="16"/>
          <w:lang w:eastAsia="ru-RU"/>
        </w:rPr>
      </w:pPr>
    </w:p>
    <w:p w:rsidR="002041C3" w:rsidRPr="0082241A" w:rsidRDefault="002041C3" w:rsidP="0082241A">
      <w:pPr>
        <w:pBdr>
          <w:top w:val="single" w:sz="4" w:space="1" w:color="auto"/>
        </w:pBdr>
        <w:autoSpaceDE w:val="0"/>
        <w:autoSpaceDN w:val="0"/>
        <w:spacing w:after="0" w:line="240" w:lineRule="auto"/>
        <w:jc w:val="center"/>
        <w:rPr>
          <w:rFonts w:ascii="Times New Roman" w:hAnsi="Times New Roman"/>
          <w:sz w:val="12"/>
          <w:szCs w:val="12"/>
          <w:lang w:eastAsia="ru-RU"/>
        </w:rPr>
      </w:pPr>
      <w:r w:rsidRPr="0082241A">
        <w:rPr>
          <w:rFonts w:ascii="Times New Roman" w:hAnsi="Times New Roman"/>
          <w:sz w:val="12"/>
          <w:szCs w:val="12"/>
          <w:lang w:eastAsia="ru-RU"/>
        </w:rPr>
        <w:t>удостоверяющего личность получателя)</w:t>
      </w:r>
    </w:p>
    <w:tbl>
      <w:tblPr>
        <w:tblW w:w="0" w:type="auto"/>
        <w:tblInd w:w="-591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162"/>
        <w:gridCol w:w="1559"/>
        <w:gridCol w:w="283"/>
        <w:gridCol w:w="2552"/>
      </w:tblGrid>
      <w:tr w:rsidR="002041C3" w:rsidRPr="00AF1777" w:rsidTr="0082241A"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  <w:r w:rsidRPr="0082241A">
              <w:rPr>
                <w:rFonts w:ascii="Times New Roman" w:hAnsi="Times New Roman"/>
                <w:sz w:val="16"/>
                <w:szCs w:val="16"/>
                <w:lang w:eastAsia="ru-RU"/>
              </w:rPr>
              <w:t>Выдал кассир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</w:tc>
      </w:tr>
      <w:tr w:rsidR="002041C3" w:rsidRPr="00AF1777" w:rsidTr="0082241A"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82241A">
              <w:rPr>
                <w:rFonts w:ascii="Times New Roman" w:hAnsi="Times New Roman"/>
                <w:sz w:val="12"/>
                <w:szCs w:val="12"/>
                <w:lang w:eastAsia="ru-RU"/>
              </w:rPr>
              <w:t>(подпись)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41C3" w:rsidRPr="0082241A" w:rsidRDefault="002041C3" w:rsidP="0082241A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82241A">
              <w:rPr>
                <w:rFonts w:ascii="Times New Roman" w:hAnsi="Times New Roman"/>
                <w:sz w:val="12"/>
                <w:szCs w:val="12"/>
                <w:lang w:eastAsia="ru-RU"/>
              </w:rPr>
              <w:t>(расшифровка подписи)</w:t>
            </w:r>
          </w:p>
        </w:tc>
      </w:tr>
    </w:tbl>
    <w:p w:rsidR="002041C3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8"/>
          <w:szCs w:val="18"/>
          <w:lang w:eastAsia="ru-RU"/>
        </w:rPr>
      </w:pPr>
    </w:p>
    <w:p w:rsidR="002041C3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8"/>
          <w:szCs w:val="18"/>
          <w:lang w:eastAsia="ru-RU"/>
        </w:rPr>
      </w:pPr>
    </w:p>
    <w:p w:rsidR="002041C3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8"/>
          <w:szCs w:val="18"/>
          <w:lang w:eastAsia="ru-RU"/>
        </w:rPr>
      </w:pPr>
    </w:p>
    <w:p w:rsidR="002041C3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8"/>
          <w:szCs w:val="18"/>
          <w:lang w:eastAsia="ru-RU"/>
        </w:rPr>
      </w:pPr>
    </w:p>
    <w:p w:rsidR="002041C3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8"/>
          <w:szCs w:val="18"/>
          <w:lang w:eastAsia="ru-RU"/>
        </w:rPr>
      </w:pPr>
    </w:p>
    <w:p w:rsidR="002041C3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8"/>
          <w:szCs w:val="18"/>
          <w:lang w:eastAsia="ru-RU"/>
        </w:rPr>
      </w:pPr>
    </w:p>
    <w:p w:rsidR="002041C3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8"/>
          <w:szCs w:val="18"/>
          <w:lang w:eastAsia="ru-RU"/>
        </w:rPr>
      </w:pPr>
    </w:p>
    <w:p w:rsidR="002041C3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8"/>
          <w:szCs w:val="18"/>
          <w:lang w:eastAsia="ru-RU"/>
        </w:rPr>
      </w:pPr>
    </w:p>
    <w:p w:rsidR="002041C3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8"/>
          <w:szCs w:val="18"/>
          <w:lang w:eastAsia="ru-RU"/>
        </w:rPr>
      </w:pPr>
    </w:p>
    <w:p w:rsidR="002041C3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8"/>
          <w:szCs w:val="18"/>
          <w:lang w:eastAsia="ru-RU"/>
        </w:rPr>
      </w:pPr>
    </w:p>
    <w:p w:rsidR="002041C3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8"/>
          <w:szCs w:val="18"/>
          <w:lang w:eastAsia="ru-RU"/>
        </w:rPr>
      </w:pPr>
    </w:p>
    <w:p w:rsidR="002041C3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8"/>
          <w:szCs w:val="18"/>
          <w:lang w:eastAsia="ru-RU"/>
        </w:rPr>
      </w:pPr>
    </w:p>
    <w:p w:rsidR="002041C3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8"/>
          <w:szCs w:val="18"/>
          <w:lang w:eastAsia="ru-RU"/>
        </w:rPr>
      </w:pPr>
    </w:p>
    <w:p w:rsidR="002041C3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8"/>
          <w:szCs w:val="18"/>
          <w:lang w:eastAsia="ru-RU"/>
        </w:rPr>
      </w:pPr>
    </w:p>
    <w:p w:rsidR="002041C3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8"/>
          <w:szCs w:val="18"/>
          <w:lang w:eastAsia="ru-RU"/>
        </w:rPr>
      </w:pPr>
    </w:p>
    <w:p w:rsidR="002041C3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8"/>
          <w:szCs w:val="18"/>
          <w:lang w:eastAsia="ru-RU"/>
        </w:rPr>
      </w:pPr>
    </w:p>
    <w:p w:rsidR="002041C3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8"/>
          <w:szCs w:val="18"/>
          <w:lang w:eastAsia="ru-RU"/>
        </w:rPr>
      </w:pPr>
    </w:p>
    <w:p w:rsidR="002041C3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8"/>
          <w:szCs w:val="18"/>
          <w:lang w:eastAsia="ru-RU"/>
        </w:rPr>
      </w:pPr>
    </w:p>
    <w:p w:rsidR="002041C3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8"/>
          <w:szCs w:val="18"/>
          <w:lang w:eastAsia="ru-RU"/>
        </w:rPr>
      </w:pPr>
    </w:p>
    <w:p w:rsidR="002041C3" w:rsidRPr="0082241A" w:rsidRDefault="002041C3" w:rsidP="0082241A">
      <w:pPr>
        <w:autoSpaceDE w:val="0"/>
        <w:autoSpaceDN w:val="0"/>
        <w:spacing w:after="0" w:line="240" w:lineRule="auto"/>
        <w:rPr>
          <w:rFonts w:ascii="Times New Roman" w:hAnsi="Times New Roman"/>
          <w:sz w:val="18"/>
          <w:szCs w:val="18"/>
          <w:lang w:eastAsia="ru-RU"/>
        </w:rPr>
      </w:pPr>
    </w:p>
    <w:p w:rsidR="002041C3" w:rsidRPr="0082241A" w:rsidRDefault="002041C3" w:rsidP="0015297C">
      <w:pPr>
        <w:pStyle w:val="a9"/>
        <w:numPr>
          <w:ilvl w:val="0"/>
          <w:numId w:val="14"/>
        </w:numPr>
        <w:spacing w:after="0" w:line="240" w:lineRule="auto"/>
        <w:jc w:val="both"/>
        <w:rPr>
          <w:rFonts w:ascii="Verdana" w:hAnsi="Verdana"/>
          <w:i/>
          <w:szCs w:val="21"/>
          <w:lang w:eastAsia="ru-RU"/>
        </w:rPr>
      </w:pPr>
      <w:r w:rsidRPr="00624895">
        <w:rPr>
          <w:rFonts w:ascii="Times New Roman" w:hAnsi="Times New Roman"/>
          <w:i/>
          <w:sz w:val="28"/>
          <w:szCs w:val="24"/>
          <w:lang w:eastAsia="ru-RU"/>
        </w:rPr>
        <w:t>Журнал регистрации приходных и расходных кассовых документов</w:t>
      </w:r>
    </w:p>
    <w:p w:rsidR="002041C3" w:rsidRPr="0082241A" w:rsidRDefault="002041C3" w:rsidP="0082241A">
      <w:pPr>
        <w:spacing w:after="0" w:line="240" w:lineRule="auto"/>
        <w:ind w:left="360"/>
        <w:jc w:val="both"/>
        <w:rPr>
          <w:rFonts w:ascii="Verdana" w:hAnsi="Verdana"/>
          <w:i/>
          <w:szCs w:val="21"/>
          <w:lang w:eastAsia="ru-RU"/>
        </w:rPr>
      </w:pPr>
    </w:p>
    <w:p w:rsidR="002041C3" w:rsidRPr="0082241A" w:rsidRDefault="002041C3" w:rsidP="0082241A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2241A">
        <w:rPr>
          <w:rFonts w:ascii="Times New Roman" w:hAnsi="Times New Roman"/>
          <w:sz w:val="28"/>
          <w:szCs w:val="28"/>
        </w:rPr>
        <w:t>Применяется для регистрации бухгалтерией приходных и расходных кассовых ордеров или заменяющих их документов платежных (расчетно-платежных) ведомостей, заявлений на выдачу денег, счетов и др. до передачи в кассу организации. Расходные кассовые ордера, оформленные на платежных (расчетно-платежных) ведомостях на оплату труда и других, приравненных к ней платежей, регистрируются после их выдачи.</w:t>
      </w:r>
    </w:p>
    <w:p w:rsidR="002041C3" w:rsidRPr="0082241A" w:rsidRDefault="002041C3" w:rsidP="0082241A">
      <w:pPr>
        <w:spacing w:after="0" w:line="240" w:lineRule="auto"/>
        <w:jc w:val="right"/>
        <w:rPr>
          <w:rFonts w:ascii="Verdana" w:hAnsi="Verdana"/>
          <w:sz w:val="21"/>
          <w:szCs w:val="21"/>
          <w:lang w:eastAsia="ru-RU"/>
        </w:rPr>
      </w:pPr>
      <w:r w:rsidRPr="0082241A">
        <w:rPr>
          <w:rFonts w:ascii="Times New Roman" w:hAnsi="Times New Roman"/>
          <w:sz w:val="24"/>
          <w:szCs w:val="24"/>
          <w:lang w:eastAsia="ru-RU"/>
        </w:rPr>
        <w:t>Утверждена</w:t>
      </w:r>
    </w:p>
    <w:p w:rsidR="002041C3" w:rsidRPr="0082241A" w:rsidRDefault="002041C3" w:rsidP="0082241A">
      <w:pPr>
        <w:spacing w:after="0" w:line="240" w:lineRule="auto"/>
        <w:jc w:val="right"/>
        <w:rPr>
          <w:rFonts w:ascii="Verdana" w:hAnsi="Verdana"/>
          <w:sz w:val="21"/>
          <w:szCs w:val="21"/>
          <w:lang w:eastAsia="ru-RU"/>
        </w:rPr>
      </w:pPr>
      <w:r w:rsidRPr="0082241A">
        <w:rPr>
          <w:rFonts w:ascii="Times New Roman" w:hAnsi="Times New Roman"/>
          <w:sz w:val="24"/>
          <w:szCs w:val="24"/>
          <w:lang w:eastAsia="ru-RU"/>
        </w:rPr>
        <w:t>Постановлением Госкомстата России</w:t>
      </w:r>
    </w:p>
    <w:p w:rsidR="002041C3" w:rsidRPr="0082241A" w:rsidRDefault="002041C3" w:rsidP="0082241A">
      <w:pPr>
        <w:spacing w:after="0" w:line="240" w:lineRule="auto"/>
        <w:jc w:val="right"/>
        <w:rPr>
          <w:rFonts w:ascii="Verdana" w:hAnsi="Verdana"/>
          <w:sz w:val="21"/>
          <w:szCs w:val="21"/>
          <w:lang w:eastAsia="ru-RU"/>
        </w:rPr>
      </w:pPr>
      <w:r w:rsidRPr="0082241A">
        <w:rPr>
          <w:rFonts w:ascii="Times New Roman" w:hAnsi="Times New Roman"/>
          <w:sz w:val="24"/>
          <w:szCs w:val="24"/>
          <w:lang w:eastAsia="ru-RU"/>
        </w:rPr>
        <w:t>от 18.08.98 N 88</w:t>
      </w:r>
    </w:p>
    <w:p w:rsidR="002041C3" w:rsidRPr="0082241A" w:rsidRDefault="002041C3" w:rsidP="0082241A">
      <w:pPr>
        <w:spacing w:after="0" w:line="240" w:lineRule="auto"/>
        <w:rPr>
          <w:rFonts w:ascii="Verdana" w:hAnsi="Verdana"/>
          <w:sz w:val="21"/>
          <w:szCs w:val="21"/>
          <w:lang w:eastAsia="ru-RU"/>
        </w:rPr>
      </w:pPr>
      <w:r w:rsidRPr="0082241A">
        <w:rPr>
          <w:rFonts w:ascii="Times New Roman" w:hAnsi="Times New Roman"/>
          <w:sz w:val="24"/>
          <w:szCs w:val="24"/>
          <w:lang w:eastAsia="ru-RU"/>
        </w:rPr>
        <w:t> </w:t>
      </w:r>
    </w:p>
    <w:p w:rsidR="002041C3" w:rsidRPr="0082241A" w:rsidRDefault="002041C3" w:rsidP="0082241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sz w:val="20"/>
          <w:szCs w:val="20"/>
          <w:lang w:eastAsia="ru-RU"/>
        </w:rPr>
      </w:pPr>
    </w:p>
    <w:p w:rsidR="002041C3" w:rsidRPr="0082241A" w:rsidRDefault="002041C3" w:rsidP="0082241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sz w:val="20"/>
          <w:szCs w:val="20"/>
          <w:lang w:eastAsia="ru-RU"/>
        </w:rPr>
      </w:pPr>
      <w:r w:rsidRPr="0082241A">
        <w:rPr>
          <w:rFonts w:ascii="Times New Roman" w:hAnsi="Times New Roman"/>
          <w:sz w:val="24"/>
          <w:szCs w:val="24"/>
          <w:lang w:eastAsia="ru-RU"/>
        </w:rPr>
        <w:t> </w:t>
      </w:r>
    </w:p>
    <w:p w:rsidR="002041C3" w:rsidRPr="0082241A" w:rsidRDefault="002041C3" w:rsidP="0082241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sz w:val="20"/>
          <w:szCs w:val="20"/>
          <w:lang w:eastAsia="ru-RU"/>
        </w:rPr>
      </w:pPr>
      <w:r w:rsidRPr="0082241A">
        <w:rPr>
          <w:rFonts w:ascii="Times New Roman" w:hAnsi="Times New Roman"/>
          <w:sz w:val="24"/>
          <w:szCs w:val="24"/>
          <w:lang w:eastAsia="ru-RU"/>
        </w:rPr>
        <w:t xml:space="preserve">________________________________________________ </w:t>
      </w:r>
    </w:p>
    <w:p w:rsidR="002041C3" w:rsidRDefault="002041C3" w:rsidP="0082241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82241A">
        <w:rPr>
          <w:rFonts w:ascii="Times New Roman" w:hAnsi="Times New Roman"/>
          <w:sz w:val="24"/>
          <w:szCs w:val="24"/>
          <w:lang w:eastAsia="ru-RU"/>
        </w:rPr>
        <w:t xml:space="preserve">                    организация                          ________________________________________________________               </w:t>
      </w:r>
    </w:p>
    <w:p w:rsidR="002041C3" w:rsidRPr="0082241A" w:rsidRDefault="002041C3" w:rsidP="0082241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sz w:val="20"/>
          <w:szCs w:val="20"/>
          <w:lang w:eastAsia="ru-RU"/>
        </w:rPr>
      </w:pPr>
      <w:r w:rsidRPr="0082241A">
        <w:rPr>
          <w:rFonts w:ascii="Times New Roman" w:hAnsi="Times New Roman"/>
          <w:sz w:val="24"/>
          <w:szCs w:val="24"/>
          <w:lang w:eastAsia="ru-RU"/>
        </w:rPr>
        <w:t xml:space="preserve">структурное подразделение                  </w:t>
      </w:r>
    </w:p>
    <w:p w:rsidR="002041C3" w:rsidRPr="0082241A" w:rsidRDefault="002041C3" w:rsidP="0082241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sz w:val="20"/>
          <w:szCs w:val="20"/>
          <w:lang w:eastAsia="ru-RU"/>
        </w:rPr>
      </w:pPr>
      <w:r w:rsidRPr="0082241A">
        <w:rPr>
          <w:rFonts w:ascii="Times New Roman" w:hAnsi="Times New Roman"/>
          <w:sz w:val="24"/>
          <w:szCs w:val="24"/>
          <w:lang w:eastAsia="ru-RU"/>
        </w:rPr>
        <w:t> </w:t>
      </w:r>
    </w:p>
    <w:p w:rsidR="002041C3" w:rsidRPr="0082241A" w:rsidRDefault="002041C3" w:rsidP="0082241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sz w:val="20"/>
          <w:szCs w:val="20"/>
          <w:lang w:eastAsia="ru-RU"/>
        </w:rPr>
      </w:pPr>
      <w:r w:rsidRPr="0082241A">
        <w:rPr>
          <w:rFonts w:ascii="Times New Roman" w:hAnsi="Times New Roman"/>
          <w:sz w:val="24"/>
          <w:szCs w:val="24"/>
          <w:lang w:eastAsia="ru-RU"/>
        </w:rPr>
        <w:t xml:space="preserve">                       ЖУРНАЛ РЕГИСТРАЦИИ</w:t>
      </w:r>
    </w:p>
    <w:p w:rsidR="002041C3" w:rsidRPr="0082241A" w:rsidRDefault="002041C3" w:rsidP="0082241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sz w:val="20"/>
          <w:szCs w:val="20"/>
          <w:lang w:eastAsia="ru-RU"/>
        </w:rPr>
      </w:pPr>
      <w:r w:rsidRPr="0082241A">
        <w:rPr>
          <w:rFonts w:ascii="Times New Roman" w:hAnsi="Times New Roman"/>
          <w:sz w:val="24"/>
          <w:szCs w:val="24"/>
          <w:lang w:eastAsia="ru-RU"/>
        </w:rPr>
        <w:t xml:space="preserve">            ПРИХОДНЫХ И РАСХОДНЫХ КАССОВЫХ ДОКУМЕНТОВ</w:t>
      </w:r>
    </w:p>
    <w:p w:rsidR="002041C3" w:rsidRPr="0082241A" w:rsidRDefault="002041C3" w:rsidP="0082241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sz w:val="20"/>
          <w:szCs w:val="20"/>
          <w:lang w:eastAsia="ru-RU"/>
        </w:rPr>
      </w:pPr>
      <w:r w:rsidRPr="0082241A">
        <w:rPr>
          <w:rFonts w:ascii="Times New Roman" w:hAnsi="Times New Roman"/>
          <w:sz w:val="24"/>
          <w:szCs w:val="24"/>
          <w:lang w:eastAsia="ru-RU"/>
        </w:rPr>
        <w:t xml:space="preserve">                             ____ г.</w:t>
      </w:r>
    </w:p>
    <w:p w:rsidR="002041C3" w:rsidRPr="0082241A" w:rsidRDefault="002041C3" w:rsidP="0082241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sz w:val="20"/>
          <w:szCs w:val="20"/>
          <w:lang w:eastAsia="ru-RU"/>
        </w:rPr>
      </w:pPr>
      <w:r w:rsidRPr="0082241A">
        <w:rPr>
          <w:rFonts w:ascii="Times New Roman" w:hAnsi="Times New Roman"/>
          <w:sz w:val="24"/>
          <w:szCs w:val="24"/>
          <w:lang w:eastAsia="ru-RU"/>
        </w:rPr>
        <w:t> </w:t>
      </w:r>
    </w:p>
    <w:p w:rsidR="002041C3" w:rsidRPr="0082241A" w:rsidRDefault="002041C3" w:rsidP="0082241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sz w:val="20"/>
          <w:szCs w:val="20"/>
          <w:lang w:eastAsia="ru-RU"/>
        </w:rPr>
      </w:pPr>
      <w:r w:rsidRPr="0082241A">
        <w:rPr>
          <w:rFonts w:ascii="Times New Roman" w:hAnsi="Times New Roman"/>
          <w:sz w:val="24"/>
          <w:szCs w:val="24"/>
          <w:lang w:eastAsia="ru-RU"/>
        </w:rPr>
        <w:t>___________________                     __________________________</w:t>
      </w:r>
    </w:p>
    <w:p w:rsidR="002041C3" w:rsidRPr="0082241A" w:rsidRDefault="002041C3" w:rsidP="0082241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sz w:val="20"/>
          <w:szCs w:val="20"/>
          <w:lang w:eastAsia="ru-RU"/>
        </w:rPr>
      </w:pPr>
      <w:r w:rsidRPr="0082241A">
        <w:rPr>
          <w:rFonts w:ascii="Times New Roman" w:hAnsi="Times New Roman"/>
          <w:sz w:val="24"/>
          <w:szCs w:val="24"/>
          <w:lang w:eastAsia="ru-RU"/>
        </w:rPr>
        <w:t xml:space="preserve">    должность                             фамилия, имя, отчество</w:t>
      </w:r>
    </w:p>
    <w:p w:rsidR="002041C3" w:rsidRPr="0082241A" w:rsidRDefault="002041C3" w:rsidP="0082241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hAnsi="Courier New" w:cs="Courier New"/>
          <w:sz w:val="20"/>
          <w:szCs w:val="20"/>
          <w:lang w:eastAsia="ru-RU"/>
        </w:rPr>
      </w:pPr>
      <w:r w:rsidRPr="0082241A">
        <w:rPr>
          <w:rFonts w:ascii="Times New Roman" w:hAnsi="Times New Roman"/>
          <w:sz w:val="24"/>
          <w:szCs w:val="24"/>
          <w:lang w:eastAsia="ru-RU"/>
        </w:rPr>
        <w:t> </w:t>
      </w:r>
    </w:p>
    <w:p w:rsidR="002041C3" w:rsidRPr="0082241A" w:rsidRDefault="002041C3" w:rsidP="0082241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right"/>
        <w:rPr>
          <w:rFonts w:ascii="Courier New" w:hAnsi="Courier New" w:cs="Courier New"/>
          <w:sz w:val="20"/>
          <w:szCs w:val="20"/>
          <w:lang w:eastAsia="ru-RU"/>
        </w:rPr>
      </w:pPr>
      <w:r w:rsidRPr="0082241A">
        <w:rPr>
          <w:rFonts w:ascii="Times New Roman" w:hAnsi="Times New Roman"/>
          <w:sz w:val="24"/>
          <w:szCs w:val="24"/>
          <w:lang w:eastAsia="ru-RU"/>
        </w:rPr>
        <w:t xml:space="preserve">    По  данному  образцу  печатать все страницы журнала  по  форме</w:t>
      </w:r>
    </w:p>
    <w:p w:rsidR="002041C3" w:rsidRPr="0082241A" w:rsidRDefault="002041C3" w:rsidP="0082241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right"/>
        <w:rPr>
          <w:rFonts w:ascii="Courier New" w:hAnsi="Courier New" w:cs="Courier New"/>
          <w:sz w:val="20"/>
          <w:szCs w:val="20"/>
          <w:lang w:eastAsia="ru-RU"/>
        </w:rPr>
      </w:pPr>
      <w:r w:rsidRPr="0082241A">
        <w:rPr>
          <w:rFonts w:ascii="Times New Roman" w:hAnsi="Times New Roman"/>
          <w:sz w:val="24"/>
          <w:szCs w:val="24"/>
          <w:lang w:eastAsia="ru-RU"/>
        </w:rPr>
        <w:t>N КО-3</w:t>
      </w:r>
    </w:p>
    <w:p w:rsidR="002041C3" w:rsidRPr="0082241A" w:rsidRDefault="002041C3" w:rsidP="0082241A">
      <w:pPr>
        <w:spacing w:after="0" w:line="240" w:lineRule="auto"/>
        <w:rPr>
          <w:rFonts w:ascii="Verdana" w:hAnsi="Verdana"/>
          <w:sz w:val="21"/>
          <w:szCs w:val="21"/>
          <w:lang w:eastAsia="ru-RU"/>
        </w:rPr>
      </w:pPr>
      <w:r w:rsidRPr="0082241A">
        <w:rPr>
          <w:rFonts w:ascii="Times New Roman" w:hAnsi="Times New Roman"/>
          <w:sz w:val="24"/>
          <w:szCs w:val="24"/>
          <w:lang w:eastAsia="ru-RU"/>
        </w:rPr>
        <w:t> </w:t>
      </w:r>
    </w:p>
    <w:tbl>
      <w:tblPr>
        <w:tblW w:w="10720" w:type="dxa"/>
        <w:tblInd w:w="-1078" w:type="dxa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76"/>
        <w:gridCol w:w="809"/>
        <w:gridCol w:w="1970"/>
        <w:gridCol w:w="1463"/>
        <w:gridCol w:w="1027"/>
        <w:gridCol w:w="1442"/>
        <w:gridCol w:w="1970"/>
        <w:gridCol w:w="1463"/>
      </w:tblGrid>
      <w:tr w:rsidR="002041C3" w:rsidRPr="00AF1777" w:rsidTr="0082241A"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0" w:line="240" w:lineRule="auto"/>
              <w:jc w:val="center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Приходный</w:t>
            </w:r>
          </w:p>
          <w:p w:rsidR="002041C3" w:rsidRPr="0082241A" w:rsidRDefault="002041C3" w:rsidP="0082241A">
            <w:pPr>
              <w:spacing w:after="100" w:line="240" w:lineRule="auto"/>
              <w:jc w:val="center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документ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center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Сумма, руб. коп.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center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Примечание</w:t>
            </w: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center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Расходный документ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center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Сумма, руб. коп.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center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Примечание</w:t>
            </w:r>
          </w:p>
        </w:tc>
      </w:tr>
      <w:tr w:rsidR="002041C3" w:rsidRPr="00AF1777" w:rsidTr="0082241A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center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center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номер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041C3" w:rsidRPr="0082241A" w:rsidRDefault="002041C3" w:rsidP="0082241A">
            <w:pPr>
              <w:spacing w:after="0" w:line="240" w:lineRule="auto"/>
              <w:rPr>
                <w:rFonts w:ascii="Verdana" w:hAnsi="Verdana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041C3" w:rsidRPr="0082241A" w:rsidRDefault="002041C3" w:rsidP="0082241A">
            <w:pPr>
              <w:spacing w:after="0" w:line="240" w:lineRule="auto"/>
              <w:rPr>
                <w:rFonts w:ascii="Verdana" w:hAnsi="Verdana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center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center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номер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041C3" w:rsidRPr="0082241A" w:rsidRDefault="002041C3" w:rsidP="0082241A">
            <w:pPr>
              <w:spacing w:after="0" w:line="240" w:lineRule="auto"/>
              <w:rPr>
                <w:rFonts w:ascii="Verdana" w:hAnsi="Verdana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041C3" w:rsidRPr="0082241A" w:rsidRDefault="002041C3" w:rsidP="0082241A">
            <w:pPr>
              <w:spacing w:after="0" w:line="240" w:lineRule="auto"/>
              <w:rPr>
                <w:rFonts w:ascii="Verdana" w:hAnsi="Verdana"/>
                <w:sz w:val="21"/>
                <w:szCs w:val="21"/>
                <w:lang w:eastAsia="ru-RU"/>
              </w:rPr>
            </w:pPr>
          </w:p>
        </w:tc>
      </w:tr>
      <w:tr w:rsidR="002041C3" w:rsidRPr="00AF1777" w:rsidTr="0082241A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center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center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center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center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center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center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center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center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</w:tr>
      <w:tr w:rsidR="002041C3" w:rsidRPr="00AF1777" w:rsidTr="0082241A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2041C3" w:rsidRPr="00AF1777" w:rsidTr="0082241A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2041C3" w:rsidRPr="00AF1777" w:rsidTr="0082241A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2041C3" w:rsidRPr="00AF1777" w:rsidTr="0082241A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center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и т.д.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041C3" w:rsidRPr="0082241A" w:rsidRDefault="002041C3" w:rsidP="0082241A">
            <w:pPr>
              <w:spacing w:after="100" w:line="240" w:lineRule="auto"/>
              <w:jc w:val="both"/>
              <w:rPr>
                <w:rFonts w:ascii="Verdana" w:hAnsi="Verdana"/>
                <w:sz w:val="21"/>
                <w:szCs w:val="21"/>
                <w:lang w:eastAsia="ru-RU"/>
              </w:rPr>
            </w:pPr>
            <w:r w:rsidRPr="0082241A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</w:tbl>
    <w:p w:rsidR="002041C3" w:rsidRPr="0082241A" w:rsidRDefault="002041C3" w:rsidP="0082241A">
      <w:pPr>
        <w:spacing w:after="0" w:line="240" w:lineRule="auto"/>
        <w:rPr>
          <w:rFonts w:ascii="Verdana" w:hAnsi="Verdana"/>
          <w:sz w:val="21"/>
          <w:szCs w:val="21"/>
          <w:lang w:eastAsia="ru-RU"/>
        </w:rPr>
      </w:pPr>
      <w:r w:rsidRPr="0082241A">
        <w:rPr>
          <w:rFonts w:ascii="Times New Roman" w:hAnsi="Times New Roman"/>
          <w:sz w:val="24"/>
          <w:szCs w:val="24"/>
          <w:lang w:eastAsia="ru-RU"/>
        </w:rPr>
        <w:t> </w:t>
      </w:r>
    </w:p>
    <w:p w:rsidR="002041C3" w:rsidRDefault="002041C3" w:rsidP="00DC1B27">
      <w:pPr>
        <w:spacing w:after="0" w:line="240" w:lineRule="auto"/>
        <w:rPr>
          <w:rFonts w:ascii="Verdana" w:hAnsi="Verdana"/>
          <w:sz w:val="21"/>
          <w:szCs w:val="21"/>
          <w:lang w:eastAsia="ru-RU"/>
        </w:rPr>
      </w:pPr>
      <w:r w:rsidRPr="0082241A">
        <w:rPr>
          <w:rFonts w:ascii="Times New Roman" w:hAnsi="Times New Roman"/>
          <w:sz w:val="24"/>
          <w:szCs w:val="24"/>
          <w:lang w:eastAsia="ru-RU"/>
        </w:rPr>
        <w:t> </w:t>
      </w:r>
    </w:p>
    <w:p w:rsidR="002041C3" w:rsidRDefault="002041C3" w:rsidP="00DC1B27">
      <w:pPr>
        <w:spacing w:after="0" w:line="240" w:lineRule="auto"/>
        <w:rPr>
          <w:rFonts w:ascii="Verdana" w:hAnsi="Verdana"/>
          <w:sz w:val="21"/>
          <w:szCs w:val="21"/>
          <w:lang w:eastAsia="ru-RU"/>
        </w:rPr>
      </w:pPr>
    </w:p>
    <w:p w:rsidR="002041C3" w:rsidRPr="00DC1B27" w:rsidRDefault="002041C3" w:rsidP="00DC1B27">
      <w:pPr>
        <w:spacing w:after="0" w:line="240" w:lineRule="auto"/>
        <w:rPr>
          <w:rFonts w:ascii="Verdana" w:hAnsi="Verdana"/>
          <w:sz w:val="21"/>
          <w:szCs w:val="21"/>
          <w:lang w:eastAsia="ru-RU"/>
        </w:rPr>
      </w:pPr>
    </w:p>
    <w:p w:rsidR="002041C3" w:rsidRPr="0082241A" w:rsidRDefault="002041C3" w:rsidP="0015297C">
      <w:pPr>
        <w:pStyle w:val="a9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  <w:r w:rsidRPr="005A58BA">
        <w:rPr>
          <w:rFonts w:ascii="Times New Roman" w:hAnsi="Times New Roman"/>
          <w:i/>
          <w:sz w:val="28"/>
          <w:szCs w:val="28"/>
        </w:rPr>
        <w:t>Кассовая книга</w:t>
      </w:r>
    </w:p>
    <w:p w:rsidR="002041C3" w:rsidRPr="00B26CA8" w:rsidRDefault="002041C3" w:rsidP="00B26CA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B26CA8">
        <w:rPr>
          <w:rFonts w:ascii="Times New Roman" w:hAnsi="Times New Roman"/>
          <w:sz w:val="28"/>
          <w:szCs w:val="28"/>
        </w:rPr>
        <w:t xml:space="preserve">се расходные и приходные кассовые операции в течение дня отражаются старшим кассиром в кассовой книге КО-4 в аптеке ведется только одна книга, листы которой пронумерованы, прошнурованы и опечатаны. Количество листов в кассовой книге заверено подписями директора и главного бухгалтера аптеки записи ведутся в двух экземплярах под копирку первый экземпляр с горизонтальной линовкой остаётся в книге, второй  без линовки отрывной служат отчетом кассира. </w:t>
      </w:r>
    </w:p>
    <w:p w:rsidR="002041C3" w:rsidRPr="00B26CA8" w:rsidRDefault="002041C3" w:rsidP="00B26CA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26CA8">
        <w:rPr>
          <w:rFonts w:ascii="Times New Roman" w:hAnsi="Times New Roman"/>
          <w:sz w:val="28"/>
          <w:szCs w:val="28"/>
        </w:rPr>
        <w:t xml:space="preserve">Записи производятся кассиром сразу же после получения или выдачи денег по каждому ордеру. </w:t>
      </w:r>
    </w:p>
    <w:p w:rsidR="002041C3" w:rsidRPr="00B26CA8" w:rsidRDefault="002041C3" w:rsidP="00B26CA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26CA8">
        <w:rPr>
          <w:rFonts w:ascii="Times New Roman" w:hAnsi="Times New Roman"/>
          <w:sz w:val="28"/>
          <w:szCs w:val="28"/>
        </w:rPr>
        <w:t>Ежедневно в конце рабочего дня кассир подсчитывает итоги операции за день, выводит остаток денег на следующее число и передает в бухгалтерию второй экземпляр книги вместе с переходными и расходными документами под расписку в кассовой книге.</w:t>
      </w:r>
    </w:p>
    <w:p w:rsidR="002041C3" w:rsidRDefault="002041C3" w:rsidP="00B26CA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26CA8">
        <w:rPr>
          <w:rFonts w:ascii="Times New Roman" w:hAnsi="Times New Roman"/>
          <w:sz w:val="28"/>
          <w:szCs w:val="28"/>
        </w:rPr>
        <w:t>Подчистки в книге не допускаются исправления, должны быть заверены подписями кассира и главного бухгалтера.</w:t>
      </w:r>
    </w:p>
    <w:p w:rsidR="002041C3" w:rsidRPr="00B26CA8" w:rsidRDefault="000569B6" w:rsidP="00B26CA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56" o:spid="_x0000_i1043" type="#_x0000_t75" alt="https://sun9-53.userapi.com/c850608/v850608295/12418d/8d00VXdRs1w.jpg" style="width:528pt;height:250.5pt;visibility:visible">
            <v:imagedata r:id="rId31" o:title=""/>
          </v:shape>
        </w:pict>
      </w:r>
    </w:p>
    <w:p w:rsidR="002041C3" w:rsidRDefault="002041C3" w:rsidP="008951E1">
      <w:pPr>
        <w:pStyle w:val="a4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2041C3" w:rsidRDefault="002041C3" w:rsidP="008951E1">
      <w:pPr>
        <w:pStyle w:val="a4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2041C3" w:rsidRDefault="002041C3" w:rsidP="0015297C">
      <w:pPr>
        <w:pStyle w:val="a4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/>
          <w:i/>
          <w:color w:val="000000"/>
          <w:sz w:val="28"/>
          <w:szCs w:val="28"/>
        </w:rPr>
      </w:pPr>
      <w:r w:rsidRPr="00DC1B27">
        <w:rPr>
          <w:rFonts w:ascii="Times New Roman" w:hAnsi="Times New Roman"/>
          <w:i/>
          <w:color w:val="000000"/>
          <w:sz w:val="28"/>
          <w:szCs w:val="28"/>
        </w:rPr>
        <w:lastRenderedPageBreak/>
        <w:t xml:space="preserve">Книга учета принятых и выданных кассиром денежных средств </w:t>
      </w:r>
    </w:p>
    <w:p w:rsidR="002041C3" w:rsidRPr="00DC1B27" w:rsidRDefault="002041C3" w:rsidP="00DC1B27">
      <w:pPr>
        <w:pStyle w:val="a4"/>
        <w:spacing w:after="0" w:line="240" w:lineRule="auto"/>
        <w:jc w:val="both"/>
        <w:rPr>
          <w:rFonts w:ascii="Times New Roman" w:hAnsi="Times New Roman"/>
          <w:i/>
          <w:color w:val="000000"/>
          <w:sz w:val="28"/>
          <w:szCs w:val="28"/>
        </w:rPr>
      </w:pPr>
    </w:p>
    <w:p w:rsidR="002041C3" w:rsidRDefault="002041C3" w:rsidP="00DC1B27">
      <w:pPr>
        <w:pStyle w:val="a4"/>
        <w:spacing w:after="0" w:line="360" w:lineRule="auto"/>
        <w:ind w:left="360"/>
        <w:jc w:val="both"/>
        <w:rPr>
          <w:rFonts w:ascii="Times New Roman" w:hAnsi="Times New Roman"/>
          <w:color w:val="333333"/>
          <w:sz w:val="28"/>
          <w:szCs w:val="28"/>
        </w:rPr>
      </w:pPr>
      <w:r w:rsidRPr="00DC1B27">
        <w:rPr>
          <w:rFonts w:ascii="Times New Roman" w:hAnsi="Times New Roman"/>
          <w:color w:val="333333"/>
          <w:sz w:val="28"/>
          <w:szCs w:val="28"/>
        </w:rPr>
        <w:t>Отражаются все операции связанные с передачей наличных денег между старшим кассиром и кассирами в течение рабочего дня. Записи в книге осуществляются старшим кассиром в момент передачи наличных денег и подтверждаются подпи</w:t>
      </w:r>
      <w:r>
        <w:rPr>
          <w:rFonts w:ascii="Times New Roman" w:hAnsi="Times New Roman"/>
          <w:color w:val="333333"/>
          <w:sz w:val="28"/>
          <w:szCs w:val="28"/>
        </w:rPr>
        <w:t>сями старшего кассира и кассира.</w:t>
      </w:r>
    </w:p>
    <w:p w:rsidR="002041C3" w:rsidRDefault="000569B6" w:rsidP="00DC1B27">
      <w:pPr>
        <w:pStyle w:val="a4"/>
        <w:spacing w:after="0" w:line="360" w:lineRule="auto"/>
        <w:ind w:left="36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noProof/>
          <w:lang w:eastAsia="ru-RU"/>
        </w:rPr>
        <w:pict>
          <v:shape id="Рисунок 58" o:spid="_x0000_i1044" type="#_x0000_t75" style="width:378.75pt;height:289.5pt;visibility:visible">
            <v:imagedata r:id="rId32" o:title="" croptop="15320f" cropbottom="4449f" cropleft="15963f" cropright="15858f"/>
          </v:shape>
        </w:pict>
      </w:r>
    </w:p>
    <w:p w:rsidR="002041C3" w:rsidRPr="00DC1B27" w:rsidRDefault="002041C3" w:rsidP="00DC1B27">
      <w:pPr>
        <w:pStyle w:val="a4"/>
        <w:spacing w:after="0" w:line="360" w:lineRule="auto"/>
        <w:ind w:left="36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2041C3" w:rsidRDefault="002041C3" w:rsidP="002271D4">
      <w:pPr>
        <w:spacing w:line="360" w:lineRule="auto"/>
        <w:jc w:val="both"/>
        <w:rPr>
          <w:rFonts w:ascii="Times New Roman" w:hAnsi="Times New Roman"/>
          <w:i/>
          <w:sz w:val="28"/>
          <w:szCs w:val="28"/>
        </w:rPr>
      </w:pPr>
      <w:r w:rsidRPr="001E2A15">
        <w:rPr>
          <w:rFonts w:ascii="Times New Roman" w:hAnsi="Times New Roman"/>
          <w:i/>
          <w:sz w:val="28"/>
          <w:szCs w:val="28"/>
        </w:rPr>
        <w:t>Заполнение документов при инкассировании денежных средств</w:t>
      </w:r>
    </w:p>
    <w:p w:rsidR="002041C3" w:rsidRPr="00DB15FE" w:rsidRDefault="002041C3" w:rsidP="002271D4">
      <w:pPr>
        <w:tabs>
          <w:tab w:val="left" w:pos="708"/>
        </w:tabs>
        <w:suppressAutoHyphens/>
        <w:autoSpaceDN w:val="0"/>
        <w:spacing w:after="0" w:line="360" w:lineRule="auto"/>
        <w:ind w:firstLine="851"/>
        <w:jc w:val="both"/>
        <w:rPr>
          <w:rFonts w:ascii="Times New Roman" w:eastAsia="SimSun" w:hAnsi="Times New Roman"/>
          <w:color w:val="000000"/>
          <w:kern w:val="3"/>
          <w:sz w:val="28"/>
          <w:szCs w:val="28"/>
        </w:rPr>
      </w:pPr>
      <w:r w:rsidRPr="00DB15FE">
        <w:rPr>
          <w:rFonts w:ascii="Times New Roman" w:eastAsia="SimSun" w:hAnsi="Times New Roman"/>
          <w:color w:val="000000"/>
          <w:kern w:val="3"/>
          <w:sz w:val="28"/>
          <w:szCs w:val="28"/>
        </w:rPr>
        <w:t>При сдаче выручки кассир оформляет комплект документов в 3-х экземплярах:</w:t>
      </w:r>
    </w:p>
    <w:p w:rsidR="002041C3" w:rsidRPr="00753FE7" w:rsidRDefault="002041C3" w:rsidP="0015297C">
      <w:pPr>
        <w:pStyle w:val="11"/>
        <w:numPr>
          <w:ilvl w:val="0"/>
          <w:numId w:val="18"/>
        </w:numPr>
        <w:tabs>
          <w:tab w:val="left" w:pos="708"/>
        </w:tabs>
        <w:suppressAutoHyphens/>
        <w:autoSpaceDN w:val="0"/>
        <w:spacing w:after="0" w:line="360" w:lineRule="auto"/>
        <w:ind w:left="0" w:firstLine="709"/>
        <w:jc w:val="both"/>
        <w:rPr>
          <w:rFonts w:ascii="Times New Roman" w:eastAsia="SimSun" w:hAnsi="Times New Roman"/>
          <w:color w:val="000000"/>
          <w:kern w:val="3"/>
          <w:sz w:val="28"/>
          <w:szCs w:val="28"/>
          <w:lang w:eastAsia="ru-RU"/>
        </w:rPr>
      </w:pPr>
      <w:r w:rsidRPr="00753FE7">
        <w:rPr>
          <w:rFonts w:ascii="Times New Roman" w:eastAsia="SimSun" w:hAnsi="Times New Roman"/>
          <w:color w:val="000000"/>
          <w:kern w:val="3"/>
          <w:sz w:val="28"/>
          <w:szCs w:val="28"/>
          <w:lang w:eastAsia="ru-RU"/>
        </w:rPr>
        <w:t>Препроводительная ведомость, которая вкла</w:t>
      </w:r>
      <w:r>
        <w:rPr>
          <w:rFonts w:ascii="Times New Roman" w:eastAsia="SimSun" w:hAnsi="Times New Roman"/>
          <w:color w:val="000000"/>
          <w:kern w:val="3"/>
          <w:sz w:val="28"/>
          <w:szCs w:val="28"/>
          <w:lang w:eastAsia="ru-RU"/>
        </w:rPr>
        <w:t xml:space="preserve">дывается в </w:t>
      </w:r>
      <w:proofErr w:type="spellStart"/>
      <w:r>
        <w:rPr>
          <w:rFonts w:ascii="Times New Roman" w:eastAsia="SimSun" w:hAnsi="Times New Roman"/>
          <w:color w:val="000000"/>
          <w:kern w:val="3"/>
          <w:sz w:val="28"/>
          <w:szCs w:val="28"/>
          <w:lang w:eastAsia="ru-RU"/>
        </w:rPr>
        <w:t>инкассационную</w:t>
      </w:r>
      <w:proofErr w:type="spellEnd"/>
      <w:r>
        <w:rPr>
          <w:rFonts w:ascii="Times New Roman" w:eastAsia="SimSun" w:hAnsi="Times New Roman"/>
          <w:color w:val="000000"/>
          <w:kern w:val="3"/>
          <w:sz w:val="28"/>
          <w:szCs w:val="28"/>
          <w:lang w:eastAsia="ru-RU"/>
        </w:rPr>
        <w:t xml:space="preserve"> сумку</w:t>
      </w:r>
      <w:r w:rsidRPr="00753FE7">
        <w:rPr>
          <w:rFonts w:ascii="Times New Roman" w:eastAsia="SimSun" w:hAnsi="Times New Roman"/>
          <w:color w:val="000000"/>
          <w:kern w:val="3"/>
          <w:sz w:val="28"/>
          <w:szCs w:val="28"/>
          <w:lang w:eastAsia="ru-RU"/>
        </w:rPr>
        <w:t>, сумка опечатывается</w:t>
      </w:r>
    </w:p>
    <w:p w:rsidR="002041C3" w:rsidRPr="00753FE7" w:rsidRDefault="002041C3" w:rsidP="0015297C">
      <w:pPr>
        <w:pStyle w:val="11"/>
        <w:numPr>
          <w:ilvl w:val="0"/>
          <w:numId w:val="18"/>
        </w:numPr>
        <w:tabs>
          <w:tab w:val="left" w:pos="708"/>
        </w:tabs>
        <w:suppressAutoHyphens/>
        <w:autoSpaceDN w:val="0"/>
        <w:spacing w:after="0" w:line="360" w:lineRule="auto"/>
        <w:ind w:left="0" w:firstLine="709"/>
        <w:jc w:val="both"/>
        <w:rPr>
          <w:rFonts w:ascii="Times New Roman" w:eastAsia="SimSun" w:hAnsi="Times New Roman"/>
          <w:color w:val="000000"/>
          <w:kern w:val="3"/>
          <w:sz w:val="28"/>
          <w:szCs w:val="28"/>
          <w:lang w:eastAsia="ru-RU"/>
        </w:rPr>
      </w:pPr>
      <w:r w:rsidRPr="00753FE7">
        <w:rPr>
          <w:rFonts w:ascii="Times New Roman" w:eastAsia="SimSun" w:hAnsi="Times New Roman"/>
          <w:color w:val="000000"/>
          <w:kern w:val="3"/>
          <w:sz w:val="28"/>
          <w:szCs w:val="28"/>
          <w:lang w:eastAsia="ru-RU"/>
        </w:rPr>
        <w:t>Накладная, которая вручается инкассатору в момент передачи сумки с деньгами</w:t>
      </w:r>
    </w:p>
    <w:p w:rsidR="002041C3" w:rsidRPr="00DB15FE" w:rsidRDefault="002041C3" w:rsidP="0015297C">
      <w:pPr>
        <w:pStyle w:val="11"/>
        <w:numPr>
          <w:ilvl w:val="0"/>
          <w:numId w:val="18"/>
        </w:numPr>
        <w:tabs>
          <w:tab w:val="left" w:pos="708"/>
        </w:tabs>
        <w:suppressAutoHyphens/>
        <w:autoSpaceDN w:val="0"/>
        <w:spacing w:after="0" w:line="360" w:lineRule="auto"/>
        <w:ind w:left="0" w:firstLine="709"/>
        <w:jc w:val="both"/>
        <w:rPr>
          <w:rFonts w:ascii="Times New Roman" w:eastAsia="SimSun" w:hAnsi="Times New Roman"/>
          <w:color w:val="000000"/>
          <w:kern w:val="3"/>
          <w:sz w:val="28"/>
          <w:szCs w:val="28"/>
          <w:lang w:eastAsia="ru-RU"/>
        </w:rPr>
      </w:pPr>
      <w:r w:rsidRPr="00753FE7">
        <w:rPr>
          <w:rFonts w:ascii="Times New Roman" w:eastAsia="SimSun" w:hAnsi="Times New Roman"/>
          <w:color w:val="000000"/>
          <w:kern w:val="3"/>
          <w:sz w:val="28"/>
          <w:szCs w:val="28"/>
          <w:lang w:eastAsia="ru-RU"/>
        </w:rPr>
        <w:t>Квитанция (копия препроводительной ведомости), которая подписывается инкассатором и остается в аптеке. Она является оправдательным документом по сданной в банк выручке.</w:t>
      </w:r>
    </w:p>
    <w:p w:rsidR="002041C3" w:rsidRPr="00DB15FE" w:rsidRDefault="002041C3" w:rsidP="002271D4">
      <w:pPr>
        <w:tabs>
          <w:tab w:val="left" w:pos="708"/>
        </w:tabs>
        <w:suppressAutoHyphens/>
        <w:spacing w:after="200" w:line="360" w:lineRule="auto"/>
        <w:ind w:firstLine="709"/>
        <w:jc w:val="both"/>
        <w:rPr>
          <w:rFonts w:ascii="Times New Roman" w:eastAsia="SimSun" w:hAnsi="Times New Roman"/>
          <w:color w:val="000000"/>
        </w:rPr>
      </w:pPr>
      <w:r w:rsidRPr="00DB15FE">
        <w:rPr>
          <w:rFonts w:ascii="Times New Roman" w:eastAsia="SimSun" w:hAnsi="Times New Roman"/>
          <w:color w:val="000000"/>
          <w:sz w:val="28"/>
          <w:szCs w:val="28"/>
        </w:rPr>
        <w:lastRenderedPageBreak/>
        <w:t>Инкассатор подписывает, фиксирует дату и время приёма денег!</w:t>
      </w:r>
    </w:p>
    <w:p w:rsidR="002041C3" w:rsidRDefault="002041C3" w:rsidP="002271D4">
      <w:pPr>
        <w:tabs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</w:rPr>
      </w:pPr>
      <w:r w:rsidRPr="00DB15FE">
        <w:rPr>
          <w:rFonts w:ascii="Times New Roman" w:eastAsia="SimSun" w:hAnsi="Times New Roman"/>
          <w:color w:val="000000"/>
          <w:sz w:val="28"/>
          <w:szCs w:val="28"/>
        </w:rPr>
        <w:t xml:space="preserve">Полученную от кассира сумку в банке вскрывают и сверяют вложенную в неё денежную сумму, с той, что зафиксирована в препроводительной ведомости. При обнаружении несоответствия сумм, работниками банка составляется акт, форма которого имеется на препроводительной ведомости. </w:t>
      </w:r>
    </w:p>
    <w:p w:rsidR="002041C3" w:rsidRDefault="002041C3" w:rsidP="002271D4">
      <w:pPr>
        <w:tabs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</w:rPr>
      </w:pPr>
      <w:r w:rsidRPr="00DB15FE">
        <w:rPr>
          <w:rFonts w:ascii="Times New Roman" w:eastAsia="SimSun" w:hAnsi="Times New Roman"/>
          <w:color w:val="000000"/>
          <w:sz w:val="28"/>
          <w:szCs w:val="28"/>
        </w:rPr>
        <w:t>После проверки деньги зачисляются на счет аптеки, что подтверждается возвратом второго экземпляра ведомости в бухгалтерию аптеки.</w:t>
      </w:r>
    </w:p>
    <w:p w:rsidR="002041C3" w:rsidRPr="00DB15FE" w:rsidRDefault="002041C3" w:rsidP="002271D4">
      <w:pPr>
        <w:tabs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</w:rPr>
      </w:pPr>
    </w:p>
    <w:p w:rsidR="002041C3" w:rsidRDefault="002041C3" w:rsidP="002271D4">
      <w:pPr>
        <w:spacing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DB15FE">
        <w:rPr>
          <w:rFonts w:ascii="Times New Roman" w:hAnsi="Times New Roman"/>
          <w:i/>
          <w:sz w:val="28"/>
          <w:szCs w:val="28"/>
        </w:rPr>
        <w:t xml:space="preserve">Перечень сотрудников, на которых возложены обязанности по ведению кассовых операций и их </w:t>
      </w:r>
      <w:r>
        <w:rPr>
          <w:rFonts w:ascii="Times New Roman" w:hAnsi="Times New Roman"/>
          <w:i/>
          <w:sz w:val="28"/>
          <w:szCs w:val="28"/>
        </w:rPr>
        <w:t>действия в течение рабочего дня:</w:t>
      </w:r>
    </w:p>
    <w:p w:rsidR="002041C3" w:rsidRPr="00F202F6" w:rsidRDefault="002041C3" w:rsidP="0015297C">
      <w:pPr>
        <w:numPr>
          <w:ilvl w:val="0"/>
          <w:numId w:val="19"/>
        </w:numPr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202F6">
        <w:rPr>
          <w:rFonts w:ascii="Times New Roman" w:hAnsi="Times New Roman"/>
          <w:sz w:val="28"/>
          <w:szCs w:val="28"/>
        </w:rPr>
        <w:t>Кассир</w:t>
      </w:r>
    </w:p>
    <w:p w:rsidR="002041C3" w:rsidRPr="00F202F6" w:rsidRDefault="002041C3" w:rsidP="002271D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202F6">
        <w:rPr>
          <w:rFonts w:ascii="Times New Roman" w:hAnsi="Times New Roman"/>
          <w:sz w:val="28"/>
          <w:szCs w:val="28"/>
        </w:rPr>
        <w:t xml:space="preserve">Следить за исправностью ККМ и обо всех неисправностях сообщать администратору или старшему </w:t>
      </w:r>
      <w:proofErr w:type="spellStart"/>
      <w:r w:rsidRPr="00F202F6">
        <w:rPr>
          <w:rFonts w:ascii="Times New Roman" w:hAnsi="Times New Roman"/>
          <w:sz w:val="28"/>
          <w:szCs w:val="28"/>
        </w:rPr>
        <w:t>кассиру.Соблюдать</w:t>
      </w:r>
      <w:proofErr w:type="spellEnd"/>
      <w:r w:rsidRPr="00F202F6">
        <w:rPr>
          <w:rFonts w:ascii="Times New Roman" w:hAnsi="Times New Roman"/>
          <w:sz w:val="28"/>
          <w:szCs w:val="28"/>
        </w:rPr>
        <w:t xml:space="preserve"> требования безопасности при работе с ККМ.</w:t>
      </w:r>
    </w:p>
    <w:p w:rsidR="002041C3" w:rsidRPr="00F202F6" w:rsidRDefault="002041C3" w:rsidP="0015297C">
      <w:pPr>
        <w:numPr>
          <w:ilvl w:val="0"/>
          <w:numId w:val="19"/>
        </w:numPr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202F6">
        <w:rPr>
          <w:rFonts w:ascii="Times New Roman" w:hAnsi="Times New Roman"/>
          <w:sz w:val="28"/>
          <w:szCs w:val="28"/>
        </w:rPr>
        <w:t>Кассир-</w:t>
      </w:r>
      <w:proofErr w:type="spellStart"/>
      <w:r w:rsidRPr="00F202F6">
        <w:rPr>
          <w:rFonts w:ascii="Times New Roman" w:hAnsi="Times New Roman"/>
          <w:sz w:val="28"/>
          <w:szCs w:val="28"/>
        </w:rPr>
        <w:t>операционист</w:t>
      </w:r>
      <w:proofErr w:type="spellEnd"/>
    </w:p>
    <w:p w:rsidR="002041C3" w:rsidRPr="00F202F6" w:rsidRDefault="002041C3" w:rsidP="002271D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202F6">
        <w:rPr>
          <w:rFonts w:ascii="Times New Roman" w:hAnsi="Times New Roman"/>
          <w:sz w:val="28"/>
          <w:szCs w:val="28"/>
        </w:rPr>
        <w:t>Несет материальное ответственность за сохранность денежных средств в кассе и правильность введения кассовых операций</w:t>
      </w:r>
    </w:p>
    <w:p w:rsidR="002041C3" w:rsidRDefault="002041C3" w:rsidP="0015297C">
      <w:pPr>
        <w:numPr>
          <w:ilvl w:val="0"/>
          <w:numId w:val="19"/>
        </w:numPr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202F6">
        <w:rPr>
          <w:rFonts w:ascii="Times New Roman" w:hAnsi="Times New Roman"/>
          <w:sz w:val="28"/>
          <w:szCs w:val="28"/>
        </w:rPr>
        <w:t>Руководитель организации, главный бухгалтер и бухгалтер-кассир несут ответственность за соблюдение кассовой дисциплины, сохранность наличных денег при их доставке из учреждения банка и хранении в организации, в соответствии с Кодексом РФ об административных правонарушениях, руководитель лично осуществляет отбор должностных лиц, осуществляющих кассовые операции, обеспечивающих их сохранность и транспортировку.</w:t>
      </w:r>
    </w:p>
    <w:p w:rsidR="002041C3" w:rsidRPr="00DC1B27" w:rsidRDefault="002041C3" w:rsidP="006220F4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2041C3" w:rsidRDefault="002041C3" w:rsidP="002271D4">
      <w:pPr>
        <w:spacing w:line="360" w:lineRule="auto"/>
        <w:jc w:val="both"/>
        <w:rPr>
          <w:rFonts w:ascii="Times New Roman" w:hAnsi="Times New Roman"/>
          <w:i/>
          <w:sz w:val="28"/>
          <w:szCs w:val="28"/>
        </w:rPr>
      </w:pPr>
      <w:r w:rsidRPr="00F202F6">
        <w:rPr>
          <w:rFonts w:ascii="Times New Roman" w:hAnsi="Times New Roman"/>
          <w:i/>
          <w:sz w:val="28"/>
          <w:szCs w:val="28"/>
        </w:rPr>
        <w:t>Заполнения кассовых документов по окончании смены.</w:t>
      </w:r>
    </w:p>
    <w:p w:rsidR="002041C3" w:rsidRDefault="002041C3" w:rsidP="002271D4">
      <w:pPr>
        <w:spacing w:after="0" w:line="360" w:lineRule="auto"/>
        <w:ind w:firstLine="709"/>
        <w:jc w:val="both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lastRenderedPageBreak/>
        <w:t xml:space="preserve">В </w:t>
      </w:r>
      <w:r w:rsidRPr="00F202F6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конце смены </w:t>
      </w:r>
      <w:r w:rsidRPr="00F202F6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на основании данных журнала кассира – </w:t>
      </w:r>
      <w:proofErr w:type="spellStart"/>
      <w:r w:rsidRPr="00F202F6">
        <w:rPr>
          <w:rFonts w:ascii="Times New Roman" w:hAnsi="Times New Roman"/>
          <w:color w:val="000000"/>
          <w:sz w:val="28"/>
          <w:szCs w:val="28"/>
          <w:lang w:eastAsia="ru-RU"/>
        </w:rPr>
        <w:t>операциониста</w:t>
      </w:r>
      <w:proofErr w:type="spellEnd"/>
      <w:r w:rsidRPr="00F202F6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кассиром составляется </w:t>
      </w:r>
      <w:r w:rsidRPr="00F202F6">
        <w:rPr>
          <w:rFonts w:ascii="Times New Roman" w:hAnsi="Times New Roman"/>
          <w:i/>
          <w:color w:val="000000"/>
          <w:sz w:val="28"/>
          <w:szCs w:val="28"/>
          <w:lang w:eastAsia="ru-RU"/>
        </w:rPr>
        <w:t xml:space="preserve">справка отчет кассира – </w:t>
      </w:r>
      <w:proofErr w:type="spellStart"/>
      <w:r w:rsidRPr="00F202F6">
        <w:rPr>
          <w:rFonts w:ascii="Times New Roman" w:hAnsi="Times New Roman"/>
          <w:i/>
          <w:color w:val="000000"/>
          <w:sz w:val="28"/>
          <w:szCs w:val="28"/>
          <w:lang w:eastAsia="ru-RU"/>
        </w:rPr>
        <w:t>операциониста</w:t>
      </w:r>
      <w:proofErr w:type="spellEnd"/>
      <w:r w:rsidRPr="00F202F6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и вместе с выручкой сдается старшему кассиру под роспись в журнале</w:t>
      </w:r>
      <w:r w:rsidRPr="00F202F6">
        <w:rPr>
          <w:rFonts w:ascii="Times New Roman" w:hAnsi="Times New Roman"/>
          <w:bCs/>
          <w:color w:val="000000"/>
          <w:sz w:val="28"/>
          <w:szCs w:val="28"/>
          <w:lang w:eastAsia="ru-RU"/>
        </w:rPr>
        <w:t>. В документе записаны суммы остатков, которые соответствуют концу предыдущего дня, фиксируется все поступившие суммы и все выданные  су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>ммы по каждой операции в течение</w:t>
      </w:r>
      <w:r w:rsidRPr="00F202F6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дня.</w:t>
      </w:r>
    </w:p>
    <w:p w:rsidR="002041C3" w:rsidRPr="00F202F6" w:rsidRDefault="002041C3" w:rsidP="002271D4">
      <w:pPr>
        <w:spacing w:after="0"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</w:p>
    <w:p w:rsidR="002041C3" w:rsidRPr="00107745" w:rsidRDefault="000569B6" w:rsidP="0010774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pict>
          <v:shape id="_x0000_i1045" type="#_x0000_t75" style="width:467.25pt;height:622.5pt">
            <v:imagedata r:id="rId33" o:title="63OJGQA3GyI"/>
          </v:shape>
        </w:pict>
      </w: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0569B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46" type="#_x0000_t75" style="width:467.25pt;height:622.5pt">
            <v:imagedata r:id="rId34" o:title="3jlDDfGqjVk"/>
          </v:shape>
        </w:pict>
      </w: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0569B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47" type="#_x0000_t75" style="width:467.25pt;height:622.5pt">
            <v:imagedata r:id="rId35" o:title="FUnorT4whI0"/>
          </v:shape>
        </w:pict>
      </w: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0569B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48" type="#_x0000_t75" style="width:466.5pt;height:350.25pt">
            <v:imagedata r:id="rId36" o:title="wdovqvsJbh8"/>
          </v:shape>
        </w:pict>
      </w: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CB18CA">
      <w:pPr>
        <w:rPr>
          <w:rFonts w:ascii="Times New Roman" w:hAnsi="Times New Roman"/>
          <w:sz w:val="28"/>
          <w:szCs w:val="28"/>
        </w:rPr>
      </w:pPr>
    </w:p>
    <w:p w:rsidR="00CB18CA" w:rsidRDefault="000569B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pict>
          <v:shape id="_x0000_i1049" type="#_x0000_t75" style="width:467.25pt;height:622.5pt">
            <v:imagedata r:id="rId37" o:title="L8aJLtjPFYs"/>
          </v:shape>
        </w:pict>
      </w:r>
    </w:p>
    <w:p w:rsidR="002041C3" w:rsidRDefault="002041C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041C3" w:rsidRPr="00F202F6" w:rsidRDefault="002041C3" w:rsidP="008951E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3. Товарный отчет</w:t>
      </w:r>
    </w:p>
    <w:p w:rsidR="002041C3" w:rsidRPr="00F202F6" w:rsidRDefault="002041C3" w:rsidP="008951E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202F6">
        <w:rPr>
          <w:rFonts w:ascii="Times New Roman" w:hAnsi="Times New Roman"/>
          <w:b/>
          <w:sz w:val="28"/>
          <w:szCs w:val="28"/>
          <w:u w:val="single"/>
        </w:rPr>
        <w:t>Знания</w:t>
      </w:r>
      <w:r w:rsidRPr="00F202F6">
        <w:rPr>
          <w:rFonts w:ascii="Times New Roman" w:hAnsi="Times New Roman"/>
          <w:sz w:val="28"/>
          <w:szCs w:val="28"/>
          <w:u w:val="single"/>
        </w:rPr>
        <w:t xml:space="preserve">: </w:t>
      </w:r>
    </w:p>
    <w:p w:rsidR="002041C3" w:rsidRPr="00142E63" w:rsidRDefault="002041C3" w:rsidP="0015297C">
      <w:pPr>
        <w:pStyle w:val="a9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42E63">
        <w:rPr>
          <w:rFonts w:ascii="Times New Roman" w:hAnsi="Times New Roman"/>
          <w:sz w:val="28"/>
          <w:szCs w:val="28"/>
        </w:rPr>
        <w:t>Порядок оприходования товара.</w:t>
      </w:r>
    </w:p>
    <w:p w:rsidR="002041C3" w:rsidRPr="00142E63" w:rsidRDefault="002041C3" w:rsidP="0015297C">
      <w:pPr>
        <w:pStyle w:val="a9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42E63">
        <w:rPr>
          <w:rFonts w:ascii="Times New Roman" w:hAnsi="Times New Roman"/>
          <w:sz w:val="28"/>
          <w:szCs w:val="28"/>
        </w:rPr>
        <w:t>Порядок возврата товара поставщикам.</w:t>
      </w:r>
    </w:p>
    <w:p w:rsidR="002041C3" w:rsidRPr="00142E63" w:rsidRDefault="002041C3" w:rsidP="0015297C">
      <w:pPr>
        <w:pStyle w:val="a9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42E63">
        <w:rPr>
          <w:rFonts w:ascii="Times New Roman" w:hAnsi="Times New Roman"/>
          <w:sz w:val="28"/>
          <w:szCs w:val="28"/>
        </w:rPr>
        <w:t>Порядок составления товарного отчета.</w:t>
      </w:r>
    </w:p>
    <w:p w:rsidR="002041C3" w:rsidRPr="00F202F6" w:rsidRDefault="002041C3" w:rsidP="008951E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202F6">
        <w:rPr>
          <w:rFonts w:ascii="Times New Roman" w:hAnsi="Times New Roman"/>
          <w:b/>
          <w:sz w:val="28"/>
          <w:szCs w:val="28"/>
          <w:u w:val="single"/>
        </w:rPr>
        <w:t>Умения:</w:t>
      </w:r>
    </w:p>
    <w:p w:rsidR="002041C3" w:rsidRPr="006062F4" w:rsidRDefault="002041C3" w:rsidP="0015297C">
      <w:pPr>
        <w:pStyle w:val="a9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42E63">
        <w:rPr>
          <w:rFonts w:ascii="Times New Roman" w:hAnsi="Times New Roman"/>
          <w:sz w:val="28"/>
          <w:szCs w:val="28"/>
        </w:rPr>
        <w:t>Составление товарного отчета.</w:t>
      </w:r>
    </w:p>
    <w:p w:rsidR="002041C3" w:rsidRPr="006062F4" w:rsidRDefault="002041C3" w:rsidP="006062F4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062F4">
        <w:rPr>
          <w:rFonts w:ascii="Times New Roman" w:hAnsi="Times New Roman"/>
          <w:bCs/>
          <w:sz w:val="28"/>
          <w:szCs w:val="28"/>
        </w:rPr>
        <w:t xml:space="preserve">Приказ Минздрава РФ №647 от 31.08.2016 «Об утверждении Правил надлежащей аптечной практики </w:t>
      </w:r>
      <w:r w:rsidRPr="006062F4">
        <w:rPr>
          <w:rFonts w:ascii="Times New Roman" w:hAnsi="Times New Roman"/>
          <w:sz w:val="28"/>
          <w:szCs w:val="28"/>
        </w:rPr>
        <w:t xml:space="preserve">лекарственных препаратов для медицинского применения» </w:t>
      </w:r>
    </w:p>
    <w:p w:rsidR="002041C3" w:rsidRDefault="002041C3" w:rsidP="00840307">
      <w:pPr>
        <w:spacing w:after="0"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840307">
        <w:rPr>
          <w:rFonts w:ascii="Times New Roman" w:hAnsi="Times New Roman"/>
          <w:i/>
          <w:sz w:val="28"/>
          <w:szCs w:val="28"/>
        </w:rPr>
        <w:t>Перечень поставщиков, с которыми работает апт</w:t>
      </w:r>
      <w:r>
        <w:rPr>
          <w:rFonts w:ascii="Times New Roman" w:hAnsi="Times New Roman"/>
          <w:i/>
          <w:sz w:val="28"/>
          <w:szCs w:val="28"/>
        </w:rPr>
        <w:t>ека:</w:t>
      </w:r>
    </w:p>
    <w:p w:rsidR="002041C3" w:rsidRPr="00840307" w:rsidRDefault="002041C3" w:rsidP="00EE07D9">
      <w:pPr>
        <w:widowControl w:val="0"/>
        <w:tabs>
          <w:tab w:val="left" w:pos="0"/>
        </w:tabs>
        <w:suppressAutoHyphens/>
        <w:spacing w:line="360" w:lineRule="auto"/>
        <w:ind w:right="144"/>
        <w:jc w:val="both"/>
        <w:rPr>
          <w:rFonts w:ascii="Times New Roman" w:hAnsi="Times New Roman"/>
          <w:sz w:val="28"/>
          <w:szCs w:val="20"/>
        </w:rPr>
      </w:pPr>
      <w:r w:rsidRPr="00840307">
        <w:rPr>
          <w:rFonts w:ascii="Times New Roman" w:hAnsi="Times New Roman"/>
          <w:sz w:val="28"/>
          <w:szCs w:val="20"/>
        </w:rPr>
        <w:t>АО «Губернская Аптека» №</w:t>
      </w:r>
      <w:r>
        <w:rPr>
          <w:rFonts w:ascii="Times New Roman" w:hAnsi="Times New Roman"/>
          <w:sz w:val="28"/>
          <w:szCs w:val="20"/>
        </w:rPr>
        <w:t>361</w:t>
      </w:r>
      <w:r w:rsidRPr="00840307">
        <w:rPr>
          <w:rFonts w:ascii="Times New Roman" w:hAnsi="Times New Roman"/>
          <w:sz w:val="28"/>
          <w:szCs w:val="20"/>
        </w:rPr>
        <w:t xml:space="preserve"> работает со следующими поставщиками:</w:t>
      </w:r>
    </w:p>
    <w:p w:rsidR="002041C3" w:rsidRPr="00EE07D9" w:rsidRDefault="002041C3" w:rsidP="0015297C">
      <w:pPr>
        <w:pStyle w:val="a9"/>
        <w:numPr>
          <w:ilvl w:val="0"/>
          <w:numId w:val="22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E07D9">
        <w:rPr>
          <w:rFonts w:ascii="Times New Roman" w:hAnsi="Times New Roman"/>
          <w:sz w:val="28"/>
          <w:szCs w:val="28"/>
        </w:rPr>
        <w:t>ООО «Катрен»</w:t>
      </w:r>
      <w:r>
        <w:rPr>
          <w:rFonts w:ascii="Times New Roman" w:hAnsi="Times New Roman"/>
          <w:sz w:val="28"/>
          <w:szCs w:val="28"/>
        </w:rPr>
        <w:t>;</w:t>
      </w:r>
    </w:p>
    <w:p w:rsidR="002041C3" w:rsidRPr="00EE07D9" w:rsidRDefault="002041C3" w:rsidP="0015297C">
      <w:pPr>
        <w:pStyle w:val="a9"/>
        <w:numPr>
          <w:ilvl w:val="0"/>
          <w:numId w:val="22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E07D9">
        <w:rPr>
          <w:rFonts w:ascii="Times New Roman" w:hAnsi="Times New Roman"/>
          <w:sz w:val="28"/>
          <w:szCs w:val="28"/>
        </w:rPr>
        <w:t>ЗАО «Протек»</w:t>
      </w:r>
      <w:r>
        <w:rPr>
          <w:rFonts w:ascii="Times New Roman" w:hAnsi="Times New Roman"/>
          <w:sz w:val="28"/>
          <w:szCs w:val="28"/>
        </w:rPr>
        <w:t>;</w:t>
      </w:r>
    </w:p>
    <w:p w:rsidR="002041C3" w:rsidRPr="00EE07D9" w:rsidRDefault="002041C3" w:rsidP="0015297C">
      <w:pPr>
        <w:pStyle w:val="a9"/>
        <w:numPr>
          <w:ilvl w:val="0"/>
          <w:numId w:val="22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E07D9">
        <w:rPr>
          <w:rFonts w:ascii="Times New Roman" w:hAnsi="Times New Roman"/>
          <w:sz w:val="28"/>
          <w:szCs w:val="28"/>
        </w:rPr>
        <w:t>ООО «Пульс»</w:t>
      </w:r>
      <w:r>
        <w:rPr>
          <w:rFonts w:ascii="Times New Roman" w:hAnsi="Times New Roman"/>
          <w:sz w:val="28"/>
          <w:szCs w:val="28"/>
        </w:rPr>
        <w:t>;</w:t>
      </w:r>
    </w:p>
    <w:p w:rsidR="002041C3" w:rsidRPr="00EE07D9" w:rsidRDefault="002041C3" w:rsidP="0015297C">
      <w:pPr>
        <w:pStyle w:val="a9"/>
        <w:numPr>
          <w:ilvl w:val="0"/>
          <w:numId w:val="22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E07D9">
        <w:rPr>
          <w:rFonts w:ascii="Times New Roman" w:hAnsi="Times New Roman"/>
          <w:sz w:val="28"/>
          <w:szCs w:val="28"/>
        </w:rPr>
        <w:t>ООО «ФК Гранд Капитал»</w:t>
      </w:r>
      <w:r>
        <w:rPr>
          <w:rFonts w:ascii="Times New Roman" w:hAnsi="Times New Roman"/>
          <w:sz w:val="28"/>
          <w:szCs w:val="28"/>
        </w:rPr>
        <w:t>;</w:t>
      </w:r>
    </w:p>
    <w:p w:rsidR="002041C3" w:rsidRDefault="002041C3" w:rsidP="0015297C">
      <w:pPr>
        <w:pStyle w:val="a9"/>
        <w:numPr>
          <w:ilvl w:val="0"/>
          <w:numId w:val="22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E07D9">
        <w:rPr>
          <w:rFonts w:ascii="Times New Roman" w:hAnsi="Times New Roman"/>
          <w:sz w:val="28"/>
          <w:szCs w:val="28"/>
        </w:rPr>
        <w:t>ООО «</w:t>
      </w:r>
      <w:proofErr w:type="spellStart"/>
      <w:r w:rsidRPr="00EE07D9">
        <w:rPr>
          <w:rFonts w:ascii="Times New Roman" w:hAnsi="Times New Roman"/>
          <w:sz w:val="28"/>
          <w:szCs w:val="28"/>
        </w:rPr>
        <w:t>Агроресурсы</w:t>
      </w:r>
      <w:proofErr w:type="spellEnd"/>
      <w:r w:rsidRPr="00EE07D9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;</w:t>
      </w:r>
    </w:p>
    <w:p w:rsidR="002041C3" w:rsidRPr="00EE07D9" w:rsidRDefault="002041C3" w:rsidP="0015297C">
      <w:pPr>
        <w:pStyle w:val="a9"/>
        <w:numPr>
          <w:ilvl w:val="0"/>
          <w:numId w:val="22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E07D9">
        <w:rPr>
          <w:rFonts w:ascii="Times New Roman" w:hAnsi="Times New Roman"/>
          <w:color w:val="000000"/>
          <w:sz w:val="28"/>
          <w:szCs w:val="28"/>
        </w:rPr>
        <w:t>Коммерческий аптечный склад АО «Губернские аптеки»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2041C3" w:rsidRDefault="002041C3" w:rsidP="008951E1">
      <w:pPr>
        <w:spacing w:after="0"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К</w:t>
      </w:r>
      <w:r w:rsidRPr="00840307">
        <w:rPr>
          <w:rFonts w:ascii="Times New Roman" w:hAnsi="Times New Roman"/>
          <w:i/>
          <w:sz w:val="28"/>
          <w:szCs w:val="28"/>
        </w:rPr>
        <w:t>ритерии</w:t>
      </w:r>
      <w:r>
        <w:rPr>
          <w:rFonts w:ascii="Times New Roman" w:hAnsi="Times New Roman"/>
          <w:i/>
          <w:sz w:val="28"/>
          <w:szCs w:val="28"/>
        </w:rPr>
        <w:t>,</w:t>
      </w:r>
      <w:r w:rsidRPr="00840307">
        <w:rPr>
          <w:rFonts w:ascii="Times New Roman" w:hAnsi="Times New Roman"/>
          <w:i/>
          <w:sz w:val="28"/>
          <w:szCs w:val="28"/>
        </w:rPr>
        <w:t xml:space="preserve"> по кото</w:t>
      </w:r>
      <w:r>
        <w:rPr>
          <w:rFonts w:ascii="Times New Roman" w:hAnsi="Times New Roman"/>
          <w:i/>
          <w:sz w:val="28"/>
          <w:szCs w:val="28"/>
        </w:rPr>
        <w:t>рым были отобраны эти поставщики:</w:t>
      </w:r>
    </w:p>
    <w:p w:rsidR="002041C3" w:rsidRPr="00036CEE" w:rsidRDefault="002041C3" w:rsidP="0015297C">
      <w:pPr>
        <w:pStyle w:val="a9"/>
        <w:numPr>
          <w:ilvl w:val="0"/>
          <w:numId w:val="49"/>
        </w:numPr>
        <w:suppressAutoHyphens/>
        <w:spacing w:after="0" w:line="360" w:lineRule="auto"/>
        <w:ind w:left="0" w:firstLine="1134"/>
        <w:jc w:val="both"/>
        <w:rPr>
          <w:rFonts w:ascii="Times New Roman" w:hAnsi="Times New Roman"/>
          <w:color w:val="000000"/>
          <w:sz w:val="28"/>
          <w:szCs w:val="24"/>
        </w:rPr>
      </w:pPr>
      <w:r w:rsidRPr="00036CEE">
        <w:rPr>
          <w:rFonts w:ascii="Times New Roman" w:hAnsi="Times New Roman"/>
          <w:color w:val="000000"/>
          <w:sz w:val="28"/>
          <w:szCs w:val="24"/>
        </w:rPr>
        <w:t>Качество поставляемой продукции;</w:t>
      </w:r>
    </w:p>
    <w:p w:rsidR="002041C3" w:rsidRPr="00036CEE" w:rsidRDefault="002041C3" w:rsidP="0015297C">
      <w:pPr>
        <w:pStyle w:val="a9"/>
        <w:numPr>
          <w:ilvl w:val="0"/>
          <w:numId w:val="49"/>
        </w:numPr>
        <w:suppressAutoHyphens/>
        <w:spacing w:after="0" w:line="360" w:lineRule="auto"/>
        <w:ind w:left="0" w:firstLine="1134"/>
        <w:jc w:val="both"/>
        <w:rPr>
          <w:rFonts w:ascii="Times New Roman" w:hAnsi="Times New Roman"/>
          <w:color w:val="000000"/>
          <w:sz w:val="28"/>
          <w:szCs w:val="24"/>
        </w:rPr>
      </w:pPr>
      <w:r w:rsidRPr="00036CEE">
        <w:rPr>
          <w:rFonts w:ascii="Times New Roman" w:hAnsi="Times New Roman"/>
          <w:color w:val="000000"/>
          <w:sz w:val="28"/>
          <w:szCs w:val="24"/>
        </w:rPr>
        <w:t xml:space="preserve">Ассортимент предлагаемой продукции (маркетинговые характеристики, оценка взаимодействия, </w:t>
      </w:r>
      <w:proofErr w:type="spellStart"/>
      <w:r w:rsidRPr="00036CEE">
        <w:rPr>
          <w:rFonts w:ascii="Times New Roman" w:hAnsi="Times New Roman"/>
          <w:color w:val="000000"/>
          <w:sz w:val="28"/>
          <w:szCs w:val="24"/>
        </w:rPr>
        <w:t>фармако</w:t>
      </w:r>
      <w:proofErr w:type="spellEnd"/>
      <w:r w:rsidRPr="00036CEE">
        <w:rPr>
          <w:rFonts w:ascii="Times New Roman" w:hAnsi="Times New Roman"/>
          <w:color w:val="000000"/>
          <w:sz w:val="28"/>
          <w:szCs w:val="24"/>
        </w:rPr>
        <w:t>-экономические показатели);</w:t>
      </w:r>
    </w:p>
    <w:p w:rsidR="002041C3" w:rsidRPr="00036CEE" w:rsidRDefault="002041C3" w:rsidP="0015297C">
      <w:pPr>
        <w:pStyle w:val="a9"/>
        <w:numPr>
          <w:ilvl w:val="0"/>
          <w:numId w:val="49"/>
        </w:numPr>
        <w:suppressAutoHyphens/>
        <w:spacing w:after="0" w:line="360" w:lineRule="auto"/>
        <w:ind w:left="0" w:firstLine="1134"/>
        <w:jc w:val="both"/>
        <w:rPr>
          <w:rFonts w:ascii="Times New Roman" w:hAnsi="Times New Roman"/>
          <w:color w:val="000000"/>
          <w:sz w:val="28"/>
          <w:szCs w:val="24"/>
        </w:rPr>
      </w:pPr>
      <w:r w:rsidRPr="00036CEE">
        <w:rPr>
          <w:rFonts w:ascii="Times New Roman" w:hAnsi="Times New Roman"/>
          <w:color w:val="000000"/>
          <w:sz w:val="28"/>
          <w:szCs w:val="24"/>
        </w:rPr>
        <w:t>Ценовая привлекательность;</w:t>
      </w:r>
    </w:p>
    <w:p w:rsidR="002041C3" w:rsidRPr="00036CEE" w:rsidRDefault="002041C3" w:rsidP="0015297C">
      <w:pPr>
        <w:pStyle w:val="a9"/>
        <w:numPr>
          <w:ilvl w:val="0"/>
          <w:numId w:val="49"/>
        </w:numPr>
        <w:suppressAutoHyphens/>
        <w:spacing w:after="0" w:line="360" w:lineRule="auto"/>
        <w:ind w:left="0" w:firstLine="1134"/>
        <w:jc w:val="both"/>
        <w:rPr>
          <w:rFonts w:ascii="Times New Roman" w:hAnsi="Times New Roman"/>
          <w:color w:val="000000"/>
          <w:sz w:val="28"/>
          <w:szCs w:val="24"/>
        </w:rPr>
      </w:pPr>
      <w:r w:rsidRPr="00036CEE">
        <w:rPr>
          <w:rFonts w:ascii="Times New Roman" w:hAnsi="Times New Roman"/>
          <w:color w:val="000000"/>
          <w:sz w:val="28"/>
          <w:szCs w:val="24"/>
        </w:rPr>
        <w:t>Организация товародвижения - уровень сервиса;</w:t>
      </w:r>
    </w:p>
    <w:p w:rsidR="002041C3" w:rsidRPr="00036CEE" w:rsidRDefault="002041C3" w:rsidP="0015297C">
      <w:pPr>
        <w:pStyle w:val="a9"/>
        <w:numPr>
          <w:ilvl w:val="0"/>
          <w:numId w:val="49"/>
        </w:numPr>
        <w:suppressAutoHyphens/>
        <w:spacing w:after="0" w:line="360" w:lineRule="auto"/>
        <w:ind w:left="0" w:firstLine="1134"/>
        <w:jc w:val="both"/>
        <w:rPr>
          <w:rFonts w:ascii="Times New Roman" w:hAnsi="Times New Roman"/>
          <w:color w:val="000000"/>
          <w:sz w:val="28"/>
          <w:szCs w:val="24"/>
        </w:rPr>
      </w:pPr>
      <w:r w:rsidRPr="00036CEE">
        <w:rPr>
          <w:rFonts w:ascii="Times New Roman" w:hAnsi="Times New Roman"/>
          <w:color w:val="000000"/>
          <w:sz w:val="28"/>
          <w:szCs w:val="24"/>
        </w:rPr>
        <w:t>Репутация поставщика (корпоративный имидж, деловая этика);</w:t>
      </w:r>
    </w:p>
    <w:p w:rsidR="002041C3" w:rsidRPr="00036CEE" w:rsidRDefault="002041C3" w:rsidP="0015297C">
      <w:pPr>
        <w:pStyle w:val="a9"/>
        <w:numPr>
          <w:ilvl w:val="0"/>
          <w:numId w:val="49"/>
        </w:numPr>
        <w:suppressAutoHyphens/>
        <w:spacing w:after="0" w:line="360" w:lineRule="auto"/>
        <w:ind w:left="0" w:firstLine="1134"/>
        <w:jc w:val="both"/>
        <w:rPr>
          <w:rFonts w:ascii="Times New Roman" w:hAnsi="Times New Roman"/>
          <w:color w:val="000000"/>
          <w:sz w:val="28"/>
          <w:szCs w:val="24"/>
        </w:rPr>
      </w:pPr>
      <w:r w:rsidRPr="00036CEE">
        <w:rPr>
          <w:rFonts w:ascii="Times New Roman" w:hAnsi="Times New Roman"/>
          <w:color w:val="000000"/>
          <w:sz w:val="28"/>
          <w:szCs w:val="24"/>
        </w:rPr>
        <w:lastRenderedPageBreak/>
        <w:t>Разнообразие программ по стимулированию сбыта (спонсорские программы, начисление бонусов, организация массового отдыха и др.);</w:t>
      </w:r>
    </w:p>
    <w:p w:rsidR="002041C3" w:rsidRDefault="002041C3" w:rsidP="0015297C">
      <w:pPr>
        <w:pStyle w:val="a9"/>
        <w:numPr>
          <w:ilvl w:val="0"/>
          <w:numId w:val="49"/>
        </w:numPr>
        <w:suppressAutoHyphens/>
        <w:spacing w:after="0" w:line="360" w:lineRule="auto"/>
        <w:ind w:left="0" w:firstLine="1134"/>
        <w:jc w:val="both"/>
        <w:rPr>
          <w:rFonts w:ascii="Times New Roman" w:hAnsi="Times New Roman"/>
          <w:color w:val="000000"/>
          <w:sz w:val="28"/>
          <w:szCs w:val="24"/>
        </w:rPr>
      </w:pPr>
      <w:r w:rsidRPr="00036CEE">
        <w:rPr>
          <w:rFonts w:ascii="Times New Roman" w:hAnsi="Times New Roman"/>
          <w:color w:val="000000"/>
          <w:sz w:val="28"/>
          <w:szCs w:val="24"/>
        </w:rPr>
        <w:t>Уровень информированности потребителя (аптеки) о поставщике.</w:t>
      </w:r>
      <w:r w:rsidR="00F7119D" w:rsidRPr="00F7119D">
        <w:rPr>
          <w:rFonts w:ascii="Times New Roman" w:hAnsi="Times New Roman"/>
          <w:color w:val="000000"/>
          <w:sz w:val="28"/>
          <w:szCs w:val="24"/>
        </w:rPr>
        <w:t xml:space="preserve"> [</w:t>
      </w:r>
      <w:r w:rsidR="00F7119D">
        <w:rPr>
          <w:rFonts w:ascii="Times New Roman" w:hAnsi="Times New Roman"/>
          <w:color w:val="000000"/>
          <w:sz w:val="28"/>
          <w:szCs w:val="24"/>
          <w:lang w:val="en-US"/>
        </w:rPr>
        <w:t>4]</w:t>
      </w:r>
    </w:p>
    <w:p w:rsidR="002041C3" w:rsidRPr="00F7119D" w:rsidRDefault="002041C3" w:rsidP="00F7119D">
      <w:pPr>
        <w:pStyle w:val="Style1"/>
        <w:tabs>
          <w:tab w:val="clear" w:pos="4284"/>
          <w:tab w:val="left" w:pos="828"/>
        </w:tabs>
        <w:spacing w:line="100" w:lineRule="atLeast"/>
        <w:ind w:left="0" w:right="144" w:firstLine="0"/>
        <w:jc w:val="both"/>
        <w:rPr>
          <w:color w:val="auto"/>
          <w:lang w:val="en-US"/>
        </w:rPr>
      </w:pPr>
    </w:p>
    <w:p w:rsidR="002041C3" w:rsidRDefault="002041C3" w:rsidP="00C63F7F">
      <w:pPr>
        <w:pStyle w:val="Style1"/>
        <w:tabs>
          <w:tab w:val="clear" w:pos="4284"/>
          <w:tab w:val="left" w:pos="828"/>
        </w:tabs>
        <w:spacing w:line="360" w:lineRule="auto"/>
        <w:ind w:left="0" w:right="142" w:firstLine="720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Для получения товара от поставщика у уполномоченного лица должна быть доверенность. Которая составляется в одном экземпляре и оформляется бухгалтерией и выдается получателю с указанием срока её действия.  </w:t>
      </w:r>
      <w:r w:rsidRPr="00C63F7F">
        <w:rPr>
          <w:b/>
          <w:i/>
          <w:color w:val="auto"/>
          <w:sz w:val="28"/>
          <w:szCs w:val="28"/>
        </w:rPr>
        <w:t>Подписывает доверенность руководитель и главный бухгалтер.</w:t>
      </w:r>
      <w:r>
        <w:rPr>
          <w:color w:val="auto"/>
          <w:sz w:val="28"/>
          <w:szCs w:val="28"/>
        </w:rPr>
        <w:t xml:space="preserve"> </w:t>
      </w:r>
    </w:p>
    <w:p w:rsidR="002041C3" w:rsidRPr="00DC3EE8" w:rsidRDefault="002041C3" w:rsidP="00C63F7F">
      <w:pPr>
        <w:rPr>
          <w:rFonts w:ascii="Times New Roman" w:hAnsi="Times New Roman"/>
          <w:b/>
          <w:iCs/>
          <w:sz w:val="24"/>
          <w:szCs w:val="24"/>
        </w:rPr>
      </w:pPr>
    </w:p>
    <w:p w:rsidR="002041C3" w:rsidRPr="00DC3EE8" w:rsidRDefault="002041C3" w:rsidP="00C63F7F">
      <w:pPr>
        <w:jc w:val="center"/>
        <w:rPr>
          <w:rFonts w:ascii="Times New Roman" w:hAnsi="Times New Roman"/>
          <w:b/>
          <w:sz w:val="24"/>
          <w:szCs w:val="24"/>
        </w:rPr>
      </w:pPr>
      <w:bookmarkStart w:id="1" w:name="OLE_LINK33"/>
      <w:bookmarkStart w:id="2" w:name="OLE_LINK34"/>
      <w:r w:rsidRPr="00DC3EE8">
        <w:rPr>
          <w:rFonts w:ascii="Times New Roman" w:hAnsi="Times New Roman"/>
          <w:b/>
          <w:sz w:val="24"/>
          <w:szCs w:val="24"/>
        </w:rPr>
        <w:t>Доверенность</w:t>
      </w:r>
    </w:p>
    <w:p w:rsidR="002041C3" w:rsidRPr="00DC3EE8" w:rsidRDefault="002041C3" w:rsidP="00C63F7F">
      <w:pPr>
        <w:jc w:val="center"/>
        <w:rPr>
          <w:rFonts w:ascii="Times New Roman" w:hAnsi="Times New Roman"/>
          <w:sz w:val="24"/>
          <w:szCs w:val="24"/>
        </w:rPr>
      </w:pPr>
      <w:r w:rsidRPr="00DC3EE8">
        <w:rPr>
          <w:rFonts w:ascii="Times New Roman" w:hAnsi="Times New Roman"/>
          <w:sz w:val="24"/>
          <w:szCs w:val="24"/>
        </w:rPr>
        <w:t>на получение товара</w:t>
      </w:r>
    </w:p>
    <w:bookmarkEnd w:id="1"/>
    <w:bookmarkEnd w:id="2"/>
    <w:p w:rsidR="002041C3" w:rsidRPr="00DC3EE8" w:rsidRDefault="002041C3" w:rsidP="00C63F7F">
      <w:pPr>
        <w:widowControl w:val="0"/>
        <w:autoSpaceDE w:val="0"/>
        <w:ind w:right="-20"/>
        <w:rPr>
          <w:rFonts w:ascii="Times New Roman" w:hAnsi="Times New Roman"/>
          <w:color w:val="000000"/>
          <w:sz w:val="24"/>
          <w:szCs w:val="24"/>
        </w:rPr>
      </w:pPr>
    </w:p>
    <w:p w:rsidR="002041C3" w:rsidRPr="00DC3EE8" w:rsidRDefault="002041C3" w:rsidP="00C63F7F">
      <w:pPr>
        <w:widowControl w:val="0"/>
        <w:autoSpaceDE w:val="0"/>
        <w:ind w:right="-20"/>
        <w:rPr>
          <w:rFonts w:ascii="Times New Roman" w:hAnsi="Times New Roman"/>
          <w:color w:val="000000"/>
          <w:sz w:val="24"/>
          <w:szCs w:val="24"/>
        </w:rPr>
      </w:pPr>
      <w:r w:rsidRPr="00DC3EE8">
        <w:rPr>
          <w:rFonts w:ascii="Times New Roman" w:hAnsi="Times New Roman"/>
          <w:color w:val="000000"/>
          <w:sz w:val="24"/>
          <w:szCs w:val="24"/>
        </w:rPr>
        <w:t xml:space="preserve">Г.__________                                                                    «___»_______________20___г. </w:t>
      </w:r>
    </w:p>
    <w:p w:rsidR="002041C3" w:rsidRPr="00DC3EE8" w:rsidRDefault="002041C3" w:rsidP="00C63F7F">
      <w:pPr>
        <w:widowControl w:val="0"/>
        <w:autoSpaceDE w:val="0"/>
        <w:ind w:right="-20"/>
        <w:rPr>
          <w:rFonts w:ascii="Times New Roman" w:hAnsi="Times New Roman"/>
          <w:color w:val="000000"/>
          <w:sz w:val="24"/>
          <w:szCs w:val="24"/>
        </w:rPr>
      </w:pPr>
      <w:r w:rsidRPr="00DC3EE8">
        <w:rPr>
          <w:rFonts w:ascii="Times New Roman" w:hAnsi="Times New Roman"/>
          <w:color w:val="000000"/>
          <w:sz w:val="24"/>
          <w:szCs w:val="24"/>
        </w:rPr>
        <w:t>____________________________________________ в лице ________________________</w:t>
      </w:r>
    </w:p>
    <w:p w:rsidR="002041C3" w:rsidRPr="00DC3EE8" w:rsidRDefault="002041C3" w:rsidP="00C63F7F">
      <w:pPr>
        <w:widowControl w:val="0"/>
        <w:autoSpaceDE w:val="0"/>
        <w:ind w:right="-20"/>
        <w:rPr>
          <w:rFonts w:ascii="Times New Roman" w:hAnsi="Times New Roman"/>
          <w:i/>
          <w:iCs/>
          <w:color w:val="000000"/>
          <w:sz w:val="24"/>
          <w:szCs w:val="24"/>
        </w:rPr>
      </w:pPr>
      <w:r w:rsidRPr="00DC3EE8">
        <w:rPr>
          <w:rFonts w:ascii="Times New Roman" w:hAnsi="Times New Roman"/>
          <w:i/>
          <w:iCs/>
          <w:color w:val="000000"/>
          <w:sz w:val="24"/>
          <w:szCs w:val="24"/>
        </w:rPr>
        <w:t xml:space="preserve">                                     (наименование организации)                                               (должность)                  </w:t>
      </w:r>
    </w:p>
    <w:p w:rsidR="002041C3" w:rsidRPr="00DC3EE8" w:rsidRDefault="002041C3" w:rsidP="00C63F7F">
      <w:pPr>
        <w:widowControl w:val="0"/>
        <w:autoSpaceDE w:val="0"/>
        <w:ind w:right="-20"/>
        <w:rPr>
          <w:rFonts w:ascii="Times New Roman" w:hAnsi="Times New Roman"/>
          <w:color w:val="000000"/>
          <w:sz w:val="24"/>
          <w:szCs w:val="24"/>
        </w:rPr>
      </w:pPr>
      <w:r w:rsidRPr="00DC3EE8">
        <w:rPr>
          <w:rFonts w:ascii="Times New Roman" w:hAnsi="Times New Roman"/>
          <w:color w:val="000000"/>
          <w:sz w:val="24"/>
          <w:szCs w:val="24"/>
        </w:rPr>
        <w:t>________________________________, действующего на основании __________________</w:t>
      </w:r>
    </w:p>
    <w:p w:rsidR="002041C3" w:rsidRPr="00DC3EE8" w:rsidRDefault="002041C3" w:rsidP="00C63F7F">
      <w:pPr>
        <w:widowControl w:val="0"/>
        <w:autoSpaceDE w:val="0"/>
        <w:ind w:right="-20"/>
        <w:rPr>
          <w:rFonts w:ascii="Times New Roman" w:hAnsi="Times New Roman"/>
          <w:i/>
          <w:iCs/>
          <w:color w:val="000000"/>
          <w:sz w:val="24"/>
          <w:szCs w:val="24"/>
        </w:rPr>
      </w:pPr>
      <w:r w:rsidRPr="00DC3EE8">
        <w:rPr>
          <w:rFonts w:ascii="Times New Roman" w:hAnsi="Times New Roman"/>
          <w:i/>
          <w:iCs/>
          <w:color w:val="000000"/>
          <w:sz w:val="24"/>
          <w:szCs w:val="24"/>
        </w:rPr>
        <w:t xml:space="preserve">               (фамилия, имя, отчество)                                                                                             </w:t>
      </w:r>
    </w:p>
    <w:p w:rsidR="002041C3" w:rsidRPr="00DC3EE8" w:rsidRDefault="002041C3" w:rsidP="00C63F7F">
      <w:pPr>
        <w:widowControl w:val="0"/>
        <w:autoSpaceDE w:val="0"/>
        <w:ind w:right="-20"/>
        <w:rPr>
          <w:rFonts w:ascii="Times New Roman" w:hAnsi="Times New Roman"/>
          <w:i/>
          <w:iCs/>
          <w:color w:val="000000"/>
          <w:sz w:val="24"/>
          <w:szCs w:val="24"/>
        </w:rPr>
      </w:pPr>
      <w:r w:rsidRPr="00DC3EE8">
        <w:rPr>
          <w:rFonts w:ascii="Times New Roman" w:hAnsi="Times New Roman"/>
          <w:color w:val="000000"/>
          <w:sz w:val="24"/>
          <w:szCs w:val="24"/>
        </w:rPr>
        <w:t>доверяет</w:t>
      </w:r>
      <w:r w:rsidRPr="00DC3EE8">
        <w:rPr>
          <w:rFonts w:ascii="Times New Roman" w:hAnsi="Times New Roman"/>
          <w:i/>
          <w:iCs/>
          <w:color w:val="000000"/>
          <w:sz w:val="24"/>
          <w:szCs w:val="24"/>
        </w:rPr>
        <w:t xml:space="preserve"> ___________________________________________________________________________                                                                     (должность, ФИО, паспортные данные)</w:t>
      </w:r>
    </w:p>
    <w:p w:rsidR="002041C3" w:rsidRPr="00C63F7F" w:rsidRDefault="002041C3" w:rsidP="00C63F7F">
      <w:pPr>
        <w:widowControl w:val="0"/>
        <w:autoSpaceDE w:val="0"/>
        <w:ind w:right="-20"/>
        <w:rPr>
          <w:rFonts w:ascii="Times New Roman" w:hAnsi="Times New Roman"/>
          <w:i/>
          <w:iCs/>
          <w:color w:val="000000"/>
          <w:sz w:val="24"/>
          <w:szCs w:val="24"/>
        </w:rPr>
      </w:pPr>
      <w:r w:rsidRPr="00DC3EE8">
        <w:rPr>
          <w:rFonts w:ascii="Times New Roman" w:hAnsi="Times New Roman"/>
          <w:i/>
          <w:iCs/>
          <w:color w:val="000000"/>
          <w:sz w:val="24"/>
          <w:szCs w:val="24"/>
        </w:rPr>
        <w:t>____________________________________________________________________________________________________________________________________________________________</w:t>
      </w:r>
    </w:p>
    <w:p w:rsidR="002041C3" w:rsidRPr="00DC3EE8" w:rsidRDefault="002041C3" w:rsidP="00C63F7F">
      <w:pPr>
        <w:jc w:val="both"/>
        <w:rPr>
          <w:rFonts w:ascii="Times New Roman" w:hAnsi="Times New Roman"/>
          <w:sz w:val="24"/>
          <w:szCs w:val="24"/>
        </w:rPr>
      </w:pPr>
      <w:r w:rsidRPr="00DC3EE8">
        <w:rPr>
          <w:rFonts w:ascii="Times New Roman" w:hAnsi="Times New Roman"/>
          <w:sz w:val="24"/>
          <w:szCs w:val="24"/>
        </w:rPr>
        <w:t>представлять интересы ________________________________________________________</w:t>
      </w:r>
      <w:r w:rsidRPr="00DC3EE8">
        <w:rPr>
          <w:rFonts w:ascii="Times New Roman" w:hAnsi="Times New Roman"/>
          <w:i/>
          <w:sz w:val="24"/>
          <w:szCs w:val="24"/>
        </w:rPr>
        <w:t xml:space="preserve"> </w:t>
      </w:r>
      <w:r w:rsidRPr="00DC3EE8">
        <w:rPr>
          <w:rFonts w:ascii="Times New Roman" w:hAnsi="Times New Roman"/>
          <w:sz w:val="24"/>
          <w:szCs w:val="24"/>
        </w:rPr>
        <w:t xml:space="preserve">по вопросу получения товара, согласно товарной накладной, товарно-транспортной накладной, счету или иному оговоренному документу у представителя продавца _________________________________________в соответствии с договором купли-продажи ________ от «_____» _____________ 20___ года. </w:t>
      </w:r>
    </w:p>
    <w:p w:rsidR="002041C3" w:rsidRPr="00DC3EE8" w:rsidRDefault="002041C3" w:rsidP="00C63F7F">
      <w:pPr>
        <w:jc w:val="both"/>
        <w:rPr>
          <w:rFonts w:ascii="Times New Roman" w:hAnsi="Times New Roman"/>
          <w:sz w:val="24"/>
          <w:szCs w:val="24"/>
        </w:rPr>
      </w:pPr>
      <w:r w:rsidRPr="00DC3EE8">
        <w:rPr>
          <w:rFonts w:ascii="Times New Roman" w:hAnsi="Times New Roman"/>
          <w:sz w:val="24"/>
          <w:szCs w:val="24"/>
        </w:rPr>
        <w:t>Для выполнения данного поручения _________________________предоставляется право подписания документов, сопутствующих получению товара, а также совершения всех иных необходимых действий.</w:t>
      </w:r>
    </w:p>
    <w:p w:rsidR="002041C3" w:rsidRPr="00C63F7F" w:rsidRDefault="002041C3" w:rsidP="00C63F7F">
      <w:pPr>
        <w:jc w:val="both"/>
        <w:rPr>
          <w:rFonts w:ascii="Times New Roman" w:hAnsi="Times New Roman"/>
          <w:sz w:val="24"/>
          <w:szCs w:val="24"/>
        </w:rPr>
      </w:pPr>
      <w:r w:rsidRPr="00DC3EE8">
        <w:rPr>
          <w:rFonts w:ascii="Times New Roman" w:hAnsi="Times New Roman"/>
          <w:sz w:val="24"/>
          <w:szCs w:val="24"/>
        </w:rPr>
        <w:t xml:space="preserve">Настоящая доверенность выдана без права передоверия сроком на </w:t>
      </w:r>
      <w:r>
        <w:rPr>
          <w:rFonts w:ascii="Times New Roman" w:hAnsi="Times New Roman"/>
          <w:sz w:val="24"/>
          <w:szCs w:val="24"/>
        </w:rPr>
        <w:t xml:space="preserve">______ </w:t>
      </w:r>
      <w:r w:rsidRPr="00DC3EE8">
        <w:rPr>
          <w:rFonts w:ascii="Times New Roman" w:hAnsi="Times New Roman"/>
          <w:sz w:val="24"/>
          <w:szCs w:val="24"/>
        </w:rPr>
        <w:t>год</w:t>
      </w:r>
      <w:r>
        <w:rPr>
          <w:rFonts w:ascii="Times New Roman" w:hAnsi="Times New Roman"/>
          <w:sz w:val="24"/>
          <w:szCs w:val="24"/>
        </w:rPr>
        <w:t xml:space="preserve"> (а)</w:t>
      </w:r>
      <w:r w:rsidRPr="00DC3EE8">
        <w:rPr>
          <w:rFonts w:ascii="Times New Roman" w:hAnsi="Times New Roman"/>
          <w:sz w:val="24"/>
          <w:szCs w:val="24"/>
        </w:rPr>
        <w:t xml:space="preserve"> и действительна до «___»_________________20___ года включительно.</w:t>
      </w:r>
    </w:p>
    <w:p w:rsidR="002041C3" w:rsidRPr="00DC3EE8" w:rsidRDefault="002041C3" w:rsidP="00C63F7F">
      <w:pPr>
        <w:widowControl w:val="0"/>
        <w:autoSpaceDE w:val="0"/>
        <w:ind w:right="-20"/>
        <w:rPr>
          <w:rFonts w:ascii="Times New Roman" w:hAnsi="Times New Roman"/>
          <w:color w:val="000000"/>
          <w:sz w:val="24"/>
          <w:szCs w:val="24"/>
        </w:rPr>
      </w:pPr>
      <w:r w:rsidRPr="00DC3EE8">
        <w:rPr>
          <w:rFonts w:ascii="Times New Roman" w:hAnsi="Times New Roman"/>
          <w:color w:val="000000"/>
          <w:sz w:val="24"/>
          <w:szCs w:val="24"/>
        </w:rPr>
        <w:lastRenderedPageBreak/>
        <w:t>Подпись доверенного лица ___________________удостоверяю.</w:t>
      </w:r>
    </w:p>
    <w:p w:rsidR="002041C3" w:rsidRPr="00C63F7F" w:rsidRDefault="002041C3" w:rsidP="00C63F7F">
      <w:pPr>
        <w:widowControl w:val="0"/>
        <w:autoSpaceDE w:val="0"/>
        <w:ind w:right="-20"/>
        <w:rPr>
          <w:rFonts w:ascii="Times New Roman" w:hAnsi="Times New Roman"/>
          <w:color w:val="000000"/>
          <w:sz w:val="24"/>
          <w:szCs w:val="24"/>
        </w:rPr>
      </w:pPr>
      <w:r w:rsidRPr="00DC3EE8">
        <w:rPr>
          <w:rFonts w:ascii="Times New Roman" w:hAnsi="Times New Roman"/>
          <w:color w:val="000000"/>
          <w:sz w:val="24"/>
          <w:szCs w:val="24"/>
        </w:rPr>
        <w:t>Настоящая доверенность дана срока на _____________.</w:t>
      </w:r>
    </w:p>
    <w:p w:rsidR="002041C3" w:rsidRDefault="002041C3" w:rsidP="00C63F7F">
      <w:pPr>
        <w:pStyle w:val="Style1"/>
        <w:tabs>
          <w:tab w:val="clear" w:pos="4284"/>
          <w:tab w:val="left" w:pos="828"/>
        </w:tabs>
        <w:spacing w:line="100" w:lineRule="atLeast"/>
        <w:ind w:left="360" w:right="144" w:firstLine="0"/>
        <w:jc w:val="both"/>
        <w:rPr>
          <w:color w:val="auto"/>
        </w:rPr>
      </w:pPr>
    </w:p>
    <w:p w:rsidR="002041C3" w:rsidRDefault="002041C3" w:rsidP="00C63F7F">
      <w:pPr>
        <w:pStyle w:val="Style1"/>
        <w:tabs>
          <w:tab w:val="clear" w:pos="4284"/>
          <w:tab w:val="left" w:pos="828"/>
        </w:tabs>
        <w:spacing w:line="100" w:lineRule="atLeast"/>
        <w:ind w:left="360" w:right="144" w:firstLine="0"/>
        <w:jc w:val="both"/>
        <w:rPr>
          <w:color w:val="auto"/>
        </w:rPr>
      </w:pPr>
    </w:p>
    <w:p w:rsidR="002041C3" w:rsidRPr="001447CD" w:rsidRDefault="002041C3" w:rsidP="00C63F7F">
      <w:pPr>
        <w:pStyle w:val="Style1"/>
        <w:tabs>
          <w:tab w:val="clear" w:pos="4284"/>
          <w:tab w:val="left" w:pos="828"/>
        </w:tabs>
        <w:spacing w:line="100" w:lineRule="atLeast"/>
        <w:ind w:left="360" w:right="144" w:firstLine="0"/>
        <w:jc w:val="both"/>
        <w:rPr>
          <w:color w:val="auto"/>
        </w:rPr>
      </w:pPr>
    </w:p>
    <w:p w:rsidR="002041C3" w:rsidRDefault="002041C3" w:rsidP="003A2273">
      <w:pPr>
        <w:spacing w:after="0" w:line="360" w:lineRule="auto"/>
        <w:ind w:firstLine="709"/>
        <w:jc w:val="both"/>
        <w:rPr>
          <w:rFonts w:ascii="Times New Roman" w:hAnsi="Times New Roman"/>
          <w:i/>
          <w:color w:val="000000"/>
          <w:sz w:val="28"/>
          <w:szCs w:val="24"/>
        </w:rPr>
      </w:pPr>
      <w:r>
        <w:rPr>
          <w:rFonts w:ascii="Times New Roman" w:hAnsi="Times New Roman"/>
          <w:i/>
          <w:color w:val="000000"/>
          <w:sz w:val="28"/>
          <w:szCs w:val="24"/>
        </w:rPr>
        <w:t>К приходным операциям относятся:</w:t>
      </w:r>
    </w:p>
    <w:p w:rsidR="002041C3" w:rsidRPr="004F024C" w:rsidRDefault="002041C3" w:rsidP="004F024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4"/>
        </w:rPr>
      </w:pPr>
      <w:r w:rsidRPr="004F024C">
        <w:rPr>
          <w:rFonts w:ascii="Times New Roman" w:hAnsi="Times New Roman"/>
          <w:color w:val="000000"/>
          <w:sz w:val="28"/>
          <w:szCs w:val="24"/>
        </w:rPr>
        <w:t>1. Поступление товара от п</w:t>
      </w:r>
      <w:r>
        <w:rPr>
          <w:rFonts w:ascii="Times New Roman" w:hAnsi="Times New Roman"/>
          <w:color w:val="000000"/>
          <w:sz w:val="28"/>
          <w:szCs w:val="24"/>
        </w:rPr>
        <w:t>оставщика;</w:t>
      </w:r>
    </w:p>
    <w:p w:rsidR="002041C3" w:rsidRPr="004F024C" w:rsidRDefault="002041C3" w:rsidP="004F024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4"/>
        </w:rPr>
      </w:pPr>
      <w:r w:rsidRPr="004F024C">
        <w:rPr>
          <w:rFonts w:ascii="Times New Roman" w:hAnsi="Times New Roman"/>
          <w:color w:val="000000"/>
          <w:sz w:val="28"/>
          <w:szCs w:val="24"/>
        </w:rPr>
        <w:t>2. Перевод в группу "товары" це</w:t>
      </w:r>
      <w:r>
        <w:rPr>
          <w:rFonts w:ascii="Times New Roman" w:hAnsi="Times New Roman"/>
          <w:color w:val="000000"/>
          <w:sz w:val="28"/>
          <w:szCs w:val="24"/>
        </w:rPr>
        <w:t>нностей из других учетных групп;</w:t>
      </w:r>
    </w:p>
    <w:p w:rsidR="002041C3" w:rsidRDefault="002041C3" w:rsidP="004F024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4"/>
        </w:rPr>
      </w:pPr>
      <w:r w:rsidRPr="004F024C">
        <w:rPr>
          <w:rFonts w:ascii="Times New Roman" w:hAnsi="Times New Roman"/>
          <w:color w:val="000000"/>
          <w:sz w:val="28"/>
          <w:szCs w:val="24"/>
        </w:rPr>
        <w:t>3.  Переоценка товаров в сторону увеличения стоимости</w:t>
      </w:r>
      <w:r>
        <w:rPr>
          <w:rFonts w:ascii="Times New Roman" w:hAnsi="Times New Roman"/>
          <w:color w:val="000000"/>
          <w:sz w:val="28"/>
          <w:szCs w:val="24"/>
        </w:rPr>
        <w:t>;</w:t>
      </w:r>
    </w:p>
    <w:p w:rsidR="002041C3" w:rsidRPr="004F024C" w:rsidRDefault="002041C3" w:rsidP="004F024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4"/>
        </w:rPr>
      </w:pPr>
      <w:r>
        <w:rPr>
          <w:rFonts w:ascii="Times New Roman" w:hAnsi="Times New Roman"/>
          <w:color w:val="000000"/>
          <w:sz w:val="28"/>
          <w:szCs w:val="24"/>
        </w:rPr>
        <w:t>4. Перемещение товара из одной аптеки в другую.</w:t>
      </w:r>
    </w:p>
    <w:p w:rsidR="002041C3" w:rsidRPr="004F024C" w:rsidRDefault="002041C3" w:rsidP="003A2273">
      <w:pPr>
        <w:spacing w:after="0" w:line="360" w:lineRule="auto"/>
        <w:ind w:firstLine="709"/>
        <w:jc w:val="both"/>
        <w:rPr>
          <w:rFonts w:ascii="Times New Roman" w:hAnsi="Times New Roman"/>
          <w:i/>
          <w:color w:val="000000"/>
          <w:sz w:val="28"/>
          <w:szCs w:val="24"/>
        </w:rPr>
      </w:pPr>
      <w:r w:rsidRPr="004F024C">
        <w:rPr>
          <w:rFonts w:ascii="Times New Roman" w:hAnsi="Times New Roman"/>
          <w:i/>
          <w:color w:val="000000"/>
          <w:sz w:val="28"/>
          <w:szCs w:val="24"/>
        </w:rPr>
        <w:t>Поставщик при отгрузке товара выписывает аптечному учреждению:</w:t>
      </w:r>
    </w:p>
    <w:p w:rsidR="002041C3" w:rsidRDefault="002041C3" w:rsidP="0015297C">
      <w:pPr>
        <w:pStyle w:val="a9"/>
        <w:numPr>
          <w:ilvl w:val="2"/>
          <w:numId w:val="50"/>
        </w:numPr>
        <w:tabs>
          <w:tab w:val="clear" w:pos="2160"/>
          <w:tab w:val="num" w:pos="1134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color w:val="000000"/>
          <w:sz w:val="28"/>
          <w:szCs w:val="24"/>
        </w:rPr>
      </w:pPr>
      <w:r w:rsidRPr="002C02DC">
        <w:rPr>
          <w:rFonts w:ascii="Times New Roman" w:hAnsi="Times New Roman"/>
          <w:color w:val="000000"/>
          <w:sz w:val="28"/>
          <w:szCs w:val="24"/>
        </w:rPr>
        <w:t xml:space="preserve">товарные документы - товарные накладные (ф. № Торг-12), </w:t>
      </w:r>
      <w:r>
        <w:rPr>
          <w:rFonts w:ascii="Times New Roman" w:hAnsi="Times New Roman"/>
          <w:color w:val="000000"/>
          <w:sz w:val="28"/>
          <w:szCs w:val="24"/>
        </w:rPr>
        <w:t>товарно-транспортные накладные;</w:t>
      </w:r>
    </w:p>
    <w:p w:rsidR="002041C3" w:rsidRDefault="002041C3" w:rsidP="0015297C">
      <w:pPr>
        <w:pStyle w:val="a9"/>
        <w:numPr>
          <w:ilvl w:val="2"/>
          <w:numId w:val="50"/>
        </w:numPr>
        <w:tabs>
          <w:tab w:val="clear" w:pos="2160"/>
          <w:tab w:val="num" w:pos="1134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color w:val="000000"/>
          <w:sz w:val="28"/>
          <w:szCs w:val="24"/>
        </w:rPr>
      </w:pPr>
      <w:r w:rsidRPr="002C02DC">
        <w:rPr>
          <w:rFonts w:ascii="Times New Roman" w:hAnsi="Times New Roman"/>
          <w:color w:val="000000"/>
          <w:sz w:val="28"/>
          <w:szCs w:val="24"/>
        </w:rPr>
        <w:t>налог</w:t>
      </w:r>
      <w:r>
        <w:rPr>
          <w:rFonts w:ascii="Times New Roman" w:hAnsi="Times New Roman"/>
          <w:color w:val="000000"/>
          <w:sz w:val="28"/>
          <w:szCs w:val="24"/>
        </w:rPr>
        <w:t>овые документы - счета-фактуры;</w:t>
      </w:r>
    </w:p>
    <w:p w:rsidR="002041C3" w:rsidRDefault="002041C3" w:rsidP="0015297C">
      <w:pPr>
        <w:pStyle w:val="a9"/>
        <w:numPr>
          <w:ilvl w:val="2"/>
          <w:numId w:val="50"/>
        </w:numPr>
        <w:tabs>
          <w:tab w:val="clear" w:pos="2160"/>
          <w:tab w:val="num" w:pos="1134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color w:val="000000"/>
          <w:sz w:val="28"/>
          <w:szCs w:val="24"/>
        </w:rPr>
      </w:pPr>
      <w:r w:rsidRPr="002C02DC">
        <w:rPr>
          <w:rFonts w:ascii="Times New Roman" w:hAnsi="Times New Roman"/>
          <w:color w:val="000000"/>
          <w:sz w:val="28"/>
          <w:szCs w:val="24"/>
        </w:rPr>
        <w:t>сопроводительные документы - сертификаты соответствия и другие доку</w:t>
      </w:r>
      <w:r>
        <w:rPr>
          <w:rFonts w:ascii="Times New Roman" w:hAnsi="Times New Roman"/>
          <w:color w:val="000000"/>
          <w:sz w:val="28"/>
          <w:szCs w:val="24"/>
        </w:rPr>
        <w:t>менты, подтверждающие качество;</w:t>
      </w:r>
    </w:p>
    <w:p w:rsidR="002041C3" w:rsidRDefault="002041C3" w:rsidP="0015297C">
      <w:pPr>
        <w:pStyle w:val="a9"/>
        <w:numPr>
          <w:ilvl w:val="2"/>
          <w:numId w:val="50"/>
        </w:numPr>
        <w:tabs>
          <w:tab w:val="clear" w:pos="2160"/>
          <w:tab w:val="num" w:pos="1134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color w:val="000000"/>
          <w:sz w:val="28"/>
          <w:szCs w:val="24"/>
        </w:rPr>
      </w:pPr>
      <w:r>
        <w:rPr>
          <w:rFonts w:ascii="Times New Roman" w:hAnsi="Times New Roman"/>
          <w:color w:val="000000"/>
          <w:sz w:val="28"/>
          <w:szCs w:val="24"/>
        </w:rPr>
        <w:t>Протокол согласования цен на ЖНВЛП</w:t>
      </w:r>
    </w:p>
    <w:p w:rsidR="002041C3" w:rsidRPr="003A2273" w:rsidRDefault="002041C3" w:rsidP="00340432">
      <w:pPr>
        <w:suppressAutoHyphens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2041C3" w:rsidRPr="00C304A1" w:rsidRDefault="002041C3" w:rsidP="00840307">
      <w:pPr>
        <w:spacing w:after="0"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C304A1">
        <w:rPr>
          <w:rFonts w:ascii="Times New Roman" w:hAnsi="Times New Roman"/>
          <w:i/>
          <w:sz w:val="28"/>
          <w:szCs w:val="28"/>
        </w:rPr>
        <w:t>Порядок о</w:t>
      </w:r>
      <w:r>
        <w:rPr>
          <w:rFonts w:ascii="Times New Roman" w:hAnsi="Times New Roman"/>
          <w:i/>
          <w:sz w:val="28"/>
          <w:szCs w:val="28"/>
        </w:rPr>
        <w:t>приходования поступившего товара:</w:t>
      </w:r>
    </w:p>
    <w:p w:rsidR="002041C3" w:rsidRDefault="002041C3" w:rsidP="003163A3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4"/>
          <w:lang w:eastAsia="ru-RU"/>
        </w:rPr>
      </w:pPr>
      <w:r w:rsidRPr="003163A3">
        <w:rPr>
          <w:rFonts w:ascii="Times New Roman" w:hAnsi="Times New Roman"/>
          <w:color w:val="000000"/>
          <w:sz w:val="28"/>
          <w:szCs w:val="24"/>
          <w:lang w:eastAsia="ru-RU"/>
        </w:rPr>
        <w:t>Порядок оприходования товара в аптечных организациях осуществляется на основании Приказа МЗ РФ от 31.08.2016 №</w:t>
      </w:r>
      <w:r>
        <w:rPr>
          <w:rFonts w:ascii="Times New Roman" w:hAnsi="Times New Roman"/>
          <w:color w:val="000000"/>
          <w:sz w:val="28"/>
          <w:szCs w:val="24"/>
          <w:lang w:eastAsia="ru-RU"/>
        </w:rPr>
        <w:t xml:space="preserve"> 647н «</w:t>
      </w:r>
      <w:r w:rsidRPr="003163A3">
        <w:rPr>
          <w:rFonts w:ascii="Times New Roman" w:hAnsi="Times New Roman"/>
          <w:color w:val="000000"/>
          <w:sz w:val="28"/>
          <w:szCs w:val="24"/>
          <w:lang w:eastAsia="ru-RU"/>
        </w:rPr>
        <w:t>Об утверждении Правил надлежащей аптечной практики лекарственных препара</w:t>
      </w:r>
      <w:r>
        <w:rPr>
          <w:rFonts w:ascii="Times New Roman" w:hAnsi="Times New Roman"/>
          <w:color w:val="000000"/>
          <w:sz w:val="28"/>
          <w:szCs w:val="24"/>
          <w:lang w:eastAsia="ru-RU"/>
        </w:rPr>
        <w:t>тов для медицинского применения».</w:t>
      </w:r>
      <w:r w:rsidR="009A61A4" w:rsidRPr="009A61A4">
        <w:rPr>
          <w:rFonts w:ascii="Times New Roman" w:hAnsi="Times New Roman"/>
          <w:color w:val="000000"/>
          <w:sz w:val="28"/>
          <w:szCs w:val="24"/>
          <w:lang w:eastAsia="ru-RU"/>
        </w:rPr>
        <w:t xml:space="preserve"> [7]</w:t>
      </w:r>
      <w:r>
        <w:rPr>
          <w:rFonts w:ascii="Times New Roman" w:hAnsi="Times New Roman"/>
          <w:color w:val="000000"/>
          <w:sz w:val="28"/>
          <w:szCs w:val="24"/>
          <w:lang w:eastAsia="ru-RU"/>
        </w:rPr>
        <w:t xml:space="preserve"> Однако </w:t>
      </w:r>
      <w:r w:rsidRPr="003163A3">
        <w:rPr>
          <w:rFonts w:ascii="Times New Roman" w:hAnsi="Times New Roman"/>
          <w:color w:val="000000"/>
          <w:sz w:val="28"/>
          <w:szCs w:val="24"/>
          <w:lang w:eastAsia="ru-RU"/>
        </w:rPr>
        <w:t>каждая аптека на основании этого приказа разрабатывает СОП (стандартная операционная процедура). Приемка товара по количеству мест и качеству поставленного товара от внешних поставщиков осуществляется в строгом соответствии с условиями договоров, зак</w:t>
      </w:r>
      <w:r>
        <w:rPr>
          <w:rFonts w:ascii="Times New Roman" w:hAnsi="Times New Roman"/>
          <w:color w:val="000000"/>
          <w:sz w:val="28"/>
          <w:szCs w:val="24"/>
          <w:lang w:eastAsia="ru-RU"/>
        </w:rPr>
        <w:t>люченных предприятием. В случае,</w:t>
      </w:r>
      <w:r w:rsidRPr="003163A3">
        <w:rPr>
          <w:rFonts w:ascii="Times New Roman" w:hAnsi="Times New Roman"/>
          <w:color w:val="000000"/>
          <w:sz w:val="28"/>
          <w:szCs w:val="24"/>
          <w:lang w:eastAsia="ru-RU"/>
        </w:rPr>
        <w:t xml:space="preserve"> если данные условия не предусмотрены в договоре, приемка товара осуществляется на основании </w:t>
      </w:r>
      <w:r w:rsidRPr="004F024C">
        <w:rPr>
          <w:rFonts w:ascii="Times New Roman" w:hAnsi="Times New Roman"/>
          <w:b/>
          <w:color w:val="000000"/>
          <w:sz w:val="28"/>
          <w:szCs w:val="24"/>
          <w:lang w:eastAsia="ru-RU"/>
        </w:rPr>
        <w:t>Инструкций П-6</w:t>
      </w:r>
      <w:r w:rsidRPr="003163A3">
        <w:rPr>
          <w:rFonts w:ascii="Times New Roman" w:hAnsi="Times New Roman"/>
          <w:color w:val="000000"/>
          <w:sz w:val="28"/>
          <w:szCs w:val="24"/>
          <w:lang w:eastAsia="ru-RU"/>
        </w:rPr>
        <w:t>«</w:t>
      </w:r>
      <w:r w:rsidRPr="003163A3">
        <w:rPr>
          <w:rFonts w:ascii="Times New Roman" w:hAnsi="Times New Roman"/>
          <w:sz w:val="28"/>
          <w:szCs w:val="28"/>
        </w:rPr>
        <w:t xml:space="preserve">Инструкция о порядке приемки продукции производственно-технического назначения и товаров народного потребления </w:t>
      </w:r>
      <w:r w:rsidRPr="003163A3">
        <w:rPr>
          <w:rFonts w:ascii="Times New Roman" w:hAnsi="Times New Roman"/>
          <w:sz w:val="28"/>
          <w:szCs w:val="28"/>
        </w:rPr>
        <w:lastRenderedPageBreak/>
        <w:t>по количеству»</w:t>
      </w:r>
      <w:r>
        <w:rPr>
          <w:rFonts w:ascii="Times New Roman" w:hAnsi="Times New Roman"/>
          <w:color w:val="000000"/>
          <w:sz w:val="28"/>
          <w:szCs w:val="24"/>
          <w:lang w:eastAsia="ru-RU"/>
        </w:rPr>
        <w:t xml:space="preserve"> и </w:t>
      </w:r>
      <w:r w:rsidRPr="004F024C">
        <w:rPr>
          <w:rFonts w:ascii="Times New Roman" w:hAnsi="Times New Roman"/>
          <w:b/>
          <w:color w:val="000000"/>
          <w:sz w:val="28"/>
          <w:szCs w:val="24"/>
          <w:lang w:eastAsia="ru-RU"/>
        </w:rPr>
        <w:t>П-7</w:t>
      </w:r>
      <w:r>
        <w:rPr>
          <w:rFonts w:ascii="Times New Roman" w:hAnsi="Times New Roman"/>
          <w:color w:val="000000"/>
          <w:sz w:val="28"/>
          <w:szCs w:val="24"/>
          <w:lang w:eastAsia="ru-RU"/>
        </w:rPr>
        <w:t xml:space="preserve"> «</w:t>
      </w:r>
      <w:r w:rsidRPr="003163A3">
        <w:rPr>
          <w:rFonts w:ascii="Times New Roman" w:hAnsi="Times New Roman"/>
          <w:sz w:val="28"/>
          <w:szCs w:val="28"/>
        </w:rPr>
        <w:t>Инструкция о порядке приемки продукции производственно-технического назначения и товаров народного потребления по качеству»</w:t>
      </w:r>
      <w:r>
        <w:rPr>
          <w:rFonts w:ascii="Times New Roman" w:hAnsi="Times New Roman"/>
          <w:sz w:val="28"/>
          <w:szCs w:val="28"/>
        </w:rPr>
        <w:t xml:space="preserve"> </w:t>
      </w:r>
      <w:r w:rsidRPr="003163A3">
        <w:rPr>
          <w:rFonts w:ascii="Times New Roman" w:hAnsi="Times New Roman"/>
          <w:color w:val="000000"/>
          <w:sz w:val="28"/>
          <w:szCs w:val="24"/>
          <w:lang w:eastAsia="ru-RU"/>
        </w:rPr>
        <w:t>и общих условий приемки товара, предусмотренных ГК РФ</w:t>
      </w:r>
      <w:r>
        <w:rPr>
          <w:rFonts w:ascii="Times New Roman" w:hAnsi="Times New Roman"/>
          <w:color w:val="000000"/>
          <w:sz w:val="28"/>
          <w:szCs w:val="24"/>
          <w:lang w:eastAsia="ru-RU"/>
        </w:rPr>
        <w:t>.</w:t>
      </w:r>
    </w:p>
    <w:p w:rsidR="002041C3" w:rsidRPr="003163A3" w:rsidRDefault="002041C3" w:rsidP="003163A3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4"/>
          <w:lang w:eastAsia="ru-RU"/>
        </w:rPr>
      </w:pPr>
      <w:r w:rsidRPr="003163A3">
        <w:rPr>
          <w:rFonts w:ascii="Times New Roman" w:hAnsi="Times New Roman"/>
          <w:color w:val="000000"/>
          <w:sz w:val="28"/>
          <w:szCs w:val="24"/>
          <w:lang w:eastAsia="ru-RU"/>
        </w:rPr>
        <w:t xml:space="preserve">Согласно СОП </w:t>
      </w:r>
      <w:r>
        <w:rPr>
          <w:rFonts w:ascii="Times New Roman" w:hAnsi="Times New Roman"/>
          <w:color w:val="000000"/>
          <w:sz w:val="28"/>
          <w:szCs w:val="24"/>
          <w:lang w:eastAsia="ru-RU"/>
        </w:rPr>
        <w:t>в аптеке №361</w:t>
      </w:r>
      <w:r w:rsidRPr="003163A3">
        <w:rPr>
          <w:rFonts w:ascii="Times New Roman" w:hAnsi="Times New Roman"/>
          <w:color w:val="000000"/>
          <w:sz w:val="28"/>
          <w:szCs w:val="24"/>
          <w:lang w:eastAsia="ru-RU"/>
        </w:rPr>
        <w:t>, оприходование товара производится в следующем порядке:</w:t>
      </w:r>
    </w:p>
    <w:p w:rsidR="002041C3" w:rsidRPr="003163A3" w:rsidRDefault="002041C3" w:rsidP="0015297C">
      <w:pPr>
        <w:numPr>
          <w:ilvl w:val="0"/>
          <w:numId w:val="24"/>
        </w:numPr>
        <w:tabs>
          <w:tab w:val="left" w:pos="284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8"/>
          <w:szCs w:val="24"/>
        </w:rPr>
      </w:pPr>
      <w:r w:rsidRPr="003163A3">
        <w:rPr>
          <w:rFonts w:ascii="Times New Roman" w:hAnsi="Times New Roman"/>
          <w:color w:val="000000"/>
          <w:sz w:val="28"/>
          <w:szCs w:val="24"/>
        </w:rPr>
        <w:t>Приемка товара по количеству мест производится по транспортной накладной.</w:t>
      </w:r>
    </w:p>
    <w:p w:rsidR="002041C3" w:rsidRPr="003163A3" w:rsidRDefault="002041C3" w:rsidP="0015297C">
      <w:pPr>
        <w:numPr>
          <w:ilvl w:val="0"/>
          <w:numId w:val="24"/>
        </w:numPr>
        <w:tabs>
          <w:tab w:val="left" w:pos="284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8"/>
          <w:szCs w:val="24"/>
        </w:rPr>
      </w:pPr>
      <w:r w:rsidRPr="003163A3">
        <w:rPr>
          <w:rFonts w:ascii="Times New Roman" w:hAnsi="Times New Roman"/>
          <w:color w:val="000000"/>
          <w:sz w:val="28"/>
          <w:szCs w:val="24"/>
        </w:rPr>
        <w:t>При приемке товара аптека-получатель должна проверить соответствие упаковки и маркировки товара требованиям.</w:t>
      </w:r>
    </w:p>
    <w:p w:rsidR="002041C3" w:rsidRPr="003163A3" w:rsidRDefault="002041C3" w:rsidP="009A61A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163A3">
        <w:rPr>
          <w:rFonts w:ascii="Times New Roman" w:hAnsi="Times New Roman"/>
          <w:sz w:val="28"/>
          <w:szCs w:val="28"/>
          <w:lang w:eastAsia="ru-RU"/>
        </w:rPr>
        <w:t xml:space="preserve">Маркировка должна содержать сведения об отправителе, получателе, номер сопроводительной товарной накладной и количество мест по данной накладной и  отметку о температурном режиме. </w:t>
      </w:r>
    </w:p>
    <w:p w:rsidR="002041C3" w:rsidRPr="003163A3" w:rsidRDefault="002041C3" w:rsidP="0015297C">
      <w:pPr>
        <w:numPr>
          <w:ilvl w:val="0"/>
          <w:numId w:val="24"/>
        </w:numPr>
        <w:tabs>
          <w:tab w:val="left" w:pos="284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A"/>
          <w:sz w:val="28"/>
          <w:szCs w:val="28"/>
        </w:rPr>
      </w:pPr>
      <w:r w:rsidRPr="003163A3">
        <w:rPr>
          <w:rFonts w:ascii="Times New Roman" w:hAnsi="Times New Roman"/>
          <w:color w:val="00000A"/>
          <w:sz w:val="28"/>
          <w:szCs w:val="28"/>
        </w:rPr>
        <w:t xml:space="preserve">В момент получения товара от водителя-экспедитора работник, ответственный за приемку, обязан проверить правильность оформления сопроводительных документов: транспортной накладной, наличие документов, подтверждающих качество товара (реестр документов качества на товар или сертификат соответствия, или декларацию о соответствии), и провести приемку товара </w:t>
      </w:r>
      <w:r w:rsidRPr="004F024C">
        <w:rPr>
          <w:rFonts w:ascii="Times New Roman" w:hAnsi="Times New Roman"/>
          <w:b/>
          <w:color w:val="00000A"/>
          <w:sz w:val="28"/>
          <w:szCs w:val="28"/>
        </w:rPr>
        <w:t>по количеству мест.</w:t>
      </w:r>
    </w:p>
    <w:p w:rsidR="002041C3" w:rsidRDefault="002041C3" w:rsidP="0015297C">
      <w:pPr>
        <w:numPr>
          <w:ilvl w:val="0"/>
          <w:numId w:val="24"/>
        </w:numPr>
        <w:tabs>
          <w:tab w:val="left" w:pos="284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A"/>
          <w:sz w:val="28"/>
          <w:szCs w:val="28"/>
        </w:rPr>
      </w:pPr>
      <w:r w:rsidRPr="004F024C">
        <w:rPr>
          <w:rFonts w:ascii="Times New Roman" w:hAnsi="Times New Roman"/>
          <w:b/>
          <w:color w:val="00000A"/>
          <w:sz w:val="28"/>
          <w:szCs w:val="28"/>
        </w:rPr>
        <w:t>Результат</w:t>
      </w:r>
      <w:r w:rsidRPr="003163A3">
        <w:rPr>
          <w:rFonts w:ascii="Times New Roman" w:hAnsi="Times New Roman"/>
          <w:color w:val="00000A"/>
          <w:sz w:val="28"/>
          <w:szCs w:val="28"/>
        </w:rPr>
        <w:t xml:space="preserve"> приемки товара по количеству мест </w:t>
      </w:r>
      <w:r w:rsidRPr="004F024C">
        <w:rPr>
          <w:rFonts w:ascii="Times New Roman" w:hAnsi="Times New Roman"/>
          <w:b/>
          <w:color w:val="00000A"/>
          <w:sz w:val="28"/>
          <w:szCs w:val="28"/>
        </w:rPr>
        <w:t>фиксируется в журнале учета движения товара</w:t>
      </w:r>
      <w:r w:rsidRPr="003163A3">
        <w:rPr>
          <w:rFonts w:ascii="Times New Roman" w:hAnsi="Times New Roman"/>
          <w:color w:val="00000A"/>
          <w:sz w:val="28"/>
          <w:szCs w:val="28"/>
        </w:rPr>
        <w:t xml:space="preserve"> с указанием наименования поставщика, количества принятых мест, наличия сопроводительных документов, № и дат</w:t>
      </w:r>
      <w:r>
        <w:rPr>
          <w:rFonts w:ascii="Times New Roman" w:hAnsi="Times New Roman"/>
          <w:color w:val="00000A"/>
          <w:sz w:val="28"/>
          <w:szCs w:val="28"/>
        </w:rPr>
        <w:t>а</w:t>
      </w:r>
      <w:r w:rsidRPr="003163A3">
        <w:rPr>
          <w:rFonts w:ascii="Times New Roman" w:hAnsi="Times New Roman"/>
          <w:color w:val="00000A"/>
          <w:sz w:val="28"/>
          <w:szCs w:val="28"/>
        </w:rPr>
        <w:t xml:space="preserve"> транспортных накладных, состояния тары, Ф.И.О. водителя, доставившего товар. </w:t>
      </w:r>
    </w:p>
    <w:p w:rsidR="002041C3" w:rsidRPr="003A2273" w:rsidRDefault="002041C3" w:rsidP="003A2273">
      <w:pPr>
        <w:tabs>
          <w:tab w:val="left" w:pos="284"/>
        </w:tabs>
        <w:suppressAutoHyphens/>
        <w:spacing w:after="0" w:line="360" w:lineRule="auto"/>
        <w:ind w:firstLine="709"/>
        <w:jc w:val="both"/>
        <w:rPr>
          <w:rFonts w:ascii="Times New Roman" w:hAnsi="Times New Roman"/>
          <w:color w:val="00000A"/>
          <w:sz w:val="28"/>
          <w:szCs w:val="28"/>
        </w:rPr>
      </w:pPr>
      <w:r w:rsidRPr="003A2273">
        <w:rPr>
          <w:rFonts w:ascii="Times New Roman" w:hAnsi="Times New Roman"/>
          <w:color w:val="00000A"/>
          <w:sz w:val="28"/>
          <w:szCs w:val="28"/>
        </w:rPr>
        <w:t>Журнал учета движения товара должен быть прошнурован и скреплен подписью и печатью руководителя структурного подразделения. Запись в журнале должна быть сделана непосредственно в момент приемки товара от водителя-экспедитора. Каждая запись заверяется подписью лица, ответственного за приемку товара,  и подписью водителя.</w:t>
      </w:r>
    </w:p>
    <w:p w:rsidR="002041C3" w:rsidRPr="003163A3" w:rsidRDefault="002041C3" w:rsidP="0015297C">
      <w:pPr>
        <w:numPr>
          <w:ilvl w:val="0"/>
          <w:numId w:val="24"/>
        </w:numPr>
        <w:tabs>
          <w:tab w:val="left" w:pos="284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A"/>
          <w:sz w:val="28"/>
          <w:szCs w:val="28"/>
        </w:rPr>
      </w:pPr>
      <w:r w:rsidRPr="003163A3">
        <w:rPr>
          <w:rFonts w:ascii="Times New Roman" w:hAnsi="Times New Roman"/>
          <w:color w:val="00000A"/>
          <w:sz w:val="28"/>
          <w:szCs w:val="28"/>
        </w:rPr>
        <w:lastRenderedPageBreak/>
        <w:t>Приемка товара по количеству внутри тарных мест и качеству должна быть произведена в течение 48 часов с момента получения перемещаемого товара.</w:t>
      </w:r>
    </w:p>
    <w:p w:rsidR="002041C3" w:rsidRPr="00340432" w:rsidRDefault="002041C3" w:rsidP="0015297C">
      <w:pPr>
        <w:numPr>
          <w:ilvl w:val="0"/>
          <w:numId w:val="24"/>
        </w:numPr>
        <w:tabs>
          <w:tab w:val="left" w:pos="284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8"/>
          <w:szCs w:val="24"/>
        </w:rPr>
      </w:pPr>
      <w:r w:rsidRPr="003163A3">
        <w:rPr>
          <w:rFonts w:ascii="Times New Roman" w:hAnsi="Times New Roman"/>
          <w:color w:val="00000A"/>
          <w:sz w:val="28"/>
          <w:szCs w:val="28"/>
        </w:rPr>
        <w:t xml:space="preserve">Срок годности товара на момент приемки товара от аптечного склада должен составлять не менее 6 месяцев до окончания срока годности, </w:t>
      </w:r>
      <w:r w:rsidRPr="003163A3">
        <w:rPr>
          <w:rFonts w:ascii="Times New Roman" w:hAnsi="Times New Roman"/>
          <w:color w:val="000000"/>
          <w:sz w:val="28"/>
          <w:szCs w:val="24"/>
        </w:rPr>
        <w:t xml:space="preserve">установленного заводом-изготовителем. </w:t>
      </w:r>
    </w:p>
    <w:p w:rsidR="002041C3" w:rsidRPr="003163A3" w:rsidRDefault="002041C3" w:rsidP="007E7A51">
      <w:pPr>
        <w:tabs>
          <w:tab w:val="left" w:pos="284"/>
        </w:tabs>
        <w:suppressAutoHyphens/>
        <w:spacing w:after="0" w:line="360" w:lineRule="auto"/>
        <w:ind w:firstLine="709"/>
        <w:jc w:val="both"/>
        <w:rPr>
          <w:rFonts w:ascii="Times New Roman" w:hAnsi="Times New Roman"/>
          <w:i/>
          <w:color w:val="000000"/>
          <w:sz w:val="28"/>
          <w:szCs w:val="24"/>
        </w:rPr>
      </w:pPr>
      <w:r w:rsidRPr="003163A3">
        <w:rPr>
          <w:rFonts w:ascii="Times New Roman" w:hAnsi="Times New Roman"/>
          <w:i/>
          <w:color w:val="000000"/>
          <w:sz w:val="28"/>
          <w:szCs w:val="24"/>
        </w:rPr>
        <w:t>Порядок возврата товара и оформления возвратных товарных документов.</w:t>
      </w:r>
    </w:p>
    <w:p w:rsidR="002041C3" w:rsidRDefault="002041C3" w:rsidP="003F5D01">
      <w:pPr>
        <w:widowControl w:val="0"/>
        <w:tabs>
          <w:tab w:val="left" w:pos="708"/>
          <w:tab w:val="left" w:pos="828"/>
        </w:tabs>
        <w:suppressAutoHyphens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3F5D01">
        <w:rPr>
          <w:rFonts w:ascii="Times New Roman" w:hAnsi="Times New Roman"/>
          <w:color w:val="000000"/>
          <w:sz w:val="28"/>
          <w:szCs w:val="28"/>
        </w:rPr>
        <w:t xml:space="preserve">В случае обнаружения недостачи, боя, порчи, излишков, </w:t>
      </w:r>
      <w:r>
        <w:rPr>
          <w:rFonts w:ascii="Times New Roman" w:hAnsi="Times New Roman"/>
          <w:color w:val="000000"/>
          <w:sz w:val="28"/>
          <w:szCs w:val="28"/>
        </w:rPr>
        <w:t xml:space="preserve">заведующая </w:t>
      </w:r>
      <w:r w:rsidRPr="003F5D01">
        <w:rPr>
          <w:rFonts w:ascii="Times New Roman" w:hAnsi="Times New Roman"/>
          <w:color w:val="000000"/>
          <w:sz w:val="28"/>
          <w:szCs w:val="28"/>
        </w:rPr>
        <w:t xml:space="preserve">аптекой создает комиссию для составления акта, в котором отражаются обнаруженные расхождения с сопроводительными документами, а также выявленная недостача или излишки. </w:t>
      </w:r>
    </w:p>
    <w:p w:rsidR="002041C3" w:rsidRPr="003F5D01" w:rsidRDefault="002041C3" w:rsidP="003F5D01">
      <w:pPr>
        <w:widowControl w:val="0"/>
        <w:tabs>
          <w:tab w:val="left" w:pos="708"/>
          <w:tab w:val="left" w:pos="828"/>
        </w:tabs>
        <w:suppressAutoHyphens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6969D5">
        <w:rPr>
          <w:rFonts w:ascii="Times New Roman" w:hAnsi="Times New Roman"/>
          <w:i/>
          <w:color w:val="000000"/>
          <w:sz w:val="28"/>
          <w:szCs w:val="28"/>
        </w:rPr>
        <w:t>Акт составляется в 3-х экземплярах</w:t>
      </w:r>
      <w:r w:rsidRPr="003F5D01">
        <w:rPr>
          <w:rFonts w:ascii="Times New Roman" w:hAnsi="Times New Roman"/>
          <w:color w:val="000000"/>
          <w:sz w:val="28"/>
          <w:szCs w:val="28"/>
        </w:rPr>
        <w:t>, один из которых отправляется поставщику, второй в вышестоящую организацию, третий остается в аптеке. Претензии по возмещению стоимости недостающих товаров или других ценностей, а также при поставке товара ненадлежащего качества, предъявляются поставщику в сроки, прописанные в договоре с ним</w:t>
      </w:r>
      <w:r>
        <w:rPr>
          <w:rFonts w:ascii="Times New Roman" w:hAnsi="Times New Roman"/>
          <w:color w:val="000000"/>
          <w:spacing w:val="2"/>
          <w:sz w:val="28"/>
          <w:szCs w:val="28"/>
        </w:rPr>
        <w:t>.</w:t>
      </w:r>
    </w:p>
    <w:p w:rsidR="002041C3" w:rsidRPr="003F5D01" w:rsidRDefault="002041C3" w:rsidP="003F5D01">
      <w:pPr>
        <w:widowControl w:val="0"/>
        <w:tabs>
          <w:tab w:val="left" w:pos="708"/>
          <w:tab w:val="left" w:pos="828"/>
        </w:tabs>
        <w:suppressAutoHyphens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3F5D01">
        <w:rPr>
          <w:rFonts w:ascii="Times New Roman" w:hAnsi="Times New Roman"/>
          <w:color w:val="000000"/>
          <w:sz w:val="28"/>
          <w:szCs w:val="28"/>
        </w:rPr>
        <w:t xml:space="preserve">У некоторых поставщиков есть электронные порталы, где ответственный за оприходование товара может войти в личный кабинет, связаться с поставщиком и оформит претензию или возврат в срок до 30 дней (прописано в договоре). С поставщиками, у которых нет электронного портала, можно связаться по телефону. </w:t>
      </w:r>
    </w:p>
    <w:p w:rsidR="002041C3" w:rsidRDefault="002041C3" w:rsidP="00340432">
      <w:pPr>
        <w:widowControl w:val="0"/>
        <w:tabs>
          <w:tab w:val="left" w:pos="708"/>
          <w:tab w:val="left" w:pos="828"/>
        </w:tabs>
        <w:suppressAutoHyphens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3F5D01">
        <w:rPr>
          <w:rFonts w:ascii="Times New Roman" w:hAnsi="Times New Roman"/>
          <w:color w:val="000000"/>
          <w:sz w:val="28"/>
          <w:szCs w:val="28"/>
        </w:rPr>
        <w:t xml:space="preserve">Процедура оформления претензии или возврата состоит из </w:t>
      </w:r>
      <w:r w:rsidRPr="003F5D01">
        <w:rPr>
          <w:rFonts w:ascii="Times New Roman" w:hAnsi="Times New Roman"/>
          <w:i/>
          <w:color w:val="000000"/>
          <w:sz w:val="28"/>
          <w:szCs w:val="28"/>
        </w:rPr>
        <w:t>следующих этапов:</w:t>
      </w:r>
      <w:r w:rsidRPr="003F5D01">
        <w:rPr>
          <w:rFonts w:ascii="Times New Roman" w:hAnsi="Times New Roman"/>
          <w:color w:val="000000"/>
          <w:sz w:val="28"/>
          <w:szCs w:val="28"/>
        </w:rPr>
        <w:t xml:space="preserve"> на портале выбирается команда «создать возврат», затем идет процесс оформления возврата, следом формирование товарной накладной, по которой делается возврат, печать накладной в 3-х экземплярах, один из которых остается в аптеке, второй у поставщика, третий передается в бухгалтерию. Поставщик, приняв претензию, отправляет в аптеку корректирующую счет-фактуру, которая передается в бухгалтерию аптечной </w:t>
      </w:r>
      <w:r w:rsidRPr="003F5D01">
        <w:rPr>
          <w:rFonts w:ascii="Times New Roman" w:hAnsi="Times New Roman"/>
          <w:color w:val="000000"/>
          <w:sz w:val="28"/>
          <w:szCs w:val="28"/>
        </w:rPr>
        <w:lastRenderedPageBreak/>
        <w:t>организации.</w:t>
      </w:r>
    </w:p>
    <w:p w:rsidR="002041C3" w:rsidRPr="003F5D01" w:rsidRDefault="002041C3" w:rsidP="00340432">
      <w:pPr>
        <w:widowControl w:val="0"/>
        <w:tabs>
          <w:tab w:val="left" w:pos="708"/>
          <w:tab w:val="left" w:pos="828"/>
        </w:tabs>
        <w:suppressAutoHyphens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2041C3" w:rsidRPr="00DB57EC" w:rsidRDefault="002041C3" w:rsidP="00840307">
      <w:pPr>
        <w:spacing w:after="0"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DB57EC">
        <w:rPr>
          <w:rFonts w:ascii="Times New Roman" w:hAnsi="Times New Roman"/>
          <w:i/>
          <w:sz w:val="28"/>
          <w:szCs w:val="28"/>
        </w:rPr>
        <w:t>Составляющие товарооборота аптечной организации.</w:t>
      </w:r>
    </w:p>
    <w:p w:rsidR="002041C3" w:rsidRPr="00DB57EC" w:rsidRDefault="002041C3" w:rsidP="009B577D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DB57EC">
        <w:rPr>
          <w:rFonts w:ascii="Times New Roman" w:hAnsi="Times New Roman"/>
          <w:b/>
          <w:color w:val="000000"/>
          <w:sz w:val="28"/>
          <w:szCs w:val="28"/>
          <w:lang w:eastAsia="ru-RU"/>
        </w:rPr>
        <w:t>Товарооборот</w:t>
      </w:r>
      <w:r w:rsidRPr="00DB57E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– это объём продаж товаров в денежном выражении за определенный период времени.</w:t>
      </w:r>
    </w:p>
    <w:p w:rsidR="002041C3" w:rsidRPr="00DB57EC" w:rsidRDefault="002041C3" w:rsidP="009B577D">
      <w:pPr>
        <w:tabs>
          <w:tab w:val="left" w:pos="426"/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color w:val="000000"/>
          <w:u w:val="single"/>
        </w:rPr>
      </w:pPr>
      <w:r w:rsidRPr="00DB57EC">
        <w:rPr>
          <w:rFonts w:ascii="Times New Roman" w:eastAsia="SimSun" w:hAnsi="Times New Roman"/>
          <w:color w:val="000000"/>
          <w:sz w:val="28"/>
          <w:szCs w:val="28"/>
          <w:u w:val="single"/>
        </w:rPr>
        <w:t>Основными показателями торгово-финансовой деятельности аптеки является:</w:t>
      </w:r>
    </w:p>
    <w:p w:rsidR="002041C3" w:rsidRPr="00DB57EC" w:rsidRDefault="002041C3" w:rsidP="009B577D">
      <w:pPr>
        <w:tabs>
          <w:tab w:val="left" w:pos="426"/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color w:val="000000"/>
        </w:rPr>
      </w:pPr>
      <w:r w:rsidRPr="00DB57EC">
        <w:rPr>
          <w:rFonts w:ascii="Times New Roman" w:eastAsia="SimSun" w:hAnsi="Times New Roman"/>
          <w:color w:val="000000"/>
          <w:sz w:val="28"/>
          <w:szCs w:val="28"/>
        </w:rPr>
        <w:t xml:space="preserve"> 1) Рецептура: амбулаторная и  стационарная</w:t>
      </w:r>
    </w:p>
    <w:p w:rsidR="002041C3" w:rsidRPr="00DB57EC" w:rsidRDefault="002041C3" w:rsidP="009B577D">
      <w:pPr>
        <w:tabs>
          <w:tab w:val="left" w:pos="426"/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color w:val="000000"/>
        </w:rPr>
      </w:pPr>
      <w:r w:rsidRPr="00DB57EC">
        <w:rPr>
          <w:rFonts w:ascii="Times New Roman" w:eastAsia="SimSun" w:hAnsi="Times New Roman"/>
          <w:color w:val="000000"/>
          <w:sz w:val="28"/>
          <w:szCs w:val="28"/>
        </w:rPr>
        <w:t xml:space="preserve"> 2) Товарооборот:</w:t>
      </w:r>
    </w:p>
    <w:p w:rsidR="002041C3" w:rsidRPr="00DB57EC" w:rsidRDefault="002041C3" w:rsidP="0015297C">
      <w:pPr>
        <w:numPr>
          <w:ilvl w:val="0"/>
          <w:numId w:val="23"/>
        </w:numPr>
        <w:tabs>
          <w:tab w:val="left" w:pos="426"/>
          <w:tab w:val="left" w:pos="708"/>
        </w:tabs>
        <w:suppressAutoHyphens/>
        <w:spacing w:after="0" w:line="360" w:lineRule="auto"/>
        <w:jc w:val="both"/>
        <w:rPr>
          <w:rFonts w:ascii="Times New Roman" w:eastAsia="SimSun" w:hAnsi="Times New Roman"/>
          <w:color w:val="000000"/>
        </w:rPr>
      </w:pPr>
      <w:r w:rsidRPr="00DB57EC">
        <w:rPr>
          <w:rFonts w:ascii="Times New Roman" w:eastAsia="SimSun" w:hAnsi="Times New Roman"/>
          <w:i/>
          <w:color w:val="000000"/>
          <w:sz w:val="28"/>
          <w:szCs w:val="28"/>
        </w:rPr>
        <w:t>Розничный</w:t>
      </w:r>
      <w:r w:rsidRPr="00DB57EC">
        <w:rPr>
          <w:rFonts w:ascii="Times New Roman" w:eastAsia="SimSun" w:hAnsi="Times New Roman"/>
          <w:color w:val="000000"/>
          <w:sz w:val="28"/>
          <w:szCs w:val="28"/>
        </w:rPr>
        <w:t xml:space="preserve"> - это реализация аптеками товаров для личного, домашнего или совместного употребления.</w:t>
      </w:r>
    </w:p>
    <w:p w:rsidR="002041C3" w:rsidRPr="00DB57EC" w:rsidRDefault="002041C3" w:rsidP="0015297C">
      <w:pPr>
        <w:numPr>
          <w:ilvl w:val="0"/>
          <w:numId w:val="23"/>
        </w:numPr>
        <w:tabs>
          <w:tab w:val="left" w:pos="426"/>
          <w:tab w:val="left" w:pos="708"/>
        </w:tabs>
        <w:suppressAutoHyphens/>
        <w:spacing w:after="0" w:line="360" w:lineRule="auto"/>
        <w:jc w:val="both"/>
        <w:rPr>
          <w:rFonts w:ascii="Times New Roman" w:eastAsia="SimSun" w:hAnsi="Times New Roman"/>
          <w:color w:val="000000"/>
        </w:rPr>
      </w:pPr>
      <w:r w:rsidRPr="00DB57EC">
        <w:rPr>
          <w:rFonts w:ascii="Times New Roman" w:eastAsia="SimSun" w:hAnsi="Times New Roman"/>
          <w:i/>
          <w:color w:val="000000"/>
          <w:sz w:val="28"/>
          <w:szCs w:val="28"/>
        </w:rPr>
        <w:t>Оптовый</w:t>
      </w:r>
      <w:r w:rsidRPr="00DB57EC">
        <w:rPr>
          <w:rFonts w:ascii="Times New Roman" w:eastAsia="SimSun" w:hAnsi="Times New Roman"/>
          <w:color w:val="000000"/>
          <w:sz w:val="28"/>
          <w:szCs w:val="28"/>
        </w:rPr>
        <w:t xml:space="preserve"> - это сумма, на которую реализованы лекарственные средства для ЛПУ и других учреждений по безналичному расчету по розничным ценам.</w:t>
      </w:r>
    </w:p>
    <w:p w:rsidR="002041C3" w:rsidRPr="00DB57EC" w:rsidRDefault="002041C3" w:rsidP="009B577D">
      <w:pPr>
        <w:tabs>
          <w:tab w:val="left" w:pos="426"/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</w:rPr>
      </w:pPr>
      <w:r w:rsidRPr="00DB57EC">
        <w:rPr>
          <w:rFonts w:ascii="Times New Roman" w:eastAsia="SimSun" w:hAnsi="Times New Roman"/>
          <w:color w:val="000000"/>
          <w:sz w:val="28"/>
          <w:szCs w:val="28"/>
        </w:rPr>
        <w:t xml:space="preserve"> 3)</w:t>
      </w:r>
      <w:r w:rsidRPr="006969D5">
        <w:rPr>
          <w:rFonts w:ascii="Times New Roman" w:eastAsia="SimSun" w:hAnsi="Times New Roman"/>
          <w:i/>
          <w:color w:val="000000"/>
          <w:sz w:val="28"/>
          <w:szCs w:val="28"/>
        </w:rPr>
        <w:t>Торговые наложения (валовая прибыль)</w:t>
      </w:r>
      <w:r w:rsidRPr="00DB57EC">
        <w:rPr>
          <w:rFonts w:ascii="Times New Roman" w:eastAsia="SimSun" w:hAnsi="Times New Roman"/>
          <w:color w:val="000000"/>
          <w:sz w:val="28"/>
          <w:szCs w:val="28"/>
        </w:rPr>
        <w:t xml:space="preserve"> - это разница между стоимостью реализованных лекарственных препаратов в розничных и оптовых ценах. Торговые наложения планируются в сумме и по уровню. </w:t>
      </w:r>
    </w:p>
    <w:p w:rsidR="002041C3" w:rsidRPr="00DB57EC" w:rsidRDefault="002041C3" w:rsidP="009B577D">
      <w:pPr>
        <w:tabs>
          <w:tab w:val="left" w:pos="426"/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color w:val="000000"/>
        </w:rPr>
      </w:pPr>
      <w:r w:rsidRPr="00DB57EC">
        <w:rPr>
          <w:rFonts w:ascii="Times New Roman" w:eastAsia="SimSun" w:hAnsi="Times New Roman"/>
          <w:color w:val="000000"/>
          <w:sz w:val="28"/>
          <w:szCs w:val="28"/>
        </w:rPr>
        <w:t xml:space="preserve">Уровень торговых наложений - это отношение суммы валовой прибыли к товарообороту в розничных ценах, </w:t>
      </w:r>
      <w:proofErr w:type="spellStart"/>
      <w:r w:rsidRPr="00DB57EC">
        <w:rPr>
          <w:rFonts w:ascii="Times New Roman" w:eastAsia="SimSun" w:hAnsi="Times New Roman"/>
          <w:color w:val="000000"/>
          <w:sz w:val="28"/>
          <w:szCs w:val="28"/>
        </w:rPr>
        <w:t>выражаенныйв</w:t>
      </w:r>
      <w:proofErr w:type="spellEnd"/>
      <w:r w:rsidRPr="00DB57EC">
        <w:rPr>
          <w:rFonts w:ascii="Times New Roman" w:eastAsia="SimSun" w:hAnsi="Times New Roman"/>
          <w:color w:val="000000"/>
          <w:sz w:val="28"/>
          <w:szCs w:val="28"/>
        </w:rPr>
        <w:t xml:space="preserve"> %.</w:t>
      </w:r>
    </w:p>
    <w:p w:rsidR="002041C3" w:rsidRPr="00DB57EC" w:rsidRDefault="002041C3" w:rsidP="009B577D">
      <w:pPr>
        <w:tabs>
          <w:tab w:val="left" w:pos="426"/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color w:val="000000"/>
        </w:rPr>
      </w:pPr>
      <w:r w:rsidRPr="00DB57EC">
        <w:rPr>
          <w:rFonts w:ascii="Times New Roman" w:eastAsia="SimSun" w:hAnsi="Times New Roman"/>
          <w:color w:val="000000"/>
          <w:sz w:val="28"/>
          <w:szCs w:val="28"/>
        </w:rPr>
        <w:t xml:space="preserve"> 4)</w:t>
      </w:r>
      <w:r w:rsidRPr="006969D5">
        <w:rPr>
          <w:rFonts w:ascii="Times New Roman" w:eastAsia="SimSun" w:hAnsi="Times New Roman"/>
          <w:i/>
          <w:color w:val="000000"/>
          <w:sz w:val="28"/>
          <w:szCs w:val="28"/>
        </w:rPr>
        <w:t>Издержки обращения</w:t>
      </w:r>
      <w:r w:rsidRPr="00DB57EC">
        <w:rPr>
          <w:rFonts w:ascii="Times New Roman" w:eastAsia="SimSun" w:hAnsi="Times New Roman"/>
          <w:color w:val="000000"/>
          <w:sz w:val="28"/>
          <w:szCs w:val="28"/>
        </w:rPr>
        <w:t xml:space="preserve"> - это денежное выражение затрат, включенных в себестоимость производства, а также расходов, связанных с доведением товара до потребителя.</w:t>
      </w:r>
    </w:p>
    <w:p w:rsidR="002041C3" w:rsidRPr="00DB57EC" w:rsidRDefault="002041C3" w:rsidP="009B577D">
      <w:pPr>
        <w:tabs>
          <w:tab w:val="left" w:pos="426"/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color w:val="000000"/>
        </w:rPr>
      </w:pPr>
      <w:r w:rsidRPr="00DB57EC">
        <w:rPr>
          <w:rFonts w:ascii="Times New Roman" w:eastAsia="SimSun" w:hAnsi="Times New Roman"/>
          <w:color w:val="000000"/>
          <w:sz w:val="28"/>
          <w:szCs w:val="28"/>
        </w:rPr>
        <w:t xml:space="preserve"> 5)</w:t>
      </w:r>
      <w:r w:rsidRPr="006969D5">
        <w:rPr>
          <w:rFonts w:ascii="Times New Roman" w:eastAsia="SimSun" w:hAnsi="Times New Roman"/>
          <w:i/>
          <w:color w:val="000000"/>
          <w:sz w:val="28"/>
          <w:szCs w:val="28"/>
        </w:rPr>
        <w:t>Чистая прибыль</w:t>
      </w:r>
      <w:r w:rsidRPr="00DB57EC">
        <w:rPr>
          <w:rFonts w:ascii="Times New Roman" w:eastAsia="SimSun" w:hAnsi="Times New Roman"/>
          <w:color w:val="000000"/>
          <w:sz w:val="28"/>
          <w:szCs w:val="28"/>
        </w:rPr>
        <w:t xml:space="preserve"> - это разница между валовой прибылью и издержками обращения. Уровень чистой прибыли – это отношение суммы чистой прибыли к валовой, выраженной в %.</w:t>
      </w:r>
    </w:p>
    <w:p w:rsidR="002041C3" w:rsidRPr="00DB57EC" w:rsidRDefault="002041C3" w:rsidP="009B577D">
      <w:pPr>
        <w:tabs>
          <w:tab w:val="left" w:pos="426"/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color w:val="000000"/>
        </w:rPr>
      </w:pPr>
      <w:r w:rsidRPr="00DB57EC">
        <w:rPr>
          <w:rFonts w:ascii="Times New Roman" w:eastAsia="SimSun" w:hAnsi="Times New Roman"/>
          <w:color w:val="000000"/>
          <w:sz w:val="28"/>
          <w:szCs w:val="28"/>
        </w:rPr>
        <w:t xml:space="preserve"> 6)</w:t>
      </w:r>
      <w:r w:rsidRPr="006969D5">
        <w:rPr>
          <w:rFonts w:ascii="Times New Roman" w:eastAsia="SimSun" w:hAnsi="Times New Roman"/>
          <w:i/>
          <w:color w:val="000000"/>
          <w:sz w:val="28"/>
          <w:szCs w:val="28"/>
        </w:rPr>
        <w:t>Труд и зарплата</w:t>
      </w:r>
      <w:r w:rsidRPr="00DB57EC">
        <w:rPr>
          <w:rFonts w:ascii="Times New Roman" w:eastAsia="SimSun" w:hAnsi="Times New Roman"/>
          <w:color w:val="000000"/>
          <w:sz w:val="28"/>
          <w:szCs w:val="28"/>
        </w:rPr>
        <w:t xml:space="preserve"> - планируется среднемесячный и среднегодовой список работников, фонд заработной платы и производительностью труда.</w:t>
      </w:r>
    </w:p>
    <w:p w:rsidR="002041C3" w:rsidRPr="00553662" w:rsidRDefault="002041C3" w:rsidP="00553662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8"/>
          <w:szCs w:val="28"/>
          <w:lang w:eastAsia="ru-RU"/>
        </w:rPr>
      </w:pPr>
      <w:r w:rsidRPr="00DB57E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7)</w:t>
      </w:r>
      <w:r w:rsidRPr="006969D5">
        <w:rPr>
          <w:rFonts w:ascii="Times New Roman" w:hAnsi="Times New Roman"/>
          <w:i/>
          <w:color w:val="000000"/>
          <w:sz w:val="28"/>
          <w:szCs w:val="28"/>
          <w:lang w:eastAsia="ru-RU"/>
        </w:rPr>
        <w:t>Нормативы товарных запасов</w:t>
      </w:r>
      <w:r w:rsidRPr="00DB57E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- оптимальный размер товарных запасов, обеспечивающий бесперебойную работ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у.</w:t>
      </w:r>
      <w:r w:rsidR="009A61A4" w:rsidRPr="009A61A4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[</w:t>
      </w:r>
      <w:r w:rsidR="009A61A4" w:rsidRPr="00553662">
        <w:rPr>
          <w:rFonts w:ascii="Times New Roman" w:hAnsi="Times New Roman"/>
          <w:color w:val="000000"/>
          <w:sz w:val="28"/>
          <w:szCs w:val="28"/>
          <w:lang w:eastAsia="ru-RU"/>
        </w:rPr>
        <w:t>4]</w:t>
      </w:r>
    </w:p>
    <w:p w:rsidR="002041C3" w:rsidRDefault="002041C3" w:rsidP="006969D5">
      <w:pPr>
        <w:spacing w:after="0" w:line="360" w:lineRule="auto"/>
        <w:ind w:right="374" w:firstLine="709"/>
        <w:jc w:val="both"/>
        <w:rPr>
          <w:rFonts w:ascii="Times New Roman" w:hAnsi="Times New Roman"/>
          <w:bCs/>
          <w:sz w:val="28"/>
          <w:szCs w:val="28"/>
        </w:rPr>
      </w:pPr>
      <w:r w:rsidRPr="002C4AD5">
        <w:rPr>
          <w:rFonts w:ascii="Times New Roman" w:hAnsi="Times New Roman"/>
          <w:bCs/>
          <w:sz w:val="28"/>
          <w:szCs w:val="28"/>
        </w:rPr>
        <w:lastRenderedPageBreak/>
        <w:t>На величину товарооборота аптечной организации влияют факторы, которые можно объединить в две группы:</w:t>
      </w:r>
    </w:p>
    <w:p w:rsidR="002041C3" w:rsidRPr="00340432" w:rsidRDefault="002041C3" w:rsidP="00340432">
      <w:pPr>
        <w:spacing w:after="0" w:line="360" w:lineRule="auto"/>
        <w:ind w:right="374"/>
        <w:jc w:val="both"/>
        <w:rPr>
          <w:rFonts w:ascii="Times New Roman" w:hAnsi="Times New Roman"/>
          <w:bCs/>
          <w:sz w:val="28"/>
          <w:szCs w:val="28"/>
        </w:rPr>
      </w:pPr>
      <w:r w:rsidRPr="002758B5">
        <w:rPr>
          <w:rFonts w:ascii="Times New Roman" w:hAnsi="Times New Roman"/>
          <w:sz w:val="28"/>
          <w:u w:val="single"/>
        </w:rPr>
        <w:t>Факторы внешней среды:</w:t>
      </w:r>
    </w:p>
    <w:p w:rsidR="002041C3" w:rsidRPr="002758B5" w:rsidRDefault="002041C3" w:rsidP="0015297C">
      <w:pPr>
        <w:pStyle w:val="a9"/>
        <w:numPr>
          <w:ilvl w:val="0"/>
          <w:numId w:val="25"/>
        </w:numPr>
        <w:tabs>
          <w:tab w:val="left" w:pos="0"/>
        </w:tabs>
        <w:suppressAutoHyphens/>
        <w:spacing w:after="0" w:line="360" w:lineRule="auto"/>
        <w:ind w:left="0" w:firstLine="142"/>
        <w:contextualSpacing w:val="0"/>
        <w:jc w:val="both"/>
        <w:rPr>
          <w:rFonts w:ascii="Times New Roman" w:hAnsi="Times New Roman"/>
          <w:sz w:val="28"/>
        </w:rPr>
      </w:pPr>
      <w:r w:rsidRPr="002758B5">
        <w:rPr>
          <w:rFonts w:ascii="Times New Roman" w:hAnsi="Times New Roman"/>
          <w:sz w:val="28"/>
        </w:rPr>
        <w:t>численность населения;</w:t>
      </w:r>
    </w:p>
    <w:p w:rsidR="002041C3" w:rsidRPr="002758B5" w:rsidRDefault="002041C3" w:rsidP="0015297C">
      <w:pPr>
        <w:pStyle w:val="a9"/>
        <w:numPr>
          <w:ilvl w:val="0"/>
          <w:numId w:val="25"/>
        </w:numPr>
        <w:tabs>
          <w:tab w:val="left" w:pos="0"/>
        </w:tabs>
        <w:suppressAutoHyphens/>
        <w:spacing w:after="0" w:line="360" w:lineRule="auto"/>
        <w:ind w:left="0" w:firstLine="142"/>
        <w:contextualSpacing w:val="0"/>
        <w:jc w:val="both"/>
        <w:rPr>
          <w:rFonts w:ascii="Times New Roman" w:hAnsi="Times New Roman"/>
          <w:sz w:val="28"/>
        </w:rPr>
      </w:pPr>
      <w:r w:rsidRPr="002758B5">
        <w:rPr>
          <w:rFonts w:ascii="Times New Roman" w:hAnsi="Times New Roman"/>
          <w:sz w:val="28"/>
        </w:rPr>
        <w:t>количество аптечных организаций и лечебно-профилактических учреждений;</w:t>
      </w:r>
    </w:p>
    <w:p w:rsidR="002041C3" w:rsidRPr="002758B5" w:rsidRDefault="002041C3" w:rsidP="0015297C">
      <w:pPr>
        <w:pStyle w:val="a9"/>
        <w:numPr>
          <w:ilvl w:val="0"/>
          <w:numId w:val="25"/>
        </w:numPr>
        <w:tabs>
          <w:tab w:val="left" w:pos="0"/>
        </w:tabs>
        <w:suppressAutoHyphens/>
        <w:spacing w:after="0" w:line="360" w:lineRule="auto"/>
        <w:ind w:left="0" w:firstLine="142"/>
        <w:contextualSpacing w:val="0"/>
        <w:jc w:val="both"/>
        <w:rPr>
          <w:rFonts w:ascii="Times New Roman" w:hAnsi="Times New Roman"/>
          <w:sz w:val="28"/>
        </w:rPr>
      </w:pPr>
      <w:r w:rsidRPr="002758B5">
        <w:rPr>
          <w:rFonts w:ascii="Times New Roman" w:hAnsi="Times New Roman"/>
          <w:sz w:val="28"/>
        </w:rPr>
        <w:t>структура потребителей товаров аптечного ассортимента;</w:t>
      </w:r>
    </w:p>
    <w:p w:rsidR="002041C3" w:rsidRDefault="002041C3" w:rsidP="0015297C">
      <w:pPr>
        <w:pStyle w:val="a9"/>
        <w:numPr>
          <w:ilvl w:val="0"/>
          <w:numId w:val="25"/>
        </w:numPr>
        <w:tabs>
          <w:tab w:val="left" w:pos="0"/>
        </w:tabs>
        <w:suppressAutoHyphens/>
        <w:spacing w:after="0" w:line="360" w:lineRule="auto"/>
        <w:ind w:left="0" w:firstLine="142"/>
        <w:contextualSpacing w:val="0"/>
        <w:jc w:val="both"/>
        <w:rPr>
          <w:rFonts w:ascii="Times New Roman" w:hAnsi="Times New Roman"/>
          <w:sz w:val="28"/>
        </w:rPr>
      </w:pPr>
      <w:r w:rsidRPr="002758B5">
        <w:rPr>
          <w:rFonts w:ascii="Times New Roman" w:hAnsi="Times New Roman"/>
          <w:sz w:val="28"/>
        </w:rPr>
        <w:t>число врачей и др.</w:t>
      </w:r>
    </w:p>
    <w:p w:rsidR="002041C3" w:rsidRPr="002758B5" w:rsidRDefault="002041C3" w:rsidP="009B577D">
      <w:pPr>
        <w:pStyle w:val="a9"/>
        <w:tabs>
          <w:tab w:val="left" w:pos="0"/>
        </w:tabs>
        <w:spacing w:after="0" w:line="360" w:lineRule="auto"/>
        <w:ind w:left="142"/>
        <w:jc w:val="both"/>
        <w:rPr>
          <w:rFonts w:ascii="Times New Roman" w:hAnsi="Times New Roman"/>
          <w:sz w:val="28"/>
        </w:rPr>
      </w:pPr>
    </w:p>
    <w:p w:rsidR="002041C3" w:rsidRPr="00196C95" w:rsidRDefault="002041C3" w:rsidP="009B577D">
      <w:pPr>
        <w:spacing w:after="0" w:line="360" w:lineRule="auto"/>
        <w:jc w:val="both"/>
        <w:rPr>
          <w:rFonts w:ascii="Times New Roman" w:hAnsi="Times New Roman"/>
          <w:sz w:val="28"/>
          <w:u w:val="single"/>
        </w:rPr>
      </w:pPr>
      <w:r w:rsidRPr="00196C95">
        <w:rPr>
          <w:rFonts w:ascii="Times New Roman" w:hAnsi="Times New Roman"/>
          <w:sz w:val="28"/>
          <w:u w:val="single"/>
        </w:rPr>
        <w:t>Факторы внутренней среды:</w:t>
      </w:r>
    </w:p>
    <w:p w:rsidR="002041C3" w:rsidRPr="00196C95" w:rsidRDefault="002041C3" w:rsidP="0015297C">
      <w:pPr>
        <w:pStyle w:val="a9"/>
        <w:numPr>
          <w:ilvl w:val="0"/>
          <w:numId w:val="26"/>
        </w:numPr>
        <w:tabs>
          <w:tab w:val="left" w:pos="708"/>
        </w:tabs>
        <w:suppressAutoHyphens/>
        <w:spacing w:after="0" w:line="360" w:lineRule="auto"/>
        <w:contextualSpacing w:val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объем товарных запасов</w:t>
      </w:r>
      <w:r w:rsidRPr="00196C95">
        <w:rPr>
          <w:rFonts w:ascii="Times New Roman" w:hAnsi="Times New Roman"/>
          <w:sz w:val="28"/>
        </w:rPr>
        <w:t>;</w:t>
      </w:r>
    </w:p>
    <w:p w:rsidR="002041C3" w:rsidRPr="00196C95" w:rsidRDefault="002041C3" w:rsidP="0015297C">
      <w:pPr>
        <w:pStyle w:val="a9"/>
        <w:numPr>
          <w:ilvl w:val="0"/>
          <w:numId w:val="26"/>
        </w:numPr>
        <w:tabs>
          <w:tab w:val="left" w:pos="708"/>
        </w:tabs>
        <w:suppressAutoHyphens/>
        <w:spacing w:after="0" w:line="360" w:lineRule="auto"/>
        <w:contextualSpacing w:val="0"/>
        <w:jc w:val="both"/>
        <w:rPr>
          <w:rFonts w:ascii="Times New Roman" w:hAnsi="Times New Roman"/>
          <w:sz w:val="28"/>
        </w:rPr>
      </w:pPr>
      <w:r w:rsidRPr="00196C95">
        <w:rPr>
          <w:rFonts w:ascii="Times New Roman" w:hAnsi="Times New Roman"/>
          <w:sz w:val="28"/>
        </w:rPr>
        <w:t>число фармацевтических работников;</w:t>
      </w:r>
    </w:p>
    <w:p w:rsidR="002041C3" w:rsidRPr="00196C95" w:rsidRDefault="002041C3" w:rsidP="0015297C">
      <w:pPr>
        <w:pStyle w:val="a9"/>
        <w:numPr>
          <w:ilvl w:val="0"/>
          <w:numId w:val="26"/>
        </w:numPr>
        <w:tabs>
          <w:tab w:val="left" w:pos="708"/>
        </w:tabs>
        <w:suppressAutoHyphens/>
        <w:spacing w:after="0" w:line="360" w:lineRule="auto"/>
        <w:contextualSpacing w:val="0"/>
        <w:jc w:val="both"/>
        <w:rPr>
          <w:rFonts w:ascii="Times New Roman" w:hAnsi="Times New Roman"/>
          <w:sz w:val="28"/>
        </w:rPr>
      </w:pPr>
      <w:r w:rsidRPr="00196C95">
        <w:rPr>
          <w:rFonts w:ascii="Times New Roman" w:hAnsi="Times New Roman"/>
          <w:sz w:val="28"/>
        </w:rPr>
        <w:t>товарная номенклатура;</w:t>
      </w:r>
    </w:p>
    <w:p w:rsidR="002041C3" w:rsidRPr="00196C95" w:rsidRDefault="002041C3" w:rsidP="0015297C">
      <w:pPr>
        <w:pStyle w:val="a9"/>
        <w:numPr>
          <w:ilvl w:val="0"/>
          <w:numId w:val="26"/>
        </w:numPr>
        <w:tabs>
          <w:tab w:val="left" w:pos="708"/>
        </w:tabs>
        <w:suppressAutoHyphens/>
        <w:spacing w:after="0" w:line="360" w:lineRule="auto"/>
        <w:contextualSpacing w:val="0"/>
        <w:jc w:val="both"/>
        <w:rPr>
          <w:rFonts w:ascii="Times New Roman" w:hAnsi="Times New Roman"/>
          <w:sz w:val="28"/>
        </w:rPr>
      </w:pPr>
      <w:r w:rsidRPr="00196C95">
        <w:rPr>
          <w:rFonts w:ascii="Times New Roman" w:hAnsi="Times New Roman"/>
          <w:sz w:val="28"/>
        </w:rPr>
        <w:t>способ продажи;</w:t>
      </w:r>
    </w:p>
    <w:p w:rsidR="002041C3" w:rsidRPr="00196C95" w:rsidRDefault="002041C3" w:rsidP="0015297C">
      <w:pPr>
        <w:pStyle w:val="a9"/>
        <w:numPr>
          <w:ilvl w:val="0"/>
          <w:numId w:val="26"/>
        </w:numPr>
        <w:tabs>
          <w:tab w:val="left" w:pos="708"/>
        </w:tabs>
        <w:suppressAutoHyphens/>
        <w:spacing w:after="0" w:line="360" w:lineRule="auto"/>
        <w:contextualSpacing w:val="0"/>
        <w:jc w:val="both"/>
        <w:rPr>
          <w:rFonts w:ascii="Times New Roman" w:hAnsi="Times New Roman"/>
          <w:sz w:val="28"/>
        </w:rPr>
      </w:pPr>
      <w:r w:rsidRPr="00196C95">
        <w:rPr>
          <w:rFonts w:ascii="Times New Roman" w:hAnsi="Times New Roman"/>
          <w:sz w:val="28"/>
        </w:rPr>
        <w:t>интенсивность и эластичность спроса;</w:t>
      </w:r>
    </w:p>
    <w:p w:rsidR="002041C3" w:rsidRPr="00196C95" w:rsidRDefault="002041C3" w:rsidP="0015297C">
      <w:pPr>
        <w:pStyle w:val="a9"/>
        <w:numPr>
          <w:ilvl w:val="0"/>
          <w:numId w:val="26"/>
        </w:numPr>
        <w:tabs>
          <w:tab w:val="left" w:pos="708"/>
        </w:tabs>
        <w:suppressAutoHyphens/>
        <w:spacing w:after="0" w:line="360" w:lineRule="auto"/>
        <w:contextualSpacing w:val="0"/>
        <w:jc w:val="both"/>
        <w:rPr>
          <w:rFonts w:ascii="Times New Roman" w:hAnsi="Times New Roman"/>
          <w:sz w:val="28"/>
        </w:rPr>
      </w:pPr>
      <w:r w:rsidRPr="00196C95">
        <w:rPr>
          <w:rFonts w:ascii="Times New Roman" w:hAnsi="Times New Roman"/>
          <w:sz w:val="28"/>
        </w:rPr>
        <w:t>уровень цен;</w:t>
      </w:r>
    </w:p>
    <w:p w:rsidR="002041C3" w:rsidRDefault="002041C3" w:rsidP="009B577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96C95">
        <w:rPr>
          <w:rFonts w:ascii="Times New Roman" w:hAnsi="Times New Roman"/>
          <w:sz w:val="28"/>
        </w:rPr>
        <w:t>качество информационной работы</w:t>
      </w:r>
    </w:p>
    <w:p w:rsidR="002041C3" w:rsidRDefault="002041C3" w:rsidP="009B577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041C3" w:rsidRDefault="002041C3" w:rsidP="00DB57EC">
      <w:pPr>
        <w:spacing w:after="0"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DB57EC">
        <w:rPr>
          <w:rFonts w:ascii="Times New Roman" w:hAnsi="Times New Roman"/>
          <w:i/>
          <w:sz w:val="28"/>
          <w:szCs w:val="28"/>
        </w:rPr>
        <w:t>Определение выручки за месяц.</w:t>
      </w:r>
    </w:p>
    <w:p w:rsidR="002041C3" w:rsidRDefault="002041C3" w:rsidP="00DB57EC">
      <w:pPr>
        <w:spacing w:after="0"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Выручка – это количество денежных средств, полученных за определенный период , в основном за счет продажи товаров.</w:t>
      </w:r>
    </w:p>
    <w:p w:rsidR="002041C3" w:rsidRPr="006969D5" w:rsidRDefault="002041C3" w:rsidP="00DB57EC">
      <w:pPr>
        <w:spacing w:after="0"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6969D5">
        <w:rPr>
          <w:rFonts w:ascii="Times New Roman" w:hAnsi="Times New Roman"/>
          <w:b/>
          <w:bCs/>
          <w:color w:val="333333"/>
          <w:sz w:val="28"/>
          <w:szCs w:val="28"/>
          <w:shd w:val="clear" w:color="auto" w:fill="FFFFFF"/>
        </w:rPr>
        <w:t>Выручка</w:t>
      </w:r>
      <w:r w:rsidRPr="006969D5">
        <w:rPr>
          <w:rStyle w:val="apple-converted-space"/>
          <w:rFonts w:ascii="Times New Roman" w:hAnsi="Times New Roman"/>
          <w:color w:val="333333"/>
          <w:sz w:val="28"/>
          <w:szCs w:val="28"/>
          <w:shd w:val="clear" w:color="auto" w:fill="FFFFFF"/>
        </w:rPr>
        <w:t> </w:t>
      </w:r>
      <w:r w:rsidRPr="006969D5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= реализационная стоимость товара или услуги * количество реализованных товаров или услуг.</w:t>
      </w:r>
    </w:p>
    <w:p w:rsidR="002041C3" w:rsidRDefault="002041C3" w:rsidP="009B577D">
      <w:pPr>
        <w:pStyle w:val="Style1"/>
        <w:tabs>
          <w:tab w:val="clear" w:pos="4284"/>
          <w:tab w:val="left" w:pos="828"/>
        </w:tabs>
        <w:spacing w:line="360" w:lineRule="auto"/>
        <w:ind w:left="0" w:firstLine="709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Для учета выручки аптеки ведется книга кассира – </w:t>
      </w:r>
      <w:proofErr w:type="spellStart"/>
      <w:r>
        <w:rPr>
          <w:color w:val="auto"/>
          <w:sz w:val="28"/>
          <w:szCs w:val="28"/>
        </w:rPr>
        <w:t>операциониста</w:t>
      </w:r>
      <w:proofErr w:type="spellEnd"/>
      <w:r>
        <w:rPr>
          <w:color w:val="auto"/>
          <w:sz w:val="28"/>
          <w:szCs w:val="28"/>
        </w:rPr>
        <w:t xml:space="preserve">. </w:t>
      </w:r>
      <w:r>
        <w:rPr>
          <w:color w:val="auto"/>
          <w:sz w:val="28"/>
          <w:szCs w:val="28"/>
        </w:rPr>
        <w:br/>
        <w:t>В ней указываются показания на начало и на конец рабочего дня и сумма выручки, также указывается сумма скидки по кассе.</w:t>
      </w:r>
    </w:p>
    <w:p w:rsidR="002041C3" w:rsidRDefault="002041C3" w:rsidP="009B577D">
      <w:pPr>
        <w:pStyle w:val="Style1"/>
        <w:tabs>
          <w:tab w:val="clear" w:pos="4284"/>
          <w:tab w:val="left" w:pos="828"/>
        </w:tabs>
        <w:spacing w:line="360" w:lineRule="auto"/>
        <w:ind w:left="0" w:firstLine="709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По окончанию отчетного периода (в конце дня) снимается кассовый отчет с гашением – это итоговый чек, в котором указаны показания суммирующих счетчиков на начало и конец рабочего дня и сумма выручки.</w:t>
      </w:r>
    </w:p>
    <w:p w:rsidR="002041C3" w:rsidRPr="007A4CF2" w:rsidRDefault="002041C3" w:rsidP="009B577D">
      <w:pPr>
        <w:pStyle w:val="Style1"/>
        <w:tabs>
          <w:tab w:val="clear" w:pos="4284"/>
          <w:tab w:val="left" w:pos="828"/>
        </w:tabs>
        <w:spacing w:line="360" w:lineRule="auto"/>
        <w:ind w:left="0" w:firstLine="709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lastRenderedPageBreak/>
        <w:t xml:space="preserve">Сумма по кассовому чеку сверяется с наличной выручкой в кассе. Выручка заносится в книгу кассира – </w:t>
      </w:r>
      <w:proofErr w:type="spellStart"/>
      <w:r>
        <w:rPr>
          <w:color w:val="auto"/>
          <w:sz w:val="28"/>
          <w:szCs w:val="28"/>
        </w:rPr>
        <w:t>операциониста</w:t>
      </w:r>
      <w:proofErr w:type="spellEnd"/>
      <w:r>
        <w:rPr>
          <w:color w:val="auto"/>
          <w:sz w:val="28"/>
          <w:szCs w:val="28"/>
        </w:rPr>
        <w:t xml:space="preserve"> ежедневно. Суммированием ежедневной выручки определяется сумма месячной выручки.</w:t>
      </w:r>
    </w:p>
    <w:p w:rsidR="002041C3" w:rsidRPr="009B577D" w:rsidRDefault="002041C3" w:rsidP="009B577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B577D">
        <w:rPr>
          <w:rFonts w:ascii="Times New Roman" w:hAnsi="Times New Roman"/>
          <w:sz w:val="28"/>
          <w:szCs w:val="28"/>
        </w:rPr>
        <w:t>Фактически</w:t>
      </w:r>
      <w:r>
        <w:rPr>
          <w:rFonts w:ascii="Times New Roman" w:hAnsi="Times New Roman"/>
          <w:sz w:val="28"/>
          <w:szCs w:val="28"/>
        </w:rPr>
        <w:t xml:space="preserve"> – это</w:t>
      </w:r>
      <w:r w:rsidRPr="009B577D">
        <w:rPr>
          <w:rFonts w:ascii="Times New Roman" w:hAnsi="Times New Roman"/>
          <w:sz w:val="28"/>
          <w:szCs w:val="28"/>
        </w:rPr>
        <w:t xml:space="preserve"> сумма оплаты, которую получил продавец в денежном эквиваленте или с помощью безналичного расчета. В случае, если товар отпускается с отсрочкой, выручка не фиксируется до того момента, пока деньги не пр</w:t>
      </w:r>
      <w:r>
        <w:rPr>
          <w:rFonts w:ascii="Times New Roman" w:hAnsi="Times New Roman"/>
          <w:sz w:val="28"/>
          <w:szCs w:val="28"/>
        </w:rPr>
        <w:t>идут на расчетный счет продавца.</w:t>
      </w:r>
    </w:p>
    <w:p w:rsidR="002041C3" w:rsidRPr="00E228A2" w:rsidRDefault="002041C3" w:rsidP="009B577D">
      <w:pPr>
        <w:spacing w:after="0"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</w:p>
    <w:p w:rsidR="002041C3" w:rsidRDefault="002041C3" w:rsidP="00DB57EC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  <w:r w:rsidRPr="00E228A2">
        <w:rPr>
          <w:rFonts w:ascii="Times New Roman" w:hAnsi="Times New Roman"/>
          <w:i/>
          <w:sz w:val="28"/>
          <w:szCs w:val="28"/>
        </w:rPr>
        <w:tab/>
        <w:t>Порядок составления товарного отчета за календарный месяц.</w:t>
      </w:r>
    </w:p>
    <w:p w:rsidR="002041C3" w:rsidRPr="00C076A8" w:rsidRDefault="002041C3" w:rsidP="00C076A8">
      <w:pPr>
        <w:pStyle w:val="a9"/>
        <w:tabs>
          <w:tab w:val="left" w:pos="0"/>
          <w:tab w:val="left" w:pos="142"/>
          <w:tab w:val="left" w:pos="426"/>
          <w:tab w:val="left" w:pos="993"/>
        </w:tabs>
        <w:spacing w:after="0" w:line="360" w:lineRule="auto"/>
        <w:ind w:left="0" w:right="63" w:firstLine="709"/>
        <w:jc w:val="both"/>
        <w:rPr>
          <w:rFonts w:ascii="Times New Roman" w:hAnsi="Times New Roman"/>
          <w:color w:val="000009"/>
          <w:sz w:val="28"/>
        </w:rPr>
      </w:pPr>
      <w:r w:rsidRPr="00C076A8">
        <w:rPr>
          <w:rFonts w:ascii="Times New Roman" w:hAnsi="Times New Roman"/>
          <w:b/>
          <w:color w:val="000009"/>
          <w:sz w:val="28"/>
        </w:rPr>
        <w:t>Товарный отчет</w:t>
      </w:r>
      <w:r>
        <w:rPr>
          <w:rFonts w:ascii="Times New Roman" w:hAnsi="Times New Roman"/>
          <w:color w:val="000009"/>
          <w:sz w:val="28"/>
        </w:rPr>
        <w:t xml:space="preserve"> – это один из основных документов, в котором в стоимостном виде отражается движение товаров за указанный период времени и их остатки на конкретную дату. </w:t>
      </w:r>
    </w:p>
    <w:p w:rsidR="002041C3" w:rsidRPr="00553662" w:rsidRDefault="002041C3" w:rsidP="00C076A8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По окончании отчетного </w:t>
      </w:r>
      <w:r w:rsidRPr="002C4ECB">
        <w:rPr>
          <w:rFonts w:ascii="Times New Roman" w:hAnsi="Times New Roman"/>
          <w:sz w:val="28"/>
        </w:rPr>
        <w:t xml:space="preserve"> периода </w:t>
      </w:r>
      <w:r>
        <w:rPr>
          <w:rFonts w:ascii="Times New Roman" w:hAnsi="Times New Roman"/>
          <w:sz w:val="28"/>
        </w:rPr>
        <w:t xml:space="preserve">материально-ответственные лица в отделах  мелкорозничной сети,  данные о движении товара отражают в «Товарном отчете». </w:t>
      </w:r>
      <w:r w:rsidRPr="006969D5">
        <w:rPr>
          <w:rFonts w:ascii="Times New Roman" w:hAnsi="Times New Roman"/>
          <w:i/>
          <w:sz w:val="28"/>
        </w:rPr>
        <w:t>Отчет составляется в двух экземплярах.</w:t>
      </w:r>
      <w:r>
        <w:rPr>
          <w:rFonts w:ascii="Times New Roman" w:hAnsi="Times New Roman"/>
          <w:sz w:val="28"/>
        </w:rPr>
        <w:t xml:space="preserve"> </w:t>
      </w:r>
      <w:r w:rsidR="009A61A4" w:rsidRPr="00553662">
        <w:rPr>
          <w:rFonts w:ascii="Times New Roman" w:hAnsi="Times New Roman"/>
          <w:sz w:val="28"/>
        </w:rPr>
        <w:t>[6]</w:t>
      </w:r>
    </w:p>
    <w:p w:rsidR="002041C3" w:rsidRPr="00E806FD" w:rsidRDefault="002041C3" w:rsidP="006969D5">
      <w:pPr>
        <w:jc w:val="right"/>
        <w:rPr>
          <w:sz w:val="24"/>
          <w:szCs w:val="24"/>
        </w:rPr>
      </w:pPr>
      <w:r w:rsidRPr="00E806FD">
        <w:rPr>
          <w:sz w:val="24"/>
          <w:szCs w:val="24"/>
        </w:rPr>
        <w:t>Унифицированная  форма  № ТОРГ-29</w:t>
      </w:r>
    </w:p>
    <w:p w:rsidR="002041C3" w:rsidRPr="00E806FD" w:rsidRDefault="002041C3" w:rsidP="006969D5">
      <w:pPr>
        <w:jc w:val="right"/>
        <w:rPr>
          <w:sz w:val="24"/>
          <w:szCs w:val="24"/>
        </w:rPr>
      </w:pPr>
      <w:r w:rsidRPr="00E806FD">
        <w:rPr>
          <w:sz w:val="24"/>
          <w:szCs w:val="24"/>
        </w:rPr>
        <w:t xml:space="preserve">Утверждена  постановлением  Госкомстата </w:t>
      </w:r>
    </w:p>
    <w:p w:rsidR="002041C3" w:rsidRPr="00E806FD" w:rsidRDefault="002041C3" w:rsidP="006969D5">
      <w:pPr>
        <w:jc w:val="right"/>
        <w:rPr>
          <w:sz w:val="24"/>
          <w:szCs w:val="24"/>
        </w:rPr>
      </w:pPr>
      <w:r w:rsidRPr="00E806FD">
        <w:rPr>
          <w:sz w:val="24"/>
          <w:szCs w:val="24"/>
        </w:rPr>
        <w:t>России  от 25.12.1998 г.  № 132</w:t>
      </w:r>
    </w:p>
    <w:tbl>
      <w:tblPr>
        <w:tblW w:w="11464" w:type="dxa"/>
        <w:tblInd w:w="-9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887"/>
        <w:gridCol w:w="1168"/>
        <w:gridCol w:w="1859"/>
        <w:gridCol w:w="1550"/>
      </w:tblGrid>
      <w:tr w:rsidR="002041C3" w:rsidTr="00E806FD">
        <w:trPr>
          <w:trHeight w:hRule="exact" w:val="280"/>
        </w:trPr>
        <w:tc>
          <w:tcPr>
            <w:tcW w:w="9070" w:type="dxa"/>
            <w:gridSpan w:val="3"/>
            <w:tcBorders>
              <w:top w:val="nil"/>
              <w:left w:val="nil"/>
              <w:bottom w:val="nil"/>
            </w:tcBorders>
            <w:vAlign w:val="center"/>
          </w:tcPr>
          <w:p w:rsidR="002041C3" w:rsidRDefault="002041C3" w:rsidP="003D7371">
            <w:pPr>
              <w:ind w:right="113"/>
              <w:jc w:val="center"/>
            </w:pPr>
          </w:p>
        </w:tc>
        <w:tc>
          <w:tcPr>
            <w:tcW w:w="1418" w:type="dxa"/>
            <w:vAlign w:val="center"/>
          </w:tcPr>
          <w:p w:rsidR="002041C3" w:rsidRDefault="002041C3" w:rsidP="003D7371">
            <w:pPr>
              <w:jc w:val="center"/>
            </w:pPr>
            <w:r>
              <w:t>Код</w:t>
            </w:r>
          </w:p>
        </w:tc>
      </w:tr>
      <w:tr w:rsidR="002041C3" w:rsidTr="00E806FD">
        <w:trPr>
          <w:trHeight w:hRule="exact" w:val="360"/>
        </w:trPr>
        <w:tc>
          <w:tcPr>
            <w:tcW w:w="736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041C3" w:rsidRDefault="002041C3" w:rsidP="003D7371">
            <w:pPr>
              <w:jc w:val="center"/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</w:tcBorders>
            <w:vAlign w:val="center"/>
          </w:tcPr>
          <w:p w:rsidR="002041C3" w:rsidRDefault="002041C3" w:rsidP="003D7371">
            <w:pPr>
              <w:ind w:right="113"/>
              <w:jc w:val="right"/>
            </w:pPr>
            <w:r>
              <w:t>Форма по ОКУД</w:t>
            </w:r>
          </w:p>
        </w:tc>
        <w:tc>
          <w:tcPr>
            <w:tcW w:w="1418" w:type="dxa"/>
            <w:vAlign w:val="center"/>
          </w:tcPr>
          <w:p w:rsidR="002041C3" w:rsidRDefault="002041C3" w:rsidP="003D7371">
            <w:pPr>
              <w:jc w:val="center"/>
            </w:pPr>
            <w:r>
              <w:t>0330229</w:t>
            </w:r>
          </w:p>
        </w:tc>
      </w:tr>
      <w:tr w:rsidR="002041C3" w:rsidTr="00E806FD">
        <w:trPr>
          <w:trHeight w:hRule="exact" w:val="360"/>
        </w:trPr>
        <w:tc>
          <w:tcPr>
            <w:tcW w:w="7369" w:type="dxa"/>
            <w:gridSpan w:val="2"/>
            <w:tcBorders>
              <w:top w:val="nil"/>
              <w:left w:val="nil"/>
              <w:right w:val="nil"/>
            </w:tcBorders>
          </w:tcPr>
          <w:p w:rsidR="002041C3" w:rsidRPr="00F51FB5" w:rsidRDefault="002041C3" w:rsidP="003D7371">
            <w:pPr>
              <w:jc w:val="center"/>
              <w:rPr>
                <w:sz w:val="14"/>
                <w:szCs w:val="1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</w:tcBorders>
            <w:vAlign w:val="center"/>
          </w:tcPr>
          <w:p w:rsidR="002041C3" w:rsidRDefault="002041C3" w:rsidP="003D7371">
            <w:pPr>
              <w:ind w:right="113"/>
              <w:jc w:val="right"/>
            </w:pPr>
            <w:r>
              <w:t xml:space="preserve">     по ОКПО</w:t>
            </w:r>
          </w:p>
        </w:tc>
        <w:tc>
          <w:tcPr>
            <w:tcW w:w="1418" w:type="dxa"/>
            <w:vAlign w:val="center"/>
          </w:tcPr>
          <w:p w:rsidR="002041C3" w:rsidRDefault="002041C3" w:rsidP="003D7371">
            <w:pPr>
              <w:jc w:val="center"/>
            </w:pPr>
          </w:p>
        </w:tc>
      </w:tr>
      <w:tr w:rsidR="002041C3" w:rsidTr="00E806FD">
        <w:trPr>
          <w:trHeight w:hRule="exact" w:val="360"/>
        </w:trPr>
        <w:tc>
          <w:tcPr>
            <w:tcW w:w="7369" w:type="dxa"/>
            <w:gridSpan w:val="2"/>
            <w:tcBorders>
              <w:left w:val="nil"/>
              <w:right w:val="nil"/>
            </w:tcBorders>
          </w:tcPr>
          <w:p w:rsidR="002041C3" w:rsidRPr="00F51FB5" w:rsidRDefault="002041C3" w:rsidP="003D7371">
            <w:pPr>
              <w:jc w:val="center"/>
              <w:rPr>
                <w:sz w:val="14"/>
                <w:szCs w:val="14"/>
              </w:rPr>
            </w:pPr>
            <w:r w:rsidRPr="00F51FB5">
              <w:rPr>
                <w:sz w:val="14"/>
                <w:szCs w:val="14"/>
              </w:rPr>
              <w:t>организация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</w:tcBorders>
          </w:tcPr>
          <w:p w:rsidR="002041C3" w:rsidRPr="002F6E1D" w:rsidRDefault="002041C3" w:rsidP="003D7371">
            <w:pPr>
              <w:ind w:right="113"/>
              <w:jc w:val="center"/>
              <w:rPr>
                <w:szCs w:val="20"/>
              </w:rPr>
            </w:pPr>
          </w:p>
        </w:tc>
        <w:tc>
          <w:tcPr>
            <w:tcW w:w="1418" w:type="dxa"/>
            <w:vAlign w:val="center"/>
          </w:tcPr>
          <w:p w:rsidR="002041C3" w:rsidRPr="002F6E1D" w:rsidRDefault="002041C3" w:rsidP="003D7371">
            <w:pPr>
              <w:jc w:val="center"/>
              <w:rPr>
                <w:szCs w:val="20"/>
              </w:rPr>
            </w:pPr>
          </w:p>
        </w:tc>
      </w:tr>
      <w:tr w:rsidR="002041C3" w:rsidTr="00E806FD">
        <w:trPr>
          <w:trHeight w:hRule="exact" w:val="360"/>
        </w:trPr>
        <w:tc>
          <w:tcPr>
            <w:tcW w:w="6300" w:type="dxa"/>
            <w:tcBorders>
              <w:top w:val="nil"/>
              <w:left w:val="nil"/>
              <w:bottom w:val="nil"/>
              <w:right w:val="nil"/>
            </w:tcBorders>
          </w:tcPr>
          <w:p w:rsidR="002041C3" w:rsidRPr="00F51FB5" w:rsidRDefault="002041C3" w:rsidP="003D7371">
            <w:pPr>
              <w:spacing w:line="360" w:lineRule="auto"/>
              <w:ind w:right="113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 xml:space="preserve">                                 </w:t>
            </w:r>
            <w:r w:rsidRPr="00F51FB5">
              <w:rPr>
                <w:sz w:val="14"/>
                <w:szCs w:val="14"/>
              </w:rPr>
              <w:t>структурное подразделени</w:t>
            </w:r>
            <w:r>
              <w:rPr>
                <w:sz w:val="14"/>
                <w:szCs w:val="14"/>
              </w:rPr>
              <w:t>е</w:t>
            </w:r>
          </w:p>
        </w:tc>
        <w:tc>
          <w:tcPr>
            <w:tcW w:w="2770" w:type="dxa"/>
            <w:gridSpan w:val="2"/>
            <w:tcBorders>
              <w:top w:val="nil"/>
              <w:left w:val="nil"/>
              <w:bottom w:val="nil"/>
            </w:tcBorders>
            <w:vAlign w:val="center"/>
          </w:tcPr>
          <w:p w:rsidR="002041C3" w:rsidRDefault="002041C3" w:rsidP="003D7371">
            <w:pPr>
              <w:tabs>
                <w:tab w:val="left" w:pos="1980"/>
              </w:tabs>
              <w:ind w:right="113"/>
              <w:jc w:val="right"/>
              <w:rPr>
                <w:szCs w:val="20"/>
              </w:rPr>
            </w:pPr>
            <w:r w:rsidRPr="002F6E1D">
              <w:rPr>
                <w:szCs w:val="20"/>
              </w:rPr>
              <w:t>Вид деятельности по</w:t>
            </w:r>
            <w:r>
              <w:rPr>
                <w:szCs w:val="20"/>
              </w:rPr>
              <w:t xml:space="preserve"> ОКДП</w:t>
            </w:r>
          </w:p>
        </w:tc>
        <w:tc>
          <w:tcPr>
            <w:tcW w:w="1418" w:type="dxa"/>
            <w:vAlign w:val="center"/>
          </w:tcPr>
          <w:p w:rsidR="002041C3" w:rsidRPr="002F6E1D" w:rsidRDefault="002041C3" w:rsidP="003D7371">
            <w:pPr>
              <w:jc w:val="center"/>
              <w:rPr>
                <w:szCs w:val="20"/>
              </w:rPr>
            </w:pPr>
          </w:p>
        </w:tc>
      </w:tr>
      <w:tr w:rsidR="002041C3" w:rsidTr="00E806FD">
        <w:trPr>
          <w:trHeight w:hRule="exact" w:val="360"/>
        </w:trPr>
        <w:tc>
          <w:tcPr>
            <w:tcW w:w="9070" w:type="dxa"/>
            <w:gridSpan w:val="3"/>
            <w:tcBorders>
              <w:top w:val="nil"/>
              <w:left w:val="nil"/>
              <w:bottom w:val="nil"/>
            </w:tcBorders>
            <w:vAlign w:val="center"/>
          </w:tcPr>
          <w:p w:rsidR="002041C3" w:rsidRPr="002F6E1D" w:rsidRDefault="002041C3" w:rsidP="003D7371">
            <w:pPr>
              <w:tabs>
                <w:tab w:val="left" w:pos="1980"/>
              </w:tabs>
              <w:ind w:right="113"/>
              <w:jc w:val="right"/>
              <w:rPr>
                <w:szCs w:val="20"/>
              </w:rPr>
            </w:pPr>
            <w:r>
              <w:rPr>
                <w:szCs w:val="20"/>
              </w:rPr>
              <w:t>Вид операции</w:t>
            </w:r>
          </w:p>
        </w:tc>
        <w:tc>
          <w:tcPr>
            <w:tcW w:w="1418" w:type="dxa"/>
            <w:vAlign w:val="center"/>
          </w:tcPr>
          <w:p w:rsidR="002041C3" w:rsidRPr="002F6E1D" w:rsidRDefault="002041C3" w:rsidP="003D7371">
            <w:pPr>
              <w:jc w:val="center"/>
              <w:rPr>
                <w:szCs w:val="20"/>
              </w:rPr>
            </w:pPr>
          </w:p>
        </w:tc>
      </w:tr>
    </w:tbl>
    <w:p w:rsidR="0015297C" w:rsidRPr="0015297C" w:rsidRDefault="0015297C" w:rsidP="0015297C">
      <w:pPr>
        <w:spacing w:after="0"/>
        <w:rPr>
          <w:rFonts w:ascii="Times New Roman" w:eastAsia="SimSun" w:hAnsi="Times New Roman"/>
          <w:vanish/>
          <w:color w:val="00000A"/>
          <w:sz w:val="24"/>
          <w:szCs w:val="24"/>
          <w:lang w:eastAsia="ru-RU"/>
        </w:rPr>
      </w:pPr>
    </w:p>
    <w:tbl>
      <w:tblPr>
        <w:tblpPr w:leftFromText="180" w:rightFromText="180" w:vertAnchor="text" w:horzAnchor="margin" w:tblpXSpec="center" w:tblpY="39"/>
        <w:tblW w:w="10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27"/>
        <w:gridCol w:w="907"/>
        <w:gridCol w:w="1418"/>
        <w:gridCol w:w="1418"/>
        <w:gridCol w:w="1418"/>
      </w:tblGrid>
      <w:tr w:rsidR="002041C3" w:rsidRPr="00FD506A" w:rsidTr="00E806FD">
        <w:trPr>
          <w:trHeight w:hRule="exact" w:val="500"/>
        </w:trPr>
        <w:tc>
          <w:tcPr>
            <w:tcW w:w="5327" w:type="dxa"/>
            <w:vMerge w:val="restart"/>
            <w:tcBorders>
              <w:top w:val="nil"/>
              <w:left w:val="nil"/>
            </w:tcBorders>
            <w:vAlign w:val="bottom"/>
          </w:tcPr>
          <w:p w:rsidR="002041C3" w:rsidRPr="00FD506A" w:rsidRDefault="002041C3" w:rsidP="00E806FD">
            <w:pPr>
              <w:jc w:val="center"/>
              <w:rPr>
                <w:rFonts w:ascii="Arial" w:hAnsi="Arial" w:cs="Arial"/>
                <w:b/>
                <w:spacing w:val="40"/>
                <w:szCs w:val="20"/>
              </w:rPr>
            </w:pPr>
            <w:r w:rsidRPr="00FD506A">
              <w:rPr>
                <w:rFonts w:ascii="Arial" w:hAnsi="Arial" w:cs="Arial"/>
                <w:b/>
                <w:szCs w:val="20"/>
              </w:rPr>
              <w:t xml:space="preserve">                    </w:t>
            </w:r>
            <w:r w:rsidRPr="00FD506A">
              <w:rPr>
                <w:rFonts w:ascii="Arial" w:hAnsi="Arial" w:cs="Arial"/>
                <w:b/>
                <w:spacing w:val="40"/>
                <w:szCs w:val="20"/>
              </w:rPr>
              <w:t xml:space="preserve">ТОВАРНЫЙ  ОТЧЕТ                                                </w:t>
            </w:r>
          </w:p>
        </w:tc>
        <w:tc>
          <w:tcPr>
            <w:tcW w:w="907" w:type="dxa"/>
            <w:vAlign w:val="center"/>
          </w:tcPr>
          <w:p w:rsidR="002041C3" w:rsidRPr="00FD506A" w:rsidRDefault="002041C3" w:rsidP="00E806FD">
            <w:pPr>
              <w:jc w:val="center"/>
              <w:rPr>
                <w:sz w:val="18"/>
                <w:szCs w:val="18"/>
              </w:rPr>
            </w:pPr>
            <w:r w:rsidRPr="00FD506A">
              <w:rPr>
                <w:sz w:val="18"/>
                <w:szCs w:val="18"/>
              </w:rPr>
              <w:t>Номер</w:t>
            </w:r>
          </w:p>
          <w:p w:rsidR="002041C3" w:rsidRPr="00FD506A" w:rsidRDefault="002041C3" w:rsidP="00E806FD">
            <w:pPr>
              <w:jc w:val="center"/>
              <w:rPr>
                <w:sz w:val="18"/>
                <w:szCs w:val="18"/>
              </w:rPr>
            </w:pPr>
            <w:r w:rsidRPr="00FD506A">
              <w:rPr>
                <w:sz w:val="18"/>
                <w:szCs w:val="18"/>
              </w:rPr>
              <w:t>документа</w:t>
            </w:r>
          </w:p>
        </w:tc>
        <w:tc>
          <w:tcPr>
            <w:tcW w:w="1418" w:type="dxa"/>
            <w:vAlign w:val="center"/>
          </w:tcPr>
          <w:p w:rsidR="002041C3" w:rsidRPr="00FD506A" w:rsidRDefault="002041C3" w:rsidP="00E806FD">
            <w:pPr>
              <w:jc w:val="center"/>
              <w:rPr>
                <w:sz w:val="18"/>
                <w:szCs w:val="18"/>
              </w:rPr>
            </w:pPr>
            <w:r w:rsidRPr="00FD506A">
              <w:rPr>
                <w:sz w:val="18"/>
                <w:szCs w:val="18"/>
              </w:rPr>
              <w:t xml:space="preserve">Дата </w:t>
            </w:r>
          </w:p>
          <w:p w:rsidR="002041C3" w:rsidRPr="00FD506A" w:rsidRDefault="002041C3" w:rsidP="00E806FD">
            <w:pPr>
              <w:jc w:val="center"/>
              <w:rPr>
                <w:sz w:val="18"/>
                <w:szCs w:val="18"/>
              </w:rPr>
            </w:pPr>
            <w:r w:rsidRPr="00FD506A">
              <w:rPr>
                <w:sz w:val="18"/>
                <w:szCs w:val="18"/>
              </w:rPr>
              <w:t>составления</w:t>
            </w:r>
          </w:p>
        </w:tc>
        <w:tc>
          <w:tcPr>
            <w:tcW w:w="2836" w:type="dxa"/>
            <w:gridSpan w:val="2"/>
            <w:vAlign w:val="center"/>
          </w:tcPr>
          <w:p w:rsidR="002041C3" w:rsidRPr="00FD506A" w:rsidRDefault="002041C3" w:rsidP="00E806FD">
            <w:pPr>
              <w:jc w:val="center"/>
              <w:rPr>
                <w:sz w:val="18"/>
                <w:szCs w:val="18"/>
              </w:rPr>
            </w:pPr>
            <w:r w:rsidRPr="00FD506A">
              <w:rPr>
                <w:sz w:val="18"/>
                <w:szCs w:val="18"/>
              </w:rPr>
              <w:t>Отчетный период</w:t>
            </w:r>
          </w:p>
        </w:tc>
      </w:tr>
      <w:tr w:rsidR="002041C3" w:rsidRPr="00FD506A" w:rsidTr="00E806FD">
        <w:trPr>
          <w:trHeight w:hRule="exact" w:val="360"/>
        </w:trPr>
        <w:tc>
          <w:tcPr>
            <w:tcW w:w="5327" w:type="dxa"/>
            <w:vMerge/>
            <w:tcBorders>
              <w:left w:val="nil"/>
            </w:tcBorders>
            <w:vAlign w:val="center"/>
          </w:tcPr>
          <w:p w:rsidR="002041C3" w:rsidRPr="00FD506A" w:rsidRDefault="002041C3" w:rsidP="00E806FD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907" w:type="dxa"/>
            <w:vAlign w:val="center"/>
          </w:tcPr>
          <w:p w:rsidR="002041C3" w:rsidRPr="00FD506A" w:rsidRDefault="002041C3" w:rsidP="00E806FD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:rsidR="002041C3" w:rsidRPr="00FD506A" w:rsidRDefault="002041C3" w:rsidP="00E806FD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:rsidR="002041C3" w:rsidRPr="00FD506A" w:rsidRDefault="002041C3" w:rsidP="00E806FD">
            <w:pPr>
              <w:jc w:val="center"/>
              <w:rPr>
                <w:sz w:val="18"/>
                <w:szCs w:val="18"/>
              </w:rPr>
            </w:pPr>
            <w:r w:rsidRPr="00FD506A">
              <w:rPr>
                <w:sz w:val="18"/>
                <w:szCs w:val="18"/>
              </w:rPr>
              <w:t>с</w:t>
            </w:r>
          </w:p>
        </w:tc>
        <w:tc>
          <w:tcPr>
            <w:tcW w:w="1418" w:type="dxa"/>
            <w:vAlign w:val="center"/>
          </w:tcPr>
          <w:p w:rsidR="002041C3" w:rsidRPr="00FD506A" w:rsidRDefault="002041C3" w:rsidP="00E806FD">
            <w:pPr>
              <w:jc w:val="center"/>
              <w:rPr>
                <w:sz w:val="18"/>
                <w:szCs w:val="18"/>
              </w:rPr>
            </w:pPr>
            <w:r w:rsidRPr="00FD506A">
              <w:rPr>
                <w:sz w:val="18"/>
                <w:szCs w:val="18"/>
              </w:rPr>
              <w:t>по</w:t>
            </w:r>
          </w:p>
        </w:tc>
      </w:tr>
      <w:tr w:rsidR="002041C3" w:rsidRPr="00FD506A" w:rsidTr="00E806FD">
        <w:trPr>
          <w:trHeight w:hRule="exact" w:val="360"/>
        </w:trPr>
        <w:tc>
          <w:tcPr>
            <w:tcW w:w="5327" w:type="dxa"/>
            <w:vMerge/>
            <w:tcBorders>
              <w:left w:val="nil"/>
              <w:bottom w:val="nil"/>
            </w:tcBorders>
            <w:vAlign w:val="center"/>
          </w:tcPr>
          <w:p w:rsidR="002041C3" w:rsidRPr="00FD506A" w:rsidRDefault="002041C3" w:rsidP="00E806FD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907" w:type="dxa"/>
            <w:vAlign w:val="center"/>
          </w:tcPr>
          <w:p w:rsidR="002041C3" w:rsidRPr="00FD506A" w:rsidRDefault="002041C3" w:rsidP="00E806FD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:rsidR="002041C3" w:rsidRPr="00FD506A" w:rsidRDefault="002041C3" w:rsidP="00E806FD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:rsidR="002041C3" w:rsidRPr="00FD506A" w:rsidRDefault="002041C3" w:rsidP="00E806FD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:rsidR="002041C3" w:rsidRPr="00FD506A" w:rsidRDefault="002041C3" w:rsidP="00E806FD">
            <w:pPr>
              <w:jc w:val="center"/>
              <w:rPr>
                <w:sz w:val="18"/>
                <w:szCs w:val="18"/>
              </w:rPr>
            </w:pPr>
          </w:p>
        </w:tc>
      </w:tr>
    </w:tbl>
    <w:p w:rsidR="002041C3" w:rsidRPr="00466B62" w:rsidRDefault="002041C3" w:rsidP="006969D5">
      <w:pPr>
        <w:rPr>
          <w:sz w:val="10"/>
          <w:szCs w:val="10"/>
        </w:rPr>
      </w:pPr>
    </w:p>
    <w:tbl>
      <w:tblPr>
        <w:tblpPr w:leftFromText="181" w:rightFromText="181" w:vertAnchor="text" w:horzAnchor="page" w:tblpX="1162" w:tblpY="-82"/>
        <w:tblW w:w="10488" w:type="dxa"/>
        <w:tblBorders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070"/>
        <w:gridCol w:w="1418"/>
      </w:tblGrid>
      <w:tr w:rsidR="002041C3" w:rsidTr="00E806FD">
        <w:trPr>
          <w:trHeight w:hRule="exact" w:val="460"/>
        </w:trPr>
        <w:tc>
          <w:tcPr>
            <w:tcW w:w="9070" w:type="dxa"/>
            <w:vMerge w:val="restart"/>
            <w:tcBorders>
              <w:top w:val="nil"/>
              <w:bottom w:val="nil"/>
            </w:tcBorders>
            <w:vAlign w:val="bottom"/>
          </w:tcPr>
          <w:p w:rsidR="002041C3" w:rsidRDefault="002041C3" w:rsidP="00E806FD">
            <w:pPr>
              <w:jc w:val="center"/>
            </w:pPr>
            <w:r>
              <w:t>Материально ответственное лицо_____________________________________________________________</w:t>
            </w:r>
          </w:p>
        </w:tc>
        <w:tc>
          <w:tcPr>
            <w:tcW w:w="1418" w:type="dxa"/>
            <w:vAlign w:val="center"/>
          </w:tcPr>
          <w:p w:rsidR="002041C3" w:rsidRDefault="002041C3" w:rsidP="00E806FD">
            <w:pPr>
              <w:jc w:val="center"/>
            </w:pPr>
            <w:r>
              <w:t xml:space="preserve">Табельный </w:t>
            </w:r>
          </w:p>
          <w:p w:rsidR="002041C3" w:rsidRDefault="002041C3" w:rsidP="00E806FD">
            <w:pPr>
              <w:jc w:val="center"/>
            </w:pPr>
            <w:r>
              <w:t>номер</w:t>
            </w:r>
          </w:p>
        </w:tc>
      </w:tr>
      <w:tr w:rsidR="002041C3" w:rsidTr="00E806FD">
        <w:trPr>
          <w:trHeight w:hRule="exact" w:val="380"/>
        </w:trPr>
        <w:tc>
          <w:tcPr>
            <w:tcW w:w="9070" w:type="dxa"/>
            <w:vMerge/>
            <w:tcBorders>
              <w:bottom w:val="nil"/>
            </w:tcBorders>
            <w:vAlign w:val="bottom"/>
          </w:tcPr>
          <w:p w:rsidR="002041C3" w:rsidRDefault="002041C3" w:rsidP="00E806FD">
            <w:pPr>
              <w:jc w:val="center"/>
            </w:pPr>
          </w:p>
        </w:tc>
        <w:tc>
          <w:tcPr>
            <w:tcW w:w="1418" w:type="dxa"/>
            <w:vAlign w:val="center"/>
          </w:tcPr>
          <w:p w:rsidR="002041C3" w:rsidRDefault="002041C3" w:rsidP="00E806FD">
            <w:pPr>
              <w:jc w:val="center"/>
            </w:pPr>
          </w:p>
        </w:tc>
      </w:tr>
    </w:tbl>
    <w:p w:rsidR="002041C3" w:rsidRPr="00216806" w:rsidRDefault="002041C3" w:rsidP="006969D5">
      <w:pPr>
        <w:rPr>
          <w:sz w:val="6"/>
          <w:szCs w:val="6"/>
        </w:rPr>
      </w:pPr>
    </w:p>
    <w:p w:rsidR="002041C3" w:rsidRDefault="002041C3" w:rsidP="006969D5">
      <w:pPr>
        <w:jc w:val="center"/>
        <w:rPr>
          <w:sz w:val="16"/>
          <w:szCs w:val="16"/>
        </w:rPr>
      </w:pPr>
      <w:r>
        <w:rPr>
          <w:sz w:val="16"/>
          <w:szCs w:val="16"/>
        </w:rPr>
        <w:lastRenderedPageBreak/>
        <w:t xml:space="preserve">    должность, фамилия, имя, отчество</w:t>
      </w:r>
    </w:p>
    <w:p w:rsidR="002041C3" w:rsidRDefault="002041C3" w:rsidP="006969D5">
      <w:pPr>
        <w:rPr>
          <w:sz w:val="16"/>
          <w:szCs w:val="16"/>
        </w:rPr>
      </w:pPr>
    </w:p>
    <w:tbl>
      <w:tblPr>
        <w:tblW w:w="11464" w:type="dxa"/>
        <w:tblInd w:w="-9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85"/>
        <w:gridCol w:w="1425"/>
        <w:gridCol w:w="930"/>
        <w:gridCol w:w="1487"/>
        <w:gridCol w:w="1487"/>
        <w:gridCol w:w="1425"/>
        <w:gridCol w:w="1425"/>
      </w:tblGrid>
      <w:tr w:rsidR="002041C3" w:rsidRPr="00FD506A" w:rsidTr="00E806FD">
        <w:trPr>
          <w:trHeight w:val="397"/>
        </w:trPr>
        <w:tc>
          <w:tcPr>
            <w:tcW w:w="3285" w:type="dxa"/>
            <w:vMerge w:val="restart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Наименование</w:t>
            </w:r>
          </w:p>
        </w:tc>
        <w:tc>
          <w:tcPr>
            <w:tcW w:w="2355" w:type="dxa"/>
            <w:gridSpan w:val="2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Документ</w:t>
            </w:r>
          </w:p>
        </w:tc>
        <w:tc>
          <w:tcPr>
            <w:tcW w:w="2974" w:type="dxa"/>
            <w:gridSpan w:val="2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 xml:space="preserve">Сумма, руб., коп. </w:t>
            </w:r>
          </w:p>
        </w:tc>
        <w:tc>
          <w:tcPr>
            <w:tcW w:w="2850" w:type="dxa"/>
            <w:gridSpan w:val="2"/>
            <w:vMerge w:val="restart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Отметки бухгалтерии</w:t>
            </w:r>
          </w:p>
        </w:tc>
      </w:tr>
      <w:tr w:rsidR="002041C3" w:rsidRPr="00FD506A" w:rsidTr="00E806FD">
        <w:trPr>
          <w:trHeight w:val="397"/>
        </w:trPr>
        <w:tc>
          <w:tcPr>
            <w:tcW w:w="3285" w:type="dxa"/>
            <w:vMerge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1425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дата</w:t>
            </w:r>
          </w:p>
        </w:tc>
        <w:tc>
          <w:tcPr>
            <w:tcW w:w="930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номер</w:t>
            </w:r>
          </w:p>
        </w:tc>
        <w:tc>
          <w:tcPr>
            <w:tcW w:w="1487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товара</w:t>
            </w:r>
          </w:p>
        </w:tc>
        <w:tc>
          <w:tcPr>
            <w:tcW w:w="1487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тары</w:t>
            </w:r>
          </w:p>
        </w:tc>
        <w:tc>
          <w:tcPr>
            <w:tcW w:w="2850" w:type="dxa"/>
            <w:gridSpan w:val="2"/>
            <w:vMerge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</w:tr>
      <w:tr w:rsidR="002041C3" w:rsidRPr="00FD506A" w:rsidTr="00E806FD">
        <w:trPr>
          <w:trHeight w:hRule="exact" w:val="240"/>
        </w:trPr>
        <w:tc>
          <w:tcPr>
            <w:tcW w:w="3285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1</w:t>
            </w:r>
          </w:p>
        </w:tc>
        <w:tc>
          <w:tcPr>
            <w:tcW w:w="1425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2</w:t>
            </w:r>
          </w:p>
        </w:tc>
        <w:tc>
          <w:tcPr>
            <w:tcW w:w="930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3</w:t>
            </w:r>
          </w:p>
        </w:tc>
        <w:tc>
          <w:tcPr>
            <w:tcW w:w="1487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4</w:t>
            </w:r>
          </w:p>
        </w:tc>
        <w:tc>
          <w:tcPr>
            <w:tcW w:w="1487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5</w:t>
            </w:r>
          </w:p>
        </w:tc>
        <w:tc>
          <w:tcPr>
            <w:tcW w:w="1425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6</w:t>
            </w:r>
          </w:p>
        </w:tc>
        <w:tc>
          <w:tcPr>
            <w:tcW w:w="1425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7</w:t>
            </w:r>
          </w:p>
        </w:tc>
      </w:tr>
      <w:tr w:rsidR="002041C3" w:rsidRPr="00FD506A" w:rsidTr="00E806FD">
        <w:trPr>
          <w:trHeight w:hRule="exact" w:val="397"/>
        </w:trPr>
        <w:tc>
          <w:tcPr>
            <w:tcW w:w="3285" w:type="dxa"/>
            <w:vAlign w:val="center"/>
          </w:tcPr>
          <w:p w:rsidR="002041C3" w:rsidRPr="00FD506A" w:rsidRDefault="002041C3" w:rsidP="003D7371">
            <w:pPr>
              <w:ind w:left="57" w:right="57"/>
              <w:rPr>
                <w:szCs w:val="20"/>
              </w:rPr>
            </w:pPr>
            <w:r w:rsidRPr="00FD506A">
              <w:rPr>
                <w:szCs w:val="20"/>
              </w:rPr>
              <w:t>Остаток на _________ г.</w:t>
            </w:r>
          </w:p>
        </w:tc>
        <w:tc>
          <w:tcPr>
            <w:tcW w:w="1425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Х</w:t>
            </w:r>
          </w:p>
        </w:tc>
        <w:tc>
          <w:tcPr>
            <w:tcW w:w="930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Х</w:t>
            </w:r>
          </w:p>
        </w:tc>
        <w:tc>
          <w:tcPr>
            <w:tcW w:w="1487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1487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1425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1425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</w:tr>
      <w:tr w:rsidR="002041C3" w:rsidRPr="00FD506A" w:rsidTr="00E806FD">
        <w:trPr>
          <w:trHeight w:hRule="exact" w:val="397"/>
        </w:trPr>
        <w:tc>
          <w:tcPr>
            <w:tcW w:w="3285" w:type="dxa"/>
            <w:vAlign w:val="center"/>
          </w:tcPr>
          <w:p w:rsidR="002041C3" w:rsidRPr="00FD506A" w:rsidRDefault="002041C3" w:rsidP="003D7371">
            <w:pPr>
              <w:ind w:left="57" w:right="57"/>
              <w:rPr>
                <w:szCs w:val="20"/>
              </w:rPr>
            </w:pPr>
            <w:r w:rsidRPr="00FD506A">
              <w:rPr>
                <w:szCs w:val="20"/>
              </w:rPr>
              <w:t>Приход</w:t>
            </w:r>
          </w:p>
        </w:tc>
        <w:tc>
          <w:tcPr>
            <w:tcW w:w="1425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930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1487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1487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1425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1425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</w:tr>
      <w:tr w:rsidR="002041C3" w:rsidRPr="00FD506A" w:rsidTr="00E806FD">
        <w:trPr>
          <w:trHeight w:hRule="exact" w:val="397"/>
        </w:trPr>
        <w:tc>
          <w:tcPr>
            <w:tcW w:w="3285" w:type="dxa"/>
            <w:vAlign w:val="center"/>
          </w:tcPr>
          <w:p w:rsidR="002041C3" w:rsidRPr="00FD506A" w:rsidRDefault="002041C3" w:rsidP="003D7371">
            <w:pPr>
              <w:ind w:left="57" w:right="57"/>
              <w:rPr>
                <w:szCs w:val="20"/>
              </w:rPr>
            </w:pPr>
          </w:p>
        </w:tc>
        <w:tc>
          <w:tcPr>
            <w:tcW w:w="1425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930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1487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1487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1425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1425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</w:tr>
      <w:tr w:rsidR="002041C3" w:rsidRPr="00FD506A" w:rsidTr="00E806FD">
        <w:trPr>
          <w:trHeight w:hRule="exact" w:val="397"/>
        </w:trPr>
        <w:tc>
          <w:tcPr>
            <w:tcW w:w="3285" w:type="dxa"/>
            <w:vAlign w:val="center"/>
          </w:tcPr>
          <w:p w:rsidR="002041C3" w:rsidRPr="00FD506A" w:rsidRDefault="002041C3" w:rsidP="003D7371">
            <w:pPr>
              <w:ind w:left="57" w:right="57"/>
              <w:rPr>
                <w:szCs w:val="20"/>
              </w:rPr>
            </w:pPr>
          </w:p>
        </w:tc>
        <w:tc>
          <w:tcPr>
            <w:tcW w:w="1425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930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1487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1487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1425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1425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</w:tr>
      <w:tr w:rsidR="002041C3" w:rsidRPr="00FD506A" w:rsidTr="00E806FD">
        <w:trPr>
          <w:trHeight w:hRule="exact" w:val="397"/>
        </w:trPr>
        <w:tc>
          <w:tcPr>
            <w:tcW w:w="3285" w:type="dxa"/>
            <w:vAlign w:val="center"/>
          </w:tcPr>
          <w:p w:rsidR="002041C3" w:rsidRPr="00FD506A" w:rsidRDefault="002041C3" w:rsidP="003D7371">
            <w:pPr>
              <w:ind w:left="57" w:right="57"/>
              <w:rPr>
                <w:szCs w:val="20"/>
              </w:rPr>
            </w:pPr>
            <w:r w:rsidRPr="00FD506A">
              <w:rPr>
                <w:szCs w:val="20"/>
              </w:rPr>
              <w:t>Итого по приходу</w:t>
            </w:r>
          </w:p>
        </w:tc>
        <w:tc>
          <w:tcPr>
            <w:tcW w:w="1425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Х</w:t>
            </w:r>
          </w:p>
        </w:tc>
        <w:tc>
          <w:tcPr>
            <w:tcW w:w="930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Х</w:t>
            </w:r>
          </w:p>
        </w:tc>
        <w:tc>
          <w:tcPr>
            <w:tcW w:w="1487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1487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1425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1425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</w:tr>
      <w:tr w:rsidR="002041C3" w:rsidRPr="00FD506A" w:rsidTr="00E806FD">
        <w:trPr>
          <w:trHeight w:hRule="exact" w:val="397"/>
        </w:trPr>
        <w:tc>
          <w:tcPr>
            <w:tcW w:w="3285" w:type="dxa"/>
            <w:vAlign w:val="center"/>
          </w:tcPr>
          <w:p w:rsidR="002041C3" w:rsidRPr="00FD506A" w:rsidRDefault="002041C3" w:rsidP="003D7371">
            <w:pPr>
              <w:ind w:left="57" w:right="57"/>
              <w:rPr>
                <w:szCs w:val="20"/>
              </w:rPr>
            </w:pPr>
            <w:r w:rsidRPr="00FD506A">
              <w:rPr>
                <w:szCs w:val="20"/>
              </w:rPr>
              <w:t>Итого с остатком</w:t>
            </w:r>
          </w:p>
        </w:tc>
        <w:tc>
          <w:tcPr>
            <w:tcW w:w="1425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Х</w:t>
            </w:r>
          </w:p>
        </w:tc>
        <w:tc>
          <w:tcPr>
            <w:tcW w:w="930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Х</w:t>
            </w:r>
          </w:p>
        </w:tc>
        <w:tc>
          <w:tcPr>
            <w:tcW w:w="1487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1487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1425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  <w:tc>
          <w:tcPr>
            <w:tcW w:w="1425" w:type="dxa"/>
            <w:vAlign w:val="center"/>
          </w:tcPr>
          <w:p w:rsidR="002041C3" w:rsidRPr="00FD506A" w:rsidRDefault="002041C3" w:rsidP="003D7371">
            <w:pPr>
              <w:jc w:val="center"/>
              <w:rPr>
                <w:szCs w:val="20"/>
              </w:rPr>
            </w:pPr>
          </w:p>
        </w:tc>
      </w:tr>
    </w:tbl>
    <w:p w:rsidR="0015297C" w:rsidRPr="0015297C" w:rsidRDefault="0015297C" w:rsidP="0015297C">
      <w:pPr>
        <w:spacing w:after="0"/>
        <w:rPr>
          <w:vanish/>
        </w:rPr>
      </w:pPr>
    </w:p>
    <w:tbl>
      <w:tblPr>
        <w:tblpPr w:leftFromText="180" w:rightFromText="180" w:vertAnchor="text" w:horzAnchor="margin" w:tblpXSpec="center" w:tblpY="-7101"/>
        <w:tblW w:w="10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08"/>
        <w:gridCol w:w="1304"/>
        <w:gridCol w:w="851"/>
        <w:gridCol w:w="1361"/>
        <w:gridCol w:w="1361"/>
        <w:gridCol w:w="1304"/>
        <w:gridCol w:w="1304"/>
      </w:tblGrid>
      <w:tr w:rsidR="002041C3" w:rsidRPr="00FD506A" w:rsidTr="00E806FD">
        <w:trPr>
          <w:trHeight w:val="397"/>
        </w:trPr>
        <w:tc>
          <w:tcPr>
            <w:tcW w:w="3008" w:type="dxa"/>
            <w:vMerge w:val="restart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Наименование</w:t>
            </w:r>
          </w:p>
        </w:tc>
        <w:tc>
          <w:tcPr>
            <w:tcW w:w="2155" w:type="dxa"/>
            <w:gridSpan w:val="2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Документ</w:t>
            </w:r>
          </w:p>
        </w:tc>
        <w:tc>
          <w:tcPr>
            <w:tcW w:w="2722" w:type="dxa"/>
            <w:gridSpan w:val="2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 xml:space="preserve">Сумма, руб., коп. </w:t>
            </w:r>
          </w:p>
        </w:tc>
        <w:tc>
          <w:tcPr>
            <w:tcW w:w="2608" w:type="dxa"/>
            <w:gridSpan w:val="2"/>
            <w:vMerge w:val="restart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Отметки бухгалтерии</w:t>
            </w:r>
          </w:p>
        </w:tc>
      </w:tr>
      <w:tr w:rsidR="002041C3" w:rsidRPr="00FD506A" w:rsidTr="00E806FD">
        <w:trPr>
          <w:trHeight w:val="397"/>
        </w:trPr>
        <w:tc>
          <w:tcPr>
            <w:tcW w:w="3008" w:type="dxa"/>
            <w:vMerge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1304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дата</w:t>
            </w:r>
          </w:p>
        </w:tc>
        <w:tc>
          <w:tcPr>
            <w:tcW w:w="851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номер</w:t>
            </w:r>
          </w:p>
        </w:tc>
        <w:tc>
          <w:tcPr>
            <w:tcW w:w="1361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товара</w:t>
            </w:r>
          </w:p>
        </w:tc>
        <w:tc>
          <w:tcPr>
            <w:tcW w:w="1361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тары</w:t>
            </w:r>
          </w:p>
        </w:tc>
        <w:tc>
          <w:tcPr>
            <w:tcW w:w="2608" w:type="dxa"/>
            <w:gridSpan w:val="2"/>
            <w:vMerge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</w:tr>
      <w:tr w:rsidR="002041C3" w:rsidRPr="00FD506A" w:rsidTr="00E806FD">
        <w:trPr>
          <w:trHeight w:hRule="exact" w:val="240"/>
        </w:trPr>
        <w:tc>
          <w:tcPr>
            <w:tcW w:w="3008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1</w:t>
            </w:r>
          </w:p>
        </w:tc>
        <w:tc>
          <w:tcPr>
            <w:tcW w:w="1304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2</w:t>
            </w:r>
          </w:p>
        </w:tc>
        <w:tc>
          <w:tcPr>
            <w:tcW w:w="851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3</w:t>
            </w:r>
          </w:p>
        </w:tc>
        <w:tc>
          <w:tcPr>
            <w:tcW w:w="1361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4</w:t>
            </w:r>
          </w:p>
        </w:tc>
        <w:tc>
          <w:tcPr>
            <w:tcW w:w="1361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5</w:t>
            </w:r>
          </w:p>
        </w:tc>
        <w:tc>
          <w:tcPr>
            <w:tcW w:w="1304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6</w:t>
            </w:r>
          </w:p>
        </w:tc>
        <w:tc>
          <w:tcPr>
            <w:tcW w:w="1304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7</w:t>
            </w:r>
          </w:p>
        </w:tc>
      </w:tr>
      <w:tr w:rsidR="002041C3" w:rsidRPr="00FD506A" w:rsidTr="00E806FD">
        <w:trPr>
          <w:trHeight w:hRule="exact" w:val="397"/>
        </w:trPr>
        <w:tc>
          <w:tcPr>
            <w:tcW w:w="3008" w:type="dxa"/>
            <w:vAlign w:val="center"/>
          </w:tcPr>
          <w:p w:rsidR="002041C3" w:rsidRPr="00FD506A" w:rsidRDefault="002041C3" w:rsidP="00E806FD">
            <w:pPr>
              <w:ind w:left="57" w:right="57"/>
              <w:rPr>
                <w:szCs w:val="20"/>
              </w:rPr>
            </w:pPr>
            <w:r w:rsidRPr="00FD506A">
              <w:rPr>
                <w:szCs w:val="20"/>
              </w:rPr>
              <w:t>Расход</w:t>
            </w:r>
          </w:p>
        </w:tc>
        <w:tc>
          <w:tcPr>
            <w:tcW w:w="1304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Х</w:t>
            </w:r>
          </w:p>
        </w:tc>
        <w:tc>
          <w:tcPr>
            <w:tcW w:w="851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Х</w:t>
            </w:r>
          </w:p>
        </w:tc>
        <w:tc>
          <w:tcPr>
            <w:tcW w:w="1361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1361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1304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1304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</w:tr>
      <w:tr w:rsidR="002041C3" w:rsidRPr="00FD506A" w:rsidTr="00E806FD">
        <w:trPr>
          <w:trHeight w:hRule="exact" w:val="397"/>
        </w:trPr>
        <w:tc>
          <w:tcPr>
            <w:tcW w:w="3008" w:type="dxa"/>
            <w:vAlign w:val="center"/>
          </w:tcPr>
          <w:p w:rsidR="002041C3" w:rsidRPr="00FD506A" w:rsidRDefault="002041C3" w:rsidP="00E806FD">
            <w:pPr>
              <w:ind w:left="57" w:right="57"/>
              <w:rPr>
                <w:szCs w:val="20"/>
              </w:rPr>
            </w:pPr>
          </w:p>
        </w:tc>
        <w:tc>
          <w:tcPr>
            <w:tcW w:w="1304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851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1361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1361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1304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1304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</w:tr>
      <w:tr w:rsidR="002041C3" w:rsidRPr="00FD506A" w:rsidTr="00E806FD">
        <w:trPr>
          <w:trHeight w:hRule="exact" w:val="397"/>
        </w:trPr>
        <w:tc>
          <w:tcPr>
            <w:tcW w:w="3008" w:type="dxa"/>
            <w:vAlign w:val="center"/>
          </w:tcPr>
          <w:p w:rsidR="002041C3" w:rsidRPr="00FD506A" w:rsidRDefault="002041C3" w:rsidP="00E806FD">
            <w:pPr>
              <w:ind w:left="57" w:right="57"/>
              <w:rPr>
                <w:szCs w:val="20"/>
              </w:rPr>
            </w:pPr>
          </w:p>
        </w:tc>
        <w:tc>
          <w:tcPr>
            <w:tcW w:w="1304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851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1361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1361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1304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1304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</w:tr>
      <w:tr w:rsidR="002041C3" w:rsidRPr="00FD506A" w:rsidTr="00E806FD">
        <w:trPr>
          <w:trHeight w:hRule="exact" w:val="397"/>
        </w:trPr>
        <w:tc>
          <w:tcPr>
            <w:tcW w:w="3008" w:type="dxa"/>
            <w:vAlign w:val="center"/>
          </w:tcPr>
          <w:p w:rsidR="002041C3" w:rsidRPr="00FD506A" w:rsidRDefault="002041C3" w:rsidP="00E806FD">
            <w:pPr>
              <w:ind w:left="57" w:right="57"/>
              <w:rPr>
                <w:szCs w:val="20"/>
              </w:rPr>
            </w:pPr>
          </w:p>
        </w:tc>
        <w:tc>
          <w:tcPr>
            <w:tcW w:w="1304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851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1361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1361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1304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1304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</w:tr>
      <w:tr w:rsidR="002041C3" w:rsidRPr="00FD506A" w:rsidTr="00E806FD">
        <w:trPr>
          <w:trHeight w:hRule="exact" w:val="397"/>
        </w:trPr>
        <w:tc>
          <w:tcPr>
            <w:tcW w:w="3008" w:type="dxa"/>
            <w:vAlign w:val="center"/>
          </w:tcPr>
          <w:p w:rsidR="002041C3" w:rsidRPr="00FD506A" w:rsidRDefault="002041C3" w:rsidP="00E806FD">
            <w:pPr>
              <w:ind w:left="57" w:right="57"/>
              <w:rPr>
                <w:szCs w:val="20"/>
              </w:rPr>
            </w:pPr>
            <w:r w:rsidRPr="00FD506A">
              <w:rPr>
                <w:szCs w:val="20"/>
              </w:rPr>
              <w:t>Итого по расходу</w:t>
            </w:r>
          </w:p>
        </w:tc>
        <w:tc>
          <w:tcPr>
            <w:tcW w:w="1304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Х</w:t>
            </w:r>
          </w:p>
        </w:tc>
        <w:tc>
          <w:tcPr>
            <w:tcW w:w="851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1361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1361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1304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1304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</w:tr>
      <w:tr w:rsidR="002041C3" w:rsidRPr="00FD506A" w:rsidTr="00E806FD">
        <w:trPr>
          <w:trHeight w:hRule="exact" w:val="397"/>
        </w:trPr>
        <w:tc>
          <w:tcPr>
            <w:tcW w:w="3008" w:type="dxa"/>
            <w:vAlign w:val="center"/>
          </w:tcPr>
          <w:p w:rsidR="002041C3" w:rsidRPr="00FD506A" w:rsidRDefault="002041C3" w:rsidP="00E806FD">
            <w:pPr>
              <w:ind w:left="57" w:right="57"/>
              <w:rPr>
                <w:szCs w:val="20"/>
              </w:rPr>
            </w:pPr>
            <w:r w:rsidRPr="00FD506A">
              <w:rPr>
                <w:szCs w:val="20"/>
              </w:rPr>
              <w:t>Остаток на _________ г.</w:t>
            </w:r>
          </w:p>
        </w:tc>
        <w:tc>
          <w:tcPr>
            <w:tcW w:w="1304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  <w:r w:rsidRPr="00FD506A">
              <w:rPr>
                <w:szCs w:val="20"/>
              </w:rPr>
              <w:t>Х</w:t>
            </w:r>
          </w:p>
        </w:tc>
        <w:tc>
          <w:tcPr>
            <w:tcW w:w="851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1361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1361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1304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  <w:tc>
          <w:tcPr>
            <w:tcW w:w="1304" w:type="dxa"/>
            <w:vAlign w:val="center"/>
          </w:tcPr>
          <w:p w:rsidR="002041C3" w:rsidRPr="00FD506A" w:rsidRDefault="002041C3" w:rsidP="00E806FD">
            <w:pPr>
              <w:jc w:val="center"/>
              <w:rPr>
                <w:szCs w:val="20"/>
              </w:rPr>
            </w:pPr>
          </w:p>
        </w:tc>
      </w:tr>
    </w:tbl>
    <w:p w:rsidR="002041C3" w:rsidRDefault="002041C3" w:rsidP="006969D5"/>
    <w:p w:rsidR="002041C3" w:rsidRPr="006219C4" w:rsidRDefault="002041C3" w:rsidP="006969D5">
      <w:pPr>
        <w:spacing w:line="360" w:lineRule="auto"/>
      </w:pPr>
      <w:r w:rsidRPr="006219C4">
        <w:t>Приложение ________________</w:t>
      </w:r>
      <w:r>
        <w:t>_______________________________________</w:t>
      </w:r>
      <w:r w:rsidRPr="006219C4">
        <w:t>____________________________ документов</w:t>
      </w:r>
    </w:p>
    <w:p w:rsidR="002041C3" w:rsidRPr="006219C4" w:rsidRDefault="002041C3" w:rsidP="006969D5">
      <w:r w:rsidRPr="006219C4">
        <w:t>Отчет с документами</w:t>
      </w:r>
    </w:p>
    <w:p w:rsidR="002041C3" w:rsidRPr="00470E14" w:rsidRDefault="002041C3" w:rsidP="006969D5">
      <w:pPr>
        <w:rPr>
          <w:szCs w:val="20"/>
        </w:rPr>
      </w:pPr>
      <w:r w:rsidRPr="006219C4">
        <w:t xml:space="preserve">принял и проверил </w:t>
      </w:r>
      <w:r>
        <w:t xml:space="preserve">     </w:t>
      </w:r>
      <w:r w:rsidRPr="00470E14">
        <w:rPr>
          <w:szCs w:val="20"/>
        </w:rPr>
        <w:t>______________ ___</w:t>
      </w:r>
      <w:r>
        <w:rPr>
          <w:szCs w:val="20"/>
        </w:rPr>
        <w:t>________________</w:t>
      </w:r>
      <w:r w:rsidRPr="00470E14">
        <w:rPr>
          <w:szCs w:val="20"/>
        </w:rPr>
        <w:t xml:space="preserve"> ___________</w:t>
      </w:r>
      <w:r>
        <w:rPr>
          <w:szCs w:val="20"/>
        </w:rPr>
        <w:t>____________</w:t>
      </w:r>
      <w:r w:rsidRPr="00470E14">
        <w:rPr>
          <w:szCs w:val="20"/>
        </w:rPr>
        <w:t>___________</w:t>
      </w:r>
    </w:p>
    <w:p w:rsidR="002041C3" w:rsidRDefault="002041C3" w:rsidP="006969D5">
      <w:pPr>
        <w:spacing w:line="360" w:lineRule="auto"/>
        <w:rPr>
          <w:sz w:val="16"/>
          <w:szCs w:val="16"/>
        </w:rPr>
      </w:pPr>
      <w:r w:rsidRPr="00470E14">
        <w:rPr>
          <w:szCs w:val="20"/>
        </w:rPr>
        <w:t xml:space="preserve">            </w:t>
      </w:r>
      <w:r>
        <w:rPr>
          <w:szCs w:val="20"/>
        </w:rPr>
        <w:t xml:space="preserve">                         </w:t>
      </w:r>
      <w:r w:rsidRPr="00470E14">
        <w:rPr>
          <w:sz w:val="16"/>
          <w:szCs w:val="16"/>
        </w:rPr>
        <w:t xml:space="preserve">  </w:t>
      </w:r>
      <w:r>
        <w:rPr>
          <w:sz w:val="16"/>
          <w:szCs w:val="16"/>
        </w:rPr>
        <w:t xml:space="preserve">       </w:t>
      </w:r>
      <w:r w:rsidRPr="00470E14">
        <w:rPr>
          <w:sz w:val="16"/>
          <w:szCs w:val="16"/>
        </w:rPr>
        <w:t xml:space="preserve"> должность   </w:t>
      </w:r>
      <w:r>
        <w:rPr>
          <w:sz w:val="16"/>
          <w:szCs w:val="16"/>
        </w:rPr>
        <w:t xml:space="preserve">                       </w:t>
      </w:r>
      <w:r w:rsidRPr="00470E14">
        <w:rPr>
          <w:sz w:val="16"/>
          <w:szCs w:val="16"/>
        </w:rPr>
        <w:t xml:space="preserve"> подпись     </w:t>
      </w:r>
      <w:r>
        <w:rPr>
          <w:sz w:val="16"/>
          <w:szCs w:val="16"/>
        </w:rPr>
        <w:t xml:space="preserve">                                   </w:t>
      </w:r>
      <w:r w:rsidRPr="00470E14">
        <w:rPr>
          <w:sz w:val="16"/>
          <w:szCs w:val="16"/>
        </w:rPr>
        <w:t xml:space="preserve"> расшифровка подписи</w:t>
      </w:r>
    </w:p>
    <w:p w:rsidR="002041C3" w:rsidRPr="006219C4" w:rsidRDefault="002041C3" w:rsidP="006969D5">
      <w:r w:rsidRPr="006219C4">
        <w:t>Материально</w:t>
      </w:r>
    </w:p>
    <w:p w:rsidR="002041C3" w:rsidRPr="00470E14" w:rsidRDefault="002041C3" w:rsidP="006969D5">
      <w:pPr>
        <w:rPr>
          <w:szCs w:val="20"/>
        </w:rPr>
      </w:pPr>
      <w:r w:rsidRPr="006219C4">
        <w:t xml:space="preserve">ответственное лицо  </w:t>
      </w:r>
      <w:r>
        <w:t xml:space="preserve">   </w:t>
      </w:r>
      <w:r w:rsidRPr="00470E14">
        <w:rPr>
          <w:szCs w:val="20"/>
        </w:rPr>
        <w:t>______________ ___</w:t>
      </w:r>
      <w:r>
        <w:rPr>
          <w:szCs w:val="20"/>
        </w:rPr>
        <w:t>________________</w:t>
      </w:r>
      <w:r w:rsidRPr="00470E14">
        <w:rPr>
          <w:szCs w:val="20"/>
        </w:rPr>
        <w:t xml:space="preserve"> ___________</w:t>
      </w:r>
      <w:r>
        <w:rPr>
          <w:szCs w:val="20"/>
        </w:rPr>
        <w:t>____________</w:t>
      </w:r>
      <w:r w:rsidRPr="00470E14">
        <w:rPr>
          <w:szCs w:val="20"/>
        </w:rPr>
        <w:t>___________</w:t>
      </w:r>
    </w:p>
    <w:p w:rsidR="002041C3" w:rsidRPr="001C3237" w:rsidRDefault="002041C3" w:rsidP="006969D5">
      <w:pPr>
        <w:rPr>
          <w:sz w:val="16"/>
          <w:szCs w:val="16"/>
        </w:rPr>
      </w:pPr>
      <w:r w:rsidRPr="00470E14">
        <w:rPr>
          <w:szCs w:val="20"/>
        </w:rPr>
        <w:t xml:space="preserve">            </w:t>
      </w:r>
      <w:r>
        <w:rPr>
          <w:szCs w:val="20"/>
        </w:rPr>
        <w:t xml:space="preserve">               </w:t>
      </w:r>
      <w:r w:rsidRPr="00470E14">
        <w:rPr>
          <w:sz w:val="16"/>
          <w:szCs w:val="16"/>
        </w:rPr>
        <w:t xml:space="preserve">  </w:t>
      </w:r>
      <w:r>
        <w:rPr>
          <w:sz w:val="16"/>
          <w:szCs w:val="16"/>
        </w:rPr>
        <w:t xml:space="preserve">                     </w:t>
      </w:r>
      <w:r w:rsidRPr="00470E14">
        <w:rPr>
          <w:sz w:val="16"/>
          <w:szCs w:val="16"/>
        </w:rPr>
        <w:t xml:space="preserve">должность   </w:t>
      </w:r>
      <w:r>
        <w:rPr>
          <w:sz w:val="16"/>
          <w:szCs w:val="16"/>
        </w:rPr>
        <w:t xml:space="preserve">                     </w:t>
      </w:r>
      <w:r w:rsidRPr="00470E14">
        <w:rPr>
          <w:sz w:val="16"/>
          <w:szCs w:val="16"/>
        </w:rPr>
        <w:t xml:space="preserve"> </w:t>
      </w:r>
      <w:r>
        <w:rPr>
          <w:sz w:val="16"/>
          <w:szCs w:val="16"/>
        </w:rPr>
        <w:t xml:space="preserve"> </w:t>
      </w:r>
      <w:r w:rsidRPr="00470E14">
        <w:rPr>
          <w:sz w:val="16"/>
          <w:szCs w:val="16"/>
        </w:rPr>
        <w:t xml:space="preserve">подпись     </w:t>
      </w:r>
      <w:r>
        <w:rPr>
          <w:sz w:val="16"/>
          <w:szCs w:val="16"/>
        </w:rPr>
        <w:t xml:space="preserve">                                    </w:t>
      </w:r>
      <w:r w:rsidRPr="00470E14">
        <w:rPr>
          <w:sz w:val="16"/>
          <w:szCs w:val="16"/>
        </w:rPr>
        <w:t>расшифровка подписи</w:t>
      </w:r>
    </w:p>
    <w:p w:rsidR="002041C3" w:rsidRDefault="002041C3" w:rsidP="00C076A8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</w:p>
    <w:p w:rsidR="002041C3" w:rsidRDefault="002041C3" w:rsidP="00C076A8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приходной части товарного </w:t>
      </w:r>
      <w:r w:rsidRPr="002C4ECB">
        <w:rPr>
          <w:rFonts w:ascii="Times New Roman" w:hAnsi="Times New Roman"/>
          <w:sz w:val="28"/>
        </w:rPr>
        <w:t xml:space="preserve">отчета первой </w:t>
      </w:r>
      <w:r>
        <w:rPr>
          <w:rFonts w:ascii="Times New Roman" w:hAnsi="Times New Roman"/>
          <w:sz w:val="28"/>
        </w:rPr>
        <w:t xml:space="preserve"> строкой показывается </w:t>
      </w:r>
      <w:r w:rsidRPr="002C4ECB">
        <w:rPr>
          <w:rFonts w:ascii="Times New Roman" w:hAnsi="Times New Roman"/>
          <w:sz w:val="28"/>
        </w:rPr>
        <w:t xml:space="preserve">остаток товара (из товарного </w:t>
      </w:r>
      <w:proofErr w:type="spellStart"/>
      <w:r w:rsidRPr="002C4ECB">
        <w:rPr>
          <w:rFonts w:ascii="Times New Roman" w:hAnsi="Times New Roman"/>
          <w:sz w:val="28"/>
        </w:rPr>
        <w:t>отче</w:t>
      </w:r>
      <w:r>
        <w:rPr>
          <w:rFonts w:ascii="Times New Roman" w:hAnsi="Times New Roman"/>
          <w:sz w:val="28"/>
        </w:rPr>
        <w:t>таза</w:t>
      </w:r>
      <w:proofErr w:type="spellEnd"/>
      <w:r>
        <w:rPr>
          <w:rFonts w:ascii="Times New Roman" w:hAnsi="Times New Roman"/>
          <w:sz w:val="28"/>
        </w:rPr>
        <w:t xml:space="preserve"> предыдущий месяц) </w:t>
      </w:r>
      <w:r w:rsidRPr="002C4ECB">
        <w:rPr>
          <w:rFonts w:ascii="Times New Roman" w:hAnsi="Times New Roman"/>
          <w:sz w:val="28"/>
        </w:rPr>
        <w:t>«</w:t>
      </w:r>
      <w:r>
        <w:rPr>
          <w:rFonts w:ascii="Times New Roman" w:hAnsi="Times New Roman"/>
          <w:sz w:val="28"/>
        </w:rPr>
        <w:t>В разделе  «</w:t>
      </w:r>
      <w:r w:rsidRPr="002C4ECB">
        <w:rPr>
          <w:rFonts w:ascii="Times New Roman" w:hAnsi="Times New Roman"/>
          <w:sz w:val="28"/>
        </w:rPr>
        <w:t>Приход</w:t>
      </w:r>
      <w:r>
        <w:rPr>
          <w:rFonts w:ascii="Times New Roman" w:hAnsi="Times New Roman"/>
          <w:sz w:val="28"/>
        </w:rPr>
        <w:t>» отражаются все  товарные накладные (в хронологическом порядке)</w:t>
      </w:r>
      <w:r w:rsidRPr="002C4ECB">
        <w:rPr>
          <w:rFonts w:ascii="Times New Roman" w:hAnsi="Times New Roman"/>
          <w:sz w:val="28"/>
        </w:rPr>
        <w:t>по которым поступали товары в</w:t>
      </w:r>
      <w:r>
        <w:rPr>
          <w:rFonts w:ascii="Times New Roman" w:hAnsi="Times New Roman"/>
          <w:sz w:val="28"/>
        </w:rPr>
        <w:t xml:space="preserve"> </w:t>
      </w:r>
      <w:r w:rsidRPr="002C4ECB">
        <w:rPr>
          <w:rFonts w:ascii="Times New Roman" w:hAnsi="Times New Roman"/>
          <w:sz w:val="28"/>
        </w:rPr>
        <w:t>отчетом</w:t>
      </w:r>
      <w:r>
        <w:rPr>
          <w:rFonts w:ascii="Times New Roman" w:hAnsi="Times New Roman"/>
          <w:sz w:val="28"/>
        </w:rPr>
        <w:t xml:space="preserve"> месяце.  Указывается  </w:t>
      </w:r>
      <w:r>
        <w:rPr>
          <w:rFonts w:ascii="Times New Roman" w:hAnsi="Times New Roman"/>
          <w:sz w:val="28"/>
        </w:rPr>
        <w:lastRenderedPageBreak/>
        <w:t xml:space="preserve">стоимость </w:t>
      </w:r>
      <w:r w:rsidRPr="002C4ECB">
        <w:rPr>
          <w:rFonts w:ascii="Times New Roman" w:hAnsi="Times New Roman"/>
          <w:sz w:val="28"/>
        </w:rPr>
        <w:t>товара по каждом</w:t>
      </w:r>
      <w:r>
        <w:rPr>
          <w:rFonts w:ascii="Times New Roman" w:hAnsi="Times New Roman"/>
          <w:sz w:val="28"/>
        </w:rPr>
        <w:t>у документу  по цене приобретения и по розничным ценам.</w:t>
      </w:r>
    </w:p>
    <w:p w:rsidR="002041C3" w:rsidRDefault="002041C3" w:rsidP="00C076A8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 w:rsidRPr="002C4ECB">
        <w:rPr>
          <w:rFonts w:ascii="Times New Roman" w:hAnsi="Times New Roman"/>
          <w:sz w:val="28"/>
        </w:rPr>
        <w:t xml:space="preserve">Кроме этого в приходе </w:t>
      </w:r>
      <w:r>
        <w:rPr>
          <w:rFonts w:ascii="Times New Roman" w:hAnsi="Times New Roman"/>
          <w:sz w:val="28"/>
        </w:rPr>
        <w:t xml:space="preserve">отражаются данные о </w:t>
      </w:r>
      <w:proofErr w:type="spellStart"/>
      <w:r>
        <w:rPr>
          <w:rFonts w:ascii="Times New Roman" w:hAnsi="Times New Roman"/>
          <w:sz w:val="28"/>
        </w:rPr>
        <w:t>дооценке</w:t>
      </w:r>
      <w:proofErr w:type="spellEnd"/>
      <w:r>
        <w:rPr>
          <w:rFonts w:ascii="Times New Roman" w:hAnsi="Times New Roman"/>
          <w:sz w:val="28"/>
        </w:rPr>
        <w:t xml:space="preserve"> по лабораторным и фасовочным работам. В конце раздела подсчитывается  итог по приходу и строка остатка с приходом</w:t>
      </w:r>
    </w:p>
    <w:p w:rsidR="002041C3" w:rsidRPr="00F65FF8" w:rsidRDefault="002041C3" w:rsidP="00C076A8">
      <w:pPr>
        <w:spacing w:after="0" w:line="360" w:lineRule="auto"/>
        <w:ind w:firstLine="709"/>
        <w:jc w:val="both"/>
        <w:rPr>
          <w:rFonts w:ascii="Times New Roman" w:hAnsi="Times New Roman"/>
          <w:sz w:val="28"/>
          <w:u w:val="single"/>
        </w:rPr>
      </w:pPr>
      <w:r w:rsidRPr="00F65FF8">
        <w:rPr>
          <w:rFonts w:ascii="Times New Roman" w:hAnsi="Times New Roman"/>
          <w:sz w:val="28"/>
          <w:u w:val="single"/>
        </w:rPr>
        <w:t>В расходной части товарного  отчета  отражается реализация товаров отдельно:</w:t>
      </w:r>
    </w:p>
    <w:p w:rsidR="002041C3" w:rsidRDefault="002041C3" w:rsidP="00C076A8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2C4ECB">
        <w:rPr>
          <w:rFonts w:ascii="Times New Roman" w:hAnsi="Times New Roman"/>
          <w:sz w:val="28"/>
        </w:rPr>
        <w:t>1.Населению (п</w:t>
      </w:r>
      <w:r>
        <w:rPr>
          <w:rFonts w:ascii="Times New Roman" w:hAnsi="Times New Roman"/>
          <w:sz w:val="28"/>
        </w:rPr>
        <w:t xml:space="preserve">о итоговой графе ведомости  «Реализация розничных оборотов»), по бесплатному </w:t>
      </w:r>
      <w:r w:rsidRPr="002C4ECB">
        <w:rPr>
          <w:rFonts w:ascii="Times New Roman" w:hAnsi="Times New Roman"/>
          <w:sz w:val="28"/>
        </w:rPr>
        <w:t>и льготном</w:t>
      </w:r>
      <w:r>
        <w:rPr>
          <w:rFonts w:ascii="Times New Roman" w:hAnsi="Times New Roman"/>
          <w:sz w:val="28"/>
        </w:rPr>
        <w:t>у отпуску.</w:t>
      </w:r>
    </w:p>
    <w:p w:rsidR="002041C3" w:rsidRPr="002C4ECB" w:rsidRDefault="002041C3" w:rsidP="00C076A8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2.Отпуску учреждениям  здравоохранения </w:t>
      </w:r>
      <w:r w:rsidRPr="002C4ECB">
        <w:rPr>
          <w:rFonts w:ascii="Times New Roman" w:hAnsi="Times New Roman"/>
          <w:sz w:val="28"/>
        </w:rPr>
        <w:t xml:space="preserve"> на </w:t>
      </w:r>
      <w:r>
        <w:rPr>
          <w:rFonts w:ascii="Times New Roman" w:hAnsi="Times New Roman"/>
          <w:sz w:val="28"/>
        </w:rPr>
        <w:t xml:space="preserve">основании итоговой графы </w:t>
      </w:r>
      <w:r w:rsidRPr="002C4ECB">
        <w:rPr>
          <w:rFonts w:ascii="Times New Roman" w:hAnsi="Times New Roman"/>
          <w:sz w:val="28"/>
        </w:rPr>
        <w:t xml:space="preserve">«Оборотной ведомости по лицевым счетам </w:t>
      </w:r>
      <w:r>
        <w:rPr>
          <w:rFonts w:ascii="Times New Roman" w:hAnsi="Times New Roman"/>
          <w:sz w:val="28"/>
        </w:rPr>
        <w:t>покупателей»</w:t>
      </w:r>
    </w:p>
    <w:p w:rsidR="002041C3" w:rsidRPr="002C4ECB" w:rsidRDefault="002041C3" w:rsidP="00C076A8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расходной ча</w:t>
      </w:r>
      <w:r w:rsidRPr="002C4ECB">
        <w:rPr>
          <w:rFonts w:ascii="Times New Roman" w:hAnsi="Times New Roman"/>
          <w:sz w:val="28"/>
        </w:rPr>
        <w:t>сти товарного отчет</w:t>
      </w:r>
      <w:r>
        <w:rPr>
          <w:rFonts w:ascii="Times New Roman" w:hAnsi="Times New Roman"/>
          <w:sz w:val="28"/>
        </w:rPr>
        <w:t>а, также отражается прочее выбытие товара, использованного на хозяйственные  и другие нужды аптеки, согласно актам на списание (по цене приобретения)</w:t>
      </w:r>
    </w:p>
    <w:p w:rsidR="002041C3" w:rsidRDefault="002041C3" w:rsidP="00C076A8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Подсчитывается  итог </w:t>
      </w:r>
      <w:r w:rsidRPr="002C4ECB">
        <w:rPr>
          <w:rFonts w:ascii="Times New Roman" w:hAnsi="Times New Roman"/>
          <w:sz w:val="28"/>
        </w:rPr>
        <w:t xml:space="preserve"> расходной ч</w:t>
      </w:r>
      <w:r>
        <w:rPr>
          <w:rFonts w:ascii="Times New Roman" w:hAnsi="Times New Roman"/>
          <w:sz w:val="28"/>
        </w:rPr>
        <w:t>асти  в ро</w:t>
      </w:r>
      <w:r w:rsidRPr="002C4ECB">
        <w:rPr>
          <w:rFonts w:ascii="Times New Roman" w:hAnsi="Times New Roman"/>
          <w:sz w:val="28"/>
        </w:rPr>
        <w:t>зничных ценах</w:t>
      </w:r>
      <w:r>
        <w:rPr>
          <w:rFonts w:ascii="Times New Roman" w:hAnsi="Times New Roman"/>
          <w:sz w:val="28"/>
        </w:rPr>
        <w:t>, а реализация по себестоимости считается условно-расчетным методом по средней себестоимости и уровню валового дохода.</w:t>
      </w:r>
    </w:p>
    <w:p w:rsidR="002041C3" w:rsidRPr="002C4ECB" w:rsidRDefault="002041C3" w:rsidP="00C076A8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Остаток на конец месяца (Ок) рассчитывается по формуле товарного баланса:</w:t>
      </w:r>
    </w:p>
    <w:p w:rsidR="002041C3" w:rsidRDefault="002041C3" w:rsidP="00C076A8">
      <w:pPr>
        <w:spacing w:after="0" w:line="360" w:lineRule="auto"/>
        <w:rPr>
          <w:rFonts w:ascii="Times New Roman" w:hAnsi="Times New Roman"/>
          <w:b/>
          <w:sz w:val="28"/>
        </w:rPr>
      </w:pPr>
      <w:bookmarkStart w:id="3" w:name="bookmark2"/>
      <w:r w:rsidRPr="005419C7">
        <w:rPr>
          <w:rFonts w:ascii="Times New Roman" w:hAnsi="Times New Roman"/>
          <w:b/>
          <w:sz w:val="28"/>
        </w:rPr>
        <w:t xml:space="preserve">Ок = Он + II </w:t>
      </w:r>
      <w:r>
        <w:rPr>
          <w:rFonts w:ascii="Times New Roman" w:hAnsi="Times New Roman"/>
          <w:b/>
          <w:sz w:val="28"/>
        </w:rPr>
        <w:t>–</w:t>
      </w:r>
      <w:r w:rsidRPr="005419C7">
        <w:rPr>
          <w:rFonts w:ascii="Times New Roman" w:hAnsi="Times New Roman"/>
          <w:b/>
          <w:sz w:val="28"/>
        </w:rPr>
        <w:t xml:space="preserve"> Р</w:t>
      </w:r>
      <w:bookmarkStart w:id="4" w:name="bookmark3"/>
      <w:bookmarkEnd w:id="3"/>
    </w:p>
    <w:p w:rsidR="002041C3" w:rsidRPr="00FE50CF" w:rsidRDefault="002041C3" w:rsidP="00C076A8">
      <w:pPr>
        <w:spacing w:after="0" w:line="360" w:lineRule="auto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t>Он - остаток на начала меся</w:t>
      </w:r>
      <w:r w:rsidRPr="00BA6D7B">
        <w:rPr>
          <w:rFonts w:ascii="Times New Roman" w:hAnsi="Times New Roman"/>
          <w:sz w:val="28"/>
        </w:rPr>
        <w:t xml:space="preserve">ца </w:t>
      </w:r>
    </w:p>
    <w:p w:rsidR="002041C3" w:rsidRDefault="002041C3" w:rsidP="00C076A8">
      <w:pPr>
        <w:spacing w:after="0" w:line="360" w:lineRule="auto"/>
        <w:rPr>
          <w:rFonts w:ascii="Times New Roman" w:hAnsi="Times New Roman"/>
          <w:sz w:val="28"/>
        </w:rPr>
      </w:pPr>
      <w:r w:rsidRPr="00BA6D7B">
        <w:rPr>
          <w:rFonts w:ascii="Times New Roman" w:hAnsi="Times New Roman"/>
          <w:sz w:val="28"/>
        </w:rPr>
        <w:t>П - приход товара</w:t>
      </w:r>
      <w:bookmarkEnd w:id="4"/>
    </w:p>
    <w:p w:rsidR="002041C3" w:rsidRPr="00553662" w:rsidRDefault="002041C3" w:rsidP="00C076A8">
      <w:pPr>
        <w:spacing w:after="0" w:line="360" w:lineRule="auto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sz w:val="28"/>
        </w:rPr>
        <w:t>Р-</w:t>
      </w:r>
      <w:proofErr w:type="gramEnd"/>
      <w:r>
        <w:rPr>
          <w:rFonts w:ascii="Times New Roman" w:hAnsi="Times New Roman"/>
          <w:sz w:val="28"/>
        </w:rPr>
        <w:t xml:space="preserve"> расход товара. </w:t>
      </w:r>
      <w:r w:rsidR="009A61A4" w:rsidRPr="00553662">
        <w:rPr>
          <w:rFonts w:ascii="Times New Roman" w:hAnsi="Times New Roman"/>
          <w:sz w:val="28"/>
        </w:rPr>
        <w:t>[4]</w:t>
      </w:r>
    </w:p>
    <w:p w:rsidR="002041C3" w:rsidRDefault="002041C3" w:rsidP="00C076A8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П</w:t>
      </w:r>
      <w:r w:rsidRPr="00E806FD">
        <w:rPr>
          <w:rFonts w:ascii="Times New Roman" w:hAnsi="Times New Roman"/>
          <w:i/>
          <w:sz w:val="28"/>
        </w:rPr>
        <w:t>одписывает товарный отчет аптечной организации материально-ответственное лицо и после проверки главный бухгалтер</w:t>
      </w:r>
      <w:r>
        <w:rPr>
          <w:rFonts w:ascii="Times New Roman" w:hAnsi="Times New Roman"/>
          <w:sz w:val="28"/>
        </w:rPr>
        <w:t xml:space="preserve">. </w:t>
      </w:r>
    </w:p>
    <w:p w:rsidR="002041C3" w:rsidRDefault="002041C3" w:rsidP="00E806FD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Один экземпляр передается в бухгалтерию, другой материально-ответственному лицу.</w:t>
      </w:r>
    </w:p>
    <w:p w:rsidR="000569B6" w:rsidRDefault="000569B6" w:rsidP="00E806FD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</w:p>
    <w:p w:rsidR="000569B6" w:rsidRDefault="000569B6" w:rsidP="00E806FD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</w:p>
    <w:p w:rsidR="002041C3" w:rsidRDefault="002041C3" w:rsidP="00E91B66">
      <w:pPr>
        <w:tabs>
          <w:tab w:val="left" w:pos="0"/>
          <w:tab w:val="left" w:pos="142"/>
          <w:tab w:val="left" w:pos="426"/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Calibri"/>
          <w:color w:val="000009"/>
          <w:sz w:val="28"/>
          <w:lang w:eastAsia="ru-RU"/>
        </w:rPr>
      </w:pPr>
      <w:r w:rsidRPr="00E91B66">
        <w:rPr>
          <w:rFonts w:ascii="Times New Roman" w:hAnsi="Times New Roman" w:cs="Calibri"/>
          <w:color w:val="000009"/>
          <w:sz w:val="28"/>
          <w:lang w:eastAsia="ru-RU"/>
        </w:rPr>
        <w:lastRenderedPageBreak/>
        <w:t>Порядок составления товарного отчета:</w:t>
      </w:r>
    </w:p>
    <w:p w:rsidR="002041C3" w:rsidRPr="00E806FD" w:rsidRDefault="002041C3" w:rsidP="0015297C">
      <w:pPr>
        <w:numPr>
          <w:ilvl w:val="0"/>
          <w:numId w:val="27"/>
        </w:numPr>
        <w:tabs>
          <w:tab w:val="left" w:pos="0"/>
          <w:tab w:val="left" w:pos="142"/>
          <w:tab w:val="left" w:pos="426"/>
          <w:tab w:val="left" w:pos="993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9"/>
          <w:sz w:val="28"/>
        </w:rPr>
      </w:pPr>
      <w:r w:rsidRPr="00E91B66">
        <w:rPr>
          <w:rFonts w:ascii="Times New Roman" w:hAnsi="Times New Roman"/>
          <w:color w:val="000009"/>
          <w:sz w:val="28"/>
        </w:rPr>
        <w:t>Проверить наличие и номера приходных документов, входящих в товарный отчет;</w:t>
      </w:r>
    </w:p>
    <w:p w:rsidR="002041C3" w:rsidRPr="00E91B66" w:rsidRDefault="002041C3" w:rsidP="0015297C">
      <w:pPr>
        <w:numPr>
          <w:ilvl w:val="0"/>
          <w:numId w:val="27"/>
        </w:numPr>
        <w:tabs>
          <w:tab w:val="left" w:pos="0"/>
          <w:tab w:val="left" w:pos="142"/>
          <w:tab w:val="left" w:pos="426"/>
          <w:tab w:val="left" w:pos="993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9"/>
          <w:sz w:val="28"/>
        </w:rPr>
      </w:pPr>
      <w:r w:rsidRPr="00E91B66">
        <w:rPr>
          <w:rFonts w:ascii="Times New Roman" w:hAnsi="Times New Roman"/>
          <w:color w:val="000009"/>
          <w:sz w:val="28"/>
        </w:rPr>
        <w:t>Проверить соответствие суммы оптовые и НДС в накладной поставщика и соответствии ей аптечной накладной;</w:t>
      </w:r>
    </w:p>
    <w:p w:rsidR="002041C3" w:rsidRPr="00E91B66" w:rsidRDefault="002041C3" w:rsidP="0015297C">
      <w:pPr>
        <w:numPr>
          <w:ilvl w:val="0"/>
          <w:numId w:val="27"/>
        </w:numPr>
        <w:tabs>
          <w:tab w:val="left" w:pos="0"/>
          <w:tab w:val="left" w:pos="142"/>
          <w:tab w:val="left" w:pos="426"/>
          <w:tab w:val="left" w:pos="993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9"/>
          <w:sz w:val="28"/>
        </w:rPr>
      </w:pPr>
      <w:r w:rsidRPr="00E91B66">
        <w:rPr>
          <w:rFonts w:ascii="Times New Roman" w:hAnsi="Times New Roman"/>
          <w:color w:val="000009"/>
          <w:sz w:val="28"/>
        </w:rPr>
        <w:t xml:space="preserve">Проверить наличие двух печатей </w:t>
      </w:r>
      <w:r w:rsidRPr="00E806FD">
        <w:rPr>
          <w:rFonts w:ascii="Times New Roman" w:hAnsi="Times New Roman"/>
          <w:i/>
          <w:color w:val="000009"/>
          <w:sz w:val="28"/>
        </w:rPr>
        <w:t>(поставщика и аптеки)</w:t>
      </w:r>
      <w:r w:rsidRPr="00E91B66">
        <w:rPr>
          <w:rFonts w:ascii="Times New Roman" w:hAnsi="Times New Roman"/>
          <w:color w:val="000009"/>
          <w:sz w:val="28"/>
        </w:rPr>
        <w:t xml:space="preserve"> в приходных и возвратных накладных и протоколах поставщика, а также печать на аптечной накладной;</w:t>
      </w:r>
    </w:p>
    <w:p w:rsidR="002041C3" w:rsidRPr="00E91B66" w:rsidRDefault="002041C3" w:rsidP="0015297C">
      <w:pPr>
        <w:numPr>
          <w:ilvl w:val="0"/>
          <w:numId w:val="27"/>
        </w:numPr>
        <w:tabs>
          <w:tab w:val="left" w:pos="0"/>
          <w:tab w:val="left" w:pos="142"/>
          <w:tab w:val="left" w:pos="426"/>
          <w:tab w:val="left" w:pos="993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9"/>
          <w:sz w:val="28"/>
        </w:rPr>
      </w:pPr>
      <w:r w:rsidRPr="00E91B66">
        <w:rPr>
          <w:rFonts w:ascii="Times New Roman" w:hAnsi="Times New Roman"/>
          <w:color w:val="000009"/>
          <w:sz w:val="28"/>
        </w:rPr>
        <w:t>Для внутренних накладных наличие подписей и печатей двух аптек;</w:t>
      </w:r>
    </w:p>
    <w:p w:rsidR="002041C3" w:rsidRPr="00E91B66" w:rsidRDefault="002041C3" w:rsidP="0015297C">
      <w:pPr>
        <w:numPr>
          <w:ilvl w:val="0"/>
          <w:numId w:val="27"/>
        </w:numPr>
        <w:tabs>
          <w:tab w:val="left" w:pos="0"/>
          <w:tab w:val="left" w:pos="142"/>
          <w:tab w:val="left" w:pos="426"/>
          <w:tab w:val="left" w:pos="993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9"/>
          <w:sz w:val="28"/>
        </w:rPr>
      </w:pPr>
      <w:r w:rsidRPr="00E91B66">
        <w:rPr>
          <w:rFonts w:ascii="Times New Roman" w:hAnsi="Times New Roman"/>
          <w:color w:val="000009"/>
          <w:sz w:val="28"/>
        </w:rPr>
        <w:t>Проверить наличие приходно-кассовых ордеров за весь период товарного отчета;</w:t>
      </w:r>
    </w:p>
    <w:p w:rsidR="002041C3" w:rsidRPr="00E91B66" w:rsidRDefault="002041C3" w:rsidP="0015297C">
      <w:pPr>
        <w:numPr>
          <w:ilvl w:val="0"/>
          <w:numId w:val="27"/>
        </w:numPr>
        <w:tabs>
          <w:tab w:val="left" w:pos="0"/>
          <w:tab w:val="left" w:pos="142"/>
          <w:tab w:val="left" w:pos="426"/>
          <w:tab w:val="left" w:pos="993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9"/>
          <w:sz w:val="28"/>
        </w:rPr>
      </w:pPr>
      <w:r w:rsidRPr="00E91B66">
        <w:rPr>
          <w:rFonts w:ascii="Times New Roman" w:hAnsi="Times New Roman"/>
          <w:color w:val="000009"/>
          <w:sz w:val="28"/>
        </w:rPr>
        <w:t>Сформировать и распечатать товарный отчет;</w:t>
      </w:r>
    </w:p>
    <w:p w:rsidR="002041C3" w:rsidRPr="00E91B66" w:rsidRDefault="002041C3" w:rsidP="0015297C">
      <w:pPr>
        <w:numPr>
          <w:ilvl w:val="0"/>
          <w:numId w:val="27"/>
        </w:numPr>
        <w:tabs>
          <w:tab w:val="left" w:pos="0"/>
          <w:tab w:val="left" w:pos="142"/>
          <w:tab w:val="left" w:pos="426"/>
          <w:tab w:val="left" w:pos="993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9"/>
          <w:sz w:val="28"/>
        </w:rPr>
      </w:pPr>
      <w:r w:rsidRPr="00E91B66">
        <w:rPr>
          <w:rFonts w:ascii="Times New Roman" w:hAnsi="Times New Roman"/>
          <w:color w:val="000009"/>
          <w:sz w:val="28"/>
        </w:rPr>
        <w:t>Разложить накладные строго по порядку, сравнить розничную сумму аптечной накладной с розничной суммой этой же накладной в товарном отчете;</w:t>
      </w:r>
    </w:p>
    <w:p w:rsidR="002041C3" w:rsidRPr="00E91B66" w:rsidRDefault="002041C3" w:rsidP="0015297C">
      <w:pPr>
        <w:numPr>
          <w:ilvl w:val="0"/>
          <w:numId w:val="27"/>
        </w:numPr>
        <w:tabs>
          <w:tab w:val="left" w:pos="0"/>
          <w:tab w:val="left" w:pos="142"/>
          <w:tab w:val="left" w:pos="426"/>
          <w:tab w:val="left" w:pos="993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9"/>
          <w:sz w:val="28"/>
        </w:rPr>
      </w:pPr>
      <w:r w:rsidRPr="00E91B66">
        <w:rPr>
          <w:rFonts w:ascii="Times New Roman" w:hAnsi="Times New Roman"/>
          <w:color w:val="000009"/>
          <w:sz w:val="28"/>
        </w:rPr>
        <w:t>Подобрать квитанции к приходному кассовому ордеру по порядку;</w:t>
      </w:r>
    </w:p>
    <w:p w:rsidR="002041C3" w:rsidRPr="00E91B66" w:rsidRDefault="002041C3" w:rsidP="0015297C">
      <w:pPr>
        <w:numPr>
          <w:ilvl w:val="0"/>
          <w:numId w:val="27"/>
        </w:numPr>
        <w:tabs>
          <w:tab w:val="left" w:pos="0"/>
          <w:tab w:val="left" w:pos="142"/>
          <w:tab w:val="left" w:pos="426"/>
          <w:tab w:val="left" w:pos="993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9"/>
          <w:sz w:val="28"/>
        </w:rPr>
      </w:pPr>
      <w:r w:rsidRPr="00E91B66">
        <w:rPr>
          <w:rFonts w:ascii="Times New Roman" w:hAnsi="Times New Roman"/>
          <w:color w:val="000009"/>
          <w:sz w:val="28"/>
        </w:rPr>
        <w:t>Акты переоценки, акты списания, накладные по внутриаптечной переброске, на возврат товара прикладывается непосредственно к распечатанному товарному отчету;</w:t>
      </w:r>
    </w:p>
    <w:p w:rsidR="002041C3" w:rsidRPr="00E91B66" w:rsidRDefault="002041C3" w:rsidP="0015297C">
      <w:pPr>
        <w:numPr>
          <w:ilvl w:val="0"/>
          <w:numId w:val="27"/>
        </w:numPr>
        <w:tabs>
          <w:tab w:val="left" w:pos="0"/>
          <w:tab w:val="left" w:pos="142"/>
          <w:tab w:val="left" w:pos="426"/>
          <w:tab w:val="left" w:pos="993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9"/>
          <w:sz w:val="28"/>
        </w:rPr>
      </w:pPr>
      <w:r w:rsidRPr="00E91B66">
        <w:rPr>
          <w:rFonts w:ascii="Times New Roman" w:hAnsi="Times New Roman"/>
          <w:color w:val="000009"/>
          <w:sz w:val="28"/>
        </w:rPr>
        <w:t>Суммы прихода и суммы расхода должны совпадать во всех документах;</w:t>
      </w:r>
    </w:p>
    <w:p w:rsidR="002041C3" w:rsidRPr="00E91B66" w:rsidRDefault="002041C3" w:rsidP="0015297C">
      <w:pPr>
        <w:numPr>
          <w:ilvl w:val="0"/>
          <w:numId w:val="27"/>
        </w:numPr>
        <w:tabs>
          <w:tab w:val="left" w:pos="0"/>
          <w:tab w:val="left" w:pos="142"/>
          <w:tab w:val="left" w:pos="426"/>
          <w:tab w:val="left" w:pos="993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9"/>
          <w:sz w:val="28"/>
        </w:rPr>
      </w:pPr>
      <w:r w:rsidRPr="00E91B66">
        <w:rPr>
          <w:rFonts w:ascii="Times New Roman" w:hAnsi="Times New Roman"/>
          <w:color w:val="000009"/>
          <w:sz w:val="28"/>
        </w:rPr>
        <w:t xml:space="preserve">После проверки всех показателей закончить оформление товарного отчета </w:t>
      </w:r>
      <w:r w:rsidRPr="00E806FD">
        <w:rPr>
          <w:rFonts w:ascii="Times New Roman" w:hAnsi="Times New Roman"/>
          <w:color w:val="000009"/>
          <w:sz w:val="28"/>
          <w:u w:val="single"/>
        </w:rPr>
        <w:t>подписями материально-ответственных лиц</w:t>
      </w:r>
      <w:r w:rsidRPr="00E91B66">
        <w:rPr>
          <w:rFonts w:ascii="Times New Roman" w:hAnsi="Times New Roman"/>
          <w:color w:val="000009"/>
          <w:sz w:val="28"/>
        </w:rPr>
        <w:t xml:space="preserve">, </w:t>
      </w:r>
      <w:r w:rsidRPr="00E806FD">
        <w:rPr>
          <w:rFonts w:ascii="Times New Roman" w:hAnsi="Times New Roman"/>
          <w:color w:val="000009"/>
          <w:sz w:val="28"/>
          <w:u w:val="single"/>
        </w:rPr>
        <w:t>дата</w:t>
      </w:r>
      <w:r w:rsidRPr="00E91B66">
        <w:rPr>
          <w:rFonts w:ascii="Times New Roman" w:hAnsi="Times New Roman"/>
          <w:color w:val="000009"/>
          <w:sz w:val="28"/>
        </w:rPr>
        <w:t xml:space="preserve"> и </w:t>
      </w:r>
      <w:r w:rsidRPr="00E806FD">
        <w:rPr>
          <w:rFonts w:ascii="Times New Roman" w:hAnsi="Times New Roman"/>
          <w:color w:val="000009"/>
          <w:sz w:val="28"/>
          <w:u w:val="single"/>
        </w:rPr>
        <w:t>количество подобранных документов</w:t>
      </w:r>
      <w:r w:rsidRPr="00E91B66">
        <w:rPr>
          <w:rFonts w:ascii="Times New Roman" w:hAnsi="Times New Roman"/>
          <w:color w:val="000009"/>
          <w:sz w:val="28"/>
        </w:rPr>
        <w:t xml:space="preserve">, </w:t>
      </w:r>
      <w:r w:rsidRPr="00E806FD">
        <w:rPr>
          <w:rFonts w:ascii="Times New Roman" w:hAnsi="Times New Roman"/>
          <w:color w:val="000009"/>
          <w:sz w:val="28"/>
          <w:u w:val="single"/>
        </w:rPr>
        <w:t>печать</w:t>
      </w:r>
      <w:r w:rsidRPr="00E91B66">
        <w:rPr>
          <w:rFonts w:ascii="Times New Roman" w:hAnsi="Times New Roman"/>
          <w:color w:val="000009"/>
          <w:sz w:val="28"/>
        </w:rPr>
        <w:t xml:space="preserve">, </w:t>
      </w:r>
      <w:r w:rsidRPr="00E806FD">
        <w:rPr>
          <w:rFonts w:ascii="Times New Roman" w:hAnsi="Times New Roman"/>
          <w:color w:val="000009"/>
          <w:sz w:val="28"/>
          <w:u w:val="single"/>
        </w:rPr>
        <w:t>прошить товарный отчет вместе с документами и передать в бухгалтерию</w:t>
      </w:r>
      <w:r w:rsidRPr="00E91B66">
        <w:rPr>
          <w:rFonts w:ascii="Times New Roman" w:hAnsi="Times New Roman"/>
          <w:color w:val="000009"/>
          <w:sz w:val="28"/>
        </w:rPr>
        <w:t>.</w:t>
      </w:r>
      <w:r w:rsidR="009A61A4" w:rsidRPr="009A61A4">
        <w:rPr>
          <w:rFonts w:ascii="Times New Roman" w:hAnsi="Times New Roman"/>
          <w:color w:val="000009"/>
          <w:sz w:val="28"/>
        </w:rPr>
        <w:t xml:space="preserve"> [</w:t>
      </w:r>
      <w:r w:rsidR="009A61A4">
        <w:rPr>
          <w:rFonts w:ascii="Times New Roman" w:hAnsi="Times New Roman"/>
          <w:color w:val="000009"/>
          <w:sz w:val="28"/>
          <w:lang w:val="en-US"/>
        </w:rPr>
        <w:t>11]</w:t>
      </w:r>
    </w:p>
    <w:p w:rsidR="002041C3" w:rsidRPr="00840307" w:rsidRDefault="002041C3" w:rsidP="00840307">
      <w:pPr>
        <w:spacing w:after="0"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</w:p>
    <w:p w:rsidR="002041C3" w:rsidRDefault="002041C3" w:rsidP="007D2FC3">
      <w:pPr>
        <w:ind w:left="1080"/>
        <w:rPr>
          <w:rFonts w:ascii="Times New Roman" w:hAnsi="Times New Roman"/>
          <w:b/>
          <w:sz w:val="28"/>
          <w:szCs w:val="28"/>
        </w:rPr>
      </w:pPr>
    </w:p>
    <w:p w:rsidR="00FD1F33" w:rsidRDefault="00FD1F33" w:rsidP="007D2FC3">
      <w:pPr>
        <w:ind w:left="1080"/>
        <w:rPr>
          <w:rFonts w:ascii="Times New Roman" w:hAnsi="Times New Roman"/>
          <w:b/>
          <w:sz w:val="28"/>
          <w:szCs w:val="28"/>
        </w:rPr>
      </w:pPr>
    </w:p>
    <w:p w:rsidR="00FD1F33" w:rsidRDefault="00FD1F33" w:rsidP="007D2FC3">
      <w:pPr>
        <w:ind w:left="1080"/>
        <w:rPr>
          <w:rFonts w:ascii="Times New Roman" w:hAnsi="Times New Roman"/>
          <w:b/>
          <w:sz w:val="28"/>
          <w:szCs w:val="28"/>
        </w:rPr>
      </w:pPr>
    </w:p>
    <w:p w:rsidR="00FD1F33" w:rsidRDefault="00FD1F33" w:rsidP="007D2FC3">
      <w:pPr>
        <w:ind w:left="1080"/>
        <w:rPr>
          <w:rFonts w:ascii="Times New Roman" w:hAnsi="Times New Roman"/>
          <w:b/>
          <w:sz w:val="28"/>
          <w:szCs w:val="28"/>
        </w:rPr>
      </w:pPr>
    </w:p>
    <w:p w:rsidR="00FD1F33" w:rsidRDefault="00FD1F33" w:rsidP="007D2FC3">
      <w:pPr>
        <w:ind w:left="1080"/>
        <w:rPr>
          <w:rFonts w:ascii="Times New Roman" w:hAnsi="Times New Roman"/>
          <w:b/>
          <w:sz w:val="28"/>
          <w:szCs w:val="28"/>
        </w:rPr>
      </w:pPr>
    </w:p>
    <w:p w:rsidR="00FD1F33" w:rsidRDefault="00FD1F33" w:rsidP="007D2FC3">
      <w:pPr>
        <w:ind w:left="1080"/>
        <w:rPr>
          <w:rFonts w:ascii="Times New Roman" w:hAnsi="Times New Roman"/>
          <w:b/>
          <w:sz w:val="28"/>
          <w:szCs w:val="28"/>
        </w:rPr>
      </w:pPr>
    </w:p>
    <w:p w:rsidR="00FD1F33" w:rsidRDefault="00FD1F33" w:rsidP="007D2FC3">
      <w:pPr>
        <w:ind w:left="1080"/>
        <w:rPr>
          <w:rFonts w:ascii="Times New Roman" w:hAnsi="Times New Roman"/>
          <w:sz w:val="28"/>
          <w:szCs w:val="28"/>
        </w:rPr>
      </w:pPr>
    </w:p>
    <w:p w:rsidR="00FD1F33" w:rsidRDefault="00FD1F33" w:rsidP="007D2FC3">
      <w:pPr>
        <w:ind w:left="1080"/>
        <w:rPr>
          <w:rFonts w:ascii="Times New Roman" w:hAnsi="Times New Roman"/>
          <w:sz w:val="28"/>
          <w:szCs w:val="28"/>
        </w:rPr>
      </w:pPr>
    </w:p>
    <w:p w:rsidR="00FD1F33" w:rsidRDefault="00FD1F33" w:rsidP="007D2FC3">
      <w:pPr>
        <w:ind w:left="1080"/>
        <w:rPr>
          <w:rFonts w:ascii="Times New Roman" w:hAnsi="Times New Roman"/>
          <w:sz w:val="28"/>
          <w:szCs w:val="28"/>
        </w:rPr>
      </w:pPr>
    </w:p>
    <w:p w:rsidR="00FD1F33" w:rsidRDefault="000569B6" w:rsidP="00FD1F3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50" type="#_x0000_t75" style="width:489.75pt;height:368.25pt">
            <v:imagedata r:id="rId38" o:title="pcfV19dM3i0"/>
          </v:shape>
        </w:pict>
      </w:r>
    </w:p>
    <w:p w:rsidR="00FD1F33" w:rsidRDefault="000569B6" w:rsidP="00FD1F3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pict>
          <v:shape id="_x0000_i1051" type="#_x0000_t75" style="width:466.5pt;height:350.25pt">
            <v:imagedata r:id="rId39" o:title="VrewJl1o0Fk"/>
          </v:shape>
        </w:pict>
      </w:r>
    </w:p>
    <w:p w:rsidR="00FD1F33" w:rsidRDefault="000569B6" w:rsidP="00FD1F3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pict>
          <v:shape id="_x0000_i1052" type="#_x0000_t75" style="width:466.5pt;height:350.25pt">
            <v:imagedata r:id="rId40" o:title="E2OqQQSd47g"/>
          </v:shape>
        </w:pict>
      </w:r>
      <w:r>
        <w:rPr>
          <w:rFonts w:ascii="Times New Roman" w:hAnsi="Times New Roman"/>
          <w:sz w:val="28"/>
          <w:szCs w:val="28"/>
        </w:rPr>
        <w:pict>
          <v:shape id="_x0000_i1053" type="#_x0000_t75" style="width:466.5pt;height:350.25pt">
            <v:imagedata r:id="rId41" o:title="db8nYqemrbQ"/>
          </v:shape>
        </w:pict>
      </w:r>
    </w:p>
    <w:p w:rsidR="00FD1F33" w:rsidRDefault="000569B6" w:rsidP="00FD1F3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pict>
          <v:shape id="_x0000_i1054" type="#_x0000_t75" style="width:466.5pt;height:350.25pt">
            <v:imagedata r:id="rId42" o:title="VFi_eoWHL7I"/>
          </v:shape>
        </w:pict>
      </w:r>
      <w:r>
        <w:rPr>
          <w:rFonts w:ascii="Times New Roman" w:hAnsi="Times New Roman"/>
          <w:sz w:val="28"/>
          <w:szCs w:val="28"/>
        </w:rPr>
        <w:pict>
          <v:shape id="_x0000_i1055" type="#_x0000_t75" style="width:466.5pt;height:350.25pt">
            <v:imagedata r:id="rId43" o:title="fkRUXLiiAv0"/>
          </v:shape>
        </w:pict>
      </w:r>
    </w:p>
    <w:p w:rsidR="00FD1F33" w:rsidRDefault="00FD1F33" w:rsidP="00FD1F33">
      <w:pPr>
        <w:rPr>
          <w:rFonts w:ascii="Times New Roman" w:hAnsi="Times New Roman"/>
          <w:sz w:val="28"/>
          <w:szCs w:val="28"/>
        </w:rPr>
      </w:pPr>
    </w:p>
    <w:p w:rsidR="00FD1F33" w:rsidRDefault="00FD1F33" w:rsidP="00FD1F33">
      <w:pPr>
        <w:rPr>
          <w:rFonts w:ascii="Times New Roman" w:hAnsi="Times New Roman"/>
          <w:sz w:val="28"/>
          <w:szCs w:val="28"/>
        </w:rPr>
      </w:pPr>
    </w:p>
    <w:p w:rsidR="00FD1F33" w:rsidRDefault="000569B6" w:rsidP="00FD1F3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56" type="#_x0000_t75" style="width:494.25pt;height:372pt">
            <v:imagedata r:id="rId44" o:title="3XTRTEdduA0"/>
          </v:shape>
        </w:pict>
      </w:r>
    </w:p>
    <w:p w:rsidR="00FD1F33" w:rsidRDefault="00FD1F33" w:rsidP="00FD1F33">
      <w:pPr>
        <w:rPr>
          <w:rFonts w:ascii="Times New Roman" w:hAnsi="Times New Roman"/>
          <w:sz w:val="28"/>
          <w:szCs w:val="28"/>
        </w:rPr>
      </w:pPr>
    </w:p>
    <w:p w:rsidR="00FD1F33" w:rsidRDefault="00FD1F33" w:rsidP="00FD1F33">
      <w:pPr>
        <w:rPr>
          <w:rFonts w:ascii="Times New Roman" w:hAnsi="Times New Roman"/>
          <w:sz w:val="28"/>
          <w:szCs w:val="28"/>
        </w:rPr>
      </w:pPr>
    </w:p>
    <w:p w:rsidR="00FD1F33" w:rsidRDefault="00FD1F33" w:rsidP="00FD1F33">
      <w:pPr>
        <w:rPr>
          <w:rFonts w:ascii="Times New Roman" w:hAnsi="Times New Roman"/>
          <w:sz w:val="28"/>
          <w:szCs w:val="28"/>
        </w:rPr>
      </w:pPr>
    </w:p>
    <w:p w:rsidR="00FD1F33" w:rsidRDefault="00FD1F33" w:rsidP="00FD1F33">
      <w:pPr>
        <w:rPr>
          <w:rFonts w:ascii="Times New Roman" w:hAnsi="Times New Roman"/>
          <w:sz w:val="28"/>
          <w:szCs w:val="28"/>
        </w:rPr>
      </w:pPr>
    </w:p>
    <w:p w:rsidR="00FD1F33" w:rsidRDefault="00FD1F33" w:rsidP="00FD1F33">
      <w:pPr>
        <w:rPr>
          <w:rFonts w:ascii="Times New Roman" w:hAnsi="Times New Roman"/>
          <w:sz w:val="28"/>
          <w:szCs w:val="28"/>
        </w:rPr>
      </w:pPr>
    </w:p>
    <w:p w:rsidR="00FD1F33" w:rsidRDefault="00FD1F33" w:rsidP="00FD1F33">
      <w:pPr>
        <w:rPr>
          <w:rFonts w:ascii="Times New Roman" w:hAnsi="Times New Roman"/>
          <w:sz w:val="28"/>
          <w:szCs w:val="28"/>
        </w:rPr>
      </w:pPr>
    </w:p>
    <w:p w:rsidR="00FD1F33" w:rsidRDefault="00FD1F33" w:rsidP="00FD1F33">
      <w:pPr>
        <w:rPr>
          <w:rFonts w:ascii="Times New Roman" w:hAnsi="Times New Roman"/>
          <w:sz w:val="28"/>
          <w:szCs w:val="28"/>
        </w:rPr>
      </w:pPr>
    </w:p>
    <w:p w:rsidR="00FD1F33" w:rsidRDefault="00FD1F33" w:rsidP="00FD1F33">
      <w:pPr>
        <w:rPr>
          <w:rFonts w:ascii="Times New Roman" w:hAnsi="Times New Roman"/>
          <w:sz w:val="28"/>
          <w:szCs w:val="28"/>
        </w:rPr>
      </w:pPr>
    </w:p>
    <w:p w:rsidR="00FD1F33" w:rsidRDefault="00FD1F33" w:rsidP="00FD1F33">
      <w:pPr>
        <w:rPr>
          <w:rFonts w:ascii="Times New Roman" w:hAnsi="Times New Roman"/>
          <w:sz w:val="28"/>
          <w:szCs w:val="28"/>
        </w:rPr>
      </w:pPr>
    </w:p>
    <w:p w:rsidR="00FD1F33" w:rsidRDefault="00FD1F33" w:rsidP="00FD1F33">
      <w:pPr>
        <w:rPr>
          <w:rFonts w:ascii="Times New Roman" w:hAnsi="Times New Roman"/>
          <w:sz w:val="28"/>
          <w:szCs w:val="28"/>
        </w:rPr>
      </w:pPr>
    </w:p>
    <w:p w:rsidR="00FD1F33" w:rsidRDefault="00FD1F33" w:rsidP="00FD1F33">
      <w:pPr>
        <w:rPr>
          <w:rFonts w:ascii="Times New Roman" w:hAnsi="Times New Roman"/>
          <w:sz w:val="28"/>
          <w:szCs w:val="28"/>
        </w:rPr>
      </w:pPr>
    </w:p>
    <w:p w:rsidR="00FD1F33" w:rsidRDefault="00FD1F33" w:rsidP="00FD1F33">
      <w:pPr>
        <w:rPr>
          <w:rFonts w:ascii="Times New Roman" w:hAnsi="Times New Roman"/>
          <w:sz w:val="28"/>
          <w:szCs w:val="28"/>
        </w:rPr>
      </w:pPr>
    </w:p>
    <w:p w:rsidR="00FD1F33" w:rsidRDefault="00FD1F33" w:rsidP="00FD1F33">
      <w:pPr>
        <w:rPr>
          <w:rFonts w:ascii="Times New Roman" w:hAnsi="Times New Roman"/>
          <w:sz w:val="28"/>
          <w:szCs w:val="28"/>
        </w:rPr>
      </w:pPr>
    </w:p>
    <w:p w:rsidR="00FD1F33" w:rsidRDefault="00FD1F33" w:rsidP="00FD1F33">
      <w:pPr>
        <w:rPr>
          <w:rFonts w:ascii="Times New Roman" w:hAnsi="Times New Roman"/>
          <w:sz w:val="28"/>
          <w:szCs w:val="28"/>
        </w:rPr>
      </w:pPr>
    </w:p>
    <w:p w:rsidR="00FD1F33" w:rsidRDefault="00FD1F33" w:rsidP="00FD1F33">
      <w:pPr>
        <w:rPr>
          <w:rFonts w:ascii="Times New Roman" w:hAnsi="Times New Roman"/>
          <w:sz w:val="28"/>
          <w:szCs w:val="28"/>
        </w:rPr>
      </w:pPr>
    </w:p>
    <w:p w:rsidR="00FD1F33" w:rsidRDefault="000569B6" w:rsidP="00FD1F3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57" type="#_x0000_t75" style="width:7in;height:378pt">
            <v:imagedata r:id="rId45" o:title="uIZQfoUF8IU"/>
          </v:shape>
        </w:pict>
      </w:r>
    </w:p>
    <w:p w:rsidR="00FD1F33" w:rsidRDefault="00FD1F33" w:rsidP="00FD1F33">
      <w:pPr>
        <w:rPr>
          <w:rFonts w:ascii="Times New Roman" w:hAnsi="Times New Roman"/>
          <w:sz w:val="28"/>
          <w:szCs w:val="28"/>
        </w:rPr>
      </w:pPr>
    </w:p>
    <w:p w:rsidR="00FD1F33" w:rsidRDefault="000569B6" w:rsidP="00FD1F3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pict>
          <v:shape id="_x0000_i1058" type="#_x0000_t75" style="width:466.5pt;height:350.25pt">
            <v:imagedata r:id="rId46" o:title="GPz7ejFXBOw"/>
          </v:shape>
        </w:pict>
      </w:r>
    </w:p>
    <w:p w:rsidR="00FD1F33" w:rsidRDefault="00FD1F33" w:rsidP="00FD1F3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041C3" w:rsidRPr="00E806FD" w:rsidRDefault="002041C3" w:rsidP="00E806FD">
      <w:pPr>
        <w:tabs>
          <w:tab w:val="left" w:pos="708"/>
        </w:tabs>
        <w:suppressAutoHyphens/>
        <w:spacing w:after="0" w:line="240" w:lineRule="auto"/>
        <w:rPr>
          <w:rFonts w:ascii="Times New Roman" w:eastAsia="SimSun" w:hAnsi="Times New Roman"/>
          <w:b/>
          <w:color w:val="000000"/>
          <w:sz w:val="28"/>
          <w:szCs w:val="28"/>
        </w:rPr>
      </w:pPr>
      <w:r w:rsidRPr="007D2FC3">
        <w:rPr>
          <w:rFonts w:ascii="Times New Roman" w:eastAsia="SimSun" w:hAnsi="Times New Roman"/>
          <w:b/>
          <w:color w:val="000000"/>
          <w:sz w:val="28"/>
          <w:szCs w:val="28"/>
        </w:rPr>
        <w:t xml:space="preserve"> «Ассортимент лекарственных препаратов и БАД</w:t>
      </w:r>
      <w:r>
        <w:rPr>
          <w:rFonts w:ascii="Times New Roman" w:eastAsia="SimSun" w:hAnsi="Times New Roman"/>
          <w:b/>
          <w:color w:val="000000"/>
          <w:sz w:val="28"/>
          <w:szCs w:val="28"/>
        </w:rPr>
        <w:t>, и их ценовая политика</w:t>
      </w:r>
      <w:r w:rsidRPr="007D2FC3">
        <w:rPr>
          <w:rFonts w:ascii="Times New Roman" w:eastAsia="SimSun" w:hAnsi="Times New Roman"/>
          <w:b/>
          <w:color w:val="000000"/>
          <w:sz w:val="28"/>
          <w:szCs w:val="28"/>
        </w:rPr>
        <w:t xml:space="preserve"> в аптеке №</w:t>
      </w:r>
      <w:r>
        <w:rPr>
          <w:rFonts w:ascii="Times New Roman" w:eastAsia="SimSun" w:hAnsi="Times New Roman"/>
          <w:b/>
          <w:color w:val="000000"/>
          <w:sz w:val="28"/>
          <w:szCs w:val="28"/>
        </w:rPr>
        <w:t>361</w:t>
      </w:r>
      <w:r w:rsidRPr="007D2FC3">
        <w:rPr>
          <w:rFonts w:ascii="Times New Roman" w:eastAsia="SimSun" w:hAnsi="Times New Roman"/>
          <w:b/>
          <w:color w:val="000000"/>
          <w:sz w:val="28"/>
          <w:szCs w:val="28"/>
        </w:rPr>
        <w:t>»</w:t>
      </w:r>
    </w:p>
    <w:tbl>
      <w:tblPr>
        <w:tblpPr w:leftFromText="180" w:rightFromText="180" w:vertAnchor="text" w:horzAnchor="margin" w:tblpXSpec="center" w:tblpY="27"/>
        <w:tblW w:w="102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567"/>
        <w:gridCol w:w="1985"/>
        <w:gridCol w:w="993"/>
        <w:gridCol w:w="1984"/>
        <w:gridCol w:w="992"/>
        <w:gridCol w:w="2268"/>
        <w:gridCol w:w="1419"/>
      </w:tblGrid>
      <w:tr w:rsidR="002041C3" w:rsidRPr="00AF1777" w:rsidTr="00AF1777">
        <w:tc>
          <w:tcPr>
            <w:tcW w:w="567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AF1777">
              <w:rPr>
                <w:rFonts w:ascii="Times New Roman" w:hAnsi="Times New Roman"/>
                <w:lang w:eastAsia="ru-RU"/>
              </w:rPr>
              <w:t>№</w:t>
            </w:r>
          </w:p>
        </w:tc>
        <w:tc>
          <w:tcPr>
            <w:tcW w:w="1985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Рецептурные </w:t>
            </w:r>
          </w:p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препараты</w:t>
            </w:r>
          </w:p>
        </w:tc>
        <w:tc>
          <w:tcPr>
            <w:tcW w:w="993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Цена</w:t>
            </w:r>
          </w:p>
        </w:tc>
        <w:tc>
          <w:tcPr>
            <w:tcW w:w="1984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Безрецептурные препараты</w:t>
            </w:r>
          </w:p>
        </w:tc>
        <w:tc>
          <w:tcPr>
            <w:tcW w:w="992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Цена</w:t>
            </w:r>
          </w:p>
        </w:tc>
        <w:tc>
          <w:tcPr>
            <w:tcW w:w="2268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Биодобавки </w:t>
            </w:r>
          </w:p>
        </w:tc>
        <w:tc>
          <w:tcPr>
            <w:tcW w:w="1419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Цена</w:t>
            </w:r>
          </w:p>
        </w:tc>
      </w:tr>
      <w:tr w:rsidR="002041C3" w:rsidRPr="00AF1777" w:rsidTr="00AF1777">
        <w:trPr>
          <w:trHeight w:val="582"/>
        </w:trPr>
        <w:tc>
          <w:tcPr>
            <w:tcW w:w="567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</w:t>
            </w:r>
          </w:p>
        </w:tc>
        <w:tc>
          <w:tcPr>
            <w:tcW w:w="1985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Грандоксин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50 мг №20</w:t>
            </w:r>
          </w:p>
        </w:tc>
        <w:tc>
          <w:tcPr>
            <w:tcW w:w="993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368,00</w:t>
            </w:r>
          </w:p>
        </w:tc>
        <w:tc>
          <w:tcPr>
            <w:tcW w:w="1984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Валидол 60мг</w:t>
            </w:r>
          </w:p>
        </w:tc>
        <w:tc>
          <w:tcPr>
            <w:tcW w:w="992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55,00</w:t>
            </w:r>
          </w:p>
        </w:tc>
        <w:tc>
          <w:tcPr>
            <w:tcW w:w="2268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Шалфей натур продукт. Пастилки д/рассасывания №12</w:t>
            </w:r>
          </w:p>
        </w:tc>
        <w:tc>
          <w:tcPr>
            <w:tcW w:w="1419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151,00</w:t>
            </w:r>
          </w:p>
        </w:tc>
      </w:tr>
      <w:tr w:rsidR="002041C3" w:rsidRPr="00AF1777" w:rsidTr="00AF1777">
        <w:tc>
          <w:tcPr>
            <w:tcW w:w="567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2</w:t>
            </w:r>
          </w:p>
        </w:tc>
        <w:tc>
          <w:tcPr>
            <w:tcW w:w="1985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Донормил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№10</w:t>
            </w:r>
          </w:p>
        </w:tc>
        <w:tc>
          <w:tcPr>
            <w:tcW w:w="993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123,00</w:t>
            </w:r>
          </w:p>
        </w:tc>
        <w:tc>
          <w:tcPr>
            <w:tcW w:w="1984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Андипалавексима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№20</w:t>
            </w:r>
          </w:p>
        </w:tc>
        <w:tc>
          <w:tcPr>
            <w:tcW w:w="992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75,00</w:t>
            </w:r>
          </w:p>
        </w:tc>
        <w:tc>
          <w:tcPr>
            <w:tcW w:w="2268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Золотое Мумие Алтайское</w:t>
            </w:r>
          </w:p>
        </w:tc>
        <w:tc>
          <w:tcPr>
            <w:tcW w:w="1419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107,00</w:t>
            </w:r>
          </w:p>
        </w:tc>
      </w:tr>
      <w:tr w:rsidR="002041C3" w:rsidRPr="00AF1777" w:rsidTr="00AF1777">
        <w:tc>
          <w:tcPr>
            <w:tcW w:w="567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3</w:t>
            </w:r>
          </w:p>
        </w:tc>
        <w:tc>
          <w:tcPr>
            <w:tcW w:w="1985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Сермион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10мг 350</w:t>
            </w:r>
          </w:p>
        </w:tc>
        <w:tc>
          <w:tcPr>
            <w:tcW w:w="993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678,00</w:t>
            </w:r>
          </w:p>
        </w:tc>
        <w:tc>
          <w:tcPr>
            <w:tcW w:w="1984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Седальгин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плюс №20</w:t>
            </w:r>
          </w:p>
        </w:tc>
        <w:tc>
          <w:tcPr>
            <w:tcW w:w="992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212,00</w:t>
            </w:r>
          </w:p>
        </w:tc>
        <w:tc>
          <w:tcPr>
            <w:tcW w:w="2268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Фуфлекскапс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0,3 №24</w:t>
            </w:r>
          </w:p>
        </w:tc>
        <w:tc>
          <w:tcPr>
            <w:tcW w:w="1419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379,00</w:t>
            </w:r>
          </w:p>
        </w:tc>
      </w:tr>
      <w:tr w:rsidR="002041C3" w:rsidRPr="00AF1777" w:rsidTr="00AF1777">
        <w:trPr>
          <w:trHeight w:val="623"/>
        </w:trPr>
        <w:tc>
          <w:tcPr>
            <w:tcW w:w="567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4</w:t>
            </w:r>
          </w:p>
        </w:tc>
        <w:tc>
          <w:tcPr>
            <w:tcW w:w="1985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Беллатаминал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таб. </w:t>
            </w: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п.о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№30</w:t>
            </w:r>
          </w:p>
        </w:tc>
        <w:tc>
          <w:tcPr>
            <w:tcW w:w="993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126,00</w:t>
            </w:r>
          </w:p>
        </w:tc>
        <w:tc>
          <w:tcPr>
            <w:tcW w:w="1984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Парацетамол</w:t>
            </w:r>
          </w:p>
        </w:tc>
        <w:tc>
          <w:tcPr>
            <w:tcW w:w="992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18,00</w:t>
            </w:r>
          </w:p>
        </w:tc>
        <w:tc>
          <w:tcPr>
            <w:tcW w:w="2268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Йодалгинтабл.д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>/рассасывания №32</w:t>
            </w:r>
          </w:p>
        </w:tc>
        <w:tc>
          <w:tcPr>
            <w:tcW w:w="1419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180,00</w:t>
            </w:r>
          </w:p>
        </w:tc>
      </w:tr>
      <w:tr w:rsidR="002041C3" w:rsidRPr="00AF1777" w:rsidTr="00AF1777">
        <w:tc>
          <w:tcPr>
            <w:tcW w:w="567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5</w:t>
            </w:r>
          </w:p>
        </w:tc>
        <w:tc>
          <w:tcPr>
            <w:tcW w:w="1985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Фенибут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250мг № 20</w:t>
            </w:r>
          </w:p>
        </w:tc>
        <w:tc>
          <w:tcPr>
            <w:tcW w:w="993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417,00</w:t>
            </w:r>
          </w:p>
        </w:tc>
        <w:tc>
          <w:tcPr>
            <w:tcW w:w="1984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Тантум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Верде пастилки д/рассасывания</w:t>
            </w:r>
          </w:p>
        </w:tc>
        <w:tc>
          <w:tcPr>
            <w:tcW w:w="992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233,00</w:t>
            </w:r>
          </w:p>
        </w:tc>
        <w:tc>
          <w:tcPr>
            <w:tcW w:w="2268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Барсукор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капс.200мг №100</w:t>
            </w:r>
          </w:p>
        </w:tc>
        <w:tc>
          <w:tcPr>
            <w:tcW w:w="1419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178,00</w:t>
            </w:r>
          </w:p>
        </w:tc>
      </w:tr>
      <w:tr w:rsidR="002041C3" w:rsidRPr="00AF1777" w:rsidTr="00AF1777">
        <w:tc>
          <w:tcPr>
            <w:tcW w:w="567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6</w:t>
            </w:r>
          </w:p>
        </w:tc>
        <w:tc>
          <w:tcPr>
            <w:tcW w:w="1985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Церепро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400мг №28</w:t>
            </w:r>
          </w:p>
        </w:tc>
        <w:tc>
          <w:tcPr>
            <w:tcW w:w="993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945,00</w:t>
            </w:r>
          </w:p>
        </w:tc>
        <w:tc>
          <w:tcPr>
            <w:tcW w:w="1984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Ренгалинтабл</w:t>
            </w:r>
            <w:proofErr w:type="spellEnd"/>
          </w:p>
        </w:tc>
        <w:tc>
          <w:tcPr>
            <w:tcW w:w="992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176,00</w:t>
            </w:r>
          </w:p>
        </w:tc>
        <w:tc>
          <w:tcPr>
            <w:tcW w:w="2268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Менорил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плюс копс.№60</w:t>
            </w:r>
          </w:p>
        </w:tc>
        <w:tc>
          <w:tcPr>
            <w:tcW w:w="1419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613,00</w:t>
            </w:r>
          </w:p>
        </w:tc>
      </w:tr>
      <w:tr w:rsidR="002041C3" w:rsidRPr="00AF1777" w:rsidTr="00AF1777">
        <w:tc>
          <w:tcPr>
            <w:tcW w:w="567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7</w:t>
            </w:r>
          </w:p>
        </w:tc>
        <w:tc>
          <w:tcPr>
            <w:tcW w:w="1985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Карницетинкапс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>. 295мг</w:t>
            </w:r>
          </w:p>
        </w:tc>
        <w:tc>
          <w:tcPr>
            <w:tcW w:w="993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518,00</w:t>
            </w:r>
          </w:p>
        </w:tc>
        <w:tc>
          <w:tcPr>
            <w:tcW w:w="1984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Амбробене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30мг №20</w:t>
            </w:r>
          </w:p>
        </w:tc>
        <w:tc>
          <w:tcPr>
            <w:tcW w:w="992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138,00</w:t>
            </w:r>
          </w:p>
        </w:tc>
        <w:tc>
          <w:tcPr>
            <w:tcW w:w="2268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Лигнарускапс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 30мг</w:t>
            </w:r>
          </w:p>
        </w:tc>
        <w:tc>
          <w:tcPr>
            <w:tcW w:w="1419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1425,00</w:t>
            </w:r>
          </w:p>
        </w:tc>
      </w:tr>
      <w:tr w:rsidR="002041C3" w:rsidRPr="00AF1777" w:rsidTr="00AF1777">
        <w:tc>
          <w:tcPr>
            <w:tcW w:w="567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8</w:t>
            </w:r>
          </w:p>
        </w:tc>
        <w:tc>
          <w:tcPr>
            <w:tcW w:w="1985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Палин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200мг №20</w:t>
            </w:r>
          </w:p>
        </w:tc>
        <w:tc>
          <w:tcPr>
            <w:tcW w:w="993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245,00</w:t>
            </w:r>
          </w:p>
        </w:tc>
        <w:tc>
          <w:tcPr>
            <w:tcW w:w="1984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МетрогилДента</w:t>
            </w:r>
            <w:proofErr w:type="spellEnd"/>
          </w:p>
        </w:tc>
        <w:tc>
          <w:tcPr>
            <w:tcW w:w="992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234,00</w:t>
            </w:r>
          </w:p>
        </w:tc>
        <w:tc>
          <w:tcPr>
            <w:tcW w:w="2268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ЮнивитКидс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Омега3 с </w:t>
            </w: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холензимом</w:t>
            </w:r>
            <w:proofErr w:type="spellEnd"/>
          </w:p>
        </w:tc>
        <w:tc>
          <w:tcPr>
            <w:tcW w:w="1419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491,00</w:t>
            </w:r>
          </w:p>
        </w:tc>
      </w:tr>
      <w:tr w:rsidR="002041C3" w:rsidRPr="00AF1777" w:rsidTr="00AF1777">
        <w:tc>
          <w:tcPr>
            <w:tcW w:w="567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9</w:t>
            </w:r>
          </w:p>
        </w:tc>
        <w:tc>
          <w:tcPr>
            <w:tcW w:w="1985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Норбактин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400мг №20</w:t>
            </w:r>
          </w:p>
        </w:tc>
        <w:tc>
          <w:tcPr>
            <w:tcW w:w="993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363,00</w:t>
            </w:r>
          </w:p>
        </w:tc>
        <w:tc>
          <w:tcPr>
            <w:tcW w:w="1984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Ротокан</w:t>
            </w:r>
            <w:proofErr w:type="spellEnd"/>
          </w:p>
        </w:tc>
        <w:tc>
          <w:tcPr>
            <w:tcW w:w="992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30,00</w:t>
            </w:r>
          </w:p>
        </w:tc>
        <w:tc>
          <w:tcPr>
            <w:tcW w:w="2268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Компливит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активные мишки №30</w:t>
            </w:r>
          </w:p>
        </w:tc>
        <w:tc>
          <w:tcPr>
            <w:tcW w:w="1419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310,00</w:t>
            </w:r>
          </w:p>
        </w:tc>
      </w:tr>
      <w:tr w:rsidR="002041C3" w:rsidRPr="00AF1777" w:rsidTr="00AF1777">
        <w:tc>
          <w:tcPr>
            <w:tcW w:w="567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10</w:t>
            </w:r>
          </w:p>
        </w:tc>
        <w:tc>
          <w:tcPr>
            <w:tcW w:w="1985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Дюфастон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10мг №28</w:t>
            </w:r>
          </w:p>
        </w:tc>
        <w:tc>
          <w:tcPr>
            <w:tcW w:w="993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769,00</w:t>
            </w:r>
          </w:p>
        </w:tc>
        <w:tc>
          <w:tcPr>
            <w:tcW w:w="1984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Холисал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(детский)</w:t>
            </w:r>
          </w:p>
        </w:tc>
        <w:tc>
          <w:tcPr>
            <w:tcW w:w="992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356,00</w:t>
            </w:r>
          </w:p>
        </w:tc>
        <w:tc>
          <w:tcPr>
            <w:tcW w:w="2268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Витрум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плюс №60</w:t>
            </w:r>
          </w:p>
        </w:tc>
        <w:tc>
          <w:tcPr>
            <w:tcW w:w="1419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781,00</w:t>
            </w:r>
          </w:p>
        </w:tc>
      </w:tr>
      <w:tr w:rsidR="002041C3" w:rsidRPr="00AF1777" w:rsidTr="00AF1777">
        <w:tc>
          <w:tcPr>
            <w:tcW w:w="567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11</w:t>
            </w:r>
          </w:p>
        </w:tc>
        <w:tc>
          <w:tcPr>
            <w:tcW w:w="1985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ЛедиБОН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2,5мг №28</w:t>
            </w:r>
          </w:p>
        </w:tc>
        <w:tc>
          <w:tcPr>
            <w:tcW w:w="993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933,00</w:t>
            </w:r>
          </w:p>
        </w:tc>
        <w:tc>
          <w:tcPr>
            <w:tcW w:w="1984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Бепантен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5% 30г</w:t>
            </w:r>
          </w:p>
        </w:tc>
        <w:tc>
          <w:tcPr>
            <w:tcW w:w="992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412,00</w:t>
            </w:r>
          </w:p>
        </w:tc>
        <w:tc>
          <w:tcPr>
            <w:tcW w:w="2268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Афалаза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№100</w:t>
            </w:r>
          </w:p>
        </w:tc>
        <w:tc>
          <w:tcPr>
            <w:tcW w:w="1419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532,00</w:t>
            </w:r>
          </w:p>
        </w:tc>
      </w:tr>
      <w:tr w:rsidR="002041C3" w:rsidRPr="00AF1777" w:rsidTr="00AF1777">
        <w:tc>
          <w:tcPr>
            <w:tcW w:w="567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12</w:t>
            </w:r>
          </w:p>
        </w:tc>
        <w:tc>
          <w:tcPr>
            <w:tcW w:w="1985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Фемоден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75мкг+30мкг №21</w:t>
            </w:r>
          </w:p>
        </w:tc>
        <w:tc>
          <w:tcPr>
            <w:tcW w:w="993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766,00</w:t>
            </w:r>
          </w:p>
        </w:tc>
        <w:tc>
          <w:tcPr>
            <w:tcW w:w="1984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Тридерм</w:t>
            </w:r>
            <w:proofErr w:type="spellEnd"/>
          </w:p>
        </w:tc>
        <w:tc>
          <w:tcPr>
            <w:tcW w:w="992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76,00</w:t>
            </w:r>
          </w:p>
        </w:tc>
        <w:tc>
          <w:tcPr>
            <w:tcW w:w="2268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Тестогенонкапс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0,5 №30</w:t>
            </w:r>
          </w:p>
        </w:tc>
        <w:tc>
          <w:tcPr>
            <w:tcW w:w="1419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814,00</w:t>
            </w:r>
          </w:p>
        </w:tc>
      </w:tr>
      <w:tr w:rsidR="002041C3" w:rsidRPr="00AF1777" w:rsidTr="00AF1777">
        <w:tc>
          <w:tcPr>
            <w:tcW w:w="567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13</w:t>
            </w:r>
          </w:p>
        </w:tc>
        <w:tc>
          <w:tcPr>
            <w:tcW w:w="1985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Вертекс 10мг №90</w:t>
            </w:r>
          </w:p>
        </w:tc>
        <w:tc>
          <w:tcPr>
            <w:tcW w:w="993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868,00</w:t>
            </w:r>
          </w:p>
        </w:tc>
        <w:tc>
          <w:tcPr>
            <w:tcW w:w="1984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УгольАктивированный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30табл</w:t>
            </w:r>
          </w:p>
        </w:tc>
        <w:tc>
          <w:tcPr>
            <w:tcW w:w="992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37,00</w:t>
            </w:r>
          </w:p>
        </w:tc>
        <w:tc>
          <w:tcPr>
            <w:tcW w:w="2268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Цикловитатаблп.о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850мг №42</w:t>
            </w:r>
          </w:p>
        </w:tc>
        <w:tc>
          <w:tcPr>
            <w:tcW w:w="1419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448,00</w:t>
            </w:r>
          </w:p>
        </w:tc>
      </w:tr>
      <w:tr w:rsidR="002041C3" w:rsidRPr="00AF1777" w:rsidTr="00AF1777">
        <w:tc>
          <w:tcPr>
            <w:tcW w:w="567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14</w:t>
            </w:r>
          </w:p>
        </w:tc>
        <w:tc>
          <w:tcPr>
            <w:tcW w:w="1985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Трайкор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145мг №90</w:t>
            </w:r>
          </w:p>
        </w:tc>
        <w:tc>
          <w:tcPr>
            <w:tcW w:w="993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822,40</w:t>
            </w:r>
          </w:p>
        </w:tc>
        <w:tc>
          <w:tcPr>
            <w:tcW w:w="1984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ПолисорбМП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25мг</w:t>
            </w:r>
          </w:p>
        </w:tc>
        <w:tc>
          <w:tcPr>
            <w:tcW w:w="992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261,00</w:t>
            </w:r>
          </w:p>
        </w:tc>
        <w:tc>
          <w:tcPr>
            <w:tcW w:w="2268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Линекс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д/детей саше 1,5 №10</w:t>
            </w:r>
          </w:p>
        </w:tc>
        <w:tc>
          <w:tcPr>
            <w:tcW w:w="1419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494,00</w:t>
            </w:r>
          </w:p>
        </w:tc>
      </w:tr>
      <w:tr w:rsidR="002041C3" w:rsidRPr="00AF1777" w:rsidTr="00AF1777">
        <w:tc>
          <w:tcPr>
            <w:tcW w:w="567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15</w:t>
            </w:r>
          </w:p>
        </w:tc>
        <w:tc>
          <w:tcPr>
            <w:tcW w:w="1985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Эльбона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р-р в/м 2мл №6</w:t>
            </w:r>
          </w:p>
        </w:tc>
        <w:tc>
          <w:tcPr>
            <w:tcW w:w="993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1210,00</w:t>
            </w:r>
          </w:p>
        </w:tc>
        <w:tc>
          <w:tcPr>
            <w:tcW w:w="1984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Фильтрум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>–</w:t>
            </w: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Сти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400мг</w:t>
            </w:r>
          </w:p>
        </w:tc>
        <w:tc>
          <w:tcPr>
            <w:tcW w:w="992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84,00</w:t>
            </w:r>
          </w:p>
        </w:tc>
        <w:tc>
          <w:tcPr>
            <w:tcW w:w="2268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Овеолтабл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0,55 №20</w:t>
            </w:r>
          </w:p>
        </w:tc>
        <w:tc>
          <w:tcPr>
            <w:tcW w:w="1419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369,00</w:t>
            </w:r>
          </w:p>
        </w:tc>
      </w:tr>
      <w:tr w:rsidR="002041C3" w:rsidRPr="00AF1777" w:rsidTr="00AF1777">
        <w:tc>
          <w:tcPr>
            <w:tcW w:w="567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16</w:t>
            </w:r>
          </w:p>
        </w:tc>
        <w:tc>
          <w:tcPr>
            <w:tcW w:w="1985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СинокромФорте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2мл</w:t>
            </w:r>
          </w:p>
        </w:tc>
        <w:tc>
          <w:tcPr>
            <w:tcW w:w="993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6600,00</w:t>
            </w:r>
          </w:p>
        </w:tc>
        <w:tc>
          <w:tcPr>
            <w:tcW w:w="1984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Корвалол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25мл </w:t>
            </w:r>
          </w:p>
        </w:tc>
        <w:tc>
          <w:tcPr>
            <w:tcW w:w="992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21,00</w:t>
            </w:r>
          </w:p>
        </w:tc>
        <w:tc>
          <w:tcPr>
            <w:tcW w:w="2268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Атероклефитбиокапс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№30</w:t>
            </w:r>
          </w:p>
        </w:tc>
        <w:tc>
          <w:tcPr>
            <w:tcW w:w="1419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267,00</w:t>
            </w:r>
          </w:p>
        </w:tc>
      </w:tr>
      <w:tr w:rsidR="002041C3" w:rsidRPr="00AF1777" w:rsidTr="00AF1777">
        <w:tc>
          <w:tcPr>
            <w:tcW w:w="567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lastRenderedPageBreak/>
              <w:t>17</w:t>
            </w:r>
          </w:p>
        </w:tc>
        <w:tc>
          <w:tcPr>
            <w:tcW w:w="1985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Румалон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1мл №10</w:t>
            </w:r>
          </w:p>
        </w:tc>
        <w:tc>
          <w:tcPr>
            <w:tcW w:w="993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1503,00</w:t>
            </w:r>
          </w:p>
        </w:tc>
        <w:tc>
          <w:tcPr>
            <w:tcW w:w="1984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Пантокрин </w:t>
            </w: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Пантея</w:t>
            </w:r>
            <w:proofErr w:type="spellEnd"/>
          </w:p>
        </w:tc>
        <w:tc>
          <w:tcPr>
            <w:tcW w:w="992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306,00</w:t>
            </w:r>
          </w:p>
        </w:tc>
        <w:tc>
          <w:tcPr>
            <w:tcW w:w="2268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Глицин Форте </w:t>
            </w: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Эвалартабл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0,3 №60</w:t>
            </w:r>
          </w:p>
        </w:tc>
        <w:tc>
          <w:tcPr>
            <w:tcW w:w="1419" w:type="dxa"/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178,00</w:t>
            </w:r>
          </w:p>
        </w:tc>
      </w:tr>
      <w:tr w:rsidR="002041C3" w:rsidRPr="00AF1777" w:rsidTr="00AF1777">
        <w:trPr>
          <w:trHeight w:val="749"/>
        </w:trPr>
        <w:tc>
          <w:tcPr>
            <w:tcW w:w="567" w:type="dxa"/>
            <w:tcBorders>
              <w:bottom w:val="outset" w:sz="6" w:space="0" w:color="auto"/>
            </w:tcBorders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18</w:t>
            </w:r>
          </w:p>
        </w:tc>
        <w:tc>
          <w:tcPr>
            <w:tcW w:w="1985" w:type="dxa"/>
            <w:tcBorders>
              <w:bottom w:val="outset" w:sz="6" w:space="0" w:color="auto"/>
            </w:tcBorders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Метопролол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>-Акрихин 100мг</w:t>
            </w:r>
          </w:p>
        </w:tc>
        <w:tc>
          <w:tcPr>
            <w:tcW w:w="993" w:type="dxa"/>
            <w:tcBorders>
              <w:bottom w:val="outset" w:sz="6" w:space="0" w:color="auto"/>
            </w:tcBorders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350,17</w:t>
            </w:r>
          </w:p>
        </w:tc>
        <w:tc>
          <w:tcPr>
            <w:tcW w:w="1984" w:type="dxa"/>
            <w:tcBorders>
              <w:bottom w:val="outset" w:sz="6" w:space="0" w:color="auto"/>
            </w:tcBorders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Настойка Пустырника</w:t>
            </w:r>
          </w:p>
        </w:tc>
        <w:tc>
          <w:tcPr>
            <w:tcW w:w="992" w:type="dxa"/>
            <w:tcBorders>
              <w:bottom w:val="outset" w:sz="6" w:space="0" w:color="auto"/>
            </w:tcBorders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25,00</w:t>
            </w:r>
          </w:p>
        </w:tc>
        <w:tc>
          <w:tcPr>
            <w:tcW w:w="2268" w:type="dxa"/>
            <w:tcBorders>
              <w:bottom w:val="outset" w:sz="6" w:space="0" w:color="auto"/>
            </w:tcBorders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Магний </w:t>
            </w: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Эвалар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табл.№36</w:t>
            </w:r>
          </w:p>
        </w:tc>
        <w:tc>
          <w:tcPr>
            <w:tcW w:w="1419" w:type="dxa"/>
            <w:tcBorders>
              <w:bottom w:val="outset" w:sz="6" w:space="0" w:color="auto"/>
            </w:tcBorders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224,00</w:t>
            </w:r>
          </w:p>
        </w:tc>
      </w:tr>
      <w:tr w:rsidR="002041C3" w:rsidRPr="00AF1777" w:rsidTr="00AF1777">
        <w:trPr>
          <w:trHeight w:val="690"/>
        </w:trPr>
        <w:tc>
          <w:tcPr>
            <w:tcW w:w="567" w:type="dxa"/>
            <w:tcBorders>
              <w:top w:val="outset" w:sz="6" w:space="0" w:color="auto"/>
              <w:bottom w:val="outset" w:sz="6" w:space="0" w:color="auto"/>
            </w:tcBorders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19</w:t>
            </w:r>
          </w:p>
        </w:tc>
        <w:tc>
          <w:tcPr>
            <w:tcW w:w="1985" w:type="dxa"/>
            <w:tcBorders>
              <w:top w:val="outset" w:sz="6" w:space="0" w:color="auto"/>
              <w:bottom w:val="outset" w:sz="6" w:space="0" w:color="auto"/>
            </w:tcBorders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Беталок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ЗОК 50мг №30</w:t>
            </w:r>
          </w:p>
        </w:tc>
        <w:tc>
          <w:tcPr>
            <w:tcW w:w="993" w:type="dxa"/>
            <w:tcBorders>
              <w:top w:val="outset" w:sz="6" w:space="0" w:color="auto"/>
              <w:bottom w:val="outset" w:sz="6" w:space="0" w:color="auto"/>
            </w:tcBorders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280,00</w:t>
            </w:r>
          </w:p>
        </w:tc>
        <w:tc>
          <w:tcPr>
            <w:tcW w:w="1984" w:type="dxa"/>
            <w:tcBorders>
              <w:top w:val="outset" w:sz="6" w:space="0" w:color="auto"/>
              <w:bottom w:val="outset" w:sz="6" w:space="0" w:color="auto"/>
            </w:tcBorders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Кетонал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гель 2,5%</w:t>
            </w:r>
          </w:p>
        </w:tc>
        <w:tc>
          <w:tcPr>
            <w:tcW w:w="992" w:type="dxa"/>
            <w:tcBorders>
              <w:top w:val="outset" w:sz="6" w:space="0" w:color="auto"/>
              <w:bottom w:val="outset" w:sz="6" w:space="0" w:color="auto"/>
            </w:tcBorders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317,00</w:t>
            </w:r>
          </w:p>
        </w:tc>
        <w:tc>
          <w:tcPr>
            <w:tcW w:w="2268" w:type="dxa"/>
            <w:tcBorders>
              <w:top w:val="outset" w:sz="6" w:space="0" w:color="auto"/>
              <w:bottom w:val="outset" w:sz="6" w:space="0" w:color="auto"/>
            </w:tcBorders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Келтикан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комплекс капс.№20</w:t>
            </w:r>
          </w:p>
        </w:tc>
        <w:tc>
          <w:tcPr>
            <w:tcW w:w="1419" w:type="dxa"/>
            <w:tcBorders>
              <w:top w:val="outset" w:sz="6" w:space="0" w:color="auto"/>
              <w:bottom w:val="outset" w:sz="6" w:space="0" w:color="auto"/>
            </w:tcBorders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829,00</w:t>
            </w:r>
          </w:p>
        </w:tc>
      </w:tr>
      <w:tr w:rsidR="002041C3" w:rsidRPr="00AF1777" w:rsidTr="00AF1777">
        <w:trPr>
          <w:trHeight w:val="432"/>
        </w:trPr>
        <w:tc>
          <w:tcPr>
            <w:tcW w:w="567" w:type="dxa"/>
            <w:tcBorders>
              <w:top w:val="outset" w:sz="6" w:space="0" w:color="auto"/>
              <w:bottom w:val="outset" w:sz="6" w:space="0" w:color="auto"/>
            </w:tcBorders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20</w:t>
            </w:r>
          </w:p>
        </w:tc>
        <w:tc>
          <w:tcPr>
            <w:tcW w:w="1985" w:type="dxa"/>
            <w:tcBorders>
              <w:top w:val="outset" w:sz="6" w:space="0" w:color="auto"/>
              <w:bottom w:val="outset" w:sz="6" w:space="0" w:color="auto"/>
            </w:tcBorders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Эгилок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100мг</w:t>
            </w:r>
          </w:p>
        </w:tc>
        <w:tc>
          <w:tcPr>
            <w:tcW w:w="993" w:type="dxa"/>
            <w:tcBorders>
              <w:top w:val="outset" w:sz="6" w:space="0" w:color="auto"/>
              <w:bottom w:val="outset" w:sz="6" w:space="0" w:color="auto"/>
            </w:tcBorders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187,57</w:t>
            </w:r>
          </w:p>
        </w:tc>
        <w:tc>
          <w:tcPr>
            <w:tcW w:w="1984" w:type="dxa"/>
            <w:tcBorders>
              <w:top w:val="outset" w:sz="6" w:space="0" w:color="auto"/>
              <w:bottom w:val="outset" w:sz="6" w:space="0" w:color="auto"/>
            </w:tcBorders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Найз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гель 1%</w:t>
            </w:r>
          </w:p>
        </w:tc>
        <w:tc>
          <w:tcPr>
            <w:tcW w:w="992" w:type="dxa"/>
            <w:tcBorders>
              <w:top w:val="outset" w:sz="6" w:space="0" w:color="auto"/>
              <w:bottom w:val="outset" w:sz="6" w:space="0" w:color="auto"/>
            </w:tcBorders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182,00</w:t>
            </w:r>
          </w:p>
        </w:tc>
        <w:tc>
          <w:tcPr>
            <w:tcW w:w="2268" w:type="dxa"/>
            <w:tcBorders>
              <w:top w:val="outset" w:sz="6" w:space="0" w:color="auto"/>
              <w:bottom w:val="outset" w:sz="6" w:space="0" w:color="auto"/>
            </w:tcBorders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Лора </w:t>
            </w:r>
            <w:proofErr w:type="spellStart"/>
            <w:r w:rsidRPr="00AF1777">
              <w:rPr>
                <w:rFonts w:ascii="Times New Roman" w:hAnsi="Times New Roman"/>
                <w:color w:val="auto"/>
                <w:lang w:eastAsia="ru-RU"/>
              </w:rPr>
              <w:t>табл</w:t>
            </w:r>
            <w:proofErr w:type="spellEnd"/>
            <w:r w:rsidRPr="00AF1777">
              <w:rPr>
                <w:rFonts w:ascii="Times New Roman" w:hAnsi="Times New Roman"/>
                <w:color w:val="auto"/>
                <w:lang w:eastAsia="ru-RU"/>
              </w:rPr>
              <w:t xml:space="preserve"> 1,2мг №36</w:t>
            </w:r>
          </w:p>
        </w:tc>
        <w:tc>
          <w:tcPr>
            <w:tcW w:w="1419" w:type="dxa"/>
            <w:tcBorders>
              <w:top w:val="outset" w:sz="6" w:space="0" w:color="auto"/>
              <w:bottom w:val="outset" w:sz="6" w:space="0" w:color="auto"/>
            </w:tcBorders>
          </w:tcPr>
          <w:p w:rsidR="002041C3" w:rsidRPr="00AF1777" w:rsidRDefault="002041C3" w:rsidP="00AF1777">
            <w:pPr>
              <w:pStyle w:val="a4"/>
              <w:spacing w:line="100" w:lineRule="atLeast"/>
              <w:ind w:right="-1"/>
              <w:jc w:val="both"/>
              <w:rPr>
                <w:rFonts w:ascii="Times New Roman" w:hAnsi="Times New Roman"/>
                <w:color w:val="auto"/>
                <w:lang w:eastAsia="ru-RU"/>
              </w:rPr>
            </w:pPr>
            <w:r w:rsidRPr="00AF1777">
              <w:rPr>
                <w:rFonts w:ascii="Times New Roman" w:hAnsi="Times New Roman"/>
                <w:color w:val="auto"/>
                <w:lang w:eastAsia="ru-RU"/>
              </w:rPr>
              <w:t>447,00</w:t>
            </w:r>
          </w:p>
        </w:tc>
      </w:tr>
    </w:tbl>
    <w:p w:rsidR="002041C3" w:rsidRDefault="002041C3">
      <w:pPr>
        <w:rPr>
          <w:rFonts w:ascii="Times New Roman" w:hAnsi="Times New Roman"/>
          <w:sz w:val="28"/>
          <w:szCs w:val="28"/>
        </w:rPr>
      </w:pPr>
    </w:p>
    <w:p w:rsidR="002041C3" w:rsidRDefault="002041C3">
      <w:pPr>
        <w:rPr>
          <w:rFonts w:ascii="Times New Roman" w:hAnsi="Times New Roman"/>
          <w:sz w:val="28"/>
          <w:szCs w:val="28"/>
        </w:rPr>
      </w:pPr>
    </w:p>
    <w:p w:rsidR="002041C3" w:rsidRDefault="002041C3">
      <w:pPr>
        <w:rPr>
          <w:rFonts w:ascii="Times New Roman" w:hAnsi="Times New Roman"/>
          <w:sz w:val="28"/>
          <w:szCs w:val="28"/>
        </w:rPr>
      </w:pPr>
    </w:p>
    <w:p w:rsidR="002041C3" w:rsidRDefault="002041C3">
      <w:pPr>
        <w:rPr>
          <w:rFonts w:ascii="Times New Roman" w:hAnsi="Times New Roman"/>
          <w:sz w:val="28"/>
          <w:szCs w:val="28"/>
        </w:rPr>
      </w:pPr>
    </w:p>
    <w:p w:rsidR="002041C3" w:rsidRDefault="002041C3">
      <w:pPr>
        <w:rPr>
          <w:rFonts w:ascii="Times New Roman" w:hAnsi="Times New Roman"/>
          <w:sz w:val="28"/>
          <w:szCs w:val="28"/>
        </w:rPr>
      </w:pPr>
    </w:p>
    <w:p w:rsidR="002041C3" w:rsidRDefault="002041C3">
      <w:pPr>
        <w:rPr>
          <w:rFonts w:ascii="Times New Roman" w:hAnsi="Times New Roman"/>
          <w:sz w:val="28"/>
          <w:szCs w:val="28"/>
        </w:rPr>
      </w:pPr>
    </w:p>
    <w:p w:rsidR="002041C3" w:rsidRDefault="002041C3">
      <w:pPr>
        <w:rPr>
          <w:rFonts w:ascii="Times New Roman" w:hAnsi="Times New Roman"/>
          <w:sz w:val="28"/>
          <w:szCs w:val="28"/>
        </w:rPr>
      </w:pPr>
    </w:p>
    <w:p w:rsidR="002041C3" w:rsidRDefault="002041C3">
      <w:pPr>
        <w:rPr>
          <w:rFonts w:ascii="Times New Roman" w:hAnsi="Times New Roman"/>
          <w:sz w:val="28"/>
          <w:szCs w:val="28"/>
        </w:rPr>
      </w:pPr>
    </w:p>
    <w:p w:rsidR="002041C3" w:rsidRDefault="002041C3">
      <w:pPr>
        <w:rPr>
          <w:rFonts w:ascii="Times New Roman" w:hAnsi="Times New Roman"/>
          <w:sz w:val="28"/>
          <w:szCs w:val="28"/>
        </w:rPr>
      </w:pPr>
    </w:p>
    <w:p w:rsidR="002041C3" w:rsidRDefault="002041C3">
      <w:pPr>
        <w:rPr>
          <w:rFonts w:ascii="Times New Roman" w:hAnsi="Times New Roman"/>
          <w:sz w:val="28"/>
          <w:szCs w:val="28"/>
        </w:rPr>
      </w:pPr>
    </w:p>
    <w:p w:rsidR="002041C3" w:rsidRDefault="002041C3">
      <w:pPr>
        <w:rPr>
          <w:rFonts w:ascii="Times New Roman" w:hAnsi="Times New Roman"/>
          <w:sz w:val="28"/>
          <w:szCs w:val="28"/>
        </w:rPr>
      </w:pPr>
    </w:p>
    <w:p w:rsidR="002041C3" w:rsidRDefault="002041C3">
      <w:pPr>
        <w:rPr>
          <w:rFonts w:ascii="Times New Roman" w:hAnsi="Times New Roman"/>
          <w:sz w:val="28"/>
          <w:szCs w:val="28"/>
        </w:rPr>
      </w:pPr>
    </w:p>
    <w:p w:rsidR="002041C3" w:rsidRDefault="002041C3">
      <w:pPr>
        <w:rPr>
          <w:rFonts w:ascii="Times New Roman" w:hAnsi="Times New Roman"/>
          <w:sz w:val="28"/>
          <w:szCs w:val="28"/>
        </w:rPr>
      </w:pPr>
    </w:p>
    <w:p w:rsidR="002041C3" w:rsidRDefault="002041C3">
      <w:pPr>
        <w:rPr>
          <w:rFonts w:ascii="Times New Roman" w:hAnsi="Times New Roman"/>
          <w:sz w:val="28"/>
          <w:szCs w:val="28"/>
        </w:rPr>
      </w:pPr>
    </w:p>
    <w:p w:rsidR="002041C3" w:rsidRDefault="002041C3">
      <w:pPr>
        <w:rPr>
          <w:rFonts w:ascii="Times New Roman" w:hAnsi="Times New Roman"/>
          <w:sz w:val="28"/>
          <w:szCs w:val="28"/>
        </w:rPr>
      </w:pPr>
    </w:p>
    <w:p w:rsidR="002041C3" w:rsidRDefault="002041C3">
      <w:pPr>
        <w:rPr>
          <w:rFonts w:ascii="Times New Roman" w:hAnsi="Times New Roman"/>
          <w:sz w:val="28"/>
          <w:szCs w:val="28"/>
        </w:rPr>
      </w:pPr>
    </w:p>
    <w:p w:rsidR="002041C3" w:rsidRDefault="002041C3">
      <w:pPr>
        <w:rPr>
          <w:rFonts w:ascii="Times New Roman" w:hAnsi="Times New Roman"/>
          <w:sz w:val="28"/>
          <w:szCs w:val="28"/>
        </w:rPr>
      </w:pPr>
    </w:p>
    <w:p w:rsidR="002041C3" w:rsidRDefault="002041C3">
      <w:pPr>
        <w:rPr>
          <w:rFonts w:ascii="Times New Roman" w:hAnsi="Times New Roman"/>
          <w:sz w:val="28"/>
          <w:szCs w:val="28"/>
        </w:rPr>
      </w:pPr>
    </w:p>
    <w:p w:rsidR="002041C3" w:rsidRDefault="002041C3">
      <w:pPr>
        <w:rPr>
          <w:rFonts w:ascii="Times New Roman" w:hAnsi="Times New Roman"/>
          <w:sz w:val="28"/>
          <w:szCs w:val="28"/>
        </w:rPr>
      </w:pPr>
    </w:p>
    <w:p w:rsidR="002041C3" w:rsidRDefault="002041C3">
      <w:pPr>
        <w:rPr>
          <w:rFonts w:ascii="Times New Roman" w:hAnsi="Times New Roman"/>
          <w:sz w:val="28"/>
          <w:szCs w:val="28"/>
        </w:rPr>
      </w:pPr>
    </w:p>
    <w:p w:rsidR="002041C3" w:rsidRDefault="002041C3">
      <w:pPr>
        <w:rPr>
          <w:rFonts w:ascii="Times New Roman" w:hAnsi="Times New Roman"/>
          <w:sz w:val="28"/>
          <w:szCs w:val="28"/>
        </w:rPr>
      </w:pPr>
    </w:p>
    <w:p w:rsidR="00FD1F33" w:rsidRDefault="00FD1F33">
      <w:pPr>
        <w:rPr>
          <w:rFonts w:ascii="Times New Roman" w:hAnsi="Times New Roman"/>
          <w:sz w:val="28"/>
          <w:szCs w:val="28"/>
        </w:rPr>
      </w:pPr>
    </w:p>
    <w:p w:rsidR="00FD1F33" w:rsidRDefault="00FD1F33">
      <w:pPr>
        <w:rPr>
          <w:rFonts w:ascii="Times New Roman" w:hAnsi="Times New Roman"/>
          <w:sz w:val="28"/>
          <w:szCs w:val="28"/>
        </w:rPr>
      </w:pPr>
    </w:p>
    <w:p w:rsidR="002041C3" w:rsidRPr="00527C29" w:rsidRDefault="002041C3" w:rsidP="00527C29">
      <w:pPr>
        <w:tabs>
          <w:tab w:val="left" w:pos="708"/>
        </w:tabs>
        <w:suppressAutoHyphens/>
        <w:spacing w:after="0" w:line="100" w:lineRule="atLeast"/>
        <w:ind w:right="2448"/>
        <w:jc w:val="both"/>
        <w:rPr>
          <w:rFonts w:eastAsia="SimSun"/>
        </w:rPr>
      </w:pPr>
      <w:r>
        <w:rPr>
          <w:rFonts w:ascii="Times New Roman" w:eastAsia="SimSun" w:hAnsi="Times New Roman"/>
          <w:b/>
          <w:sz w:val="28"/>
          <w:szCs w:val="28"/>
        </w:rPr>
        <w:t>4.</w:t>
      </w:r>
      <w:r w:rsidRPr="00527C29">
        <w:rPr>
          <w:rFonts w:ascii="Times New Roman" w:eastAsia="SimSun" w:hAnsi="Times New Roman"/>
          <w:b/>
          <w:sz w:val="28"/>
          <w:szCs w:val="28"/>
        </w:rPr>
        <w:t xml:space="preserve">Предметно-количественный учет. </w:t>
      </w:r>
    </w:p>
    <w:p w:rsidR="002041C3" w:rsidRPr="00527C29" w:rsidRDefault="002041C3" w:rsidP="00340432">
      <w:pPr>
        <w:tabs>
          <w:tab w:val="left" w:pos="708"/>
        </w:tabs>
        <w:suppressAutoHyphens/>
        <w:spacing w:after="0" w:line="360" w:lineRule="auto"/>
        <w:ind w:left="227" w:right="1872"/>
        <w:jc w:val="both"/>
        <w:rPr>
          <w:rFonts w:eastAsia="SimSun"/>
        </w:rPr>
      </w:pPr>
      <w:r w:rsidRPr="00527C29">
        <w:rPr>
          <w:rFonts w:ascii="Times New Roman" w:eastAsia="SimSun" w:hAnsi="Times New Roman"/>
          <w:b/>
          <w:sz w:val="28"/>
          <w:szCs w:val="28"/>
          <w:u w:val="single"/>
        </w:rPr>
        <w:t>Знания</w:t>
      </w:r>
      <w:r w:rsidRPr="00527C29">
        <w:rPr>
          <w:rFonts w:ascii="Times New Roman" w:eastAsia="SimSun" w:hAnsi="Times New Roman"/>
          <w:sz w:val="28"/>
          <w:szCs w:val="28"/>
          <w:u w:val="single"/>
        </w:rPr>
        <w:t xml:space="preserve">: </w:t>
      </w:r>
    </w:p>
    <w:p w:rsidR="002041C3" w:rsidRPr="00527C29" w:rsidRDefault="002041C3" w:rsidP="0015297C">
      <w:pPr>
        <w:pStyle w:val="a9"/>
        <w:numPr>
          <w:ilvl w:val="0"/>
          <w:numId w:val="21"/>
        </w:numPr>
        <w:tabs>
          <w:tab w:val="left" w:pos="708"/>
        </w:tabs>
        <w:suppressAutoHyphens/>
        <w:spacing w:after="0" w:line="360" w:lineRule="auto"/>
        <w:ind w:right="-1"/>
        <w:jc w:val="both"/>
        <w:rPr>
          <w:rFonts w:eastAsia="SimSun"/>
        </w:rPr>
      </w:pPr>
      <w:r w:rsidRPr="00527C29">
        <w:rPr>
          <w:rFonts w:ascii="Times New Roman" w:eastAsia="SimSun" w:hAnsi="Times New Roman"/>
          <w:sz w:val="28"/>
          <w:szCs w:val="28"/>
        </w:rPr>
        <w:t>Порядок предметно-количественного учета лекарственных средств.</w:t>
      </w:r>
    </w:p>
    <w:p w:rsidR="002041C3" w:rsidRPr="00527C29" w:rsidRDefault="002041C3" w:rsidP="00340432">
      <w:pPr>
        <w:tabs>
          <w:tab w:val="left" w:pos="708"/>
        </w:tabs>
        <w:suppressAutoHyphens/>
        <w:spacing w:after="0" w:line="360" w:lineRule="auto"/>
        <w:ind w:left="227" w:right="1512"/>
        <w:jc w:val="both"/>
        <w:rPr>
          <w:rFonts w:eastAsia="SimSun"/>
        </w:rPr>
      </w:pPr>
      <w:r w:rsidRPr="00527C29">
        <w:rPr>
          <w:rFonts w:ascii="Times New Roman" w:eastAsia="SimSun" w:hAnsi="Times New Roman"/>
          <w:b/>
          <w:sz w:val="28"/>
          <w:szCs w:val="28"/>
          <w:u w:val="single"/>
        </w:rPr>
        <w:t>Умения:</w:t>
      </w:r>
    </w:p>
    <w:p w:rsidR="002041C3" w:rsidRPr="00BA7CD5" w:rsidRDefault="002041C3" w:rsidP="0015297C">
      <w:pPr>
        <w:pStyle w:val="a9"/>
        <w:numPr>
          <w:ilvl w:val="0"/>
          <w:numId w:val="21"/>
        </w:numPr>
        <w:tabs>
          <w:tab w:val="left" w:pos="708"/>
        </w:tabs>
        <w:suppressAutoHyphens/>
        <w:spacing w:after="0" w:line="360" w:lineRule="auto"/>
        <w:ind w:right="-1"/>
        <w:jc w:val="both"/>
        <w:rPr>
          <w:rFonts w:eastAsia="SimSun"/>
        </w:rPr>
      </w:pPr>
      <w:r w:rsidRPr="00527C29">
        <w:rPr>
          <w:rFonts w:ascii="Times New Roman" w:eastAsia="SimSun" w:hAnsi="Times New Roman"/>
          <w:sz w:val="28"/>
          <w:szCs w:val="28"/>
        </w:rPr>
        <w:t>Оформление документации по предметно-количественному учету лекарственных средств.</w:t>
      </w:r>
    </w:p>
    <w:p w:rsidR="002041C3" w:rsidRDefault="002041C3" w:rsidP="00BA7CD5">
      <w:pPr>
        <w:widowControl w:val="0"/>
        <w:shd w:val="clear" w:color="auto" w:fill="FFFFFF"/>
        <w:tabs>
          <w:tab w:val="left" w:pos="370"/>
          <w:tab w:val="left" w:pos="708"/>
        </w:tabs>
        <w:suppressAutoHyphens/>
        <w:spacing w:before="5" w:after="0" w:line="100" w:lineRule="atLeast"/>
        <w:rPr>
          <w:rFonts w:ascii="Times New Roman" w:eastAsia="SimSun" w:hAnsi="Times New Roman"/>
          <w:sz w:val="28"/>
          <w:szCs w:val="28"/>
        </w:rPr>
      </w:pPr>
    </w:p>
    <w:p w:rsidR="002041C3" w:rsidRDefault="002041C3" w:rsidP="007520AC">
      <w:pPr>
        <w:widowControl w:val="0"/>
        <w:shd w:val="clear" w:color="auto" w:fill="FFFFFF"/>
        <w:tabs>
          <w:tab w:val="left" w:pos="370"/>
          <w:tab w:val="left" w:pos="396"/>
          <w:tab w:val="left" w:pos="708"/>
        </w:tabs>
        <w:suppressAutoHyphens/>
        <w:spacing w:before="10" w:after="0" w:line="100" w:lineRule="atLeast"/>
        <w:rPr>
          <w:rFonts w:ascii="Times New Roman" w:eastAsia="SimSun" w:hAnsi="Times New Roman"/>
          <w:i/>
          <w:sz w:val="28"/>
          <w:szCs w:val="28"/>
        </w:rPr>
      </w:pPr>
      <w:r w:rsidRPr="00527C29">
        <w:rPr>
          <w:rFonts w:ascii="Times New Roman" w:hAnsi="Times New Roman"/>
          <w:i/>
          <w:sz w:val="28"/>
          <w:szCs w:val="28"/>
        </w:rPr>
        <w:t xml:space="preserve">Нормативные документы, регламентирующие правила прописывания, учета и отпуска средств,  находящихся на </w:t>
      </w:r>
      <w:r>
        <w:rPr>
          <w:rFonts w:ascii="Times New Roman" w:eastAsia="SimSun" w:hAnsi="Times New Roman"/>
          <w:i/>
          <w:sz w:val="28"/>
          <w:szCs w:val="28"/>
        </w:rPr>
        <w:t>предметно-количественном</w:t>
      </w:r>
      <w:r w:rsidRPr="00527C29">
        <w:rPr>
          <w:rFonts w:ascii="Times New Roman" w:eastAsia="SimSun" w:hAnsi="Times New Roman"/>
          <w:i/>
          <w:sz w:val="28"/>
          <w:szCs w:val="28"/>
        </w:rPr>
        <w:t xml:space="preserve"> учете.</w:t>
      </w:r>
    </w:p>
    <w:p w:rsidR="002041C3" w:rsidRDefault="002041C3" w:rsidP="007520AC">
      <w:pPr>
        <w:widowControl w:val="0"/>
        <w:shd w:val="clear" w:color="auto" w:fill="FFFFFF"/>
        <w:tabs>
          <w:tab w:val="left" w:pos="370"/>
          <w:tab w:val="left" w:pos="396"/>
          <w:tab w:val="left" w:pos="708"/>
        </w:tabs>
        <w:suppressAutoHyphens/>
        <w:spacing w:before="10" w:after="0" w:line="100" w:lineRule="atLeast"/>
        <w:rPr>
          <w:rFonts w:ascii="Times New Roman" w:eastAsia="SimSun" w:hAnsi="Times New Roman"/>
          <w:i/>
          <w:sz w:val="28"/>
          <w:szCs w:val="28"/>
        </w:rPr>
      </w:pPr>
    </w:p>
    <w:p w:rsidR="002041C3" w:rsidRDefault="002041C3" w:rsidP="009F6C95">
      <w:pPr>
        <w:widowControl w:val="0"/>
        <w:shd w:val="clear" w:color="auto" w:fill="FFFFFF"/>
        <w:tabs>
          <w:tab w:val="left" w:pos="370"/>
          <w:tab w:val="left" w:pos="396"/>
          <w:tab w:val="left" w:pos="708"/>
        </w:tabs>
        <w:suppressAutoHyphens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7520AC">
        <w:rPr>
          <w:rFonts w:ascii="Times New Roman" w:hAnsi="Times New Roman"/>
          <w:b/>
          <w:sz w:val="28"/>
          <w:szCs w:val="28"/>
          <w:lang w:eastAsia="ru-RU"/>
        </w:rPr>
        <w:t xml:space="preserve">ПКУ - </w:t>
      </w:r>
      <w:r w:rsidRPr="007520AC">
        <w:rPr>
          <w:rFonts w:ascii="Times New Roman" w:hAnsi="Times New Roman"/>
          <w:sz w:val="28"/>
          <w:szCs w:val="28"/>
          <w:lang w:eastAsia="ru-RU"/>
        </w:rPr>
        <w:t xml:space="preserve">это документированный оперативный учет движения товара по отдельным ассортиментным позициям в натуральных измерителях. (кг, </w:t>
      </w:r>
      <w:proofErr w:type="spellStart"/>
      <w:r w:rsidRPr="007520AC">
        <w:rPr>
          <w:rFonts w:ascii="Times New Roman" w:hAnsi="Times New Roman"/>
          <w:sz w:val="28"/>
          <w:szCs w:val="28"/>
          <w:lang w:eastAsia="ru-RU"/>
        </w:rPr>
        <w:t>шт</w:t>
      </w:r>
      <w:proofErr w:type="spellEnd"/>
      <w:r w:rsidRPr="007520AC">
        <w:rPr>
          <w:rFonts w:ascii="Times New Roman" w:hAnsi="Times New Roman"/>
          <w:sz w:val="28"/>
          <w:szCs w:val="28"/>
          <w:lang w:eastAsia="ru-RU"/>
        </w:rPr>
        <w:t xml:space="preserve">, </w:t>
      </w:r>
      <w:proofErr w:type="spellStart"/>
      <w:r w:rsidRPr="007520AC">
        <w:rPr>
          <w:rFonts w:ascii="Times New Roman" w:hAnsi="Times New Roman"/>
          <w:sz w:val="28"/>
          <w:szCs w:val="28"/>
          <w:lang w:eastAsia="ru-RU"/>
        </w:rPr>
        <w:t>уп</w:t>
      </w:r>
      <w:proofErr w:type="spellEnd"/>
      <w:r w:rsidRPr="007520AC">
        <w:rPr>
          <w:rFonts w:ascii="Times New Roman" w:hAnsi="Times New Roman"/>
          <w:sz w:val="28"/>
          <w:szCs w:val="28"/>
          <w:lang w:eastAsia="ru-RU"/>
        </w:rPr>
        <w:t xml:space="preserve">.) </w:t>
      </w:r>
    </w:p>
    <w:p w:rsidR="002041C3" w:rsidRDefault="002041C3" w:rsidP="0015297C">
      <w:pPr>
        <w:pStyle w:val="a9"/>
        <w:widowControl w:val="0"/>
        <w:numPr>
          <w:ilvl w:val="0"/>
          <w:numId w:val="59"/>
        </w:numPr>
        <w:shd w:val="clear" w:color="auto" w:fill="FFFFFF"/>
        <w:tabs>
          <w:tab w:val="left" w:pos="-142"/>
          <w:tab w:val="left" w:pos="370"/>
          <w:tab w:val="left" w:pos="396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9F6C95">
        <w:rPr>
          <w:rFonts w:ascii="Times New Roman" w:hAnsi="Times New Roman"/>
          <w:sz w:val="28"/>
          <w:szCs w:val="28"/>
          <w:lang w:eastAsia="ru-RU"/>
        </w:rPr>
        <w:t>Федерального закона №61-ФЗ «Об обращении лекарственных средств»;</w:t>
      </w:r>
    </w:p>
    <w:p w:rsidR="002041C3" w:rsidRPr="009F6C95" w:rsidRDefault="002041C3" w:rsidP="009F6C95">
      <w:pPr>
        <w:widowControl w:val="0"/>
        <w:shd w:val="clear" w:color="auto" w:fill="FFFFFF"/>
        <w:tabs>
          <w:tab w:val="left" w:pos="-142"/>
          <w:tab w:val="left" w:pos="370"/>
          <w:tab w:val="left" w:pos="396"/>
        </w:tabs>
        <w:suppressAutoHyphens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2041C3" w:rsidRDefault="000569B6" w:rsidP="009F6C95">
      <w:pPr>
        <w:tabs>
          <w:tab w:val="left" w:pos="708"/>
        </w:tabs>
        <w:suppressAutoHyphens/>
        <w:spacing w:after="0" w:line="360" w:lineRule="auto"/>
        <w:ind w:right="1512"/>
        <w:jc w:val="both"/>
        <w:rPr>
          <w:rFonts w:ascii="Times New Roman" w:eastAsia="SimSun" w:hAnsi="Times New Roman"/>
          <w:sz w:val="28"/>
          <w:szCs w:val="28"/>
          <w:u w:val="single"/>
        </w:rPr>
      </w:pPr>
      <w:r>
        <w:rPr>
          <w:noProof/>
          <w:lang w:eastAsia="ru-RU"/>
        </w:rPr>
        <w:pict>
          <v:oval id="Овал 47" o:spid="_x0000_s1050" style="position:absolute;left:0;text-align:left;margin-left:116.7pt;margin-top:11.95pt;width:130.5pt;height:57.75pt;z-index:25166643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" strokecolor="#70ad47" strokeweight="1pt">
            <v:stroke joinstyle="miter"/>
            <v:textbox>
              <w:txbxContent>
                <w:p w:rsidR="00BF785E" w:rsidRPr="008458A5" w:rsidRDefault="00BF785E" w:rsidP="009F6C95">
                  <w:pPr>
                    <w:jc w:val="center"/>
                    <w:rPr>
                      <w:rFonts w:ascii="Times New Roman" w:hAnsi="Times New Roman"/>
                      <w:sz w:val="24"/>
                    </w:rPr>
                  </w:pPr>
                  <w:r w:rsidRPr="008458A5">
                    <w:rPr>
                      <w:rFonts w:ascii="Times New Roman" w:hAnsi="Times New Roman"/>
                      <w:sz w:val="24"/>
                    </w:rPr>
                    <w:t>Перечень ПКУ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oval id="Овал 48" o:spid="_x0000_s1051" style="position:absolute;left:0;text-align:left;margin-left:282.45pt;margin-top:21.55pt;width:171.75pt;height:74.25pt;z-index:25166336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" strokecolor="#70ad47" strokeweight="1pt">
            <v:stroke joinstyle="miter"/>
            <v:textbox>
              <w:txbxContent>
                <w:p w:rsidR="00BF785E" w:rsidRPr="008458A5" w:rsidRDefault="00BF785E" w:rsidP="009F6C95">
                  <w:pPr>
                    <w:jc w:val="center"/>
                    <w:rPr>
                      <w:rFonts w:ascii="Times New Roman" w:hAnsi="Times New Roman"/>
                      <w:sz w:val="24"/>
                    </w:rPr>
                  </w:pPr>
                  <w:proofErr w:type="gramStart"/>
                  <w:r w:rsidRPr="008458A5">
                    <w:rPr>
                      <w:rFonts w:ascii="Times New Roman" w:hAnsi="Times New Roman"/>
                      <w:sz w:val="24"/>
                    </w:rPr>
                    <w:t>Контроль за</w:t>
                  </w:r>
                  <w:proofErr w:type="gramEnd"/>
                  <w:r w:rsidRPr="008458A5">
                    <w:rPr>
                      <w:rFonts w:ascii="Times New Roman" w:hAnsi="Times New Roman"/>
                      <w:sz w:val="24"/>
                    </w:rPr>
                    <w:t xml:space="preserve"> соблюдением правил регистрации</w:t>
                  </w:r>
                </w:p>
              </w:txbxContent>
            </v:textbox>
          </v:oval>
        </w:pict>
      </w:r>
    </w:p>
    <w:p w:rsidR="002041C3" w:rsidRDefault="000569B6" w:rsidP="009F6C95">
      <w:pPr>
        <w:tabs>
          <w:tab w:val="left" w:pos="708"/>
        </w:tabs>
        <w:suppressAutoHyphens/>
        <w:spacing w:after="0" w:line="360" w:lineRule="auto"/>
        <w:ind w:left="587" w:right="1512"/>
        <w:jc w:val="both"/>
        <w:rPr>
          <w:rFonts w:ascii="Times New Roman" w:eastAsia="SimSun" w:hAnsi="Times New Roman"/>
          <w:sz w:val="28"/>
          <w:szCs w:val="28"/>
          <w:u w:val="single"/>
        </w:rPr>
      </w:pPr>
      <w:r>
        <w:rPr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49" o:spid="_x0000_s1052" type="#_x0000_t32" style="position:absolute;left:0;text-align:left;margin-left:46.95pt;margin-top:16.2pt;width:74.25pt;height:18pt;flip:y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" strokeweight=".5pt">
            <v:stroke endarrow="open" joinstyle="miter"/>
          </v:shape>
        </w:pict>
      </w:r>
    </w:p>
    <w:p w:rsidR="002041C3" w:rsidRDefault="000569B6" w:rsidP="009F6C95">
      <w:pPr>
        <w:tabs>
          <w:tab w:val="left" w:pos="708"/>
        </w:tabs>
        <w:suppressAutoHyphens/>
        <w:spacing w:after="0" w:line="360" w:lineRule="auto"/>
        <w:ind w:left="587" w:right="1512"/>
        <w:jc w:val="both"/>
        <w:rPr>
          <w:rFonts w:ascii="Times New Roman" w:eastAsia="SimSun" w:hAnsi="Times New Roman"/>
          <w:sz w:val="28"/>
          <w:szCs w:val="28"/>
          <w:u w:val="single"/>
        </w:rPr>
      </w:pPr>
      <w:r>
        <w:rPr>
          <w:noProof/>
          <w:lang w:eastAsia="ru-RU"/>
        </w:rPr>
        <w:pict>
          <v:oval id="Овал 52" o:spid="_x0000_s1053" style="position:absolute;left:0;text-align:left;margin-left:-65.55pt;margin-top:11.9pt;width:138.75pt;height:76.5pt;z-index:2516613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" strokecolor="#70ad47" strokeweight="1pt">
            <v:stroke joinstyle="miter"/>
            <v:textbox>
              <w:txbxContent>
                <w:p w:rsidR="00BF785E" w:rsidRPr="008458A5" w:rsidRDefault="00BF785E" w:rsidP="009F6C95">
                  <w:pPr>
                    <w:jc w:val="center"/>
                    <w:rPr>
                      <w:rFonts w:ascii="Times New Roman" w:hAnsi="Times New Roman"/>
                      <w:sz w:val="28"/>
                    </w:rPr>
                  </w:pPr>
                  <w:r w:rsidRPr="008458A5">
                    <w:rPr>
                      <w:rFonts w:ascii="Times New Roman" w:hAnsi="Times New Roman"/>
                      <w:sz w:val="28"/>
                    </w:rPr>
                    <w:t>Статья 58.1</w:t>
                  </w:r>
                </w:p>
                <w:p w:rsidR="00BF785E" w:rsidRPr="008458A5" w:rsidRDefault="00BF785E" w:rsidP="009F6C95">
                  <w:pPr>
                    <w:jc w:val="center"/>
                    <w:rPr>
                      <w:rFonts w:ascii="Times New Roman" w:hAnsi="Times New Roman"/>
                      <w:sz w:val="28"/>
                    </w:rPr>
                  </w:pPr>
                  <w:r w:rsidRPr="008458A5">
                    <w:rPr>
                      <w:rFonts w:ascii="Times New Roman" w:hAnsi="Times New Roman"/>
                      <w:sz w:val="28"/>
                    </w:rPr>
                    <w:t>ФЗ №61</w:t>
                  </w:r>
                </w:p>
              </w:txbxContent>
            </v:textbox>
          </v:oval>
        </w:pict>
      </w:r>
    </w:p>
    <w:p w:rsidR="002041C3" w:rsidRDefault="000569B6" w:rsidP="009F6C95">
      <w:pPr>
        <w:tabs>
          <w:tab w:val="left" w:pos="708"/>
        </w:tabs>
        <w:suppressAutoHyphens/>
        <w:spacing w:after="0" w:line="360" w:lineRule="auto"/>
        <w:ind w:left="587" w:right="1512"/>
        <w:jc w:val="both"/>
        <w:rPr>
          <w:rFonts w:ascii="Times New Roman" w:eastAsia="SimSun" w:hAnsi="Times New Roman"/>
          <w:sz w:val="28"/>
          <w:szCs w:val="28"/>
          <w:u w:val="single"/>
        </w:rPr>
      </w:pPr>
      <w:r>
        <w:rPr>
          <w:noProof/>
          <w:lang w:eastAsia="ru-RU"/>
        </w:rPr>
        <w:pict>
          <v:shape id="Прямая со стрелкой 50" o:spid="_x0000_s1054" type="#_x0000_t32" style="position:absolute;left:0;text-align:left;margin-left:73.2pt;margin-top:3.15pt;width:204pt;height:0;z-index:251670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" strokecolor="windowText" strokeweight=".5pt">
            <v:stroke endarrow="open" joinstyle="miter"/>
          </v:shape>
        </w:pict>
      </w:r>
      <w:r>
        <w:rPr>
          <w:noProof/>
          <w:lang w:eastAsia="ru-RU"/>
        </w:rPr>
        <w:pict>
          <v:oval id="Овал 51" o:spid="_x0000_s1055" style="position:absolute;left:0;text-align:left;margin-left:116.7pt;margin-top:8.4pt;width:148.5pt;height:70.5pt;z-index:25166540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" strokecolor="#70ad47" strokeweight="1pt">
            <v:stroke joinstyle="miter"/>
            <v:textbox>
              <w:txbxContent>
                <w:p w:rsidR="00BF785E" w:rsidRPr="008458A5" w:rsidRDefault="00BF785E" w:rsidP="009F6C95">
                  <w:pPr>
                    <w:jc w:val="center"/>
                    <w:rPr>
                      <w:rFonts w:ascii="Times New Roman" w:hAnsi="Times New Roman"/>
                      <w:sz w:val="24"/>
                    </w:rPr>
                  </w:pPr>
                  <w:r w:rsidRPr="008458A5">
                    <w:rPr>
                      <w:rFonts w:ascii="Times New Roman" w:hAnsi="Times New Roman"/>
                      <w:sz w:val="24"/>
                    </w:rPr>
                    <w:t>Порядок включения в ПКУ</w:t>
                  </w:r>
                </w:p>
              </w:txbxContent>
            </v:textbox>
          </v:oval>
        </w:pict>
      </w:r>
    </w:p>
    <w:p w:rsidR="002041C3" w:rsidRDefault="000569B6" w:rsidP="009F6C95">
      <w:pPr>
        <w:tabs>
          <w:tab w:val="left" w:pos="708"/>
        </w:tabs>
        <w:suppressAutoHyphens/>
        <w:spacing w:after="0" w:line="360" w:lineRule="auto"/>
        <w:ind w:left="587" w:right="1512"/>
        <w:jc w:val="both"/>
        <w:rPr>
          <w:rFonts w:ascii="Times New Roman" w:eastAsia="SimSun" w:hAnsi="Times New Roman"/>
          <w:sz w:val="28"/>
          <w:szCs w:val="28"/>
          <w:u w:val="single"/>
        </w:rPr>
      </w:pPr>
      <w:r>
        <w:rPr>
          <w:noProof/>
          <w:lang w:eastAsia="ru-RU"/>
        </w:rPr>
        <w:pict>
          <v:oval id="Овал 59" o:spid="_x0000_s1056" style="position:absolute;left:0;text-align:left;margin-left:295.2pt;margin-top:20.25pt;width:137.25pt;height:76.5pt;z-index:25166233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" strokecolor="#70ad47" strokeweight="1pt">
            <v:stroke joinstyle="miter"/>
            <v:textbox>
              <w:txbxContent>
                <w:p w:rsidR="00BF785E" w:rsidRPr="008458A5" w:rsidRDefault="00BF785E" w:rsidP="009F6C95">
                  <w:pPr>
                    <w:jc w:val="center"/>
                    <w:rPr>
                      <w:rFonts w:ascii="Times New Roman" w:hAnsi="Times New Roman"/>
                      <w:sz w:val="24"/>
                    </w:rPr>
                  </w:pPr>
                  <w:r w:rsidRPr="008458A5">
                    <w:rPr>
                      <w:rFonts w:ascii="Times New Roman" w:hAnsi="Times New Roman"/>
                      <w:sz w:val="24"/>
                    </w:rPr>
                    <w:t>Правила регистрации ПКУ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shape id="Прямая со стрелкой 60" o:spid="_x0000_s1057" type="#_x0000_t32" style="position:absolute;left:0;text-align:left;margin-left:73.2pt;margin-top:13.5pt;width:36.75pt;height:0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" strokecolor="windowText" strokeweight=".5pt">
            <v:stroke endarrow="open" joinstyle="miter"/>
          </v:shape>
        </w:pict>
      </w:r>
    </w:p>
    <w:p w:rsidR="002041C3" w:rsidRDefault="000569B6" w:rsidP="009F6C95">
      <w:pPr>
        <w:tabs>
          <w:tab w:val="left" w:pos="708"/>
        </w:tabs>
        <w:suppressAutoHyphens/>
        <w:spacing w:after="0" w:line="360" w:lineRule="auto"/>
        <w:ind w:left="587" w:right="1512"/>
        <w:jc w:val="both"/>
        <w:rPr>
          <w:rFonts w:ascii="Times New Roman" w:eastAsia="SimSun" w:hAnsi="Times New Roman"/>
          <w:sz w:val="28"/>
          <w:szCs w:val="28"/>
          <w:u w:val="single"/>
        </w:rPr>
      </w:pPr>
      <w:r>
        <w:rPr>
          <w:noProof/>
          <w:lang w:eastAsia="ru-RU"/>
        </w:rPr>
        <w:pict>
          <v:shape id="Прямая со стрелкой 61" o:spid="_x0000_s1058" type="#_x0000_t32" style="position:absolute;left:0;text-align:left;margin-left:37.95pt;margin-top:15.6pt;width:66.75pt;height:37.5pt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" strokecolor="windowText" strokeweight=".5pt">
            <v:stroke endarrow="open" joinstyle="miter"/>
          </v:shape>
        </w:pict>
      </w:r>
    </w:p>
    <w:p w:rsidR="002041C3" w:rsidRDefault="000569B6" w:rsidP="009F6C95">
      <w:pPr>
        <w:tabs>
          <w:tab w:val="left" w:pos="708"/>
        </w:tabs>
        <w:suppressAutoHyphens/>
        <w:spacing w:after="0" w:line="360" w:lineRule="auto"/>
        <w:ind w:left="587" w:right="1512"/>
        <w:jc w:val="both"/>
        <w:rPr>
          <w:rFonts w:ascii="Times New Roman" w:eastAsia="SimSun" w:hAnsi="Times New Roman"/>
          <w:sz w:val="28"/>
          <w:szCs w:val="28"/>
          <w:u w:val="single"/>
        </w:rPr>
      </w:pPr>
      <w:r>
        <w:rPr>
          <w:noProof/>
          <w:lang w:eastAsia="ru-RU"/>
        </w:rPr>
        <w:pict>
          <v:shape id="Прямая со стрелкой 62" o:spid="_x0000_s1059" type="#_x0000_t32" style="position:absolute;left:0;text-align:left;margin-left:79.2pt;margin-top:6.45pt;width:208.5pt;height:0;z-index:251671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" strokecolor="windowText" strokeweight=".5pt">
            <v:stroke endarrow="open" joinstyle="miter"/>
          </v:shape>
        </w:pict>
      </w:r>
      <w:r>
        <w:rPr>
          <w:noProof/>
          <w:lang w:eastAsia="ru-RU"/>
        </w:rPr>
        <w:pict>
          <v:oval id="Овал 63" o:spid="_x0000_s1060" style="position:absolute;left:0;text-align:left;margin-left:104.7pt;margin-top:18.45pt;width:152.25pt;height:69.75pt;z-index:25166438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" strokecolor="#70ad47" strokeweight="1pt">
            <v:stroke joinstyle="miter"/>
            <v:textbox>
              <w:txbxContent>
                <w:p w:rsidR="00BF785E" w:rsidRPr="008458A5" w:rsidRDefault="00BF785E" w:rsidP="009F6C95">
                  <w:pPr>
                    <w:jc w:val="center"/>
                    <w:rPr>
                      <w:rFonts w:ascii="Times New Roman" w:hAnsi="Times New Roman"/>
                      <w:sz w:val="24"/>
                    </w:rPr>
                  </w:pPr>
                  <w:r w:rsidRPr="008458A5">
                    <w:rPr>
                      <w:rFonts w:ascii="Times New Roman" w:hAnsi="Times New Roman"/>
                      <w:sz w:val="24"/>
                    </w:rPr>
                    <w:t>Кто осуществляет ПКУ</w:t>
                  </w:r>
                </w:p>
              </w:txbxContent>
            </v:textbox>
          </v:oval>
        </w:pict>
      </w:r>
    </w:p>
    <w:p w:rsidR="002041C3" w:rsidRDefault="002041C3" w:rsidP="009F6C95">
      <w:pPr>
        <w:tabs>
          <w:tab w:val="left" w:pos="708"/>
        </w:tabs>
        <w:suppressAutoHyphens/>
        <w:spacing w:after="0" w:line="360" w:lineRule="auto"/>
        <w:ind w:left="587" w:right="1512"/>
        <w:jc w:val="both"/>
        <w:rPr>
          <w:rFonts w:ascii="Times New Roman" w:eastAsia="SimSun" w:hAnsi="Times New Roman"/>
          <w:sz w:val="28"/>
          <w:szCs w:val="28"/>
          <w:u w:val="single"/>
        </w:rPr>
      </w:pPr>
    </w:p>
    <w:p w:rsidR="002041C3" w:rsidRDefault="002041C3" w:rsidP="009F6C95">
      <w:pPr>
        <w:tabs>
          <w:tab w:val="left" w:pos="708"/>
        </w:tabs>
        <w:suppressAutoHyphens/>
        <w:spacing w:after="0" w:line="360" w:lineRule="auto"/>
        <w:ind w:left="587" w:right="1512"/>
        <w:jc w:val="both"/>
        <w:rPr>
          <w:rFonts w:ascii="Times New Roman" w:eastAsia="SimSun" w:hAnsi="Times New Roman"/>
          <w:sz w:val="28"/>
          <w:szCs w:val="28"/>
          <w:u w:val="single"/>
        </w:rPr>
      </w:pPr>
    </w:p>
    <w:p w:rsidR="002041C3" w:rsidRDefault="002041C3" w:rsidP="009F6C95">
      <w:pPr>
        <w:tabs>
          <w:tab w:val="left" w:pos="708"/>
        </w:tabs>
        <w:suppressAutoHyphens/>
        <w:spacing w:after="0" w:line="360" w:lineRule="auto"/>
        <w:ind w:left="587" w:right="1512"/>
        <w:jc w:val="both"/>
        <w:rPr>
          <w:rFonts w:ascii="Times New Roman" w:eastAsia="SimSun" w:hAnsi="Times New Roman"/>
          <w:sz w:val="28"/>
          <w:szCs w:val="28"/>
          <w:u w:val="single"/>
        </w:rPr>
      </w:pPr>
    </w:p>
    <w:p w:rsidR="002041C3" w:rsidRDefault="002041C3" w:rsidP="009F6C95">
      <w:pPr>
        <w:pStyle w:val="a9"/>
        <w:widowControl w:val="0"/>
        <w:shd w:val="clear" w:color="auto" w:fill="FFFFFF"/>
        <w:tabs>
          <w:tab w:val="left" w:pos="-142"/>
          <w:tab w:val="left" w:pos="370"/>
          <w:tab w:val="left" w:pos="396"/>
        </w:tabs>
        <w:suppressAutoHyphens/>
        <w:spacing w:after="0" w:line="360" w:lineRule="auto"/>
        <w:ind w:left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2041C3" w:rsidRDefault="002041C3" w:rsidP="009F6C95">
      <w:pPr>
        <w:pStyle w:val="a9"/>
        <w:widowControl w:val="0"/>
        <w:shd w:val="clear" w:color="auto" w:fill="FFFFFF"/>
        <w:tabs>
          <w:tab w:val="left" w:pos="-142"/>
          <w:tab w:val="left" w:pos="370"/>
          <w:tab w:val="left" w:pos="396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2041C3" w:rsidRPr="009F6C95" w:rsidRDefault="002041C3" w:rsidP="0015297C">
      <w:pPr>
        <w:pStyle w:val="a9"/>
        <w:widowControl w:val="0"/>
        <w:numPr>
          <w:ilvl w:val="0"/>
          <w:numId w:val="59"/>
        </w:numPr>
        <w:shd w:val="clear" w:color="auto" w:fill="FFFFFF"/>
        <w:tabs>
          <w:tab w:val="left" w:pos="-142"/>
          <w:tab w:val="left" w:pos="370"/>
          <w:tab w:val="left" w:pos="396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9F6C95">
        <w:rPr>
          <w:rFonts w:ascii="Times New Roman" w:hAnsi="Times New Roman"/>
          <w:color w:val="00000A"/>
          <w:sz w:val="28"/>
        </w:rPr>
        <w:t>ПриказМЗ</w:t>
      </w:r>
      <w:proofErr w:type="spellEnd"/>
      <w:r w:rsidRPr="009F6C95">
        <w:rPr>
          <w:rFonts w:ascii="Times New Roman" w:hAnsi="Times New Roman"/>
          <w:color w:val="00000A"/>
          <w:sz w:val="28"/>
        </w:rPr>
        <w:t xml:space="preserve"> </w:t>
      </w:r>
      <w:proofErr w:type="spellStart"/>
      <w:r w:rsidRPr="009F6C95">
        <w:rPr>
          <w:rFonts w:ascii="Times New Roman" w:hAnsi="Times New Roman"/>
          <w:color w:val="00000A"/>
          <w:sz w:val="28"/>
        </w:rPr>
        <w:t>РФот</w:t>
      </w:r>
      <w:proofErr w:type="spellEnd"/>
      <w:r w:rsidRPr="009F6C95">
        <w:rPr>
          <w:rFonts w:ascii="Times New Roman" w:hAnsi="Times New Roman"/>
          <w:color w:val="00000A"/>
          <w:sz w:val="28"/>
        </w:rPr>
        <w:t xml:space="preserve"> 14 января 2019 г. N 4н</w:t>
      </w:r>
      <w:r w:rsidRPr="009F6C95">
        <w:rPr>
          <w:rFonts w:ascii="Times New Roman" w:hAnsi="Times New Roman"/>
          <w:color w:val="00000A"/>
        </w:rPr>
        <w:t xml:space="preserve"> «</w:t>
      </w:r>
      <w:r w:rsidRPr="009F6C95">
        <w:rPr>
          <w:rFonts w:ascii="Times New Roman" w:hAnsi="Times New Roman"/>
          <w:color w:val="00000A"/>
          <w:sz w:val="28"/>
        </w:rPr>
        <w:t xml:space="preserve">Об утверждении </w:t>
      </w:r>
      <w:proofErr w:type="spellStart"/>
      <w:r w:rsidRPr="009F6C95">
        <w:rPr>
          <w:rFonts w:ascii="Times New Roman" w:hAnsi="Times New Roman"/>
          <w:color w:val="00000A"/>
          <w:sz w:val="28"/>
        </w:rPr>
        <w:t>порядканазначения</w:t>
      </w:r>
      <w:proofErr w:type="spellEnd"/>
      <w:r w:rsidRPr="009F6C95">
        <w:rPr>
          <w:rFonts w:ascii="Times New Roman" w:hAnsi="Times New Roman"/>
          <w:color w:val="00000A"/>
          <w:sz w:val="28"/>
        </w:rPr>
        <w:t xml:space="preserve"> лекарственных препаратов, форм рецептурных бланков </w:t>
      </w:r>
      <w:r w:rsidRPr="009F6C95">
        <w:rPr>
          <w:rFonts w:ascii="Times New Roman" w:hAnsi="Times New Roman"/>
          <w:color w:val="00000A"/>
          <w:sz w:val="28"/>
        </w:rPr>
        <w:lastRenderedPageBreak/>
        <w:t>на лекарственные препараты, порядка оформления указанных бланков, их учета и хранения»</w:t>
      </w:r>
      <w:r>
        <w:rPr>
          <w:rFonts w:ascii="Times New Roman" w:hAnsi="Times New Roman"/>
          <w:color w:val="00000A"/>
          <w:sz w:val="28"/>
        </w:rPr>
        <w:t>;</w:t>
      </w:r>
    </w:p>
    <w:p w:rsidR="002041C3" w:rsidRDefault="002041C3" w:rsidP="0015297C">
      <w:pPr>
        <w:numPr>
          <w:ilvl w:val="0"/>
          <w:numId w:val="59"/>
        </w:numPr>
        <w:tabs>
          <w:tab w:val="left" w:pos="708"/>
        </w:tabs>
        <w:suppressAutoHyphens/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27C29">
        <w:rPr>
          <w:rFonts w:ascii="Times New Roman" w:hAnsi="Times New Roman"/>
          <w:sz w:val="28"/>
          <w:szCs w:val="28"/>
        </w:rPr>
        <w:t xml:space="preserve">Приказ МЗ </w:t>
      </w:r>
      <w:proofErr w:type="spellStart"/>
      <w:r w:rsidRPr="00527C29">
        <w:rPr>
          <w:rFonts w:ascii="Times New Roman" w:hAnsi="Times New Roman"/>
          <w:sz w:val="28"/>
          <w:szCs w:val="28"/>
        </w:rPr>
        <w:t>РФот</w:t>
      </w:r>
      <w:proofErr w:type="spellEnd"/>
      <w:r w:rsidRPr="00527C29">
        <w:rPr>
          <w:rFonts w:ascii="Times New Roman" w:hAnsi="Times New Roman"/>
          <w:sz w:val="28"/>
          <w:szCs w:val="28"/>
        </w:rPr>
        <w:t xml:space="preserve"> 22 апреля 2014 г. N 183н «Об утверждении перечня лекарственных средств для медицинского применения, подлежащих предметно-количественному учету»</w:t>
      </w:r>
      <w:r>
        <w:rPr>
          <w:rFonts w:ascii="Times New Roman" w:hAnsi="Times New Roman"/>
          <w:sz w:val="28"/>
          <w:szCs w:val="28"/>
        </w:rPr>
        <w:t>;</w:t>
      </w:r>
    </w:p>
    <w:p w:rsidR="002041C3" w:rsidRPr="009F6C95" w:rsidRDefault="002041C3" w:rsidP="0015297C">
      <w:pPr>
        <w:pStyle w:val="a9"/>
        <w:numPr>
          <w:ilvl w:val="0"/>
          <w:numId w:val="59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F6C95">
        <w:rPr>
          <w:rFonts w:ascii="Times New Roman" w:hAnsi="Times New Roman"/>
          <w:sz w:val="28"/>
          <w:szCs w:val="28"/>
        </w:rPr>
        <w:t>Приказ МЗ РФ №30н «Об утверждении порядка включения лекарственных средств для медицинского применения в перечень лекарственных средств для медицинского применения, подлежащих предметно-количественному учету»;</w:t>
      </w:r>
    </w:p>
    <w:p w:rsidR="002041C3" w:rsidRPr="009F6C95" w:rsidRDefault="002041C3" w:rsidP="0015297C">
      <w:pPr>
        <w:pStyle w:val="a9"/>
        <w:numPr>
          <w:ilvl w:val="0"/>
          <w:numId w:val="59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F6C95">
        <w:rPr>
          <w:rFonts w:ascii="Times New Roman" w:hAnsi="Times New Roman"/>
          <w:sz w:val="28"/>
          <w:szCs w:val="28"/>
        </w:rPr>
        <w:t>Федерального закона от № 3-ФЗ «О наркотически средствах и психотропных веществах»;</w:t>
      </w:r>
    </w:p>
    <w:p w:rsidR="002041C3" w:rsidRDefault="002041C3" w:rsidP="0015297C">
      <w:pPr>
        <w:numPr>
          <w:ilvl w:val="0"/>
          <w:numId w:val="59"/>
        </w:numPr>
        <w:tabs>
          <w:tab w:val="left" w:pos="0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F6C95">
        <w:rPr>
          <w:rFonts w:ascii="Times New Roman" w:hAnsi="Times New Roman"/>
          <w:sz w:val="28"/>
          <w:szCs w:val="28"/>
        </w:rPr>
        <w:t>Приказ Минздрава РФ №647 от 31.08.2016 «Об утверждении Правил надлежащей аптечной практики лекарственных препарат</w:t>
      </w:r>
      <w:r>
        <w:rPr>
          <w:rFonts w:ascii="Times New Roman" w:hAnsi="Times New Roman"/>
          <w:sz w:val="28"/>
          <w:szCs w:val="28"/>
        </w:rPr>
        <w:t>ов для медицинского применения»</w:t>
      </w:r>
      <w:r w:rsidRPr="009F6C95">
        <w:rPr>
          <w:rFonts w:ascii="Times New Roman" w:hAnsi="Times New Roman"/>
          <w:sz w:val="28"/>
          <w:szCs w:val="28"/>
        </w:rPr>
        <w:t>;</w:t>
      </w:r>
    </w:p>
    <w:p w:rsidR="002041C3" w:rsidRPr="009F6C95" w:rsidRDefault="002041C3" w:rsidP="0015297C">
      <w:pPr>
        <w:pStyle w:val="a9"/>
        <w:numPr>
          <w:ilvl w:val="0"/>
          <w:numId w:val="59"/>
        </w:numPr>
        <w:tabs>
          <w:tab w:val="left" w:pos="0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F6C95">
        <w:rPr>
          <w:rFonts w:ascii="Times New Roman" w:hAnsi="Times New Roman"/>
          <w:color w:val="000000"/>
          <w:sz w:val="28"/>
          <w:szCs w:val="28"/>
        </w:rPr>
        <w:t>Приказом МЗ РФ №484н «Об утверждении специальных требований к условиям хранения наркотических средств и психотропных веществ, зарегистрированных в установленном порядке в качестве лекарственных средств, предназначенных для медицинского применения в аптечных, медицинских, научно-исследовательских, образовательных организациях и организациях оптовой торговли лекарственными средствами»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2041C3" w:rsidRDefault="002041C3" w:rsidP="0015297C">
      <w:pPr>
        <w:numPr>
          <w:ilvl w:val="0"/>
          <w:numId w:val="59"/>
        </w:numPr>
        <w:tabs>
          <w:tab w:val="left" w:pos="0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A7CD5">
        <w:rPr>
          <w:rFonts w:ascii="Times New Roman" w:hAnsi="Times New Roman"/>
          <w:sz w:val="28"/>
          <w:szCs w:val="28"/>
        </w:rPr>
        <w:t>Постановлением Правительства РФ №644 «О порядке представления сведений о деятельности, связанной с оборотом наркотических средств и психотропных веществ, и регистрации операций, связанных с оборотом наркотических средств и психотропных веществ»</w:t>
      </w:r>
      <w:r>
        <w:rPr>
          <w:rFonts w:ascii="Times New Roman" w:hAnsi="Times New Roman"/>
          <w:sz w:val="28"/>
          <w:szCs w:val="28"/>
        </w:rPr>
        <w:t>;</w:t>
      </w:r>
    </w:p>
    <w:p w:rsidR="002041C3" w:rsidRPr="00BA7CD5" w:rsidRDefault="002041C3" w:rsidP="0015297C">
      <w:pPr>
        <w:numPr>
          <w:ilvl w:val="0"/>
          <w:numId w:val="59"/>
        </w:numPr>
        <w:tabs>
          <w:tab w:val="left" w:pos="0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A7CD5">
        <w:rPr>
          <w:rFonts w:ascii="Times New Roman" w:hAnsi="Times New Roman"/>
          <w:color w:val="000000"/>
          <w:sz w:val="28"/>
          <w:szCs w:val="28"/>
        </w:rPr>
        <w:t xml:space="preserve">Постановлением Правительства РФ №419 «О представлении сведений о деятельности, связанной с оборотом </w:t>
      </w:r>
      <w:proofErr w:type="spellStart"/>
      <w:r w:rsidRPr="00BA7CD5">
        <w:rPr>
          <w:rFonts w:ascii="Times New Roman" w:hAnsi="Times New Roman"/>
          <w:color w:val="000000"/>
          <w:sz w:val="28"/>
          <w:szCs w:val="28"/>
        </w:rPr>
        <w:t>прекурсоров</w:t>
      </w:r>
      <w:proofErr w:type="spellEnd"/>
      <w:r w:rsidRPr="00BA7CD5">
        <w:rPr>
          <w:rFonts w:ascii="Times New Roman" w:hAnsi="Times New Roman"/>
          <w:color w:val="000000"/>
          <w:sz w:val="28"/>
          <w:szCs w:val="28"/>
        </w:rPr>
        <w:t xml:space="preserve"> наркотических средств и психотропных веществ, и регистрации операций, связанных с их оборотом»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2041C3" w:rsidRPr="00BA7CD5" w:rsidRDefault="002041C3" w:rsidP="0015297C">
      <w:pPr>
        <w:numPr>
          <w:ilvl w:val="0"/>
          <w:numId w:val="28"/>
        </w:numPr>
        <w:spacing w:after="0" w:line="360" w:lineRule="auto"/>
        <w:ind w:left="0" w:firstLine="709"/>
        <w:contextualSpacing/>
        <w:jc w:val="both"/>
        <w:rPr>
          <w:rFonts w:ascii="Times New Roman" w:hAnsi="Times New Roman"/>
          <w:color w:val="00000A"/>
          <w:sz w:val="28"/>
          <w:szCs w:val="28"/>
        </w:rPr>
      </w:pPr>
      <w:r w:rsidRPr="009F6C95">
        <w:rPr>
          <w:rFonts w:ascii="Times New Roman" w:hAnsi="Times New Roman"/>
          <w:color w:val="00000A"/>
          <w:sz w:val="28"/>
        </w:rPr>
        <w:lastRenderedPageBreak/>
        <w:t>Приказ МЗ РФ от 17 июня 2013 года N 378н «Об утверждении правил регистрации операций, связанных с обращением лекарственных средств для медицинского применения, включенных в перечень лекарственных средств для медицинского применения, подлежащих предметно-количественному учету, в специальных журналах учета операций, связанных с обращением лекарственных средств для медицинского применения, и правил ведения и хранения специальных журналов учета операций, связанных с обращением лекарственных средств для медицинского применения» (с изменениями на 5 апреля 2018 года)</w:t>
      </w:r>
      <w:r>
        <w:rPr>
          <w:rFonts w:ascii="Times New Roman" w:hAnsi="Times New Roman"/>
          <w:color w:val="00000A"/>
          <w:sz w:val="28"/>
        </w:rPr>
        <w:t>;</w:t>
      </w:r>
    </w:p>
    <w:p w:rsidR="002041C3" w:rsidRPr="00BA7CD5" w:rsidRDefault="002041C3" w:rsidP="0015297C">
      <w:pPr>
        <w:pStyle w:val="a9"/>
        <w:numPr>
          <w:ilvl w:val="0"/>
          <w:numId w:val="28"/>
        </w:numPr>
        <w:tabs>
          <w:tab w:val="left" w:pos="0"/>
        </w:tabs>
        <w:suppressAutoHyphens/>
        <w:spacing w:after="0" w:line="360" w:lineRule="auto"/>
        <w:ind w:left="0" w:right="1512" w:firstLine="709"/>
        <w:jc w:val="both"/>
        <w:rPr>
          <w:rFonts w:ascii="Times New Roman" w:eastAsia="SimSun" w:hAnsi="Times New Roman"/>
          <w:sz w:val="28"/>
          <w:szCs w:val="28"/>
        </w:rPr>
      </w:pPr>
      <w:r w:rsidRPr="00BA7CD5">
        <w:rPr>
          <w:rFonts w:ascii="Times New Roman" w:eastAsia="SimSun" w:hAnsi="Times New Roman"/>
          <w:sz w:val="28"/>
          <w:szCs w:val="28"/>
        </w:rPr>
        <w:t xml:space="preserve">Постановлением Правительства РФ №1148 «О порядке хранения наркотических средств, психотропных веществ и их </w:t>
      </w:r>
      <w:proofErr w:type="spellStart"/>
      <w:r w:rsidRPr="00BA7CD5">
        <w:rPr>
          <w:rFonts w:ascii="Times New Roman" w:eastAsia="SimSun" w:hAnsi="Times New Roman"/>
          <w:sz w:val="28"/>
          <w:szCs w:val="28"/>
        </w:rPr>
        <w:t>прекурсоров</w:t>
      </w:r>
      <w:proofErr w:type="spellEnd"/>
      <w:r w:rsidRPr="00BA7CD5">
        <w:rPr>
          <w:rFonts w:ascii="Times New Roman" w:eastAsia="SimSun" w:hAnsi="Times New Roman"/>
          <w:sz w:val="28"/>
          <w:szCs w:val="28"/>
        </w:rPr>
        <w:t>»;</w:t>
      </w:r>
    </w:p>
    <w:p w:rsidR="002041C3" w:rsidRDefault="002041C3" w:rsidP="0015297C">
      <w:pPr>
        <w:pStyle w:val="1"/>
        <w:numPr>
          <w:ilvl w:val="0"/>
          <w:numId w:val="28"/>
        </w:numPr>
        <w:shd w:val="clear" w:color="auto" w:fill="FFFFFF"/>
        <w:spacing w:line="360" w:lineRule="auto"/>
        <w:ind w:left="0" w:firstLine="709"/>
        <w:jc w:val="both"/>
        <w:rPr>
          <w:b w:val="0"/>
          <w:color w:val="000000"/>
          <w:sz w:val="28"/>
          <w:szCs w:val="28"/>
        </w:rPr>
      </w:pPr>
      <w:r>
        <w:rPr>
          <w:b w:val="0"/>
          <w:color w:val="000000"/>
          <w:sz w:val="28"/>
          <w:szCs w:val="28"/>
        </w:rPr>
        <w:t>Приказ Минздрава России от 01.08.2012 №54-н «Об утверждении формы бланков рецептов, содержащих назначение наркотических средств или психотропных веществ, порядка их изготовления, распределения, регистрации, учета и хранения, а также правил оформления»;</w:t>
      </w:r>
    </w:p>
    <w:p w:rsidR="002041C3" w:rsidRDefault="002041C3" w:rsidP="0015297C">
      <w:pPr>
        <w:pStyle w:val="a9"/>
        <w:numPr>
          <w:ilvl w:val="0"/>
          <w:numId w:val="28"/>
        </w:numPr>
        <w:tabs>
          <w:tab w:val="left" w:pos="708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Постановление Правительства РФ от 22.12.2011 №1085 «О лицензировании деятельности по обороту наркотических средств, психотропных веществ и их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прекурсоров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, культивированию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наркосодержащих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растений»;</w:t>
      </w:r>
    </w:p>
    <w:p w:rsidR="002041C3" w:rsidRPr="00391135" w:rsidRDefault="002041C3" w:rsidP="00391135">
      <w:pPr>
        <w:pStyle w:val="a9"/>
        <w:tabs>
          <w:tab w:val="left" w:pos="708"/>
        </w:tabs>
        <w:suppressAutoHyphens/>
        <w:spacing w:after="0" w:line="360" w:lineRule="auto"/>
        <w:ind w:left="709"/>
        <w:contextualSpacing w:val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2041C3" w:rsidRDefault="002041C3" w:rsidP="00391135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A"/>
          <w:sz w:val="28"/>
          <w:szCs w:val="28"/>
        </w:rPr>
      </w:pPr>
      <w:r w:rsidRPr="00391135">
        <w:rPr>
          <w:rFonts w:ascii="Times New Roman" w:hAnsi="Times New Roman"/>
          <w:i/>
          <w:color w:val="00000A"/>
          <w:sz w:val="28"/>
          <w:szCs w:val="28"/>
        </w:rPr>
        <w:t>Порядок включения в перечень лекарственных средств, подле</w:t>
      </w:r>
      <w:r>
        <w:rPr>
          <w:rFonts w:ascii="Times New Roman" w:hAnsi="Times New Roman"/>
          <w:i/>
          <w:color w:val="00000A"/>
          <w:sz w:val="28"/>
          <w:szCs w:val="28"/>
        </w:rPr>
        <w:t>жащих предметно-</w:t>
      </w:r>
      <w:proofErr w:type="spellStart"/>
      <w:r>
        <w:rPr>
          <w:rFonts w:ascii="Times New Roman" w:hAnsi="Times New Roman"/>
          <w:i/>
          <w:color w:val="00000A"/>
          <w:sz w:val="28"/>
          <w:szCs w:val="28"/>
        </w:rPr>
        <w:t>количественному</w:t>
      </w:r>
      <w:r w:rsidRPr="00391135">
        <w:rPr>
          <w:rFonts w:ascii="Times New Roman" w:hAnsi="Times New Roman"/>
          <w:i/>
          <w:color w:val="00000A"/>
          <w:sz w:val="28"/>
          <w:szCs w:val="28"/>
        </w:rPr>
        <w:t>учету</w:t>
      </w:r>
      <w:proofErr w:type="spellEnd"/>
      <w:r w:rsidRPr="00391135">
        <w:rPr>
          <w:rFonts w:ascii="Times New Roman" w:hAnsi="Times New Roman"/>
          <w:i/>
          <w:color w:val="00000A"/>
          <w:sz w:val="28"/>
          <w:szCs w:val="28"/>
        </w:rPr>
        <w:t>.</w:t>
      </w:r>
    </w:p>
    <w:p w:rsidR="002041C3" w:rsidRPr="009A61A4" w:rsidRDefault="002041C3" w:rsidP="00391135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A"/>
          <w:sz w:val="28"/>
          <w:szCs w:val="28"/>
        </w:rPr>
      </w:pPr>
      <w:r w:rsidRPr="00391135">
        <w:rPr>
          <w:rFonts w:ascii="Times New Roman" w:hAnsi="Times New Roman"/>
          <w:color w:val="00000A"/>
          <w:sz w:val="28"/>
          <w:szCs w:val="28"/>
        </w:rPr>
        <w:t xml:space="preserve">Данный перечень устанавливается уполномоченным федеральным органом исполнительной власти по согласованию с федеральным органом исполнительной власти, уполномоченным в сфере внутренних дел (Приказ МЗ РФ №30н «Об утверждении порядка включения лекарственных средств для медицинского применения в перечень лекарственных средств для </w:t>
      </w:r>
      <w:r w:rsidRPr="00391135">
        <w:rPr>
          <w:rFonts w:ascii="Times New Roman" w:hAnsi="Times New Roman"/>
          <w:color w:val="00000A"/>
          <w:sz w:val="28"/>
          <w:szCs w:val="28"/>
        </w:rPr>
        <w:lastRenderedPageBreak/>
        <w:t>медицинского применения, подлежащих предметно-количественному учету»).</w:t>
      </w:r>
      <w:r w:rsidR="009A61A4" w:rsidRPr="009A61A4">
        <w:rPr>
          <w:rFonts w:ascii="Times New Roman" w:hAnsi="Times New Roman"/>
          <w:color w:val="00000A"/>
          <w:sz w:val="28"/>
          <w:szCs w:val="28"/>
        </w:rPr>
        <w:t>[12]</w:t>
      </w:r>
    </w:p>
    <w:p w:rsidR="002041C3" w:rsidRDefault="002041C3" w:rsidP="000569B6">
      <w:pPr>
        <w:spacing w:after="0" w:line="360" w:lineRule="auto"/>
        <w:contextualSpacing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2041C3" w:rsidRPr="007520AC" w:rsidRDefault="002041C3" w:rsidP="00391135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A"/>
          <w:sz w:val="28"/>
          <w:szCs w:val="28"/>
        </w:rPr>
      </w:pPr>
      <w:r w:rsidRPr="00BA7CD5">
        <w:rPr>
          <w:rFonts w:ascii="Times New Roman" w:hAnsi="Times New Roman"/>
          <w:color w:val="00000A"/>
          <w:sz w:val="28"/>
          <w:szCs w:val="28"/>
        </w:rPr>
        <w:t>В соответствии с данным приказом, в перечень лекарственных средств, подлежащих предметно-количественному учету,</w:t>
      </w:r>
      <w:r>
        <w:rPr>
          <w:rFonts w:ascii="Times New Roman" w:hAnsi="Times New Roman"/>
          <w:color w:val="00000A"/>
          <w:sz w:val="28"/>
          <w:szCs w:val="28"/>
        </w:rPr>
        <w:t xml:space="preserve"> входят лекарственные средства:</w:t>
      </w:r>
    </w:p>
    <w:tbl>
      <w:tblPr>
        <w:tblW w:w="9645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403"/>
        <w:gridCol w:w="3043"/>
        <w:gridCol w:w="3199"/>
      </w:tblGrid>
      <w:tr w:rsidR="002041C3" w:rsidRPr="00AF1777" w:rsidTr="00AF1777">
        <w:trPr>
          <w:trHeight w:val="982"/>
        </w:trPr>
        <w:tc>
          <w:tcPr>
            <w:tcW w:w="3403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Постановление правительства РФ №681</w:t>
            </w:r>
          </w:p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Список НС и ПВ (список II);</w:t>
            </w:r>
          </w:p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Список ПВ (список III);</w:t>
            </w:r>
          </w:p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Список 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прекурсоров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(список IV)  </w:t>
            </w:r>
          </w:p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43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Постановление правительства РФ №964</w:t>
            </w:r>
          </w:p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ЛС, содержащие</w:t>
            </w:r>
          </w:p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сильнодействующие и ядовитые вещества</w:t>
            </w:r>
          </w:p>
          <w:p w:rsidR="002041C3" w:rsidRPr="00AF1777" w:rsidRDefault="002041C3" w:rsidP="00AF1777">
            <w:pPr>
              <w:spacing w:after="0" w:line="240" w:lineRule="auto"/>
              <w:rPr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99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Приказ МЗ РФ №562н</w:t>
            </w:r>
          </w:p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Комбинированные ЛП, содержащие кроме малых количеств НС и ПВ другие 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фарм.активные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вещества</w:t>
            </w:r>
          </w:p>
          <w:p w:rsidR="002041C3" w:rsidRPr="00AF1777" w:rsidRDefault="002041C3" w:rsidP="00AF1777">
            <w:pPr>
              <w:spacing w:after="0" w:line="240" w:lineRule="auto"/>
              <w:ind w:right="-1809"/>
              <w:rPr>
                <w:b/>
                <w:color w:val="000000"/>
                <w:sz w:val="24"/>
                <w:szCs w:val="24"/>
                <w:lang w:eastAsia="ru-RU"/>
              </w:rPr>
            </w:pPr>
          </w:p>
        </w:tc>
      </w:tr>
      <w:tr w:rsidR="002041C3" w:rsidRPr="00AF1777" w:rsidTr="00AF1777">
        <w:trPr>
          <w:trHeight w:val="5379"/>
        </w:trPr>
        <w:tc>
          <w:tcPr>
            <w:tcW w:w="3403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 w:rsidRPr="00AF1777">
              <w:rPr>
                <w:rFonts w:ascii="Times New Roman" w:hAnsi="Times New Roman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Список II:</w:t>
            </w:r>
          </w:p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Наркотические вещества: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29"/>
              </w:numPr>
              <w:spacing w:after="0" w:line="240" w:lineRule="auto"/>
              <w:ind w:left="0" w:firstLine="318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Бупренорфин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Бупранал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ТранстекТтс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29"/>
              </w:numPr>
              <w:spacing w:after="0" w:line="240" w:lineRule="auto"/>
              <w:ind w:left="0" w:firstLine="318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Дигидрокодеин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ДгкКонтинус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29"/>
              </w:numPr>
              <w:spacing w:after="0" w:line="240" w:lineRule="auto"/>
              <w:ind w:left="0" w:firstLine="318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Кодеин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29"/>
              </w:numPr>
              <w:spacing w:after="0" w:line="240" w:lineRule="auto"/>
              <w:ind w:left="0" w:firstLine="318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Морфин (Морфина Г/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Хл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29"/>
              </w:numPr>
              <w:spacing w:after="0" w:line="240" w:lineRule="auto"/>
              <w:ind w:left="0" w:firstLine="318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Омнопон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(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Кодеин+Морфин+Носкапин+Папаверин+Тебаин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29"/>
              </w:numPr>
              <w:spacing w:after="0" w:line="240" w:lineRule="auto"/>
              <w:ind w:left="0" w:firstLine="318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Просидол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(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Пропионилфенилэтоксиэтилпиперидин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29"/>
              </w:numPr>
              <w:spacing w:after="0" w:line="240" w:lineRule="auto"/>
              <w:ind w:left="0" w:firstLine="318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Промедол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Тримеперидин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29"/>
              </w:numPr>
              <w:spacing w:after="0" w:line="240" w:lineRule="auto"/>
              <w:ind w:left="0" w:firstLine="318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Фентанил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(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Дюрогезик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Фендивия-Ттс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29"/>
              </w:numPr>
              <w:spacing w:after="0" w:line="240" w:lineRule="auto"/>
              <w:ind w:left="0" w:firstLine="318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Этилморфин</w:t>
            </w:r>
            <w:proofErr w:type="spellEnd"/>
          </w:p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Психотропные вещества: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29"/>
              </w:num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Кетамин</w:t>
            </w:r>
            <w:proofErr w:type="spellEnd"/>
          </w:p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 w:rsidRPr="00AF1777">
              <w:rPr>
                <w:rFonts w:ascii="Times New Roman" w:hAnsi="Times New Roman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Список III: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0"/>
              </w:numPr>
              <w:spacing w:after="0" w:line="240" w:lineRule="auto"/>
              <w:ind w:left="34" w:firstLine="426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БуторфанолаТартрат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 (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Буторфанол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Стадол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0"/>
              </w:numPr>
              <w:spacing w:after="0" w:line="240" w:lineRule="auto"/>
              <w:ind w:left="34" w:firstLine="426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Декстрометорфан</w:t>
            </w:r>
            <w:proofErr w:type="spellEnd"/>
          </w:p>
          <w:p w:rsidR="002041C3" w:rsidRPr="00AF1777" w:rsidRDefault="002041C3" w:rsidP="0015297C">
            <w:pPr>
              <w:pStyle w:val="a9"/>
              <w:numPr>
                <w:ilvl w:val="0"/>
                <w:numId w:val="30"/>
              </w:numPr>
              <w:spacing w:after="0" w:line="240" w:lineRule="auto"/>
              <w:ind w:left="34" w:firstLine="426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Диазепам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(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Реланиум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, Седуксен)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0"/>
              </w:numPr>
              <w:spacing w:after="0" w:line="240" w:lineRule="auto"/>
              <w:ind w:left="34" w:firstLine="426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Диазепам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+ 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Циклобарбитал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Реладорм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)</w:t>
            </w: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br/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Золпидем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Гипноген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Ивадал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0"/>
              </w:numPr>
              <w:spacing w:after="0" w:line="240" w:lineRule="auto"/>
              <w:ind w:left="34" w:firstLine="426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Клоназепам </w:t>
            </w: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(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Антелепсин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Ривотрил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0"/>
              </w:numPr>
              <w:spacing w:after="0" w:line="240" w:lineRule="auto"/>
              <w:ind w:left="34" w:firstLine="426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Медазепам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Мезапам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Рудотель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) 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0"/>
              </w:numPr>
              <w:spacing w:after="0" w:line="240" w:lineRule="auto"/>
              <w:ind w:left="34" w:firstLine="426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Мезокарб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(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Сиднокарб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0"/>
              </w:numPr>
              <w:spacing w:after="0" w:line="240" w:lineRule="auto"/>
              <w:ind w:left="34" w:firstLine="426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Нитразепам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Эуноктин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Радедорм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) 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0"/>
              </w:numPr>
              <w:spacing w:after="0" w:line="240" w:lineRule="auto"/>
              <w:ind w:left="34" w:firstLine="426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Оксазепам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(Нозепам, 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Тазепам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0"/>
              </w:numPr>
              <w:spacing w:after="0" w:line="240" w:lineRule="auto"/>
              <w:ind w:left="34" w:firstLine="426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Тианептин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(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Коаксил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0"/>
              </w:numPr>
              <w:spacing w:after="0" w:line="240" w:lineRule="auto"/>
              <w:ind w:left="34" w:firstLine="426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Фенобарбитал</w:t>
            </w:r>
            <w:proofErr w:type="spellEnd"/>
          </w:p>
          <w:p w:rsidR="002041C3" w:rsidRPr="00AF1777" w:rsidRDefault="002041C3" w:rsidP="0015297C">
            <w:pPr>
              <w:pStyle w:val="a9"/>
              <w:numPr>
                <w:ilvl w:val="0"/>
                <w:numId w:val="30"/>
              </w:numPr>
              <w:spacing w:after="0" w:line="240" w:lineRule="auto"/>
              <w:ind w:left="34" w:firstLine="426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Флунитразепам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Рогипнол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0"/>
              </w:numPr>
              <w:spacing w:after="0" w:line="240" w:lineRule="auto"/>
              <w:ind w:left="34" w:firstLine="426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Хлордиазепоксид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(Элениум)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0"/>
              </w:numPr>
              <w:spacing w:after="0" w:line="240" w:lineRule="auto"/>
              <w:ind w:left="34" w:firstLine="426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Циклобарбитал</w:t>
            </w:r>
            <w:proofErr w:type="spellEnd"/>
          </w:p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 w:rsidRPr="00AF1777">
              <w:rPr>
                <w:rFonts w:ascii="Times New Roman" w:hAnsi="Times New Roman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Список IV (</w:t>
            </w:r>
            <w:proofErr w:type="spellStart"/>
            <w:r w:rsidRPr="00AF1777">
              <w:rPr>
                <w:rFonts w:ascii="Times New Roman" w:hAnsi="Times New Roman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прекурсоры</w:t>
            </w:r>
            <w:proofErr w:type="spellEnd"/>
            <w:r w:rsidRPr="00AF1777">
              <w:rPr>
                <w:rFonts w:ascii="Times New Roman" w:hAnsi="Times New Roman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):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1"/>
              </w:numPr>
              <w:spacing w:after="0" w:line="240" w:lineRule="auto"/>
              <w:ind w:left="0" w:firstLine="318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Фенилпропаноламин</w:t>
            </w:r>
            <w:proofErr w:type="spellEnd"/>
          </w:p>
          <w:p w:rsidR="002041C3" w:rsidRPr="00AF1777" w:rsidRDefault="002041C3" w:rsidP="0015297C">
            <w:pPr>
              <w:pStyle w:val="a9"/>
              <w:numPr>
                <w:ilvl w:val="0"/>
                <w:numId w:val="31"/>
              </w:numPr>
              <w:spacing w:after="0" w:line="240" w:lineRule="auto"/>
              <w:ind w:left="0" w:firstLine="318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Эргометрин</w:t>
            </w:r>
            <w:proofErr w:type="spellEnd"/>
          </w:p>
          <w:p w:rsidR="002041C3" w:rsidRPr="00AF1777" w:rsidRDefault="002041C3" w:rsidP="0015297C">
            <w:pPr>
              <w:pStyle w:val="a9"/>
              <w:numPr>
                <w:ilvl w:val="0"/>
                <w:numId w:val="31"/>
              </w:numPr>
              <w:spacing w:after="0" w:line="240" w:lineRule="auto"/>
              <w:ind w:left="0" w:firstLine="318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Эрготамин 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1"/>
              </w:numPr>
              <w:spacing w:after="0" w:line="240" w:lineRule="auto"/>
              <w:ind w:left="0" w:firstLine="318"/>
              <w:rPr>
                <w:rFonts w:ascii="Times New Roman" w:hAnsi="Times New Roman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Эфедрин 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1"/>
              </w:numPr>
              <w:spacing w:after="0" w:line="240" w:lineRule="auto"/>
              <w:ind w:left="0" w:firstLine="318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Перманганат калия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1"/>
              </w:numPr>
              <w:spacing w:after="0" w:line="240" w:lineRule="auto"/>
              <w:ind w:left="0" w:firstLine="318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Псевдоэфедрин </w:t>
            </w:r>
          </w:p>
        </w:tc>
        <w:tc>
          <w:tcPr>
            <w:tcW w:w="3043" w:type="dxa"/>
          </w:tcPr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 w:rsidRPr="00AF1777">
              <w:rPr>
                <w:rFonts w:ascii="Times New Roman" w:hAnsi="Times New Roman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lastRenderedPageBreak/>
              <w:t>Список сильнодействующих веществ: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2"/>
              </w:numPr>
              <w:spacing w:after="0" w:line="240" w:lineRule="auto"/>
              <w:ind w:left="32" w:firstLine="284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Зопиклон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Имован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Сомнол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2"/>
              </w:numPr>
              <w:spacing w:after="0" w:line="240" w:lineRule="auto"/>
              <w:ind w:left="32" w:firstLine="284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Клозапин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(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Азалептин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2"/>
              </w:numPr>
              <w:spacing w:after="0" w:line="240" w:lineRule="auto"/>
              <w:ind w:left="32" w:firstLine="284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Клонидин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(Клофелин)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2"/>
              </w:numPr>
              <w:spacing w:after="0" w:line="240" w:lineRule="auto"/>
              <w:ind w:left="32" w:firstLine="284"/>
              <w:rPr>
                <w:rFonts w:ascii="Times New Roman" w:hAnsi="Times New Roman"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Сибутрамин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Линдакса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Редуксин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Голдлайн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2"/>
              </w:numPr>
              <w:spacing w:after="0" w:line="240" w:lineRule="auto"/>
              <w:ind w:left="32" w:firstLine="284"/>
              <w:rPr>
                <w:rFonts w:ascii="Times New Roman" w:hAnsi="Times New Roman"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Спирт Этиловый (Этанол)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2"/>
              </w:numPr>
              <w:spacing w:after="0" w:line="240" w:lineRule="auto"/>
              <w:ind w:left="32" w:firstLine="284"/>
              <w:rPr>
                <w:rFonts w:ascii="Times New Roman" w:hAnsi="Times New Roman"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ТиопенталНатрия</w:t>
            </w:r>
            <w:proofErr w:type="spellEnd"/>
          </w:p>
          <w:p w:rsidR="002041C3" w:rsidRPr="00AF1777" w:rsidRDefault="002041C3" w:rsidP="0015297C">
            <w:pPr>
              <w:pStyle w:val="a9"/>
              <w:numPr>
                <w:ilvl w:val="0"/>
                <w:numId w:val="32"/>
              </w:numPr>
              <w:spacing w:after="0" w:line="240" w:lineRule="auto"/>
              <w:ind w:left="32" w:firstLine="284"/>
              <w:rPr>
                <w:rFonts w:ascii="Times New Roman" w:hAnsi="Times New Roman"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Трамадол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(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Трамал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2"/>
              </w:numPr>
              <w:spacing w:after="0" w:line="240" w:lineRule="auto"/>
              <w:ind w:left="32" w:firstLine="284"/>
              <w:rPr>
                <w:rFonts w:ascii="Times New Roman" w:hAnsi="Times New Roman"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Трамадол37,5 Мг + парацетамол (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Залдиар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2"/>
              </w:numPr>
              <w:spacing w:after="0" w:line="240" w:lineRule="auto"/>
              <w:ind w:left="32" w:firstLine="284"/>
              <w:rPr>
                <w:rFonts w:ascii="Times New Roman" w:hAnsi="Times New Roman"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Тригексифенидил</w:t>
            </w:r>
            <w:proofErr w:type="spellEnd"/>
          </w:p>
          <w:p w:rsidR="002041C3" w:rsidRPr="00AF1777" w:rsidRDefault="002041C3" w:rsidP="0015297C">
            <w:pPr>
              <w:pStyle w:val="a9"/>
              <w:numPr>
                <w:ilvl w:val="0"/>
                <w:numId w:val="32"/>
              </w:numPr>
              <w:spacing w:after="0" w:line="240" w:lineRule="auto"/>
              <w:ind w:left="32" w:firstLine="284"/>
              <w:rPr>
                <w:rFonts w:ascii="Times New Roman" w:hAnsi="Times New Roman"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Хлороформ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2"/>
              </w:numPr>
              <w:spacing w:after="0" w:line="240" w:lineRule="auto"/>
              <w:ind w:left="32" w:firstLine="284"/>
              <w:rPr>
                <w:rFonts w:ascii="Times New Roman" w:hAnsi="Times New Roman"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Эрготал</w:t>
            </w:r>
            <w:proofErr w:type="spellEnd"/>
          </w:p>
          <w:p w:rsidR="002041C3" w:rsidRPr="00AF1777" w:rsidRDefault="002041C3" w:rsidP="0015297C">
            <w:pPr>
              <w:pStyle w:val="a9"/>
              <w:numPr>
                <w:ilvl w:val="0"/>
                <w:numId w:val="32"/>
              </w:numPr>
              <w:spacing w:after="0" w:line="240" w:lineRule="auto"/>
              <w:ind w:left="32" w:firstLine="284"/>
              <w:rPr>
                <w:rFonts w:ascii="Times New Roman" w:hAnsi="Times New Roman"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Этилхлорид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br/>
            </w:r>
            <w:r w:rsidRPr="00AF1777">
              <w:rPr>
                <w:rFonts w:ascii="Times New Roman" w:hAnsi="Times New Roman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Список ядовитых веществ: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2"/>
              </w:numPr>
              <w:spacing w:after="0" w:line="240" w:lineRule="auto"/>
              <w:ind w:left="32" w:firstLine="284"/>
              <w:rPr>
                <w:rFonts w:ascii="Times New Roman" w:hAnsi="Times New Roman"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Змеиный яд (за исключением лекарственных форм для наружного применения - кремы, мази, гели)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2"/>
              </w:numPr>
              <w:spacing w:after="0" w:line="240" w:lineRule="auto"/>
              <w:ind w:left="32" w:firstLine="284"/>
              <w:rPr>
                <w:rFonts w:ascii="Times New Roman" w:hAnsi="Times New Roman"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Пчелиный яд (за исключением лекарственных форм для </w:t>
            </w: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наружного применения - кремы, мази, гели)</w:t>
            </w: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br/>
            </w:r>
          </w:p>
          <w:p w:rsidR="002041C3" w:rsidRPr="00AF1777" w:rsidRDefault="002041C3" w:rsidP="00AF1777">
            <w:pPr>
              <w:spacing w:after="0" w:line="240" w:lineRule="auto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99" w:type="dxa"/>
          </w:tcPr>
          <w:p w:rsidR="002041C3" w:rsidRPr="00AF1777" w:rsidRDefault="002041C3" w:rsidP="0015297C">
            <w:pPr>
              <w:pStyle w:val="a9"/>
              <w:numPr>
                <w:ilvl w:val="0"/>
                <w:numId w:val="32"/>
              </w:numPr>
              <w:spacing w:after="0" w:line="240" w:lineRule="auto"/>
              <w:ind w:left="0" w:firstLine="250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кодеин или его соли</w:t>
            </w: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(в пересчете на чистое вещество) в количестве до 20 мг включительно (на 1 дозу твердой лекарственной формы) или в количестве до 200 мг включительно (на 100 мл или 100 г жидкой лекарственной формы для внутреннего применения)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2"/>
              </w:numPr>
              <w:spacing w:after="0" w:line="240" w:lineRule="auto"/>
              <w:ind w:left="0" w:firstLine="250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псевдоэфедрина гидрохлорид</w:t>
            </w: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в количестве, превышающем 30 мг, и до 60 мг включительно (на 1 дозу твердой лекарственной формы);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2"/>
              </w:numPr>
              <w:spacing w:after="0" w:line="240" w:lineRule="auto"/>
              <w:ind w:left="0" w:firstLine="250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псевдоэфедрина гидрохлорид</w:t>
            </w: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в количестве, превышающем 30 мг до 60 мг включительно в сочетании с </w:t>
            </w:r>
            <w:proofErr w:type="spellStart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декстрометорфаномгидробромидом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в количестве, превышающем 10 мг, и до 30 мг включительно (на 1 дозу твердой лекарственной формы);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2"/>
              </w:numPr>
              <w:spacing w:after="0" w:line="240" w:lineRule="auto"/>
              <w:ind w:left="0" w:firstLine="250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декстрометорфанагидробромид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в количестве до 200 мг включительно (на 100 мл или 100 г жидкой лекарственной формы для внутреннего применения);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2"/>
              </w:numPr>
              <w:spacing w:after="0" w:line="240" w:lineRule="auto"/>
              <w:ind w:left="0" w:firstLine="250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эфедрина гидрохлорид</w:t>
            </w: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в количестве, превышающем 100 мг, и до 300 мг включительно (на 100 мл или 100 г жидкой лекарственной формы для внутреннего применения);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2"/>
              </w:numPr>
              <w:spacing w:after="0" w:line="240" w:lineRule="auto"/>
              <w:ind w:left="0" w:firstLine="250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эфедрина гидрохлорид</w:t>
            </w: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в количестве до 50 мг включительно (на 1 дозу твердой лекарственной формы);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2"/>
              </w:numPr>
              <w:spacing w:after="0" w:line="240" w:lineRule="auto"/>
              <w:ind w:left="0" w:firstLine="250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F1777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фенил</w:t>
            </w:r>
          </w:p>
          <w:p w:rsidR="002041C3" w:rsidRPr="00AF1777" w:rsidRDefault="002041C3" w:rsidP="00AF177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пропаноламин</w:t>
            </w:r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количестве до 75 мг включительно (на 1 дозу твердой лекарственной формы) или до 300 мг включительно (на 100 мл или 100 г жидкой лекарственной формы для внутреннего применения);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2"/>
              </w:numPr>
              <w:spacing w:after="0" w:line="240" w:lineRule="auto"/>
              <w:ind w:left="0" w:firstLine="250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фенобарбитал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в количестве до 15 мг включительно в сочетании с кодеином (или его солями) независимо от количества (на 1 дозу твердой лекарственной формы);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2"/>
              </w:numPr>
              <w:spacing w:after="0" w:line="240" w:lineRule="auto"/>
              <w:ind w:left="0" w:firstLine="250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фенобарбитал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в количестве до 20 мг включительно в сочетании с эфедрином гидрохлоридом независимо от количества (на 1 дозу твердой лекарственной формы);</w:t>
            </w:r>
          </w:p>
          <w:p w:rsidR="002041C3" w:rsidRPr="00AF1777" w:rsidRDefault="002041C3" w:rsidP="0015297C">
            <w:pPr>
              <w:pStyle w:val="a9"/>
              <w:numPr>
                <w:ilvl w:val="0"/>
                <w:numId w:val="32"/>
              </w:numPr>
              <w:spacing w:after="0" w:line="240" w:lineRule="auto"/>
              <w:ind w:left="0" w:firstLine="250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хлордиазепоксид</w:t>
            </w:r>
            <w:proofErr w:type="spellEnd"/>
            <w:r w:rsidRPr="00AF1777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в количестве, превышающем 10 мг, и до 20 мг включительно (на 1 дозу твердой лекарственной формы).</w:t>
            </w:r>
          </w:p>
          <w:p w:rsidR="002041C3" w:rsidRPr="00AF1777" w:rsidRDefault="002041C3" w:rsidP="00AF1777">
            <w:pPr>
              <w:spacing w:after="0" w:line="240" w:lineRule="auto"/>
              <w:rPr>
                <w:color w:val="000000"/>
                <w:sz w:val="24"/>
                <w:szCs w:val="24"/>
                <w:lang w:eastAsia="ru-RU"/>
              </w:rPr>
            </w:pPr>
          </w:p>
        </w:tc>
      </w:tr>
      <w:tr w:rsidR="002041C3" w:rsidRPr="00AF1777" w:rsidTr="00AF177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gridAfter w:val="2"/>
          <w:wAfter w:w="6242" w:type="dxa"/>
          <w:trHeight w:val="990"/>
        </w:trPr>
        <w:tc>
          <w:tcPr>
            <w:tcW w:w="3403" w:type="dxa"/>
          </w:tcPr>
          <w:p w:rsidR="002041C3" w:rsidRPr="00AF1777" w:rsidRDefault="002041C3" w:rsidP="00AF1777">
            <w:pPr>
              <w:spacing w:after="0" w:line="360" w:lineRule="auto"/>
              <w:contextualSpacing/>
              <w:jc w:val="both"/>
              <w:rPr>
                <w:rFonts w:ascii="Times New Roman" w:hAnsi="Times New Roman"/>
                <w:b/>
                <w:color w:val="00000A"/>
                <w:sz w:val="24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b/>
                <w:color w:val="00000A"/>
                <w:sz w:val="24"/>
                <w:szCs w:val="28"/>
                <w:lang w:eastAsia="ru-RU"/>
              </w:rPr>
              <w:lastRenderedPageBreak/>
              <w:t>Приказ МЗ РФ №183н</w:t>
            </w:r>
          </w:p>
          <w:p w:rsidR="002041C3" w:rsidRPr="00AF1777" w:rsidRDefault="002041C3" w:rsidP="00AF1777">
            <w:pPr>
              <w:spacing w:after="0" w:line="360" w:lineRule="auto"/>
              <w:contextualSpacing/>
              <w:jc w:val="both"/>
              <w:rPr>
                <w:rFonts w:ascii="Times New Roman" w:hAnsi="Times New Roman"/>
                <w:color w:val="00000A"/>
                <w:sz w:val="24"/>
                <w:szCs w:val="28"/>
                <w:lang w:eastAsia="ru-RU"/>
              </w:rPr>
            </w:pPr>
            <w:r w:rsidRPr="00AF1777">
              <w:rPr>
                <w:rFonts w:ascii="Times New Roman" w:hAnsi="Times New Roman"/>
                <w:color w:val="00000A"/>
                <w:sz w:val="24"/>
                <w:szCs w:val="28"/>
                <w:lang w:eastAsia="ru-RU"/>
              </w:rPr>
              <w:t>Иные ЛП, подлежащие ПКУ:</w:t>
            </w:r>
          </w:p>
          <w:p w:rsidR="002041C3" w:rsidRPr="00AF1777" w:rsidRDefault="002041C3" w:rsidP="00AF1777">
            <w:pPr>
              <w:spacing w:after="0" w:line="360" w:lineRule="auto"/>
              <w:jc w:val="both"/>
              <w:rPr>
                <w:rFonts w:ascii="Times New Roman" w:hAnsi="Times New Roman"/>
                <w:color w:val="00000A"/>
                <w:sz w:val="24"/>
                <w:szCs w:val="28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A"/>
                <w:sz w:val="24"/>
                <w:szCs w:val="28"/>
                <w:lang w:eastAsia="ru-RU"/>
              </w:rPr>
              <w:t>Прегабалин</w:t>
            </w:r>
            <w:proofErr w:type="spellEnd"/>
            <w:r w:rsidRPr="00AF1777">
              <w:rPr>
                <w:rFonts w:ascii="Times New Roman" w:hAnsi="Times New Roman"/>
                <w:color w:val="00000A"/>
                <w:sz w:val="24"/>
                <w:szCs w:val="28"/>
                <w:lang w:eastAsia="ru-RU"/>
              </w:rPr>
              <w:t xml:space="preserve"> (Лирика)</w:t>
            </w:r>
          </w:p>
          <w:p w:rsidR="002041C3" w:rsidRPr="00AF1777" w:rsidRDefault="002041C3" w:rsidP="00AF1777">
            <w:pPr>
              <w:spacing w:after="0" w:line="360" w:lineRule="auto"/>
              <w:jc w:val="both"/>
              <w:rPr>
                <w:rFonts w:ascii="Times New Roman" w:hAnsi="Times New Roman"/>
                <w:color w:val="00000A"/>
                <w:sz w:val="24"/>
                <w:szCs w:val="28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A"/>
                <w:sz w:val="24"/>
                <w:szCs w:val="28"/>
                <w:lang w:eastAsia="ru-RU"/>
              </w:rPr>
              <w:t>Тропикамид</w:t>
            </w:r>
            <w:proofErr w:type="spellEnd"/>
            <w:r w:rsidRPr="00AF1777">
              <w:rPr>
                <w:rFonts w:ascii="Times New Roman" w:hAnsi="Times New Roman"/>
                <w:color w:val="00000A"/>
                <w:sz w:val="24"/>
                <w:szCs w:val="28"/>
                <w:lang w:eastAsia="ru-RU"/>
              </w:rPr>
              <w:t xml:space="preserve"> (</w:t>
            </w:r>
            <w:proofErr w:type="spellStart"/>
            <w:r w:rsidRPr="00AF1777">
              <w:rPr>
                <w:rFonts w:ascii="Times New Roman" w:hAnsi="Times New Roman"/>
                <w:color w:val="00000A"/>
                <w:sz w:val="24"/>
                <w:szCs w:val="28"/>
                <w:lang w:eastAsia="ru-RU"/>
              </w:rPr>
              <w:t>Мидриацил</w:t>
            </w:r>
            <w:proofErr w:type="spellEnd"/>
            <w:r w:rsidRPr="00AF1777">
              <w:rPr>
                <w:rFonts w:ascii="Times New Roman" w:hAnsi="Times New Roman"/>
                <w:color w:val="00000A"/>
                <w:sz w:val="24"/>
                <w:szCs w:val="28"/>
                <w:lang w:eastAsia="ru-RU"/>
              </w:rPr>
              <w:t>)</w:t>
            </w:r>
          </w:p>
          <w:p w:rsidR="002041C3" w:rsidRPr="00AF1777" w:rsidRDefault="002041C3" w:rsidP="00AF1777">
            <w:pPr>
              <w:spacing w:after="0" w:line="360" w:lineRule="auto"/>
              <w:jc w:val="both"/>
              <w:rPr>
                <w:rFonts w:ascii="Times New Roman" w:hAnsi="Times New Roman"/>
                <w:color w:val="00000A"/>
                <w:sz w:val="28"/>
                <w:szCs w:val="28"/>
                <w:lang w:eastAsia="ru-RU"/>
              </w:rPr>
            </w:pPr>
            <w:proofErr w:type="spellStart"/>
            <w:r w:rsidRPr="00AF1777">
              <w:rPr>
                <w:rFonts w:ascii="Times New Roman" w:hAnsi="Times New Roman"/>
                <w:color w:val="00000A"/>
                <w:sz w:val="24"/>
                <w:szCs w:val="28"/>
                <w:lang w:eastAsia="ru-RU"/>
              </w:rPr>
              <w:t>Циклопентолат</w:t>
            </w:r>
            <w:proofErr w:type="spellEnd"/>
            <w:r w:rsidRPr="00AF1777">
              <w:rPr>
                <w:rFonts w:ascii="Times New Roman" w:hAnsi="Times New Roman"/>
                <w:color w:val="00000A"/>
                <w:sz w:val="24"/>
                <w:szCs w:val="28"/>
                <w:lang w:eastAsia="ru-RU"/>
              </w:rPr>
              <w:t xml:space="preserve"> (</w:t>
            </w:r>
            <w:proofErr w:type="spellStart"/>
            <w:r w:rsidRPr="00AF1777">
              <w:rPr>
                <w:rFonts w:ascii="Times New Roman" w:hAnsi="Times New Roman"/>
                <w:color w:val="00000A"/>
                <w:sz w:val="24"/>
                <w:szCs w:val="28"/>
                <w:lang w:eastAsia="ru-RU"/>
              </w:rPr>
              <w:t>Цикломед</w:t>
            </w:r>
            <w:proofErr w:type="spellEnd"/>
            <w:r w:rsidRPr="00AF1777">
              <w:rPr>
                <w:rFonts w:ascii="Times New Roman" w:hAnsi="Times New Roman"/>
                <w:color w:val="00000A"/>
                <w:sz w:val="24"/>
                <w:szCs w:val="28"/>
                <w:lang w:eastAsia="ru-RU"/>
              </w:rPr>
              <w:t xml:space="preserve">, </w:t>
            </w:r>
            <w:proofErr w:type="spellStart"/>
            <w:r w:rsidRPr="00AF1777">
              <w:rPr>
                <w:rFonts w:ascii="Times New Roman" w:hAnsi="Times New Roman"/>
                <w:color w:val="00000A"/>
                <w:sz w:val="24"/>
                <w:szCs w:val="28"/>
                <w:lang w:eastAsia="ru-RU"/>
              </w:rPr>
              <w:lastRenderedPageBreak/>
              <w:t>Цикоптик</w:t>
            </w:r>
            <w:proofErr w:type="spellEnd"/>
            <w:r w:rsidRPr="00AF1777">
              <w:rPr>
                <w:rFonts w:ascii="Times New Roman" w:hAnsi="Times New Roman"/>
                <w:color w:val="00000A"/>
                <w:sz w:val="24"/>
                <w:szCs w:val="28"/>
                <w:lang w:eastAsia="ru-RU"/>
              </w:rPr>
              <w:t>)</w:t>
            </w:r>
          </w:p>
        </w:tc>
      </w:tr>
    </w:tbl>
    <w:p w:rsidR="00FD1F33" w:rsidRPr="007520AC" w:rsidRDefault="00FD1F33" w:rsidP="007520AC">
      <w:pPr>
        <w:spacing w:after="0" w:line="360" w:lineRule="auto"/>
        <w:contextualSpacing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2041C3" w:rsidRPr="007520AC" w:rsidRDefault="002041C3" w:rsidP="007520AC">
      <w:pPr>
        <w:widowControl w:val="0"/>
        <w:shd w:val="clear" w:color="auto" w:fill="FFFFFF"/>
        <w:tabs>
          <w:tab w:val="left" w:pos="370"/>
          <w:tab w:val="left" w:pos="396"/>
          <w:tab w:val="left" w:pos="708"/>
        </w:tabs>
        <w:suppressAutoHyphens/>
        <w:spacing w:after="0" w:line="360" w:lineRule="auto"/>
        <w:jc w:val="both"/>
        <w:rPr>
          <w:rFonts w:ascii="Times New Roman" w:eastAsia="SimSun" w:hAnsi="Times New Roman"/>
          <w:i/>
          <w:sz w:val="28"/>
          <w:szCs w:val="28"/>
        </w:rPr>
      </w:pPr>
      <w:r w:rsidRPr="00134616">
        <w:rPr>
          <w:rFonts w:ascii="Times New Roman" w:eastAsia="SimSun" w:hAnsi="Times New Roman"/>
          <w:i/>
          <w:sz w:val="28"/>
          <w:szCs w:val="28"/>
        </w:rPr>
        <w:t>Правила выписывания оформления требований и рецептов на наркотические</w:t>
      </w:r>
      <w:r>
        <w:rPr>
          <w:rFonts w:ascii="Times New Roman" w:eastAsia="SimSun" w:hAnsi="Times New Roman"/>
          <w:i/>
          <w:sz w:val="28"/>
          <w:szCs w:val="28"/>
        </w:rPr>
        <w:t xml:space="preserve">, </w:t>
      </w:r>
      <w:r w:rsidRPr="00134616">
        <w:rPr>
          <w:rFonts w:ascii="Times New Roman" w:eastAsia="SimSun" w:hAnsi="Times New Roman"/>
          <w:i/>
          <w:sz w:val="28"/>
          <w:szCs w:val="28"/>
        </w:rPr>
        <w:t xml:space="preserve"> ядовитые и психотропные и спиртосодержащие лекарственные средства.</w:t>
      </w:r>
    </w:p>
    <w:p w:rsidR="002041C3" w:rsidRDefault="002041C3" w:rsidP="00134616">
      <w:pPr>
        <w:pStyle w:val="a4"/>
        <w:widowControl w:val="0"/>
        <w:shd w:val="clear" w:color="auto" w:fill="FFFFFF"/>
        <w:tabs>
          <w:tab w:val="left" w:pos="37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u w:val="single"/>
        </w:rPr>
      </w:pPr>
      <w:r w:rsidRPr="00B365C6">
        <w:rPr>
          <w:rFonts w:ascii="Times New Roman" w:hAnsi="Times New Roman"/>
          <w:b/>
          <w:sz w:val="28"/>
          <w:szCs w:val="28"/>
          <w:u w:val="single"/>
        </w:rPr>
        <w:t>Рецептурный бланк 148-1/у-88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391135">
        <w:rPr>
          <w:rFonts w:ascii="Times New Roman" w:hAnsi="Times New Roman"/>
          <w:sz w:val="24"/>
          <w:szCs w:val="24"/>
          <w:lang w:eastAsia="ru-RU"/>
        </w:rPr>
        <w:t>ФОРМА РЕЦЕПТУРНОГО БЛАНКА N 148-1/у-88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Министерство здравоохранения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Российской Федерации                          Код формы по ОКУД 3108805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 xml:space="preserve">                                              Медицинская документация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Наименование (штамп)                          Форма N 148-1/у-88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медицинской организации                       Утверждена приказом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 xml:space="preserve">                                              Министерства здравоохранения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Наименование (штамп)                          Российской Федерации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индивидуального предпринимателя               от 14 января 2019 г. N 4н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(указать адрес, номер и дату лицензии,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наименование органа государственной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власти, выдавшего лицензию)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---------------------------------------------------------------------------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 xml:space="preserve">                                             ┌ ┐┌ ┐┌ ┐┌ ┐   ┌ ┐┌ ┐┌ ┐┌ ┐┌ ┐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 xml:space="preserve">                                       Серия              N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 xml:space="preserve">                                             └ ┘└ ┘└ ┘└ ┘   └ ┘└ ┘└ ┘└ ┘└ ┘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РЕЦЕПТ                                    "__" ____________________ 20__ г.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 xml:space="preserve">                                              (дата оформления рецепта)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 xml:space="preserve">                 (взрослый, детский - нужное подчеркнуть)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Фамилия, инициалы имени и отчества (последнее - при наличии)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пациента __________________________________________________________________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Дата рождения _____________________________________________________________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Адрес  места  жительства  или  N  медицинской карты амбулаторного пациента,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получающего медицинскую помощь в амбулаторных условиях ____________________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Фамилия, инициалы имени и отчества (последнее - при наличии)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лечащего врача (фельдшера, акушерки) ______________________________________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 xml:space="preserve">Руб.          Коп.           </w:t>
      </w:r>
      <w:proofErr w:type="spellStart"/>
      <w:r w:rsidRPr="00391135">
        <w:rPr>
          <w:rFonts w:ascii="Courier New" w:hAnsi="Courier New" w:cs="Courier New"/>
          <w:sz w:val="20"/>
          <w:szCs w:val="20"/>
          <w:lang w:eastAsia="ru-RU"/>
        </w:rPr>
        <w:t>Rp</w:t>
      </w:r>
      <w:proofErr w:type="spellEnd"/>
      <w:r w:rsidRPr="00391135">
        <w:rPr>
          <w:rFonts w:ascii="Courier New" w:hAnsi="Courier New" w:cs="Courier New"/>
          <w:sz w:val="20"/>
          <w:szCs w:val="20"/>
          <w:lang w:eastAsia="ru-RU"/>
        </w:rPr>
        <w:t>: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...........................................................................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...........................................................................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...........................................................................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...........................................................................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...........................................................................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---------------------------------------------------------------------------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Подпись и печать лечащего врача                        М.П.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(подпись фельдшера, акушерки)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 xml:space="preserve">                   Рецепт действителен в течение 15 дней</w:t>
      </w:r>
    </w:p>
    <w:p w:rsidR="002041C3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</w:p>
    <w:p w:rsidR="002041C3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</w:p>
    <w:p w:rsidR="002041C3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</w:p>
    <w:p w:rsidR="002041C3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</w:p>
    <w:p w:rsidR="002041C3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</w:p>
    <w:p w:rsidR="002041C3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  <w:lang w:eastAsia="ru-RU"/>
        </w:rPr>
      </w:pPr>
      <w:r w:rsidRPr="00391135">
        <w:rPr>
          <w:rFonts w:ascii="Courier New" w:hAnsi="Courier New" w:cs="Courier New"/>
          <w:sz w:val="20"/>
          <w:szCs w:val="20"/>
          <w:lang w:eastAsia="ru-RU"/>
        </w:rPr>
        <w:t>Оборотная сторона</w:t>
      </w:r>
    </w:p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528"/>
        <w:gridCol w:w="4529"/>
      </w:tblGrid>
      <w:tr w:rsidR="002041C3" w:rsidRPr="00AF1777" w:rsidTr="000D4771">
        <w:tc>
          <w:tcPr>
            <w:tcW w:w="4528" w:type="dxa"/>
            <w:vMerge w:val="restart"/>
            <w:tcBorders>
              <w:right w:val="single" w:sz="4" w:space="0" w:color="auto"/>
            </w:tcBorders>
          </w:tcPr>
          <w:p w:rsidR="002041C3" w:rsidRPr="00391135" w:rsidRDefault="002041C3" w:rsidP="003911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2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041C3" w:rsidRPr="00391135" w:rsidRDefault="002041C3" w:rsidP="003911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91135">
              <w:rPr>
                <w:rFonts w:ascii="Times New Roman" w:hAnsi="Times New Roman"/>
                <w:sz w:val="24"/>
                <w:szCs w:val="24"/>
                <w:lang w:eastAsia="ru-RU"/>
              </w:rPr>
              <w:t>Отметка о назначении лекарственного препарата по решению врачебной комиссии</w:t>
            </w:r>
          </w:p>
        </w:tc>
      </w:tr>
      <w:tr w:rsidR="002041C3" w:rsidRPr="00AF1777" w:rsidTr="000D4771">
        <w:tc>
          <w:tcPr>
            <w:tcW w:w="4528" w:type="dxa"/>
            <w:vMerge/>
            <w:tcBorders>
              <w:right w:val="single" w:sz="4" w:space="0" w:color="auto"/>
            </w:tcBorders>
          </w:tcPr>
          <w:p w:rsidR="002041C3" w:rsidRPr="00391135" w:rsidRDefault="002041C3" w:rsidP="003911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29" w:type="dxa"/>
            <w:tcBorders>
              <w:left w:val="single" w:sz="4" w:space="0" w:color="auto"/>
              <w:right w:val="single" w:sz="4" w:space="0" w:color="auto"/>
            </w:tcBorders>
          </w:tcPr>
          <w:p w:rsidR="002041C3" w:rsidRPr="00391135" w:rsidRDefault="002041C3" w:rsidP="003911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2041C3" w:rsidRPr="00AF1777" w:rsidTr="000D4771">
        <w:tc>
          <w:tcPr>
            <w:tcW w:w="4528" w:type="dxa"/>
            <w:vMerge/>
            <w:tcBorders>
              <w:right w:val="single" w:sz="4" w:space="0" w:color="auto"/>
            </w:tcBorders>
          </w:tcPr>
          <w:p w:rsidR="002041C3" w:rsidRPr="00391135" w:rsidRDefault="002041C3" w:rsidP="003911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2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1C3" w:rsidRPr="00391135" w:rsidRDefault="002041C3" w:rsidP="003911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2041C3" w:rsidRPr="00391135" w:rsidRDefault="002041C3" w:rsidP="0039113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022"/>
        <w:gridCol w:w="3022"/>
        <w:gridCol w:w="3024"/>
      </w:tblGrid>
      <w:tr w:rsidR="002041C3" w:rsidRPr="00AF1777" w:rsidTr="000D4771">
        <w:tc>
          <w:tcPr>
            <w:tcW w:w="3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1C3" w:rsidRPr="00391135" w:rsidRDefault="002041C3" w:rsidP="003911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91135">
              <w:rPr>
                <w:rFonts w:ascii="Times New Roman" w:hAnsi="Times New Roman"/>
                <w:sz w:val="24"/>
                <w:szCs w:val="24"/>
                <w:lang w:eastAsia="ru-RU"/>
              </w:rPr>
              <w:t>Приготовил</w:t>
            </w:r>
          </w:p>
        </w:tc>
        <w:tc>
          <w:tcPr>
            <w:tcW w:w="3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1C3" w:rsidRPr="00391135" w:rsidRDefault="002041C3" w:rsidP="003911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91135">
              <w:rPr>
                <w:rFonts w:ascii="Times New Roman" w:hAnsi="Times New Roman"/>
                <w:sz w:val="24"/>
                <w:szCs w:val="24"/>
                <w:lang w:eastAsia="ru-RU"/>
              </w:rPr>
              <w:t>Проверил</w:t>
            </w: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1C3" w:rsidRPr="00391135" w:rsidRDefault="002041C3" w:rsidP="003911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91135">
              <w:rPr>
                <w:rFonts w:ascii="Times New Roman" w:hAnsi="Times New Roman"/>
                <w:sz w:val="24"/>
                <w:szCs w:val="24"/>
                <w:lang w:eastAsia="ru-RU"/>
              </w:rPr>
              <w:t>Отпустил</w:t>
            </w:r>
          </w:p>
        </w:tc>
      </w:tr>
      <w:tr w:rsidR="002041C3" w:rsidRPr="00AF1777" w:rsidTr="000D4771">
        <w:tc>
          <w:tcPr>
            <w:tcW w:w="3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1C3" w:rsidRPr="00391135" w:rsidRDefault="002041C3" w:rsidP="003911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1C3" w:rsidRPr="00391135" w:rsidRDefault="002041C3" w:rsidP="003911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1C3" w:rsidRPr="00391135" w:rsidRDefault="002041C3" w:rsidP="003911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2041C3" w:rsidRDefault="002041C3" w:rsidP="00134616">
      <w:pPr>
        <w:pStyle w:val="a4"/>
        <w:widowControl w:val="0"/>
        <w:shd w:val="clear" w:color="auto" w:fill="FFFFFF"/>
        <w:tabs>
          <w:tab w:val="left" w:pos="37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u w:val="single"/>
        </w:rPr>
      </w:pPr>
    </w:p>
    <w:p w:rsidR="002041C3" w:rsidRDefault="002041C3" w:rsidP="00391135">
      <w:pPr>
        <w:pStyle w:val="a4"/>
        <w:widowControl w:val="0"/>
        <w:shd w:val="clear" w:color="auto" w:fill="FFFFFF"/>
        <w:tabs>
          <w:tab w:val="left" w:pos="370"/>
        </w:tabs>
        <w:spacing w:after="0" w:line="360" w:lineRule="auto"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u w:val="single"/>
        </w:rPr>
        <w:t>(</w:t>
      </w:r>
      <w:r w:rsidRPr="00A6690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Срок действия 15 дней.</w:t>
      </w:r>
      <w:r w:rsidRPr="003C4534">
        <w:rPr>
          <w:rFonts w:ascii="Times New Roman" w:hAnsi="Times New Roman"/>
          <w:sz w:val="28"/>
        </w:rPr>
        <w:t xml:space="preserve"> Хранится в аптеке 3 года. Наркотические и Психотропные 5 лет.)</w:t>
      </w:r>
    </w:p>
    <w:p w:rsidR="002041C3" w:rsidRDefault="002041C3" w:rsidP="0015297C">
      <w:pPr>
        <w:pStyle w:val="a9"/>
        <w:numPr>
          <w:ilvl w:val="0"/>
          <w:numId w:val="33"/>
        </w:numPr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8"/>
        </w:rPr>
      </w:pPr>
      <w:r w:rsidRPr="00521E44">
        <w:rPr>
          <w:rFonts w:ascii="Times New Roman" w:hAnsi="Times New Roman"/>
          <w:sz w:val="28"/>
        </w:rPr>
        <w:t>На рецептурном бланке формы  N 148-1/у-88 в левом верхнем углу проставляется штамп медицинской организации с указанием ее наименования, адреса и телефона.</w:t>
      </w:r>
    </w:p>
    <w:p w:rsidR="002041C3" w:rsidRDefault="002041C3" w:rsidP="0015297C">
      <w:pPr>
        <w:pStyle w:val="a9"/>
        <w:numPr>
          <w:ilvl w:val="0"/>
          <w:numId w:val="33"/>
        </w:numPr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8"/>
        </w:rPr>
      </w:pPr>
      <w:r w:rsidRPr="00521E44">
        <w:rPr>
          <w:rFonts w:ascii="Times New Roman" w:hAnsi="Times New Roman"/>
          <w:sz w:val="28"/>
        </w:rPr>
        <w:t>Рецептурный бланк заполняется  медицинским работником разборчиво, четко, чернилами или шариковой ручкой.</w:t>
      </w:r>
    </w:p>
    <w:p w:rsidR="002041C3" w:rsidRDefault="002041C3" w:rsidP="0015297C">
      <w:pPr>
        <w:pStyle w:val="a9"/>
        <w:numPr>
          <w:ilvl w:val="0"/>
          <w:numId w:val="33"/>
        </w:numPr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8"/>
        </w:rPr>
      </w:pPr>
      <w:r w:rsidRPr="00D6374D">
        <w:rPr>
          <w:rFonts w:ascii="Times New Roman" w:hAnsi="Times New Roman"/>
          <w:sz w:val="28"/>
        </w:rPr>
        <w:t>Допускается оформление всех реквизитов (за исключением реквизита "Подпись лечащего врача (подпись ф</w:t>
      </w:r>
      <w:r>
        <w:rPr>
          <w:rFonts w:ascii="Times New Roman" w:hAnsi="Times New Roman"/>
          <w:sz w:val="28"/>
        </w:rPr>
        <w:t>ельдшера, акушерки) рецептурного  бланка</w:t>
      </w:r>
      <w:r w:rsidRPr="00D6374D">
        <w:rPr>
          <w:rFonts w:ascii="Times New Roman" w:hAnsi="Times New Roman"/>
          <w:sz w:val="28"/>
        </w:rPr>
        <w:t xml:space="preserve"> с использованием печатающих устройств.</w:t>
      </w:r>
    </w:p>
    <w:p w:rsidR="002041C3" w:rsidRDefault="002041C3" w:rsidP="0015297C">
      <w:pPr>
        <w:pStyle w:val="a9"/>
        <w:numPr>
          <w:ilvl w:val="0"/>
          <w:numId w:val="33"/>
        </w:numPr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8"/>
        </w:rPr>
      </w:pPr>
      <w:r w:rsidRPr="0085747E">
        <w:rPr>
          <w:rFonts w:ascii="Times New Roman" w:hAnsi="Times New Roman"/>
          <w:sz w:val="28"/>
        </w:rPr>
        <w:t>В рецептурном  бланке в графе "Фамилия, инициалы имени и отчества (последнее - при наличии) пациента" указываются фамилия, инициалы имени и отчества (при наличии) пациента.</w:t>
      </w:r>
    </w:p>
    <w:p w:rsidR="002041C3" w:rsidRPr="00764808" w:rsidRDefault="002041C3" w:rsidP="0015297C">
      <w:pPr>
        <w:pStyle w:val="a9"/>
        <w:numPr>
          <w:ilvl w:val="0"/>
          <w:numId w:val="33"/>
        </w:numPr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48"/>
        </w:rPr>
      </w:pPr>
      <w:r>
        <w:rPr>
          <w:rFonts w:ascii="Times New Roman" w:hAnsi="Times New Roman"/>
          <w:color w:val="000000"/>
          <w:sz w:val="28"/>
          <w:szCs w:val="16"/>
          <w:lang w:eastAsia="ru-RU"/>
        </w:rPr>
        <w:t>В рецептурном бланке</w:t>
      </w:r>
      <w:r w:rsidRPr="0085747E">
        <w:rPr>
          <w:rFonts w:ascii="Times New Roman" w:hAnsi="Times New Roman"/>
          <w:color w:val="000000"/>
          <w:sz w:val="28"/>
          <w:szCs w:val="16"/>
          <w:lang w:eastAsia="ru-RU"/>
        </w:rPr>
        <w:t xml:space="preserve"> в графе "Дата рождения" указывается дата рождения пациента (число, месяц, год).</w:t>
      </w:r>
    </w:p>
    <w:p w:rsidR="002041C3" w:rsidRPr="00A64D98" w:rsidRDefault="002041C3" w:rsidP="0015297C">
      <w:pPr>
        <w:pStyle w:val="a9"/>
        <w:numPr>
          <w:ilvl w:val="0"/>
          <w:numId w:val="33"/>
        </w:numPr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48"/>
        </w:rPr>
      </w:pPr>
      <w:r w:rsidRPr="00764808">
        <w:rPr>
          <w:rFonts w:ascii="Times New Roman" w:hAnsi="Times New Roman"/>
          <w:sz w:val="28"/>
        </w:rPr>
        <w:lastRenderedPageBreak/>
        <w:t>Дополнительно в рецептурном бланке  для детей в возрасте до 1 года в графе "Дата рождения" указывается количество полных месяцев.</w:t>
      </w:r>
    </w:p>
    <w:p w:rsidR="002041C3" w:rsidRPr="00A64D98" w:rsidRDefault="002041C3" w:rsidP="0015297C">
      <w:pPr>
        <w:pStyle w:val="a9"/>
        <w:numPr>
          <w:ilvl w:val="0"/>
          <w:numId w:val="33"/>
        </w:numPr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48"/>
        </w:rPr>
      </w:pPr>
      <w:r w:rsidRPr="00A64D98">
        <w:rPr>
          <w:rFonts w:ascii="Times New Roman" w:hAnsi="Times New Roman"/>
          <w:sz w:val="28"/>
        </w:rPr>
        <w:t>В графе "Фамилия, инициалы имени и отчества (последнее - при наличии) лечащего врача (фельдшера, акушерки)" ручным способом или с помощью штампа указываются фамилия, инициалы имени и отчества (последнее - при наличии) медицинского работника, назначившего лекарственные препараты и оформившего рецепт</w:t>
      </w:r>
    </w:p>
    <w:p w:rsidR="002041C3" w:rsidRPr="00B339A6" w:rsidRDefault="002041C3" w:rsidP="0015297C">
      <w:pPr>
        <w:pStyle w:val="a9"/>
        <w:numPr>
          <w:ilvl w:val="0"/>
          <w:numId w:val="33"/>
        </w:numPr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28"/>
        </w:rPr>
        <w:t xml:space="preserve">В рецептурном бланке </w:t>
      </w:r>
      <w:r w:rsidRPr="00A64D98">
        <w:rPr>
          <w:rFonts w:ascii="Times New Roman" w:hAnsi="Times New Roman"/>
          <w:sz w:val="28"/>
        </w:rPr>
        <w:t>в графе "Адрес места жительства или номер медицинской карты пациента, получающего медицинскую помощь в амбулаторных условиях" указывается адрес места жительства пациента или номер медицинской карты пациента, получающего медицинскую помощь в амбулаторных условиях</w:t>
      </w:r>
    </w:p>
    <w:p w:rsidR="002041C3" w:rsidRPr="00B339A6" w:rsidRDefault="002041C3" w:rsidP="0015297C">
      <w:pPr>
        <w:pStyle w:val="a9"/>
        <w:numPr>
          <w:ilvl w:val="0"/>
          <w:numId w:val="33"/>
        </w:numPr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28"/>
        </w:rPr>
        <w:t>В графе "</w:t>
      </w:r>
      <w:proofErr w:type="spellStart"/>
      <w:r>
        <w:rPr>
          <w:rFonts w:ascii="Times New Roman" w:hAnsi="Times New Roman"/>
          <w:sz w:val="28"/>
        </w:rPr>
        <w:t>Rp</w:t>
      </w:r>
      <w:proofErr w:type="spellEnd"/>
      <w:r>
        <w:rPr>
          <w:rFonts w:ascii="Times New Roman" w:hAnsi="Times New Roman"/>
          <w:sz w:val="28"/>
        </w:rPr>
        <w:t xml:space="preserve">" рецептурного  </w:t>
      </w:r>
      <w:proofErr w:type="spellStart"/>
      <w:r>
        <w:rPr>
          <w:rFonts w:ascii="Times New Roman" w:hAnsi="Times New Roman"/>
          <w:sz w:val="28"/>
        </w:rPr>
        <w:t>бланка</w:t>
      </w:r>
      <w:r w:rsidRPr="00B339A6">
        <w:rPr>
          <w:rFonts w:ascii="Times New Roman" w:hAnsi="Times New Roman"/>
          <w:sz w:val="28"/>
        </w:rPr>
        <w:t>указывается</w:t>
      </w:r>
      <w:proofErr w:type="spellEnd"/>
      <w:r w:rsidRPr="00B339A6">
        <w:rPr>
          <w:rFonts w:ascii="Times New Roman" w:hAnsi="Times New Roman"/>
          <w:sz w:val="28"/>
        </w:rPr>
        <w:t>:</w:t>
      </w:r>
    </w:p>
    <w:p w:rsidR="002041C3" w:rsidRPr="00B339A6" w:rsidRDefault="002041C3" w:rsidP="009A61A4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 w:rsidRPr="00B339A6">
        <w:rPr>
          <w:rFonts w:ascii="Times New Roman" w:hAnsi="Times New Roman"/>
          <w:sz w:val="28"/>
        </w:rPr>
        <w:t xml:space="preserve">1) наименование лекарственного препарата (международное непатентованное наименование, </w:t>
      </w:r>
      <w:proofErr w:type="spellStart"/>
      <w:r w:rsidRPr="00B339A6">
        <w:rPr>
          <w:rFonts w:ascii="Times New Roman" w:hAnsi="Times New Roman"/>
          <w:sz w:val="28"/>
        </w:rPr>
        <w:t>группировочное</w:t>
      </w:r>
      <w:proofErr w:type="spellEnd"/>
      <w:r w:rsidRPr="00B339A6">
        <w:rPr>
          <w:rFonts w:ascii="Times New Roman" w:hAnsi="Times New Roman"/>
          <w:sz w:val="28"/>
        </w:rPr>
        <w:t xml:space="preserve"> или химическое наименование, торговое наименование) на латинском языке, форма выпуска, дозировка, количество;</w:t>
      </w:r>
    </w:p>
    <w:p w:rsidR="002041C3" w:rsidRDefault="002041C3" w:rsidP="009A61A4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 w:rsidRPr="00B339A6">
        <w:rPr>
          <w:rFonts w:ascii="Times New Roman" w:hAnsi="Times New Roman"/>
          <w:sz w:val="28"/>
        </w:rPr>
        <w:t xml:space="preserve">2) способ применения лекарственного препарата на </w:t>
      </w:r>
      <w:r>
        <w:rPr>
          <w:rFonts w:ascii="Times New Roman" w:hAnsi="Times New Roman"/>
          <w:sz w:val="28"/>
        </w:rPr>
        <w:t>русском языке.</w:t>
      </w:r>
    </w:p>
    <w:p w:rsidR="002041C3" w:rsidRDefault="002041C3" w:rsidP="0015297C">
      <w:pPr>
        <w:pStyle w:val="a9"/>
        <w:numPr>
          <w:ilvl w:val="0"/>
          <w:numId w:val="33"/>
        </w:numPr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8"/>
        </w:rPr>
      </w:pPr>
      <w:r w:rsidRPr="009326B5">
        <w:rPr>
          <w:rFonts w:ascii="Times New Roman" w:hAnsi="Times New Roman"/>
          <w:sz w:val="28"/>
        </w:rPr>
        <w:t xml:space="preserve">Рецепт, оформленный на рецептурном бланке форм N 148-1/у-88, </w:t>
      </w:r>
      <w:r w:rsidRPr="00D8000E">
        <w:rPr>
          <w:rFonts w:ascii="Times New Roman" w:hAnsi="Times New Roman"/>
          <w:b/>
          <w:sz w:val="28"/>
        </w:rPr>
        <w:t>подписывается медицинским работником и заверяется его печатью</w:t>
      </w:r>
      <w:r w:rsidRPr="009326B5">
        <w:rPr>
          <w:rFonts w:ascii="Times New Roman" w:hAnsi="Times New Roman"/>
          <w:sz w:val="28"/>
        </w:rPr>
        <w:t>.</w:t>
      </w:r>
    </w:p>
    <w:p w:rsidR="002041C3" w:rsidRPr="00D8000E" w:rsidRDefault="002041C3" w:rsidP="0015297C">
      <w:pPr>
        <w:pStyle w:val="a9"/>
        <w:numPr>
          <w:ilvl w:val="0"/>
          <w:numId w:val="33"/>
        </w:numPr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b/>
          <w:sz w:val="28"/>
        </w:rPr>
      </w:pPr>
      <w:r w:rsidRPr="009326B5">
        <w:rPr>
          <w:rFonts w:ascii="Times New Roman" w:hAnsi="Times New Roman"/>
          <w:sz w:val="28"/>
        </w:rPr>
        <w:t>Рецепт, оформленный на рецептурном бланке формы N 148-1/у-88</w:t>
      </w:r>
      <w:r w:rsidRPr="00D8000E">
        <w:rPr>
          <w:rFonts w:ascii="Times New Roman" w:hAnsi="Times New Roman"/>
          <w:b/>
          <w:sz w:val="28"/>
        </w:rPr>
        <w:t>дополнительно</w:t>
      </w:r>
      <w:r w:rsidRPr="009326B5">
        <w:rPr>
          <w:rFonts w:ascii="Times New Roman" w:hAnsi="Times New Roman"/>
          <w:sz w:val="28"/>
        </w:rPr>
        <w:t xml:space="preserve"> заверяется печатью медицинской организации </w:t>
      </w:r>
      <w:r w:rsidRPr="00D8000E">
        <w:rPr>
          <w:rFonts w:ascii="Times New Roman" w:hAnsi="Times New Roman"/>
          <w:b/>
          <w:sz w:val="28"/>
        </w:rPr>
        <w:t>"Для рецептов".</w:t>
      </w:r>
    </w:p>
    <w:p w:rsidR="002041C3" w:rsidRDefault="002041C3" w:rsidP="0015297C">
      <w:pPr>
        <w:pStyle w:val="a9"/>
        <w:numPr>
          <w:ilvl w:val="0"/>
          <w:numId w:val="33"/>
        </w:numPr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8"/>
        </w:rPr>
      </w:pPr>
      <w:r w:rsidRPr="009326B5">
        <w:rPr>
          <w:rFonts w:ascii="Times New Roman" w:hAnsi="Times New Roman"/>
          <w:sz w:val="28"/>
        </w:rPr>
        <w:t xml:space="preserve"> На одном рецептурном бланке формы N 148-1/у-88 разрешается осуществлять назначение только одного наименования лекарственного препарата.</w:t>
      </w:r>
    </w:p>
    <w:p w:rsidR="002041C3" w:rsidRDefault="002041C3" w:rsidP="0015297C">
      <w:pPr>
        <w:pStyle w:val="a9"/>
        <w:numPr>
          <w:ilvl w:val="0"/>
          <w:numId w:val="33"/>
        </w:numPr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8"/>
        </w:rPr>
      </w:pPr>
      <w:r w:rsidRPr="00B871FB">
        <w:rPr>
          <w:rFonts w:ascii="Times New Roman" w:hAnsi="Times New Roman"/>
          <w:sz w:val="28"/>
        </w:rPr>
        <w:t>При оформлении рецептурного  бланка форм N 148-1/у-88, на лекарственные препараты, назначенные по решению врачебной комиссии, на обороте рецептурного бланка ставится специальная отметка (штамп).</w:t>
      </w:r>
    </w:p>
    <w:p w:rsidR="002041C3" w:rsidRPr="000569B6" w:rsidRDefault="002041C3" w:rsidP="000569B6">
      <w:pPr>
        <w:widowControl w:val="0"/>
        <w:shd w:val="clear" w:color="auto" w:fill="FFFFFF"/>
        <w:tabs>
          <w:tab w:val="left" w:pos="370"/>
          <w:tab w:val="left" w:pos="396"/>
          <w:tab w:val="left" w:pos="708"/>
        </w:tabs>
        <w:suppressAutoHyphens/>
        <w:spacing w:before="10" w:after="0" w:line="100" w:lineRule="atLeast"/>
        <w:ind w:firstLine="709"/>
        <w:rPr>
          <w:rFonts w:ascii="Times New Roman" w:hAnsi="Times New Roman"/>
          <w:sz w:val="28"/>
        </w:rPr>
      </w:pPr>
      <w:r w:rsidRPr="00B871FB">
        <w:rPr>
          <w:rFonts w:ascii="Times New Roman" w:hAnsi="Times New Roman"/>
          <w:sz w:val="28"/>
        </w:rPr>
        <w:lastRenderedPageBreak/>
        <w:t>Исправления в рецепте не допускаются.</w:t>
      </w:r>
      <w:r w:rsidR="009A61A4">
        <w:rPr>
          <w:rFonts w:ascii="Times New Roman" w:hAnsi="Times New Roman"/>
          <w:sz w:val="28"/>
        </w:rPr>
        <w:t>[</w:t>
      </w:r>
      <w:r w:rsidR="009A61A4" w:rsidRPr="009A61A4">
        <w:rPr>
          <w:rFonts w:ascii="Times New Roman" w:hAnsi="Times New Roman"/>
          <w:sz w:val="28"/>
        </w:rPr>
        <w:t>8</w:t>
      </w:r>
      <w:r w:rsidRPr="00D272DC">
        <w:rPr>
          <w:rFonts w:ascii="Times New Roman" w:hAnsi="Times New Roman"/>
          <w:sz w:val="28"/>
        </w:rPr>
        <w:t>]</w:t>
      </w:r>
    </w:p>
    <w:p w:rsidR="002041C3" w:rsidRDefault="002041C3" w:rsidP="00134616">
      <w:pPr>
        <w:pStyle w:val="a4"/>
        <w:widowControl w:val="0"/>
        <w:shd w:val="clear" w:color="auto" w:fill="FFFFFF"/>
        <w:tabs>
          <w:tab w:val="left" w:pos="370"/>
        </w:tabs>
        <w:spacing w:after="0" w:line="36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2041C3" w:rsidRDefault="002041C3" w:rsidP="00391135">
      <w:pPr>
        <w:pStyle w:val="a4"/>
        <w:widowControl w:val="0"/>
        <w:shd w:val="clear" w:color="auto" w:fill="FFFFFF"/>
        <w:tabs>
          <w:tab w:val="left" w:pos="370"/>
        </w:tabs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proofErr w:type="gramStart"/>
      <w:r w:rsidRPr="00B365C6">
        <w:rPr>
          <w:rFonts w:ascii="Times New Roman" w:hAnsi="Times New Roman"/>
          <w:b/>
          <w:sz w:val="28"/>
          <w:szCs w:val="28"/>
          <w:u w:val="single"/>
        </w:rPr>
        <w:t xml:space="preserve">Рецептурный  бланк формы  107/у-НП </w:t>
      </w:r>
      <w:r w:rsidRPr="00134616">
        <w:rPr>
          <w:color w:val="000000"/>
          <w:sz w:val="28"/>
          <w:szCs w:val="28"/>
          <w:shd w:val="clear" w:color="auto" w:fill="FFFFFF"/>
        </w:rPr>
        <w:t>(</w:t>
      </w:r>
      <w:r w:rsidRPr="007E63FF">
        <w:rPr>
          <w:rFonts w:ascii="Times New Roman" w:hAnsi="Times New Roman"/>
          <w:sz w:val="28"/>
        </w:rPr>
        <w:t>Срок действия 15 дней.</w:t>
      </w:r>
      <w:proofErr w:type="gramEnd"/>
      <w:r w:rsidR="00FD1F33">
        <w:rPr>
          <w:rFonts w:ascii="Times New Roman" w:hAnsi="Times New Roman"/>
          <w:sz w:val="28"/>
        </w:rPr>
        <w:t xml:space="preserve"> </w:t>
      </w:r>
      <w:r w:rsidRPr="009B5A35">
        <w:rPr>
          <w:rFonts w:ascii="Times New Roman" w:hAnsi="Times New Roman"/>
          <w:sz w:val="28"/>
        </w:rPr>
        <w:t>Хранится в аптеке 5 лет)</w:t>
      </w:r>
    </w:p>
    <w:p w:rsidR="002041C3" w:rsidRDefault="002041C3" w:rsidP="00391135">
      <w:pPr>
        <w:pStyle w:val="a4"/>
        <w:widowControl w:val="0"/>
        <w:shd w:val="clear" w:color="auto" w:fill="FFFFFF"/>
        <w:tabs>
          <w:tab w:val="left" w:pos="370"/>
        </w:tabs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</w:p>
    <w:p w:rsidR="002041C3" w:rsidRDefault="002041C3" w:rsidP="00D8000E">
      <w:pPr>
        <w:pStyle w:val="ConsPlusNormal"/>
        <w:jc w:val="center"/>
      </w:pPr>
      <w:r>
        <w:t>СПЕЦИАЛЬНЫЙ РЕЦЕПТУРНЫЙ БЛАНК</w:t>
      </w:r>
    </w:p>
    <w:p w:rsidR="002041C3" w:rsidRDefault="002041C3" w:rsidP="00D8000E">
      <w:pPr>
        <w:pStyle w:val="ConsPlusNormal"/>
        <w:jc w:val="center"/>
      </w:pPr>
      <w:r>
        <w:t>НА НАРКОТИЧЕСКОЕ СРЕДСТВО ИЛИ ПСИХОТРОПНОЕ ВЕЩЕСТВО</w:t>
      </w:r>
    </w:p>
    <w:p w:rsidR="002041C3" w:rsidRDefault="002041C3" w:rsidP="00D8000E">
      <w:pPr>
        <w:pStyle w:val="ConsPlusNormal"/>
        <w:ind w:firstLine="540"/>
        <w:jc w:val="both"/>
        <w:outlineLvl w:val="0"/>
      </w:pPr>
    </w:p>
    <w:p w:rsidR="002041C3" w:rsidRDefault="002041C3" w:rsidP="00D8000E">
      <w:pPr>
        <w:pStyle w:val="ConsPlusNonformat"/>
        <w:jc w:val="both"/>
      </w:pPr>
      <w:r>
        <w:t>Министерство здравоохранения                   Код формы по ОКУД</w:t>
      </w:r>
    </w:p>
    <w:p w:rsidR="002041C3" w:rsidRDefault="002041C3" w:rsidP="00D8000E">
      <w:pPr>
        <w:pStyle w:val="ConsPlusNonformat"/>
        <w:jc w:val="both"/>
      </w:pPr>
      <w:r>
        <w:t>Российской Федерации                           Медицинская документация</w:t>
      </w:r>
    </w:p>
    <w:p w:rsidR="002041C3" w:rsidRDefault="002041C3" w:rsidP="00D8000E">
      <w:pPr>
        <w:pStyle w:val="ConsPlusNonformat"/>
        <w:jc w:val="both"/>
      </w:pPr>
      <w:r>
        <w:t xml:space="preserve">                                               Форма N 107/у-НП,</w:t>
      </w:r>
    </w:p>
    <w:p w:rsidR="002041C3" w:rsidRDefault="002041C3" w:rsidP="00D8000E">
      <w:pPr>
        <w:pStyle w:val="ConsPlusNonformat"/>
        <w:jc w:val="both"/>
      </w:pPr>
      <w:r>
        <w:t>утвержденная приказом</w:t>
      </w:r>
    </w:p>
    <w:p w:rsidR="002041C3" w:rsidRDefault="002041C3" w:rsidP="00D8000E">
      <w:pPr>
        <w:pStyle w:val="ConsPlusNonformat"/>
        <w:jc w:val="both"/>
      </w:pPr>
      <w:r>
        <w:t xml:space="preserve">                                               Министерства здравоохранения</w:t>
      </w:r>
    </w:p>
    <w:p w:rsidR="002041C3" w:rsidRDefault="002041C3" w:rsidP="00D8000E">
      <w:pPr>
        <w:pStyle w:val="ConsPlusNonformat"/>
        <w:jc w:val="both"/>
      </w:pPr>
      <w:r>
        <w:t xml:space="preserve">    штамп медицинской организации              Российской Федерации</w:t>
      </w:r>
    </w:p>
    <w:p w:rsidR="002041C3" w:rsidRDefault="002041C3" w:rsidP="00D8000E">
      <w:pPr>
        <w:pStyle w:val="ConsPlusNonformat"/>
        <w:jc w:val="both"/>
      </w:pPr>
      <w:r>
        <w:t xml:space="preserve">                                               от ___________ N ___________</w:t>
      </w:r>
    </w:p>
    <w:p w:rsidR="002041C3" w:rsidRDefault="002041C3" w:rsidP="00D8000E">
      <w:pPr>
        <w:pStyle w:val="ConsPlusNonformat"/>
        <w:jc w:val="both"/>
      </w:pPr>
    </w:p>
    <w:p w:rsidR="002041C3" w:rsidRDefault="002041C3" w:rsidP="00D8000E">
      <w:pPr>
        <w:pStyle w:val="ConsPlusNonformat"/>
        <w:jc w:val="both"/>
      </w:pPr>
      <w:r>
        <w:t xml:space="preserve">                                  РЕЦЕПТ</w:t>
      </w:r>
    </w:p>
    <w:p w:rsidR="002041C3" w:rsidRDefault="002041C3" w:rsidP="00D8000E">
      <w:pPr>
        <w:pStyle w:val="ConsPlusNonformat"/>
        <w:jc w:val="both"/>
      </w:pPr>
    </w:p>
    <w:p w:rsidR="002041C3" w:rsidRDefault="002041C3" w:rsidP="00D8000E">
      <w:pPr>
        <w:pStyle w:val="ConsPlusNonformat"/>
        <w:jc w:val="both"/>
      </w:pPr>
      <w:r>
        <w:t xml:space="preserve">                                           ┌─┬─┬─┬─┐     ┌─┬─┬─┬─┬─┬─┐</w:t>
      </w:r>
    </w:p>
    <w:p w:rsidR="002041C3" w:rsidRDefault="002041C3" w:rsidP="00D8000E">
      <w:pPr>
        <w:pStyle w:val="ConsPlusNonformat"/>
        <w:jc w:val="both"/>
      </w:pPr>
      <w:r>
        <w:t xml:space="preserve">                                     Серия │ │ │ │ │   N │ │ │ │ │ │ │</w:t>
      </w:r>
    </w:p>
    <w:p w:rsidR="002041C3" w:rsidRDefault="002041C3" w:rsidP="00D8000E">
      <w:pPr>
        <w:pStyle w:val="ConsPlusNonformat"/>
        <w:jc w:val="both"/>
      </w:pPr>
      <w:r>
        <w:t xml:space="preserve">                                           └─┴─┴─┴─┘     └─┴─┴─┴─┴─┴─┘</w:t>
      </w:r>
    </w:p>
    <w:p w:rsidR="002041C3" w:rsidRDefault="002041C3" w:rsidP="00D8000E">
      <w:pPr>
        <w:pStyle w:val="ConsPlusNonformat"/>
        <w:jc w:val="both"/>
      </w:pPr>
    </w:p>
    <w:p w:rsidR="002041C3" w:rsidRDefault="002041C3" w:rsidP="00D8000E">
      <w:pPr>
        <w:pStyle w:val="ConsPlusNonformat"/>
        <w:jc w:val="both"/>
      </w:pPr>
      <w:r>
        <w:t xml:space="preserve">                                          "__" ____________________ 20__ г.</w:t>
      </w:r>
    </w:p>
    <w:p w:rsidR="002041C3" w:rsidRDefault="002041C3" w:rsidP="00D8000E">
      <w:pPr>
        <w:pStyle w:val="ConsPlusNonformat"/>
        <w:jc w:val="both"/>
      </w:pPr>
      <w:r>
        <w:t xml:space="preserve">                                              (дата выписки рецепта)</w:t>
      </w:r>
    </w:p>
    <w:p w:rsidR="002041C3" w:rsidRDefault="002041C3" w:rsidP="00D8000E">
      <w:pPr>
        <w:pStyle w:val="ConsPlusNonformat"/>
        <w:jc w:val="both"/>
      </w:pPr>
    </w:p>
    <w:p w:rsidR="002041C3" w:rsidRDefault="002041C3" w:rsidP="00D8000E">
      <w:pPr>
        <w:pStyle w:val="ConsPlusNonformat"/>
        <w:jc w:val="both"/>
      </w:pPr>
      <w:r>
        <w:t xml:space="preserve">                 (взрослый, детский - нужное подчеркнуть)</w:t>
      </w:r>
    </w:p>
    <w:p w:rsidR="002041C3" w:rsidRDefault="002041C3" w:rsidP="00D8000E">
      <w:pPr>
        <w:pStyle w:val="ConsPlusNonformat"/>
        <w:jc w:val="both"/>
      </w:pPr>
    </w:p>
    <w:p w:rsidR="002041C3" w:rsidRDefault="002041C3" w:rsidP="00D8000E">
      <w:pPr>
        <w:pStyle w:val="ConsPlusNonformat"/>
        <w:jc w:val="both"/>
      </w:pPr>
      <w:r>
        <w:t>Ф.И.О. пациента ___________________________________________________________</w:t>
      </w:r>
    </w:p>
    <w:p w:rsidR="002041C3" w:rsidRDefault="002041C3" w:rsidP="00D8000E">
      <w:pPr>
        <w:pStyle w:val="ConsPlusNonformat"/>
        <w:jc w:val="both"/>
      </w:pPr>
    </w:p>
    <w:p w:rsidR="002041C3" w:rsidRDefault="002041C3" w:rsidP="00D8000E">
      <w:pPr>
        <w:pStyle w:val="ConsPlusNonformat"/>
        <w:jc w:val="both"/>
      </w:pPr>
      <w:r>
        <w:t>Возраст ___________________________________________________________________</w:t>
      </w:r>
    </w:p>
    <w:p w:rsidR="002041C3" w:rsidRDefault="002041C3" w:rsidP="00D8000E">
      <w:pPr>
        <w:pStyle w:val="ConsPlusNonformat"/>
        <w:jc w:val="both"/>
      </w:pPr>
      <w:r>
        <w:t>Серия и номер полиса обязательного медицинского страхования _______________</w:t>
      </w:r>
    </w:p>
    <w:p w:rsidR="002041C3" w:rsidRDefault="002041C3" w:rsidP="00D8000E">
      <w:pPr>
        <w:pStyle w:val="ConsPlusNonformat"/>
        <w:jc w:val="both"/>
      </w:pPr>
      <w:r>
        <w:t>Номер медицинской карты ___________________________________________________</w:t>
      </w:r>
    </w:p>
    <w:p w:rsidR="002041C3" w:rsidRDefault="002041C3" w:rsidP="00D8000E">
      <w:pPr>
        <w:pStyle w:val="ConsPlusNonformat"/>
        <w:jc w:val="both"/>
      </w:pPr>
      <w:r>
        <w:t>Ф.И.О. врача</w:t>
      </w:r>
    </w:p>
    <w:p w:rsidR="002041C3" w:rsidRDefault="002041C3" w:rsidP="00D8000E">
      <w:pPr>
        <w:pStyle w:val="ConsPlusNonformat"/>
        <w:jc w:val="both"/>
      </w:pPr>
      <w:r>
        <w:t>(фельдшера, акушерки) _____________________________________________________</w:t>
      </w:r>
    </w:p>
    <w:p w:rsidR="002041C3" w:rsidRDefault="002041C3" w:rsidP="00D8000E">
      <w:pPr>
        <w:pStyle w:val="ConsPlusNonformat"/>
        <w:jc w:val="both"/>
      </w:pPr>
    </w:p>
    <w:p w:rsidR="002041C3" w:rsidRDefault="002041C3" w:rsidP="00D8000E">
      <w:pPr>
        <w:pStyle w:val="ConsPlusNonformat"/>
        <w:jc w:val="both"/>
      </w:pPr>
      <w:proofErr w:type="spellStart"/>
      <w:r>
        <w:t>Rp</w:t>
      </w:r>
      <w:proofErr w:type="spellEnd"/>
      <w:r>
        <w:t>: .......................................................................</w:t>
      </w:r>
    </w:p>
    <w:p w:rsidR="002041C3" w:rsidRDefault="002041C3" w:rsidP="00D8000E">
      <w:pPr>
        <w:pStyle w:val="ConsPlusNonformat"/>
        <w:jc w:val="both"/>
      </w:pPr>
      <w:r>
        <w:t>...........................................................................</w:t>
      </w:r>
    </w:p>
    <w:p w:rsidR="002041C3" w:rsidRDefault="002041C3" w:rsidP="00D8000E">
      <w:pPr>
        <w:pStyle w:val="ConsPlusNonformat"/>
        <w:jc w:val="both"/>
      </w:pPr>
    </w:p>
    <w:p w:rsidR="002041C3" w:rsidRDefault="002041C3" w:rsidP="00D8000E">
      <w:pPr>
        <w:pStyle w:val="ConsPlusNonformat"/>
        <w:jc w:val="both"/>
      </w:pPr>
      <w:r>
        <w:t>Подпись и личная печать врача</w:t>
      </w:r>
    </w:p>
    <w:p w:rsidR="002041C3" w:rsidRDefault="002041C3" w:rsidP="00D8000E">
      <w:pPr>
        <w:pStyle w:val="ConsPlusNonformat"/>
        <w:jc w:val="both"/>
      </w:pPr>
      <w:r>
        <w:t>(подпись фельдшера, акушерки) _____________________________________________</w:t>
      </w:r>
    </w:p>
    <w:p w:rsidR="002041C3" w:rsidRDefault="002041C3" w:rsidP="00D8000E">
      <w:pPr>
        <w:pStyle w:val="ConsPlusNonformat"/>
        <w:jc w:val="both"/>
      </w:pPr>
      <w:r>
        <w:t xml:space="preserve">                                                                     М.П.</w:t>
      </w:r>
    </w:p>
    <w:p w:rsidR="002041C3" w:rsidRDefault="002041C3" w:rsidP="00D8000E">
      <w:pPr>
        <w:pStyle w:val="ConsPlusNonformat"/>
        <w:jc w:val="both"/>
      </w:pPr>
    </w:p>
    <w:p w:rsidR="002041C3" w:rsidRDefault="002041C3" w:rsidP="00D8000E">
      <w:pPr>
        <w:pStyle w:val="ConsPlusNonformat"/>
        <w:jc w:val="both"/>
      </w:pPr>
      <w:r>
        <w:t>Ф.И.О. и подпись уполномоченного лица медицинской организации _____________</w:t>
      </w:r>
    </w:p>
    <w:p w:rsidR="002041C3" w:rsidRDefault="002041C3" w:rsidP="00D8000E">
      <w:pPr>
        <w:pStyle w:val="ConsPlusNonformat"/>
        <w:jc w:val="both"/>
      </w:pPr>
      <w:r>
        <w:t xml:space="preserve">                                                                     М.П.</w:t>
      </w:r>
    </w:p>
    <w:p w:rsidR="002041C3" w:rsidRDefault="002041C3" w:rsidP="00D8000E">
      <w:pPr>
        <w:pStyle w:val="ConsPlusNonformat"/>
        <w:jc w:val="both"/>
      </w:pPr>
    </w:p>
    <w:p w:rsidR="002041C3" w:rsidRDefault="002041C3" w:rsidP="00D8000E">
      <w:pPr>
        <w:pStyle w:val="ConsPlusNonformat"/>
        <w:jc w:val="both"/>
      </w:pPr>
      <w:r>
        <w:t>Отметка аптечной организации об отпуске ___________________________________</w:t>
      </w:r>
    </w:p>
    <w:p w:rsidR="002041C3" w:rsidRDefault="002041C3" w:rsidP="00D8000E">
      <w:pPr>
        <w:pStyle w:val="ConsPlusNonformat"/>
        <w:jc w:val="both"/>
      </w:pPr>
      <w:r>
        <w:t>___________________________________________________________________________</w:t>
      </w:r>
    </w:p>
    <w:p w:rsidR="002041C3" w:rsidRDefault="002041C3" w:rsidP="00D8000E">
      <w:pPr>
        <w:pStyle w:val="ConsPlusNonformat"/>
        <w:jc w:val="both"/>
      </w:pPr>
    </w:p>
    <w:p w:rsidR="002041C3" w:rsidRDefault="002041C3" w:rsidP="00D8000E">
      <w:pPr>
        <w:pStyle w:val="ConsPlusNonformat"/>
        <w:jc w:val="both"/>
      </w:pPr>
      <w:r>
        <w:t>Ф.И.О. и подпись работника аптечной организации ___________________________</w:t>
      </w:r>
    </w:p>
    <w:p w:rsidR="002041C3" w:rsidRDefault="002041C3" w:rsidP="00D8000E">
      <w:pPr>
        <w:pStyle w:val="ConsPlusNonformat"/>
        <w:jc w:val="both"/>
      </w:pPr>
      <w:r>
        <w:t>___________________________________________________________________________</w:t>
      </w:r>
    </w:p>
    <w:p w:rsidR="002041C3" w:rsidRDefault="002041C3" w:rsidP="00D8000E">
      <w:pPr>
        <w:pStyle w:val="ConsPlusNonformat"/>
        <w:jc w:val="both"/>
      </w:pPr>
      <w:r>
        <w:t xml:space="preserve">                                                                     М.П.</w:t>
      </w:r>
    </w:p>
    <w:p w:rsidR="002041C3" w:rsidRDefault="002041C3" w:rsidP="00D8000E">
      <w:pPr>
        <w:pStyle w:val="ConsPlusNonformat"/>
        <w:jc w:val="both"/>
      </w:pPr>
      <w:r>
        <w:t>Срок действия рецепта 15 дней</w:t>
      </w:r>
    </w:p>
    <w:p w:rsidR="002041C3" w:rsidRDefault="002041C3" w:rsidP="000569B6">
      <w:pPr>
        <w:pStyle w:val="a4"/>
        <w:widowControl w:val="0"/>
        <w:shd w:val="clear" w:color="auto" w:fill="FFFFFF"/>
        <w:tabs>
          <w:tab w:val="left" w:pos="370"/>
        </w:tabs>
        <w:spacing w:after="0" w:line="360" w:lineRule="auto"/>
        <w:jc w:val="both"/>
        <w:rPr>
          <w:rFonts w:ascii="Times New Roman" w:hAnsi="Times New Roman"/>
          <w:sz w:val="28"/>
        </w:rPr>
      </w:pPr>
    </w:p>
    <w:p w:rsidR="002041C3" w:rsidRPr="009B5A35" w:rsidRDefault="002041C3" w:rsidP="00391135">
      <w:pPr>
        <w:pStyle w:val="a4"/>
        <w:widowControl w:val="0"/>
        <w:shd w:val="clear" w:color="auto" w:fill="FFFFFF"/>
        <w:tabs>
          <w:tab w:val="left" w:pos="370"/>
        </w:tabs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</w:p>
    <w:p w:rsidR="002041C3" w:rsidRPr="004F3C77" w:rsidRDefault="002041C3" w:rsidP="0015297C">
      <w:pPr>
        <w:pStyle w:val="a4"/>
        <w:widowControl w:val="0"/>
        <w:numPr>
          <w:ilvl w:val="0"/>
          <w:numId w:val="34"/>
        </w:numPr>
        <w:shd w:val="clear" w:color="auto" w:fill="FFFFFF"/>
        <w:tabs>
          <w:tab w:val="clear" w:pos="708"/>
          <w:tab w:val="left" w:pos="0"/>
          <w:tab w:val="left" w:pos="370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4F3C7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 рецептурном бланке по </w:t>
      </w:r>
      <w:hyperlink r:id="rId47" w:anchor="dst100015" w:history="1">
        <w:r w:rsidRPr="004F3C77">
          <w:rPr>
            <w:rStyle w:val="a8"/>
            <w:rFonts w:ascii="Times New Roman" w:hAnsi="Times New Roman"/>
            <w:color w:val="000000"/>
            <w:sz w:val="28"/>
            <w:szCs w:val="28"/>
            <w:shd w:val="clear" w:color="auto" w:fill="FFFFFF"/>
          </w:rPr>
          <w:t>форме N 107/у-НП</w:t>
        </w:r>
      </w:hyperlink>
      <w:r w:rsidRPr="004F3C7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"Специальный рецептурный бланк на наркотическое средство или психотропное вещество" выписываются наркотические средства или психотропные вещества, внесенные в </w:t>
      </w:r>
      <w:hyperlink r:id="rId48" w:anchor="dst100178" w:history="1">
        <w:r w:rsidRPr="004F3C77">
          <w:rPr>
            <w:rStyle w:val="a8"/>
            <w:rFonts w:ascii="Times New Roman" w:hAnsi="Times New Roman"/>
            <w:color w:val="000000"/>
            <w:sz w:val="28"/>
            <w:szCs w:val="28"/>
            <w:shd w:val="clear" w:color="auto" w:fill="FFFFFF"/>
          </w:rPr>
          <w:t>Список II</w:t>
        </w:r>
      </w:hyperlink>
      <w:r w:rsidRPr="004F3C7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 Перечня наркотических средств, психотропных веществ и их </w:t>
      </w:r>
      <w:proofErr w:type="spellStart"/>
      <w:r w:rsidRPr="004F3C7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прекурсоров</w:t>
      </w:r>
      <w:proofErr w:type="spellEnd"/>
      <w:r w:rsidRPr="004F3C7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подлежащих контролю в Российской Федерации, утвержденного постановлением Правительства Российской Федерации от 30 июня 1998 г. N 681, за исключением лекарственных препаратов в виде </w:t>
      </w:r>
      <w:proofErr w:type="spellStart"/>
      <w:r w:rsidRPr="004F3C7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трансдермальных</w:t>
      </w:r>
      <w:proofErr w:type="spellEnd"/>
      <w:r w:rsidRPr="004F3C7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терапевтических систем, а также лекарственных препаратов, содержащих наркотическое средство в сочетании с антагонистом опиоидных рецепторов.</w:t>
      </w:r>
      <w:r w:rsidR="009A61A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2041C3" w:rsidRDefault="002041C3" w:rsidP="0015297C">
      <w:pPr>
        <w:pStyle w:val="a4"/>
        <w:widowControl w:val="0"/>
        <w:numPr>
          <w:ilvl w:val="0"/>
          <w:numId w:val="34"/>
        </w:numPr>
        <w:shd w:val="clear" w:color="auto" w:fill="FFFFFF"/>
        <w:tabs>
          <w:tab w:val="clear" w:pos="708"/>
          <w:tab w:val="left" w:pos="0"/>
          <w:tab w:val="left" w:pos="370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D8000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Рецептурный </w:t>
      </w:r>
      <w:hyperlink r:id="rId49" w:anchor="dst100015" w:history="1">
        <w:r w:rsidRPr="00D8000E">
          <w:rPr>
            <w:rStyle w:val="a8"/>
            <w:rFonts w:ascii="Times New Roman" w:hAnsi="Times New Roman"/>
            <w:color w:val="000000"/>
            <w:sz w:val="28"/>
            <w:szCs w:val="28"/>
            <w:u w:val="none"/>
            <w:shd w:val="clear" w:color="auto" w:fill="FFFFFF"/>
          </w:rPr>
          <w:t>бланк</w:t>
        </w:r>
      </w:hyperlink>
      <w:r w:rsidRPr="00D8000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заполняется врачом, назначившим наркотический лекарственный препарат, либо фельдшером (акушеркой), на которого возложены отдельные функции лечащего врача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2041C3" w:rsidRPr="00D8000E" w:rsidRDefault="002041C3" w:rsidP="0015297C">
      <w:pPr>
        <w:pStyle w:val="a4"/>
        <w:widowControl w:val="0"/>
        <w:numPr>
          <w:ilvl w:val="0"/>
          <w:numId w:val="34"/>
        </w:numPr>
        <w:shd w:val="clear" w:color="auto" w:fill="FFFFFF"/>
        <w:tabs>
          <w:tab w:val="clear" w:pos="708"/>
          <w:tab w:val="left" w:pos="0"/>
          <w:tab w:val="left" w:pos="370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8"/>
          <w:szCs w:val="28"/>
          <w:u w:val="single"/>
          <w:shd w:val="clear" w:color="auto" w:fill="FFFFFF"/>
        </w:rPr>
      </w:pPr>
      <w:r w:rsidRPr="00D8000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Рецептурный </w:t>
      </w:r>
      <w:hyperlink r:id="rId50" w:anchor="dst100015" w:history="1">
        <w:r w:rsidRPr="00D8000E">
          <w:rPr>
            <w:rStyle w:val="a8"/>
            <w:rFonts w:ascii="Times New Roman" w:hAnsi="Times New Roman"/>
            <w:color w:val="000000"/>
            <w:sz w:val="28"/>
            <w:szCs w:val="28"/>
            <w:u w:val="none"/>
            <w:shd w:val="clear" w:color="auto" w:fill="FFFFFF"/>
          </w:rPr>
          <w:t>бланк</w:t>
        </w:r>
      </w:hyperlink>
      <w:r w:rsidRPr="00D8000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 заполняется разборчиво, четко, чернилами или шариковой ручкой либо с применением печатающих устройств. </w:t>
      </w:r>
      <w:r w:rsidRPr="00D8000E">
        <w:rPr>
          <w:rFonts w:ascii="Times New Roman" w:hAnsi="Times New Roman"/>
          <w:color w:val="000000"/>
          <w:sz w:val="28"/>
          <w:szCs w:val="28"/>
          <w:u w:val="single"/>
          <w:shd w:val="clear" w:color="auto" w:fill="FFFFFF"/>
        </w:rPr>
        <w:t>Исправления при заполнении рецептурного бланка не допускаются.</w:t>
      </w:r>
    </w:p>
    <w:p w:rsidR="002041C3" w:rsidRPr="004F3C77" w:rsidRDefault="002041C3" w:rsidP="0015297C">
      <w:pPr>
        <w:pStyle w:val="a9"/>
        <w:numPr>
          <w:ilvl w:val="0"/>
          <w:numId w:val="34"/>
        </w:numPr>
        <w:shd w:val="clear" w:color="auto" w:fill="FFFFFF"/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color w:val="000000"/>
          <w:sz w:val="28"/>
          <w:szCs w:val="28"/>
        </w:rPr>
      </w:pPr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 xml:space="preserve">На </w:t>
      </w:r>
      <w:r w:rsidRPr="00D8000E">
        <w:rPr>
          <w:rStyle w:val="blk"/>
          <w:rFonts w:ascii="Times New Roman" w:hAnsi="Times New Roman"/>
          <w:color w:val="000000"/>
          <w:sz w:val="28"/>
          <w:szCs w:val="28"/>
        </w:rPr>
        <w:t>рецептурном </w:t>
      </w:r>
      <w:hyperlink r:id="rId51" w:anchor="dst100015" w:history="1">
        <w:r w:rsidRPr="00D8000E">
          <w:rPr>
            <w:rStyle w:val="a8"/>
            <w:rFonts w:ascii="Times New Roman" w:eastAsia="SimSun" w:hAnsi="Times New Roman"/>
            <w:color w:val="000000"/>
            <w:sz w:val="28"/>
            <w:szCs w:val="28"/>
            <w:u w:val="none"/>
          </w:rPr>
          <w:t>бланке</w:t>
        </w:r>
      </w:hyperlink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> </w:t>
      </w:r>
      <w:r w:rsidRPr="00D8000E">
        <w:rPr>
          <w:rStyle w:val="blk"/>
          <w:rFonts w:ascii="Times New Roman" w:hAnsi="Times New Roman"/>
          <w:b/>
          <w:i/>
          <w:color w:val="000000"/>
          <w:sz w:val="28"/>
          <w:szCs w:val="28"/>
        </w:rPr>
        <w:t>проставляется штамп медицинской организации</w:t>
      </w:r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 xml:space="preserve"> (с указанием полного наименования медицинской организации, ее адреса и телефона) и </w:t>
      </w:r>
      <w:r w:rsidRPr="00D8000E">
        <w:rPr>
          <w:rStyle w:val="blk"/>
          <w:rFonts w:ascii="Times New Roman" w:hAnsi="Times New Roman"/>
          <w:b/>
          <w:i/>
          <w:color w:val="000000"/>
          <w:sz w:val="28"/>
          <w:szCs w:val="28"/>
        </w:rPr>
        <w:t>дата выписки рецепта</w:t>
      </w:r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 xml:space="preserve"> на наркотический (психотропный) лекарственный препарат.</w:t>
      </w:r>
    </w:p>
    <w:p w:rsidR="002041C3" w:rsidRPr="004F3C77" w:rsidRDefault="002041C3" w:rsidP="0015297C">
      <w:pPr>
        <w:pStyle w:val="a9"/>
        <w:numPr>
          <w:ilvl w:val="0"/>
          <w:numId w:val="34"/>
        </w:numPr>
        <w:shd w:val="clear" w:color="auto" w:fill="FFFFFF"/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color w:val="000000"/>
          <w:sz w:val="28"/>
          <w:szCs w:val="28"/>
        </w:rPr>
      </w:pPr>
      <w:bookmarkStart w:id="5" w:name="dst100033"/>
      <w:bookmarkEnd w:id="5"/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>В строках </w:t>
      </w:r>
      <w:hyperlink r:id="rId52" w:anchor="dst100019" w:history="1">
        <w:r w:rsidRPr="004F3C77">
          <w:rPr>
            <w:rStyle w:val="a8"/>
            <w:rFonts w:ascii="Times New Roman" w:eastAsia="SimSun" w:hAnsi="Times New Roman"/>
            <w:color w:val="000000"/>
            <w:sz w:val="28"/>
            <w:szCs w:val="28"/>
          </w:rPr>
          <w:t>"Ф.И.О. пациента"</w:t>
        </w:r>
      </w:hyperlink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> и </w:t>
      </w:r>
      <w:hyperlink r:id="rId53" w:anchor="dst100020" w:history="1">
        <w:r w:rsidRPr="004F3C77">
          <w:rPr>
            <w:rStyle w:val="a8"/>
            <w:rFonts w:ascii="Times New Roman" w:eastAsia="SimSun" w:hAnsi="Times New Roman"/>
            <w:color w:val="000000"/>
            <w:sz w:val="28"/>
            <w:szCs w:val="28"/>
          </w:rPr>
          <w:t>"Возраст"</w:t>
        </w:r>
      </w:hyperlink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> указываются полностью фамилия, имя, отчество (последнее - при наличии) пациента, его возраст (количество полных лет).</w:t>
      </w:r>
    </w:p>
    <w:p w:rsidR="002041C3" w:rsidRPr="004F3C77" w:rsidRDefault="002041C3" w:rsidP="0015297C">
      <w:pPr>
        <w:pStyle w:val="a9"/>
        <w:numPr>
          <w:ilvl w:val="0"/>
          <w:numId w:val="34"/>
        </w:numPr>
        <w:shd w:val="clear" w:color="auto" w:fill="FFFFFF"/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color w:val="000000"/>
          <w:sz w:val="28"/>
          <w:szCs w:val="28"/>
        </w:rPr>
      </w:pPr>
      <w:bookmarkStart w:id="6" w:name="dst6"/>
      <w:bookmarkEnd w:id="6"/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>В </w:t>
      </w:r>
      <w:hyperlink r:id="rId54" w:anchor="dst100021" w:history="1">
        <w:r w:rsidRPr="004F3C77">
          <w:rPr>
            <w:rStyle w:val="a8"/>
            <w:rFonts w:ascii="Times New Roman" w:eastAsia="SimSun" w:hAnsi="Times New Roman"/>
            <w:color w:val="000000"/>
            <w:sz w:val="28"/>
            <w:szCs w:val="28"/>
          </w:rPr>
          <w:t>строке</w:t>
        </w:r>
      </w:hyperlink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> "Серия и номер полиса обязательного медицинского страхования" указывается номер полиса обязательного медицинского страхования пациента (при наличии).</w:t>
      </w:r>
    </w:p>
    <w:p w:rsidR="002041C3" w:rsidRPr="004F3C77" w:rsidRDefault="002041C3" w:rsidP="0015297C">
      <w:pPr>
        <w:pStyle w:val="a9"/>
        <w:numPr>
          <w:ilvl w:val="0"/>
          <w:numId w:val="34"/>
        </w:numPr>
        <w:shd w:val="clear" w:color="auto" w:fill="FFFFFF"/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color w:val="000000"/>
          <w:sz w:val="28"/>
          <w:szCs w:val="28"/>
        </w:rPr>
      </w:pPr>
      <w:bookmarkStart w:id="7" w:name="dst7"/>
      <w:bookmarkEnd w:id="7"/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>В </w:t>
      </w:r>
      <w:hyperlink r:id="rId55" w:anchor="dst1" w:history="1">
        <w:r w:rsidRPr="004F3C77">
          <w:rPr>
            <w:rStyle w:val="a8"/>
            <w:rFonts w:ascii="Times New Roman" w:eastAsia="SimSun" w:hAnsi="Times New Roman"/>
            <w:color w:val="000000"/>
            <w:sz w:val="28"/>
            <w:szCs w:val="28"/>
          </w:rPr>
          <w:t>строке</w:t>
        </w:r>
      </w:hyperlink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 xml:space="preserve"> "Номер медицинской карты" указывается номер медицинской карты пациента, получающего медицинскую помощь в </w:t>
      </w:r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lastRenderedPageBreak/>
        <w:t>амбулаторных условиях, или истории болезни пациента, выписываемого из медицинской организации.</w:t>
      </w:r>
    </w:p>
    <w:p w:rsidR="002041C3" w:rsidRPr="004F3C77" w:rsidRDefault="002041C3" w:rsidP="0015297C">
      <w:pPr>
        <w:pStyle w:val="a9"/>
        <w:numPr>
          <w:ilvl w:val="0"/>
          <w:numId w:val="34"/>
        </w:numPr>
        <w:shd w:val="clear" w:color="auto" w:fill="FFFFFF"/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color w:val="000000"/>
          <w:sz w:val="28"/>
          <w:szCs w:val="28"/>
        </w:rPr>
      </w:pPr>
      <w:bookmarkStart w:id="8" w:name="dst100036"/>
      <w:bookmarkEnd w:id="8"/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>В </w:t>
      </w:r>
      <w:hyperlink r:id="rId56" w:anchor="dst100023" w:history="1">
        <w:r w:rsidRPr="004F3C77">
          <w:rPr>
            <w:rStyle w:val="a8"/>
            <w:rFonts w:ascii="Times New Roman" w:eastAsia="SimSun" w:hAnsi="Times New Roman"/>
            <w:color w:val="000000"/>
            <w:sz w:val="28"/>
            <w:szCs w:val="28"/>
          </w:rPr>
          <w:t>строке</w:t>
        </w:r>
      </w:hyperlink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> "Ф.И.О. врача (фельдшера, акушерки)" указывается полностью фамилия, имя, отчество (последнее - при наличии) врача (фельдшера, акушерки), выписавшего рецепт на наркотический (психотропный) лекарственный препарат.</w:t>
      </w:r>
    </w:p>
    <w:p w:rsidR="002041C3" w:rsidRPr="004F3C77" w:rsidRDefault="002041C3" w:rsidP="0015297C">
      <w:pPr>
        <w:pStyle w:val="a9"/>
        <w:numPr>
          <w:ilvl w:val="0"/>
          <w:numId w:val="34"/>
        </w:numPr>
        <w:shd w:val="clear" w:color="auto" w:fill="FFFFFF"/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color w:val="000000"/>
          <w:sz w:val="28"/>
          <w:szCs w:val="28"/>
        </w:rPr>
      </w:pPr>
      <w:bookmarkStart w:id="9" w:name="dst100037"/>
      <w:bookmarkEnd w:id="9"/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>В </w:t>
      </w:r>
      <w:hyperlink r:id="rId57" w:anchor="dst100024" w:history="1">
        <w:r w:rsidRPr="004F3C77">
          <w:rPr>
            <w:rStyle w:val="a8"/>
            <w:rFonts w:ascii="Times New Roman" w:eastAsia="SimSun" w:hAnsi="Times New Roman"/>
            <w:color w:val="000000"/>
            <w:sz w:val="28"/>
            <w:szCs w:val="28"/>
          </w:rPr>
          <w:t>строке</w:t>
        </w:r>
      </w:hyperlink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> "</w:t>
      </w:r>
      <w:proofErr w:type="spellStart"/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>Rp</w:t>
      </w:r>
      <w:proofErr w:type="spellEnd"/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>:" на латинском языке указывается наименование наркотического (психотропного) лекарственного препарата (международное непатентованное или химическое, либо в случае их отсутствия - торговое наименование), его дозировка, количество и способ приема.</w:t>
      </w:r>
    </w:p>
    <w:p w:rsidR="002041C3" w:rsidRPr="004F3C77" w:rsidRDefault="002041C3" w:rsidP="0015297C">
      <w:pPr>
        <w:pStyle w:val="a9"/>
        <w:numPr>
          <w:ilvl w:val="0"/>
          <w:numId w:val="34"/>
        </w:numPr>
        <w:shd w:val="clear" w:color="auto" w:fill="FFFFFF"/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color w:val="000000"/>
          <w:sz w:val="28"/>
          <w:szCs w:val="28"/>
        </w:rPr>
      </w:pPr>
      <w:bookmarkStart w:id="10" w:name="dst8"/>
      <w:bookmarkEnd w:id="10"/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>На одном рецептурном бланке выписывается одно наименование наркотического (психотропного) лекарственного препарата.</w:t>
      </w:r>
      <w:bookmarkStart w:id="11" w:name="dst9"/>
      <w:bookmarkEnd w:id="11"/>
      <w:r w:rsidR="009A61A4" w:rsidRPr="009A61A4">
        <w:rPr>
          <w:rStyle w:val="blk"/>
          <w:rFonts w:ascii="Times New Roman" w:hAnsi="Times New Roman"/>
          <w:color w:val="000000"/>
          <w:sz w:val="28"/>
          <w:szCs w:val="28"/>
        </w:rPr>
        <w:t xml:space="preserve"> </w:t>
      </w:r>
      <w:r w:rsidRPr="00D8000E">
        <w:rPr>
          <w:rStyle w:val="blk"/>
          <w:rFonts w:ascii="Times New Roman" w:hAnsi="Times New Roman"/>
          <w:b/>
          <w:i/>
          <w:color w:val="000000"/>
          <w:sz w:val="28"/>
          <w:szCs w:val="28"/>
        </w:rPr>
        <w:t xml:space="preserve">Количество </w:t>
      </w:r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 xml:space="preserve">выписываемого на рецептурном бланке наркотического (психотропного) лекарственного препарата </w:t>
      </w:r>
      <w:r w:rsidRPr="00D8000E">
        <w:rPr>
          <w:rStyle w:val="blk"/>
          <w:rFonts w:ascii="Times New Roman" w:hAnsi="Times New Roman"/>
          <w:b/>
          <w:i/>
          <w:color w:val="000000"/>
          <w:sz w:val="28"/>
          <w:szCs w:val="28"/>
        </w:rPr>
        <w:t>указывается прописью.</w:t>
      </w:r>
    </w:p>
    <w:p w:rsidR="002041C3" w:rsidRPr="004F3C77" w:rsidRDefault="002041C3" w:rsidP="0015297C">
      <w:pPr>
        <w:pStyle w:val="a9"/>
        <w:numPr>
          <w:ilvl w:val="0"/>
          <w:numId w:val="34"/>
        </w:numPr>
        <w:shd w:val="clear" w:color="auto" w:fill="FFFFFF"/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color w:val="000000"/>
          <w:sz w:val="28"/>
          <w:szCs w:val="28"/>
        </w:rPr>
      </w:pPr>
      <w:bookmarkStart w:id="12" w:name="dst10"/>
      <w:bookmarkEnd w:id="12"/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>Способ приема наркотического (психотропного) лекарственного препарата указывается на русском языке или на русском и государственном языках республик, входящих в состав Российской Федерации.</w:t>
      </w:r>
    </w:p>
    <w:p w:rsidR="002041C3" w:rsidRPr="00D8000E" w:rsidRDefault="002041C3" w:rsidP="0015297C">
      <w:pPr>
        <w:pStyle w:val="a9"/>
        <w:numPr>
          <w:ilvl w:val="0"/>
          <w:numId w:val="34"/>
        </w:numPr>
        <w:shd w:val="clear" w:color="auto" w:fill="FFFFFF"/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Style w:val="blk"/>
          <w:rFonts w:ascii="Times New Roman" w:hAnsi="Times New Roman"/>
          <w:color w:val="000000"/>
          <w:sz w:val="28"/>
          <w:szCs w:val="28"/>
        </w:rPr>
      </w:pPr>
      <w:bookmarkStart w:id="13" w:name="dst11"/>
      <w:bookmarkStart w:id="14" w:name="dst12"/>
      <w:bookmarkEnd w:id="13"/>
      <w:bookmarkEnd w:id="14"/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 xml:space="preserve">При первичном выписывании пациенту рецепта на наркотический (психотропный) лекарственный препарат в рамках оказания медицинской помощи при определенном заболевании такой рецепт </w:t>
      </w:r>
      <w:r w:rsidRPr="004F3C77">
        <w:rPr>
          <w:rStyle w:val="blk"/>
          <w:rFonts w:ascii="Times New Roman" w:hAnsi="Times New Roman"/>
          <w:b/>
          <w:i/>
          <w:color w:val="000000"/>
          <w:sz w:val="28"/>
          <w:szCs w:val="28"/>
          <w:u w:val="single"/>
        </w:rPr>
        <w:t>заверяется:</w:t>
      </w:r>
      <w:bookmarkStart w:id="15" w:name="dst13"/>
      <w:bookmarkEnd w:id="15"/>
    </w:p>
    <w:p w:rsidR="002041C3" w:rsidRDefault="002041C3" w:rsidP="0015297C">
      <w:pPr>
        <w:pStyle w:val="a9"/>
        <w:numPr>
          <w:ilvl w:val="0"/>
          <w:numId w:val="60"/>
        </w:numPr>
        <w:shd w:val="clear" w:color="auto" w:fill="FFFFFF"/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color w:val="000000"/>
          <w:sz w:val="28"/>
          <w:szCs w:val="28"/>
        </w:rPr>
      </w:pPr>
      <w:r w:rsidRPr="00D8000E">
        <w:rPr>
          <w:rStyle w:val="blk"/>
          <w:rFonts w:ascii="Times New Roman" w:hAnsi="Times New Roman"/>
          <w:color w:val="000000"/>
          <w:sz w:val="28"/>
          <w:szCs w:val="28"/>
        </w:rPr>
        <w:t>подписью и личной печатью врача либо подписью фельдшера (акушерки);</w:t>
      </w:r>
      <w:bookmarkStart w:id="16" w:name="dst14"/>
      <w:bookmarkEnd w:id="16"/>
    </w:p>
    <w:p w:rsidR="002041C3" w:rsidRDefault="002041C3" w:rsidP="0015297C">
      <w:pPr>
        <w:pStyle w:val="a9"/>
        <w:numPr>
          <w:ilvl w:val="0"/>
          <w:numId w:val="60"/>
        </w:numPr>
        <w:shd w:val="clear" w:color="auto" w:fill="FFFFFF"/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color w:val="000000"/>
          <w:sz w:val="28"/>
          <w:szCs w:val="28"/>
        </w:rPr>
      </w:pPr>
      <w:r w:rsidRPr="00D8000E">
        <w:rPr>
          <w:rStyle w:val="blk"/>
          <w:rFonts w:ascii="Times New Roman" w:hAnsi="Times New Roman"/>
          <w:color w:val="000000"/>
          <w:sz w:val="28"/>
          <w:szCs w:val="28"/>
        </w:rPr>
        <w:t>подписью руководителя (заместителя руководителя) медицинской организации или руководи</w:t>
      </w:r>
      <w:r>
        <w:rPr>
          <w:rStyle w:val="blk"/>
          <w:rFonts w:ascii="Times New Roman" w:hAnsi="Times New Roman"/>
          <w:color w:val="000000"/>
          <w:sz w:val="28"/>
          <w:szCs w:val="28"/>
        </w:rPr>
        <w:t xml:space="preserve">теля (заместителя руководителя) </w:t>
      </w:r>
      <w:r w:rsidRPr="00D8000E">
        <w:rPr>
          <w:rStyle w:val="blk"/>
          <w:rFonts w:ascii="Times New Roman" w:hAnsi="Times New Roman"/>
          <w:color w:val="000000"/>
          <w:sz w:val="28"/>
          <w:szCs w:val="28"/>
        </w:rPr>
        <w:t>с указанием его фамилии, имени, отчества (последнее - при наличии));</w:t>
      </w:r>
      <w:bookmarkStart w:id="17" w:name="dst15"/>
      <w:bookmarkEnd w:id="17"/>
    </w:p>
    <w:p w:rsidR="002041C3" w:rsidRPr="00D8000E" w:rsidRDefault="002041C3" w:rsidP="0015297C">
      <w:pPr>
        <w:pStyle w:val="a9"/>
        <w:numPr>
          <w:ilvl w:val="0"/>
          <w:numId w:val="60"/>
        </w:numPr>
        <w:shd w:val="clear" w:color="auto" w:fill="FFFFFF"/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color w:val="000000"/>
          <w:sz w:val="28"/>
          <w:szCs w:val="28"/>
        </w:rPr>
      </w:pPr>
      <w:r w:rsidRPr="00D8000E">
        <w:rPr>
          <w:rStyle w:val="blk"/>
          <w:rFonts w:ascii="Times New Roman" w:hAnsi="Times New Roman"/>
          <w:color w:val="000000"/>
          <w:sz w:val="28"/>
          <w:szCs w:val="28"/>
        </w:rPr>
        <w:t xml:space="preserve">печатью медицинской организации либо структурного подразделения медицинской организации </w:t>
      </w:r>
      <w:r w:rsidRPr="00D8000E">
        <w:rPr>
          <w:rStyle w:val="blk"/>
          <w:rFonts w:ascii="Times New Roman" w:hAnsi="Times New Roman"/>
          <w:i/>
          <w:color w:val="000000"/>
          <w:sz w:val="28"/>
          <w:szCs w:val="28"/>
        </w:rPr>
        <w:t>"Для рецептов".</w:t>
      </w:r>
    </w:p>
    <w:p w:rsidR="002041C3" w:rsidRPr="004F3C77" w:rsidRDefault="002041C3" w:rsidP="0015297C">
      <w:pPr>
        <w:pStyle w:val="a9"/>
        <w:numPr>
          <w:ilvl w:val="0"/>
          <w:numId w:val="34"/>
        </w:numPr>
        <w:shd w:val="clear" w:color="auto" w:fill="FFFFFF"/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color w:val="000000"/>
          <w:sz w:val="28"/>
          <w:szCs w:val="28"/>
        </w:rPr>
      </w:pPr>
      <w:bookmarkStart w:id="18" w:name="dst16"/>
      <w:bookmarkEnd w:id="18"/>
      <w:r w:rsidRPr="00D8000E">
        <w:rPr>
          <w:rStyle w:val="blk"/>
          <w:rFonts w:ascii="Times New Roman" w:hAnsi="Times New Roman"/>
          <w:b/>
          <w:i/>
          <w:color w:val="000000"/>
          <w:sz w:val="28"/>
          <w:szCs w:val="28"/>
        </w:rPr>
        <w:lastRenderedPageBreak/>
        <w:t>При повторном</w:t>
      </w:r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 xml:space="preserve"> выписывании пациенту рецепта на наркотический (психотропный) лекарственный препарат в рамках продолжения оказания медицинской помощи по соответствующему заболеванию рецепт </w:t>
      </w:r>
      <w:r w:rsidRPr="00D8000E">
        <w:rPr>
          <w:rStyle w:val="blk"/>
          <w:rFonts w:ascii="Times New Roman" w:hAnsi="Times New Roman"/>
          <w:b/>
          <w:i/>
          <w:color w:val="000000"/>
          <w:sz w:val="28"/>
          <w:szCs w:val="28"/>
        </w:rPr>
        <w:t xml:space="preserve">заверяется подписью и личной печатью врача </w:t>
      </w:r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 xml:space="preserve">либо подписью фельдшера (акушерки), </w:t>
      </w:r>
      <w:r w:rsidRPr="00D8000E">
        <w:rPr>
          <w:rStyle w:val="blk"/>
          <w:rFonts w:ascii="Times New Roman" w:hAnsi="Times New Roman"/>
          <w:b/>
          <w:i/>
          <w:color w:val="000000"/>
          <w:sz w:val="28"/>
          <w:szCs w:val="28"/>
        </w:rPr>
        <w:t>печатью медицинской организации</w:t>
      </w:r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 xml:space="preserve"> либо структурного подразделения медицинской организации </w:t>
      </w:r>
      <w:r w:rsidRPr="00D8000E">
        <w:rPr>
          <w:rStyle w:val="blk"/>
          <w:rFonts w:ascii="Times New Roman" w:hAnsi="Times New Roman"/>
          <w:b/>
          <w:i/>
          <w:color w:val="000000"/>
          <w:sz w:val="28"/>
          <w:szCs w:val="28"/>
        </w:rPr>
        <w:t>"Для рецептов"</w:t>
      </w:r>
      <w:r w:rsidR="009A61A4" w:rsidRPr="009A61A4">
        <w:rPr>
          <w:rStyle w:val="blk"/>
          <w:rFonts w:ascii="Times New Roman" w:hAnsi="Times New Roman"/>
          <w:b/>
          <w:i/>
          <w:color w:val="000000"/>
          <w:sz w:val="28"/>
          <w:szCs w:val="28"/>
        </w:rPr>
        <w:t xml:space="preserve"> </w:t>
      </w:r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 xml:space="preserve">с указанием в левом верхнем углу рецепта надписи </w:t>
      </w:r>
      <w:r w:rsidRPr="00D8000E">
        <w:rPr>
          <w:rStyle w:val="blk"/>
          <w:rFonts w:ascii="Times New Roman" w:hAnsi="Times New Roman"/>
          <w:b/>
          <w:i/>
          <w:color w:val="000000"/>
          <w:sz w:val="28"/>
          <w:szCs w:val="28"/>
        </w:rPr>
        <w:t>"Повторно".</w:t>
      </w:r>
    </w:p>
    <w:p w:rsidR="002041C3" w:rsidRPr="004F3C77" w:rsidRDefault="002041C3" w:rsidP="0015297C">
      <w:pPr>
        <w:pStyle w:val="a9"/>
        <w:numPr>
          <w:ilvl w:val="0"/>
          <w:numId w:val="34"/>
        </w:numPr>
        <w:shd w:val="clear" w:color="auto" w:fill="FFFFFF"/>
        <w:tabs>
          <w:tab w:val="left" w:pos="0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color w:val="000000"/>
          <w:sz w:val="28"/>
          <w:szCs w:val="28"/>
        </w:rPr>
      </w:pPr>
      <w:bookmarkStart w:id="19" w:name="dst100043"/>
      <w:bookmarkEnd w:id="19"/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>В </w:t>
      </w:r>
      <w:hyperlink r:id="rId58" w:anchor="dst100025" w:history="1">
        <w:r w:rsidRPr="004F3C77">
          <w:rPr>
            <w:rStyle w:val="a8"/>
            <w:rFonts w:ascii="Times New Roman" w:eastAsia="SimSun" w:hAnsi="Times New Roman"/>
            <w:color w:val="000000"/>
            <w:sz w:val="28"/>
            <w:szCs w:val="28"/>
          </w:rPr>
          <w:t>строке</w:t>
        </w:r>
      </w:hyperlink>
      <w:r w:rsidRPr="004F3C77">
        <w:rPr>
          <w:rStyle w:val="blk"/>
          <w:rFonts w:ascii="Times New Roman" w:hAnsi="Times New Roman"/>
          <w:color w:val="000000"/>
          <w:sz w:val="28"/>
          <w:szCs w:val="28"/>
        </w:rPr>
        <w:t> "Отметка аптечной организации об отпуске" ставится отметка аптечной организации об отпуске наркотического (психотропного) лекарственного препарата (с указанием наименования, количества отпущенного наркотического (психотропного) лекарственного препарата и даты его отпуска).</w:t>
      </w:r>
    </w:p>
    <w:p w:rsidR="002041C3" w:rsidRDefault="002041C3" w:rsidP="0015297C">
      <w:pPr>
        <w:pStyle w:val="formattext"/>
        <w:numPr>
          <w:ilvl w:val="0"/>
          <w:numId w:val="34"/>
        </w:numPr>
        <w:shd w:val="clear" w:color="auto" w:fill="FFFFFF"/>
        <w:tabs>
          <w:tab w:val="left" w:pos="0"/>
        </w:tabs>
        <w:spacing w:before="0" w:beforeAutospacing="0" w:after="0" w:afterAutospacing="0" w:line="360" w:lineRule="auto"/>
        <w:ind w:left="0" w:firstLine="709"/>
        <w:jc w:val="both"/>
        <w:textAlignment w:val="baseline"/>
        <w:rPr>
          <w:rStyle w:val="blk"/>
          <w:color w:val="2D2D2D"/>
          <w:spacing w:val="2"/>
          <w:sz w:val="28"/>
          <w:szCs w:val="28"/>
        </w:rPr>
      </w:pPr>
      <w:bookmarkStart w:id="20" w:name="dst100044"/>
      <w:bookmarkEnd w:id="20"/>
      <w:r w:rsidRPr="00D8000E">
        <w:rPr>
          <w:rStyle w:val="blk"/>
          <w:color w:val="000000"/>
          <w:sz w:val="28"/>
          <w:szCs w:val="28"/>
          <w:u w:val="single"/>
        </w:rPr>
        <w:t>Отметка аптечной организации</w:t>
      </w:r>
      <w:r w:rsidRPr="004F3C77">
        <w:rPr>
          <w:rStyle w:val="blk"/>
          <w:color w:val="000000"/>
          <w:sz w:val="28"/>
          <w:szCs w:val="28"/>
        </w:rPr>
        <w:t xml:space="preserve"> об отпуске наркотического (психотропного) лекарственного препарата </w:t>
      </w:r>
      <w:r w:rsidRPr="00D8000E">
        <w:rPr>
          <w:rStyle w:val="blk"/>
          <w:b/>
          <w:i/>
          <w:color w:val="000000"/>
          <w:sz w:val="28"/>
          <w:szCs w:val="28"/>
        </w:rPr>
        <w:t>заверяется подписью работника аптечной организации</w:t>
      </w:r>
      <w:r w:rsidRPr="004F3C77">
        <w:rPr>
          <w:rStyle w:val="blk"/>
          <w:color w:val="000000"/>
          <w:sz w:val="28"/>
          <w:szCs w:val="28"/>
        </w:rPr>
        <w:t xml:space="preserve">, отпустившего наркотический (психотропный) лекарственный препарат (с указанием его фамилии, имени, отчества (последнее - при наличии)), а </w:t>
      </w:r>
      <w:r w:rsidRPr="00D8000E">
        <w:rPr>
          <w:rStyle w:val="blk"/>
          <w:b/>
          <w:i/>
          <w:color w:val="000000"/>
          <w:sz w:val="28"/>
          <w:szCs w:val="28"/>
        </w:rPr>
        <w:t>также круглой печатью аптечной организации,</w:t>
      </w:r>
      <w:r w:rsidRPr="004F3C77">
        <w:rPr>
          <w:rStyle w:val="blk"/>
          <w:color w:val="000000"/>
          <w:sz w:val="28"/>
          <w:szCs w:val="28"/>
        </w:rPr>
        <w:t xml:space="preserve"> в оттиске которой должно быть идентифицировано полное наименование аптечной организации</w:t>
      </w:r>
      <w:r w:rsidR="009C2B1A">
        <w:rPr>
          <w:rStyle w:val="blk"/>
          <w:sz w:val="28"/>
          <w:szCs w:val="28"/>
        </w:rPr>
        <w:t>.</w:t>
      </w:r>
      <w:r w:rsidR="009A61A4" w:rsidRPr="009A61A4">
        <w:rPr>
          <w:rStyle w:val="blk"/>
          <w:sz w:val="28"/>
          <w:szCs w:val="28"/>
        </w:rPr>
        <w:t>[9]</w:t>
      </w:r>
    </w:p>
    <w:p w:rsidR="002041C3" w:rsidRPr="009A61A4" w:rsidRDefault="002041C3" w:rsidP="009C2B1A">
      <w:pPr>
        <w:pStyle w:val="formattext"/>
        <w:shd w:val="clear" w:color="auto" w:fill="FFFFFF"/>
        <w:tabs>
          <w:tab w:val="left" w:pos="0"/>
        </w:tabs>
        <w:spacing w:before="0" w:beforeAutospacing="0" w:after="0" w:line="360" w:lineRule="auto"/>
        <w:ind w:firstLine="709"/>
        <w:jc w:val="both"/>
        <w:textAlignment w:val="baseline"/>
        <w:rPr>
          <w:rStyle w:val="blk"/>
          <w:b/>
          <w:color w:val="2D2D2D"/>
          <w:spacing w:val="2"/>
          <w:sz w:val="28"/>
          <w:szCs w:val="28"/>
        </w:rPr>
      </w:pPr>
      <w:r>
        <w:rPr>
          <w:rStyle w:val="blk"/>
          <w:color w:val="2D2D2D"/>
          <w:spacing w:val="2"/>
          <w:sz w:val="28"/>
          <w:szCs w:val="28"/>
        </w:rPr>
        <w:t xml:space="preserve">В соответствии с приказом от 14 января 2019 г. </w:t>
      </w:r>
      <w:r>
        <w:rPr>
          <w:rStyle w:val="blk"/>
          <w:b/>
          <w:color w:val="2D2D2D"/>
          <w:spacing w:val="2"/>
          <w:sz w:val="28"/>
          <w:szCs w:val="28"/>
        </w:rPr>
        <w:t>№</w:t>
      </w:r>
      <w:r w:rsidRPr="006B497E">
        <w:rPr>
          <w:rStyle w:val="blk"/>
          <w:b/>
          <w:color w:val="2D2D2D"/>
          <w:spacing w:val="2"/>
          <w:sz w:val="28"/>
          <w:szCs w:val="28"/>
        </w:rPr>
        <w:t>4н</w:t>
      </w:r>
      <w:r w:rsidR="009A61A4" w:rsidRPr="009A61A4">
        <w:rPr>
          <w:rStyle w:val="blk"/>
          <w:b/>
          <w:color w:val="2D2D2D"/>
          <w:spacing w:val="2"/>
          <w:sz w:val="28"/>
          <w:szCs w:val="28"/>
        </w:rPr>
        <w:t xml:space="preserve"> </w:t>
      </w:r>
      <w:r>
        <w:rPr>
          <w:rStyle w:val="blk"/>
          <w:color w:val="2D2D2D"/>
          <w:spacing w:val="2"/>
          <w:sz w:val="28"/>
          <w:szCs w:val="28"/>
        </w:rPr>
        <w:t>«О</w:t>
      </w:r>
      <w:r w:rsidRPr="006B497E">
        <w:rPr>
          <w:rStyle w:val="blk"/>
          <w:color w:val="2D2D2D"/>
          <w:spacing w:val="2"/>
          <w:sz w:val="28"/>
          <w:szCs w:val="28"/>
        </w:rPr>
        <w:t xml:space="preserve">б утверждении </w:t>
      </w:r>
      <w:proofErr w:type="spellStart"/>
      <w:r w:rsidRPr="006B497E">
        <w:rPr>
          <w:rStyle w:val="blk"/>
          <w:color w:val="2D2D2D"/>
          <w:spacing w:val="2"/>
          <w:sz w:val="28"/>
          <w:szCs w:val="28"/>
        </w:rPr>
        <w:t>порядканазначения</w:t>
      </w:r>
      <w:proofErr w:type="spellEnd"/>
      <w:r w:rsidRPr="006B497E">
        <w:rPr>
          <w:rStyle w:val="blk"/>
          <w:color w:val="2D2D2D"/>
          <w:spacing w:val="2"/>
          <w:sz w:val="28"/>
          <w:szCs w:val="28"/>
        </w:rPr>
        <w:t xml:space="preserve"> лекарственных препаратов, форм </w:t>
      </w:r>
      <w:proofErr w:type="spellStart"/>
      <w:r w:rsidRPr="006B497E">
        <w:rPr>
          <w:rStyle w:val="blk"/>
          <w:color w:val="2D2D2D"/>
          <w:spacing w:val="2"/>
          <w:sz w:val="28"/>
          <w:szCs w:val="28"/>
        </w:rPr>
        <w:t>рецептурныхбланков</w:t>
      </w:r>
      <w:proofErr w:type="spellEnd"/>
      <w:r w:rsidRPr="006B497E">
        <w:rPr>
          <w:rStyle w:val="blk"/>
          <w:color w:val="2D2D2D"/>
          <w:spacing w:val="2"/>
          <w:sz w:val="28"/>
          <w:szCs w:val="28"/>
        </w:rPr>
        <w:t xml:space="preserve"> на лекарственные препараты, порядка </w:t>
      </w:r>
      <w:proofErr w:type="spellStart"/>
      <w:r w:rsidRPr="006B497E">
        <w:rPr>
          <w:rStyle w:val="blk"/>
          <w:color w:val="2D2D2D"/>
          <w:spacing w:val="2"/>
          <w:sz w:val="28"/>
          <w:szCs w:val="28"/>
        </w:rPr>
        <w:t>оформленияуказанных</w:t>
      </w:r>
      <w:proofErr w:type="spellEnd"/>
      <w:r w:rsidRPr="006B497E">
        <w:rPr>
          <w:rStyle w:val="blk"/>
          <w:color w:val="2D2D2D"/>
          <w:spacing w:val="2"/>
          <w:sz w:val="28"/>
          <w:szCs w:val="28"/>
        </w:rPr>
        <w:t xml:space="preserve"> бланков, их учета и хранения</w:t>
      </w:r>
      <w:r>
        <w:rPr>
          <w:rStyle w:val="blk"/>
          <w:color w:val="2D2D2D"/>
          <w:spacing w:val="2"/>
          <w:sz w:val="28"/>
          <w:szCs w:val="28"/>
        </w:rPr>
        <w:t xml:space="preserve">» представлены </w:t>
      </w:r>
      <w:r>
        <w:rPr>
          <w:rStyle w:val="blk"/>
          <w:i/>
          <w:color w:val="000000"/>
          <w:sz w:val="28"/>
          <w:szCs w:val="28"/>
        </w:rPr>
        <w:t>н</w:t>
      </w:r>
      <w:r w:rsidRPr="003902DB">
        <w:rPr>
          <w:rStyle w:val="blk"/>
          <w:i/>
          <w:color w:val="000000"/>
          <w:sz w:val="28"/>
          <w:szCs w:val="28"/>
        </w:rPr>
        <w:t>ормы отпуска наркотических и других веществ:</w:t>
      </w:r>
      <w:r w:rsidR="009A61A4" w:rsidRPr="009A61A4">
        <w:rPr>
          <w:rStyle w:val="blk"/>
          <w:color w:val="000000"/>
          <w:sz w:val="28"/>
          <w:szCs w:val="28"/>
        </w:rPr>
        <w:t xml:space="preserve"> [8]</w:t>
      </w:r>
    </w:p>
    <w:tbl>
      <w:tblPr>
        <w:tblW w:w="9040" w:type="dxa"/>
        <w:tblInd w:w="20" w:type="dxa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635"/>
        <w:gridCol w:w="4466"/>
        <w:gridCol w:w="2406"/>
        <w:gridCol w:w="1533"/>
      </w:tblGrid>
      <w:tr w:rsidR="002041C3" w:rsidRPr="00AF1777" w:rsidTr="003902DB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r w:rsidRPr="003902DB">
              <w:rPr>
                <w:color w:val="2D2D2D"/>
                <w:spacing w:val="2"/>
              </w:rPr>
              <w:t>N п/п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21" w:name="dst100152"/>
            <w:bookmarkEnd w:id="21"/>
            <w:r w:rsidRPr="003902DB">
              <w:rPr>
                <w:color w:val="2D2D2D"/>
                <w:spacing w:val="2"/>
              </w:rPr>
              <w:t>Международное непатентованное наименование наркотического и психотропного лекарственного препарата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22" w:name="dst100153"/>
            <w:bookmarkEnd w:id="22"/>
            <w:r w:rsidRPr="003902DB">
              <w:rPr>
                <w:color w:val="2D2D2D"/>
                <w:spacing w:val="2"/>
              </w:rPr>
              <w:t>Форма выпуска и дозировка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23" w:name="dst100154"/>
            <w:bookmarkEnd w:id="23"/>
            <w:r w:rsidRPr="003902DB">
              <w:rPr>
                <w:color w:val="2D2D2D"/>
                <w:spacing w:val="2"/>
              </w:rPr>
              <w:t>Количество</w:t>
            </w:r>
          </w:p>
        </w:tc>
      </w:tr>
      <w:tr w:rsidR="002041C3" w:rsidRPr="00AF1777" w:rsidTr="003902DB"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24" w:name="dst100155"/>
            <w:bookmarkEnd w:id="24"/>
            <w:r w:rsidRPr="003902DB">
              <w:rPr>
                <w:color w:val="2D2D2D"/>
                <w:spacing w:val="2"/>
              </w:rPr>
              <w:t>1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25" w:name="dst100156"/>
            <w:bookmarkEnd w:id="25"/>
            <w:proofErr w:type="spellStart"/>
            <w:r w:rsidRPr="003902DB">
              <w:rPr>
                <w:color w:val="2D2D2D"/>
                <w:spacing w:val="2"/>
              </w:rPr>
              <w:t>Бупренорфин</w:t>
            </w:r>
            <w:proofErr w:type="spellEnd"/>
            <w:r w:rsidRPr="003902DB">
              <w:rPr>
                <w:color w:val="2D2D2D"/>
                <w:spacing w:val="2"/>
              </w:rPr>
              <w:t xml:space="preserve"> + </w:t>
            </w:r>
            <w:proofErr w:type="spellStart"/>
            <w:r w:rsidRPr="003902DB">
              <w:rPr>
                <w:color w:val="2D2D2D"/>
                <w:spacing w:val="2"/>
              </w:rPr>
              <w:t>Налоксон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26" w:name="dst100157"/>
            <w:bookmarkEnd w:id="26"/>
            <w:r w:rsidRPr="003902DB">
              <w:rPr>
                <w:color w:val="2D2D2D"/>
                <w:spacing w:val="2"/>
              </w:rPr>
              <w:t xml:space="preserve">Таблетки </w:t>
            </w:r>
            <w:proofErr w:type="spellStart"/>
            <w:r w:rsidRPr="003902DB">
              <w:rPr>
                <w:color w:val="2D2D2D"/>
                <w:spacing w:val="2"/>
              </w:rPr>
              <w:lastRenderedPageBreak/>
              <w:t>сублингвальные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27" w:name="dst100158"/>
            <w:bookmarkEnd w:id="27"/>
            <w:r w:rsidRPr="003902DB">
              <w:rPr>
                <w:color w:val="2D2D2D"/>
                <w:spacing w:val="2"/>
              </w:rPr>
              <w:lastRenderedPageBreak/>
              <w:t>60 таблеток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28" w:name="dst100159"/>
            <w:bookmarkEnd w:id="28"/>
            <w:r w:rsidRPr="003902DB">
              <w:rPr>
                <w:color w:val="2D2D2D"/>
                <w:spacing w:val="2"/>
              </w:rPr>
              <w:t>0,2 мг + 0,2 мг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29" w:name="dst100160"/>
            <w:bookmarkEnd w:id="29"/>
            <w:r w:rsidRPr="003902DB">
              <w:rPr>
                <w:color w:val="2D2D2D"/>
                <w:spacing w:val="2"/>
              </w:rPr>
              <w:t>(упаковка, кратная N 20)</w:t>
            </w:r>
          </w:p>
        </w:tc>
      </w:tr>
      <w:tr w:rsidR="002041C3" w:rsidRPr="00AF1777" w:rsidTr="003902DB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30" w:name="dst100161"/>
            <w:bookmarkEnd w:id="30"/>
            <w:r w:rsidRPr="003902DB">
              <w:rPr>
                <w:color w:val="2D2D2D"/>
                <w:spacing w:val="2"/>
              </w:rPr>
              <w:t>2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31" w:name="dst100162"/>
            <w:bookmarkEnd w:id="31"/>
            <w:proofErr w:type="spellStart"/>
            <w:r w:rsidRPr="003902DB">
              <w:rPr>
                <w:color w:val="2D2D2D"/>
                <w:spacing w:val="2"/>
              </w:rPr>
              <w:t>Бупренорфин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32" w:name="dst100163"/>
            <w:bookmarkEnd w:id="32"/>
            <w:r w:rsidRPr="003902DB">
              <w:rPr>
                <w:color w:val="2D2D2D"/>
                <w:spacing w:val="2"/>
              </w:rPr>
              <w:t>Раствор для инъекций, 0,3 мг/мл 1 мл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33" w:name="dst100164"/>
            <w:bookmarkEnd w:id="33"/>
            <w:r w:rsidRPr="003902DB">
              <w:rPr>
                <w:color w:val="2D2D2D"/>
                <w:spacing w:val="2"/>
              </w:rPr>
              <w:t>30 ампул (шприц-тюбиков)</w:t>
            </w:r>
          </w:p>
        </w:tc>
      </w:tr>
      <w:tr w:rsidR="002041C3" w:rsidRPr="00AF1777" w:rsidTr="003902DB"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34" w:name="dst100165"/>
            <w:bookmarkEnd w:id="34"/>
            <w:r w:rsidRPr="003902DB">
              <w:rPr>
                <w:color w:val="2D2D2D"/>
                <w:spacing w:val="2"/>
              </w:rPr>
              <w:t>3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35" w:name="dst100166"/>
            <w:bookmarkEnd w:id="35"/>
            <w:proofErr w:type="spellStart"/>
            <w:r w:rsidRPr="003902DB">
              <w:rPr>
                <w:color w:val="2D2D2D"/>
                <w:spacing w:val="2"/>
              </w:rPr>
              <w:t>Бупренорфин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36" w:name="dst100167"/>
            <w:bookmarkEnd w:id="36"/>
            <w:proofErr w:type="spellStart"/>
            <w:r w:rsidRPr="003902DB">
              <w:rPr>
                <w:color w:val="2D2D2D"/>
                <w:spacing w:val="2"/>
              </w:rPr>
              <w:t>Трансдермальный</w:t>
            </w:r>
            <w:proofErr w:type="spellEnd"/>
            <w:r w:rsidRPr="003902DB">
              <w:rPr>
                <w:color w:val="2D2D2D"/>
                <w:spacing w:val="2"/>
              </w:rPr>
              <w:t xml:space="preserve"> пластырь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r w:rsidRPr="003902DB">
              <w:rPr>
                <w:color w:val="2D2D2D"/>
                <w:spacing w:val="2"/>
              </w:rPr>
              <w:t> 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37" w:name="dst100168"/>
            <w:bookmarkEnd w:id="37"/>
            <w:r w:rsidRPr="003902DB">
              <w:rPr>
                <w:color w:val="2D2D2D"/>
                <w:spacing w:val="2"/>
              </w:rPr>
              <w:t>35 мкг/час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38" w:name="dst100169"/>
            <w:bookmarkEnd w:id="38"/>
            <w:r w:rsidRPr="003902DB">
              <w:rPr>
                <w:color w:val="2D2D2D"/>
                <w:spacing w:val="2"/>
              </w:rPr>
              <w:t>20 пластырей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39" w:name="dst100170"/>
            <w:bookmarkEnd w:id="39"/>
            <w:r w:rsidRPr="003902DB">
              <w:rPr>
                <w:color w:val="2D2D2D"/>
                <w:spacing w:val="2"/>
              </w:rPr>
              <w:t>52,5 мкг/час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40" w:name="dst100171"/>
            <w:bookmarkEnd w:id="40"/>
            <w:r w:rsidRPr="003902DB">
              <w:rPr>
                <w:color w:val="2D2D2D"/>
                <w:spacing w:val="2"/>
              </w:rPr>
              <w:t>10 пластырей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41" w:name="dst100172"/>
            <w:bookmarkEnd w:id="41"/>
            <w:r w:rsidRPr="003902DB">
              <w:rPr>
                <w:color w:val="2D2D2D"/>
                <w:spacing w:val="2"/>
              </w:rPr>
              <w:t>70 мкг/час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42" w:name="dst100173"/>
            <w:bookmarkEnd w:id="42"/>
            <w:r w:rsidRPr="003902DB">
              <w:rPr>
                <w:color w:val="2D2D2D"/>
                <w:spacing w:val="2"/>
              </w:rPr>
              <w:t>5 пластырей</w:t>
            </w:r>
          </w:p>
        </w:tc>
      </w:tr>
      <w:tr w:rsidR="002041C3" w:rsidRPr="00AF1777" w:rsidTr="003902DB"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43" w:name="dst100174"/>
            <w:bookmarkEnd w:id="43"/>
            <w:r w:rsidRPr="003902DB">
              <w:rPr>
                <w:color w:val="2D2D2D"/>
                <w:spacing w:val="2"/>
              </w:rPr>
              <w:t>4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44" w:name="dst100175"/>
            <w:bookmarkEnd w:id="44"/>
            <w:proofErr w:type="spellStart"/>
            <w:r w:rsidRPr="003902DB">
              <w:rPr>
                <w:color w:val="2D2D2D"/>
                <w:spacing w:val="2"/>
              </w:rPr>
              <w:t>Дигидрокодеин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45" w:name="dst100176"/>
            <w:bookmarkEnd w:id="45"/>
            <w:r w:rsidRPr="003902DB">
              <w:rPr>
                <w:color w:val="2D2D2D"/>
                <w:spacing w:val="2"/>
              </w:rPr>
              <w:t>Таблетки пролонгированного действия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r w:rsidRPr="003902DB">
              <w:rPr>
                <w:color w:val="2D2D2D"/>
                <w:spacing w:val="2"/>
              </w:rPr>
              <w:t> 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46" w:name="dst100177"/>
            <w:bookmarkEnd w:id="46"/>
            <w:r w:rsidRPr="003902DB">
              <w:rPr>
                <w:color w:val="2D2D2D"/>
                <w:spacing w:val="2"/>
              </w:rPr>
              <w:t>60 мг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47" w:name="dst100178"/>
            <w:bookmarkEnd w:id="47"/>
            <w:r w:rsidRPr="003902DB">
              <w:rPr>
                <w:color w:val="2D2D2D"/>
                <w:spacing w:val="2"/>
              </w:rPr>
              <w:t>40 таблеток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48" w:name="dst100179"/>
            <w:bookmarkEnd w:id="48"/>
            <w:r w:rsidRPr="003902DB">
              <w:rPr>
                <w:color w:val="2D2D2D"/>
                <w:spacing w:val="2"/>
              </w:rPr>
              <w:t>90 мг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49" w:name="dst100180"/>
            <w:bookmarkEnd w:id="49"/>
            <w:r w:rsidRPr="003902DB">
              <w:rPr>
                <w:color w:val="2D2D2D"/>
                <w:spacing w:val="2"/>
              </w:rPr>
              <w:t>30 таблеток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50" w:name="dst100181"/>
            <w:bookmarkEnd w:id="50"/>
            <w:r w:rsidRPr="003902DB">
              <w:rPr>
                <w:color w:val="2D2D2D"/>
                <w:spacing w:val="2"/>
              </w:rPr>
              <w:t>120 мг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51" w:name="dst100182"/>
            <w:bookmarkEnd w:id="51"/>
            <w:r w:rsidRPr="003902DB">
              <w:rPr>
                <w:color w:val="2D2D2D"/>
                <w:spacing w:val="2"/>
              </w:rPr>
              <w:t>20 таблеток</w:t>
            </w:r>
          </w:p>
        </w:tc>
      </w:tr>
      <w:tr w:rsidR="002041C3" w:rsidRPr="00AF1777" w:rsidTr="003902DB"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52" w:name="dst100183"/>
            <w:bookmarkEnd w:id="52"/>
            <w:r w:rsidRPr="003902DB">
              <w:rPr>
                <w:color w:val="2D2D2D"/>
                <w:spacing w:val="2"/>
              </w:rPr>
              <w:t>5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53" w:name="dst100184"/>
            <w:bookmarkEnd w:id="53"/>
            <w:r w:rsidRPr="003902DB">
              <w:rPr>
                <w:color w:val="2D2D2D"/>
                <w:spacing w:val="2"/>
              </w:rPr>
              <w:t>Морфин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54" w:name="dst100185"/>
            <w:bookmarkEnd w:id="54"/>
            <w:r w:rsidRPr="003902DB">
              <w:rPr>
                <w:color w:val="2D2D2D"/>
                <w:spacing w:val="2"/>
              </w:rPr>
              <w:t>Раствор для инъекций, раствор для подкожного введения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55" w:name="dst100186"/>
            <w:bookmarkEnd w:id="55"/>
            <w:r w:rsidRPr="003902DB">
              <w:rPr>
                <w:color w:val="2D2D2D"/>
                <w:spacing w:val="2"/>
              </w:rPr>
              <w:t>20 ампул (шприц-тюбиков)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56" w:name="dst100187"/>
            <w:bookmarkEnd w:id="56"/>
            <w:r w:rsidRPr="003902DB">
              <w:rPr>
                <w:color w:val="2D2D2D"/>
                <w:spacing w:val="2"/>
              </w:rPr>
              <w:t>10 мг/мл 1 мл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</w:tr>
      <w:tr w:rsidR="002041C3" w:rsidRPr="00AF1777" w:rsidTr="003902DB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57" w:name="dst100188"/>
            <w:bookmarkEnd w:id="57"/>
            <w:r w:rsidRPr="003902DB">
              <w:rPr>
                <w:color w:val="2D2D2D"/>
                <w:spacing w:val="2"/>
              </w:rPr>
              <w:t>6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58" w:name="dst100189"/>
            <w:bookmarkEnd w:id="58"/>
            <w:r w:rsidRPr="003902DB">
              <w:rPr>
                <w:color w:val="2D2D2D"/>
                <w:spacing w:val="2"/>
              </w:rPr>
              <w:t xml:space="preserve">Кодеин + Морфин + </w:t>
            </w:r>
            <w:proofErr w:type="spellStart"/>
            <w:r w:rsidRPr="003902DB">
              <w:rPr>
                <w:color w:val="2D2D2D"/>
                <w:spacing w:val="2"/>
              </w:rPr>
              <w:t>Носкапин</w:t>
            </w:r>
            <w:proofErr w:type="spellEnd"/>
            <w:r w:rsidRPr="003902DB">
              <w:rPr>
                <w:color w:val="2D2D2D"/>
                <w:spacing w:val="2"/>
              </w:rPr>
              <w:t xml:space="preserve"> + Папаверин + </w:t>
            </w:r>
            <w:proofErr w:type="spellStart"/>
            <w:r w:rsidRPr="003902DB">
              <w:rPr>
                <w:color w:val="2D2D2D"/>
                <w:spacing w:val="2"/>
              </w:rPr>
              <w:t>Тебаин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59" w:name="dst100190"/>
            <w:bookmarkEnd w:id="59"/>
            <w:r w:rsidRPr="003902DB">
              <w:rPr>
                <w:color w:val="2D2D2D"/>
                <w:spacing w:val="2"/>
              </w:rPr>
              <w:t>Раствор для подкожного введения 0,72 + 5,75 + 2,7 + 0,36 + 0,05 мг/мл 1 мл 1,44 + 11,5 + 5,4 + 0,72 + 0,1 мг/мл 1 мл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60" w:name="dst100191"/>
            <w:bookmarkEnd w:id="60"/>
            <w:r w:rsidRPr="003902DB">
              <w:rPr>
                <w:color w:val="2D2D2D"/>
                <w:spacing w:val="2"/>
              </w:rPr>
              <w:t>20 ампул</w:t>
            </w:r>
          </w:p>
        </w:tc>
      </w:tr>
      <w:tr w:rsidR="002041C3" w:rsidRPr="00AF1777" w:rsidTr="003902DB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61" w:name="dst100192"/>
            <w:bookmarkEnd w:id="61"/>
            <w:r w:rsidRPr="003902DB">
              <w:rPr>
                <w:color w:val="2D2D2D"/>
                <w:spacing w:val="2"/>
              </w:rPr>
              <w:lastRenderedPageBreak/>
              <w:t>7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62" w:name="dst100193"/>
            <w:bookmarkEnd w:id="62"/>
            <w:proofErr w:type="spellStart"/>
            <w:r w:rsidRPr="003902DB">
              <w:rPr>
                <w:color w:val="2D2D2D"/>
                <w:spacing w:val="2"/>
              </w:rPr>
              <w:t>Тримеперидин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63" w:name="dst100194"/>
            <w:bookmarkEnd w:id="63"/>
            <w:r w:rsidRPr="003902DB">
              <w:rPr>
                <w:color w:val="2D2D2D"/>
                <w:spacing w:val="2"/>
              </w:rPr>
              <w:t>Таблетки 25 мг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64" w:name="dst100195"/>
            <w:bookmarkEnd w:id="64"/>
            <w:r w:rsidRPr="003902DB">
              <w:rPr>
                <w:color w:val="2D2D2D"/>
                <w:spacing w:val="2"/>
              </w:rPr>
              <w:t>50 таблеток</w:t>
            </w:r>
          </w:p>
        </w:tc>
      </w:tr>
      <w:tr w:rsidR="002041C3" w:rsidRPr="00AF1777" w:rsidTr="003902DB"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65" w:name="dst100196"/>
            <w:bookmarkEnd w:id="65"/>
            <w:r w:rsidRPr="003902DB">
              <w:rPr>
                <w:color w:val="2D2D2D"/>
                <w:spacing w:val="2"/>
              </w:rPr>
              <w:t>8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66" w:name="dst100197"/>
            <w:bookmarkEnd w:id="66"/>
            <w:proofErr w:type="spellStart"/>
            <w:r w:rsidRPr="003902DB">
              <w:rPr>
                <w:color w:val="2D2D2D"/>
                <w:spacing w:val="2"/>
              </w:rPr>
              <w:t>Тримеперидин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67" w:name="dst100198"/>
            <w:bookmarkEnd w:id="67"/>
            <w:r w:rsidRPr="003902DB">
              <w:rPr>
                <w:color w:val="2D2D2D"/>
                <w:spacing w:val="2"/>
              </w:rPr>
              <w:t>Раствор для инъекций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68" w:name="dst100199"/>
            <w:bookmarkEnd w:id="68"/>
            <w:r w:rsidRPr="003902DB">
              <w:rPr>
                <w:color w:val="2D2D2D"/>
                <w:spacing w:val="2"/>
              </w:rPr>
              <w:t>20 ампул (шприц-тюбиков)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69" w:name="dst100200"/>
            <w:bookmarkEnd w:id="69"/>
            <w:r w:rsidRPr="003902DB">
              <w:rPr>
                <w:color w:val="2D2D2D"/>
                <w:spacing w:val="2"/>
              </w:rPr>
              <w:t>10 мг/мл 1 мл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70" w:name="dst100201"/>
            <w:bookmarkEnd w:id="70"/>
            <w:r w:rsidRPr="003902DB">
              <w:rPr>
                <w:color w:val="2D2D2D"/>
                <w:spacing w:val="2"/>
              </w:rPr>
              <w:t>20 мг/мл 1 мл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</w:tr>
      <w:tr w:rsidR="002041C3" w:rsidRPr="00AF1777" w:rsidTr="003902DB"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71" w:name="dst100202"/>
            <w:bookmarkEnd w:id="71"/>
            <w:r w:rsidRPr="003902DB">
              <w:rPr>
                <w:color w:val="2D2D2D"/>
                <w:spacing w:val="2"/>
              </w:rPr>
              <w:t>9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72" w:name="dst100203"/>
            <w:bookmarkEnd w:id="72"/>
            <w:r w:rsidRPr="003902DB">
              <w:rPr>
                <w:color w:val="2D2D2D"/>
                <w:spacing w:val="2"/>
              </w:rPr>
              <w:t>Морфин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73" w:name="dst100204"/>
            <w:bookmarkEnd w:id="73"/>
            <w:r w:rsidRPr="003902DB">
              <w:rPr>
                <w:color w:val="2D2D2D"/>
                <w:spacing w:val="2"/>
              </w:rPr>
              <w:t>Таблетки (капсулы) пролонгированного действия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r w:rsidRPr="003902DB">
              <w:rPr>
                <w:color w:val="2D2D2D"/>
                <w:spacing w:val="2"/>
              </w:rPr>
              <w:t> 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74" w:name="dst100205"/>
            <w:bookmarkEnd w:id="74"/>
            <w:r w:rsidRPr="003902DB">
              <w:rPr>
                <w:color w:val="2D2D2D"/>
                <w:spacing w:val="2"/>
              </w:rPr>
              <w:t>10 мг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75" w:name="dst100206"/>
            <w:bookmarkEnd w:id="75"/>
            <w:r w:rsidRPr="003902DB">
              <w:rPr>
                <w:color w:val="2D2D2D"/>
                <w:spacing w:val="2"/>
              </w:rPr>
              <w:t>180 табл. (</w:t>
            </w:r>
            <w:proofErr w:type="spellStart"/>
            <w:r w:rsidRPr="003902DB">
              <w:rPr>
                <w:color w:val="2D2D2D"/>
                <w:spacing w:val="2"/>
              </w:rPr>
              <w:t>капс</w:t>
            </w:r>
            <w:proofErr w:type="spellEnd"/>
            <w:r w:rsidRPr="003902DB">
              <w:rPr>
                <w:color w:val="2D2D2D"/>
                <w:spacing w:val="2"/>
              </w:rPr>
              <w:t>.)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76" w:name="dst100207"/>
            <w:bookmarkEnd w:id="76"/>
            <w:r w:rsidRPr="003902DB">
              <w:rPr>
                <w:color w:val="2D2D2D"/>
                <w:spacing w:val="2"/>
              </w:rPr>
              <w:t>30 мг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77" w:name="dst100208"/>
            <w:bookmarkEnd w:id="77"/>
            <w:r w:rsidRPr="003902DB">
              <w:rPr>
                <w:color w:val="2D2D2D"/>
                <w:spacing w:val="2"/>
              </w:rPr>
              <w:t>60 табл. (</w:t>
            </w:r>
            <w:proofErr w:type="spellStart"/>
            <w:r w:rsidRPr="003902DB">
              <w:rPr>
                <w:color w:val="2D2D2D"/>
                <w:spacing w:val="2"/>
              </w:rPr>
              <w:t>капс</w:t>
            </w:r>
            <w:proofErr w:type="spellEnd"/>
            <w:r w:rsidRPr="003902DB">
              <w:rPr>
                <w:color w:val="2D2D2D"/>
                <w:spacing w:val="2"/>
              </w:rPr>
              <w:t>.)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78" w:name="dst100209"/>
            <w:bookmarkEnd w:id="78"/>
            <w:r w:rsidRPr="003902DB">
              <w:rPr>
                <w:color w:val="2D2D2D"/>
                <w:spacing w:val="2"/>
              </w:rPr>
              <w:t>60 мг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79" w:name="dst100210"/>
            <w:bookmarkEnd w:id="79"/>
            <w:r w:rsidRPr="003902DB">
              <w:rPr>
                <w:color w:val="2D2D2D"/>
                <w:spacing w:val="2"/>
              </w:rPr>
              <w:t>40 табл. (</w:t>
            </w:r>
            <w:proofErr w:type="spellStart"/>
            <w:r w:rsidRPr="003902DB">
              <w:rPr>
                <w:color w:val="2D2D2D"/>
                <w:spacing w:val="2"/>
              </w:rPr>
              <w:t>капс</w:t>
            </w:r>
            <w:proofErr w:type="spellEnd"/>
            <w:r w:rsidRPr="003902DB">
              <w:rPr>
                <w:color w:val="2D2D2D"/>
                <w:spacing w:val="2"/>
              </w:rPr>
              <w:t>.)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80" w:name="dst100211"/>
            <w:bookmarkEnd w:id="80"/>
            <w:r w:rsidRPr="003902DB">
              <w:rPr>
                <w:color w:val="2D2D2D"/>
                <w:spacing w:val="2"/>
              </w:rPr>
              <w:t>100 мг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81" w:name="dst100212"/>
            <w:bookmarkEnd w:id="81"/>
            <w:r w:rsidRPr="003902DB">
              <w:rPr>
                <w:color w:val="2D2D2D"/>
                <w:spacing w:val="2"/>
              </w:rPr>
              <w:t>20 табл. (</w:t>
            </w:r>
            <w:proofErr w:type="spellStart"/>
            <w:r w:rsidRPr="003902DB">
              <w:rPr>
                <w:color w:val="2D2D2D"/>
                <w:spacing w:val="2"/>
              </w:rPr>
              <w:t>капс</w:t>
            </w:r>
            <w:proofErr w:type="spellEnd"/>
            <w:r w:rsidRPr="003902DB">
              <w:rPr>
                <w:color w:val="2D2D2D"/>
                <w:spacing w:val="2"/>
              </w:rPr>
              <w:t>.)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82" w:name="dst100213"/>
            <w:bookmarkEnd w:id="82"/>
            <w:r w:rsidRPr="003902DB">
              <w:rPr>
                <w:color w:val="2D2D2D"/>
                <w:spacing w:val="2"/>
              </w:rPr>
              <w:t>200 мг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83" w:name="dst100214"/>
            <w:bookmarkEnd w:id="83"/>
            <w:r w:rsidRPr="003902DB">
              <w:rPr>
                <w:color w:val="2D2D2D"/>
                <w:spacing w:val="2"/>
              </w:rPr>
              <w:t>20 табл. (</w:t>
            </w:r>
            <w:proofErr w:type="spellStart"/>
            <w:r w:rsidRPr="003902DB">
              <w:rPr>
                <w:color w:val="2D2D2D"/>
                <w:spacing w:val="2"/>
              </w:rPr>
              <w:t>капс</w:t>
            </w:r>
            <w:proofErr w:type="spellEnd"/>
            <w:r w:rsidRPr="003902DB">
              <w:rPr>
                <w:color w:val="2D2D2D"/>
                <w:spacing w:val="2"/>
              </w:rPr>
              <w:t>.)</w:t>
            </w:r>
          </w:p>
        </w:tc>
      </w:tr>
      <w:tr w:rsidR="002041C3" w:rsidRPr="00AF1777" w:rsidTr="003902DB"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84" w:name="dst100215"/>
            <w:bookmarkEnd w:id="84"/>
            <w:r w:rsidRPr="003902DB">
              <w:rPr>
                <w:color w:val="2D2D2D"/>
                <w:spacing w:val="2"/>
              </w:rPr>
              <w:t>10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85" w:name="dst100216"/>
            <w:bookmarkEnd w:id="85"/>
            <w:r w:rsidRPr="003902DB">
              <w:rPr>
                <w:color w:val="2D2D2D"/>
                <w:spacing w:val="2"/>
              </w:rPr>
              <w:t>Морфин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86" w:name="dst100217"/>
            <w:bookmarkEnd w:id="86"/>
            <w:r w:rsidRPr="003902DB">
              <w:rPr>
                <w:color w:val="2D2D2D"/>
                <w:spacing w:val="2"/>
              </w:rPr>
              <w:t>Таблетки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r w:rsidRPr="003902DB">
              <w:rPr>
                <w:color w:val="2D2D2D"/>
                <w:spacing w:val="2"/>
              </w:rPr>
              <w:t> 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87" w:name="dst100218"/>
            <w:bookmarkEnd w:id="87"/>
            <w:r w:rsidRPr="003902DB">
              <w:rPr>
                <w:color w:val="2D2D2D"/>
                <w:spacing w:val="2"/>
              </w:rPr>
              <w:t>5 мг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88" w:name="dst100219"/>
            <w:bookmarkEnd w:id="88"/>
            <w:r w:rsidRPr="003902DB">
              <w:rPr>
                <w:color w:val="2D2D2D"/>
                <w:spacing w:val="2"/>
              </w:rPr>
              <w:t>100 таблеток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89" w:name="dst100220"/>
            <w:bookmarkEnd w:id="89"/>
            <w:r w:rsidRPr="003902DB">
              <w:rPr>
                <w:color w:val="2D2D2D"/>
                <w:spacing w:val="2"/>
              </w:rPr>
              <w:t>10 мг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90" w:name="dst100221"/>
            <w:bookmarkEnd w:id="90"/>
            <w:r w:rsidRPr="003902DB">
              <w:rPr>
                <w:color w:val="2D2D2D"/>
                <w:spacing w:val="2"/>
              </w:rPr>
              <w:t>100 таблеток</w:t>
            </w:r>
          </w:p>
        </w:tc>
      </w:tr>
      <w:tr w:rsidR="002041C3" w:rsidRPr="00AF1777" w:rsidTr="003902DB"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91" w:name="dst100222"/>
            <w:bookmarkEnd w:id="91"/>
            <w:r w:rsidRPr="003902DB">
              <w:rPr>
                <w:color w:val="2D2D2D"/>
                <w:spacing w:val="2"/>
              </w:rPr>
              <w:t>11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92" w:name="dst100223"/>
            <w:bookmarkEnd w:id="92"/>
            <w:r w:rsidRPr="003902DB">
              <w:rPr>
                <w:color w:val="2D2D2D"/>
                <w:spacing w:val="2"/>
              </w:rPr>
              <w:t>Морфин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93" w:name="dst100224"/>
            <w:bookmarkEnd w:id="93"/>
            <w:r w:rsidRPr="003902DB">
              <w:rPr>
                <w:color w:val="2D2D2D"/>
                <w:spacing w:val="2"/>
              </w:rPr>
              <w:t>Капли для приема внутрь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94" w:name="dst100225"/>
            <w:bookmarkEnd w:id="94"/>
            <w:r w:rsidRPr="003902DB">
              <w:rPr>
                <w:color w:val="2D2D2D"/>
                <w:spacing w:val="2"/>
              </w:rPr>
              <w:t>4 флакона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95" w:name="dst100226"/>
            <w:bookmarkEnd w:id="95"/>
            <w:r w:rsidRPr="003902DB">
              <w:rPr>
                <w:color w:val="2D2D2D"/>
                <w:spacing w:val="2"/>
              </w:rPr>
              <w:t>20 мг/мл 20 мл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</w:tr>
      <w:tr w:rsidR="002041C3" w:rsidRPr="00AF1777" w:rsidTr="003902DB"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96" w:name="dst100227"/>
            <w:bookmarkEnd w:id="96"/>
            <w:r w:rsidRPr="003902DB">
              <w:rPr>
                <w:color w:val="2D2D2D"/>
                <w:spacing w:val="2"/>
              </w:rPr>
              <w:t>12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97" w:name="dst100228"/>
            <w:bookmarkEnd w:id="97"/>
            <w:r w:rsidRPr="003902DB">
              <w:rPr>
                <w:color w:val="2D2D2D"/>
                <w:spacing w:val="2"/>
              </w:rPr>
              <w:t>Морфин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98" w:name="dst100229"/>
            <w:bookmarkEnd w:id="98"/>
            <w:r w:rsidRPr="003902DB">
              <w:rPr>
                <w:color w:val="2D2D2D"/>
                <w:spacing w:val="2"/>
              </w:rPr>
              <w:t>Раствор для приема внутрь (</w:t>
            </w:r>
            <w:proofErr w:type="spellStart"/>
            <w:r w:rsidRPr="003902DB">
              <w:rPr>
                <w:color w:val="2D2D2D"/>
                <w:spacing w:val="2"/>
              </w:rPr>
              <w:t>монодозы</w:t>
            </w:r>
            <w:proofErr w:type="spellEnd"/>
            <w:r w:rsidRPr="003902DB">
              <w:rPr>
                <w:color w:val="2D2D2D"/>
                <w:spacing w:val="2"/>
              </w:rPr>
              <w:t>)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r w:rsidRPr="003902DB">
              <w:rPr>
                <w:color w:val="2D2D2D"/>
                <w:spacing w:val="2"/>
              </w:rPr>
              <w:t> 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99" w:name="dst100230"/>
            <w:bookmarkEnd w:id="99"/>
            <w:r w:rsidRPr="003902DB">
              <w:rPr>
                <w:color w:val="2D2D2D"/>
                <w:spacing w:val="2"/>
              </w:rPr>
              <w:t>2 мг/мл 5 мл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00" w:name="dst100231"/>
            <w:bookmarkEnd w:id="100"/>
            <w:r w:rsidRPr="003902DB">
              <w:rPr>
                <w:color w:val="2D2D2D"/>
                <w:spacing w:val="2"/>
              </w:rPr>
              <w:t>100 ампул п/э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01" w:name="dst100232"/>
            <w:bookmarkEnd w:id="101"/>
            <w:r w:rsidRPr="003902DB">
              <w:rPr>
                <w:color w:val="2D2D2D"/>
                <w:spacing w:val="2"/>
              </w:rPr>
              <w:t>6 мг/мл 5 мл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02" w:name="dst100233"/>
            <w:bookmarkEnd w:id="102"/>
            <w:r w:rsidRPr="003902DB">
              <w:rPr>
                <w:color w:val="2D2D2D"/>
                <w:spacing w:val="2"/>
              </w:rPr>
              <w:t>80 ампул п/э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03" w:name="dst100234"/>
            <w:bookmarkEnd w:id="103"/>
            <w:r w:rsidRPr="003902DB">
              <w:rPr>
                <w:color w:val="2D2D2D"/>
                <w:spacing w:val="2"/>
              </w:rPr>
              <w:t>20 мг/мл 5 мл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04" w:name="dst100235"/>
            <w:bookmarkEnd w:id="104"/>
            <w:r w:rsidRPr="003902DB">
              <w:rPr>
                <w:color w:val="2D2D2D"/>
                <w:spacing w:val="2"/>
              </w:rPr>
              <w:t xml:space="preserve">30 ампул </w:t>
            </w:r>
            <w:r w:rsidRPr="003902DB">
              <w:rPr>
                <w:color w:val="2D2D2D"/>
                <w:spacing w:val="2"/>
              </w:rPr>
              <w:lastRenderedPageBreak/>
              <w:t>п/э</w:t>
            </w:r>
          </w:p>
        </w:tc>
      </w:tr>
      <w:tr w:rsidR="002041C3" w:rsidRPr="00AF1777" w:rsidTr="003902DB"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05" w:name="dst100236"/>
            <w:bookmarkEnd w:id="105"/>
            <w:r w:rsidRPr="003902DB">
              <w:rPr>
                <w:color w:val="2D2D2D"/>
                <w:spacing w:val="2"/>
              </w:rPr>
              <w:lastRenderedPageBreak/>
              <w:t>13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06" w:name="dst100237"/>
            <w:bookmarkEnd w:id="106"/>
            <w:proofErr w:type="spellStart"/>
            <w:r w:rsidRPr="003902DB">
              <w:rPr>
                <w:color w:val="2D2D2D"/>
                <w:spacing w:val="2"/>
              </w:rPr>
              <w:t>Оксикодон</w:t>
            </w:r>
            <w:proofErr w:type="spellEnd"/>
            <w:r w:rsidRPr="003902DB">
              <w:rPr>
                <w:color w:val="2D2D2D"/>
                <w:spacing w:val="2"/>
              </w:rPr>
              <w:t xml:space="preserve"> + </w:t>
            </w:r>
            <w:proofErr w:type="spellStart"/>
            <w:r w:rsidRPr="003902DB">
              <w:rPr>
                <w:color w:val="2D2D2D"/>
                <w:spacing w:val="2"/>
              </w:rPr>
              <w:t>Налоксон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07" w:name="dst100238"/>
            <w:bookmarkEnd w:id="107"/>
            <w:r w:rsidRPr="003902DB">
              <w:rPr>
                <w:color w:val="2D2D2D"/>
                <w:spacing w:val="2"/>
              </w:rPr>
              <w:t>Таблетки пролонгированного действия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r w:rsidRPr="003902DB">
              <w:rPr>
                <w:color w:val="2D2D2D"/>
                <w:spacing w:val="2"/>
              </w:rPr>
              <w:t> 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08" w:name="dst100239"/>
            <w:bookmarkEnd w:id="108"/>
            <w:r w:rsidRPr="003902DB">
              <w:rPr>
                <w:color w:val="2D2D2D"/>
                <w:spacing w:val="2"/>
              </w:rPr>
              <w:t>5 мг + 2,5 мг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09" w:name="dst100240"/>
            <w:bookmarkEnd w:id="109"/>
            <w:r w:rsidRPr="003902DB">
              <w:rPr>
                <w:color w:val="2D2D2D"/>
                <w:spacing w:val="2"/>
              </w:rPr>
              <w:t>100 таблеток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10" w:name="dst100241"/>
            <w:bookmarkEnd w:id="110"/>
            <w:r w:rsidRPr="003902DB">
              <w:rPr>
                <w:color w:val="2D2D2D"/>
                <w:spacing w:val="2"/>
              </w:rPr>
              <w:t>10 мг + 5 мг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11" w:name="dst100242"/>
            <w:bookmarkEnd w:id="111"/>
            <w:r w:rsidRPr="003902DB">
              <w:rPr>
                <w:color w:val="2D2D2D"/>
                <w:spacing w:val="2"/>
              </w:rPr>
              <w:t>60 таблеток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12" w:name="dst100243"/>
            <w:bookmarkEnd w:id="112"/>
            <w:r w:rsidRPr="003902DB">
              <w:rPr>
                <w:color w:val="2D2D2D"/>
                <w:spacing w:val="2"/>
              </w:rPr>
              <w:t>20 мг + 10 мг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13" w:name="dst100244"/>
            <w:bookmarkEnd w:id="113"/>
            <w:r w:rsidRPr="003902DB">
              <w:rPr>
                <w:color w:val="2D2D2D"/>
                <w:spacing w:val="2"/>
              </w:rPr>
              <w:t>40 таблеток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14" w:name="dst100245"/>
            <w:bookmarkEnd w:id="114"/>
            <w:r w:rsidRPr="003902DB">
              <w:rPr>
                <w:color w:val="2D2D2D"/>
                <w:spacing w:val="2"/>
              </w:rPr>
              <w:t>40 мг + 20 мг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15" w:name="dst100246"/>
            <w:bookmarkEnd w:id="115"/>
            <w:r w:rsidRPr="003902DB">
              <w:rPr>
                <w:color w:val="2D2D2D"/>
                <w:spacing w:val="2"/>
              </w:rPr>
              <w:t>20 таблеток</w:t>
            </w:r>
          </w:p>
        </w:tc>
      </w:tr>
      <w:tr w:rsidR="002041C3" w:rsidRPr="00AF1777" w:rsidTr="003902DB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16" w:name="dst100247"/>
            <w:bookmarkEnd w:id="116"/>
            <w:r w:rsidRPr="003902DB">
              <w:rPr>
                <w:color w:val="2D2D2D"/>
                <w:spacing w:val="2"/>
              </w:rPr>
              <w:t>14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17" w:name="dst100248"/>
            <w:bookmarkEnd w:id="117"/>
            <w:proofErr w:type="spellStart"/>
            <w:r w:rsidRPr="003902DB">
              <w:rPr>
                <w:color w:val="2D2D2D"/>
                <w:spacing w:val="2"/>
              </w:rPr>
              <w:t>Пропионилфенилэтоксиэтилпиперидин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18" w:name="dst100249"/>
            <w:bookmarkEnd w:id="118"/>
            <w:r w:rsidRPr="003902DB">
              <w:rPr>
                <w:color w:val="2D2D2D"/>
                <w:spacing w:val="2"/>
              </w:rPr>
              <w:t>Таблетки защечные 20 мг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19" w:name="dst100250"/>
            <w:bookmarkEnd w:id="119"/>
            <w:r w:rsidRPr="003902DB">
              <w:rPr>
                <w:color w:val="2D2D2D"/>
                <w:spacing w:val="2"/>
              </w:rPr>
              <w:t>50 таблеток</w:t>
            </w:r>
          </w:p>
        </w:tc>
      </w:tr>
      <w:tr w:rsidR="002041C3" w:rsidRPr="00AF1777" w:rsidTr="003902DB"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20" w:name="dst100251"/>
            <w:bookmarkEnd w:id="120"/>
            <w:r w:rsidRPr="003902DB">
              <w:rPr>
                <w:color w:val="2D2D2D"/>
                <w:spacing w:val="2"/>
              </w:rPr>
              <w:t>15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21" w:name="dst100252"/>
            <w:bookmarkEnd w:id="121"/>
            <w:proofErr w:type="spellStart"/>
            <w:r w:rsidRPr="003902DB">
              <w:rPr>
                <w:color w:val="2D2D2D"/>
                <w:spacing w:val="2"/>
              </w:rPr>
              <w:t>Фентанил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22" w:name="dst100253"/>
            <w:bookmarkEnd w:id="122"/>
            <w:proofErr w:type="spellStart"/>
            <w:r w:rsidRPr="003902DB">
              <w:rPr>
                <w:color w:val="2D2D2D"/>
                <w:spacing w:val="2"/>
              </w:rPr>
              <w:t>Трансдермальная</w:t>
            </w:r>
            <w:proofErr w:type="spellEnd"/>
            <w:r w:rsidRPr="003902DB">
              <w:rPr>
                <w:color w:val="2D2D2D"/>
                <w:spacing w:val="2"/>
              </w:rPr>
              <w:t xml:space="preserve"> терапевтическая система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r w:rsidRPr="003902DB">
              <w:rPr>
                <w:color w:val="2D2D2D"/>
                <w:spacing w:val="2"/>
              </w:rPr>
              <w:t> 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23" w:name="dst100254"/>
            <w:bookmarkEnd w:id="123"/>
            <w:r w:rsidRPr="003902DB">
              <w:rPr>
                <w:color w:val="2D2D2D"/>
                <w:spacing w:val="2"/>
              </w:rPr>
              <w:t>12,5 мкг/час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24" w:name="dst100255"/>
            <w:bookmarkEnd w:id="124"/>
            <w:r w:rsidRPr="003902DB">
              <w:rPr>
                <w:color w:val="2D2D2D"/>
                <w:spacing w:val="2"/>
              </w:rPr>
              <w:t>20 пластырей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25" w:name="dst100256"/>
            <w:bookmarkEnd w:id="125"/>
            <w:r w:rsidRPr="003902DB">
              <w:rPr>
                <w:color w:val="2D2D2D"/>
                <w:spacing w:val="2"/>
              </w:rPr>
              <w:t>25 мкг/час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26" w:name="dst100257"/>
            <w:bookmarkEnd w:id="126"/>
            <w:r w:rsidRPr="003902DB">
              <w:rPr>
                <w:color w:val="2D2D2D"/>
                <w:spacing w:val="2"/>
              </w:rPr>
              <w:t>20 пластырей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27" w:name="dst100258"/>
            <w:bookmarkEnd w:id="127"/>
            <w:r w:rsidRPr="003902DB">
              <w:rPr>
                <w:color w:val="2D2D2D"/>
                <w:spacing w:val="2"/>
              </w:rPr>
              <w:t>50 мкг/час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28" w:name="dst100259"/>
            <w:bookmarkEnd w:id="128"/>
            <w:r w:rsidRPr="003902DB">
              <w:rPr>
                <w:color w:val="2D2D2D"/>
                <w:spacing w:val="2"/>
              </w:rPr>
              <w:t>10 пластырей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29" w:name="dst100260"/>
            <w:bookmarkEnd w:id="129"/>
            <w:r w:rsidRPr="003902DB">
              <w:rPr>
                <w:color w:val="2D2D2D"/>
                <w:spacing w:val="2"/>
              </w:rPr>
              <w:t>75 мкг/час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30" w:name="dst100261"/>
            <w:bookmarkEnd w:id="130"/>
            <w:r w:rsidRPr="003902DB">
              <w:rPr>
                <w:color w:val="2D2D2D"/>
                <w:spacing w:val="2"/>
              </w:rPr>
              <w:t>10 пластырей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31" w:name="dst100262"/>
            <w:bookmarkEnd w:id="131"/>
            <w:r w:rsidRPr="003902DB">
              <w:rPr>
                <w:color w:val="2D2D2D"/>
                <w:spacing w:val="2"/>
              </w:rPr>
              <w:t>100 мкг/час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32" w:name="dst100263"/>
            <w:bookmarkEnd w:id="132"/>
            <w:r w:rsidRPr="003902DB">
              <w:rPr>
                <w:color w:val="2D2D2D"/>
                <w:spacing w:val="2"/>
              </w:rPr>
              <w:t>10 пластырей</w:t>
            </w:r>
          </w:p>
        </w:tc>
      </w:tr>
      <w:tr w:rsidR="002041C3" w:rsidRPr="00AF1777" w:rsidTr="003902DB"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33" w:name="dst100264"/>
            <w:bookmarkEnd w:id="133"/>
            <w:r w:rsidRPr="003902DB">
              <w:rPr>
                <w:color w:val="2D2D2D"/>
                <w:spacing w:val="2"/>
              </w:rPr>
              <w:t>16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34" w:name="dst100265"/>
            <w:bookmarkEnd w:id="134"/>
            <w:proofErr w:type="spellStart"/>
            <w:r w:rsidRPr="003902DB">
              <w:rPr>
                <w:color w:val="2D2D2D"/>
                <w:spacing w:val="2"/>
              </w:rPr>
              <w:t>Фентанил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35" w:name="dst100266"/>
            <w:bookmarkEnd w:id="135"/>
            <w:r w:rsidRPr="003902DB">
              <w:rPr>
                <w:color w:val="2D2D2D"/>
                <w:spacing w:val="2"/>
              </w:rPr>
              <w:t>Таблетки подъязычные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36" w:name="dst100267"/>
            <w:bookmarkEnd w:id="136"/>
            <w:r w:rsidRPr="003902DB">
              <w:rPr>
                <w:color w:val="2D2D2D"/>
                <w:spacing w:val="2"/>
              </w:rPr>
              <w:t>50 таблеток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37" w:name="dst100268"/>
            <w:bookmarkEnd w:id="137"/>
            <w:r w:rsidRPr="003902DB">
              <w:rPr>
                <w:color w:val="2D2D2D"/>
                <w:spacing w:val="2"/>
              </w:rPr>
              <w:t>0,1 мг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38" w:name="dst100269"/>
            <w:bookmarkEnd w:id="138"/>
            <w:r w:rsidRPr="003902DB">
              <w:rPr>
                <w:color w:val="2D2D2D"/>
                <w:spacing w:val="2"/>
              </w:rPr>
              <w:t>0,2 мг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39" w:name="dst100270"/>
            <w:bookmarkEnd w:id="139"/>
            <w:r w:rsidRPr="003902DB">
              <w:rPr>
                <w:color w:val="2D2D2D"/>
                <w:spacing w:val="2"/>
              </w:rPr>
              <w:t>0,3 мг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40" w:name="dst100271"/>
            <w:bookmarkEnd w:id="140"/>
            <w:r w:rsidRPr="003902DB">
              <w:rPr>
                <w:color w:val="2D2D2D"/>
                <w:spacing w:val="2"/>
              </w:rPr>
              <w:t>0,4 мг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41" w:name="dst100272"/>
            <w:bookmarkEnd w:id="141"/>
            <w:r w:rsidRPr="003902DB">
              <w:rPr>
                <w:color w:val="2D2D2D"/>
                <w:spacing w:val="2"/>
              </w:rPr>
              <w:t>0,6 мг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42" w:name="dst100273"/>
            <w:bookmarkEnd w:id="142"/>
            <w:r w:rsidRPr="003902DB">
              <w:rPr>
                <w:color w:val="2D2D2D"/>
                <w:spacing w:val="2"/>
              </w:rPr>
              <w:t>0,8 мг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</w:tr>
      <w:tr w:rsidR="002041C3" w:rsidRPr="00AF1777" w:rsidTr="003902DB"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43" w:name="dst100274"/>
            <w:bookmarkEnd w:id="143"/>
            <w:r w:rsidRPr="003902DB">
              <w:rPr>
                <w:color w:val="2D2D2D"/>
                <w:spacing w:val="2"/>
              </w:rPr>
              <w:lastRenderedPageBreak/>
              <w:t>17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44" w:name="dst100275"/>
            <w:bookmarkEnd w:id="144"/>
            <w:proofErr w:type="spellStart"/>
            <w:r w:rsidRPr="003902DB">
              <w:rPr>
                <w:color w:val="2D2D2D"/>
                <w:spacing w:val="2"/>
              </w:rPr>
              <w:t>Фентанил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45" w:name="dst100276"/>
            <w:bookmarkEnd w:id="145"/>
            <w:r w:rsidRPr="003902DB">
              <w:rPr>
                <w:color w:val="2D2D2D"/>
                <w:spacing w:val="2"/>
              </w:rPr>
              <w:t>Спрей назальный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r w:rsidRPr="003902DB">
              <w:rPr>
                <w:color w:val="2D2D2D"/>
                <w:spacing w:val="2"/>
              </w:rPr>
              <w:t> 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46" w:name="dst100277"/>
            <w:bookmarkEnd w:id="146"/>
            <w:r w:rsidRPr="003902DB">
              <w:rPr>
                <w:color w:val="2D2D2D"/>
                <w:spacing w:val="2"/>
              </w:rPr>
              <w:t>Флакон 50 мкг/доза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r w:rsidRPr="003902DB">
              <w:rPr>
                <w:color w:val="2D2D2D"/>
                <w:spacing w:val="2"/>
              </w:rPr>
              <w:t> 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47" w:name="dst100278"/>
            <w:bookmarkEnd w:id="147"/>
            <w:r w:rsidRPr="003902DB">
              <w:rPr>
                <w:color w:val="2D2D2D"/>
                <w:spacing w:val="2"/>
              </w:rPr>
              <w:t>2,0 мл (10 доз)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48" w:name="dst100279"/>
            <w:bookmarkEnd w:id="148"/>
            <w:r w:rsidRPr="003902DB">
              <w:rPr>
                <w:color w:val="2D2D2D"/>
                <w:spacing w:val="2"/>
              </w:rPr>
              <w:t>24 флакона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49" w:name="dst100280"/>
            <w:bookmarkEnd w:id="149"/>
            <w:r w:rsidRPr="003902DB">
              <w:rPr>
                <w:color w:val="2D2D2D"/>
                <w:spacing w:val="2"/>
              </w:rPr>
              <w:t>3,2 мл (20 доз)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50" w:name="dst100281"/>
            <w:bookmarkEnd w:id="150"/>
            <w:r w:rsidRPr="003902DB">
              <w:rPr>
                <w:color w:val="2D2D2D"/>
                <w:spacing w:val="2"/>
              </w:rPr>
              <w:t>12 флаконов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51" w:name="dst100282"/>
            <w:bookmarkEnd w:id="151"/>
            <w:r w:rsidRPr="003902DB">
              <w:rPr>
                <w:color w:val="2D2D2D"/>
                <w:spacing w:val="2"/>
              </w:rPr>
              <w:t>5,0 мл (40 доз)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52" w:name="dst100283"/>
            <w:bookmarkEnd w:id="152"/>
            <w:r w:rsidRPr="003902DB">
              <w:rPr>
                <w:color w:val="2D2D2D"/>
                <w:spacing w:val="2"/>
              </w:rPr>
              <w:t>6 флаконов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53" w:name="dst100284"/>
            <w:bookmarkEnd w:id="153"/>
            <w:r w:rsidRPr="003902DB">
              <w:rPr>
                <w:color w:val="2D2D2D"/>
                <w:spacing w:val="2"/>
              </w:rPr>
              <w:t>Флакон 100 мкг/доза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r w:rsidRPr="003902DB">
              <w:rPr>
                <w:color w:val="2D2D2D"/>
                <w:spacing w:val="2"/>
              </w:rPr>
              <w:t> 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54" w:name="dst100285"/>
            <w:bookmarkEnd w:id="154"/>
            <w:r w:rsidRPr="003902DB">
              <w:rPr>
                <w:color w:val="2D2D2D"/>
                <w:spacing w:val="2"/>
              </w:rPr>
              <w:t>2,0 мл (10 доз)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55" w:name="dst100286"/>
            <w:bookmarkEnd w:id="155"/>
            <w:r w:rsidRPr="003902DB">
              <w:rPr>
                <w:color w:val="2D2D2D"/>
                <w:spacing w:val="2"/>
              </w:rPr>
              <w:t>12 флаконов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56" w:name="dst100287"/>
            <w:bookmarkEnd w:id="156"/>
            <w:r w:rsidRPr="003902DB">
              <w:rPr>
                <w:color w:val="2D2D2D"/>
                <w:spacing w:val="2"/>
              </w:rPr>
              <w:t>3,2 мл (20 доз)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57" w:name="dst100288"/>
            <w:bookmarkEnd w:id="157"/>
            <w:r w:rsidRPr="003902DB">
              <w:rPr>
                <w:color w:val="2D2D2D"/>
                <w:spacing w:val="2"/>
              </w:rPr>
              <w:t>6 флаконов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58" w:name="dst100289"/>
            <w:bookmarkEnd w:id="158"/>
            <w:r w:rsidRPr="003902DB">
              <w:rPr>
                <w:color w:val="2D2D2D"/>
                <w:spacing w:val="2"/>
              </w:rPr>
              <w:t>5,0 мл (40 доз)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59" w:name="dst100290"/>
            <w:bookmarkEnd w:id="159"/>
            <w:r w:rsidRPr="003902DB">
              <w:rPr>
                <w:color w:val="2D2D2D"/>
                <w:spacing w:val="2"/>
              </w:rPr>
              <w:t>3 флакона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60" w:name="dst100291"/>
            <w:bookmarkEnd w:id="160"/>
            <w:r w:rsidRPr="003902DB">
              <w:rPr>
                <w:color w:val="2D2D2D"/>
                <w:spacing w:val="2"/>
              </w:rPr>
              <w:t>Флакон 200 мкг/доза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r w:rsidRPr="003902DB">
              <w:rPr>
                <w:color w:val="2D2D2D"/>
                <w:spacing w:val="2"/>
              </w:rPr>
              <w:t> 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61" w:name="dst100292"/>
            <w:bookmarkEnd w:id="161"/>
            <w:r w:rsidRPr="003902DB">
              <w:rPr>
                <w:color w:val="2D2D2D"/>
                <w:spacing w:val="2"/>
              </w:rPr>
              <w:t>2,0 мл (10 доз)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62" w:name="dst100293"/>
            <w:bookmarkEnd w:id="162"/>
            <w:r w:rsidRPr="003902DB">
              <w:rPr>
                <w:color w:val="2D2D2D"/>
                <w:spacing w:val="2"/>
              </w:rPr>
              <w:t>12 флаконов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63" w:name="dst100294"/>
            <w:bookmarkEnd w:id="163"/>
            <w:r w:rsidRPr="003902DB">
              <w:rPr>
                <w:color w:val="2D2D2D"/>
                <w:spacing w:val="2"/>
              </w:rPr>
              <w:t>3,2 мл (20 доз)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64" w:name="dst100295"/>
            <w:bookmarkEnd w:id="164"/>
            <w:r w:rsidRPr="003902DB">
              <w:rPr>
                <w:color w:val="2D2D2D"/>
                <w:spacing w:val="2"/>
              </w:rPr>
              <w:t>6 флаконов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65" w:name="dst100296"/>
            <w:bookmarkEnd w:id="165"/>
            <w:r w:rsidRPr="003902DB">
              <w:rPr>
                <w:color w:val="2D2D2D"/>
                <w:spacing w:val="2"/>
              </w:rPr>
              <w:t>5,0 мл (40 доз)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66" w:name="dst100297"/>
            <w:bookmarkEnd w:id="166"/>
            <w:r w:rsidRPr="003902DB">
              <w:rPr>
                <w:color w:val="2D2D2D"/>
                <w:spacing w:val="2"/>
              </w:rPr>
              <w:t>3 флакона</w:t>
            </w:r>
          </w:p>
        </w:tc>
      </w:tr>
      <w:tr w:rsidR="002041C3" w:rsidRPr="00AF1777" w:rsidTr="003902DB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67" w:name="dst100298"/>
            <w:bookmarkEnd w:id="167"/>
            <w:r w:rsidRPr="003902DB">
              <w:rPr>
                <w:color w:val="2D2D2D"/>
                <w:spacing w:val="2"/>
              </w:rPr>
              <w:t>18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68" w:name="dst100299"/>
            <w:bookmarkEnd w:id="168"/>
            <w:proofErr w:type="spellStart"/>
            <w:r w:rsidRPr="003902DB">
              <w:rPr>
                <w:color w:val="2D2D2D"/>
                <w:spacing w:val="2"/>
              </w:rPr>
              <w:t>Буторфанол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69" w:name="dst100300"/>
            <w:bookmarkEnd w:id="169"/>
            <w:r w:rsidRPr="003902DB">
              <w:rPr>
                <w:color w:val="2D2D2D"/>
                <w:spacing w:val="2"/>
              </w:rPr>
              <w:t>Раствор для инъекций 2 мг/мл 1 мл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70" w:name="dst100301"/>
            <w:bookmarkEnd w:id="170"/>
            <w:r w:rsidRPr="003902DB">
              <w:rPr>
                <w:color w:val="2D2D2D"/>
                <w:spacing w:val="2"/>
              </w:rPr>
              <w:t>20 ампул</w:t>
            </w:r>
          </w:p>
        </w:tc>
      </w:tr>
      <w:tr w:rsidR="002041C3" w:rsidRPr="00AF1777" w:rsidTr="003902DB"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71" w:name="dst100302"/>
            <w:bookmarkEnd w:id="171"/>
            <w:r w:rsidRPr="003902DB">
              <w:rPr>
                <w:color w:val="2D2D2D"/>
                <w:spacing w:val="2"/>
              </w:rPr>
              <w:t>19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72" w:name="dst100303"/>
            <w:bookmarkEnd w:id="172"/>
            <w:proofErr w:type="spellStart"/>
            <w:r w:rsidRPr="003902DB">
              <w:rPr>
                <w:color w:val="2D2D2D"/>
                <w:spacing w:val="2"/>
              </w:rPr>
              <w:t>Налбуфин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73" w:name="dst100304"/>
            <w:bookmarkEnd w:id="173"/>
            <w:r w:rsidRPr="003902DB">
              <w:rPr>
                <w:color w:val="2D2D2D"/>
                <w:spacing w:val="2"/>
              </w:rPr>
              <w:t>Раствор для инъекций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r w:rsidRPr="003902DB">
              <w:rPr>
                <w:color w:val="2D2D2D"/>
                <w:spacing w:val="2"/>
              </w:rPr>
              <w:t> 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74" w:name="dst100305"/>
            <w:bookmarkEnd w:id="174"/>
            <w:r w:rsidRPr="003902DB">
              <w:rPr>
                <w:color w:val="2D2D2D"/>
                <w:spacing w:val="2"/>
              </w:rPr>
              <w:t>10 мг/мл 1 мл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75" w:name="dst100306"/>
            <w:bookmarkEnd w:id="175"/>
            <w:r w:rsidRPr="003902DB">
              <w:rPr>
                <w:color w:val="2D2D2D"/>
                <w:spacing w:val="2"/>
              </w:rPr>
              <w:t>50 ампул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76" w:name="dst100307"/>
            <w:bookmarkEnd w:id="176"/>
            <w:r w:rsidRPr="003902DB">
              <w:rPr>
                <w:color w:val="2D2D2D"/>
                <w:spacing w:val="2"/>
              </w:rPr>
              <w:t>20 мг/мл 1 мл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77" w:name="dst100308"/>
            <w:bookmarkEnd w:id="177"/>
            <w:r w:rsidRPr="003902DB">
              <w:rPr>
                <w:color w:val="2D2D2D"/>
                <w:spacing w:val="2"/>
              </w:rPr>
              <w:t>25 ампул</w:t>
            </w:r>
          </w:p>
        </w:tc>
      </w:tr>
      <w:tr w:rsidR="002041C3" w:rsidRPr="00AF1777" w:rsidTr="003902DB"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78" w:name="dst100309"/>
            <w:bookmarkEnd w:id="178"/>
            <w:r w:rsidRPr="003902DB">
              <w:rPr>
                <w:color w:val="2D2D2D"/>
                <w:spacing w:val="2"/>
              </w:rPr>
              <w:t>20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79" w:name="dst100310"/>
            <w:bookmarkEnd w:id="179"/>
            <w:proofErr w:type="spellStart"/>
            <w:r w:rsidRPr="003902DB">
              <w:rPr>
                <w:color w:val="2D2D2D"/>
                <w:spacing w:val="2"/>
              </w:rPr>
              <w:t>Фенобарбитал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80" w:name="dst100311"/>
            <w:bookmarkEnd w:id="180"/>
            <w:r w:rsidRPr="003902DB">
              <w:rPr>
                <w:color w:val="2D2D2D"/>
                <w:spacing w:val="2"/>
              </w:rPr>
              <w:t>Таблетки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r w:rsidRPr="003902DB">
              <w:rPr>
                <w:color w:val="2D2D2D"/>
                <w:spacing w:val="2"/>
              </w:rPr>
              <w:t> 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81" w:name="dst100312"/>
            <w:bookmarkEnd w:id="181"/>
            <w:r w:rsidRPr="003902DB">
              <w:rPr>
                <w:color w:val="2D2D2D"/>
                <w:spacing w:val="2"/>
              </w:rPr>
              <w:t>5 мг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r w:rsidRPr="003902DB">
              <w:rPr>
                <w:color w:val="2D2D2D"/>
                <w:spacing w:val="2"/>
              </w:rPr>
              <w:t> 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82" w:name="dst100313"/>
            <w:bookmarkEnd w:id="182"/>
            <w:r w:rsidRPr="003902DB">
              <w:rPr>
                <w:color w:val="2D2D2D"/>
                <w:spacing w:val="2"/>
              </w:rPr>
              <w:t>50 мг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83" w:name="dst100314"/>
            <w:bookmarkEnd w:id="183"/>
            <w:r w:rsidRPr="003902DB">
              <w:rPr>
                <w:color w:val="2D2D2D"/>
                <w:spacing w:val="2"/>
              </w:rPr>
              <w:t>50 таблеток</w:t>
            </w:r>
          </w:p>
        </w:tc>
      </w:tr>
      <w:tr w:rsidR="002041C3" w:rsidRPr="00AF1777" w:rsidTr="003902DB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bookmarkStart w:id="184" w:name="dst100315"/>
            <w:bookmarkEnd w:id="184"/>
            <w:r w:rsidRPr="003902DB">
              <w:rPr>
                <w:color w:val="2D2D2D"/>
                <w:spacing w:val="2"/>
              </w:rPr>
              <w:t>100 мг</w:t>
            </w:r>
          </w:p>
        </w:tc>
        <w:tc>
          <w:tcPr>
            <w:tcW w:w="0" w:type="auto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2041C3" w:rsidRPr="003902DB" w:rsidRDefault="002041C3" w:rsidP="003902DB">
            <w:pPr>
              <w:pStyle w:val="formattext"/>
              <w:shd w:val="clear" w:color="auto" w:fill="FFFFFF"/>
              <w:tabs>
                <w:tab w:val="left" w:pos="0"/>
              </w:tabs>
              <w:spacing w:before="0" w:after="0" w:line="360" w:lineRule="auto"/>
              <w:ind w:left="284"/>
              <w:jc w:val="both"/>
              <w:textAlignment w:val="baseline"/>
              <w:rPr>
                <w:color w:val="2D2D2D"/>
                <w:spacing w:val="2"/>
              </w:rPr>
            </w:pPr>
            <w:r w:rsidRPr="003902DB">
              <w:rPr>
                <w:color w:val="2D2D2D"/>
                <w:spacing w:val="2"/>
              </w:rPr>
              <w:t> </w:t>
            </w:r>
          </w:p>
        </w:tc>
      </w:tr>
    </w:tbl>
    <w:p w:rsidR="002041C3" w:rsidRPr="003E5F3B" w:rsidRDefault="002041C3" w:rsidP="006B497E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pacing w:val="5"/>
          <w:sz w:val="28"/>
          <w:szCs w:val="21"/>
        </w:rPr>
      </w:pPr>
      <w:r w:rsidRPr="003902DB">
        <w:rPr>
          <w:rFonts w:ascii="Times New Roman" w:hAnsi="Times New Roman"/>
          <w:color w:val="2D2D2D"/>
          <w:spacing w:val="2"/>
          <w:sz w:val="28"/>
          <w:szCs w:val="28"/>
          <w:lang w:eastAsia="ru-RU"/>
        </w:rPr>
        <w:t> </w:t>
      </w:r>
      <w:r w:rsidRPr="003E5F3B">
        <w:rPr>
          <w:rFonts w:ascii="Times New Roman" w:hAnsi="Times New Roman"/>
          <w:color w:val="000000"/>
          <w:spacing w:val="5"/>
          <w:sz w:val="28"/>
          <w:szCs w:val="21"/>
        </w:rPr>
        <w:t xml:space="preserve">При наличии в аптеке лекарственного препарата с дозировкой, отличной от той, которую выписал в рецепте врач, работник аптеки может отпустить пациенту имеющиеся лекарственные препараты в случае, если </w:t>
      </w:r>
      <w:r w:rsidRPr="003E5F3B">
        <w:rPr>
          <w:rFonts w:ascii="Times New Roman" w:hAnsi="Times New Roman"/>
          <w:color w:val="000000"/>
          <w:spacing w:val="5"/>
          <w:sz w:val="28"/>
          <w:szCs w:val="21"/>
        </w:rPr>
        <w:lastRenderedPageBreak/>
        <w:t>дозировка лекарственного препарата меньше дозировки, указанной в рецепте врача, с учетом перерасчета на курсовую дозу.</w:t>
      </w:r>
    </w:p>
    <w:p w:rsidR="002041C3" w:rsidRPr="003E5F3B" w:rsidRDefault="002041C3" w:rsidP="006B497E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pacing w:val="5"/>
          <w:sz w:val="28"/>
          <w:szCs w:val="21"/>
        </w:rPr>
      </w:pPr>
      <w:r w:rsidRPr="003E5F3B">
        <w:rPr>
          <w:rFonts w:ascii="Times New Roman" w:hAnsi="Times New Roman"/>
          <w:color w:val="000000"/>
          <w:spacing w:val="5"/>
          <w:sz w:val="28"/>
          <w:szCs w:val="21"/>
        </w:rPr>
        <w:t>В случае если дозировка имеющегося в аптеке лекарственного препарата превышает дозировку, указанную в рецепте, пациенту следует обратиться к врачу, который выписал рецепт и решение об отпуске больному лекарственного препарата принимает этот врач.</w:t>
      </w:r>
    </w:p>
    <w:p w:rsidR="002041C3" w:rsidRPr="003E5F3B" w:rsidRDefault="002041C3" w:rsidP="006B497E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pacing w:val="5"/>
          <w:sz w:val="28"/>
          <w:szCs w:val="21"/>
        </w:rPr>
      </w:pPr>
      <w:r w:rsidRPr="003E5F3B">
        <w:rPr>
          <w:rFonts w:ascii="Times New Roman" w:hAnsi="Times New Roman"/>
          <w:color w:val="000000"/>
          <w:spacing w:val="5"/>
          <w:sz w:val="28"/>
          <w:szCs w:val="21"/>
        </w:rPr>
        <w:t>При этом пациенту предоставляется информация об изменении разовой дозы приема лекарственного препарата.</w:t>
      </w:r>
    </w:p>
    <w:p w:rsidR="002041C3" w:rsidRDefault="002041C3" w:rsidP="003902D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3"/>
        </w:rPr>
      </w:pPr>
    </w:p>
    <w:p w:rsidR="002041C3" w:rsidRDefault="002041C3" w:rsidP="003902D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3"/>
        </w:rPr>
      </w:pPr>
    </w:p>
    <w:p w:rsidR="002041C3" w:rsidRDefault="002041C3" w:rsidP="003902D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3"/>
        </w:rPr>
      </w:pPr>
    </w:p>
    <w:p w:rsidR="002041C3" w:rsidRDefault="002041C3" w:rsidP="003902D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3"/>
        </w:rPr>
      </w:pPr>
    </w:p>
    <w:p w:rsidR="002041C3" w:rsidRPr="00DA3FA2" w:rsidRDefault="002041C3" w:rsidP="00DA3FA2">
      <w:pPr>
        <w:widowControl w:val="0"/>
        <w:shd w:val="clear" w:color="auto" w:fill="FFFFFF"/>
        <w:tabs>
          <w:tab w:val="left" w:pos="708"/>
          <w:tab w:val="left" w:pos="1090"/>
        </w:tabs>
        <w:suppressAutoHyphens/>
        <w:spacing w:after="0" w:line="100" w:lineRule="atLeast"/>
        <w:rPr>
          <w:i/>
        </w:rPr>
      </w:pPr>
      <w:r w:rsidRPr="00DA3FA2">
        <w:rPr>
          <w:rFonts w:ascii="Times New Roman" w:hAnsi="Times New Roman"/>
          <w:i/>
          <w:sz w:val="28"/>
          <w:szCs w:val="28"/>
        </w:rPr>
        <w:t>Порядок отпуска лекарственных средств, стоящих на предметно-количественном учете.</w:t>
      </w:r>
    </w:p>
    <w:p w:rsidR="002041C3" w:rsidRPr="00DA3FA2" w:rsidRDefault="000569B6" w:rsidP="00DA3FA2">
      <w:pPr>
        <w:pStyle w:val="formattext"/>
        <w:tabs>
          <w:tab w:val="left" w:pos="0"/>
        </w:tabs>
        <w:spacing w:line="360" w:lineRule="auto"/>
        <w:ind w:left="284"/>
        <w:textAlignment w:val="baseline"/>
        <w:rPr>
          <w:color w:val="2D2D2D"/>
          <w:spacing w:val="2"/>
          <w:sz w:val="28"/>
          <w:szCs w:val="28"/>
        </w:rPr>
      </w:pPr>
      <w:r>
        <w:rPr>
          <w:noProof/>
        </w:rPr>
        <w:pict>
          <v:rect id="Прямоугольник 65" o:spid="_x0000_s1061" style="position:absolute;left:0;text-align:left;margin-left:67.2pt;margin-top:72.35pt;width:343.5pt;height:131.25pt;z-index:25167257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" strokecolor="#ed7d31" strokeweight="1pt">
            <v:textbox>
              <w:txbxContent>
                <w:p w:rsidR="00BF785E" w:rsidRPr="006B497E" w:rsidRDefault="00BF785E" w:rsidP="006B497E">
                  <w:pPr>
                    <w:jc w:val="center"/>
                    <w:rPr>
                      <w:rFonts w:ascii="Times New Roman" w:hAnsi="Times New Roman"/>
                      <w:sz w:val="24"/>
                    </w:rPr>
                  </w:pPr>
                  <w:r w:rsidRPr="006B497E">
                    <w:t xml:space="preserve">наркотические средства и психотропные вещества, внесенные в Список II Перечня наркотических средств, психотропных веществ и их </w:t>
                  </w:r>
                  <w:proofErr w:type="spellStart"/>
                  <w:r w:rsidRPr="006B497E">
                    <w:t>прекурсоров</w:t>
                  </w:r>
                  <w:proofErr w:type="spellEnd"/>
                  <w:r w:rsidRPr="006B497E">
                    <w:t>, подлежащих контролю в Российской Федерации, утвержденного Постановлением Правительства Российской Федерации от 30.06.1998 №681, выписанные на специальных рецептурных бланках на наркотическое лекарственное средство;</w:t>
                  </w:r>
                </w:p>
                <w:p w:rsidR="00BF785E" w:rsidRDefault="00BF785E" w:rsidP="006B497E">
                  <w:pPr>
                    <w:jc w:val="center"/>
                  </w:pPr>
                </w:p>
              </w:txbxContent>
            </v:textbox>
          </v:rect>
        </w:pict>
      </w:r>
      <w:r w:rsidR="002041C3" w:rsidRPr="00DA3FA2">
        <w:rPr>
          <w:color w:val="2D2D2D"/>
          <w:spacing w:val="2"/>
          <w:sz w:val="28"/>
          <w:szCs w:val="28"/>
        </w:rPr>
        <w:t>При наличии рецепта аптеками отпускаются следующие лекарственные препараты:</w:t>
      </w:r>
    </w:p>
    <w:p w:rsidR="002041C3" w:rsidRDefault="002041C3" w:rsidP="00DA3FA2">
      <w:pPr>
        <w:pStyle w:val="formattext"/>
        <w:tabs>
          <w:tab w:val="left" w:pos="0"/>
        </w:tabs>
        <w:spacing w:line="360" w:lineRule="auto"/>
        <w:ind w:left="284"/>
        <w:textAlignment w:val="baseline"/>
        <w:rPr>
          <w:color w:val="2D2D2D"/>
          <w:spacing w:val="2"/>
          <w:sz w:val="28"/>
          <w:szCs w:val="28"/>
        </w:rPr>
      </w:pPr>
    </w:p>
    <w:p w:rsidR="002041C3" w:rsidRDefault="002041C3" w:rsidP="00DA3FA2">
      <w:pPr>
        <w:pStyle w:val="formattext"/>
        <w:tabs>
          <w:tab w:val="left" w:pos="0"/>
        </w:tabs>
        <w:spacing w:line="360" w:lineRule="auto"/>
        <w:ind w:left="284"/>
        <w:textAlignment w:val="baseline"/>
        <w:rPr>
          <w:color w:val="2D2D2D"/>
          <w:spacing w:val="2"/>
          <w:sz w:val="28"/>
          <w:szCs w:val="28"/>
        </w:rPr>
      </w:pPr>
    </w:p>
    <w:p w:rsidR="002041C3" w:rsidRDefault="002041C3" w:rsidP="00DA3FA2">
      <w:pPr>
        <w:pStyle w:val="formattext"/>
        <w:tabs>
          <w:tab w:val="left" w:pos="0"/>
        </w:tabs>
        <w:spacing w:line="360" w:lineRule="auto"/>
        <w:ind w:left="284"/>
        <w:textAlignment w:val="baseline"/>
        <w:rPr>
          <w:color w:val="2D2D2D"/>
          <w:spacing w:val="2"/>
          <w:sz w:val="28"/>
          <w:szCs w:val="28"/>
        </w:rPr>
      </w:pPr>
    </w:p>
    <w:p w:rsidR="002041C3" w:rsidRDefault="000569B6" w:rsidP="00DA3FA2">
      <w:pPr>
        <w:pStyle w:val="formattext"/>
        <w:tabs>
          <w:tab w:val="left" w:pos="0"/>
        </w:tabs>
        <w:spacing w:line="360" w:lineRule="auto"/>
        <w:ind w:left="284"/>
        <w:textAlignment w:val="baseline"/>
        <w:rPr>
          <w:color w:val="2D2D2D"/>
          <w:spacing w:val="2"/>
          <w:sz w:val="28"/>
          <w:szCs w:val="28"/>
        </w:rPr>
      </w:pPr>
      <w:r>
        <w:rPr>
          <w:noProof/>
        </w:rPr>
        <w:pict>
          <v:shape id="Стрелка вниз 69" o:spid="_x0000_s1062" type="#_x0000_t67" style="position:absolute;left:0;text-align:left;margin-left:216.45pt;margin-top:18.85pt;width:27.75pt;height:45pt;z-index:25167360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" adj="14940" fillcolor="black" strokeweight="1pt"/>
        </w:pict>
      </w:r>
    </w:p>
    <w:p w:rsidR="002041C3" w:rsidRDefault="000569B6" w:rsidP="00DA3FA2">
      <w:pPr>
        <w:pStyle w:val="formattext"/>
        <w:tabs>
          <w:tab w:val="left" w:pos="0"/>
        </w:tabs>
        <w:spacing w:line="360" w:lineRule="auto"/>
        <w:ind w:left="284"/>
        <w:textAlignment w:val="baseline"/>
        <w:rPr>
          <w:color w:val="2D2D2D"/>
          <w:spacing w:val="2"/>
          <w:sz w:val="28"/>
          <w:szCs w:val="28"/>
        </w:rPr>
      </w:pPr>
      <w:r>
        <w:rPr>
          <w:noProof/>
        </w:rPr>
        <w:pict>
          <v:rect id="Прямоугольник 70" o:spid="_x0000_s1063" style="position:absolute;left:0;text-align:left;margin-left:67.2pt;margin-top:33.2pt;width:353.25pt;height:112.5pt;z-index:25167462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" strokecolor="#ed7d31" strokeweight="1pt">
            <v:textbox>
              <w:txbxContent>
                <w:p w:rsidR="00BF785E" w:rsidRPr="006B497E" w:rsidRDefault="00BF785E" w:rsidP="006B497E">
                  <w:pPr>
                    <w:jc w:val="center"/>
                    <w:rPr>
                      <w:rFonts w:ascii="Times New Roman" w:hAnsi="Times New Roman"/>
                      <w:sz w:val="24"/>
                    </w:rPr>
                  </w:pPr>
                  <w:r w:rsidRPr="006B497E">
                    <w:t xml:space="preserve">психотропные вещества, внесенные в Список III Перечня наркотических средств, психотропных веществ и их </w:t>
                  </w:r>
                  <w:proofErr w:type="spellStart"/>
                  <w:r w:rsidRPr="006B497E">
                    <w:t>прекурсоров</w:t>
                  </w:r>
                  <w:proofErr w:type="spellEnd"/>
                  <w:r w:rsidRPr="006B497E">
                    <w:t>, подлежащих контролю в Российской Федерации, утвержденного Постановлением Правительства Российской Федерации от 30.06.1998 № 681, выписанные на рецептурных бланках формы № 148-1/у-88;</w:t>
                  </w:r>
                </w:p>
                <w:p w:rsidR="00BF785E" w:rsidRDefault="00BF785E" w:rsidP="006B497E">
                  <w:pPr>
                    <w:jc w:val="center"/>
                  </w:pPr>
                </w:p>
              </w:txbxContent>
            </v:textbox>
          </v:rect>
        </w:pict>
      </w:r>
    </w:p>
    <w:p w:rsidR="002041C3" w:rsidRDefault="002041C3" w:rsidP="00DA3FA2">
      <w:pPr>
        <w:pStyle w:val="formattext"/>
        <w:tabs>
          <w:tab w:val="left" w:pos="0"/>
        </w:tabs>
        <w:spacing w:line="360" w:lineRule="auto"/>
        <w:ind w:left="284"/>
        <w:textAlignment w:val="baseline"/>
        <w:rPr>
          <w:color w:val="2D2D2D"/>
          <w:spacing w:val="2"/>
          <w:sz w:val="28"/>
          <w:szCs w:val="28"/>
        </w:rPr>
      </w:pPr>
    </w:p>
    <w:p w:rsidR="002041C3" w:rsidRDefault="002041C3" w:rsidP="00DA3FA2">
      <w:pPr>
        <w:pStyle w:val="formattext"/>
        <w:tabs>
          <w:tab w:val="left" w:pos="0"/>
        </w:tabs>
        <w:spacing w:line="360" w:lineRule="auto"/>
        <w:ind w:left="284"/>
        <w:textAlignment w:val="baseline"/>
        <w:rPr>
          <w:color w:val="2D2D2D"/>
          <w:spacing w:val="2"/>
          <w:sz w:val="28"/>
          <w:szCs w:val="28"/>
        </w:rPr>
      </w:pPr>
    </w:p>
    <w:p w:rsidR="002041C3" w:rsidRDefault="000569B6" w:rsidP="00DA3FA2">
      <w:pPr>
        <w:pStyle w:val="formattext"/>
        <w:tabs>
          <w:tab w:val="left" w:pos="0"/>
        </w:tabs>
        <w:spacing w:line="360" w:lineRule="auto"/>
        <w:ind w:left="284"/>
        <w:textAlignment w:val="baseline"/>
        <w:rPr>
          <w:color w:val="2D2D2D"/>
          <w:spacing w:val="2"/>
          <w:sz w:val="28"/>
          <w:szCs w:val="28"/>
        </w:rPr>
      </w:pPr>
      <w:r>
        <w:rPr>
          <w:noProof/>
        </w:rPr>
        <w:pict>
          <v:shape id="Стрелка вниз 73" o:spid="_x0000_s1064" type="#_x0000_t67" style="position:absolute;left:0;text-align:left;margin-left:220.2pt;margin-top:35.75pt;width:27.75pt;height:45pt;z-index:25167564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" adj="14940" fillcolor="windowText" strokeweight="1pt"/>
        </w:pict>
      </w:r>
    </w:p>
    <w:p w:rsidR="002041C3" w:rsidRPr="006B497E" w:rsidRDefault="002041C3" w:rsidP="00DA3FA2">
      <w:pPr>
        <w:pStyle w:val="formattext"/>
        <w:tabs>
          <w:tab w:val="left" w:pos="0"/>
        </w:tabs>
        <w:spacing w:line="360" w:lineRule="auto"/>
        <w:ind w:left="284"/>
        <w:textAlignment w:val="baseline"/>
        <w:rPr>
          <w:b/>
          <w:color w:val="2D2D2D"/>
          <w:spacing w:val="2"/>
          <w:sz w:val="28"/>
          <w:szCs w:val="28"/>
        </w:rPr>
      </w:pPr>
      <w:r w:rsidRPr="00DA3FA2">
        <w:rPr>
          <w:color w:val="2D2D2D"/>
          <w:spacing w:val="2"/>
          <w:sz w:val="28"/>
          <w:szCs w:val="28"/>
        </w:rPr>
        <w:tab/>
      </w:r>
      <w:r w:rsidRPr="00DA3FA2">
        <w:rPr>
          <w:color w:val="2D2D2D"/>
          <w:spacing w:val="2"/>
          <w:sz w:val="28"/>
          <w:szCs w:val="28"/>
        </w:rPr>
        <w:tab/>
      </w:r>
    </w:p>
    <w:p w:rsidR="002041C3" w:rsidRDefault="000569B6" w:rsidP="00DA3FA2">
      <w:pPr>
        <w:pStyle w:val="formattext"/>
        <w:tabs>
          <w:tab w:val="left" w:pos="0"/>
        </w:tabs>
        <w:spacing w:line="360" w:lineRule="auto"/>
        <w:ind w:left="284"/>
        <w:textAlignment w:val="baseline"/>
        <w:rPr>
          <w:color w:val="2D2D2D"/>
          <w:spacing w:val="2"/>
          <w:sz w:val="28"/>
          <w:szCs w:val="28"/>
        </w:rPr>
      </w:pPr>
      <w:r>
        <w:rPr>
          <w:noProof/>
        </w:rPr>
        <w:lastRenderedPageBreak/>
        <w:pict>
          <v:rect id="Прямоугольник 74" o:spid="_x0000_s1065" style="position:absolute;left:0;text-align:left;margin-left:67.2pt;margin-top:4.5pt;width:353.25pt;height:94.5pt;z-index:25167667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" strokecolor="#ed7d31" strokeweight="1pt">
            <v:textbox>
              <w:txbxContent>
                <w:p w:rsidR="00BF785E" w:rsidRPr="006B497E" w:rsidRDefault="00BF785E" w:rsidP="006B497E">
                  <w:pPr>
                    <w:jc w:val="center"/>
                    <w:rPr>
                      <w:rFonts w:ascii="Times New Roman" w:hAnsi="Times New Roman"/>
                      <w:sz w:val="24"/>
                    </w:rPr>
                  </w:pPr>
                  <w:r w:rsidRPr="006B497E">
                    <w:t>иные лекарственные средства, подлежащие предметно-количественному учету в аптечных учреждениях (организациях), перечень которых утвержден Приказом Минздрава России от 22.04.2014 №183н, выписанные на рецептурных бланках формы №148-1/у-88;</w:t>
                  </w:r>
                </w:p>
              </w:txbxContent>
            </v:textbox>
          </v:rect>
        </w:pict>
      </w:r>
    </w:p>
    <w:p w:rsidR="002041C3" w:rsidRDefault="002041C3" w:rsidP="00DA3FA2">
      <w:pPr>
        <w:pStyle w:val="formattext"/>
        <w:tabs>
          <w:tab w:val="left" w:pos="0"/>
        </w:tabs>
        <w:spacing w:line="360" w:lineRule="auto"/>
        <w:ind w:left="284"/>
        <w:textAlignment w:val="baseline"/>
        <w:rPr>
          <w:color w:val="2D2D2D"/>
          <w:spacing w:val="2"/>
          <w:sz w:val="28"/>
          <w:szCs w:val="28"/>
        </w:rPr>
      </w:pPr>
    </w:p>
    <w:p w:rsidR="002041C3" w:rsidRDefault="000569B6" w:rsidP="00DA3FA2">
      <w:pPr>
        <w:pStyle w:val="formattext"/>
        <w:tabs>
          <w:tab w:val="left" w:pos="0"/>
        </w:tabs>
        <w:spacing w:line="360" w:lineRule="auto"/>
        <w:ind w:left="284"/>
        <w:textAlignment w:val="baseline"/>
        <w:rPr>
          <w:color w:val="2D2D2D"/>
          <w:spacing w:val="2"/>
          <w:sz w:val="28"/>
          <w:szCs w:val="28"/>
        </w:rPr>
      </w:pPr>
      <w:r>
        <w:rPr>
          <w:noProof/>
        </w:rPr>
        <w:pict>
          <v:shape id="Стрелка вниз 75" o:spid="_x0000_s1066" type="#_x0000_t67" style="position:absolute;left:0;text-align:left;margin-left:225.45pt;margin-top:27.2pt;width:27.75pt;height:45pt;z-index:25167769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" adj="14940" fillcolor="windowText" strokeweight="1pt"/>
        </w:pict>
      </w:r>
    </w:p>
    <w:p w:rsidR="002041C3" w:rsidRDefault="002041C3" w:rsidP="00DA3FA2">
      <w:pPr>
        <w:pStyle w:val="formattext"/>
        <w:tabs>
          <w:tab w:val="left" w:pos="0"/>
        </w:tabs>
        <w:spacing w:line="360" w:lineRule="auto"/>
        <w:ind w:left="284"/>
        <w:textAlignment w:val="baseline"/>
        <w:rPr>
          <w:color w:val="2D2D2D"/>
          <w:spacing w:val="2"/>
          <w:sz w:val="28"/>
          <w:szCs w:val="28"/>
        </w:rPr>
      </w:pPr>
    </w:p>
    <w:p w:rsidR="002041C3" w:rsidRDefault="000569B6" w:rsidP="00DA3FA2">
      <w:pPr>
        <w:pStyle w:val="formattext"/>
        <w:tabs>
          <w:tab w:val="left" w:pos="0"/>
        </w:tabs>
        <w:spacing w:line="360" w:lineRule="auto"/>
        <w:ind w:left="284"/>
        <w:textAlignment w:val="baseline"/>
        <w:rPr>
          <w:color w:val="2D2D2D"/>
          <w:spacing w:val="2"/>
          <w:sz w:val="28"/>
          <w:szCs w:val="28"/>
        </w:rPr>
      </w:pPr>
      <w:r>
        <w:rPr>
          <w:noProof/>
        </w:rPr>
        <w:pict>
          <v:rect id="Прямоугольник 76" o:spid="_x0000_s1067" style="position:absolute;left:0;text-align:left;margin-left:67.2pt;margin-top:7.15pt;width:353.25pt;height:105.75pt;z-index:25167872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" fillcolor="window" strokecolor="#ed7d31" strokeweight="1pt">
            <v:textbox>
              <w:txbxContent>
                <w:p w:rsidR="00BF785E" w:rsidRPr="006B497E" w:rsidRDefault="00BF785E" w:rsidP="00697308">
                  <w:pPr>
                    <w:spacing w:line="240" w:lineRule="auto"/>
                    <w:jc w:val="center"/>
                    <w:rPr>
                      <w:rFonts w:ascii="Times New Roman" w:hAnsi="Times New Roman"/>
                      <w:sz w:val="24"/>
                    </w:rPr>
                  </w:pPr>
                  <w:proofErr w:type="gramStart"/>
                  <w:r w:rsidRPr="006B497E">
                    <w:t>лекарственные средства, включенные в перечень лекарственных средств, отпускаемых по рецептам врача (фельдшера) при оказании дополнительной бесплатной медицинской помощи отдельным категориям граждан, имеющим право на получение государственной социальной помощи, утвержденный Распоряжением Правительства РФ от 26.12.2015 №2724-р;</w:t>
                  </w:r>
                  <w:proofErr w:type="gramEnd"/>
                </w:p>
              </w:txbxContent>
            </v:textbox>
          </v:rect>
        </w:pict>
      </w:r>
    </w:p>
    <w:p w:rsidR="002041C3" w:rsidRDefault="002041C3" w:rsidP="00DA3FA2">
      <w:pPr>
        <w:pStyle w:val="formattext"/>
        <w:tabs>
          <w:tab w:val="left" w:pos="0"/>
        </w:tabs>
        <w:spacing w:line="360" w:lineRule="auto"/>
        <w:ind w:left="284"/>
        <w:textAlignment w:val="baseline"/>
        <w:rPr>
          <w:color w:val="2D2D2D"/>
          <w:spacing w:val="2"/>
          <w:sz w:val="28"/>
          <w:szCs w:val="28"/>
        </w:rPr>
      </w:pPr>
    </w:p>
    <w:p w:rsidR="002041C3" w:rsidRDefault="002041C3" w:rsidP="00DA3FA2">
      <w:pPr>
        <w:pStyle w:val="formattext"/>
        <w:tabs>
          <w:tab w:val="left" w:pos="0"/>
        </w:tabs>
        <w:spacing w:line="360" w:lineRule="auto"/>
        <w:ind w:left="284"/>
        <w:textAlignment w:val="baseline"/>
        <w:rPr>
          <w:color w:val="2D2D2D"/>
          <w:spacing w:val="2"/>
          <w:sz w:val="28"/>
          <w:szCs w:val="28"/>
        </w:rPr>
      </w:pPr>
    </w:p>
    <w:p w:rsidR="002041C3" w:rsidRDefault="002041C3" w:rsidP="0015297C">
      <w:pPr>
        <w:pStyle w:val="formattext"/>
        <w:numPr>
          <w:ilvl w:val="0"/>
          <w:numId w:val="61"/>
        </w:numPr>
        <w:tabs>
          <w:tab w:val="left" w:pos="0"/>
        </w:tabs>
        <w:spacing w:before="0" w:beforeAutospacing="0" w:after="0" w:afterAutospacing="0" w:line="360" w:lineRule="auto"/>
        <w:ind w:left="0" w:firstLine="709"/>
        <w:jc w:val="both"/>
        <w:textAlignment w:val="baseline"/>
        <w:rPr>
          <w:color w:val="2D2D2D"/>
          <w:spacing w:val="2"/>
          <w:sz w:val="28"/>
          <w:szCs w:val="28"/>
        </w:rPr>
      </w:pPr>
      <w:r w:rsidRPr="00DA3FA2">
        <w:rPr>
          <w:color w:val="2D2D2D"/>
          <w:spacing w:val="2"/>
          <w:sz w:val="28"/>
          <w:szCs w:val="28"/>
        </w:rPr>
        <w:t>После предъявления пациентом рецепта в аптеке, работник аптеки проверяет порядок оформления рецепта. Также работник аптеки обратит внимание и на срок действия рецепта.</w:t>
      </w:r>
    </w:p>
    <w:p w:rsidR="002041C3" w:rsidRDefault="002041C3" w:rsidP="0015297C">
      <w:pPr>
        <w:pStyle w:val="formattext"/>
        <w:numPr>
          <w:ilvl w:val="0"/>
          <w:numId w:val="61"/>
        </w:numPr>
        <w:tabs>
          <w:tab w:val="left" w:pos="0"/>
        </w:tabs>
        <w:spacing w:before="0" w:beforeAutospacing="0" w:after="0" w:afterAutospacing="0" w:line="360" w:lineRule="auto"/>
        <w:ind w:left="0" w:firstLine="709"/>
        <w:jc w:val="both"/>
        <w:textAlignment w:val="baseline"/>
        <w:rPr>
          <w:color w:val="2D2D2D"/>
          <w:spacing w:val="2"/>
          <w:sz w:val="28"/>
          <w:szCs w:val="28"/>
        </w:rPr>
      </w:pPr>
      <w:r w:rsidRPr="00697308">
        <w:rPr>
          <w:color w:val="2D2D2D"/>
          <w:spacing w:val="2"/>
          <w:sz w:val="28"/>
          <w:szCs w:val="28"/>
        </w:rPr>
        <w:t>Запрещается отпускать лекарственные средства по рецептам с истекшим сроком действия, за исключением лекарственных средств по рецептам, срок действия которых истек в период нахождения рецептов на отсроченном обслуживании.</w:t>
      </w:r>
    </w:p>
    <w:p w:rsidR="002041C3" w:rsidRDefault="002041C3" w:rsidP="0015297C">
      <w:pPr>
        <w:pStyle w:val="formattext"/>
        <w:numPr>
          <w:ilvl w:val="0"/>
          <w:numId w:val="61"/>
        </w:numPr>
        <w:tabs>
          <w:tab w:val="left" w:pos="0"/>
        </w:tabs>
        <w:spacing w:before="0" w:beforeAutospacing="0" w:after="0" w:afterAutospacing="0" w:line="360" w:lineRule="auto"/>
        <w:ind w:left="0" w:firstLine="709"/>
        <w:jc w:val="both"/>
        <w:textAlignment w:val="baseline"/>
        <w:rPr>
          <w:color w:val="2D2D2D"/>
          <w:spacing w:val="2"/>
          <w:sz w:val="28"/>
          <w:szCs w:val="28"/>
        </w:rPr>
      </w:pPr>
      <w:r w:rsidRPr="00697308">
        <w:rPr>
          <w:color w:val="2D2D2D"/>
          <w:spacing w:val="2"/>
          <w:sz w:val="28"/>
          <w:szCs w:val="28"/>
        </w:rPr>
        <w:t xml:space="preserve">Если при нахождении на отсроченном обслуживании срок действия рецепта истекает, то по такому рецепту возможен отпуск лекарственного средства без его переоформления. Это требование не распространяется на наркотические средства и психотропные вещества, а также на иные лекарственные средства, подлежащие предметно-количественному учету. </w:t>
      </w:r>
    </w:p>
    <w:p w:rsidR="002041C3" w:rsidRDefault="002041C3" w:rsidP="0015297C">
      <w:pPr>
        <w:pStyle w:val="formattext"/>
        <w:numPr>
          <w:ilvl w:val="0"/>
          <w:numId w:val="61"/>
        </w:numPr>
        <w:tabs>
          <w:tab w:val="left" w:pos="0"/>
        </w:tabs>
        <w:spacing w:before="0" w:beforeAutospacing="0" w:after="0" w:afterAutospacing="0" w:line="360" w:lineRule="auto"/>
        <w:ind w:left="0" w:firstLine="709"/>
        <w:jc w:val="both"/>
        <w:textAlignment w:val="baseline"/>
        <w:rPr>
          <w:color w:val="2D2D2D"/>
          <w:spacing w:val="2"/>
          <w:sz w:val="28"/>
          <w:szCs w:val="28"/>
        </w:rPr>
      </w:pPr>
      <w:r w:rsidRPr="00697308">
        <w:rPr>
          <w:color w:val="2D2D2D"/>
          <w:spacing w:val="2"/>
          <w:sz w:val="28"/>
          <w:szCs w:val="28"/>
        </w:rPr>
        <w:t>Рецепты на лекарственные средства с пометкой “</w:t>
      </w:r>
      <w:proofErr w:type="spellStart"/>
      <w:r w:rsidRPr="00697308">
        <w:rPr>
          <w:color w:val="2D2D2D"/>
          <w:spacing w:val="2"/>
          <w:sz w:val="28"/>
          <w:szCs w:val="28"/>
        </w:rPr>
        <w:t>statim</w:t>
      </w:r>
      <w:proofErr w:type="spellEnd"/>
      <w:r w:rsidRPr="00697308">
        <w:rPr>
          <w:color w:val="2D2D2D"/>
          <w:spacing w:val="2"/>
          <w:sz w:val="28"/>
          <w:szCs w:val="28"/>
        </w:rPr>
        <w:t xml:space="preserve">” (немедленно) обслуживаются в срок, не превышающий </w:t>
      </w:r>
      <w:r w:rsidRPr="00697308">
        <w:rPr>
          <w:b/>
          <w:i/>
          <w:color w:val="2D2D2D"/>
          <w:spacing w:val="2"/>
          <w:sz w:val="28"/>
          <w:szCs w:val="28"/>
        </w:rPr>
        <w:t>один рабочий день</w:t>
      </w:r>
      <w:r w:rsidRPr="00697308">
        <w:rPr>
          <w:color w:val="2D2D2D"/>
          <w:spacing w:val="2"/>
          <w:sz w:val="28"/>
          <w:szCs w:val="28"/>
        </w:rPr>
        <w:t xml:space="preserve"> с момента обращения пациента в аптечную организацию.</w:t>
      </w:r>
    </w:p>
    <w:p w:rsidR="002041C3" w:rsidRDefault="002041C3" w:rsidP="0015297C">
      <w:pPr>
        <w:pStyle w:val="formattext"/>
        <w:numPr>
          <w:ilvl w:val="0"/>
          <w:numId w:val="61"/>
        </w:numPr>
        <w:tabs>
          <w:tab w:val="left" w:pos="0"/>
        </w:tabs>
        <w:spacing w:before="0" w:beforeAutospacing="0" w:after="0" w:afterAutospacing="0" w:line="360" w:lineRule="auto"/>
        <w:ind w:left="0" w:firstLine="709"/>
        <w:jc w:val="both"/>
        <w:textAlignment w:val="baseline"/>
        <w:rPr>
          <w:color w:val="2D2D2D"/>
          <w:spacing w:val="2"/>
          <w:sz w:val="28"/>
          <w:szCs w:val="28"/>
        </w:rPr>
      </w:pPr>
      <w:r w:rsidRPr="00697308">
        <w:rPr>
          <w:color w:val="2D2D2D"/>
          <w:spacing w:val="2"/>
          <w:sz w:val="28"/>
          <w:szCs w:val="28"/>
        </w:rPr>
        <w:lastRenderedPageBreak/>
        <w:t>Рецепты на лекарственные средства с пометкой “</w:t>
      </w:r>
      <w:proofErr w:type="spellStart"/>
      <w:r w:rsidRPr="00697308">
        <w:rPr>
          <w:color w:val="2D2D2D"/>
          <w:spacing w:val="2"/>
          <w:sz w:val="28"/>
          <w:szCs w:val="28"/>
        </w:rPr>
        <w:t>cito</w:t>
      </w:r>
      <w:proofErr w:type="spellEnd"/>
      <w:r w:rsidRPr="00697308">
        <w:rPr>
          <w:color w:val="2D2D2D"/>
          <w:spacing w:val="2"/>
          <w:sz w:val="28"/>
          <w:szCs w:val="28"/>
        </w:rPr>
        <w:t xml:space="preserve">” (срочно) обслуживаются в срок, не превышающий </w:t>
      </w:r>
      <w:r w:rsidRPr="00697308">
        <w:rPr>
          <w:b/>
          <w:i/>
          <w:color w:val="2D2D2D"/>
          <w:spacing w:val="2"/>
          <w:sz w:val="28"/>
          <w:szCs w:val="28"/>
        </w:rPr>
        <w:t>двух рабочих дней</w:t>
      </w:r>
      <w:r w:rsidRPr="00697308">
        <w:rPr>
          <w:color w:val="2D2D2D"/>
          <w:spacing w:val="2"/>
          <w:sz w:val="28"/>
          <w:szCs w:val="28"/>
        </w:rPr>
        <w:t xml:space="preserve"> с момента обращения пациента в аптечную организацию.</w:t>
      </w:r>
    </w:p>
    <w:p w:rsidR="002041C3" w:rsidRDefault="002041C3" w:rsidP="0015297C">
      <w:pPr>
        <w:pStyle w:val="formattext"/>
        <w:numPr>
          <w:ilvl w:val="0"/>
          <w:numId w:val="61"/>
        </w:numPr>
        <w:tabs>
          <w:tab w:val="left" w:pos="0"/>
        </w:tabs>
        <w:spacing w:before="0" w:beforeAutospacing="0" w:after="0" w:afterAutospacing="0" w:line="360" w:lineRule="auto"/>
        <w:ind w:left="0" w:firstLine="709"/>
        <w:jc w:val="both"/>
        <w:textAlignment w:val="baseline"/>
        <w:rPr>
          <w:color w:val="2D2D2D"/>
          <w:spacing w:val="2"/>
          <w:sz w:val="28"/>
          <w:szCs w:val="28"/>
        </w:rPr>
      </w:pPr>
      <w:r w:rsidRPr="00697308">
        <w:rPr>
          <w:color w:val="2D2D2D"/>
          <w:spacing w:val="2"/>
          <w:sz w:val="28"/>
          <w:szCs w:val="28"/>
        </w:rPr>
        <w:t xml:space="preserve">Рецепты на лекарственные средства, </w:t>
      </w:r>
      <w:r w:rsidRPr="00697308">
        <w:rPr>
          <w:color w:val="2D2D2D"/>
          <w:spacing w:val="2"/>
          <w:sz w:val="28"/>
          <w:szCs w:val="28"/>
          <w:u w:val="single"/>
        </w:rPr>
        <w:t>входящие в минимальный ассортимент</w:t>
      </w:r>
      <w:r w:rsidRPr="00697308">
        <w:rPr>
          <w:color w:val="2D2D2D"/>
          <w:spacing w:val="2"/>
          <w:sz w:val="28"/>
          <w:szCs w:val="28"/>
        </w:rPr>
        <w:t xml:space="preserve"> лекарственных средств, утвержденный Распоряжением Правительства РФ от 26.12.2015 №2724-р, обслуживаются в срок, не превышающий </w:t>
      </w:r>
      <w:r w:rsidRPr="00697308">
        <w:rPr>
          <w:b/>
          <w:i/>
          <w:color w:val="2D2D2D"/>
          <w:spacing w:val="2"/>
          <w:sz w:val="28"/>
          <w:szCs w:val="28"/>
        </w:rPr>
        <w:t xml:space="preserve">пяти рабочих дней </w:t>
      </w:r>
      <w:r w:rsidRPr="00697308">
        <w:rPr>
          <w:color w:val="2D2D2D"/>
          <w:spacing w:val="2"/>
          <w:sz w:val="28"/>
          <w:szCs w:val="28"/>
        </w:rPr>
        <w:t>с момента обращения пациента в аптечную организацию.</w:t>
      </w:r>
    </w:p>
    <w:p w:rsidR="002041C3" w:rsidRDefault="002041C3" w:rsidP="0015297C">
      <w:pPr>
        <w:pStyle w:val="formattext"/>
        <w:numPr>
          <w:ilvl w:val="0"/>
          <w:numId w:val="61"/>
        </w:numPr>
        <w:tabs>
          <w:tab w:val="left" w:pos="0"/>
        </w:tabs>
        <w:spacing w:before="0" w:beforeAutospacing="0" w:after="0" w:afterAutospacing="0" w:line="360" w:lineRule="auto"/>
        <w:ind w:left="0" w:firstLine="709"/>
        <w:jc w:val="both"/>
        <w:textAlignment w:val="baseline"/>
        <w:rPr>
          <w:color w:val="2D2D2D"/>
          <w:spacing w:val="2"/>
          <w:sz w:val="28"/>
          <w:szCs w:val="28"/>
        </w:rPr>
      </w:pPr>
      <w:r w:rsidRPr="00697308">
        <w:rPr>
          <w:color w:val="2D2D2D"/>
          <w:spacing w:val="2"/>
          <w:sz w:val="28"/>
          <w:szCs w:val="28"/>
        </w:rPr>
        <w:t xml:space="preserve">Рецепты на лекарственные средства, включенные в Перечень лекарственных средств, отпускаемых по рецептам врача (фельдшера), и </w:t>
      </w:r>
      <w:r w:rsidRPr="00697308">
        <w:rPr>
          <w:color w:val="2D2D2D"/>
          <w:spacing w:val="2"/>
          <w:sz w:val="28"/>
          <w:szCs w:val="28"/>
          <w:u w:val="single"/>
        </w:rPr>
        <w:t>не вошедшие в минимальный ассортимент лекарственных средств</w:t>
      </w:r>
      <w:r w:rsidRPr="00697308">
        <w:rPr>
          <w:color w:val="2D2D2D"/>
          <w:spacing w:val="2"/>
          <w:sz w:val="28"/>
          <w:szCs w:val="28"/>
        </w:rPr>
        <w:t xml:space="preserve">, утвержденный Распоряжением Правительства РФ от 26.12.2015 №2724-р, обслуживаются в срок, не превышающий </w:t>
      </w:r>
      <w:r w:rsidRPr="00697308">
        <w:rPr>
          <w:b/>
          <w:i/>
          <w:color w:val="2D2D2D"/>
          <w:spacing w:val="2"/>
          <w:sz w:val="28"/>
          <w:szCs w:val="28"/>
        </w:rPr>
        <w:t>десяти рабочих дней</w:t>
      </w:r>
      <w:r w:rsidRPr="00697308">
        <w:rPr>
          <w:color w:val="2D2D2D"/>
          <w:spacing w:val="2"/>
          <w:sz w:val="28"/>
          <w:szCs w:val="28"/>
        </w:rPr>
        <w:t xml:space="preserve"> с момента обращения пациента в аптечную организацию.</w:t>
      </w:r>
    </w:p>
    <w:p w:rsidR="002041C3" w:rsidRDefault="002041C3" w:rsidP="0015297C">
      <w:pPr>
        <w:pStyle w:val="formattext"/>
        <w:numPr>
          <w:ilvl w:val="0"/>
          <w:numId w:val="61"/>
        </w:numPr>
        <w:tabs>
          <w:tab w:val="left" w:pos="142"/>
        </w:tabs>
        <w:spacing w:before="0" w:beforeAutospacing="0" w:after="0" w:afterAutospacing="0" w:line="360" w:lineRule="auto"/>
        <w:ind w:left="0" w:firstLine="709"/>
        <w:jc w:val="both"/>
        <w:textAlignment w:val="baseline"/>
        <w:rPr>
          <w:color w:val="2D2D2D"/>
          <w:spacing w:val="2"/>
          <w:sz w:val="28"/>
          <w:szCs w:val="28"/>
        </w:rPr>
      </w:pPr>
      <w:r w:rsidRPr="00697308">
        <w:rPr>
          <w:color w:val="2D2D2D"/>
          <w:spacing w:val="2"/>
          <w:sz w:val="28"/>
          <w:szCs w:val="28"/>
        </w:rPr>
        <w:t xml:space="preserve">Рецепты на лекарственные средства, назначаемые по решению врачебной комиссии, утвержденной главным врачом лечебно-профилактического учреждения, обслуживаются в срок, не превышающий </w:t>
      </w:r>
      <w:r w:rsidRPr="00697308">
        <w:rPr>
          <w:b/>
          <w:i/>
          <w:color w:val="2D2D2D"/>
          <w:spacing w:val="2"/>
          <w:sz w:val="28"/>
          <w:szCs w:val="28"/>
        </w:rPr>
        <w:t>пятнадцати рабочих дней</w:t>
      </w:r>
      <w:r w:rsidRPr="00697308">
        <w:rPr>
          <w:color w:val="2D2D2D"/>
          <w:spacing w:val="2"/>
          <w:sz w:val="28"/>
          <w:szCs w:val="28"/>
        </w:rPr>
        <w:t xml:space="preserve"> с момента обращения пациента в аптечную организацию (пункты 2.12 и 2.13 Приказа № 785).</w:t>
      </w:r>
    </w:p>
    <w:p w:rsidR="002041C3" w:rsidRPr="00697308" w:rsidRDefault="002041C3" w:rsidP="0015297C">
      <w:pPr>
        <w:pStyle w:val="formattext"/>
        <w:numPr>
          <w:ilvl w:val="0"/>
          <w:numId w:val="61"/>
        </w:numPr>
        <w:tabs>
          <w:tab w:val="left" w:pos="0"/>
        </w:tabs>
        <w:spacing w:before="0" w:beforeAutospacing="0" w:after="0" w:afterAutospacing="0" w:line="360" w:lineRule="auto"/>
        <w:ind w:left="0" w:firstLine="709"/>
        <w:jc w:val="both"/>
        <w:textAlignment w:val="baseline"/>
        <w:rPr>
          <w:color w:val="2D2D2D"/>
          <w:spacing w:val="2"/>
          <w:sz w:val="28"/>
          <w:szCs w:val="28"/>
        </w:rPr>
      </w:pPr>
      <w:r w:rsidRPr="00697308">
        <w:rPr>
          <w:color w:val="2D2D2D"/>
          <w:spacing w:val="2"/>
          <w:sz w:val="28"/>
          <w:szCs w:val="28"/>
        </w:rPr>
        <w:t>При отсутствии лекарственного средства в аптечной организации, пациент, пришедший с рецептом, ставится на отсроченное обслуживание сроком до 15 рабочих дней.</w:t>
      </w:r>
    </w:p>
    <w:p w:rsidR="002041C3" w:rsidRPr="00DA3FA2" w:rsidRDefault="002041C3" w:rsidP="00697308">
      <w:pPr>
        <w:pStyle w:val="formattext"/>
        <w:tabs>
          <w:tab w:val="left" w:pos="142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color w:val="2D2D2D"/>
          <w:spacing w:val="2"/>
          <w:sz w:val="28"/>
          <w:szCs w:val="28"/>
        </w:rPr>
      </w:pPr>
      <w:r w:rsidRPr="00DA3FA2">
        <w:rPr>
          <w:color w:val="2D2D2D"/>
          <w:spacing w:val="2"/>
          <w:sz w:val="28"/>
          <w:szCs w:val="28"/>
        </w:rPr>
        <w:t>Лекарственные препараты отпускаются строго в упаковке. Не допускается нарушение первичной заводской упаковки лекарственных препаратов.</w:t>
      </w:r>
    </w:p>
    <w:p w:rsidR="002041C3" w:rsidRDefault="002041C3" w:rsidP="00730D59">
      <w:pPr>
        <w:pStyle w:val="formattext"/>
        <w:tabs>
          <w:tab w:val="left" w:pos="142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color w:val="2D2D2D"/>
          <w:spacing w:val="2"/>
          <w:sz w:val="28"/>
          <w:szCs w:val="28"/>
        </w:rPr>
      </w:pPr>
      <w:r w:rsidRPr="00DA3FA2">
        <w:rPr>
          <w:color w:val="2D2D2D"/>
          <w:spacing w:val="2"/>
          <w:sz w:val="28"/>
          <w:szCs w:val="28"/>
        </w:rPr>
        <w:t xml:space="preserve">При невозможности аптеки выполнить назначение врача (фельдшера) допускается нарушение вторичной заводской упаковки. При этом лекарственный препарат должен отпускаться в аптечной упаковке с обязательным указанием наименования, заводской серии, срока годности </w:t>
      </w:r>
      <w:r w:rsidRPr="00DA3FA2">
        <w:rPr>
          <w:color w:val="2D2D2D"/>
          <w:spacing w:val="2"/>
          <w:sz w:val="28"/>
          <w:szCs w:val="28"/>
        </w:rPr>
        <w:lastRenderedPageBreak/>
        <w:t>лекарственного препарата, серии и даты по лабораторно-фасовочному журналу и предоставлением пациенту другой необходимой информации (инст</w:t>
      </w:r>
      <w:r>
        <w:rPr>
          <w:color w:val="2D2D2D"/>
          <w:spacing w:val="2"/>
          <w:sz w:val="28"/>
          <w:szCs w:val="28"/>
        </w:rPr>
        <w:t>рукция, листок-вкладыш и т.д.).</w:t>
      </w:r>
    </w:p>
    <w:p w:rsidR="002041C3" w:rsidRPr="00DA3FA2" w:rsidRDefault="002041C3" w:rsidP="00730D59">
      <w:pPr>
        <w:pStyle w:val="formattext"/>
        <w:tabs>
          <w:tab w:val="left" w:pos="142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color w:val="2D2D2D"/>
          <w:spacing w:val="2"/>
          <w:sz w:val="28"/>
          <w:szCs w:val="28"/>
        </w:rPr>
      </w:pPr>
    </w:p>
    <w:p w:rsidR="002041C3" w:rsidRPr="00DA3FA2" w:rsidRDefault="002041C3" w:rsidP="00730D59">
      <w:pPr>
        <w:pStyle w:val="formattext"/>
        <w:tabs>
          <w:tab w:val="left" w:pos="0"/>
        </w:tabs>
        <w:spacing w:before="0" w:beforeAutospacing="0" w:after="0" w:afterAutospacing="0" w:line="360" w:lineRule="auto"/>
        <w:jc w:val="both"/>
        <w:textAlignment w:val="baseline"/>
        <w:rPr>
          <w:color w:val="2D2D2D"/>
          <w:spacing w:val="2"/>
          <w:sz w:val="28"/>
          <w:szCs w:val="28"/>
        </w:rPr>
      </w:pPr>
      <w:r w:rsidRPr="00DA3FA2">
        <w:rPr>
          <w:color w:val="2D2D2D"/>
          <w:spacing w:val="2"/>
          <w:sz w:val="28"/>
          <w:szCs w:val="28"/>
        </w:rPr>
        <w:t>Если пациент получает в аптечной организации:</w:t>
      </w:r>
    </w:p>
    <w:p w:rsidR="002041C3" w:rsidRPr="00DA3FA2" w:rsidRDefault="002041C3" w:rsidP="0015297C">
      <w:pPr>
        <w:pStyle w:val="formattext"/>
        <w:numPr>
          <w:ilvl w:val="0"/>
          <w:numId w:val="62"/>
        </w:numPr>
        <w:tabs>
          <w:tab w:val="left" w:pos="0"/>
        </w:tabs>
        <w:spacing w:before="0" w:beforeAutospacing="0" w:after="0" w:afterAutospacing="0" w:line="360" w:lineRule="auto"/>
        <w:jc w:val="both"/>
        <w:textAlignment w:val="baseline"/>
        <w:rPr>
          <w:color w:val="2D2D2D"/>
          <w:spacing w:val="2"/>
          <w:sz w:val="28"/>
          <w:szCs w:val="28"/>
        </w:rPr>
      </w:pPr>
      <w:r w:rsidRPr="00DA3FA2">
        <w:rPr>
          <w:color w:val="2D2D2D"/>
          <w:spacing w:val="2"/>
          <w:sz w:val="28"/>
          <w:szCs w:val="28"/>
        </w:rPr>
        <w:t>НСПВ, внесенные в Список II;</w:t>
      </w:r>
    </w:p>
    <w:p w:rsidR="002041C3" w:rsidRPr="00DA3FA2" w:rsidRDefault="002041C3" w:rsidP="0015297C">
      <w:pPr>
        <w:pStyle w:val="formattext"/>
        <w:numPr>
          <w:ilvl w:val="0"/>
          <w:numId w:val="62"/>
        </w:numPr>
        <w:tabs>
          <w:tab w:val="left" w:pos="0"/>
        </w:tabs>
        <w:spacing w:before="0" w:beforeAutospacing="0" w:after="0" w:afterAutospacing="0" w:line="360" w:lineRule="auto"/>
        <w:jc w:val="both"/>
        <w:textAlignment w:val="baseline"/>
        <w:rPr>
          <w:color w:val="2D2D2D"/>
          <w:spacing w:val="2"/>
          <w:sz w:val="28"/>
          <w:szCs w:val="28"/>
        </w:rPr>
      </w:pPr>
      <w:r w:rsidRPr="00DA3FA2">
        <w:rPr>
          <w:color w:val="2D2D2D"/>
          <w:spacing w:val="2"/>
          <w:sz w:val="28"/>
          <w:szCs w:val="28"/>
        </w:rPr>
        <w:t>психотропные вещества, внесенные в Список III;</w:t>
      </w:r>
    </w:p>
    <w:p w:rsidR="002041C3" w:rsidRPr="00DA3FA2" w:rsidRDefault="002041C3" w:rsidP="0015297C">
      <w:pPr>
        <w:pStyle w:val="formattext"/>
        <w:numPr>
          <w:ilvl w:val="0"/>
          <w:numId w:val="62"/>
        </w:numPr>
        <w:tabs>
          <w:tab w:val="left" w:pos="0"/>
        </w:tabs>
        <w:spacing w:before="0" w:beforeAutospacing="0" w:after="0" w:afterAutospacing="0" w:line="360" w:lineRule="auto"/>
        <w:jc w:val="both"/>
        <w:textAlignment w:val="baseline"/>
        <w:rPr>
          <w:color w:val="2D2D2D"/>
          <w:spacing w:val="2"/>
          <w:sz w:val="28"/>
          <w:szCs w:val="28"/>
        </w:rPr>
      </w:pPr>
      <w:proofErr w:type="spellStart"/>
      <w:r w:rsidRPr="00DA3FA2">
        <w:rPr>
          <w:color w:val="2D2D2D"/>
          <w:spacing w:val="2"/>
          <w:sz w:val="28"/>
          <w:szCs w:val="28"/>
        </w:rPr>
        <w:t>экстемпоральные</w:t>
      </w:r>
      <w:proofErr w:type="spellEnd"/>
      <w:r w:rsidRPr="00DA3FA2">
        <w:rPr>
          <w:color w:val="2D2D2D"/>
          <w:spacing w:val="2"/>
          <w:sz w:val="28"/>
          <w:szCs w:val="28"/>
        </w:rPr>
        <w:t xml:space="preserve"> лекарственные препараты, содержащие лекарственные средства, подлежащие предметно-количественному учету.</w:t>
      </w:r>
    </w:p>
    <w:p w:rsidR="002041C3" w:rsidRDefault="002041C3" w:rsidP="00730D59">
      <w:pPr>
        <w:pStyle w:val="formattex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color w:val="2D2D2D"/>
          <w:spacing w:val="2"/>
          <w:sz w:val="28"/>
          <w:szCs w:val="28"/>
        </w:rPr>
      </w:pPr>
      <w:r w:rsidRPr="00DA3FA2">
        <w:rPr>
          <w:color w:val="2D2D2D"/>
          <w:spacing w:val="2"/>
          <w:sz w:val="28"/>
          <w:szCs w:val="28"/>
        </w:rPr>
        <w:t>То пациенту вместо рецепта будет выдана сигнатура с желтой полосой в верхней части и надписью чер</w:t>
      </w:r>
      <w:r>
        <w:rPr>
          <w:color w:val="2D2D2D"/>
          <w:spacing w:val="2"/>
          <w:sz w:val="28"/>
          <w:szCs w:val="28"/>
        </w:rPr>
        <w:t>ным шрифтом на ней “Сигнатура”.</w:t>
      </w:r>
    </w:p>
    <w:p w:rsidR="002041C3" w:rsidRPr="00564B4A" w:rsidRDefault="002041C3" w:rsidP="00564B4A">
      <w:pPr>
        <w:pStyle w:val="formattex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color w:val="2D2D2D"/>
          <w:spacing w:val="2"/>
          <w:sz w:val="28"/>
          <w:szCs w:val="28"/>
        </w:rPr>
      </w:pPr>
      <w:r w:rsidRPr="00DA3FA2">
        <w:rPr>
          <w:color w:val="2D2D2D"/>
          <w:spacing w:val="2"/>
          <w:sz w:val="28"/>
          <w:szCs w:val="28"/>
        </w:rPr>
        <w:t>Сигнатура должна иметь размер 80 мм x 148 мм и полосу желтог</w:t>
      </w:r>
      <w:r w:rsidR="00564B4A">
        <w:rPr>
          <w:color w:val="2D2D2D"/>
          <w:spacing w:val="2"/>
          <w:sz w:val="28"/>
          <w:szCs w:val="28"/>
        </w:rPr>
        <w:t xml:space="preserve">о цвета шириной не менее 10 мм </w:t>
      </w:r>
    </w:p>
    <w:p w:rsidR="002041C3" w:rsidRPr="00DA3FA2" w:rsidRDefault="002041C3" w:rsidP="00730D59">
      <w:pPr>
        <w:pStyle w:val="formattext"/>
        <w:tabs>
          <w:tab w:val="left" w:pos="0"/>
        </w:tabs>
        <w:spacing w:before="0" w:beforeAutospacing="0" w:after="0" w:afterAutospacing="0" w:line="360" w:lineRule="auto"/>
        <w:ind w:left="284"/>
        <w:jc w:val="both"/>
        <w:textAlignment w:val="baseline"/>
        <w:rPr>
          <w:color w:val="2D2D2D"/>
          <w:spacing w:val="2"/>
          <w:sz w:val="28"/>
          <w:szCs w:val="28"/>
        </w:rPr>
      </w:pPr>
      <w:r w:rsidRPr="00DA3FA2">
        <w:rPr>
          <w:color w:val="2D2D2D"/>
          <w:spacing w:val="2"/>
          <w:sz w:val="28"/>
          <w:szCs w:val="28"/>
        </w:rPr>
        <w:t>Сигнатура будет содержать следующую информацию:</w:t>
      </w:r>
    </w:p>
    <w:p w:rsidR="002041C3" w:rsidRPr="00DA3FA2" w:rsidRDefault="002041C3" w:rsidP="0015297C">
      <w:pPr>
        <w:pStyle w:val="formattext"/>
        <w:numPr>
          <w:ilvl w:val="0"/>
          <w:numId w:val="63"/>
        </w:numPr>
        <w:tabs>
          <w:tab w:val="left" w:pos="0"/>
        </w:tabs>
        <w:spacing w:before="0" w:beforeAutospacing="0" w:after="0" w:afterAutospacing="0" w:line="360" w:lineRule="auto"/>
        <w:jc w:val="both"/>
        <w:textAlignment w:val="baseline"/>
        <w:rPr>
          <w:color w:val="2D2D2D"/>
          <w:spacing w:val="2"/>
          <w:sz w:val="28"/>
          <w:szCs w:val="28"/>
        </w:rPr>
      </w:pPr>
      <w:r w:rsidRPr="00DA3FA2">
        <w:rPr>
          <w:color w:val="2D2D2D"/>
          <w:spacing w:val="2"/>
          <w:sz w:val="28"/>
          <w:szCs w:val="28"/>
        </w:rPr>
        <w:t>Название органа управления здравоохранением или фармацевтической деятельностью субъекта Российской Федерации;</w:t>
      </w:r>
    </w:p>
    <w:p w:rsidR="002041C3" w:rsidRPr="00DA3FA2" w:rsidRDefault="002041C3" w:rsidP="0015297C">
      <w:pPr>
        <w:pStyle w:val="formattext"/>
        <w:numPr>
          <w:ilvl w:val="0"/>
          <w:numId w:val="63"/>
        </w:numPr>
        <w:tabs>
          <w:tab w:val="left" w:pos="0"/>
        </w:tabs>
        <w:spacing w:before="0" w:beforeAutospacing="0" w:after="0" w:afterAutospacing="0" w:line="360" w:lineRule="auto"/>
        <w:jc w:val="both"/>
        <w:textAlignment w:val="baseline"/>
        <w:rPr>
          <w:color w:val="2D2D2D"/>
          <w:spacing w:val="2"/>
          <w:sz w:val="28"/>
          <w:szCs w:val="28"/>
        </w:rPr>
      </w:pPr>
      <w:r w:rsidRPr="00DA3FA2">
        <w:rPr>
          <w:color w:val="2D2D2D"/>
          <w:spacing w:val="2"/>
          <w:sz w:val="28"/>
          <w:szCs w:val="28"/>
        </w:rPr>
        <w:t>Наименование или номер аптечного учреждения (организации);</w:t>
      </w:r>
    </w:p>
    <w:p w:rsidR="002041C3" w:rsidRPr="00DA3FA2" w:rsidRDefault="002041C3" w:rsidP="0015297C">
      <w:pPr>
        <w:pStyle w:val="formattext"/>
        <w:numPr>
          <w:ilvl w:val="0"/>
          <w:numId w:val="63"/>
        </w:numPr>
        <w:tabs>
          <w:tab w:val="left" w:pos="0"/>
        </w:tabs>
        <w:spacing w:before="0" w:beforeAutospacing="0" w:after="0" w:afterAutospacing="0" w:line="360" w:lineRule="auto"/>
        <w:jc w:val="both"/>
        <w:textAlignment w:val="baseline"/>
        <w:rPr>
          <w:color w:val="2D2D2D"/>
          <w:spacing w:val="2"/>
          <w:sz w:val="28"/>
          <w:szCs w:val="28"/>
        </w:rPr>
      </w:pPr>
      <w:r w:rsidRPr="00DA3FA2">
        <w:rPr>
          <w:color w:val="2D2D2D"/>
          <w:spacing w:val="2"/>
          <w:sz w:val="28"/>
          <w:szCs w:val="28"/>
        </w:rPr>
        <w:t>Номер рецепта;</w:t>
      </w:r>
    </w:p>
    <w:p w:rsidR="002041C3" w:rsidRPr="00DA3FA2" w:rsidRDefault="002041C3" w:rsidP="0015297C">
      <w:pPr>
        <w:pStyle w:val="formattext"/>
        <w:numPr>
          <w:ilvl w:val="0"/>
          <w:numId w:val="63"/>
        </w:numPr>
        <w:tabs>
          <w:tab w:val="left" w:pos="0"/>
        </w:tabs>
        <w:spacing w:before="0" w:beforeAutospacing="0" w:after="0" w:afterAutospacing="0" w:line="360" w:lineRule="auto"/>
        <w:jc w:val="both"/>
        <w:textAlignment w:val="baseline"/>
        <w:rPr>
          <w:color w:val="2D2D2D"/>
          <w:spacing w:val="2"/>
          <w:sz w:val="28"/>
          <w:szCs w:val="28"/>
        </w:rPr>
      </w:pPr>
      <w:r w:rsidRPr="00DA3FA2">
        <w:rPr>
          <w:color w:val="2D2D2D"/>
          <w:spacing w:val="2"/>
          <w:sz w:val="28"/>
          <w:szCs w:val="28"/>
        </w:rPr>
        <w:t>Ф.И.О. и возраст больного;</w:t>
      </w:r>
    </w:p>
    <w:p w:rsidR="002041C3" w:rsidRPr="00DA3FA2" w:rsidRDefault="002041C3" w:rsidP="0015297C">
      <w:pPr>
        <w:pStyle w:val="formattext"/>
        <w:numPr>
          <w:ilvl w:val="0"/>
          <w:numId w:val="63"/>
        </w:numPr>
        <w:tabs>
          <w:tab w:val="left" w:pos="0"/>
        </w:tabs>
        <w:spacing w:before="0" w:beforeAutospacing="0" w:after="0" w:afterAutospacing="0" w:line="360" w:lineRule="auto"/>
        <w:jc w:val="both"/>
        <w:textAlignment w:val="baseline"/>
        <w:rPr>
          <w:color w:val="2D2D2D"/>
          <w:spacing w:val="2"/>
          <w:sz w:val="28"/>
          <w:szCs w:val="28"/>
        </w:rPr>
      </w:pPr>
      <w:r w:rsidRPr="00DA3FA2">
        <w:rPr>
          <w:color w:val="2D2D2D"/>
          <w:spacing w:val="2"/>
          <w:sz w:val="28"/>
          <w:szCs w:val="28"/>
        </w:rPr>
        <w:t>Адрес или номер медицинской амбулаторной карты;</w:t>
      </w:r>
    </w:p>
    <w:p w:rsidR="002041C3" w:rsidRPr="00DA3FA2" w:rsidRDefault="002041C3" w:rsidP="0015297C">
      <w:pPr>
        <w:pStyle w:val="formattext"/>
        <w:numPr>
          <w:ilvl w:val="0"/>
          <w:numId w:val="63"/>
        </w:numPr>
        <w:tabs>
          <w:tab w:val="left" w:pos="0"/>
        </w:tabs>
        <w:spacing w:before="0" w:beforeAutospacing="0" w:after="0" w:afterAutospacing="0" w:line="360" w:lineRule="auto"/>
        <w:jc w:val="both"/>
        <w:textAlignment w:val="baseline"/>
        <w:rPr>
          <w:color w:val="2D2D2D"/>
          <w:spacing w:val="2"/>
          <w:sz w:val="28"/>
          <w:szCs w:val="28"/>
        </w:rPr>
      </w:pPr>
      <w:r w:rsidRPr="00DA3FA2">
        <w:rPr>
          <w:color w:val="2D2D2D"/>
          <w:spacing w:val="2"/>
          <w:sz w:val="28"/>
          <w:szCs w:val="28"/>
        </w:rPr>
        <w:t>Ф.И.О. врача, телефон лечебно-профилактического учреждения;</w:t>
      </w:r>
    </w:p>
    <w:p w:rsidR="002041C3" w:rsidRPr="00DA3FA2" w:rsidRDefault="002041C3" w:rsidP="0015297C">
      <w:pPr>
        <w:pStyle w:val="formattext"/>
        <w:numPr>
          <w:ilvl w:val="0"/>
          <w:numId w:val="63"/>
        </w:numPr>
        <w:tabs>
          <w:tab w:val="left" w:pos="0"/>
        </w:tabs>
        <w:spacing w:before="0" w:beforeAutospacing="0" w:after="0" w:afterAutospacing="0" w:line="360" w:lineRule="auto"/>
        <w:jc w:val="both"/>
        <w:textAlignment w:val="baseline"/>
        <w:rPr>
          <w:color w:val="2D2D2D"/>
          <w:spacing w:val="2"/>
          <w:sz w:val="28"/>
          <w:szCs w:val="28"/>
        </w:rPr>
      </w:pPr>
      <w:r w:rsidRPr="00DA3FA2">
        <w:rPr>
          <w:color w:val="2D2D2D"/>
          <w:spacing w:val="2"/>
          <w:sz w:val="28"/>
          <w:szCs w:val="28"/>
        </w:rPr>
        <w:t>Содержание рецепта на латинском языке;</w:t>
      </w:r>
    </w:p>
    <w:p w:rsidR="002041C3" w:rsidRPr="00DA3FA2" w:rsidRDefault="002041C3" w:rsidP="0015297C">
      <w:pPr>
        <w:pStyle w:val="formattext"/>
        <w:numPr>
          <w:ilvl w:val="0"/>
          <w:numId w:val="63"/>
        </w:numPr>
        <w:tabs>
          <w:tab w:val="left" w:pos="0"/>
        </w:tabs>
        <w:spacing w:before="0" w:beforeAutospacing="0" w:after="0" w:afterAutospacing="0" w:line="360" w:lineRule="auto"/>
        <w:jc w:val="both"/>
        <w:textAlignment w:val="baseline"/>
        <w:rPr>
          <w:color w:val="2D2D2D"/>
          <w:spacing w:val="2"/>
          <w:sz w:val="28"/>
          <w:szCs w:val="28"/>
        </w:rPr>
      </w:pPr>
      <w:r w:rsidRPr="00DA3FA2">
        <w:rPr>
          <w:color w:val="2D2D2D"/>
          <w:spacing w:val="2"/>
          <w:sz w:val="28"/>
          <w:szCs w:val="28"/>
        </w:rPr>
        <w:t>Указание на то, кто приготовил;</w:t>
      </w:r>
    </w:p>
    <w:p w:rsidR="002041C3" w:rsidRPr="00DA3FA2" w:rsidRDefault="002041C3" w:rsidP="0015297C">
      <w:pPr>
        <w:pStyle w:val="formattext"/>
        <w:numPr>
          <w:ilvl w:val="0"/>
          <w:numId w:val="63"/>
        </w:numPr>
        <w:tabs>
          <w:tab w:val="left" w:pos="0"/>
        </w:tabs>
        <w:spacing w:before="0" w:beforeAutospacing="0" w:after="0" w:afterAutospacing="0" w:line="360" w:lineRule="auto"/>
        <w:jc w:val="both"/>
        <w:textAlignment w:val="baseline"/>
        <w:rPr>
          <w:color w:val="2D2D2D"/>
          <w:spacing w:val="2"/>
          <w:sz w:val="28"/>
          <w:szCs w:val="28"/>
        </w:rPr>
      </w:pPr>
      <w:r w:rsidRPr="00DA3FA2">
        <w:rPr>
          <w:color w:val="2D2D2D"/>
          <w:spacing w:val="2"/>
          <w:sz w:val="28"/>
          <w:szCs w:val="28"/>
        </w:rPr>
        <w:t>Указание на то, кто проверил;</w:t>
      </w:r>
    </w:p>
    <w:p w:rsidR="002041C3" w:rsidRPr="00DA3FA2" w:rsidRDefault="002041C3" w:rsidP="0015297C">
      <w:pPr>
        <w:pStyle w:val="formattext"/>
        <w:numPr>
          <w:ilvl w:val="0"/>
          <w:numId w:val="63"/>
        </w:numPr>
        <w:tabs>
          <w:tab w:val="left" w:pos="0"/>
        </w:tabs>
        <w:spacing w:before="0" w:beforeAutospacing="0" w:after="0" w:afterAutospacing="0" w:line="360" w:lineRule="auto"/>
        <w:jc w:val="both"/>
        <w:textAlignment w:val="baseline"/>
        <w:rPr>
          <w:color w:val="2D2D2D"/>
          <w:spacing w:val="2"/>
          <w:sz w:val="28"/>
          <w:szCs w:val="28"/>
        </w:rPr>
      </w:pPr>
      <w:r w:rsidRPr="00DA3FA2">
        <w:rPr>
          <w:color w:val="2D2D2D"/>
          <w:spacing w:val="2"/>
          <w:sz w:val="28"/>
          <w:szCs w:val="28"/>
        </w:rPr>
        <w:t>Указание на то, кто отпустил;</w:t>
      </w:r>
    </w:p>
    <w:p w:rsidR="002041C3" w:rsidRPr="00DA3FA2" w:rsidRDefault="002041C3" w:rsidP="0015297C">
      <w:pPr>
        <w:pStyle w:val="formattext"/>
        <w:numPr>
          <w:ilvl w:val="0"/>
          <w:numId w:val="63"/>
        </w:numPr>
        <w:tabs>
          <w:tab w:val="left" w:pos="0"/>
        </w:tabs>
        <w:spacing w:before="0" w:beforeAutospacing="0" w:after="0" w:afterAutospacing="0" w:line="360" w:lineRule="auto"/>
        <w:jc w:val="both"/>
        <w:textAlignment w:val="baseline"/>
        <w:rPr>
          <w:color w:val="2D2D2D"/>
          <w:spacing w:val="2"/>
          <w:sz w:val="28"/>
          <w:szCs w:val="28"/>
        </w:rPr>
      </w:pPr>
      <w:r w:rsidRPr="00DA3FA2">
        <w:rPr>
          <w:color w:val="2D2D2D"/>
          <w:spacing w:val="2"/>
          <w:sz w:val="28"/>
          <w:szCs w:val="28"/>
        </w:rPr>
        <w:t>Дату;</w:t>
      </w:r>
    </w:p>
    <w:p w:rsidR="002041C3" w:rsidRDefault="009C2B1A" w:rsidP="0015297C">
      <w:pPr>
        <w:pStyle w:val="formattext"/>
        <w:numPr>
          <w:ilvl w:val="0"/>
          <w:numId w:val="63"/>
        </w:numPr>
        <w:tabs>
          <w:tab w:val="left" w:pos="0"/>
        </w:tabs>
        <w:spacing w:before="0" w:beforeAutospacing="0" w:after="0" w:afterAutospacing="0" w:line="360" w:lineRule="auto"/>
        <w:jc w:val="both"/>
        <w:textAlignment w:val="baseline"/>
        <w:rPr>
          <w:color w:val="2D2D2D"/>
          <w:spacing w:val="2"/>
          <w:sz w:val="28"/>
          <w:szCs w:val="28"/>
        </w:rPr>
      </w:pPr>
      <w:r>
        <w:rPr>
          <w:color w:val="2D2D2D"/>
          <w:spacing w:val="2"/>
          <w:sz w:val="28"/>
          <w:szCs w:val="28"/>
        </w:rPr>
        <w:t>Цену</w:t>
      </w:r>
    </w:p>
    <w:p w:rsidR="002041C3" w:rsidRPr="00DA3FA2" w:rsidRDefault="000569B6" w:rsidP="009C2B1A">
      <w:pPr>
        <w:pStyle w:val="formattext"/>
        <w:tabs>
          <w:tab w:val="left" w:pos="0"/>
        </w:tabs>
        <w:spacing w:line="360" w:lineRule="auto"/>
        <w:textAlignment w:val="baseline"/>
        <w:rPr>
          <w:color w:val="2D2D2D"/>
          <w:spacing w:val="2"/>
          <w:sz w:val="28"/>
          <w:szCs w:val="28"/>
        </w:rPr>
      </w:pPr>
      <w:r>
        <w:rPr>
          <w:noProof/>
        </w:rPr>
        <w:lastRenderedPageBreak/>
        <w:pict>
          <v:shape id="_x0000_i1059" type="#_x0000_t75" style="width:153.75pt;height:300.75pt;visibility:visible">
            <v:imagedata r:id="rId59" o:title="" croptop="7100f" cropbottom="13414f" cropleft="18906f" cropright="32349f"/>
          </v:shape>
        </w:pict>
      </w:r>
    </w:p>
    <w:p w:rsidR="002041C3" w:rsidRDefault="002041C3" w:rsidP="00730D59">
      <w:pPr>
        <w:pStyle w:val="formattext"/>
        <w:tabs>
          <w:tab w:val="left" w:pos="0"/>
        </w:tabs>
        <w:spacing w:before="0" w:beforeAutospacing="0" w:after="0" w:afterAutospacing="0" w:line="360" w:lineRule="auto"/>
        <w:ind w:firstLine="709"/>
        <w:textAlignment w:val="baseline"/>
        <w:rPr>
          <w:color w:val="2D2D2D"/>
          <w:spacing w:val="2"/>
          <w:sz w:val="28"/>
          <w:szCs w:val="28"/>
        </w:rPr>
      </w:pPr>
      <w:r w:rsidRPr="00DA3FA2">
        <w:rPr>
          <w:color w:val="2D2D2D"/>
          <w:spacing w:val="2"/>
          <w:sz w:val="28"/>
          <w:szCs w:val="28"/>
        </w:rPr>
        <w:t xml:space="preserve">Рецепты хранятся в аптеке соответственно сроку хранения, на оборотной стороне ставится штамп </w:t>
      </w:r>
      <w:r w:rsidRPr="00730D59">
        <w:rPr>
          <w:i/>
          <w:color w:val="2D2D2D"/>
          <w:spacing w:val="2"/>
          <w:sz w:val="28"/>
          <w:szCs w:val="28"/>
        </w:rPr>
        <w:t>«Лекарственный препарат отпущен»</w:t>
      </w:r>
      <w:r w:rsidRPr="00DA3FA2">
        <w:rPr>
          <w:color w:val="2D2D2D"/>
          <w:spacing w:val="2"/>
          <w:sz w:val="28"/>
          <w:szCs w:val="28"/>
        </w:rPr>
        <w:t xml:space="preserve"> и делается запись в Журнале учёта ПКУ.</w:t>
      </w:r>
    </w:p>
    <w:p w:rsidR="002041C3" w:rsidRPr="00DA3FA2" w:rsidRDefault="002041C3" w:rsidP="00730D59">
      <w:pPr>
        <w:pStyle w:val="formattext"/>
        <w:tabs>
          <w:tab w:val="left" w:pos="0"/>
        </w:tabs>
        <w:spacing w:before="0" w:beforeAutospacing="0" w:after="0" w:afterAutospacing="0" w:line="360" w:lineRule="auto"/>
        <w:ind w:firstLine="709"/>
        <w:textAlignment w:val="baseline"/>
        <w:rPr>
          <w:color w:val="2D2D2D"/>
          <w:spacing w:val="2"/>
          <w:sz w:val="28"/>
          <w:szCs w:val="28"/>
        </w:rPr>
      </w:pPr>
      <w:r w:rsidRPr="00DA3FA2">
        <w:rPr>
          <w:color w:val="2D2D2D"/>
          <w:spacing w:val="2"/>
          <w:sz w:val="28"/>
          <w:szCs w:val="28"/>
        </w:rPr>
        <w:t>Неправильно выписанные рецепты погашаются шта</w:t>
      </w:r>
      <w:r>
        <w:rPr>
          <w:color w:val="2D2D2D"/>
          <w:spacing w:val="2"/>
          <w:sz w:val="28"/>
          <w:szCs w:val="28"/>
        </w:rPr>
        <w:t xml:space="preserve">мпом </w:t>
      </w:r>
      <w:r w:rsidRPr="00730D59">
        <w:rPr>
          <w:i/>
          <w:color w:val="2D2D2D"/>
          <w:spacing w:val="2"/>
          <w:sz w:val="28"/>
          <w:szCs w:val="28"/>
        </w:rPr>
        <w:t>«Рецепт недействителен»</w:t>
      </w:r>
      <w:r w:rsidRPr="00DA3FA2">
        <w:rPr>
          <w:color w:val="2D2D2D"/>
          <w:spacing w:val="2"/>
          <w:sz w:val="28"/>
          <w:szCs w:val="28"/>
        </w:rPr>
        <w:t xml:space="preserve"> и возвращаются пациенту на руки.</w:t>
      </w:r>
    </w:p>
    <w:p w:rsidR="002041C3" w:rsidRPr="00433B60" w:rsidRDefault="002041C3" w:rsidP="00B813F3">
      <w:pPr>
        <w:pStyle w:val="formattext"/>
        <w:tabs>
          <w:tab w:val="left" w:pos="0"/>
        </w:tabs>
        <w:spacing w:before="0" w:after="0" w:afterAutospacing="0" w:line="360" w:lineRule="auto"/>
        <w:ind w:left="284"/>
        <w:textAlignment w:val="baseline"/>
        <w:rPr>
          <w:i/>
          <w:color w:val="2D2D2D"/>
          <w:spacing w:val="2"/>
          <w:sz w:val="28"/>
          <w:szCs w:val="28"/>
        </w:rPr>
      </w:pPr>
      <w:r w:rsidRPr="00433B60">
        <w:rPr>
          <w:i/>
          <w:color w:val="2D2D2D"/>
          <w:spacing w:val="2"/>
          <w:sz w:val="28"/>
          <w:szCs w:val="28"/>
        </w:rPr>
        <w:t>Порядок оформления выборочных листов.</w:t>
      </w:r>
    </w:p>
    <w:p w:rsidR="002041C3" w:rsidRPr="005F46FD" w:rsidRDefault="002041C3" w:rsidP="005F46FD">
      <w:pPr>
        <w:pStyle w:val="formattext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28"/>
          <w:szCs w:val="28"/>
        </w:rPr>
      </w:pPr>
      <w:r w:rsidRPr="005F46FD">
        <w:rPr>
          <w:color w:val="000000"/>
          <w:sz w:val="28"/>
          <w:szCs w:val="28"/>
        </w:rPr>
        <w:t> «Выборочный лист» ЛС, подлежащих ПКУ. По каждому наименованию лекарственных препаратов (ЛП) регистрируются количества, отпущенные по отдельным рецептам и требованиям.</w:t>
      </w:r>
    </w:p>
    <w:p w:rsidR="002041C3" w:rsidRPr="00564B4A" w:rsidRDefault="002041C3" w:rsidP="005F46FD">
      <w:pPr>
        <w:pStyle w:val="formattext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5F46FD">
        <w:rPr>
          <w:color w:val="000000"/>
          <w:sz w:val="28"/>
          <w:szCs w:val="28"/>
        </w:rPr>
        <w:t>Выборочный лист составляется ежедневно, в нем указываются израсходованные медикаменты, состоящие на ПКУ, их количество и основание расхода (рецепты или требования). Данные выборочного листа заносятся в «Книгу учета медикаментов, стоящих на ПКУ»</w:t>
      </w:r>
      <w:r w:rsidR="00564B4A" w:rsidRPr="00564B4A">
        <w:rPr>
          <w:color w:val="000000"/>
          <w:sz w:val="28"/>
          <w:szCs w:val="28"/>
        </w:rPr>
        <w:t xml:space="preserve"> [4]</w:t>
      </w:r>
    </w:p>
    <w:p w:rsidR="002041C3" w:rsidRDefault="000569B6" w:rsidP="00D1073A">
      <w:pPr>
        <w:pStyle w:val="formattext"/>
        <w:tabs>
          <w:tab w:val="left" w:pos="0"/>
          <w:tab w:val="left" w:pos="3060"/>
        </w:tabs>
        <w:spacing w:before="0" w:line="360" w:lineRule="auto"/>
        <w:ind w:left="284"/>
        <w:textAlignment w:val="baseline"/>
        <w:rPr>
          <w:color w:val="2D2D2D"/>
          <w:spacing w:val="2"/>
          <w:sz w:val="28"/>
          <w:szCs w:val="28"/>
        </w:rPr>
      </w:pPr>
      <w:r>
        <w:rPr>
          <w:noProof/>
          <w:color w:val="2D2D2D"/>
          <w:spacing w:val="2"/>
          <w:sz w:val="28"/>
          <w:szCs w:val="28"/>
        </w:rPr>
        <w:lastRenderedPageBreak/>
        <w:pict>
          <v:shape id="Рисунок 79" o:spid="_x0000_i1060" type="#_x0000_t75" style="width:359.25pt;height:280.5pt;visibility:visible">
            <v:imagedata r:id="rId60" o:title=""/>
          </v:shape>
        </w:pict>
      </w:r>
    </w:p>
    <w:p w:rsidR="002041C3" w:rsidRDefault="002041C3" w:rsidP="00D1073A">
      <w:pPr>
        <w:pStyle w:val="formattext"/>
        <w:tabs>
          <w:tab w:val="left" w:pos="0"/>
          <w:tab w:val="left" w:pos="3060"/>
        </w:tabs>
        <w:spacing w:before="0" w:line="360" w:lineRule="auto"/>
        <w:ind w:left="284"/>
        <w:textAlignment w:val="baseline"/>
        <w:rPr>
          <w:color w:val="2D2D2D"/>
          <w:spacing w:val="2"/>
          <w:sz w:val="28"/>
          <w:szCs w:val="28"/>
        </w:rPr>
      </w:pPr>
    </w:p>
    <w:p w:rsidR="002041C3" w:rsidRPr="003902DB" w:rsidRDefault="002041C3" w:rsidP="00B813F3">
      <w:pPr>
        <w:pStyle w:val="formattext"/>
        <w:tabs>
          <w:tab w:val="left" w:pos="0"/>
          <w:tab w:val="left" w:pos="3060"/>
        </w:tabs>
        <w:spacing w:before="0" w:line="360" w:lineRule="auto"/>
        <w:textAlignment w:val="baseline"/>
        <w:rPr>
          <w:color w:val="2D2D2D"/>
          <w:spacing w:val="2"/>
          <w:sz w:val="28"/>
          <w:szCs w:val="28"/>
        </w:rPr>
      </w:pPr>
    </w:p>
    <w:p w:rsidR="002041C3" w:rsidRDefault="002041C3" w:rsidP="00E832D5">
      <w:pPr>
        <w:pStyle w:val="a4"/>
        <w:widowControl w:val="0"/>
        <w:shd w:val="clear" w:color="auto" w:fill="FFFFFF"/>
        <w:tabs>
          <w:tab w:val="left" w:pos="1560"/>
        </w:tabs>
        <w:spacing w:after="0" w:line="100" w:lineRule="atLeast"/>
        <w:rPr>
          <w:rFonts w:ascii="Times New Roman" w:hAnsi="Times New Roman"/>
          <w:i/>
          <w:color w:val="auto"/>
          <w:sz w:val="28"/>
          <w:szCs w:val="28"/>
        </w:rPr>
      </w:pPr>
      <w:r w:rsidRPr="00E832D5">
        <w:rPr>
          <w:rFonts w:ascii="Times New Roman" w:hAnsi="Times New Roman"/>
          <w:i/>
          <w:color w:val="auto"/>
          <w:sz w:val="28"/>
          <w:szCs w:val="28"/>
        </w:rPr>
        <w:t>Правила оформления и ведения Журналов предметно-количественного учета.</w:t>
      </w:r>
    </w:p>
    <w:p w:rsidR="002041C3" w:rsidRPr="00E832D5" w:rsidRDefault="002041C3" w:rsidP="00E832D5">
      <w:pPr>
        <w:pStyle w:val="a4"/>
        <w:widowControl w:val="0"/>
        <w:shd w:val="clear" w:color="auto" w:fill="FFFFFF"/>
        <w:tabs>
          <w:tab w:val="left" w:pos="1560"/>
        </w:tabs>
        <w:spacing w:after="0" w:line="100" w:lineRule="atLeast"/>
        <w:rPr>
          <w:i/>
          <w:color w:val="auto"/>
        </w:rPr>
      </w:pPr>
    </w:p>
    <w:p w:rsidR="002041C3" w:rsidRDefault="002041C3" w:rsidP="00E832D5">
      <w:pPr>
        <w:pStyle w:val="a4"/>
        <w:widowControl w:val="0"/>
        <w:shd w:val="clear" w:color="auto" w:fill="FFFFFF"/>
        <w:tabs>
          <w:tab w:val="left" w:pos="370"/>
        </w:tabs>
        <w:spacing w:after="0" w:line="240" w:lineRule="auto"/>
        <w:ind w:firstLine="709"/>
        <w:jc w:val="both"/>
        <w:rPr>
          <w:rFonts w:ascii="Times New Roman" w:hAnsi="Times New Roman"/>
          <w:color w:val="auto"/>
          <w:sz w:val="28"/>
        </w:rPr>
      </w:pPr>
      <w:r w:rsidRPr="00600D4F">
        <w:rPr>
          <w:rFonts w:ascii="Times New Roman" w:hAnsi="Times New Roman"/>
          <w:color w:val="auto"/>
          <w:sz w:val="28"/>
        </w:rPr>
        <w:t>Порядок ведения журнала учета лекарственны</w:t>
      </w:r>
      <w:r>
        <w:rPr>
          <w:rFonts w:ascii="Times New Roman" w:hAnsi="Times New Roman"/>
          <w:color w:val="auto"/>
          <w:sz w:val="28"/>
        </w:rPr>
        <w:t>х препаратов, подлежащих ПКУ:</w:t>
      </w:r>
    </w:p>
    <w:p w:rsidR="002041C3" w:rsidRDefault="002041C3" w:rsidP="00E832D5">
      <w:pPr>
        <w:pStyle w:val="a4"/>
        <w:widowControl w:val="0"/>
        <w:shd w:val="clear" w:color="auto" w:fill="FFFFFF"/>
        <w:tabs>
          <w:tab w:val="left" w:pos="370"/>
        </w:tabs>
        <w:spacing w:after="0" w:line="240" w:lineRule="auto"/>
        <w:ind w:firstLine="709"/>
        <w:jc w:val="both"/>
        <w:rPr>
          <w:rFonts w:ascii="Times New Roman" w:hAnsi="Times New Roman"/>
          <w:color w:val="auto"/>
          <w:sz w:val="28"/>
        </w:rPr>
      </w:pPr>
    </w:p>
    <w:p w:rsidR="002041C3" w:rsidRDefault="002041C3" w:rsidP="0015297C">
      <w:pPr>
        <w:pStyle w:val="a4"/>
        <w:widowControl w:val="0"/>
        <w:numPr>
          <w:ilvl w:val="0"/>
          <w:numId w:val="35"/>
        </w:numPr>
        <w:shd w:val="clear" w:color="auto" w:fill="FFFFFF"/>
        <w:tabs>
          <w:tab w:val="clear" w:pos="708"/>
          <w:tab w:val="left" w:pos="370"/>
        </w:tabs>
        <w:spacing w:after="0" w:line="360" w:lineRule="auto"/>
        <w:ind w:left="0" w:firstLine="709"/>
        <w:jc w:val="both"/>
        <w:rPr>
          <w:rFonts w:ascii="Times New Roman" w:hAnsi="Times New Roman"/>
          <w:color w:val="auto"/>
          <w:sz w:val="28"/>
        </w:rPr>
      </w:pPr>
      <w:r w:rsidRPr="00600D4F">
        <w:rPr>
          <w:rFonts w:ascii="Times New Roman" w:hAnsi="Times New Roman"/>
          <w:color w:val="auto"/>
          <w:sz w:val="28"/>
        </w:rPr>
        <w:t xml:space="preserve">Регистрация операций, связанных с обращением лекарственных средств, подлежащих ПКУ, ведется по </w:t>
      </w:r>
      <w:r w:rsidRPr="005F46FD">
        <w:rPr>
          <w:rFonts w:ascii="Times New Roman" w:hAnsi="Times New Roman"/>
          <w:i/>
          <w:color w:val="auto"/>
          <w:sz w:val="28"/>
        </w:rPr>
        <w:t>каждому торговому наименованию</w:t>
      </w:r>
      <w:r w:rsidRPr="00600D4F">
        <w:rPr>
          <w:rFonts w:ascii="Times New Roman" w:hAnsi="Times New Roman"/>
          <w:color w:val="auto"/>
          <w:sz w:val="28"/>
        </w:rPr>
        <w:t xml:space="preserve"> лекарственного средства (для каждой отдельной дозировки и лекарственной формы) на </w:t>
      </w:r>
      <w:r w:rsidRPr="005F46FD">
        <w:rPr>
          <w:rFonts w:ascii="Times New Roman" w:hAnsi="Times New Roman"/>
          <w:i/>
          <w:color w:val="auto"/>
          <w:sz w:val="28"/>
        </w:rPr>
        <w:t>отдельном развернутом листе</w:t>
      </w:r>
      <w:r w:rsidRPr="00600D4F">
        <w:rPr>
          <w:rFonts w:ascii="Times New Roman" w:hAnsi="Times New Roman"/>
          <w:color w:val="auto"/>
          <w:sz w:val="28"/>
        </w:rPr>
        <w:t xml:space="preserve"> журнала учета или в отдельном журнале учета на бумажном нос</w:t>
      </w:r>
      <w:r>
        <w:rPr>
          <w:rFonts w:ascii="Times New Roman" w:hAnsi="Times New Roman"/>
          <w:color w:val="auto"/>
          <w:sz w:val="28"/>
        </w:rPr>
        <w:t>ителе или в электронном виде.</w:t>
      </w:r>
    </w:p>
    <w:p w:rsidR="002041C3" w:rsidRPr="005F46FD" w:rsidRDefault="002041C3" w:rsidP="005F46FD">
      <w:pPr>
        <w:pStyle w:val="a4"/>
        <w:widowControl w:val="0"/>
        <w:shd w:val="clear" w:color="auto" w:fill="FFFFFF"/>
        <w:tabs>
          <w:tab w:val="clear" w:pos="708"/>
          <w:tab w:val="left" w:pos="370"/>
        </w:tabs>
        <w:spacing w:after="0" w:line="360" w:lineRule="auto"/>
        <w:ind w:firstLine="709"/>
        <w:jc w:val="both"/>
        <w:rPr>
          <w:rFonts w:ascii="Times New Roman" w:hAnsi="Times New Roman"/>
          <w:color w:val="auto"/>
          <w:sz w:val="28"/>
        </w:rPr>
      </w:pPr>
      <w:r w:rsidRPr="005F46FD">
        <w:rPr>
          <w:rFonts w:ascii="Times New Roman" w:hAnsi="Times New Roman"/>
          <w:color w:val="auto"/>
          <w:sz w:val="28"/>
        </w:rPr>
        <w:t xml:space="preserve">Регистрация операций, связанных с обращением лекарственных средств, подлежащих ПКУ, осуществляется лицами, уполномоченными руководителем юридического лица на ведение и хранение журналов учета, или индивидуальным предпринимателем, имеющим лицензию на </w:t>
      </w:r>
      <w:r w:rsidRPr="005F46FD">
        <w:rPr>
          <w:rFonts w:ascii="Times New Roman" w:hAnsi="Times New Roman"/>
          <w:color w:val="auto"/>
          <w:sz w:val="28"/>
        </w:rPr>
        <w:lastRenderedPageBreak/>
        <w:t>фармацевтическую деятельность или на медицинскую деятельность.</w:t>
      </w:r>
    </w:p>
    <w:p w:rsidR="002041C3" w:rsidRDefault="002041C3" w:rsidP="0015297C">
      <w:pPr>
        <w:pStyle w:val="a4"/>
        <w:widowControl w:val="0"/>
        <w:numPr>
          <w:ilvl w:val="0"/>
          <w:numId w:val="35"/>
        </w:numPr>
        <w:shd w:val="clear" w:color="auto" w:fill="FFFFFF"/>
        <w:tabs>
          <w:tab w:val="clear" w:pos="708"/>
          <w:tab w:val="left" w:pos="370"/>
        </w:tabs>
        <w:spacing w:after="0" w:line="360" w:lineRule="auto"/>
        <w:ind w:left="0" w:firstLine="709"/>
        <w:jc w:val="both"/>
        <w:rPr>
          <w:rFonts w:ascii="Times New Roman" w:hAnsi="Times New Roman"/>
          <w:color w:val="auto"/>
          <w:sz w:val="28"/>
        </w:rPr>
      </w:pPr>
      <w:r>
        <w:rPr>
          <w:rFonts w:ascii="Times New Roman" w:hAnsi="Times New Roman"/>
          <w:color w:val="auto"/>
          <w:sz w:val="28"/>
        </w:rPr>
        <w:t>Ж</w:t>
      </w:r>
      <w:r w:rsidRPr="00600D4F">
        <w:rPr>
          <w:rFonts w:ascii="Times New Roman" w:hAnsi="Times New Roman"/>
          <w:color w:val="auto"/>
          <w:sz w:val="28"/>
        </w:rPr>
        <w:t xml:space="preserve">урналы учета, заполняемые на бумажном носителе, </w:t>
      </w:r>
      <w:proofErr w:type="spellStart"/>
      <w:r w:rsidRPr="005F46FD">
        <w:rPr>
          <w:rFonts w:ascii="Times New Roman" w:hAnsi="Times New Roman"/>
          <w:b/>
          <w:color w:val="auto"/>
          <w:sz w:val="28"/>
        </w:rPr>
        <w:t>сброшюровываются</w:t>
      </w:r>
      <w:proofErr w:type="spellEnd"/>
      <w:r w:rsidRPr="00600D4F">
        <w:rPr>
          <w:rFonts w:ascii="Times New Roman" w:hAnsi="Times New Roman"/>
          <w:color w:val="auto"/>
          <w:sz w:val="28"/>
        </w:rPr>
        <w:t xml:space="preserve">, </w:t>
      </w:r>
      <w:r w:rsidRPr="005F46FD">
        <w:rPr>
          <w:rFonts w:ascii="Times New Roman" w:hAnsi="Times New Roman"/>
          <w:b/>
          <w:color w:val="auto"/>
          <w:sz w:val="28"/>
        </w:rPr>
        <w:t>пронумеровываются</w:t>
      </w:r>
      <w:r w:rsidRPr="00600D4F">
        <w:rPr>
          <w:rFonts w:ascii="Times New Roman" w:hAnsi="Times New Roman"/>
          <w:color w:val="auto"/>
          <w:sz w:val="28"/>
        </w:rPr>
        <w:t xml:space="preserve"> и </w:t>
      </w:r>
      <w:r w:rsidRPr="005F46FD">
        <w:rPr>
          <w:rFonts w:ascii="Times New Roman" w:hAnsi="Times New Roman"/>
          <w:b/>
          <w:color w:val="auto"/>
          <w:sz w:val="28"/>
        </w:rPr>
        <w:t>скрепляются подписью руководителя</w:t>
      </w:r>
      <w:r w:rsidRPr="00600D4F">
        <w:rPr>
          <w:rFonts w:ascii="Times New Roman" w:hAnsi="Times New Roman"/>
          <w:color w:val="auto"/>
          <w:sz w:val="28"/>
        </w:rPr>
        <w:t xml:space="preserve"> юридического лица (индивидуального предпринимателя) и </w:t>
      </w:r>
      <w:r w:rsidRPr="005F46FD">
        <w:rPr>
          <w:rFonts w:ascii="Times New Roman" w:hAnsi="Times New Roman"/>
          <w:b/>
          <w:color w:val="auto"/>
          <w:sz w:val="28"/>
        </w:rPr>
        <w:t>печатью</w:t>
      </w:r>
      <w:r w:rsidRPr="00600D4F">
        <w:rPr>
          <w:rFonts w:ascii="Times New Roman" w:hAnsi="Times New Roman"/>
          <w:color w:val="auto"/>
          <w:sz w:val="28"/>
        </w:rPr>
        <w:t xml:space="preserve"> юридического лица (индивидуального предпринимателя</w:t>
      </w:r>
      <w:r>
        <w:rPr>
          <w:rFonts w:ascii="Times New Roman" w:hAnsi="Times New Roman"/>
          <w:color w:val="auto"/>
          <w:sz w:val="28"/>
        </w:rPr>
        <w:t>) перед началом их ведения.  </w:t>
      </w:r>
    </w:p>
    <w:p w:rsidR="002041C3" w:rsidRDefault="002041C3" w:rsidP="0015297C">
      <w:pPr>
        <w:pStyle w:val="a4"/>
        <w:widowControl w:val="0"/>
        <w:numPr>
          <w:ilvl w:val="0"/>
          <w:numId w:val="35"/>
        </w:numPr>
        <w:shd w:val="clear" w:color="auto" w:fill="FFFFFF"/>
        <w:tabs>
          <w:tab w:val="clear" w:pos="708"/>
          <w:tab w:val="left" w:pos="370"/>
        </w:tabs>
        <w:spacing w:after="0" w:line="360" w:lineRule="auto"/>
        <w:ind w:left="0" w:firstLine="709"/>
        <w:jc w:val="both"/>
        <w:rPr>
          <w:rFonts w:ascii="Times New Roman" w:hAnsi="Times New Roman"/>
          <w:color w:val="auto"/>
          <w:sz w:val="28"/>
        </w:rPr>
      </w:pPr>
      <w:r w:rsidRPr="00600D4F">
        <w:rPr>
          <w:rFonts w:ascii="Times New Roman" w:hAnsi="Times New Roman"/>
          <w:color w:val="auto"/>
          <w:sz w:val="28"/>
        </w:rPr>
        <w:t>Журналы учета оф</w:t>
      </w:r>
      <w:r>
        <w:rPr>
          <w:rFonts w:ascii="Times New Roman" w:hAnsi="Times New Roman"/>
          <w:color w:val="auto"/>
          <w:sz w:val="28"/>
        </w:rPr>
        <w:t>ормляются на календарный год.</w:t>
      </w:r>
    </w:p>
    <w:p w:rsidR="002041C3" w:rsidRDefault="002041C3" w:rsidP="0015297C">
      <w:pPr>
        <w:pStyle w:val="a4"/>
        <w:widowControl w:val="0"/>
        <w:numPr>
          <w:ilvl w:val="0"/>
          <w:numId w:val="35"/>
        </w:numPr>
        <w:shd w:val="clear" w:color="auto" w:fill="FFFFFF"/>
        <w:tabs>
          <w:tab w:val="clear" w:pos="708"/>
          <w:tab w:val="left" w:pos="370"/>
        </w:tabs>
        <w:spacing w:after="0" w:line="360" w:lineRule="auto"/>
        <w:ind w:left="0" w:firstLine="709"/>
        <w:jc w:val="both"/>
        <w:rPr>
          <w:rFonts w:ascii="Times New Roman" w:hAnsi="Times New Roman"/>
          <w:color w:val="auto"/>
          <w:sz w:val="28"/>
        </w:rPr>
      </w:pPr>
      <w:r w:rsidRPr="00600D4F">
        <w:rPr>
          <w:rFonts w:ascii="Times New Roman" w:hAnsi="Times New Roman"/>
          <w:color w:val="auto"/>
          <w:sz w:val="28"/>
        </w:rPr>
        <w:t>Листы журналов учета, заполняемых в электронной форме, ежемесячно распечатываются, нумеруются, подписываются лицом, уполномоченным на ведение и хранение журналов учета, и брошюруются по наименованиям лекарственного средства, до</w:t>
      </w:r>
      <w:r>
        <w:rPr>
          <w:rFonts w:ascii="Times New Roman" w:hAnsi="Times New Roman"/>
          <w:color w:val="auto"/>
          <w:sz w:val="28"/>
        </w:rPr>
        <w:t>зировке, лекарственной форме.</w:t>
      </w:r>
    </w:p>
    <w:p w:rsidR="002041C3" w:rsidRDefault="002041C3" w:rsidP="0015297C">
      <w:pPr>
        <w:pStyle w:val="a4"/>
        <w:widowControl w:val="0"/>
        <w:numPr>
          <w:ilvl w:val="0"/>
          <w:numId w:val="35"/>
        </w:numPr>
        <w:shd w:val="clear" w:color="auto" w:fill="FFFFFF"/>
        <w:tabs>
          <w:tab w:val="clear" w:pos="708"/>
          <w:tab w:val="left" w:pos="370"/>
        </w:tabs>
        <w:spacing w:after="0" w:line="360" w:lineRule="auto"/>
        <w:ind w:left="0" w:firstLine="709"/>
        <w:jc w:val="both"/>
        <w:rPr>
          <w:rFonts w:ascii="Times New Roman" w:hAnsi="Times New Roman"/>
          <w:color w:val="auto"/>
          <w:sz w:val="28"/>
        </w:rPr>
      </w:pPr>
      <w:r w:rsidRPr="00600D4F">
        <w:rPr>
          <w:rFonts w:ascii="Times New Roman" w:hAnsi="Times New Roman"/>
          <w:color w:val="auto"/>
          <w:sz w:val="28"/>
        </w:rPr>
        <w:t>По истечении календарного года сброшюрованные листы оформляются в журнал, опечатываются с указанием количества листов и заверяются подписью лица, уполномоченного на ведение и хранение журналов учета, руководителя юридического лица (индивидуального предпринимателя) и печатью юридического лица (инди</w:t>
      </w:r>
      <w:r>
        <w:rPr>
          <w:rFonts w:ascii="Times New Roman" w:hAnsi="Times New Roman"/>
          <w:color w:val="auto"/>
          <w:sz w:val="28"/>
        </w:rPr>
        <w:t>видуального предпринимателя).</w:t>
      </w:r>
    </w:p>
    <w:p w:rsidR="002041C3" w:rsidRDefault="002041C3" w:rsidP="0015297C">
      <w:pPr>
        <w:pStyle w:val="a4"/>
        <w:widowControl w:val="0"/>
        <w:numPr>
          <w:ilvl w:val="0"/>
          <w:numId w:val="35"/>
        </w:numPr>
        <w:shd w:val="clear" w:color="auto" w:fill="FFFFFF"/>
        <w:tabs>
          <w:tab w:val="clear" w:pos="708"/>
          <w:tab w:val="left" w:pos="370"/>
        </w:tabs>
        <w:spacing w:after="0" w:line="360" w:lineRule="auto"/>
        <w:ind w:left="0" w:firstLine="709"/>
        <w:jc w:val="both"/>
        <w:rPr>
          <w:rFonts w:ascii="Times New Roman" w:hAnsi="Times New Roman"/>
          <w:color w:val="auto"/>
          <w:sz w:val="28"/>
        </w:rPr>
      </w:pPr>
      <w:r w:rsidRPr="00600D4F">
        <w:rPr>
          <w:rFonts w:ascii="Times New Roman" w:hAnsi="Times New Roman"/>
          <w:color w:val="auto"/>
          <w:sz w:val="28"/>
        </w:rPr>
        <w:t>Записи в журналах учета производятся лицом, уполномоченным на ведение и хранение журнала учета, шариковой ручкой (чернилами) в конце рабочего дня на основании документов, подтверждающих совершение приходных и расходных операц</w:t>
      </w:r>
      <w:r>
        <w:rPr>
          <w:rFonts w:ascii="Times New Roman" w:hAnsi="Times New Roman"/>
          <w:color w:val="auto"/>
          <w:sz w:val="28"/>
        </w:rPr>
        <w:t>ий с лекарственным средством.</w:t>
      </w:r>
    </w:p>
    <w:p w:rsidR="002041C3" w:rsidRDefault="002041C3" w:rsidP="0015297C">
      <w:pPr>
        <w:pStyle w:val="a4"/>
        <w:widowControl w:val="0"/>
        <w:numPr>
          <w:ilvl w:val="0"/>
          <w:numId w:val="35"/>
        </w:numPr>
        <w:shd w:val="clear" w:color="auto" w:fill="FFFFFF"/>
        <w:tabs>
          <w:tab w:val="clear" w:pos="708"/>
          <w:tab w:val="left" w:pos="370"/>
        </w:tabs>
        <w:spacing w:after="0" w:line="360" w:lineRule="auto"/>
        <w:ind w:left="0" w:firstLine="709"/>
        <w:jc w:val="both"/>
        <w:rPr>
          <w:rFonts w:ascii="Times New Roman" w:hAnsi="Times New Roman"/>
          <w:color w:val="auto"/>
          <w:sz w:val="28"/>
        </w:rPr>
      </w:pPr>
      <w:r w:rsidRPr="00600D4F">
        <w:rPr>
          <w:rFonts w:ascii="Times New Roman" w:hAnsi="Times New Roman"/>
          <w:color w:val="auto"/>
          <w:sz w:val="28"/>
        </w:rPr>
        <w:t xml:space="preserve">Поступление лекарственного средства отражается в журнале учета по каждому приходному документу в отдельности с указанием номера и даты. </w:t>
      </w:r>
    </w:p>
    <w:p w:rsidR="002041C3" w:rsidRDefault="002041C3" w:rsidP="005F46FD">
      <w:pPr>
        <w:pStyle w:val="a4"/>
        <w:widowControl w:val="0"/>
        <w:shd w:val="clear" w:color="auto" w:fill="FFFFFF"/>
        <w:tabs>
          <w:tab w:val="clear" w:pos="708"/>
          <w:tab w:val="left" w:pos="370"/>
        </w:tabs>
        <w:spacing w:after="0" w:line="360" w:lineRule="auto"/>
        <w:ind w:firstLine="709"/>
        <w:jc w:val="both"/>
        <w:rPr>
          <w:rFonts w:ascii="Times New Roman" w:hAnsi="Times New Roman"/>
          <w:color w:val="auto"/>
          <w:sz w:val="28"/>
        </w:rPr>
      </w:pPr>
      <w:r w:rsidRPr="00600D4F">
        <w:rPr>
          <w:rFonts w:ascii="Times New Roman" w:hAnsi="Times New Roman"/>
          <w:color w:val="auto"/>
          <w:sz w:val="28"/>
        </w:rPr>
        <w:t>Расход лекарственного средства записывается ежедневно. Аптечные организации и индивидуальные предприниматели, имеющие лицензии на фармацевтическую деятельность, записывают ежедневный расход лекарственного средства с указанием отдельно по рецептам, выписанным медицинским работникам, и по требова</w:t>
      </w:r>
      <w:r>
        <w:rPr>
          <w:rFonts w:ascii="Times New Roman" w:hAnsi="Times New Roman"/>
          <w:color w:val="auto"/>
          <w:sz w:val="28"/>
        </w:rPr>
        <w:t>ниям медицинских организаций.</w:t>
      </w:r>
    </w:p>
    <w:p w:rsidR="002041C3" w:rsidRDefault="002041C3" w:rsidP="0015297C">
      <w:pPr>
        <w:pStyle w:val="a4"/>
        <w:widowControl w:val="0"/>
        <w:numPr>
          <w:ilvl w:val="0"/>
          <w:numId w:val="35"/>
        </w:numPr>
        <w:shd w:val="clear" w:color="auto" w:fill="FFFFFF"/>
        <w:tabs>
          <w:tab w:val="clear" w:pos="708"/>
          <w:tab w:val="left" w:pos="370"/>
        </w:tabs>
        <w:spacing w:after="0" w:line="360" w:lineRule="auto"/>
        <w:ind w:left="0" w:firstLine="709"/>
        <w:jc w:val="both"/>
        <w:rPr>
          <w:rFonts w:ascii="Times New Roman" w:hAnsi="Times New Roman"/>
          <w:color w:val="auto"/>
          <w:sz w:val="28"/>
        </w:rPr>
      </w:pPr>
      <w:r w:rsidRPr="00600D4F">
        <w:rPr>
          <w:rFonts w:ascii="Times New Roman" w:hAnsi="Times New Roman"/>
          <w:color w:val="auto"/>
          <w:sz w:val="28"/>
        </w:rPr>
        <w:lastRenderedPageBreak/>
        <w:t>Исправления в журналах учета заверяются подписью лица, уполномоченного на ведение и хранение журналов учета. Подчистки и незаверенные исправления в ж</w:t>
      </w:r>
      <w:r>
        <w:rPr>
          <w:rFonts w:ascii="Times New Roman" w:hAnsi="Times New Roman"/>
          <w:color w:val="auto"/>
          <w:sz w:val="28"/>
        </w:rPr>
        <w:t>урналах учета не допускаются.</w:t>
      </w:r>
    </w:p>
    <w:p w:rsidR="002041C3" w:rsidRDefault="002041C3" w:rsidP="0015297C">
      <w:pPr>
        <w:pStyle w:val="a4"/>
        <w:widowControl w:val="0"/>
        <w:numPr>
          <w:ilvl w:val="0"/>
          <w:numId w:val="35"/>
        </w:numPr>
        <w:shd w:val="clear" w:color="auto" w:fill="FFFFFF"/>
        <w:tabs>
          <w:tab w:val="clear" w:pos="708"/>
          <w:tab w:val="left" w:pos="370"/>
        </w:tabs>
        <w:spacing w:after="0" w:line="360" w:lineRule="auto"/>
        <w:ind w:left="0" w:firstLine="709"/>
        <w:jc w:val="both"/>
        <w:rPr>
          <w:rFonts w:ascii="Times New Roman" w:hAnsi="Times New Roman"/>
          <w:color w:val="auto"/>
          <w:sz w:val="28"/>
        </w:rPr>
      </w:pPr>
      <w:r w:rsidRPr="00600D4F">
        <w:rPr>
          <w:rFonts w:ascii="Times New Roman" w:hAnsi="Times New Roman"/>
          <w:color w:val="auto"/>
          <w:sz w:val="28"/>
        </w:rPr>
        <w:t>На последнее число каждого месяца лицо, уполномоченное на ведение и хранение журналов учета, проводит сверку фактического наличия лекарственных средств с их остатком по журналу учета и вносит соответствующие записи в журнал учета.</w:t>
      </w:r>
    </w:p>
    <w:p w:rsidR="002041C3" w:rsidRDefault="002041C3" w:rsidP="0015297C">
      <w:pPr>
        <w:pStyle w:val="a4"/>
        <w:widowControl w:val="0"/>
        <w:numPr>
          <w:ilvl w:val="0"/>
          <w:numId w:val="35"/>
        </w:numPr>
        <w:shd w:val="clear" w:color="auto" w:fill="FFFFFF"/>
        <w:tabs>
          <w:tab w:val="clear" w:pos="708"/>
          <w:tab w:val="left" w:pos="370"/>
        </w:tabs>
        <w:spacing w:after="0" w:line="360" w:lineRule="auto"/>
        <w:ind w:left="0" w:firstLine="709"/>
        <w:jc w:val="both"/>
        <w:rPr>
          <w:rFonts w:ascii="Times New Roman" w:hAnsi="Times New Roman"/>
          <w:color w:val="auto"/>
          <w:sz w:val="28"/>
        </w:rPr>
      </w:pPr>
      <w:r w:rsidRPr="005F46FD">
        <w:rPr>
          <w:rFonts w:ascii="Times New Roman" w:hAnsi="Times New Roman"/>
          <w:i/>
          <w:color w:val="auto"/>
          <w:sz w:val="28"/>
        </w:rPr>
        <w:t>Журнал учета хранится в металлическом шкафу (сейфе)</w:t>
      </w:r>
      <w:r w:rsidRPr="00600D4F">
        <w:rPr>
          <w:rFonts w:ascii="Times New Roman" w:hAnsi="Times New Roman"/>
          <w:color w:val="auto"/>
          <w:sz w:val="28"/>
        </w:rPr>
        <w:t>, ключи от которого находятся у лица, уполномоченного на веде</w:t>
      </w:r>
      <w:r>
        <w:rPr>
          <w:rFonts w:ascii="Times New Roman" w:hAnsi="Times New Roman"/>
          <w:color w:val="auto"/>
          <w:sz w:val="28"/>
        </w:rPr>
        <w:t>ние и хранение журнала учета.</w:t>
      </w:r>
    </w:p>
    <w:p w:rsidR="002041C3" w:rsidRDefault="002041C3" w:rsidP="0015297C">
      <w:pPr>
        <w:pStyle w:val="a4"/>
        <w:widowControl w:val="0"/>
        <w:numPr>
          <w:ilvl w:val="0"/>
          <w:numId w:val="35"/>
        </w:numPr>
        <w:shd w:val="clear" w:color="auto" w:fill="FFFFFF"/>
        <w:tabs>
          <w:tab w:val="clear" w:pos="708"/>
          <w:tab w:val="left" w:pos="370"/>
        </w:tabs>
        <w:spacing w:after="0" w:line="360" w:lineRule="auto"/>
        <w:ind w:left="0" w:firstLine="709"/>
        <w:jc w:val="both"/>
        <w:rPr>
          <w:rFonts w:ascii="Times New Roman" w:hAnsi="Times New Roman"/>
          <w:color w:val="auto"/>
          <w:sz w:val="28"/>
        </w:rPr>
      </w:pPr>
      <w:r w:rsidRPr="00600D4F">
        <w:rPr>
          <w:rFonts w:ascii="Times New Roman" w:hAnsi="Times New Roman"/>
          <w:color w:val="auto"/>
          <w:sz w:val="28"/>
        </w:rPr>
        <w:t>Приходные и расходные документы (их копии) подшиваются в порядке их поступления по датам и хран</w:t>
      </w:r>
      <w:r>
        <w:rPr>
          <w:rFonts w:ascii="Times New Roman" w:hAnsi="Times New Roman"/>
          <w:color w:val="auto"/>
          <w:sz w:val="28"/>
        </w:rPr>
        <w:t>ятся вместе с журналом учета.</w:t>
      </w:r>
    </w:p>
    <w:p w:rsidR="002041C3" w:rsidRPr="008D526C" w:rsidRDefault="002041C3" w:rsidP="0015297C">
      <w:pPr>
        <w:pStyle w:val="a4"/>
        <w:widowControl w:val="0"/>
        <w:numPr>
          <w:ilvl w:val="0"/>
          <w:numId w:val="35"/>
        </w:numPr>
        <w:shd w:val="clear" w:color="auto" w:fill="FFFFFF"/>
        <w:tabs>
          <w:tab w:val="clear" w:pos="708"/>
          <w:tab w:val="left" w:pos="370"/>
        </w:tabs>
        <w:spacing w:after="0" w:line="360" w:lineRule="auto"/>
        <w:ind w:left="0" w:firstLine="709"/>
        <w:jc w:val="both"/>
        <w:rPr>
          <w:rFonts w:ascii="Times New Roman" w:hAnsi="Times New Roman"/>
          <w:color w:val="auto"/>
          <w:sz w:val="28"/>
        </w:rPr>
      </w:pPr>
      <w:r w:rsidRPr="00600D4F">
        <w:rPr>
          <w:rFonts w:ascii="Times New Roman" w:hAnsi="Times New Roman"/>
          <w:color w:val="auto"/>
          <w:sz w:val="28"/>
        </w:rPr>
        <w:t>Заполненные журналы учета хранятся в архиве юридического лица (индивидуального предпринимателя).</w:t>
      </w:r>
    </w:p>
    <w:p w:rsidR="002041C3" w:rsidRPr="00433B60" w:rsidRDefault="002041C3" w:rsidP="00134616">
      <w:pPr>
        <w:widowControl w:val="0"/>
        <w:shd w:val="clear" w:color="auto" w:fill="FFFFFF"/>
        <w:tabs>
          <w:tab w:val="left" w:pos="370"/>
          <w:tab w:val="left" w:pos="396"/>
          <w:tab w:val="left" w:pos="708"/>
        </w:tabs>
        <w:suppressAutoHyphens/>
        <w:spacing w:before="10" w:after="0" w:line="100" w:lineRule="atLeast"/>
        <w:rPr>
          <w:rFonts w:ascii="Times New Roman" w:eastAsia="SimSun" w:hAnsi="Times New Roman"/>
          <w:i/>
          <w:sz w:val="28"/>
          <w:szCs w:val="28"/>
        </w:rPr>
      </w:pPr>
    </w:p>
    <w:p w:rsidR="002041C3" w:rsidRDefault="002041C3" w:rsidP="007520AC">
      <w:pPr>
        <w:widowControl w:val="0"/>
        <w:shd w:val="clear" w:color="auto" w:fill="FFFFFF"/>
        <w:tabs>
          <w:tab w:val="left" w:pos="370"/>
          <w:tab w:val="left" w:pos="396"/>
          <w:tab w:val="left" w:pos="708"/>
        </w:tabs>
        <w:suppressAutoHyphens/>
        <w:spacing w:before="10" w:after="0" w:line="100" w:lineRule="atLeast"/>
        <w:rPr>
          <w:rFonts w:ascii="Times New Roman" w:hAnsi="Times New Roman"/>
          <w:i/>
          <w:sz w:val="28"/>
          <w:szCs w:val="28"/>
        </w:rPr>
      </w:pPr>
      <w:r w:rsidRPr="00E832D5">
        <w:rPr>
          <w:rFonts w:ascii="Times New Roman" w:hAnsi="Times New Roman"/>
          <w:i/>
          <w:sz w:val="28"/>
          <w:szCs w:val="28"/>
        </w:rPr>
        <w:t xml:space="preserve">Правила ведения Журналов учета </w:t>
      </w:r>
      <w:proofErr w:type="spellStart"/>
      <w:r w:rsidRPr="00E832D5">
        <w:rPr>
          <w:rFonts w:ascii="Times New Roman" w:hAnsi="Times New Roman"/>
          <w:i/>
          <w:sz w:val="28"/>
          <w:szCs w:val="28"/>
        </w:rPr>
        <w:t>прекурсоров</w:t>
      </w:r>
      <w:proofErr w:type="spellEnd"/>
      <w:r w:rsidRPr="00E832D5">
        <w:rPr>
          <w:rFonts w:ascii="Times New Roman" w:hAnsi="Times New Roman"/>
          <w:i/>
          <w:sz w:val="28"/>
          <w:szCs w:val="28"/>
        </w:rPr>
        <w:t xml:space="preserve">  (на примере калия перманганата).</w:t>
      </w:r>
    </w:p>
    <w:p w:rsidR="002041C3" w:rsidRDefault="002041C3" w:rsidP="007520AC">
      <w:pPr>
        <w:widowControl w:val="0"/>
        <w:shd w:val="clear" w:color="auto" w:fill="FFFFFF"/>
        <w:tabs>
          <w:tab w:val="left" w:pos="370"/>
          <w:tab w:val="left" w:pos="396"/>
          <w:tab w:val="left" w:pos="708"/>
        </w:tabs>
        <w:suppressAutoHyphens/>
        <w:spacing w:before="10" w:after="0" w:line="100" w:lineRule="atLeast"/>
        <w:rPr>
          <w:rFonts w:ascii="Times New Roman" w:hAnsi="Times New Roman"/>
          <w:i/>
          <w:sz w:val="28"/>
          <w:szCs w:val="28"/>
        </w:rPr>
      </w:pPr>
    </w:p>
    <w:p w:rsidR="002041C3" w:rsidRPr="005F46FD" w:rsidRDefault="002041C3" w:rsidP="0015297C">
      <w:pPr>
        <w:pStyle w:val="a0"/>
        <w:numPr>
          <w:ilvl w:val="0"/>
          <w:numId w:val="36"/>
        </w:numPr>
        <w:tabs>
          <w:tab w:val="clear" w:pos="708"/>
          <w:tab w:val="left" w:pos="0"/>
        </w:tabs>
        <w:spacing w:after="0" w:line="360" w:lineRule="auto"/>
        <w:ind w:left="0" w:firstLine="709"/>
        <w:jc w:val="both"/>
        <w:rPr>
          <w:color w:val="000000"/>
        </w:rPr>
      </w:pPr>
      <w:r w:rsidRPr="00753FE7">
        <w:rPr>
          <w:color w:val="000000"/>
          <w:sz w:val="28"/>
          <w:szCs w:val="28"/>
        </w:rPr>
        <w:t xml:space="preserve">Регистрация операций ведется по </w:t>
      </w:r>
      <w:r w:rsidRPr="00753FE7">
        <w:rPr>
          <w:b/>
          <w:color w:val="000000"/>
          <w:sz w:val="28"/>
          <w:szCs w:val="28"/>
        </w:rPr>
        <w:t>каждому</w:t>
      </w:r>
      <w:r w:rsidRPr="00753FE7">
        <w:rPr>
          <w:color w:val="000000"/>
          <w:sz w:val="28"/>
          <w:szCs w:val="28"/>
        </w:rPr>
        <w:t xml:space="preserve"> наименованию </w:t>
      </w:r>
      <w:proofErr w:type="spellStart"/>
      <w:r w:rsidRPr="00753FE7">
        <w:rPr>
          <w:color w:val="000000"/>
          <w:sz w:val="28"/>
          <w:szCs w:val="28"/>
        </w:rPr>
        <w:t>прекурсора</w:t>
      </w:r>
      <w:proofErr w:type="spellEnd"/>
      <w:r w:rsidRPr="00753FE7">
        <w:rPr>
          <w:color w:val="000000"/>
          <w:sz w:val="28"/>
          <w:szCs w:val="28"/>
        </w:rPr>
        <w:t xml:space="preserve"> на </w:t>
      </w:r>
      <w:r w:rsidRPr="00753FE7">
        <w:rPr>
          <w:b/>
          <w:color w:val="000000"/>
          <w:sz w:val="28"/>
          <w:szCs w:val="28"/>
        </w:rPr>
        <w:t>отдельном</w:t>
      </w:r>
      <w:r w:rsidRPr="00753FE7">
        <w:rPr>
          <w:color w:val="000000"/>
          <w:sz w:val="28"/>
          <w:szCs w:val="28"/>
        </w:rPr>
        <w:t xml:space="preserve"> развернутом листе журнала или в отдельном журнале (например – учет калия перманганата в аптеке и учет серной кислоты должны быть на разных листах журнала). </w:t>
      </w:r>
    </w:p>
    <w:p w:rsidR="002041C3" w:rsidRPr="00753FE7" w:rsidRDefault="002041C3" w:rsidP="005F46FD">
      <w:pPr>
        <w:pStyle w:val="a0"/>
        <w:tabs>
          <w:tab w:val="clear" w:pos="708"/>
          <w:tab w:val="left" w:pos="0"/>
        </w:tabs>
        <w:spacing w:after="0" w:line="360" w:lineRule="auto"/>
        <w:ind w:firstLine="709"/>
        <w:jc w:val="both"/>
        <w:rPr>
          <w:color w:val="000000"/>
        </w:rPr>
      </w:pPr>
      <w:r w:rsidRPr="00753FE7">
        <w:rPr>
          <w:color w:val="000000"/>
          <w:sz w:val="28"/>
          <w:szCs w:val="28"/>
        </w:rPr>
        <w:t xml:space="preserve">Журналы должны быть сброшюрованы, пронумерованы, заверены подписью руководителя юридического лица или индивидуального предпринимателя и скреплены печатью юридического лица или индивидуального предпринимателя. Руководитель юридического лица или индивидуальный предприниматель назначает лиц, ответственных за ведение и хранение журналов.         </w:t>
      </w:r>
    </w:p>
    <w:p w:rsidR="002041C3" w:rsidRPr="00753FE7" w:rsidRDefault="002041C3" w:rsidP="0015297C">
      <w:pPr>
        <w:pStyle w:val="a0"/>
        <w:numPr>
          <w:ilvl w:val="0"/>
          <w:numId w:val="36"/>
        </w:numPr>
        <w:tabs>
          <w:tab w:val="clear" w:pos="708"/>
          <w:tab w:val="left" w:pos="0"/>
        </w:tabs>
        <w:spacing w:after="0" w:line="360" w:lineRule="auto"/>
        <w:ind w:left="0" w:firstLine="709"/>
        <w:jc w:val="both"/>
        <w:rPr>
          <w:color w:val="000000"/>
        </w:rPr>
      </w:pPr>
      <w:r w:rsidRPr="00753FE7">
        <w:rPr>
          <w:color w:val="000000"/>
          <w:sz w:val="28"/>
          <w:szCs w:val="28"/>
        </w:rPr>
        <w:t xml:space="preserve">Записи в журналах производятся лицом, ответственным за их ведение и хранение, шариковой ручкой (чернилами) в хронологическом </w:t>
      </w:r>
      <w:r w:rsidRPr="00753FE7">
        <w:rPr>
          <w:color w:val="000000"/>
          <w:sz w:val="28"/>
          <w:szCs w:val="28"/>
        </w:rPr>
        <w:lastRenderedPageBreak/>
        <w:t xml:space="preserve">порядке непосредственно после каждой операции (по каждому наименованию </w:t>
      </w:r>
      <w:proofErr w:type="spellStart"/>
      <w:r w:rsidRPr="00753FE7">
        <w:rPr>
          <w:color w:val="000000"/>
          <w:sz w:val="28"/>
          <w:szCs w:val="28"/>
        </w:rPr>
        <w:t>прекурсора</w:t>
      </w:r>
      <w:proofErr w:type="spellEnd"/>
      <w:r w:rsidRPr="00753FE7">
        <w:rPr>
          <w:color w:val="000000"/>
          <w:sz w:val="28"/>
          <w:szCs w:val="28"/>
        </w:rPr>
        <w:t>) на основании документов, подтверждающих совершение операции.</w:t>
      </w:r>
    </w:p>
    <w:p w:rsidR="002041C3" w:rsidRPr="00753FE7" w:rsidRDefault="002041C3" w:rsidP="0015297C">
      <w:pPr>
        <w:pStyle w:val="a0"/>
        <w:numPr>
          <w:ilvl w:val="0"/>
          <w:numId w:val="36"/>
        </w:numPr>
        <w:tabs>
          <w:tab w:val="clear" w:pos="708"/>
          <w:tab w:val="left" w:pos="0"/>
        </w:tabs>
        <w:spacing w:after="0" w:line="360" w:lineRule="auto"/>
        <w:ind w:left="0" w:firstLine="709"/>
        <w:jc w:val="both"/>
        <w:rPr>
          <w:color w:val="000000"/>
        </w:rPr>
      </w:pPr>
      <w:r w:rsidRPr="00753FE7">
        <w:rPr>
          <w:color w:val="000000"/>
          <w:sz w:val="28"/>
          <w:szCs w:val="28"/>
        </w:rPr>
        <w:t xml:space="preserve">Документы, подтверждающие совершение операции, или их копии, заверенные в установленном порядке, подшиваются в отдельную папку, которая хранится вместе с соответствующим журналом. Нумерация записей в журналах по каждому наименованию </w:t>
      </w:r>
      <w:proofErr w:type="spellStart"/>
      <w:r w:rsidRPr="00753FE7">
        <w:rPr>
          <w:color w:val="000000"/>
          <w:sz w:val="28"/>
          <w:szCs w:val="28"/>
        </w:rPr>
        <w:t>прекурсора</w:t>
      </w:r>
      <w:proofErr w:type="spellEnd"/>
      <w:r w:rsidRPr="00753FE7">
        <w:rPr>
          <w:color w:val="000000"/>
          <w:sz w:val="28"/>
          <w:szCs w:val="28"/>
        </w:rPr>
        <w:t xml:space="preserve"> осуществляется в пределах календарного года в порядке возрастания номеров. Нумерация записей в новых журналах начинается с номера, следующего за последним номером в заполненных журналах. </w:t>
      </w:r>
    </w:p>
    <w:p w:rsidR="002041C3" w:rsidRPr="005F46FD" w:rsidRDefault="002041C3" w:rsidP="0015297C">
      <w:pPr>
        <w:pStyle w:val="a0"/>
        <w:numPr>
          <w:ilvl w:val="0"/>
          <w:numId w:val="36"/>
        </w:numPr>
        <w:tabs>
          <w:tab w:val="clear" w:pos="708"/>
          <w:tab w:val="left" w:pos="0"/>
        </w:tabs>
        <w:spacing w:after="0" w:line="360" w:lineRule="auto"/>
        <w:ind w:left="0" w:firstLine="709"/>
        <w:jc w:val="both"/>
        <w:rPr>
          <w:i/>
          <w:color w:val="000000"/>
        </w:rPr>
      </w:pPr>
      <w:r w:rsidRPr="005F46FD">
        <w:rPr>
          <w:i/>
          <w:color w:val="000000"/>
          <w:sz w:val="28"/>
          <w:szCs w:val="28"/>
        </w:rPr>
        <w:t xml:space="preserve">Не использованные в текущем календарном году страницы журналов перечеркиваются и не используются в следующем календарном году. </w:t>
      </w:r>
    </w:p>
    <w:p w:rsidR="002041C3" w:rsidRDefault="002041C3" w:rsidP="0015297C">
      <w:pPr>
        <w:pStyle w:val="a0"/>
        <w:numPr>
          <w:ilvl w:val="0"/>
          <w:numId w:val="36"/>
        </w:numPr>
        <w:tabs>
          <w:tab w:val="clear" w:pos="708"/>
          <w:tab w:val="left" w:pos="0"/>
        </w:tabs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753FE7">
        <w:rPr>
          <w:color w:val="000000"/>
          <w:sz w:val="28"/>
          <w:szCs w:val="28"/>
        </w:rPr>
        <w:t xml:space="preserve">Запись в журналах каждой проведенной операции заверяется подписью лица, ответственного за их ведение и хранение, с указанием фамилии и инициалов. Исправления в журналах заверяются подписью лица, ответственного за их ведение и хранение. </w:t>
      </w:r>
      <w:r w:rsidRPr="005F46FD">
        <w:rPr>
          <w:b/>
          <w:color w:val="000000"/>
          <w:sz w:val="28"/>
          <w:szCs w:val="28"/>
        </w:rPr>
        <w:t>Подчистки и не заверенные исправления в журналах не допускаются</w:t>
      </w:r>
      <w:r w:rsidRPr="00753FE7">
        <w:rPr>
          <w:color w:val="000000"/>
          <w:sz w:val="28"/>
          <w:szCs w:val="28"/>
        </w:rPr>
        <w:t xml:space="preserve">. </w:t>
      </w:r>
    </w:p>
    <w:p w:rsidR="002041C3" w:rsidRPr="00753FE7" w:rsidRDefault="002041C3" w:rsidP="005F46FD">
      <w:pPr>
        <w:pStyle w:val="a0"/>
        <w:tabs>
          <w:tab w:val="clear" w:pos="708"/>
          <w:tab w:val="left" w:pos="0"/>
        </w:tabs>
        <w:spacing w:after="0" w:line="360" w:lineRule="auto"/>
        <w:ind w:firstLine="709"/>
        <w:jc w:val="both"/>
        <w:rPr>
          <w:color w:val="000000"/>
          <w:sz w:val="28"/>
          <w:szCs w:val="28"/>
        </w:rPr>
      </w:pPr>
      <w:r w:rsidRPr="00753FE7">
        <w:rPr>
          <w:color w:val="000000"/>
          <w:sz w:val="28"/>
          <w:szCs w:val="28"/>
        </w:rPr>
        <w:t>Журнал хранится в металлическом шкафу (сейфе), ключи от которого находятся у лица, ответственного за ведение и хранение журнала.</w:t>
      </w:r>
    </w:p>
    <w:p w:rsidR="002041C3" w:rsidRPr="005F46FD" w:rsidRDefault="002041C3" w:rsidP="0015297C">
      <w:pPr>
        <w:pStyle w:val="a0"/>
        <w:numPr>
          <w:ilvl w:val="0"/>
          <w:numId w:val="36"/>
        </w:numPr>
        <w:tabs>
          <w:tab w:val="clear" w:pos="708"/>
          <w:tab w:val="left" w:pos="0"/>
        </w:tabs>
        <w:spacing w:after="0" w:line="360" w:lineRule="auto"/>
        <w:ind w:left="0" w:firstLine="709"/>
        <w:jc w:val="both"/>
        <w:rPr>
          <w:color w:val="000000"/>
        </w:rPr>
      </w:pPr>
      <w:r w:rsidRPr="00753FE7">
        <w:rPr>
          <w:color w:val="000000"/>
          <w:sz w:val="28"/>
          <w:szCs w:val="28"/>
        </w:rPr>
        <w:t xml:space="preserve">Заполненные журналы вместе с документами, подтверждающими осуществление операций, хранятся юридическим лицом или индивидуальным предпринимателем </w:t>
      </w:r>
      <w:r w:rsidRPr="005F46FD">
        <w:rPr>
          <w:i/>
          <w:color w:val="000000"/>
          <w:sz w:val="28"/>
          <w:szCs w:val="28"/>
        </w:rPr>
        <w:t>в течение 10 лет</w:t>
      </w:r>
      <w:r w:rsidRPr="00753FE7">
        <w:rPr>
          <w:color w:val="000000"/>
          <w:sz w:val="28"/>
          <w:szCs w:val="28"/>
        </w:rPr>
        <w:t xml:space="preserve"> после внесения в них последней записи. </w:t>
      </w:r>
      <w:r w:rsidRPr="005F46FD">
        <w:rPr>
          <w:i/>
          <w:color w:val="000000"/>
          <w:sz w:val="28"/>
          <w:szCs w:val="28"/>
        </w:rPr>
        <w:t>По истечении указанного срока журналы подлежат уничтожению по акту</w:t>
      </w:r>
      <w:r w:rsidRPr="00753FE7">
        <w:rPr>
          <w:color w:val="000000"/>
          <w:sz w:val="28"/>
          <w:szCs w:val="28"/>
        </w:rPr>
        <w:t>, утверждаемому руководителем юридического лица или индивидуальным предпринимателем.</w:t>
      </w:r>
    </w:p>
    <w:p w:rsidR="002041C3" w:rsidRDefault="00FD1F3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  <w:r>
        <w:rPr>
          <w:rFonts w:eastAsia="SimSun"/>
        </w:rPr>
        <w:br w:type="page"/>
      </w:r>
      <w:r w:rsidR="000569B6">
        <w:rPr>
          <w:rFonts w:eastAsia="SimSun"/>
        </w:rPr>
        <w:lastRenderedPageBreak/>
        <w:pict>
          <v:shape id="_x0000_i1061" type="#_x0000_t75" style="width:467.25pt;height:622.5pt">
            <v:imagedata r:id="rId61" o:title="DXegHkb6vY8"/>
          </v:shape>
        </w:pict>
      </w:r>
    </w:p>
    <w:p w:rsidR="002041C3" w:rsidRDefault="002041C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2041C3" w:rsidRDefault="002041C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2041C3" w:rsidRDefault="002041C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2041C3" w:rsidRDefault="002041C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2041C3" w:rsidRDefault="002041C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2041C3" w:rsidRDefault="002041C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2041C3" w:rsidRDefault="002041C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2041C3" w:rsidRDefault="002041C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2041C3" w:rsidRDefault="002041C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2041C3" w:rsidRDefault="002041C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2041C3" w:rsidRDefault="000569B6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  <w:r>
        <w:rPr>
          <w:rFonts w:eastAsia="SimSun"/>
        </w:rPr>
        <w:pict>
          <v:shape id="_x0000_i1062" type="#_x0000_t75" style="width:507.75pt;height:372.75pt">
            <v:imagedata r:id="rId62" o:title="5_9Xeg0mQBQ"/>
          </v:shape>
        </w:pict>
      </w:r>
    </w:p>
    <w:p w:rsidR="002041C3" w:rsidRDefault="002041C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2041C3" w:rsidRDefault="002041C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2041C3" w:rsidRDefault="002041C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2041C3" w:rsidRDefault="002041C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2041C3" w:rsidRDefault="002041C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2041C3" w:rsidRDefault="002041C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2041C3" w:rsidRDefault="002041C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2041C3" w:rsidRDefault="002041C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2041C3" w:rsidRDefault="002041C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2041C3" w:rsidRDefault="002041C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2041C3" w:rsidRDefault="002041C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FD1F33" w:rsidRDefault="00FD1F3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FD1F33" w:rsidRDefault="00FD1F3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FD1F33" w:rsidRDefault="00FD1F3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FD1F33" w:rsidRDefault="00FD1F3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FD1F33" w:rsidRDefault="00FD1F3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FD1F33" w:rsidRDefault="00FD1F3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FD1F33" w:rsidRDefault="00FD1F3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FD1F33" w:rsidRDefault="00FD1F3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FD1F33" w:rsidRDefault="00FD1F3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FD1F33" w:rsidRDefault="00FD1F3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FD1F33" w:rsidRDefault="00FD1F3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FD1F33" w:rsidRDefault="00FD1F3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FD1F33" w:rsidRDefault="00FD1F3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FD1F33" w:rsidRDefault="000569B6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  <w:r>
        <w:rPr>
          <w:rFonts w:eastAsia="SimSun"/>
        </w:rPr>
        <w:pict>
          <v:shape id="_x0000_i1063" type="#_x0000_t75" style="width:467.25pt;height:622.5pt">
            <v:imagedata r:id="rId63" o:title="BUeYuCTMZBo"/>
          </v:shape>
        </w:pict>
      </w:r>
    </w:p>
    <w:p w:rsidR="002041C3" w:rsidRDefault="002041C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2041C3" w:rsidRDefault="002041C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2041C3" w:rsidRDefault="002041C3" w:rsidP="00EB56C6">
      <w:pPr>
        <w:tabs>
          <w:tab w:val="left" w:pos="708"/>
        </w:tabs>
        <w:suppressAutoHyphens/>
        <w:spacing w:after="0" w:line="100" w:lineRule="atLeast"/>
        <w:jc w:val="both"/>
        <w:rPr>
          <w:rFonts w:eastAsia="SimSun"/>
        </w:rPr>
      </w:pPr>
    </w:p>
    <w:p w:rsidR="002041C3" w:rsidRDefault="002041C3">
      <w:pPr>
        <w:rPr>
          <w:rFonts w:eastAsia="SimSun"/>
        </w:rPr>
      </w:pPr>
    </w:p>
    <w:p w:rsidR="00FB6F58" w:rsidRDefault="00FB6F58">
      <w:pPr>
        <w:rPr>
          <w:rFonts w:eastAsia="SimSun"/>
        </w:rPr>
      </w:pPr>
    </w:p>
    <w:p w:rsidR="00FB6F58" w:rsidRDefault="000569B6">
      <w:pPr>
        <w:rPr>
          <w:rFonts w:eastAsia="SimSun"/>
        </w:rPr>
      </w:pPr>
      <w:r>
        <w:rPr>
          <w:rFonts w:eastAsia="SimSun"/>
        </w:rPr>
        <w:pict>
          <v:shape id="_x0000_i1064" type="#_x0000_t75" style="width:496.5pt;height:350.25pt">
            <v:imagedata r:id="rId64" o:title="0lFr6tqAMFQ"/>
          </v:shape>
        </w:pict>
      </w:r>
    </w:p>
    <w:p w:rsidR="00FB6F58" w:rsidRDefault="00FB6F58">
      <w:pPr>
        <w:rPr>
          <w:rFonts w:eastAsia="SimSun"/>
        </w:rPr>
      </w:pPr>
    </w:p>
    <w:p w:rsidR="00FB6F58" w:rsidRDefault="00FB6F58">
      <w:pPr>
        <w:rPr>
          <w:rFonts w:eastAsia="SimSun"/>
        </w:rPr>
      </w:pPr>
    </w:p>
    <w:p w:rsidR="00FB6F58" w:rsidRDefault="00FB6F58">
      <w:pPr>
        <w:rPr>
          <w:rFonts w:eastAsia="SimSun"/>
        </w:rPr>
      </w:pPr>
    </w:p>
    <w:p w:rsidR="00FB6F58" w:rsidRDefault="00FB6F58">
      <w:pPr>
        <w:rPr>
          <w:rFonts w:eastAsia="SimSun"/>
        </w:rPr>
      </w:pPr>
    </w:p>
    <w:p w:rsidR="00FB6F58" w:rsidRDefault="00FB6F58">
      <w:pPr>
        <w:rPr>
          <w:rFonts w:eastAsia="SimSun"/>
        </w:rPr>
      </w:pPr>
    </w:p>
    <w:p w:rsidR="00FB6F58" w:rsidRDefault="00FB6F58">
      <w:pPr>
        <w:rPr>
          <w:rFonts w:ascii="Times New Roman" w:eastAsia="SimSun" w:hAnsi="Times New Roman"/>
          <w:i/>
          <w:sz w:val="28"/>
          <w:szCs w:val="28"/>
          <w:lang w:val="en-US"/>
        </w:rPr>
      </w:pPr>
    </w:p>
    <w:p w:rsidR="00564B4A" w:rsidRDefault="00564B4A">
      <w:pPr>
        <w:rPr>
          <w:rFonts w:ascii="Times New Roman" w:eastAsia="SimSun" w:hAnsi="Times New Roman"/>
          <w:i/>
          <w:sz w:val="28"/>
          <w:szCs w:val="28"/>
          <w:lang w:val="en-US"/>
        </w:rPr>
      </w:pPr>
    </w:p>
    <w:p w:rsidR="00564B4A" w:rsidRDefault="00564B4A">
      <w:pPr>
        <w:rPr>
          <w:rFonts w:ascii="Times New Roman" w:eastAsia="SimSun" w:hAnsi="Times New Roman"/>
          <w:i/>
          <w:sz w:val="28"/>
          <w:szCs w:val="28"/>
          <w:lang w:val="en-US"/>
        </w:rPr>
      </w:pPr>
    </w:p>
    <w:p w:rsidR="00564B4A" w:rsidRDefault="00564B4A">
      <w:pPr>
        <w:rPr>
          <w:rFonts w:ascii="Times New Roman" w:eastAsia="SimSun" w:hAnsi="Times New Roman"/>
          <w:i/>
          <w:sz w:val="28"/>
          <w:szCs w:val="28"/>
          <w:lang w:val="en-US"/>
        </w:rPr>
      </w:pPr>
    </w:p>
    <w:p w:rsidR="00564B4A" w:rsidRDefault="00564B4A">
      <w:pPr>
        <w:rPr>
          <w:rFonts w:ascii="Times New Roman" w:eastAsia="SimSun" w:hAnsi="Times New Roman"/>
          <w:i/>
          <w:sz w:val="28"/>
          <w:szCs w:val="28"/>
          <w:lang w:val="en-US"/>
        </w:rPr>
      </w:pPr>
    </w:p>
    <w:p w:rsidR="00564B4A" w:rsidRDefault="00564B4A">
      <w:pPr>
        <w:rPr>
          <w:rFonts w:ascii="Times New Roman" w:eastAsia="SimSun" w:hAnsi="Times New Roman"/>
          <w:i/>
          <w:sz w:val="28"/>
          <w:szCs w:val="28"/>
          <w:lang w:val="en-US"/>
        </w:rPr>
      </w:pPr>
    </w:p>
    <w:p w:rsidR="00564B4A" w:rsidRPr="000569B6" w:rsidRDefault="00564B4A">
      <w:pPr>
        <w:rPr>
          <w:rFonts w:ascii="Times New Roman" w:eastAsia="SimSun" w:hAnsi="Times New Roman"/>
          <w:i/>
          <w:sz w:val="28"/>
          <w:szCs w:val="28"/>
        </w:rPr>
      </w:pPr>
    </w:p>
    <w:p w:rsidR="002041C3" w:rsidRPr="001447CD" w:rsidRDefault="002041C3" w:rsidP="00E832D5">
      <w:pPr>
        <w:pStyle w:val="a4"/>
        <w:spacing w:after="0" w:line="100" w:lineRule="atLeast"/>
        <w:jc w:val="both"/>
        <w:rPr>
          <w:color w:val="auto"/>
        </w:rPr>
      </w:pPr>
      <w:r w:rsidRPr="001447CD">
        <w:rPr>
          <w:rFonts w:ascii="Times New Roman" w:hAnsi="Times New Roman"/>
          <w:b/>
          <w:color w:val="auto"/>
          <w:sz w:val="28"/>
          <w:szCs w:val="28"/>
        </w:rPr>
        <w:lastRenderedPageBreak/>
        <w:t>5. Инвентаризация</w:t>
      </w:r>
    </w:p>
    <w:p w:rsidR="002041C3" w:rsidRPr="001447CD" w:rsidRDefault="002041C3" w:rsidP="00E832D5">
      <w:pPr>
        <w:pStyle w:val="a4"/>
        <w:spacing w:after="0" w:line="100" w:lineRule="atLeast"/>
        <w:ind w:right="2448"/>
        <w:jc w:val="both"/>
        <w:rPr>
          <w:color w:val="auto"/>
        </w:rPr>
      </w:pPr>
      <w:r w:rsidRPr="001447CD">
        <w:rPr>
          <w:rFonts w:ascii="Times New Roman" w:hAnsi="Times New Roman"/>
          <w:b/>
          <w:color w:val="auto"/>
          <w:sz w:val="28"/>
          <w:szCs w:val="28"/>
          <w:u w:val="single"/>
        </w:rPr>
        <w:t>Знания</w:t>
      </w:r>
      <w:r w:rsidRPr="001447CD">
        <w:rPr>
          <w:rFonts w:ascii="Times New Roman" w:hAnsi="Times New Roman"/>
          <w:color w:val="auto"/>
          <w:sz w:val="28"/>
          <w:szCs w:val="28"/>
          <w:u w:val="single"/>
        </w:rPr>
        <w:t xml:space="preserve">: </w:t>
      </w:r>
    </w:p>
    <w:p w:rsidR="002041C3" w:rsidRPr="001447CD" w:rsidRDefault="002041C3" w:rsidP="0015297C">
      <w:pPr>
        <w:pStyle w:val="a4"/>
        <w:numPr>
          <w:ilvl w:val="0"/>
          <w:numId w:val="37"/>
        </w:numPr>
        <w:spacing w:after="0" w:line="100" w:lineRule="atLeast"/>
        <w:ind w:right="1512"/>
        <w:jc w:val="both"/>
        <w:rPr>
          <w:color w:val="auto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Порядок проведения инвентаризации</w:t>
      </w:r>
    </w:p>
    <w:p w:rsidR="002041C3" w:rsidRPr="001447CD" w:rsidRDefault="002041C3" w:rsidP="00FB6F58">
      <w:pPr>
        <w:pStyle w:val="a4"/>
        <w:spacing w:after="0" w:line="100" w:lineRule="atLeast"/>
        <w:ind w:right="1512"/>
        <w:jc w:val="both"/>
        <w:rPr>
          <w:color w:val="auto"/>
        </w:rPr>
      </w:pPr>
      <w:r w:rsidRPr="001447CD">
        <w:rPr>
          <w:rFonts w:ascii="Times New Roman" w:hAnsi="Times New Roman"/>
          <w:b/>
          <w:color w:val="auto"/>
          <w:sz w:val="28"/>
          <w:szCs w:val="28"/>
          <w:u w:val="single"/>
        </w:rPr>
        <w:t>Умения:</w:t>
      </w:r>
    </w:p>
    <w:p w:rsidR="002041C3" w:rsidRPr="001447CD" w:rsidRDefault="002041C3" w:rsidP="00E832D5">
      <w:pPr>
        <w:pStyle w:val="Style1"/>
        <w:spacing w:line="100" w:lineRule="atLeast"/>
        <w:ind w:left="0" w:right="144" w:firstLine="0"/>
        <w:jc w:val="both"/>
        <w:rPr>
          <w:color w:val="auto"/>
        </w:rPr>
      </w:pPr>
    </w:p>
    <w:p w:rsidR="002041C3" w:rsidRPr="005B6B27" w:rsidRDefault="002041C3" w:rsidP="0015297C">
      <w:pPr>
        <w:pStyle w:val="a9"/>
        <w:numPr>
          <w:ilvl w:val="0"/>
          <w:numId w:val="37"/>
        </w:numPr>
        <w:tabs>
          <w:tab w:val="left" w:pos="708"/>
        </w:tabs>
        <w:suppressAutoHyphens/>
        <w:spacing w:after="0" w:line="100" w:lineRule="atLeast"/>
        <w:contextualSpacing w:val="0"/>
        <w:jc w:val="both"/>
      </w:pPr>
      <w:r w:rsidRPr="001447CD">
        <w:rPr>
          <w:rFonts w:ascii="Times New Roman" w:hAnsi="Times New Roman"/>
          <w:sz w:val="28"/>
          <w:szCs w:val="28"/>
        </w:rPr>
        <w:t>Порядок проведения инвентаризации.</w:t>
      </w:r>
    </w:p>
    <w:p w:rsidR="002041C3" w:rsidRDefault="002041C3" w:rsidP="005B6B27">
      <w:pPr>
        <w:tabs>
          <w:tab w:val="left" w:pos="708"/>
        </w:tabs>
        <w:suppressAutoHyphens/>
        <w:spacing w:after="0" w:line="100" w:lineRule="atLeast"/>
        <w:jc w:val="both"/>
      </w:pPr>
    </w:p>
    <w:p w:rsidR="002041C3" w:rsidRDefault="002041C3" w:rsidP="00C174A4">
      <w:pPr>
        <w:snapToGri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обеспечения  достоверности данных бухгалтерского учета и бухгалтерской отчетности аптека обязана </w:t>
      </w:r>
      <w:r w:rsidRPr="00457B23">
        <w:rPr>
          <w:rFonts w:ascii="Times New Roman" w:hAnsi="Times New Roman"/>
          <w:sz w:val="28"/>
          <w:szCs w:val="28"/>
          <w:u w:val="single"/>
        </w:rPr>
        <w:t>проводить инвентаризацию имущества и обязательств</w:t>
      </w:r>
      <w:r>
        <w:rPr>
          <w:rFonts w:ascii="Times New Roman" w:hAnsi="Times New Roman"/>
          <w:sz w:val="28"/>
          <w:szCs w:val="28"/>
        </w:rPr>
        <w:t>, в ходе которой проверяются и документально подтверждается их наличие, состояние и оценка.</w:t>
      </w:r>
    </w:p>
    <w:p w:rsidR="002041C3" w:rsidRDefault="002041C3" w:rsidP="00457B23">
      <w:pPr>
        <w:snapToGri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Инвентаризация</w:t>
      </w:r>
      <w:r>
        <w:rPr>
          <w:rFonts w:ascii="Times New Roman" w:hAnsi="Times New Roman"/>
          <w:sz w:val="28"/>
          <w:szCs w:val="28"/>
        </w:rPr>
        <w:t xml:space="preserve"> – это  выявление фактического состояния имущества, финансовых обязательств организации путем точной и подробной описи на определенный момент времени и сопоставление с да</w:t>
      </w:r>
      <w:r w:rsidR="00457B23">
        <w:rPr>
          <w:rFonts w:ascii="Times New Roman" w:hAnsi="Times New Roman"/>
          <w:sz w:val="28"/>
          <w:szCs w:val="28"/>
        </w:rPr>
        <w:t>нными бухгалтерской отчетности.</w:t>
      </w:r>
    </w:p>
    <w:p w:rsidR="002041C3" w:rsidRDefault="002041C3" w:rsidP="00C174A4">
      <w:pPr>
        <w:snapToGrid w:val="0"/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Правовые основы инвентаризации:</w:t>
      </w:r>
    </w:p>
    <w:p w:rsidR="002041C3" w:rsidRDefault="002041C3" w:rsidP="00C174A4">
      <w:pPr>
        <w:snapToGri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Требования к проведению инвентаризации имущества и обязательств определены:</w:t>
      </w:r>
    </w:p>
    <w:p w:rsidR="002041C3" w:rsidRPr="00564B4A" w:rsidRDefault="002041C3" w:rsidP="00C174A4">
      <w:pPr>
        <w:snapToGri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1)ФЗ №402 от 2011г «О бухгалтерском учете»</w:t>
      </w:r>
      <w:r w:rsidR="00564B4A">
        <w:rPr>
          <w:rFonts w:ascii="Times New Roman" w:hAnsi="Times New Roman"/>
          <w:sz w:val="28"/>
          <w:szCs w:val="28"/>
        </w:rPr>
        <w:t>;</w:t>
      </w:r>
    </w:p>
    <w:p w:rsidR="002041C3" w:rsidRDefault="002041C3" w:rsidP="00C174A4">
      <w:pPr>
        <w:snapToGri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2) «Методическими указаниями по инвентаризации имущества и финансовых обязательств»</w:t>
      </w:r>
      <w:r w:rsidR="00457B2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Утвержденными </w:t>
      </w:r>
      <w:r w:rsidR="00564B4A">
        <w:rPr>
          <w:rFonts w:ascii="Times New Roman" w:hAnsi="Times New Roman"/>
          <w:sz w:val="28"/>
          <w:szCs w:val="28"/>
        </w:rPr>
        <w:t>приказом МЗ  РФ №49 от 1995года.</w:t>
      </w:r>
    </w:p>
    <w:p w:rsidR="002041C3" w:rsidRDefault="002041C3" w:rsidP="00C174A4">
      <w:pPr>
        <w:snapToGri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Инвентаризация НС и ПВ регламентирована:</w:t>
      </w:r>
    </w:p>
    <w:p w:rsidR="002041C3" w:rsidRDefault="002041C3" w:rsidP="00C174A4">
      <w:pPr>
        <w:snapToGri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1)ФЗ №3 от 1998г «О НС и ПВ»</w:t>
      </w:r>
      <w:r w:rsidR="00564B4A">
        <w:rPr>
          <w:rFonts w:ascii="Times New Roman" w:hAnsi="Times New Roman"/>
          <w:sz w:val="28"/>
          <w:szCs w:val="28"/>
        </w:rPr>
        <w:t>;</w:t>
      </w:r>
    </w:p>
    <w:p w:rsidR="002041C3" w:rsidRDefault="002041C3" w:rsidP="00C174A4">
      <w:pPr>
        <w:snapToGri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2) Приказом МЗ  РФ №330 от 1997г «О мерах по улучшению учета , хранения, выписывания и использования наркотических ЛС»</w:t>
      </w:r>
      <w:r w:rsidR="00564B4A">
        <w:rPr>
          <w:rFonts w:ascii="Times New Roman" w:hAnsi="Times New Roman"/>
          <w:sz w:val="28"/>
          <w:szCs w:val="28"/>
        </w:rPr>
        <w:t>;</w:t>
      </w:r>
    </w:p>
    <w:p w:rsidR="002041C3" w:rsidRDefault="002041C3" w:rsidP="00457B23">
      <w:pPr>
        <w:tabs>
          <w:tab w:val="left" w:pos="708"/>
        </w:tabs>
        <w:suppressAutoHyphens/>
        <w:spacing w:after="0" w:line="360" w:lineRule="auto"/>
        <w:ind w:firstLine="709"/>
        <w:jc w:val="both"/>
      </w:pPr>
      <w:r>
        <w:rPr>
          <w:rFonts w:ascii="Times New Roman" w:hAnsi="Times New Roman"/>
          <w:sz w:val="28"/>
          <w:szCs w:val="28"/>
        </w:rPr>
        <w:t>Формы инвентаризационных документов утверждены Постановлением Госкомстата РФ №88 от 1998г «Об утверждении унифицированных форм первичной учетной документ</w:t>
      </w:r>
      <w:r w:rsidR="00FC6C44">
        <w:rPr>
          <w:rFonts w:ascii="Times New Roman" w:hAnsi="Times New Roman"/>
          <w:sz w:val="28"/>
          <w:szCs w:val="28"/>
        </w:rPr>
        <w:t xml:space="preserve">ации по учету кассовых операций, </w:t>
      </w:r>
      <w:r>
        <w:rPr>
          <w:rFonts w:ascii="Times New Roman" w:hAnsi="Times New Roman"/>
          <w:sz w:val="28"/>
          <w:szCs w:val="28"/>
        </w:rPr>
        <w:t>по у</w:t>
      </w:r>
      <w:r w:rsidR="00FC6C44">
        <w:rPr>
          <w:rFonts w:ascii="Times New Roman" w:hAnsi="Times New Roman"/>
          <w:sz w:val="28"/>
          <w:szCs w:val="28"/>
        </w:rPr>
        <w:t>чету результатов инвентаризации</w:t>
      </w:r>
      <w:r>
        <w:rPr>
          <w:rFonts w:ascii="Times New Roman" w:hAnsi="Times New Roman"/>
          <w:sz w:val="28"/>
          <w:szCs w:val="28"/>
        </w:rPr>
        <w:t>»</w:t>
      </w:r>
      <w:r w:rsidR="00FC6C44">
        <w:rPr>
          <w:rFonts w:ascii="Times New Roman" w:hAnsi="Times New Roman"/>
          <w:sz w:val="28"/>
          <w:szCs w:val="28"/>
        </w:rPr>
        <w:t xml:space="preserve"> и №26 от 27.03.2000г.</w:t>
      </w:r>
      <w:r>
        <w:rPr>
          <w:rFonts w:ascii="Times New Roman" w:hAnsi="Times New Roman"/>
          <w:sz w:val="28"/>
          <w:szCs w:val="28"/>
        </w:rPr>
        <w:t xml:space="preserve"> «Об утверждении унифицированной формы первичной учетной документации </w:t>
      </w:r>
      <w:r w:rsidRPr="00437427">
        <w:rPr>
          <w:rFonts w:ascii="Times New Roman" w:hAnsi="Times New Roman"/>
          <w:sz w:val="28"/>
          <w:szCs w:val="28"/>
        </w:rPr>
        <w:t>ИНВ-26</w:t>
      </w:r>
      <w:r w:rsidRPr="00FB6F58">
        <w:rPr>
          <w:rFonts w:ascii="Times New Roman" w:hAnsi="Times New Roman"/>
          <w:b/>
          <w:sz w:val="28"/>
          <w:szCs w:val="28"/>
        </w:rPr>
        <w:t xml:space="preserve"> </w:t>
      </w:r>
      <w:r w:rsidR="00FC6C44" w:rsidRPr="00437427">
        <w:rPr>
          <w:rFonts w:ascii="Times New Roman" w:hAnsi="Times New Roman"/>
          <w:sz w:val="28"/>
          <w:szCs w:val="28"/>
        </w:rPr>
        <w:t>«</w:t>
      </w:r>
      <w:r w:rsidRPr="00437427">
        <w:rPr>
          <w:rFonts w:ascii="Times New Roman" w:hAnsi="Times New Roman"/>
          <w:sz w:val="28"/>
          <w:szCs w:val="28"/>
        </w:rPr>
        <w:t>Ведомость учета</w:t>
      </w:r>
      <w:r>
        <w:rPr>
          <w:rFonts w:ascii="Times New Roman" w:hAnsi="Times New Roman"/>
          <w:sz w:val="28"/>
          <w:szCs w:val="28"/>
        </w:rPr>
        <w:t xml:space="preserve"> результат</w:t>
      </w:r>
      <w:r w:rsidR="00457B23">
        <w:rPr>
          <w:rFonts w:ascii="Times New Roman" w:hAnsi="Times New Roman"/>
          <w:sz w:val="28"/>
          <w:szCs w:val="28"/>
        </w:rPr>
        <w:t>ов, выявленных инвентаризацией».</w:t>
      </w:r>
    </w:p>
    <w:p w:rsidR="002041C3" w:rsidRDefault="002041C3" w:rsidP="00457B23">
      <w:pPr>
        <w:tabs>
          <w:tab w:val="left" w:pos="708"/>
        </w:tabs>
        <w:suppressAutoHyphens/>
        <w:spacing w:after="0" w:line="100" w:lineRule="atLeast"/>
        <w:jc w:val="both"/>
      </w:pPr>
    </w:p>
    <w:p w:rsidR="00564B4A" w:rsidRDefault="00564B4A" w:rsidP="00457B23">
      <w:pPr>
        <w:tabs>
          <w:tab w:val="left" w:pos="708"/>
        </w:tabs>
        <w:suppressAutoHyphens/>
        <w:spacing w:after="0" w:line="100" w:lineRule="atLeast"/>
        <w:jc w:val="both"/>
      </w:pPr>
    </w:p>
    <w:p w:rsidR="002041C3" w:rsidRDefault="002041C3" w:rsidP="005B6B27">
      <w:pPr>
        <w:tabs>
          <w:tab w:val="left" w:pos="708"/>
        </w:tabs>
        <w:suppressAutoHyphens/>
        <w:spacing w:after="0" w:line="100" w:lineRule="atLeast"/>
        <w:jc w:val="both"/>
      </w:pPr>
    </w:p>
    <w:p w:rsidR="002041C3" w:rsidRDefault="002041C3" w:rsidP="00EB56C6">
      <w:pPr>
        <w:spacing w:after="0" w:line="360" w:lineRule="auto"/>
        <w:ind w:firstLine="142"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u w:val="single"/>
        </w:rPr>
        <w:t>Задачи инвентаризации:</w:t>
      </w:r>
    </w:p>
    <w:p w:rsidR="002041C3" w:rsidRDefault="002041C3" w:rsidP="0015297C">
      <w:pPr>
        <w:pStyle w:val="a9"/>
        <w:numPr>
          <w:ilvl w:val="0"/>
          <w:numId w:val="38"/>
        </w:numPr>
        <w:tabs>
          <w:tab w:val="left" w:pos="0"/>
          <w:tab w:val="left" w:pos="708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выявление фактического наличия основных средств, товарно-материальных ценностей и денежных средств.</w:t>
      </w:r>
    </w:p>
    <w:p w:rsidR="002041C3" w:rsidRDefault="002041C3" w:rsidP="0015297C">
      <w:pPr>
        <w:pStyle w:val="a9"/>
        <w:numPr>
          <w:ilvl w:val="0"/>
          <w:numId w:val="38"/>
        </w:numPr>
        <w:tabs>
          <w:tab w:val="left" w:pos="0"/>
          <w:tab w:val="left" w:pos="708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обеспечение контроля за сохранность ценностей и денежных средств путем сопоставления фактического наличия с данными бухгалтерского отчета.</w:t>
      </w:r>
    </w:p>
    <w:p w:rsidR="002041C3" w:rsidRDefault="002041C3" w:rsidP="0015297C">
      <w:pPr>
        <w:pStyle w:val="a9"/>
        <w:numPr>
          <w:ilvl w:val="0"/>
          <w:numId w:val="38"/>
        </w:numPr>
        <w:tabs>
          <w:tab w:val="left" w:pos="0"/>
          <w:tab w:val="left" w:pos="708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выявление товаров с истекшим сроком годности, малоходовых и не имеющих спроса, а также ценностей не используемых в аптечной сети.</w:t>
      </w:r>
    </w:p>
    <w:p w:rsidR="002041C3" w:rsidRDefault="002041C3" w:rsidP="0015297C">
      <w:pPr>
        <w:pStyle w:val="a9"/>
        <w:numPr>
          <w:ilvl w:val="0"/>
          <w:numId w:val="38"/>
        </w:numPr>
        <w:tabs>
          <w:tab w:val="left" w:pos="0"/>
          <w:tab w:val="left" w:pos="708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проверка соблюдения правил и условий хранения материальных ценностей и денежных средств, а также правил эксплуатации оборудования.</w:t>
      </w:r>
    </w:p>
    <w:p w:rsidR="002041C3" w:rsidRDefault="002041C3" w:rsidP="0015297C">
      <w:pPr>
        <w:pStyle w:val="a9"/>
        <w:numPr>
          <w:ilvl w:val="0"/>
          <w:numId w:val="38"/>
        </w:numPr>
        <w:tabs>
          <w:tab w:val="left" w:pos="0"/>
          <w:tab w:val="left" w:pos="708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проверка реальных сумм, учтенных на балансе, материальных ценностей, денежных средств, издержек обращения, торговых наложений; дебиторской и кредиторской задолженности и других статей бухгалтерского баланса.</w:t>
      </w:r>
    </w:p>
    <w:p w:rsidR="002041C3" w:rsidRDefault="002041C3" w:rsidP="0015297C">
      <w:pPr>
        <w:pStyle w:val="a9"/>
        <w:numPr>
          <w:ilvl w:val="0"/>
          <w:numId w:val="38"/>
        </w:numPr>
        <w:tabs>
          <w:tab w:val="left" w:pos="0"/>
          <w:tab w:val="left" w:pos="708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выявления сверхнормативных и неиспользуемых материальных ценностей с целью последующей реализации.</w:t>
      </w:r>
    </w:p>
    <w:p w:rsidR="002041C3" w:rsidRDefault="002041C3" w:rsidP="00EB56C6">
      <w:pPr>
        <w:pStyle w:val="a9"/>
        <w:tabs>
          <w:tab w:val="left" w:pos="0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2041C3" w:rsidRDefault="002041C3" w:rsidP="00EB56C6">
      <w:pPr>
        <w:tabs>
          <w:tab w:val="left" w:pos="0"/>
        </w:tabs>
        <w:snapToGri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u w:val="single"/>
        </w:rPr>
        <w:t>Дополнительными целями инвентаризации являются:</w:t>
      </w:r>
    </w:p>
    <w:p w:rsidR="002041C3" w:rsidRDefault="002041C3" w:rsidP="0015297C">
      <w:pPr>
        <w:pStyle w:val="a9"/>
        <w:numPr>
          <w:ilvl w:val="0"/>
          <w:numId w:val="39"/>
        </w:numPr>
        <w:tabs>
          <w:tab w:val="left" w:pos="0"/>
          <w:tab w:val="left" w:pos="426"/>
          <w:tab w:val="left" w:pos="708"/>
        </w:tabs>
        <w:suppressAutoHyphens/>
        <w:snapToGrid w:val="0"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Проверить соблюдение условий хранения и эксплуатации имущества</w:t>
      </w:r>
    </w:p>
    <w:p w:rsidR="002041C3" w:rsidRDefault="002041C3" w:rsidP="0015297C">
      <w:pPr>
        <w:pStyle w:val="a9"/>
        <w:numPr>
          <w:ilvl w:val="0"/>
          <w:numId w:val="39"/>
        </w:numPr>
        <w:tabs>
          <w:tab w:val="left" w:pos="0"/>
          <w:tab w:val="left" w:pos="426"/>
          <w:tab w:val="left" w:pos="708"/>
        </w:tabs>
        <w:suppressAutoHyphens/>
        <w:snapToGrid w:val="0"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Выявить испорченное, бездействующее имущество</w:t>
      </w:r>
    </w:p>
    <w:p w:rsidR="00FC6C44" w:rsidRDefault="002041C3" w:rsidP="0015297C">
      <w:pPr>
        <w:pStyle w:val="a9"/>
        <w:numPr>
          <w:ilvl w:val="0"/>
          <w:numId w:val="39"/>
        </w:numPr>
        <w:tabs>
          <w:tab w:val="left" w:pos="0"/>
          <w:tab w:val="left" w:pos="426"/>
          <w:tab w:val="left" w:pos="708"/>
        </w:tabs>
        <w:suppressAutoHyphens/>
        <w:snapToGrid w:val="0"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Откорректировать финансовый результат (расчет реализованных торговых наложений), рассчитать естественную убыль</w:t>
      </w:r>
      <w:r w:rsidR="00FC6C44">
        <w:rPr>
          <w:rFonts w:ascii="Times New Roman" w:hAnsi="Times New Roman"/>
          <w:sz w:val="28"/>
          <w:szCs w:val="28"/>
        </w:rPr>
        <w:t>.</w:t>
      </w:r>
    </w:p>
    <w:p w:rsidR="002041C3" w:rsidRDefault="002041C3" w:rsidP="00FC6C44">
      <w:pPr>
        <w:pStyle w:val="a9"/>
        <w:tabs>
          <w:tab w:val="left" w:pos="0"/>
          <w:tab w:val="left" w:pos="426"/>
          <w:tab w:val="left" w:pos="708"/>
        </w:tabs>
        <w:suppressAutoHyphens/>
        <w:snapToGrid w:val="0"/>
        <w:spacing w:after="0" w:line="360" w:lineRule="auto"/>
        <w:ind w:left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Виды инвентаризации</w:t>
      </w:r>
      <w:r>
        <w:rPr>
          <w:rFonts w:ascii="Times New Roman" w:hAnsi="Times New Roman"/>
          <w:sz w:val="28"/>
          <w:szCs w:val="28"/>
        </w:rPr>
        <w:t>:</w:t>
      </w:r>
    </w:p>
    <w:p w:rsidR="002041C3" w:rsidRDefault="002041C3" w:rsidP="0015297C">
      <w:pPr>
        <w:numPr>
          <w:ilvl w:val="1"/>
          <w:numId w:val="40"/>
        </w:numPr>
        <w:spacing w:after="0" w:line="360" w:lineRule="auto"/>
        <w:ind w:left="0" w:firstLine="127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Плановая</w:t>
      </w:r>
      <w:r>
        <w:rPr>
          <w:rFonts w:ascii="Times New Roman" w:hAnsi="Times New Roman"/>
          <w:sz w:val="28"/>
          <w:szCs w:val="28"/>
        </w:rPr>
        <w:t xml:space="preserve"> –  осуществляется один раз в год перед составлением годовой бухгалтерской отчетности, но не ранее 1 октября отчетного года.</w:t>
      </w:r>
      <w:r w:rsidR="00FC6C44">
        <w:rPr>
          <w:rFonts w:ascii="Times New Roman" w:hAnsi="Times New Roman"/>
          <w:sz w:val="28"/>
          <w:szCs w:val="28"/>
        </w:rPr>
        <w:t xml:space="preserve"> Допускается проведение инвентаризации основных средств один раз в три года. Плановая инвентаризация является полной (сплошной), </w:t>
      </w:r>
      <w:r w:rsidR="00FC6C44">
        <w:rPr>
          <w:rFonts w:ascii="Times New Roman" w:hAnsi="Times New Roman"/>
          <w:sz w:val="28"/>
          <w:szCs w:val="28"/>
        </w:rPr>
        <w:lastRenderedPageBreak/>
        <w:t xml:space="preserve">т.е. описи подвергается все имущество и обязательства. </w:t>
      </w:r>
      <w:r>
        <w:rPr>
          <w:rFonts w:ascii="Times New Roman" w:hAnsi="Times New Roman"/>
          <w:sz w:val="28"/>
          <w:szCs w:val="28"/>
        </w:rPr>
        <w:t xml:space="preserve"> Проводится в соответствии с утвержденным порядком на предстоящий финансовый год и принятой учетной политикой. </w:t>
      </w:r>
    </w:p>
    <w:p w:rsidR="002041C3" w:rsidRDefault="002041C3" w:rsidP="0015297C">
      <w:pPr>
        <w:numPr>
          <w:ilvl w:val="1"/>
          <w:numId w:val="40"/>
        </w:numPr>
        <w:spacing w:after="0" w:line="360" w:lineRule="auto"/>
        <w:ind w:left="0"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Внеплановая (внезапная)</w:t>
      </w:r>
      <w:r>
        <w:rPr>
          <w:rFonts w:ascii="Times New Roman" w:hAnsi="Times New Roman"/>
          <w:sz w:val="28"/>
          <w:szCs w:val="28"/>
        </w:rPr>
        <w:t xml:space="preserve"> – проводятся с целью проверки сохранности отдельных видов имущества у материально-ответственных лиц или по другим причинам.</w:t>
      </w:r>
      <w:r w:rsidR="00FC6C44">
        <w:rPr>
          <w:rFonts w:ascii="Times New Roman" w:hAnsi="Times New Roman"/>
          <w:sz w:val="28"/>
          <w:szCs w:val="28"/>
        </w:rPr>
        <w:t xml:space="preserve"> </w:t>
      </w:r>
      <w:r w:rsidR="00564B4A">
        <w:rPr>
          <w:rFonts w:ascii="Times New Roman" w:hAnsi="Times New Roman"/>
          <w:sz w:val="28"/>
          <w:szCs w:val="28"/>
          <w:lang w:val="en-US"/>
        </w:rPr>
        <w:t>[4]</w:t>
      </w:r>
    </w:p>
    <w:p w:rsidR="00FC6C44" w:rsidRDefault="00FC6C44" w:rsidP="00FC6C4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C6C44">
        <w:rPr>
          <w:rFonts w:ascii="Times New Roman" w:hAnsi="Times New Roman"/>
          <w:sz w:val="28"/>
          <w:szCs w:val="28"/>
        </w:rPr>
        <w:t xml:space="preserve">Проводится в </w:t>
      </w:r>
      <w:r w:rsidRPr="00FC6C44">
        <w:rPr>
          <w:rFonts w:ascii="Times New Roman" w:hAnsi="Times New Roman"/>
          <w:sz w:val="28"/>
          <w:szCs w:val="28"/>
          <w:u w:val="single"/>
        </w:rPr>
        <w:t xml:space="preserve">обязательном </w:t>
      </w:r>
      <w:r w:rsidRPr="00FC6C44">
        <w:rPr>
          <w:rFonts w:ascii="Times New Roman" w:hAnsi="Times New Roman"/>
          <w:sz w:val="28"/>
          <w:szCs w:val="28"/>
        </w:rPr>
        <w:t xml:space="preserve">порядке: </w:t>
      </w:r>
    </w:p>
    <w:p w:rsidR="00FC6C44" w:rsidRDefault="00FC6C44" w:rsidP="0015297C">
      <w:pPr>
        <w:numPr>
          <w:ilvl w:val="0"/>
          <w:numId w:val="64"/>
        </w:numPr>
        <w:spacing w:after="0" w:line="360" w:lineRule="auto"/>
        <w:ind w:hanging="29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пер</w:t>
      </w:r>
      <w:r w:rsidR="00DE31DE">
        <w:rPr>
          <w:rFonts w:ascii="Times New Roman" w:hAnsi="Times New Roman"/>
          <w:sz w:val="28"/>
          <w:szCs w:val="28"/>
        </w:rPr>
        <w:t>едаче имущества в аренду, выкуп</w:t>
      </w:r>
      <w:r>
        <w:rPr>
          <w:rFonts w:ascii="Times New Roman" w:hAnsi="Times New Roman"/>
          <w:sz w:val="28"/>
          <w:szCs w:val="28"/>
        </w:rPr>
        <w:t>е, продаже;</w:t>
      </w:r>
    </w:p>
    <w:p w:rsidR="00DE31DE" w:rsidRDefault="00DE31DE" w:rsidP="0015297C">
      <w:pPr>
        <w:numPr>
          <w:ilvl w:val="0"/>
          <w:numId w:val="64"/>
        </w:numPr>
        <w:spacing w:after="0" w:line="360" w:lineRule="auto"/>
        <w:ind w:hanging="29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смене материально-ответственного лица на день приемке – передаче дел;</w:t>
      </w:r>
    </w:p>
    <w:p w:rsidR="00DE31DE" w:rsidRDefault="00DE31DE" w:rsidP="0015297C">
      <w:pPr>
        <w:numPr>
          <w:ilvl w:val="0"/>
          <w:numId w:val="64"/>
        </w:numPr>
        <w:spacing w:after="0" w:line="360" w:lineRule="auto"/>
        <w:ind w:hanging="29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установлении фактов хищения, порчи ценностей;</w:t>
      </w:r>
    </w:p>
    <w:p w:rsidR="00DE31DE" w:rsidRDefault="00DE31DE" w:rsidP="0015297C">
      <w:pPr>
        <w:numPr>
          <w:ilvl w:val="0"/>
          <w:numId w:val="64"/>
        </w:numPr>
        <w:spacing w:after="0" w:line="360" w:lineRule="auto"/>
        <w:ind w:hanging="29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случае стихийных бедствий (аварий, пожаров);</w:t>
      </w:r>
    </w:p>
    <w:p w:rsidR="00DE31DE" w:rsidRDefault="00DE31DE" w:rsidP="0015297C">
      <w:pPr>
        <w:numPr>
          <w:ilvl w:val="0"/>
          <w:numId w:val="64"/>
        </w:numPr>
        <w:spacing w:after="0" w:line="360" w:lineRule="auto"/>
        <w:ind w:hanging="29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ликвидации или реорганизации аптеки;</w:t>
      </w:r>
    </w:p>
    <w:p w:rsidR="00DE31DE" w:rsidRDefault="00DE31DE" w:rsidP="0015297C">
      <w:pPr>
        <w:numPr>
          <w:ilvl w:val="0"/>
          <w:numId w:val="64"/>
        </w:numPr>
        <w:spacing w:after="0" w:line="360" w:lineRule="auto"/>
        <w:ind w:hanging="29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смене руководителя коллектива МОЛ;</w:t>
      </w:r>
    </w:p>
    <w:p w:rsidR="00DE31DE" w:rsidRDefault="00DE31DE" w:rsidP="0015297C">
      <w:pPr>
        <w:numPr>
          <w:ilvl w:val="0"/>
          <w:numId w:val="64"/>
        </w:numPr>
        <w:spacing w:after="0" w:line="360" w:lineRule="auto"/>
        <w:ind w:hanging="29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смене более 50% членов коллектива МОЛ;</w:t>
      </w:r>
    </w:p>
    <w:p w:rsidR="00DE31DE" w:rsidRDefault="00DE31DE" w:rsidP="0015297C">
      <w:pPr>
        <w:numPr>
          <w:ilvl w:val="0"/>
          <w:numId w:val="64"/>
        </w:numPr>
        <w:spacing w:after="0" w:line="360" w:lineRule="auto"/>
        <w:ind w:hanging="29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требованию одного или нескольких членов коллектива МОЛ. </w:t>
      </w:r>
    </w:p>
    <w:p w:rsidR="002041C3" w:rsidRPr="00FC6C44" w:rsidRDefault="00DE31DE" w:rsidP="00DE31DE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Внеплановая инвентаризация может проводиться по требованию учредителей, аудиторов, налоговых и судебных органов. </w:t>
      </w:r>
    </w:p>
    <w:p w:rsidR="002041C3" w:rsidRDefault="002041C3" w:rsidP="00EB56C6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 степени охвата проверяемых объектов может быть</w:t>
      </w:r>
      <w:r w:rsidR="00DE31DE">
        <w:rPr>
          <w:rFonts w:ascii="Times New Roman" w:hAnsi="Times New Roman"/>
          <w:b/>
          <w:sz w:val="28"/>
          <w:szCs w:val="28"/>
        </w:rPr>
        <w:t>:</w:t>
      </w:r>
    </w:p>
    <w:p w:rsidR="002041C3" w:rsidRDefault="002041C3" w:rsidP="0015297C">
      <w:pPr>
        <w:numPr>
          <w:ilvl w:val="0"/>
          <w:numId w:val="41"/>
        </w:numPr>
        <w:tabs>
          <w:tab w:val="num" w:pos="993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Полной (сплошной) – </w:t>
      </w:r>
      <w:r>
        <w:rPr>
          <w:rFonts w:ascii="Times New Roman" w:hAnsi="Times New Roman"/>
          <w:sz w:val="28"/>
          <w:szCs w:val="28"/>
        </w:rPr>
        <w:t>охватываются все объекты имущества и обязательства аптеки, подлежащие инвентаризации.</w:t>
      </w:r>
    </w:p>
    <w:p w:rsidR="002041C3" w:rsidRDefault="002041C3" w:rsidP="0015297C">
      <w:pPr>
        <w:numPr>
          <w:ilvl w:val="0"/>
          <w:numId w:val="41"/>
        </w:numPr>
        <w:tabs>
          <w:tab w:val="num" w:pos="993"/>
        </w:tabs>
        <w:spacing w:after="0" w:line="36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Частичной</w:t>
      </w:r>
      <w:r w:rsidR="00DE31DE">
        <w:rPr>
          <w:rFonts w:ascii="Times New Roman" w:hAnsi="Times New Roman"/>
          <w:b/>
          <w:sz w:val="28"/>
          <w:szCs w:val="28"/>
        </w:rPr>
        <w:t xml:space="preserve"> (выборочной)</w:t>
      </w:r>
      <w:r>
        <w:rPr>
          <w:rFonts w:ascii="Times New Roman" w:hAnsi="Times New Roman"/>
          <w:sz w:val="28"/>
          <w:szCs w:val="28"/>
        </w:rPr>
        <w:t xml:space="preserve"> – проверяются один или несколько видов имущества и обязательств (например</w:t>
      </w:r>
      <w:r w:rsidR="001473CA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кредиторская задолженность). </w:t>
      </w:r>
    </w:p>
    <w:p w:rsidR="002041C3" w:rsidRPr="00457B23" w:rsidRDefault="001473CA" w:rsidP="00EB56C6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457B23">
        <w:rPr>
          <w:rFonts w:ascii="Times New Roman" w:hAnsi="Times New Roman"/>
          <w:b/>
          <w:sz w:val="28"/>
          <w:szCs w:val="28"/>
        </w:rPr>
        <w:t xml:space="preserve">Общие привила проведения инвентаризации </w:t>
      </w:r>
    </w:p>
    <w:p w:rsidR="001473CA" w:rsidRDefault="001473CA" w:rsidP="00457B23">
      <w:pPr>
        <w:spacing w:after="0"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Количество инвентаризаций в отчетном году, дата их проведения, перечень имущества и финансовых обязательств</w:t>
      </w:r>
      <w:r w:rsidR="00457B23">
        <w:rPr>
          <w:rFonts w:ascii="Times New Roman" w:hAnsi="Times New Roman"/>
          <w:sz w:val="28"/>
          <w:szCs w:val="28"/>
        </w:rPr>
        <w:t xml:space="preserve"> </w:t>
      </w:r>
      <w:r w:rsidR="00457B23" w:rsidRPr="00457B23">
        <w:rPr>
          <w:rFonts w:ascii="Times New Roman" w:hAnsi="Times New Roman"/>
          <w:i/>
          <w:sz w:val="28"/>
          <w:szCs w:val="28"/>
        </w:rPr>
        <w:t>устанавливаются</w:t>
      </w:r>
      <w:r w:rsidR="00457B23">
        <w:rPr>
          <w:rFonts w:ascii="Times New Roman" w:hAnsi="Times New Roman"/>
          <w:i/>
          <w:sz w:val="28"/>
          <w:szCs w:val="28"/>
        </w:rPr>
        <w:t xml:space="preserve"> – </w:t>
      </w:r>
      <w:r w:rsidR="00457B23" w:rsidRPr="00457B23">
        <w:rPr>
          <w:rFonts w:ascii="Times New Roman" w:hAnsi="Times New Roman"/>
          <w:i/>
          <w:sz w:val="28"/>
          <w:szCs w:val="28"/>
        </w:rPr>
        <w:t xml:space="preserve"> директором.</w:t>
      </w:r>
    </w:p>
    <w:p w:rsidR="00457B23" w:rsidRDefault="000569B6" w:rsidP="00457B23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082" type="#_x0000_t67" style="position:absolute;left:0;text-align:left;margin-left:296.7pt;margin-top:21pt;width:31.5pt;height:46.5pt;z-index:251680768">
            <v:textbox style="layout-flow:vertical-ideographic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081" type="#_x0000_t67" style="position:absolute;left:0;text-align:left;margin-left:125.7pt;margin-top:21pt;width:31.5pt;height:46.5pt;z-index:251679744">
            <v:textbox style="layout-flow:vertical-ideographic"/>
          </v:shape>
        </w:pict>
      </w:r>
      <w:r w:rsidR="00457B23">
        <w:rPr>
          <w:rFonts w:ascii="Times New Roman" w:hAnsi="Times New Roman"/>
          <w:sz w:val="28"/>
          <w:szCs w:val="28"/>
        </w:rPr>
        <w:t>Инвентаризации подвергается:</w:t>
      </w:r>
    </w:p>
    <w:p w:rsidR="00457B23" w:rsidRDefault="00457B23" w:rsidP="00457B23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457B23" w:rsidRDefault="000569B6" w:rsidP="00457B23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84" type="#_x0000_t202" style="position:absolute;left:0;text-align:left;margin-left:244.2pt;margin-top:23.75pt;width:191.25pt;height:89.25pt;z-index:251682816">
            <v:textbox style="mso-next-textbox:#_x0000_s1084">
              <w:txbxContent>
                <w:p w:rsidR="00BF785E" w:rsidRPr="00457B23" w:rsidRDefault="00BF785E">
                  <w:pPr>
                    <w:rPr>
                      <w:rFonts w:ascii="Times New Roman" w:hAnsi="Times New Roman"/>
                      <w:sz w:val="24"/>
                    </w:rPr>
                  </w:pPr>
                  <w:r w:rsidRPr="00457B23">
                    <w:rPr>
                      <w:rFonts w:ascii="Times New Roman" w:hAnsi="Times New Roman"/>
                      <w:sz w:val="24"/>
                    </w:rPr>
                    <w:t xml:space="preserve">Так и имущество не являющееся её собственности, но числящееся в </w:t>
                  </w:r>
                  <w:proofErr w:type="spellStart"/>
                  <w:r w:rsidRPr="00457B23">
                    <w:rPr>
                      <w:rFonts w:ascii="Times New Roman" w:hAnsi="Times New Roman"/>
                      <w:sz w:val="24"/>
                    </w:rPr>
                    <w:t>бух</w:t>
                  </w:r>
                  <w:proofErr w:type="gramStart"/>
                  <w:r w:rsidRPr="00457B23">
                    <w:rPr>
                      <w:rFonts w:ascii="Times New Roman" w:hAnsi="Times New Roman"/>
                      <w:sz w:val="24"/>
                    </w:rPr>
                    <w:t>.у</w:t>
                  </w:r>
                  <w:proofErr w:type="gramEnd"/>
                  <w:r w:rsidRPr="00457B23">
                    <w:rPr>
                      <w:rFonts w:ascii="Times New Roman" w:hAnsi="Times New Roman"/>
                      <w:sz w:val="24"/>
                    </w:rPr>
                    <w:t>чете</w:t>
                  </w:r>
                  <w:proofErr w:type="spellEnd"/>
                  <w:r w:rsidRPr="00457B23">
                    <w:rPr>
                      <w:rFonts w:ascii="Times New Roman" w:hAnsi="Times New Roman"/>
                      <w:sz w:val="24"/>
                    </w:rPr>
                    <w:t xml:space="preserve"> (арендованное, на хранении, в переработке, принятое по договору комиссии)</w:t>
                  </w:r>
                </w:p>
              </w:txbxContent>
            </v:textbox>
          </v:shape>
        </w:pict>
      </w:r>
    </w:p>
    <w:p w:rsidR="00457B23" w:rsidRPr="00457B23" w:rsidRDefault="000569B6" w:rsidP="00DE31DE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083" type="#_x0000_t202" style="position:absolute;left:0;text-align:left;margin-left:52.2pt;margin-top:9.35pt;width:171.75pt;height:66pt;z-index:251681792">
            <v:textbox style="mso-next-textbox:#_x0000_s1083">
              <w:txbxContent>
                <w:p w:rsidR="00BF785E" w:rsidRPr="00457B23" w:rsidRDefault="00BF785E">
                  <w:pPr>
                    <w:rPr>
                      <w:rFonts w:ascii="Times New Roman" w:hAnsi="Times New Roman"/>
                      <w:sz w:val="28"/>
                    </w:rPr>
                  </w:pPr>
                  <w:r w:rsidRPr="00457B23">
                    <w:rPr>
                      <w:rFonts w:ascii="Times New Roman" w:hAnsi="Times New Roman"/>
                      <w:sz w:val="28"/>
                    </w:rPr>
                    <w:t>Как имущество, нах</w:t>
                  </w:r>
                  <w:r>
                    <w:rPr>
                      <w:rFonts w:ascii="Times New Roman" w:hAnsi="Times New Roman"/>
                      <w:sz w:val="28"/>
                    </w:rPr>
                    <w:t>одящееся в собственности аптеки.</w:t>
                  </w:r>
                </w:p>
              </w:txbxContent>
            </v:textbox>
          </v:shape>
        </w:pict>
      </w:r>
    </w:p>
    <w:p w:rsidR="002041C3" w:rsidRPr="00EB56C6" w:rsidRDefault="002041C3" w:rsidP="00EB56C6">
      <w:pPr>
        <w:pStyle w:val="a4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B56C6">
        <w:rPr>
          <w:rFonts w:ascii="Times New Roman" w:hAnsi="Times New Roman"/>
          <w:color w:val="000000"/>
          <w:sz w:val="28"/>
          <w:szCs w:val="28"/>
        </w:rPr>
        <w:t>1.Подготовительный период инвентаризации:</w:t>
      </w:r>
    </w:p>
    <w:p w:rsidR="002041C3" w:rsidRDefault="002041C3" w:rsidP="0015297C">
      <w:pPr>
        <w:pStyle w:val="a4"/>
        <w:numPr>
          <w:ilvl w:val="0"/>
          <w:numId w:val="42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B56C6">
        <w:rPr>
          <w:rFonts w:ascii="Times New Roman" w:hAnsi="Times New Roman"/>
          <w:color w:val="000000"/>
          <w:sz w:val="28"/>
          <w:szCs w:val="28"/>
        </w:rPr>
        <w:t>Закрытие аптеки</w:t>
      </w:r>
      <w:r w:rsidR="00BA410D">
        <w:rPr>
          <w:rFonts w:ascii="Times New Roman" w:hAnsi="Times New Roman"/>
          <w:color w:val="000000"/>
          <w:sz w:val="28"/>
          <w:szCs w:val="28"/>
        </w:rPr>
        <w:t>;</w:t>
      </w:r>
    </w:p>
    <w:p w:rsidR="00BA410D" w:rsidRPr="00EB56C6" w:rsidRDefault="00BA410D" w:rsidP="0015297C">
      <w:pPr>
        <w:pStyle w:val="a4"/>
        <w:numPr>
          <w:ilvl w:val="0"/>
          <w:numId w:val="42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Операции с ценностями прекращаются;</w:t>
      </w:r>
    </w:p>
    <w:p w:rsidR="002041C3" w:rsidRPr="00437427" w:rsidRDefault="002041C3" w:rsidP="0015297C">
      <w:pPr>
        <w:pStyle w:val="a4"/>
        <w:numPr>
          <w:ilvl w:val="0"/>
          <w:numId w:val="42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B56C6">
        <w:rPr>
          <w:rFonts w:ascii="Times New Roman" w:hAnsi="Times New Roman"/>
          <w:color w:val="000000"/>
          <w:sz w:val="28"/>
          <w:szCs w:val="28"/>
        </w:rPr>
        <w:t>Издание приказа о проведении инвентаризации</w:t>
      </w:r>
      <w:r w:rsidR="00BA410D">
        <w:rPr>
          <w:rFonts w:ascii="Times New Roman" w:hAnsi="Times New Roman"/>
          <w:color w:val="000000"/>
          <w:sz w:val="28"/>
          <w:szCs w:val="28"/>
        </w:rPr>
        <w:t xml:space="preserve">; </w:t>
      </w:r>
    </w:p>
    <w:p w:rsidR="00437427" w:rsidRPr="00437427" w:rsidRDefault="00437427" w:rsidP="00437427">
      <w:pPr>
        <w:pStyle w:val="ConsPlusNormal"/>
        <w:jc w:val="right"/>
        <w:outlineLvl w:val="1"/>
        <w:rPr>
          <w:sz w:val="16"/>
        </w:rPr>
      </w:pPr>
      <w:r w:rsidRPr="00437427">
        <w:rPr>
          <w:sz w:val="16"/>
        </w:rPr>
        <w:t>Унифицированная форма N ИНВ-22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                                         Утверждена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                  Постановлением Госкомстата России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                                   от 18.08.98 N 88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                                          ┌───────┐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                                          │  Код  │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                                          ├───────┤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                            Форма по ОКУД │0317018│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                                          ├───────┤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>________________________________________________ по ОКПО │       │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     организация                          ├───────┤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>________________________________________________________ │       │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структурное подразделение                  └───────┘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                            ┌─────────┬───────────┐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                            │  Номер  │   Дата    │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                            │</w:t>
      </w:r>
      <w:proofErr w:type="spellStart"/>
      <w:r w:rsidRPr="00437427">
        <w:rPr>
          <w:sz w:val="16"/>
          <w:szCs w:val="16"/>
        </w:rPr>
        <w:t>документа│составления</w:t>
      </w:r>
      <w:proofErr w:type="spellEnd"/>
      <w:r w:rsidRPr="00437427">
        <w:rPr>
          <w:sz w:val="16"/>
          <w:szCs w:val="16"/>
        </w:rPr>
        <w:t>│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                            ├─────────┼───────────┤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                            │         │           │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       ПРИКАЗ               └─────────┴───────────┘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(ПОСТАНОВЛЕНИЕ, РАСПОРЯЖЕНИЕ)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О ПРОВЕДЕНИИ ИНВЕНТАРИЗАЦИИ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Для проведения инвентаризации ________________________________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>__________________________________________________________________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>назначается рабочая инвентаризационная комиссия в составе: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>Председатель комиссии _________ __________________________________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       должность        фамилия, имя, отчество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>Члены комиссии:       _________ __________________________________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       должность        фамилия, имя, отчество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       _________ __________________________________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       должность        фамилия, имя, отчество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       _________ __________________________________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       должность        фамилия, имя, отчество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Инвентаризации подлежит ______________________________________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              наименование имущества, обязательства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>__________________________________________________________________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>К инвентаризации приступить "__" __________ ____ г.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>и окончить "__" __________ ____ г.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Причина инвентаризации _______________________________________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            контрольная проверка, смена материально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>__________________________________________________________________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ответственных лиц, переоценка и т.д.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>__________________________________________________________________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Материалы по инвентаризации сдать в бухгалтерию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>__________________________________________________________________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>не позднее "__" _________ ____ г.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Руководитель __________ _______ ______________________________</w:t>
      </w:r>
    </w:p>
    <w:p w:rsidR="00437427" w:rsidRPr="00437427" w:rsidRDefault="00437427" w:rsidP="00437427">
      <w:pPr>
        <w:pStyle w:val="ConsPlusCell"/>
        <w:jc w:val="both"/>
        <w:rPr>
          <w:sz w:val="16"/>
          <w:szCs w:val="16"/>
        </w:rPr>
      </w:pPr>
      <w:r w:rsidRPr="00437427">
        <w:rPr>
          <w:sz w:val="16"/>
          <w:szCs w:val="16"/>
        </w:rPr>
        <w:t xml:space="preserve">                 должность  подпись         расшифровка подписи</w:t>
      </w:r>
    </w:p>
    <w:p w:rsidR="00437427" w:rsidRDefault="00437427" w:rsidP="00AC5F88">
      <w:pPr>
        <w:pStyle w:val="a4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AC5F88" w:rsidRDefault="00AC5F88" w:rsidP="00AC5F88">
      <w:pPr>
        <w:pStyle w:val="a4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AC5F88" w:rsidRPr="00EB56C6" w:rsidRDefault="00AC5F88" w:rsidP="00AC5F88">
      <w:pPr>
        <w:pStyle w:val="a4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37427" w:rsidRPr="00AC5F88" w:rsidRDefault="002041C3" w:rsidP="0015297C">
      <w:pPr>
        <w:pStyle w:val="a4"/>
        <w:numPr>
          <w:ilvl w:val="0"/>
          <w:numId w:val="42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437427">
        <w:rPr>
          <w:rFonts w:ascii="Times New Roman" w:hAnsi="Times New Roman"/>
          <w:color w:val="000000"/>
          <w:sz w:val="28"/>
          <w:szCs w:val="28"/>
        </w:rPr>
        <w:t xml:space="preserve">Регистрация приказа в журнале учета </w:t>
      </w:r>
      <w:r w:rsidR="00BA410D" w:rsidRPr="00437427">
        <w:rPr>
          <w:rFonts w:ascii="Times New Roman" w:hAnsi="Times New Roman"/>
          <w:color w:val="000000"/>
          <w:sz w:val="28"/>
          <w:szCs w:val="28"/>
        </w:rPr>
        <w:t>контроля за выполнением приказов о проведении инвентаризации;</w:t>
      </w:r>
      <w:r w:rsidR="00BA410D" w:rsidRPr="00437427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AC5F88" w:rsidRPr="00AC5F88" w:rsidRDefault="00AC5F88" w:rsidP="00AC5F88">
      <w:pPr>
        <w:pStyle w:val="a4"/>
        <w:spacing w:after="0" w:line="360" w:lineRule="auto"/>
        <w:ind w:left="36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AC5F88" w:rsidRDefault="00AC5F88" w:rsidP="00AC5F88">
      <w:pPr>
        <w:pStyle w:val="ConsPlusNormal"/>
        <w:jc w:val="right"/>
        <w:outlineLvl w:val="2"/>
      </w:pPr>
      <w:r>
        <w:t>Унифицированная форма N ИНВ-23</w:t>
      </w:r>
    </w:p>
    <w:p w:rsidR="00AC5F88" w:rsidRPr="00AC5F88" w:rsidRDefault="00AC5F88" w:rsidP="00AC5F88">
      <w:pPr>
        <w:pStyle w:val="ConsPlusNormal"/>
        <w:rPr>
          <w:sz w:val="16"/>
        </w:rPr>
      </w:pP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             Утверждена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Постановлением Госкомстата России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       от 18.08.98 N 88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              ┌───────┐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              │  Код  │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              ├───────┤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Форма по ОКУД │0317019│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              ├───────┤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>________________________________________________ по ОКПО │       │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организация                          ├───────┤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>________________________________________________________ │       │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структурное подразделение                  ├───────┤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Вид деятельности │       │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              └───────┘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ЖУРНАЛ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УЧЕТА КОНТРОЛЯ ЗА ВЫПОЛНЕНИЕМ ПРИКАЗОВ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(ПОСТАНОВЛЕНИЙ, РАСПОРЯЖЕНИЙ) О ПРОВЕДЕНИИ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ИНВЕНТАРИЗАЦИИ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Начат "__" __________ ____ г.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Окончен "__" __________ ____ г.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Лицо, ответственное за ведение журнала _________ _____________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должность фамилия, имя,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             отчество</w:t>
      </w:r>
    </w:p>
    <w:p w:rsidR="00AC5F88" w:rsidRDefault="00AC5F88" w:rsidP="00AC5F88">
      <w:pPr>
        <w:pStyle w:val="ConsPlusNormal"/>
      </w:pPr>
    </w:p>
    <w:tbl>
      <w:tblPr>
        <w:tblW w:w="10191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709"/>
        <w:gridCol w:w="877"/>
        <w:gridCol w:w="990"/>
        <w:gridCol w:w="825"/>
        <w:gridCol w:w="825"/>
        <w:gridCol w:w="1320"/>
        <w:gridCol w:w="1155"/>
        <w:gridCol w:w="1485"/>
        <w:gridCol w:w="1438"/>
        <w:gridCol w:w="567"/>
      </w:tblGrid>
      <w:tr w:rsidR="00AC5F88" w:rsidRPr="00AC5F88" w:rsidTr="00AC5F88"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Номер по порядку</w:t>
            </w:r>
          </w:p>
        </w:tc>
        <w:tc>
          <w:tcPr>
            <w:tcW w:w="8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Наименование инвентаризуемой организации, структурного подразделения склада, участка и т.д.</w:t>
            </w:r>
          </w:p>
        </w:tc>
        <w:tc>
          <w:tcPr>
            <w:tcW w:w="9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Фамилия, имя, отчество материально ответственного (</w:t>
            </w:r>
            <w:proofErr w:type="spellStart"/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ых</w:t>
            </w:r>
            <w:proofErr w:type="spellEnd"/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) лица (лиц)</w:t>
            </w:r>
          </w:p>
        </w:tc>
        <w:tc>
          <w:tcPr>
            <w:tcW w:w="165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Приказ (постановление, распоряжение)</w:t>
            </w:r>
          </w:p>
        </w:tc>
        <w:tc>
          <w:tcPr>
            <w:tcW w:w="13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Состав инвентаризационной комиссии (фамилия, имя, отчество председателя и членов комиссии)</w:t>
            </w:r>
          </w:p>
        </w:tc>
        <w:tc>
          <w:tcPr>
            <w:tcW w:w="11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Приказ (постановление, распоряжение) получил. Подпись</w:t>
            </w:r>
          </w:p>
        </w:tc>
        <w:tc>
          <w:tcPr>
            <w:tcW w:w="14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484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Наименование инвентаризуемого имущества (финансовых обязательств)</w:t>
            </w:r>
          </w:p>
        </w:tc>
        <w:tc>
          <w:tcPr>
            <w:tcW w:w="20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Дата начала инвентаризации</w:t>
            </w:r>
          </w:p>
        </w:tc>
      </w:tr>
      <w:tr w:rsidR="00AC5F88" w:rsidRPr="00AC5F88" w:rsidTr="00AC5F88">
        <w:trPr>
          <w:trHeight w:val="276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16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13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11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14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согласно приказу (постановлению, распоряжению)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фактически</w:t>
            </w:r>
          </w:p>
        </w:tc>
      </w:tr>
      <w:tr w:rsidR="00AC5F88" w:rsidRPr="00AC5F88" w:rsidTr="00AC5F88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дата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номер</w:t>
            </w:r>
          </w:p>
        </w:tc>
        <w:tc>
          <w:tcPr>
            <w:tcW w:w="13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11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14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</w:tr>
      <w:tr w:rsidR="00AC5F88" w:rsidRPr="00AC5F88" w:rsidTr="00AC5F8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1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2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3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4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5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6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7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8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10</w:t>
            </w:r>
          </w:p>
        </w:tc>
      </w:tr>
      <w:tr w:rsidR="00AC5F88" w:rsidRPr="00AC5F88" w:rsidTr="00AC5F8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</w:tr>
      <w:tr w:rsidR="00AC5F88" w:rsidRPr="00AC5F88" w:rsidTr="00AC5F8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  <w:r w:rsidRPr="00AC5F88"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  <w:t>и т.д.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F88" w:rsidRPr="00AC5F88" w:rsidRDefault="00AC5F88" w:rsidP="00AC5F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24"/>
                <w:lang w:eastAsia="ru-RU"/>
              </w:rPr>
            </w:pPr>
          </w:p>
        </w:tc>
      </w:tr>
    </w:tbl>
    <w:p w:rsidR="00AC5F88" w:rsidRPr="00437427" w:rsidRDefault="00AC5F88" w:rsidP="00AC5F88">
      <w:pPr>
        <w:pStyle w:val="a4"/>
        <w:spacing w:after="0" w:line="360" w:lineRule="auto"/>
        <w:ind w:left="36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BA410D" w:rsidRPr="00437427" w:rsidRDefault="00BA410D" w:rsidP="0015297C">
      <w:pPr>
        <w:pStyle w:val="a4"/>
        <w:numPr>
          <w:ilvl w:val="0"/>
          <w:numId w:val="42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437427">
        <w:rPr>
          <w:rFonts w:ascii="Times New Roman" w:hAnsi="Times New Roman"/>
          <w:color w:val="000000"/>
          <w:sz w:val="28"/>
          <w:szCs w:val="28"/>
        </w:rPr>
        <w:t xml:space="preserve">Формирование инвентаризационной комиссии в составе: </w:t>
      </w:r>
    </w:p>
    <w:p w:rsidR="00BA410D" w:rsidRDefault="00BA410D" w:rsidP="0015297C">
      <w:pPr>
        <w:pStyle w:val="a4"/>
        <w:numPr>
          <w:ilvl w:val="0"/>
          <w:numId w:val="37"/>
        </w:numPr>
        <w:spacing w:after="0" w:line="360" w:lineRule="auto"/>
        <w:ind w:firstLine="273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lastRenderedPageBreak/>
        <w:t>Директора;</w:t>
      </w:r>
    </w:p>
    <w:p w:rsidR="00BA410D" w:rsidRDefault="00BA410D" w:rsidP="0015297C">
      <w:pPr>
        <w:pStyle w:val="a4"/>
        <w:numPr>
          <w:ilvl w:val="0"/>
          <w:numId w:val="37"/>
        </w:numPr>
        <w:spacing w:after="0" w:line="360" w:lineRule="auto"/>
        <w:ind w:firstLine="273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Главного бухгалтера;</w:t>
      </w:r>
    </w:p>
    <w:p w:rsidR="00BA410D" w:rsidRPr="00BA410D" w:rsidRDefault="00BA410D" w:rsidP="0015297C">
      <w:pPr>
        <w:pStyle w:val="a4"/>
        <w:numPr>
          <w:ilvl w:val="0"/>
          <w:numId w:val="37"/>
        </w:numPr>
        <w:spacing w:after="0" w:line="360" w:lineRule="auto"/>
        <w:ind w:firstLine="273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Других специалистов (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провизоров,фармацевтов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>)</w:t>
      </w:r>
    </w:p>
    <w:p w:rsidR="002041C3" w:rsidRPr="00EB56C6" w:rsidRDefault="002041C3" w:rsidP="0015297C">
      <w:pPr>
        <w:pStyle w:val="a4"/>
        <w:numPr>
          <w:ilvl w:val="0"/>
          <w:numId w:val="42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B56C6">
        <w:rPr>
          <w:rFonts w:ascii="Times New Roman" w:hAnsi="Times New Roman"/>
          <w:color w:val="000000"/>
          <w:sz w:val="28"/>
          <w:szCs w:val="28"/>
        </w:rPr>
        <w:t>Пломбирование помещений, в которых находятся материальные ценности</w:t>
      </w:r>
      <w:r w:rsidR="00BA410D">
        <w:rPr>
          <w:rFonts w:ascii="Times New Roman" w:hAnsi="Times New Roman"/>
          <w:color w:val="000000"/>
          <w:sz w:val="28"/>
          <w:szCs w:val="28"/>
        </w:rPr>
        <w:t>;</w:t>
      </w:r>
    </w:p>
    <w:p w:rsidR="002041C3" w:rsidRDefault="002041C3" w:rsidP="0015297C">
      <w:pPr>
        <w:pStyle w:val="a4"/>
        <w:numPr>
          <w:ilvl w:val="0"/>
          <w:numId w:val="42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B56C6">
        <w:rPr>
          <w:rFonts w:ascii="Times New Roman" w:hAnsi="Times New Roman"/>
          <w:color w:val="000000"/>
          <w:sz w:val="28"/>
          <w:szCs w:val="28"/>
        </w:rPr>
        <w:t>Проверка мерной тары, весов</w:t>
      </w:r>
      <w:r w:rsidR="00BA410D">
        <w:rPr>
          <w:rFonts w:ascii="Times New Roman" w:hAnsi="Times New Roman"/>
          <w:color w:val="000000"/>
          <w:sz w:val="28"/>
          <w:szCs w:val="28"/>
        </w:rPr>
        <w:t>;</w:t>
      </w:r>
    </w:p>
    <w:p w:rsidR="00BA410D" w:rsidRPr="00EB56C6" w:rsidRDefault="00BA410D" w:rsidP="0015297C">
      <w:pPr>
        <w:pStyle w:val="a4"/>
        <w:numPr>
          <w:ilvl w:val="0"/>
          <w:numId w:val="42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Получение от материально-ответственных лиц отчеты со всеми документами, подтверждающими движение товарно-материальных ценностей и денежных средств. </w:t>
      </w:r>
    </w:p>
    <w:p w:rsidR="002041C3" w:rsidRPr="00AC5F88" w:rsidRDefault="002041C3" w:rsidP="00EB56C6">
      <w:pPr>
        <w:pStyle w:val="a4"/>
        <w:spacing w:after="0" w:line="360" w:lineRule="auto"/>
        <w:jc w:val="both"/>
        <w:rPr>
          <w:rFonts w:ascii="Times New Roman" w:hAnsi="Times New Roman"/>
          <w:color w:val="auto"/>
          <w:sz w:val="28"/>
          <w:szCs w:val="28"/>
        </w:rPr>
      </w:pPr>
      <w:r w:rsidRPr="00AC5F88">
        <w:rPr>
          <w:rFonts w:ascii="Times New Roman" w:hAnsi="Times New Roman"/>
          <w:color w:val="auto"/>
          <w:sz w:val="28"/>
          <w:szCs w:val="28"/>
        </w:rPr>
        <w:t>2.Основной этап инвентаризации:</w:t>
      </w:r>
    </w:p>
    <w:p w:rsidR="002041C3" w:rsidRPr="00EB56C6" w:rsidRDefault="002041C3" w:rsidP="0015297C">
      <w:pPr>
        <w:pStyle w:val="a4"/>
        <w:numPr>
          <w:ilvl w:val="0"/>
          <w:numId w:val="43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B56C6">
        <w:rPr>
          <w:rFonts w:ascii="Times New Roman" w:hAnsi="Times New Roman"/>
          <w:color w:val="000000"/>
          <w:sz w:val="28"/>
          <w:szCs w:val="28"/>
        </w:rPr>
        <w:t>Определение фактического наличия имущества (подсчет, взвешивание)</w:t>
      </w:r>
    </w:p>
    <w:p w:rsidR="000E0E49" w:rsidRDefault="002041C3" w:rsidP="0015297C">
      <w:pPr>
        <w:pStyle w:val="a4"/>
        <w:numPr>
          <w:ilvl w:val="0"/>
          <w:numId w:val="43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B56C6">
        <w:rPr>
          <w:rFonts w:ascii="Times New Roman" w:hAnsi="Times New Roman"/>
          <w:color w:val="000000"/>
          <w:sz w:val="28"/>
          <w:szCs w:val="28"/>
        </w:rPr>
        <w:t>Заполнение инвентаризационной описи</w:t>
      </w:r>
      <w:r w:rsidR="000E0E49">
        <w:rPr>
          <w:rFonts w:ascii="Times New Roman" w:hAnsi="Times New Roman"/>
          <w:color w:val="000000"/>
          <w:sz w:val="28"/>
          <w:szCs w:val="28"/>
        </w:rPr>
        <w:t xml:space="preserve">, составляются в 2 экземплярах, а при передаче ценностей от </w:t>
      </w:r>
      <w:r w:rsidR="00BA6022">
        <w:rPr>
          <w:rFonts w:ascii="Times New Roman" w:hAnsi="Times New Roman"/>
          <w:color w:val="000000"/>
          <w:sz w:val="28"/>
          <w:szCs w:val="28"/>
        </w:rPr>
        <w:t>одного,</w:t>
      </w:r>
      <w:r w:rsidR="000E0E49">
        <w:rPr>
          <w:rFonts w:ascii="Times New Roman" w:hAnsi="Times New Roman"/>
          <w:color w:val="000000"/>
          <w:sz w:val="28"/>
          <w:szCs w:val="28"/>
        </w:rPr>
        <w:t xml:space="preserve"> МОЛ другому – в 3 экземплярах.</w:t>
      </w:r>
    </w:p>
    <w:p w:rsidR="002041C3" w:rsidRDefault="000E0E49" w:rsidP="00BA6022">
      <w:pPr>
        <w:pStyle w:val="a4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Наименования ценностей, их количество указывают в описях </w:t>
      </w:r>
      <w:r w:rsidRPr="00BA6022">
        <w:rPr>
          <w:rFonts w:ascii="Times New Roman" w:hAnsi="Times New Roman"/>
          <w:color w:val="000000"/>
          <w:sz w:val="28"/>
          <w:szCs w:val="28"/>
          <w:u w:val="single"/>
        </w:rPr>
        <w:t xml:space="preserve">по номенклатуре  </w:t>
      </w:r>
      <w:r w:rsidR="00BA6022" w:rsidRPr="00BA6022">
        <w:rPr>
          <w:rFonts w:ascii="Times New Roman" w:hAnsi="Times New Roman"/>
          <w:color w:val="000000"/>
          <w:sz w:val="28"/>
          <w:szCs w:val="28"/>
          <w:u w:val="single"/>
        </w:rPr>
        <w:t>и в единицах измерения</w:t>
      </w:r>
      <w:r w:rsidR="00BA6022">
        <w:rPr>
          <w:rFonts w:ascii="Times New Roman" w:hAnsi="Times New Roman"/>
          <w:color w:val="000000"/>
          <w:sz w:val="28"/>
          <w:szCs w:val="28"/>
        </w:rPr>
        <w:t>, принятых в учете.</w:t>
      </w:r>
    </w:p>
    <w:p w:rsidR="00BA6022" w:rsidRDefault="00BA6022" w:rsidP="00BA6022">
      <w:pPr>
        <w:pStyle w:val="a4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В конце каждой страницы описи  указывают прописью число порядковых номеров материальных ценностей и общий итог количества в натуральных показателях. </w:t>
      </w:r>
    </w:p>
    <w:p w:rsidR="00BA6022" w:rsidRDefault="00BA6022" w:rsidP="00BA6022">
      <w:pPr>
        <w:pStyle w:val="a4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На последней странице описи должны быть сделана отметка о проверке цен, таксировке и подсчете итогов за подписями лиц, производивших эту проверку.</w:t>
      </w:r>
    </w:p>
    <w:p w:rsidR="00BA6022" w:rsidRDefault="00BA6022" w:rsidP="00BA6022">
      <w:pPr>
        <w:pStyle w:val="a4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AC5F88" w:rsidRDefault="00AC5F88" w:rsidP="00BA6022">
      <w:pPr>
        <w:pStyle w:val="a4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AC5F88" w:rsidRDefault="00AC5F88" w:rsidP="00BA6022">
      <w:pPr>
        <w:pStyle w:val="a4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AC5F88" w:rsidRDefault="00AC5F88" w:rsidP="00BA6022">
      <w:pPr>
        <w:pStyle w:val="a4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AC5F88" w:rsidRDefault="00AC5F88" w:rsidP="00BA6022">
      <w:pPr>
        <w:pStyle w:val="a4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AC5F88" w:rsidRDefault="00AC5F88" w:rsidP="00BA6022">
      <w:pPr>
        <w:pStyle w:val="a4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AC5F88" w:rsidRDefault="00AC5F88" w:rsidP="000569B6">
      <w:pPr>
        <w:pStyle w:val="a4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AC5F88" w:rsidRPr="00EB56C6" w:rsidRDefault="00AC5F88" w:rsidP="00BA6022">
      <w:pPr>
        <w:pStyle w:val="a4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2041C3" w:rsidRPr="00EB56C6" w:rsidRDefault="002041C3" w:rsidP="00EB56C6">
      <w:pPr>
        <w:pStyle w:val="a4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EB56C6">
        <w:rPr>
          <w:rFonts w:ascii="Times New Roman" w:hAnsi="Times New Roman"/>
          <w:color w:val="000000"/>
          <w:sz w:val="28"/>
          <w:szCs w:val="28"/>
        </w:rPr>
        <w:lastRenderedPageBreak/>
        <w:t>3.Заключительный этап инвентаризации:</w:t>
      </w:r>
    </w:p>
    <w:p w:rsidR="002041C3" w:rsidRPr="00AC5F88" w:rsidRDefault="002041C3" w:rsidP="0015297C">
      <w:pPr>
        <w:pStyle w:val="a4"/>
        <w:numPr>
          <w:ilvl w:val="0"/>
          <w:numId w:val="44"/>
        </w:numPr>
        <w:spacing w:after="0" w:line="36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 w:rsidRPr="00EB56C6">
        <w:rPr>
          <w:rFonts w:ascii="Times New Roman" w:hAnsi="Times New Roman"/>
          <w:color w:val="000000"/>
          <w:sz w:val="28"/>
          <w:szCs w:val="28"/>
        </w:rPr>
        <w:t>Создание акта о результатах проверки</w:t>
      </w:r>
      <w:r w:rsidR="00AC5F88">
        <w:rPr>
          <w:rFonts w:ascii="Times New Roman" w:hAnsi="Times New Roman"/>
          <w:color w:val="000000"/>
          <w:sz w:val="28"/>
          <w:szCs w:val="28"/>
        </w:rPr>
        <w:t>;</w:t>
      </w:r>
    </w:p>
    <w:p w:rsidR="00AC5F88" w:rsidRPr="00AC5F88" w:rsidRDefault="00AC5F88" w:rsidP="00AC5F88">
      <w:pPr>
        <w:pStyle w:val="ConsPlusNormal"/>
        <w:rPr>
          <w:sz w:val="16"/>
        </w:rPr>
      </w:pPr>
    </w:p>
    <w:p w:rsidR="00AC5F88" w:rsidRPr="00AC5F88" w:rsidRDefault="00AC5F88" w:rsidP="00AC5F88">
      <w:pPr>
        <w:pStyle w:val="ConsPlusNormal"/>
        <w:jc w:val="right"/>
        <w:outlineLvl w:val="1"/>
        <w:rPr>
          <w:sz w:val="16"/>
        </w:rPr>
      </w:pPr>
      <w:bookmarkStart w:id="185" w:name="Par6159"/>
      <w:bookmarkEnd w:id="185"/>
      <w:r>
        <w:rPr>
          <w:sz w:val="16"/>
        </w:rPr>
        <w:t>Унифицированная форма N ИНВ-24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             Утверждена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Постановлением Госкомстата России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       от 18.08.98 N 88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              ┌───────┐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              │  Код  │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              ├───────┤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Форма по ОКУД │0317020│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              ├───────┤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>________________________________________________ по ОКПО │       │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организация                          ├───────┤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>________________________________________________________ │       │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структурное подразделение                  ├───────┤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Вид деятельности │       │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              ├───────┤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 Вид операции │       │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              └───────┘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┌─────────┬───────────┐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│  Номер  │   Дата    │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│</w:t>
      </w:r>
      <w:proofErr w:type="spellStart"/>
      <w:r w:rsidRPr="00AC5F88">
        <w:rPr>
          <w:sz w:val="16"/>
        </w:rPr>
        <w:t>документа│составления</w:t>
      </w:r>
      <w:proofErr w:type="spellEnd"/>
      <w:r w:rsidRPr="00AC5F88">
        <w:rPr>
          <w:sz w:val="16"/>
        </w:rPr>
        <w:t>│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├─────────┼───────────┤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│         │           │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АКТ                └─────────┴───────────┘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О КОНТРОЛЬНОЙ ПРОВЕРКЕ ПРАВИЛЬНОСТИ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ПРОВЕДЕНИЯ ИНВЕНТАРИЗАЦИИ ЦЕННОСТЕЙ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В ____________________________________________________________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наименование организации, структурного подразделения,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>__________________________________________________________________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склада, кладовой, цеха, участка и т.д.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Инвентаризация ценностей проводилась с "__" ______ ____ г.  по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>"__" ____________ ____ г. комиссией в составе: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>Председатель комиссии _________ __________________________________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должность        фамилия, имя, отчество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>Члены комиссии:       _________ __________________________________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должность        фамилия, имя, отчество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_________ __________________________________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должность        фамилия, имя, отчество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_________ __________________________________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должность        фамилия, имя, отчество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Контрольной проверкой, проведенной _________ _________________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должность    фамилия, имя,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                        отчество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>установлено: _____________________________________________________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1. По инвентаризационной описи значится в наличии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>__________________________________________________________________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наименование ценностей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>на сумму ____________________________________________ руб. __ коп.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 xml:space="preserve">                              цифрами</w:t>
      </w:r>
    </w:p>
    <w:p w:rsidR="00AC5F88" w:rsidRPr="00AC5F88" w:rsidRDefault="00AC5F88" w:rsidP="00AC5F88">
      <w:pPr>
        <w:pStyle w:val="ConsPlusCell"/>
        <w:jc w:val="both"/>
        <w:rPr>
          <w:sz w:val="16"/>
        </w:rPr>
      </w:pPr>
      <w:r w:rsidRPr="00AC5F88">
        <w:rPr>
          <w:sz w:val="16"/>
        </w:rPr>
        <w:t>_____________________________________________________ руб. __ коп.</w:t>
      </w:r>
    </w:p>
    <w:p w:rsidR="00AC5F88" w:rsidRDefault="00AC5F88" w:rsidP="00AC5F88">
      <w:pPr>
        <w:pStyle w:val="ConsPlusCell"/>
        <w:jc w:val="both"/>
      </w:pPr>
      <w:r>
        <w:t xml:space="preserve">                             прописью</w:t>
      </w:r>
    </w:p>
    <w:p w:rsidR="00AC5F88" w:rsidRDefault="00AC5F88" w:rsidP="00AC5F88">
      <w:pPr>
        <w:pStyle w:val="a4"/>
        <w:spacing w:after="0" w:line="360" w:lineRule="auto"/>
        <w:ind w:left="284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AC5F88" w:rsidRDefault="00AC5F88" w:rsidP="00AC5F88">
      <w:pPr>
        <w:pStyle w:val="a4"/>
        <w:spacing w:after="0" w:line="360" w:lineRule="auto"/>
        <w:ind w:left="284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AC5F88" w:rsidRDefault="00AC5F88" w:rsidP="00AC5F88">
      <w:pPr>
        <w:pStyle w:val="a4"/>
        <w:spacing w:after="0" w:line="360" w:lineRule="auto"/>
        <w:ind w:left="284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AC5F88" w:rsidRPr="00902D4C" w:rsidRDefault="00AC5F88" w:rsidP="00AC5F88">
      <w:pPr>
        <w:pStyle w:val="a4"/>
        <w:spacing w:after="0" w:line="360" w:lineRule="auto"/>
        <w:ind w:left="284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AC5F88" w:rsidRDefault="002041C3" w:rsidP="0015297C">
      <w:pPr>
        <w:pStyle w:val="a4"/>
        <w:numPr>
          <w:ilvl w:val="0"/>
          <w:numId w:val="44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AC5F88">
        <w:rPr>
          <w:rFonts w:ascii="Times New Roman" w:hAnsi="Times New Roman"/>
          <w:color w:val="000000"/>
          <w:sz w:val="28"/>
          <w:szCs w:val="28"/>
        </w:rPr>
        <w:t>Регистрация акта в книге учета контрольных проверок</w:t>
      </w:r>
      <w:r w:rsidR="00AC5F88">
        <w:rPr>
          <w:rFonts w:ascii="Times New Roman" w:hAnsi="Times New Roman"/>
          <w:color w:val="000000"/>
          <w:sz w:val="28"/>
          <w:szCs w:val="28"/>
        </w:rPr>
        <w:t>;</w:t>
      </w:r>
    </w:p>
    <w:p w:rsidR="00AC5F88" w:rsidRPr="00AC5F88" w:rsidRDefault="00AC5F88" w:rsidP="00AC5F88">
      <w:pPr>
        <w:pStyle w:val="ConsPlusNormal"/>
        <w:jc w:val="right"/>
        <w:outlineLvl w:val="2"/>
        <w:rPr>
          <w:sz w:val="18"/>
        </w:rPr>
      </w:pPr>
      <w:r w:rsidRPr="00AC5F88">
        <w:rPr>
          <w:sz w:val="18"/>
        </w:rPr>
        <w:t>Унифицированная форма N ИНВ-25</w:t>
      </w:r>
    </w:p>
    <w:p w:rsidR="00AC5F88" w:rsidRPr="00AC5F88" w:rsidRDefault="00AC5F88" w:rsidP="00AC5F88">
      <w:pPr>
        <w:pStyle w:val="ConsPlusNormal"/>
        <w:rPr>
          <w:sz w:val="18"/>
        </w:rPr>
      </w:pPr>
    </w:p>
    <w:p w:rsidR="00AC5F88" w:rsidRPr="00AC5F88" w:rsidRDefault="00AC5F88" w:rsidP="00AC5F88">
      <w:pPr>
        <w:pStyle w:val="ConsPlusCell"/>
        <w:jc w:val="both"/>
        <w:rPr>
          <w:sz w:val="18"/>
        </w:rPr>
      </w:pPr>
      <w:r w:rsidRPr="00AC5F88">
        <w:rPr>
          <w:sz w:val="18"/>
        </w:rPr>
        <w:t xml:space="preserve">                                                        Утверждена</w:t>
      </w:r>
    </w:p>
    <w:p w:rsidR="00AC5F88" w:rsidRPr="00AC5F88" w:rsidRDefault="00AC5F88" w:rsidP="00AC5F88">
      <w:pPr>
        <w:pStyle w:val="ConsPlusCell"/>
        <w:jc w:val="both"/>
        <w:rPr>
          <w:sz w:val="18"/>
        </w:rPr>
      </w:pPr>
      <w:r w:rsidRPr="00AC5F88">
        <w:rPr>
          <w:sz w:val="18"/>
        </w:rPr>
        <w:t xml:space="preserve">                                 Постановлением Госкомстата России</w:t>
      </w:r>
    </w:p>
    <w:p w:rsidR="00AC5F88" w:rsidRPr="00AC5F88" w:rsidRDefault="00AC5F88" w:rsidP="00AC5F88">
      <w:pPr>
        <w:pStyle w:val="ConsPlusCell"/>
        <w:jc w:val="both"/>
        <w:rPr>
          <w:sz w:val="18"/>
        </w:rPr>
      </w:pPr>
      <w:r w:rsidRPr="00AC5F88">
        <w:rPr>
          <w:sz w:val="18"/>
        </w:rPr>
        <w:t xml:space="preserve">                                                  от 18.08.98 N 88</w:t>
      </w:r>
    </w:p>
    <w:p w:rsidR="00AC5F88" w:rsidRPr="00AC5F88" w:rsidRDefault="00AC5F88" w:rsidP="00AC5F88">
      <w:pPr>
        <w:pStyle w:val="ConsPlusCell"/>
        <w:jc w:val="both"/>
        <w:rPr>
          <w:sz w:val="18"/>
        </w:rPr>
      </w:pPr>
    </w:p>
    <w:p w:rsidR="00AC5F88" w:rsidRPr="00AC5F88" w:rsidRDefault="00AC5F88" w:rsidP="00AC5F88">
      <w:pPr>
        <w:pStyle w:val="ConsPlusCell"/>
        <w:jc w:val="both"/>
        <w:rPr>
          <w:sz w:val="18"/>
        </w:rPr>
      </w:pPr>
      <w:r w:rsidRPr="00AC5F88">
        <w:rPr>
          <w:sz w:val="18"/>
        </w:rPr>
        <w:t xml:space="preserve">                                                         ┌───────┐</w:t>
      </w:r>
    </w:p>
    <w:p w:rsidR="00AC5F88" w:rsidRPr="00AC5F88" w:rsidRDefault="00AC5F88" w:rsidP="00AC5F88">
      <w:pPr>
        <w:pStyle w:val="ConsPlusCell"/>
        <w:jc w:val="both"/>
        <w:rPr>
          <w:sz w:val="18"/>
        </w:rPr>
      </w:pPr>
      <w:r w:rsidRPr="00AC5F88">
        <w:rPr>
          <w:sz w:val="18"/>
        </w:rPr>
        <w:t xml:space="preserve">                                                         │  Код  │</w:t>
      </w:r>
    </w:p>
    <w:p w:rsidR="00AC5F88" w:rsidRPr="00AC5F88" w:rsidRDefault="00AC5F88" w:rsidP="00AC5F88">
      <w:pPr>
        <w:pStyle w:val="ConsPlusCell"/>
        <w:jc w:val="both"/>
        <w:rPr>
          <w:sz w:val="18"/>
        </w:rPr>
      </w:pPr>
      <w:r w:rsidRPr="00AC5F88">
        <w:rPr>
          <w:sz w:val="18"/>
        </w:rPr>
        <w:t xml:space="preserve">                                                         ├───────┤</w:t>
      </w:r>
    </w:p>
    <w:p w:rsidR="00AC5F88" w:rsidRPr="00AC5F88" w:rsidRDefault="00AC5F88" w:rsidP="00AC5F88">
      <w:pPr>
        <w:pStyle w:val="ConsPlusCell"/>
        <w:jc w:val="both"/>
        <w:rPr>
          <w:sz w:val="18"/>
        </w:rPr>
      </w:pPr>
      <w:r w:rsidRPr="00AC5F88">
        <w:rPr>
          <w:sz w:val="18"/>
        </w:rPr>
        <w:t xml:space="preserve">                                           Форма по ОКУД │0317021│</w:t>
      </w:r>
    </w:p>
    <w:p w:rsidR="00AC5F88" w:rsidRPr="00AC5F88" w:rsidRDefault="00AC5F88" w:rsidP="00AC5F88">
      <w:pPr>
        <w:pStyle w:val="ConsPlusCell"/>
        <w:jc w:val="both"/>
        <w:rPr>
          <w:sz w:val="18"/>
        </w:rPr>
      </w:pPr>
      <w:r w:rsidRPr="00AC5F88">
        <w:rPr>
          <w:sz w:val="18"/>
        </w:rPr>
        <w:t xml:space="preserve">                                                         ├───────┤</w:t>
      </w:r>
    </w:p>
    <w:p w:rsidR="00AC5F88" w:rsidRPr="00AC5F88" w:rsidRDefault="00AC5F88" w:rsidP="00AC5F88">
      <w:pPr>
        <w:pStyle w:val="ConsPlusCell"/>
        <w:jc w:val="both"/>
        <w:rPr>
          <w:sz w:val="18"/>
        </w:rPr>
      </w:pPr>
      <w:r w:rsidRPr="00AC5F88">
        <w:rPr>
          <w:sz w:val="18"/>
        </w:rPr>
        <w:t>________________________________________________ по ОКПО │       │</w:t>
      </w:r>
    </w:p>
    <w:p w:rsidR="00AC5F88" w:rsidRPr="00AC5F88" w:rsidRDefault="00AC5F88" w:rsidP="00AC5F88">
      <w:pPr>
        <w:pStyle w:val="ConsPlusCell"/>
        <w:jc w:val="both"/>
        <w:rPr>
          <w:sz w:val="18"/>
        </w:rPr>
      </w:pPr>
      <w:r w:rsidRPr="00AC5F88">
        <w:rPr>
          <w:sz w:val="18"/>
        </w:rPr>
        <w:t xml:space="preserve">                    организация                          ├───────┤</w:t>
      </w:r>
    </w:p>
    <w:p w:rsidR="00AC5F88" w:rsidRPr="00AC5F88" w:rsidRDefault="00AC5F88" w:rsidP="00AC5F88">
      <w:pPr>
        <w:pStyle w:val="ConsPlusCell"/>
        <w:jc w:val="both"/>
        <w:rPr>
          <w:sz w:val="18"/>
        </w:rPr>
      </w:pPr>
      <w:r w:rsidRPr="00AC5F88">
        <w:rPr>
          <w:sz w:val="18"/>
        </w:rPr>
        <w:t>________________________________________________________ │       │</w:t>
      </w:r>
    </w:p>
    <w:p w:rsidR="00AC5F88" w:rsidRPr="00AC5F88" w:rsidRDefault="00AC5F88" w:rsidP="00AC5F88">
      <w:pPr>
        <w:pStyle w:val="ConsPlusCell"/>
        <w:jc w:val="both"/>
        <w:rPr>
          <w:sz w:val="18"/>
        </w:rPr>
      </w:pPr>
      <w:r w:rsidRPr="00AC5F88">
        <w:rPr>
          <w:sz w:val="18"/>
        </w:rPr>
        <w:t xml:space="preserve">              структурное подразделение                  ├───────┤</w:t>
      </w:r>
    </w:p>
    <w:p w:rsidR="00AC5F88" w:rsidRPr="00AC5F88" w:rsidRDefault="00AC5F88" w:rsidP="00AC5F88">
      <w:pPr>
        <w:pStyle w:val="ConsPlusCell"/>
        <w:jc w:val="both"/>
        <w:rPr>
          <w:sz w:val="18"/>
        </w:rPr>
      </w:pPr>
      <w:r w:rsidRPr="00AC5F88">
        <w:rPr>
          <w:sz w:val="18"/>
        </w:rPr>
        <w:t xml:space="preserve">                                        Вид деятельности │       │</w:t>
      </w:r>
    </w:p>
    <w:p w:rsidR="00AC5F88" w:rsidRPr="00AC5F88" w:rsidRDefault="00AC5F88" w:rsidP="00AC5F88">
      <w:pPr>
        <w:pStyle w:val="ConsPlusCell"/>
        <w:jc w:val="both"/>
        <w:rPr>
          <w:sz w:val="18"/>
        </w:rPr>
      </w:pPr>
      <w:r w:rsidRPr="00AC5F88">
        <w:rPr>
          <w:sz w:val="18"/>
        </w:rPr>
        <w:t xml:space="preserve">                                                         └───────┘</w:t>
      </w:r>
    </w:p>
    <w:p w:rsidR="00AC5F88" w:rsidRPr="00AC5F88" w:rsidRDefault="00AC5F88" w:rsidP="00AC5F88">
      <w:pPr>
        <w:pStyle w:val="ConsPlusCell"/>
        <w:jc w:val="both"/>
        <w:rPr>
          <w:sz w:val="18"/>
        </w:rPr>
      </w:pPr>
    </w:p>
    <w:p w:rsidR="00AC5F88" w:rsidRPr="00AC5F88" w:rsidRDefault="00AC5F88" w:rsidP="00AC5F88">
      <w:pPr>
        <w:pStyle w:val="ConsPlusCell"/>
        <w:jc w:val="both"/>
        <w:rPr>
          <w:sz w:val="18"/>
        </w:rPr>
      </w:pPr>
      <w:r w:rsidRPr="00AC5F88">
        <w:rPr>
          <w:sz w:val="18"/>
        </w:rPr>
        <w:t xml:space="preserve">                              ЖУРНАЛ</w:t>
      </w:r>
    </w:p>
    <w:p w:rsidR="00AC5F88" w:rsidRPr="00AC5F88" w:rsidRDefault="00AC5F88" w:rsidP="00AC5F88">
      <w:pPr>
        <w:pStyle w:val="ConsPlusCell"/>
        <w:jc w:val="both"/>
        <w:rPr>
          <w:sz w:val="18"/>
        </w:rPr>
      </w:pPr>
      <w:r w:rsidRPr="00AC5F88">
        <w:rPr>
          <w:sz w:val="18"/>
        </w:rPr>
        <w:t xml:space="preserve">        УЧЕТА КОНТРОЛЬНЫХ ПРОВЕРОК ПРАВИЛЬНОСТИ ПРОВЕДЕНИЯ</w:t>
      </w:r>
    </w:p>
    <w:p w:rsidR="00AC5F88" w:rsidRPr="00AC5F88" w:rsidRDefault="00AC5F88" w:rsidP="00AC5F88">
      <w:pPr>
        <w:pStyle w:val="ConsPlusCell"/>
        <w:jc w:val="both"/>
        <w:rPr>
          <w:sz w:val="18"/>
        </w:rPr>
      </w:pPr>
      <w:r w:rsidRPr="00AC5F88">
        <w:rPr>
          <w:sz w:val="18"/>
        </w:rPr>
        <w:t xml:space="preserve">                          ИНВЕНТАРИЗАЦИИ</w:t>
      </w:r>
    </w:p>
    <w:p w:rsidR="00AC5F88" w:rsidRPr="00AC5F88" w:rsidRDefault="00AC5F88" w:rsidP="00AC5F88">
      <w:pPr>
        <w:pStyle w:val="ConsPlusCell"/>
        <w:jc w:val="both"/>
        <w:rPr>
          <w:sz w:val="18"/>
        </w:rPr>
      </w:pPr>
    </w:p>
    <w:p w:rsidR="00AC5F88" w:rsidRPr="00AC5F88" w:rsidRDefault="00AC5F88" w:rsidP="00AC5F88">
      <w:pPr>
        <w:pStyle w:val="ConsPlusCell"/>
        <w:jc w:val="both"/>
        <w:rPr>
          <w:sz w:val="18"/>
        </w:rPr>
      </w:pPr>
      <w:r w:rsidRPr="00AC5F88">
        <w:rPr>
          <w:sz w:val="18"/>
        </w:rPr>
        <w:t xml:space="preserve">                  Начат "__" __________ ____ г.</w:t>
      </w:r>
    </w:p>
    <w:p w:rsidR="00AC5F88" w:rsidRPr="00AC5F88" w:rsidRDefault="00AC5F88" w:rsidP="00AC5F88">
      <w:pPr>
        <w:pStyle w:val="ConsPlusCell"/>
        <w:jc w:val="both"/>
        <w:rPr>
          <w:sz w:val="18"/>
        </w:rPr>
      </w:pPr>
      <w:r w:rsidRPr="00AC5F88">
        <w:rPr>
          <w:sz w:val="18"/>
        </w:rPr>
        <w:t xml:space="preserve">                 Окончен "__" __________ ____ г.</w:t>
      </w:r>
    </w:p>
    <w:p w:rsidR="00AC5F88" w:rsidRPr="00AC5F88" w:rsidRDefault="00AC5F88" w:rsidP="00AC5F88">
      <w:pPr>
        <w:pStyle w:val="ConsPlusCell"/>
        <w:jc w:val="both"/>
        <w:rPr>
          <w:sz w:val="18"/>
        </w:rPr>
      </w:pPr>
    </w:p>
    <w:p w:rsidR="00AC5F88" w:rsidRPr="00AC5F88" w:rsidRDefault="00AC5F88" w:rsidP="00AC5F88">
      <w:pPr>
        <w:pStyle w:val="ConsPlusCell"/>
        <w:jc w:val="both"/>
        <w:rPr>
          <w:sz w:val="18"/>
        </w:rPr>
      </w:pPr>
      <w:r w:rsidRPr="00AC5F88">
        <w:rPr>
          <w:sz w:val="18"/>
        </w:rPr>
        <w:t xml:space="preserve">    Лицо, ответственное за ведение журнала _________ _____________</w:t>
      </w:r>
    </w:p>
    <w:p w:rsidR="00AC5F88" w:rsidRPr="00AC5F88" w:rsidRDefault="00AC5F88" w:rsidP="00AC5F88">
      <w:pPr>
        <w:pStyle w:val="ConsPlusCell"/>
        <w:jc w:val="both"/>
        <w:rPr>
          <w:sz w:val="18"/>
        </w:rPr>
      </w:pPr>
      <w:r w:rsidRPr="00AC5F88">
        <w:rPr>
          <w:sz w:val="18"/>
        </w:rPr>
        <w:t xml:space="preserve">                                           должность фамилия, имя,</w:t>
      </w:r>
    </w:p>
    <w:p w:rsidR="00AC5F88" w:rsidRPr="00AC5F88" w:rsidRDefault="00AC5F88" w:rsidP="00AC5F88">
      <w:pPr>
        <w:pStyle w:val="ConsPlusCell"/>
        <w:jc w:val="both"/>
        <w:rPr>
          <w:sz w:val="18"/>
        </w:rPr>
      </w:pPr>
      <w:r w:rsidRPr="00AC5F88">
        <w:rPr>
          <w:sz w:val="18"/>
        </w:rPr>
        <w:t xml:space="preserve">                                                       отчество</w:t>
      </w:r>
    </w:p>
    <w:p w:rsidR="00AC5F88" w:rsidRDefault="00AC5F88" w:rsidP="00AC5F88">
      <w:pPr>
        <w:pStyle w:val="ConsPlusNormal"/>
      </w:pPr>
    </w:p>
    <w:p w:rsidR="002041C3" w:rsidRPr="00AC5F88" w:rsidRDefault="002041C3" w:rsidP="00AC5F88">
      <w:pPr>
        <w:pStyle w:val="a4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2041C3" w:rsidRPr="00EB56C6" w:rsidRDefault="002041C3" w:rsidP="005B6B27">
      <w:pPr>
        <w:tabs>
          <w:tab w:val="left" w:pos="708"/>
        </w:tabs>
        <w:suppressAutoHyphens/>
        <w:spacing w:after="0" w:line="100" w:lineRule="atLeast"/>
        <w:jc w:val="both"/>
      </w:pPr>
    </w:p>
    <w:p w:rsidR="002041C3" w:rsidRDefault="002041C3" w:rsidP="00EB56C6">
      <w:pPr>
        <w:spacing w:after="0" w:line="360" w:lineRule="auto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Инвентаризация денежных средств.</w:t>
      </w:r>
    </w:p>
    <w:p w:rsidR="002041C3" w:rsidRDefault="002041C3" w:rsidP="00EB56C6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Ревизия кассы проводится путем полистного пересчета денежной наличности и денежных документов, находящихся в кассе. Остаток наличности в кассе сверяется с данными кассовой книги (отчета). Результаты инвентаризации оформляются актом </w:t>
      </w:r>
      <w:r w:rsidRPr="00AC5F88">
        <w:rPr>
          <w:rFonts w:ascii="Times New Roman" w:hAnsi="Times New Roman"/>
          <w:sz w:val="28"/>
        </w:rPr>
        <w:t>ИНВ-15.</w:t>
      </w:r>
      <w:r>
        <w:rPr>
          <w:rFonts w:ascii="Times New Roman" w:hAnsi="Times New Roman"/>
          <w:sz w:val="28"/>
        </w:rPr>
        <w:t xml:space="preserve"> </w:t>
      </w:r>
    </w:p>
    <w:p w:rsidR="002041C3" w:rsidRDefault="002041C3" w:rsidP="00EB56C6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При обнаружении недостачи или излишка средств указывается их сумма и обстоятельства их возникновения. </w:t>
      </w:r>
    </w:p>
    <w:p w:rsidR="00902D4C" w:rsidRPr="00902D4C" w:rsidRDefault="002041C3" w:rsidP="00902D4C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8"/>
        </w:rPr>
      </w:pPr>
      <w:r>
        <w:rPr>
          <w:rFonts w:ascii="Times New Roman" w:hAnsi="Times New Roman"/>
          <w:sz w:val="28"/>
        </w:rPr>
        <w:t xml:space="preserve">Проверка наличия ценных бумаг проводится по видам бланков, местам хранения и МОЛ и оформляются описью </w:t>
      </w:r>
      <w:r w:rsidRPr="00AC5F88">
        <w:rPr>
          <w:rFonts w:ascii="Times New Roman" w:hAnsi="Times New Roman"/>
          <w:sz w:val="28"/>
        </w:rPr>
        <w:t>ИНВ-16</w:t>
      </w:r>
      <w:r w:rsidR="00902D4C" w:rsidRPr="00AC5F88">
        <w:rPr>
          <w:rFonts w:ascii="Times New Roman" w:hAnsi="Times New Roman"/>
          <w:sz w:val="28"/>
        </w:rPr>
        <w:t>.</w:t>
      </w:r>
    </w:p>
    <w:p w:rsidR="002041C3" w:rsidRDefault="002041C3" w:rsidP="00EB56C6">
      <w:pPr>
        <w:spacing w:after="0" w:line="360" w:lineRule="auto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Инвентаризация материально-производственных запасов.</w:t>
      </w:r>
    </w:p>
    <w:p w:rsidR="002041C3" w:rsidRDefault="002041C3" w:rsidP="00EB56C6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Инвентаризация производится в порядке расположения этих ценностей в помещении.</w:t>
      </w:r>
      <w:r w:rsidR="00902D4C">
        <w:rPr>
          <w:rFonts w:ascii="Times New Roman" w:hAnsi="Times New Roman"/>
          <w:sz w:val="28"/>
        </w:rPr>
        <w:t xml:space="preserve"> П</w:t>
      </w:r>
      <w:r>
        <w:rPr>
          <w:rFonts w:ascii="Times New Roman" w:hAnsi="Times New Roman"/>
          <w:sz w:val="28"/>
        </w:rPr>
        <w:t>ри хранении ценностей одного МОЛ в разных помещениях инвентаризация осуществляется по местам хранения.</w:t>
      </w:r>
    </w:p>
    <w:p w:rsidR="00902D4C" w:rsidRDefault="002041C3" w:rsidP="00EB56C6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Фактическое наличие ценностей определяется об</w:t>
      </w:r>
      <w:r w:rsidR="00902D4C">
        <w:rPr>
          <w:rFonts w:ascii="Times New Roman" w:hAnsi="Times New Roman"/>
          <w:sz w:val="28"/>
        </w:rPr>
        <w:t xml:space="preserve">язательным осмотром, пересчетом, </w:t>
      </w:r>
      <w:proofErr w:type="spellStart"/>
      <w:r w:rsidR="00902D4C">
        <w:rPr>
          <w:rFonts w:ascii="Times New Roman" w:hAnsi="Times New Roman"/>
          <w:sz w:val="28"/>
        </w:rPr>
        <w:t>перемериванием</w:t>
      </w:r>
      <w:proofErr w:type="spellEnd"/>
      <w:r w:rsidR="00902D4C"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 xml:space="preserve">перевешиванием и заносится в опись </w:t>
      </w:r>
      <w:r w:rsidRPr="00AC5F88">
        <w:rPr>
          <w:rFonts w:ascii="Times New Roman" w:hAnsi="Times New Roman"/>
          <w:sz w:val="28"/>
        </w:rPr>
        <w:t>ИНВ-3</w:t>
      </w:r>
      <w:r w:rsidR="00902D4C" w:rsidRPr="00AC5F88">
        <w:rPr>
          <w:rFonts w:ascii="Times New Roman" w:hAnsi="Times New Roman"/>
          <w:sz w:val="28"/>
        </w:rPr>
        <w:t>.</w:t>
      </w:r>
    </w:p>
    <w:p w:rsidR="002041C3" w:rsidRDefault="002041C3" w:rsidP="00EB56C6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Ценности вносятся  в опись по каждому наименованию с указанием вида, группы, количества запасов и других данных. Не допускается вносить </w:t>
      </w:r>
      <w:r w:rsidR="002F1A92">
        <w:rPr>
          <w:rFonts w:ascii="Times New Roman" w:hAnsi="Times New Roman"/>
          <w:sz w:val="28"/>
        </w:rPr>
        <w:t xml:space="preserve">в опись данные со слов МОЛ. </w:t>
      </w:r>
    </w:p>
    <w:p w:rsidR="002041C3" w:rsidRPr="002F1A92" w:rsidRDefault="002F1A92" w:rsidP="002F1A92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Испорченные ценности в опись не вносятся, а оформляются актами на списание. </w:t>
      </w:r>
    </w:p>
    <w:p w:rsidR="002041C3" w:rsidRDefault="002041C3" w:rsidP="00EB56C6">
      <w:pPr>
        <w:spacing w:after="0" w:line="360" w:lineRule="auto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Инвентаризация ЛС, подлежащих ПКУ</w:t>
      </w:r>
    </w:p>
    <w:p w:rsidR="002041C3" w:rsidRDefault="002041C3" w:rsidP="00EB56C6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Эти ЛС подверг</w:t>
      </w:r>
      <w:r w:rsidR="002F1A92">
        <w:rPr>
          <w:rFonts w:ascii="Times New Roman" w:hAnsi="Times New Roman"/>
          <w:sz w:val="28"/>
        </w:rPr>
        <w:t xml:space="preserve">аются инвентаризации </w:t>
      </w:r>
      <w:r w:rsidR="002F1A92" w:rsidRPr="002F1A92">
        <w:rPr>
          <w:rFonts w:ascii="Times New Roman" w:hAnsi="Times New Roman"/>
          <w:b/>
          <w:i/>
          <w:sz w:val="28"/>
        </w:rPr>
        <w:t>ежемесячно</w:t>
      </w:r>
      <w:r w:rsidR="002F1A92"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 xml:space="preserve"> МОЛ на первое число каждого месяца сверяет фактическое наличие ЛС с книжным, о чем делается запись в соответствующих журналах.</w:t>
      </w:r>
    </w:p>
    <w:p w:rsidR="002041C3" w:rsidRDefault="002041C3" w:rsidP="00EB56C6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Во время плановой инвентаризации имущества аптеки результаты инвента</w:t>
      </w:r>
      <w:r w:rsidR="002F1A92">
        <w:rPr>
          <w:rFonts w:ascii="Times New Roman" w:hAnsi="Times New Roman"/>
          <w:sz w:val="28"/>
        </w:rPr>
        <w:t>ризации этих ЛС оформляется с</w:t>
      </w:r>
      <w:r>
        <w:rPr>
          <w:rFonts w:ascii="Times New Roman" w:hAnsi="Times New Roman"/>
          <w:sz w:val="28"/>
        </w:rPr>
        <w:t>ли</w:t>
      </w:r>
      <w:r w:rsidR="002F1A92">
        <w:rPr>
          <w:rFonts w:ascii="Times New Roman" w:hAnsi="Times New Roman"/>
          <w:sz w:val="28"/>
        </w:rPr>
        <w:t>чи</w:t>
      </w:r>
      <w:r>
        <w:rPr>
          <w:rFonts w:ascii="Times New Roman" w:hAnsi="Times New Roman"/>
          <w:sz w:val="28"/>
        </w:rPr>
        <w:t>тельной ведомостью на наркотические и другие ЛС, подлежащие ПКУ.</w:t>
      </w:r>
    </w:p>
    <w:p w:rsidR="00495F73" w:rsidRPr="00495F73" w:rsidRDefault="002F1A92" w:rsidP="00495F73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Е</w:t>
      </w:r>
      <w:r w:rsidR="002041C3">
        <w:rPr>
          <w:rFonts w:ascii="Times New Roman" w:hAnsi="Times New Roman"/>
          <w:sz w:val="28"/>
        </w:rPr>
        <w:t>сли выявлены расхождения в фактических и книжных данных (за</w:t>
      </w:r>
      <w:r>
        <w:rPr>
          <w:rFonts w:ascii="Times New Roman" w:hAnsi="Times New Roman"/>
          <w:sz w:val="28"/>
        </w:rPr>
        <w:t xml:space="preserve"> исключением естественной убыли</w:t>
      </w:r>
      <w:r w:rsidR="002041C3">
        <w:rPr>
          <w:rFonts w:ascii="Times New Roman" w:hAnsi="Times New Roman"/>
          <w:sz w:val="28"/>
        </w:rPr>
        <w:t>), то сведения о них в трехдневный срок доводится до органов по контролю за оборотом НС и ПВ.</w:t>
      </w:r>
      <w:r>
        <w:rPr>
          <w:rFonts w:ascii="Times New Roman" w:hAnsi="Times New Roman"/>
          <w:sz w:val="28"/>
        </w:rPr>
        <w:t xml:space="preserve"> </w:t>
      </w:r>
    </w:p>
    <w:p w:rsidR="00495F73" w:rsidRDefault="00495F73" w:rsidP="00EB56C6">
      <w:pPr>
        <w:spacing w:after="0" w:line="360" w:lineRule="auto"/>
        <w:ind w:firstLine="709"/>
        <w:jc w:val="both"/>
        <w:rPr>
          <w:noProof/>
          <w:lang w:eastAsia="ru-RU"/>
        </w:rPr>
      </w:pPr>
    </w:p>
    <w:p w:rsidR="00AC5F88" w:rsidRDefault="000569B6" w:rsidP="00EB56C6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lastRenderedPageBreak/>
        <w:pict>
          <v:shape id="Рисунок 1" o:spid="_x0000_i1065" type="#_x0000_t75" style="width:476.25pt;height:234.75pt;visibility:visible;mso-wrap-style:square">
            <v:imagedata r:id="rId65" o:title="" croptop="6499f" cropbottom="8666f" cropleft="4058f" cropright="4153f"/>
          </v:shape>
        </w:pict>
      </w:r>
    </w:p>
    <w:p w:rsidR="00495F73" w:rsidRDefault="00495F73" w:rsidP="00EB56C6">
      <w:pPr>
        <w:spacing w:after="0" w:line="360" w:lineRule="auto"/>
        <w:jc w:val="both"/>
        <w:rPr>
          <w:rFonts w:ascii="Times New Roman" w:hAnsi="Times New Roman"/>
          <w:b/>
          <w:sz w:val="28"/>
        </w:rPr>
      </w:pPr>
    </w:p>
    <w:p w:rsidR="00495F73" w:rsidRDefault="00495F73" w:rsidP="00EB56C6">
      <w:pPr>
        <w:spacing w:after="0" w:line="360" w:lineRule="auto"/>
        <w:jc w:val="both"/>
        <w:rPr>
          <w:rFonts w:ascii="Times New Roman" w:hAnsi="Times New Roman"/>
          <w:b/>
          <w:sz w:val="28"/>
        </w:rPr>
      </w:pPr>
    </w:p>
    <w:p w:rsidR="002041C3" w:rsidRDefault="002041C3" w:rsidP="00EB56C6">
      <w:pPr>
        <w:spacing w:after="0" w:line="360" w:lineRule="auto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Учет результатов инвентаризации</w:t>
      </w:r>
    </w:p>
    <w:p w:rsidR="002041C3" w:rsidRDefault="002041C3" w:rsidP="00EB56C6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На </w:t>
      </w:r>
      <w:r w:rsidRPr="002F1A92">
        <w:rPr>
          <w:rFonts w:ascii="Times New Roman" w:hAnsi="Times New Roman"/>
          <w:sz w:val="28"/>
          <w:u w:val="single"/>
        </w:rPr>
        <w:t>заключительном этапе</w:t>
      </w:r>
      <w:r>
        <w:rPr>
          <w:rFonts w:ascii="Times New Roman" w:hAnsi="Times New Roman"/>
          <w:sz w:val="28"/>
        </w:rPr>
        <w:t xml:space="preserve"> инвентаризации комиссия сличает фактическое наличие имущества и обязательств</w:t>
      </w:r>
      <w:r w:rsidR="002F1A92">
        <w:rPr>
          <w:rFonts w:ascii="Times New Roman" w:hAnsi="Times New Roman"/>
          <w:sz w:val="28"/>
        </w:rPr>
        <w:t>,</w:t>
      </w:r>
      <w:r>
        <w:rPr>
          <w:rFonts w:ascii="Times New Roman" w:hAnsi="Times New Roman"/>
          <w:sz w:val="28"/>
        </w:rPr>
        <w:t xml:space="preserve"> отраженное в описях, с данными отчетов МОЛ и регистров </w:t>
      </w:r>
      <w:proofErr w:type="spellStart"/>
      <w:r>
        <w:rPr>
          <w:rFonts w:ascii="Times New Roman" w:hAnsi="Times New Roman"/>
          <w:sz w:val="28"/>
        </w:rPr>
        <w:t>бух.учета</w:t>
      </w:r>
      <w:proofErr w:type="spellEnd"/>
      <w:r>
        <w:rPr>
          <w:rFonts w:ascii="Times New Roman" w:hAnsi="Times New Roman"/>
          <w:sz w:val="28"/>
        </w:rPr>
        <w:t>.</w:t>
      </w:r>
    </w:p>
    <w:p w:rsidR="002041C3" w:rsidRPr="00495F73" w:rsidRDefault="002041C3" w:rsidP="00EB56C6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  <w:sz w:val="28"/>
        </w:rPr>
        <w:t>На имущество</w:t>
      </w:r>
      <w:r w:rsidR="002F1A92">
        <w:rPr>
          <w:rFonts w:ascii="Times New Roman" w:hAnsi="Times New Roman"/>
          <w:sz w:val="28"/>
        </w:rPr>
        <w:t>,</w:t>
      </w:r>
      <w:r>
        <w:rPr>
          <w:rFonts w:ascii="Times New Roman" w:hAnsi="Times New Roman"/>
          <w:sz w:val="28"/>
        </w:rPr>
        <w:t xml:space="preserve"> по которому выявлено расхождение между данными </w:t>
      </w:r>
      <w:proofErr w:type="spellStart"/>
      <w:r>
        <w:rPr>
          <w:rFonts w:ascii="Times New Roman" w:hAnsi="Times New Roman"/>
          <w:sz w:val="28"/>
        </w:rPr>
        <w:t>бух.учета</w:t>
      </w:r>
      <w:proofErr w:type="spellEnd"/>
      <w:r>
        <w:rPr>
          <w:rFonts w:ascii="Times New Roman" w:hAnsi="Times New Roman"/>
          <w:sz w:val="28"/>
        </w:rPr>
        <w:t xml:space="preserve"> и фактическим наличием, бухгалтером в 2 экземп</w:t>
      </w:r>
      <w:r w:rsidR="002F1A92">
        <w:rPr>
          <w:rFonts w:ascii="Times New Roman" w:hAnsi="Times New Roman"/>
          <w:sz w:val="28"/>
        </w:rPr>
        <w:t>лярах (1 – в бухгалтерию, 2 – МОЛ) составляю</w:t>
      </w:r>
      <w:r>
        <w:rPr>
          <w:rFonts w:ascii="Times New Roman" w:hAnsi="Times New Roman"/>
          <w:sz w:val="28"/>
        </w:rPr>
        <w:t xml:space="preserve">тся  сличительные ведомости </w:t>
      </w:r>
      <w:r w:rsidRPr="00495F73">
        <w:rPr>
          <w:rFonts w:ascii="Times New Roman" w:hAnsi="Times New Roman"/>
          <w:sz w:val="28"/>
        </w:rPr>
        <w:t>ИНВ-18.</w:t>
      </w:r>
      <w:r>
        <w:rPr>
          <w:rFonts w:ascii="Times New Roman" w:hAnsi="Times New Roman"/>
          <w:sz w:val="28"/>
        </w:rPr>
        <w:t xml:space="preserve">  </w:t>
      </w:r>
      <w:r w:rsidRPr="00495F73">
        <w:rPr>
          <w:rFonts w:ascii="Times New Roman" w:hAnsi="Times New Roman"/>
          <w:sz w:val="28"/>
        </w:rPr>
        <w:t>ИНВ-19.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                              Утверждена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       Постановлением Госкомстата России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                        от 18.08.98 N 88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                               ┌───────┐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                               │  Код  │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                               ├───────┤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                 Форма по ОКУД │0317016│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                               ├───────┤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>________________________________________________ по ОКПО │       │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организация                          ├───────┤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>________________________________________________________ │       │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структурное подразделение                  ├───────┤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              Вид деятельности │       │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                        ┌──────┼───────┤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>Основание для проведения   приказ, постановление, │номер │       │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>инвентаризации:                   распоряжение    │      │       │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────────────────────────┼──────┼───────┤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   ненужное зачеркнуть  │дата  │       │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                        └──────┼───────┤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    Дата начала инвентаризации │       │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                               ├───────┤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 Дата окончания инвентаризации │       │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                               ├───────┤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lastRenderedPageBreak/>
        <w:t xml:space="preserve">                                            Вид операции │       │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                               └───────┘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                 ┌─────────┬───────────┐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                 │  Номер  │   Дата    │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                 │</w:t>
      </w:r>
      <w:proofErr w:type="spellStart"/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>документа│составления</w:t>
      </w:r>
      <w:proofErr w:type="spellEnd"/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>│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                 ├─────────┼───────────┤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                 │         │           │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СЛИЧИТЕЛЬНАЯ ВЕДОМОСТЬ           └─────────┴───────────┘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РЕЗУЛЬТАТОВ ИНВЕНТАРИЗАЦИИ ОСНОВНЫХ СРЕДСТВ,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НЕМАТЕРИАЛЬНЫХ АКТИВОВ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По состоянию   на   "__"   ___________   ____   г.   проведена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>инвентаризация фактического  наличия  ценностей,  находящихся   на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>ответственном хранении _________________ _________________________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должность        фамилия, имя, отчество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_________________ _________________________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                      должность        фамилия, имя, отчество</w:t>
      </w: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sz w:val="16"/>
          <w:szCs w:val="20"/>
          <w:lang w:eastAsia="ru-RU"/>
        </w:rPr>
      </w:pPr>
      <w:r w:rsidRPr="00495F73">
        <w:rPr>
          <w:rFonts w:ascii="Courier New" w:eastAsia="Times New Roman" w:hAnsi="Courier New" w:cs="Courier New"/>
          <w:sz w:val="16"/>
          <w:szCs w:val="20"/>
          <w:lang w:eastAsia="ru-RU"/>
        </w:rPr>
        <w:t xml:space="preserve">    При инвентаризации установлено следующее:</w:t>
      </w:r>
    </w:p>
    <w:p w:rsid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95F73" w:rsidRPr="00495F73" w:rsidRDefault="00495F73" w:rsidP="00495F7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95F73" w:rsidRDefault="00495F73" w:rsidP="00EB56C6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</w:p>
    <w:p w:rsidR="002041C3" w:rsidRDefault="002041C3" w:rsidP="00EB56C6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Выявленные инвентаризационные разницы регулируются в следующем порядке.</w:t>
      </w:r>
    </w:p>
    <w:p w:rsidR="002F1A92" w:rsidRDefault="002041C3" w:rsidP="0015297C">
      <w:pPr>
        <w:numPr>
          <w:ilvl w:val="0"/>
          <w:numId w:val="65"/>
        </w:numPr>
        <w:spacing w:after="0" w:line="360" w:lineRule="auto"/>
        <w:ind w:left="0" w:firstLine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Излишки имущества подлежат оприходованию и зачислению на финансовый результат (увеличение прибыли)</w:t>
      </w:r>
      <w:r w:rsidR="00910D6E">
        <w:rPr>
          <w:rFonts w:ascii="Times New Roman" w:hAnsi="Times New Roman"/>
          <w:sz w:val="28"/>
        </w:rPr>
        <w:t>;</w:t>
      </w:r>
    </w:p>
    <w:p w:rsidR="00910D6E" w:rsidRDefault="002041C3" w:rsidP="0015297C">
      <w:pPr>
        <w:numPr>
          <w:ilvl w:val="0"/>
          <w:numId w:val="65"/>
        </w:numPr>
        <w:spacing w:after="0" w:line="360" w:lineRule="auto"/>
        <w:ind w:left="0" w:firstLine="1134"/>
        <w:jc w:val="both"/>
        <w:rPr>
          <w:rFonts w:ascii="Times New Roman" w:hAnsi="Times New Roman"/>
          <w:sz w:val="28"/>
        </w:rPr>
      </w:pPr>
      <w:r w:rsidRPr="002F1A92">
        <w:rPr>
          <w:rFonts w:ascii="Times New Roman" w:hAnsi="Times New Roman"/>
          <w:sz w:val="28"/>
        </w:rPr>
        <w:t>Недостача ценностей в пределах норм естественной убыли, установленных законодательством, списывается на издержки обращения, причем нормы естественной нормы применяются только в случае установления фактической недостачи тех ценностей, по которым они определены, при отсутствии норм убыль рассматри</w:t>
      </w:r>
      <w:r w:rsidR="00910D6E">
        <w:rPr>
          <w:rFonts w:ascii="Times New Roman" w:hAnsi="Times New Roman"/>
          <w:sz w:val="28"/>
        </w:rPr>
        <w:t>вается как недостача сверх норм;</w:t>
      </w:r>
    </w:p>
    <w:p w:rsidR="002041C3" w:rsidRPr="00910D6E" w:rsidRDefault="002041C3" w:rsidP="0015297C">
      <w:pPr>
        <w:numPr>
          <w:ilvl w:val="0"/>
          <w:numId w:val="65"/>
        </w:numPr>
        <w:spacing w:after="0" w:line="360" w:lineRule="auto"/>
        <w:ind w:left="0" w:firstLine="1134"/>
        <w:jc w:val="both"/>
        <w:rPr>
          <w:rFonts w:ascii="Times New Roman" w:hAnsi="Times New Roman"/>
          <w:sz w:val="28"/>
        </w:rPr>
      </w:pPr>
      <w:r w:rsidRPr="00910D6E">
        <w:rPr>
          <w:rFonts w:ascii="Times New Roman" w:hAnsi="Times New Roman"/>
          <w:sz w:val="28"/>
        </w:rPr>
        <w:t>Недостача имущества сверх норм естественной убыли и его порча относятся на виновных лиц (МОЛ), а если виновные не установлены – на финансовый результат (уменьшение прибыли)</w:t>
      </w:r>
    </w:p>
    <w:p w:rsidR="002041C3" w:rsidRPr="00910D6E" w:rsidRDefault="002041C3" w:rsidP="00910D6E">
      <w:pPr>
        <w:spacing w:after="0" w:line="360" w:lineRule="auto"/>
        <w:ind w:firstLine="709"/>
        <w:jc w:val="both"/>
        <w:rPr>
          <w:rFonts w:ascii="Times New Roman" w:hAnsi="Times New Roman"/>
          <w:b/>
          <w:i/>
          <w:sz w:val="28"/>
        </w:rPr>
      </w:pPr>
      <w:r>
        <w:rPr>
          <w:rFonts w:ascii="Times New Roman" w:hAnsi="Times New Roman"/>
          <w:sz w:val="28"/>
        </w:rPr>
        <w:t>В аптеке нормы естественной убыли определены для субстанций ЛС, пре</w:t>
      </w:r>
      <w:r w:rsidR="00910D6E">
        <w:rPr>
          <w:rFonts w:ascii="Times New Roman" w:hAnsi="Times New Roman"/>
          <w:sz w:val="28"/>
        </w:rPr>
        <w:t>дназначенных для изготовления ЛС</w:t>
      </w:r>
      <w:r>
        <w:rPr>
          <w:rFonts w:ascii="Times New Roman" w:hAnsi="Times New Roman"/>
          <w:sz w:val="28"/>
        </w:rPr>
        <w:t xml:space="preserve"> или отпуска в массе приказом МЗ РФ </w:t>
      </w:r>
      <w:r w:rsidRPr="00910D6E">
        <w:rPr>
          <w:rFonts w:ascii="Times New Roman" w:hAnsi="Times New Roman"/>
          <w:b/>
          <w:i/>
          <w:sz w:val="28"/>
        </w:rPr>
        <w:t>№284</w:t>
      </w:r>
      <w:r>
        <w:rPr>
          <w:rFonts w:ascii="Times New Roman" w:hAnsi="Times New Roman"/>
          <w:sz w:val="28"/>
        </w:rPr>
        <w:t xml:space="preserve"> от </w:t>
      </w:r>
      <w:r w:rsidR="00910D6E">
        <w:rPr>
          <w:rFonts w:ascii="Times New Roman" w:hAnsi="Times New Roman"/>
          <w:sz w:val="28"/>
        </w:rPr>
        <w:t>20.07.</w:t>
      </w:r>
      <w:r>
        <w:rPr>
          <w:rFonts w:ascii="Times New Roman" w:hAnsi="Times New Roman"/>
          <w:sz w:val="28"/>
        </w:rPr>
        <w:t xml:space="preserve">2001г </w:t>
      </w:r>
      <w:r w:rsidRPr="00910D6E">
        <w:rPr>
          <w:rFonts w:ascii="Times New Roman" w:hAnsi="Times New Roman"/>
          <w:b/>
          <w:i/>
          <w:sz w:val="28"/>
        </w:rPr>
        <w:t xml:space="preserve">«Об утверждении норм естественной убыли ЛС и </w:t>
      </w:r>
      <w:r w:rsidRPr="00910D6E">
        <w:rPr>
          <w:rFonts w:ascii="Times New Roman" w:hAnsi="Times New Roman"/>
          <w:b/>
          <w:i/>
          <w:sz w:val="28"/>
        </w:rPr>
        <w:lastRenderedPageBreak/>
        <w:t>ИМН в аптечных организациях независимо от организационно правовой формы и формы собственности»</w:t>
      </w:r>
    </w:p>
    <w:p w:rsidR="00910D6E" w:rsidRDefault="002041C3" w:rsidP="00910D6E">
      <w:pPr>
        <w:tabs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Результаты инвентаризации обобщаются </w:t>
      </w:r>
      <w:r w:rsidRPr="00910D6E">
        <w:rPr>
          <w:rFonts w:ascii="Times New Roman" w:hAnsi="Times New Roman"/>
          <w:sz w:val="28"/>
          <w:u w:val="single"/>
        </w:rPr>
        <w:t>в ведомости учета результатов</w:t>
      </w:r>
      <w:r>
        <w:rPr>
          <w:rFonts w:ascii="Times New Roman" w:hAnsi="Times New Roman"/>
          <w:sz w:val="28"/>
        </w:rPr>
        <w:t xml:space="preserve">, выявленных инвентаризацией </w:t>
      </w:r>
      <w:r w:rsidRPr="00495F73">
        <w:rPr>
          <w:rFonts w:ascii="Times New Roman" w:hAnsi="Times New Roman"/>
          <w:sz w:val="28"/>
        </w:rPr>
        <w:t>ИНВ-26.</w:t>
      </w:r>
      <w:r>
        <w:rPr>
          <w:rFonts w:ascii="Times New Roman" w:hAnsi="Times New Roman"/>
          <w:sz w:val="28"/>
        </w:rPr>
        <w:t xml:space="preserve"> </w:t>
      </w:r>
    </w:p>
    <w:p w:rsidR="002041C3" w:rsidRDefault="002041C3" w:rsidP="00910D6E">
      <w:pPr>
        <w:tabs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Результаты должны быть отражены в отчете того месяца, в котором была закончена инвентаризация, а годовой – в годовой бухгалтерской отчетности.</w:t>
      </w:r>
    </w:p>
    <w:p w:rsidR="00910D6E" w:rsidRPr="00495F73" w:rsidRDefault="00910D6E" w:rsidP="00495F73">
      <w:pPr>
        <w:tabs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Таким образом, инвентаризация является способом контроля за состоянием имущества и финансовых обязательств аптеки, уточнения показателей бухгалтерского учета, документального оформления операций, которые не могут быть зарегистрированы в момент их свершения (например, естественной убыли, порчи ценностей).</w:t>
      </w:r>
    </w:p>
    <w:p w:rsidR="002041C3" w:rsidRDefault="002041C3" w:rsidP="005B6B27">
      <w:pPr>
        <w:tabs>
          <w:tab w:val="left" w:pos="708"/>
        </w:tabs>
        <w:suppressAutoHyphens/>
        <w:spacing w:after="0" w:line="100" w:lineRule="atLeast"/>
        <w:jc w:val="both"/>
      </w:pPr>
    </w:p>
    <w:p w:rsidR="00495F73" w:rsidRDefault="00495F73" w:rsidP="005B6B27">
      <w:pPr>
        <w:tabs>
          <w:tab w:val="left" w:pos="708"/>
        </w:tabs>
        <w:suppressAutoHyphens/>
        <w:spacing w:after="0" w:line="100" w:lineRule="atLeast"/>
        <w:jc w:val="both"/>
      </w:pPr>
    </w:p>
    <w:p w:rsidR="00495F73" w:rsidRPr="001447CD" w:rsidRDefault="00495F73" w:rsidP="005B6B27">
      <w:pPr>
        <w:tabs>
          <w:tab w:val="left" w:pos="708"/>
        </w:tabs>
        <w:suppressAutoHyphens/>
        <w:spacing w:after="0" w:line="100" w:lineRule="atLeast"/>
        <w:jc w:val="both"/>
      </w:pPr>
    </w:p>
    <w:p w:rsidR="00E32E52" w:rsidRDefault="000569B6">
      <w:pPr>
        <w:rPr>
          <w:rFonts w:eastAsia="SimSun"/>
        </w:rPr>
      </w:pPr>
      <w:r>
        <w:rPr>
          <w:rFonts w:eastAsia="SimSun"/>
        </w:rPr>
        <w:lastRenderedPageBreak/>
        <w:pict>
          <v:shape id="_x0000_i1066" type="#_x0000_t75" style="width:467.25pt;height:622.5pt">
            <v:imagedata r:id="rId66" o:title="5AJLYncuG0o"/>
          </v:shape>
        </w:pict>
      </w:r>
    </w:p>
    <w:p w:rsidR="00676726" w:rsidRDefault="00676726">
      <w:pPr>
        <w:rPr>
          <w:rFonts w:eastAsia="SimSun"/>
        </w:rPr>
      </w:pPr>
    </w:p>
    <w:p w:rsidR="00676726" w:rsidRDefault="00676726">
      <w:pPr>
        <w:rPr>
          <w:rFonts w:eastAsia="SimSun"/>
        </w:rPr>
      </w:pPr>
    </w:p>
    <w:p w:rsidR="00676726" w:rsidRDefault="00676726">
      <w:pPr>
        <w:rPr>
          <w:rFonts w:eastAsia="SimSun"/>
        </w:rPr>
      </w:pPr>
    </w:p>
    <w:p w:rsidR="00676726" w:rsidRDefault="00676726">
      <w:pPr>
        <w:rPr>
          <w:rFonts w:eastAsia="SimSun"/>
        </w:rPr>
      </w:pPr>
    </w:p>
    <w:p w:rsidR="00676726" w:rsidRDefault="00676726">
      <w:pPr>
        <w:rPr>
          <w:rFonts w:eastAsia="SimSun"/>
        </w:rPr>
      </w:pPr>
    </w:p>
    <w:p w:rsidR="00676726" w:rsidRDefault="000569B6">
      <w:pPr>
        <w:rPr>
          <w:rFonts w:eastAsia="SimSun"/>
        </w:rPr>
      </w:pPr>
      <w:r>
        <w:rPr>
          <w:rFonts w:eastAsia="SimSun"/>
        </w:rPr>
        <w:pict>
          <v:shape id="_x0000_i1067" type="#_x0000_t75" style="width:467.25pt;height:622.5pt">
            <v:imagedata r:id="rId67" o:title="U5VS5Icw8E8"/>
          </v:shape>
        </w:pict>
      </w:r>
    </w:p>
    <w:p w:rsidR="00676726" w:rsidRDefault="00676726">
      <w:pPr>
        <w:rPr>
          <w:rFonts w:eastAsia="SimSun"/>
        </w:rPr>
      </w:pPr>
    </w:p>
    <w:p w:rsidR="00676726" w:rsidRDefault="00676726">
      <w:pPr>
        <w:rPr>
          <w:rFonts w:eastAsia="SimSun"/>
        </w:rPr>
      </w:pPr>
    </w:p>
    <w:p w:rsidR="00676726" w:rsidRDefault="00676726">
      <w:pPr>
        <w:rPr>
          <w:rFonts w:eastAsia="SimSun"/>
        </w:rPr>
      </w:pPr>
    </w:p>
    <w:p w:rsidR="00676726" w:rsidRDefault="000569B6">
      <w:pPr>
        <w:rPr>
          <w:rFonts w:eastAsia="SimSun"/>
        </w:rPr>
      </w:pPr>
      <w:r>
        <w:rPr>
          <w:rFonts w:eastAsia="SimSun"/>
        </w:rPr>
        <w:pict>
          <v:shape id="_x0000_i1068" type="#_x0000_t75" style="width:444pt;height:622.5pt">
            <v:imagedata r:id="rId68" o:title="t1_VEv55rXY" cropright="3366f"/>
          </v:shape>
        </w:pict>
      </w:r>
    </w:p>
    <w:p w:rsidR="00E32E52" w:rsidRDefault="00E32E52">
      <w:pPr>
        <w:rPr>
          <w:rFonts w:eastAsia="SimSun"/>
        </w:rPr>
      </w:pPr>
    </w:p>
    <w:p w:rsidR="00E32E52" w:rsidRDefault="00E32E52">
      <w:pPr>
        <w:rPr>
          <w:rFonts w:eastAsia="SimSun"/>
        </w:rPr>
      </w:pPr>
    </w:p>
    <w:p w:rsidR="00E32E52" w:rsidRDefault="00E32E52">
      <w:pPr>
        <w:rPr>
          <w:rFonts w:eastAsia="SimSun"/>
        </w:rPr>
      </w:pPr>
    </w:p>
    <w:p w:rsidR="00E32E52" w:rsidRDefault="00E32E52">
      <w:pPr>
        <w:rPr>
          <w:rFonts w:eastAsia="SimSun"/>
        </w:rPr>
      </w:pPr>
    </w:p>
    <w:p w:rsidR="00676726" w:rsidRDefault="000569B6">
      <w:pPr>
        <w:rPr>
          <w:rFonts w:eastAsia="SimSun"/>
        </w:rPr>
      </w:pPr>
      <w:r>
        <w:rPr>
          <w:rFonts w:eastAsia="SimSun"/>
        </w:rPr>
        <w:pict>
          <v:shape id="_x0000_i1069" type="#_x0000_t75" style="width:466.5pt;height:350.25pt">
            <v:imagedata r:id="rId69" o:title="mY3i-kQ6FQs"/>
          </v:shape>
        </w:pict>
      </w:r>
    </w:p>
    <w:p w:rsidR="00676726" w:rsidRDefault="00676726">
      <w:pPr>
        <w:rPr>
          <w:rFonts w:eastAsia="SimSun"/>
        </w:rPr>
      </w:pPr>
    </w:p>
    <w:p w:rsidR="00676726" w:rsidRDefault="000569B6">
      <w:pPr>
        <w:rPr>
          <w:rFonts w:eastAsia="SimSun"/>
        </w:rPr>
      </w:pPr>
      <w:r>
        <w:rPr>
          <w:rFonts w:eastAsia="SimSun"/>
        </w:rPr>
        <w:lastRenderedPageBreak/>
        <w:pict>
          <v:shape id="_x0000_i1070" type="#_x0000_t75" style="width:466.5pt;height:350.25pt">
            <v:imagedata r:id="rId70" o:title="60QAMQ-5EaY"/>
          </v:shape>
        </w:pict>
      </w:r>
    </w:p>
    <w:p w:rsidR="00E32E52" w:rsidRDefault="000569B6">
      <w:pPr>
        <w:rPr>
          <w:rFonts w:eastAsia="SimSun"/>
        </w:rPr>
      </w:pPr>
      <w:r>
        <w:rPr>
          <w:rFonts w:eastAsia="SimSun"/>
        </w:rPr>
        <w:lastRenderedPageBreak/>
        <w:pict>
          <v:shape id="_x0000_i1071" type="#_x0000_t75" style="width:466.5pt;height:350.25pt">
            <v:imagedata r:id="rId71" o:title="DLz_HWtRNeA"/>
          </v:shape>
        </w:pict>
      </w:r>
    </w:p>
    <w:p w:rsidR="00676726" w:rsidRDefault="000569B6">
      <w:pPr>
        <w:rPr>
          <w:rFonts w:eastAsia="SimSun"/>
        </w:rPr>
      </w:pPr>
      <w:r>
        <w:rPr>
          <w:rFonts w:eastAsia="SimSun"/>
        </w:rPr>
        <w:br w:type="page"/>
      </w:r>
    </w:p>
    <w:p w:rsidR="002041C3" w:rsidRPr="001447CD" w:rsidRDefault="002041C3" w:rsidP="00EB56C6">
      <w:pPr>
        <w:pStyle w:val="a4"/>
        <w:spacing w:after="0" w:line="100" w:lineRule="atLeast"/>
        <w:jc w:val="both"/>
        <w:rPr>
          <w:color w:val="auto"/>
        </w:rPr>
      </w:pPr>
      <w:r w:rsidRPr="001447CD">
        <w:rPr>
          <w:rFonts w:ascii="Times New Roman" w:hAnsi="Times New Roman"/>
          <w:b/>
          <w:color w:val="auto"/>
          <w:sz w:val="28"/>
          <w:szCs w:val="28"/>
        </w:rPr>
        <w:t>6. Учет труда и заработной платы</w:t>
      </w:r>
    </w:p>
    <w:p w:rsidR="002041C3" w:rsidRPr="001447CD" w:rsidRDefault="002041C3" w:rsidP="00EB56C6">
      <w:pPr>
        <w:pStyle w:val="a4"/>
        <w:spacing w:after="0" w:line="100" w:lineRule="atLeast"/>
        <w:ind w:right="2448"/>
        <w:jc w:val="both"/>
        <w:rPr>
          <w:color w:val="auto"/>
        </w:rPr>
      </w:pPr>
      <w:r w:rsidRPr="001447CD">
        <w:rPr>
          <w:rFonts w:ascii="Times New Roman" w:hAnsi="Times New Roman"/>
          <w:b/>
          <w:color w:val="auto"/>
          <w:sz w:val="28"/>
          <w:szCs w:val="28"/>
          <w:u w:val="single"/>
        </w:rPr>
        <w:t>Знания</w:t>
      </w:r>
      <w:r w:rsidRPr="001447CD">
        <w:rPr>
          <w:rFonts w:ascii="Times New Roman" w:hAnsi="Times New Roman"/>
          <w:color w:val="auto"/>
          <w:sz w:val="28"/>
          <w:szCs w:val="28"/>
          <w:u w:val="single"/>
        </w:rPr>
        <w:t xml:space="preserve">: </w:t>
      </w:r>
    </w:p>
    <w:p w:rsidR="002041C3" w:rsidRPr="001447CD" w:rsidRDefault="002041C3" w:rsidP="0015297C">
      <w:pPr>
        <w:pStyle w:val="a4"/>
        <w:numPr>
          <w:ilvl w:val="0"/>
          <w:numId w:val="45"/>
        </w:numPr>
        <w:spacing w:after="0" w:line="100" w:lineRule="atLeast"/>
        <w:ind w:right="2448"/>
        <w:jc w:val="both"/>
        <w:rPr>
          <w:color w:val="auto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Порядок приема на работу.</w:t>
      </w:r>
    </w:p>
    <w:p w:rsidR="002041C3" w:rsidRPr="001447CD" w:rsidRDefault="002041C3" w:rsidP="0015297C">
      <w:pPr>
        <w:pStyle w:val="a4"/>
        <w:numPr>
          <w:ilvl w:val="0"/>
          <w:numId w:val="45"/>
        </w:numPr>
        <w:spacing w:after="0" w:line="100" w:lineRule="atLeast"/>
        <w:ind w:right="2448"/>
        <w:jc w:val="both"/>
        <w:rPr>
          <w:color w:val="auto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Порядок заключения трудового договора.</w:t>
      </w:r>
    </w:p>
    <w:p w:rsidR="002041C3" w:rsidRPr="001447CD" w:rsidRDefault="002041C3" w:rsidP="0015297C">
      <w:pPr>
        <w:pStyle w:val="a4"/>
        <w:numPr>
          <w:ilvl w:val="0"/>
          <w:numId w:val="45"/>
        </w:numPr>
        <w:spacing w:after="0" w:line="100" w:lineRule="atLeast"/>
        <w:ind w:right="-1"/>
        <w:jc w:val="both"/>
        <w:rPr>
          <w:color w:val="auto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Порядок заключения договора о материальной ответственности.</w:t>
      </w:r>
    </w:p>
    <w:p w:rsidR="002041C3" w:rsidRPr="001447CD" w:rsidRDefault="002041C3" w:rsidP="0015297C">
      <w:pPr>
        <w:pStyle w:val="a4"/>
        <w:numPr>
          <w:ilvl w:val="0"/>
          <w:numId w:val="45"/>
        </w:numPr>
        <w:spacing w:after="0" w:line="100" w:lineRule="atLeast"/>
        <w:ind w:right="2448"/>
        <w:jc w:val="both"/>
        <w:rPr>
          <w:color w:val="auto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Правила внутреннего трудового распорядка.</w:t>
      </w:r>
    </w:p>
    <w:p w:rsidR="002041C3" w:rsidRPr="001447CD" w:rsidRDefault="002041C3" w:rsidP="0015297C">
      <w:pPr>
        <w:pStyle w:val="a4"/>
        <w:numPr>
          <w:ilvl w:val="0"/>
          <w:numId w:val="45"/>
        </w:numPr>
        <w:spacing w:after="0" w:line="100" w:lineRule="atLeast"/>
        <w:ind w:right="-1"/>
        <w:jc w:val="both"/>
        <w:rPr>
          <w:color w:val="auto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Порядок составления графика выхода на работу и табеля учета рабочего времени.</w:t>
      </w:r>
    </w:p>
    <w:p w:rsidR="002041C3" w:rsidRPr="001447CD" w:rsidRDefault="002041C3" w:rsidP="0015297C">
      <w:pPr>
        <w:pStyle w:val="a4"/>
        <w:numPr>
          <w:ilvl w:val="0"/>
          <w:numId w:val="45"/>
        </w:numPr>
        <w:spacing w:after="0" w:line="100" w:lineRule="atLeast"/>
        <w:ind w:right="-1"/>
        <w:jc w:val="both"/>
        <w:rPr>
          <w:color w:val="auto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Положение о заработной плате, действующее в аптечной организации.</w:t>
      </w:r>
    </w:p>
    <w:p w:rsidR="002041C3" w:rsidRPr="001447CD" w:rsidRDefault="002041C3" w:rsidP="0015297C">
      <w:pPr>
        <w:pStyle w:val="a4"/>
        <w:numPr>
          <w:ilvl w:val="0"/>
          <w:numId w:val="45"/>
        </w:numPr>
        <w:spacing w:after="0" w:line="100" w:lineRule="atLeast"/>
        <w:ind w:right="1512"/>
        <w:jc w:val="both"/>
        <w:rPr>
          <w:color w:val="auto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Порядок начисления заработной платы.</w:t>
      </w:r>
    </w:p>
    <w:p w:rsidR="002041C3" w:rsidRPr="001447CD" w:rsidRDefault="002041C3" w:rsidP="00B410DA">
      <w:pPr>
        <w:pStyle w:val="a4"/>
        <w:spacing w:after="0" w:line="100" w:lineRule="atLeast"/>
        <w:ind w:right="1512"/>
        <w:jc w:val="both"/>
        <w:rPr>
          <w:color w:val="auto"/>
        </w:rPr>
      </w:pPr>
      <w:r w:rsidRPr="001447CD">
        <w:rPr>
          <w:rFonts w:ascii="Times New Roman" w:hAnsi="Times New Roman"/>
          <w:b/>
          <w:color w:val="auto"/>
          <w:sz w:val="28"/>
          <w:szCs w:val="28"/>
          <w:u w:val="single"/>
        </w:rPr>
        <w:t>Умения:</w:t>
      </w:r>
    </w:p>
    <w:p w:rsidR="002041C3" w:rsidRPr="001447CD" w:rsidRDefault="002041C3" w:rsidP="0015297C">
      <w:pPr>
        <w:pStyle w:val="a4"/>
        <w:numPr>
          <w:ilvl w:val="0"/>
          <w:numId w:val="46"/>
        </w:numPr>
        <w:spacing w:after="0" w:line="100" w:lineRule="atLeast"/>
        <w:ind w:right="1512"/>
        <w:jc w:val="both"/>
        <w:rPr>
          <w:color w:val="auto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Написания заявление о приеме на работу.</w:t>
      </w:r>
    </w:p>
    <w:p w:rsidR="002041C3" w:rsidRPr="001447CD" w:rsidRDefault="002041C3" w:rsidP="0015297C">
      <w:pPr>
        <w:pStyle w:val="a4"/>
        <w:numPr>
          <w:ilvl w:val="0"/>
          <w:numId w:val="46"/>
        </w:numPr>
        <w:spacing w:after="0" w:line="100" w:lineRule="atLeast"/>
        <w:ind w:right="1512"/>
        <w:jc w:val="both"/>
        <w:rPr>
          <w:color w:val="auto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Заключения трудового договора.</w:t>
      </w:r>
    </w:p>
    <w:p w:rsidR="002041C3" w:rsidRPr="001447CD" w:rsidRDefault="002041C3" w:rsidP="0015297C">
      <w:pPr>
        <w:pStyle w:val="a4"/>
        <w:numPr>
          <w:ilvl w:val="0"/>
          <w:numId w:val="46"/>
        </w:numPr>
        <w:spacing w:after="0" w:line="100" w:lineRule="atLeast"/>
        <w:ind w:right="-1"/>
        <w:jc w:val="both"/>
        <w:rPr>
          <w:color w:val="auto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Составление графика выхода на работу и табеля учета рабочего времени.</w:t>
      </w:r>
    </w:p>
    <w:p w:rsidR="002041C3" w:rsidRPr="001447CD" w:rsidRDefault="002041C3" w:rsidP="0015297C">
      <w:pPr>
        <w:pStyle w:val="a4"/>
        <w:numPr>
          <w:ilvl w:val="0"/>
          <w:numId w:val="46"/>
        </w:numPr>
        <w:spacing w:after="0" w:line="100" w:lineRule="atLeast"/>
        <w:ind w:right="1512"/>
        <w:jc w:val="both"/>
        <w:rPr>
          <w:color w:val="auto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Начисления заработной платы.</w:t>
      </w:r>
    </w:p>
    <w:p w:rsidR="002041C3" w:rsidRPr="001447CD" w:rsidRDefault="002041C3" w:rsidP="00EB56C6">
      <w:pPr>
        <w:pStyle w:val="a4"/>
        <w:spacing w:after="0" w:line="100" w:lineRule="atLeast"/>
        <w:ind w:right="1512"/>
        <w:jc w:val="both"/>
        <w:rPr>
          <w:color w:val="auto"/>
        </w:rPr>
      </w:pPr>
      <w:r w:rsidRPr="001447CD">
        <w:rPr>
          <w:rFonts w:ascii="Times New Roman" w:hAnsi="Times New Roman"/>
          <w:b/>
          <w:color w:val="auto"/>
          <w:sz w:val="28"/>
          <w:szCs w:val="28"/>
          <w:u w:val="single"/>
        </w:rPr>
        <w:t>Дидактический материал</w:t>
      </w:r>
      <w:r w:rsidRPr="001447CD">
        <w:rPr>
          <w:rFonts w:ascii="Times New Roman" w:hAnsi="Times New Roman"/>
          <w:color w:val="auto"/>
          <w:sz w:val="28"/>
          <w:szCs w:val="28"/>
          <w:u w:val="single"/>
        </w:rPr>
        <w:t xml:space="preserve">: </w:t>
      </w:r>
    </w:p>
    <w:p w:rsidR="002041C3" w:rsidRPr="001447CD" w:rsidRDefault="002041C3" w:rsidP="0015297C">
      <w:pPr>
        <w:pStyle w:val="a4"/>
        <w:numPr>
          <w:ilvl w:val="0"/>
          <w:numId w:val="47"/>
        </w:numPr>
        <w:spacing w:after="0" w:line="100" w:lineRule="atLeast"/>
        <w:ind w:right="1512"/>
        <w:jc w:val="both"/>
        <w:rPr>
          <w:color w:val="auto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Трудовой кодекс РФ.</w:t>
      </w:r>
    </w:p>
    <w:p w:rsidR="00495F73" w:rsidRPr="00495F73" w:rsidRDefault="002041C3" w:rsidP="0015297C">
      <w:pPr>
        <w:pStyle w:val="a4"/>
        <w:numPr>
          <w:ilvl w:val="0"/>
          <w:numId w:val="47"/>
        </w:numPr>
        <w:spacing w:after="0" w:line="100" w:lineRule="atLeast"/>
        <w:ind w:right="1512"/>
        <w:jc w:val="both"/>
        <w:rPr>
          <w:color w:val="auto"/>
        </w:rPr>
      </w:pPr>
      <w:r w:rsidRPr="001447CD">
        <w:rPr>
          <w:rFonts w:ascii="Times New Roman" w:hAnsi="Times New Roman"/>
          <w:color w:val="auto"/>
          <w:sz w:val="28"/>
          <w:szCs w:val="28"/>
        </w:rPr>
        <w:t>Правила внутреннего трудового распорядка предприятия.</w:t>
      </w:r>
    </w:p>
    <w:p w:rsidR="00286909" w:rsidRDefault="00286909" w:rsidP="00286909">
      <w:p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95F73" w:rsidRDefault="00495F73" w:rsidP="00286909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EC64D5">
        <w:rPr>
          <w:rFonts w:ascii="Times New Roman" w:hAnsi="Times New Roman"/>
          <w:color w:val="000000"/>
          <w:sz w:val="28"/>
          <w:szCs w:val="28"/>
        </w:rPr>
        <w:t>Самыми главными законами о труде являются Конституция РФ (закрепляет основные трудовые права, например, право на труд и на вознаграждение за него) и Трудовой кодекс РФ.</w:t>
      </w:r>
    </w:p>
    <w:p w:rsidR="003E4C14" w:rsidRPr="00EC64D5" w:rsidRDefault="000569B6" w:rsidP="00286909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noProof/>
          <w:lang w:eastAsia="ru-RU"/>
        </w:rPr>
        <w:pict>
          <v:shape id="_x0000_i1072" type="#_x0000_t75" style="width:450.75pt;height:247.5pt;visibility:visible;mso-wrap-style:square">
            <v:imagedata r:id="rId72" o:title="" croptop="5958f" cropleft="4565f"/>
          </v:shape>
        </w:pict>
      </w:r>
    </w:p>
    <w:p w:rsidR="002041C3" w:rsidRDefault="002041C3" w:rsidP="00286909">
      <w:pPr>
        <w:pStyle w:val="Style1"/>
        <w:spacing w:line="100" w:lineRule="atLeast"/>
        <w:ind w:left="0" w:right="144" w:firstLine="0"/>
        <w:jc w:val="both"/>
        <w:rPr>
          <w:color w:val="auto"/>
        </w:rPr>
      </w:pPr>
    </w:p>
    <w:p w:rsidR="003E4C14" w:rsidRDefault="003E4C14" w:rsidP="00286909">
      <w:pPr>
        <w:pStyle w:val="Style1"/>
        <w:spacing w:line="100" w:lineRule="atLeast"/>
        <w:ind w:left="0" w:right="144" w:firstLine="0"/>
        <w:jc w:val="both"/>
        <w:rPr>
          <w:color w:val="auto"/>
        </w:rPr>
      </w:pPr>
    </w:p>
    <w:p w:rsidR="003E4C14" w:rsidRDefault="003E4C14" w:rsidP="00286909">
      <w:pPr>
        <w:pStyle w:val="Style1"/>
        <w:spacing w:line="100" w:lineRule="atLeast"/>
        <w:ind w:left="0" w:right="144" w:firstLine="0"/>
        <w:jc w:val="both"/>
        <w:rPr>
          <w:color w:val="auto"/>
        </w:rPr>
      </w:pPr>
    </w:p>
    <w:p w:rsidR="002041C3" w:rsidRDefault="002041C3" w:rsidP="00EB56C6">
      <w:pPr>
        <w:pStyle w:val="Style1"/>
        <w:spacing w:line="100" w:lineRule="atLeast"/>
        <w:ind w:left="227" w:right="144" w:firstLine="0"/>
        <w:jc w:val="both"/>
        <w:rPr>
          <w:i/>
          <w:color w:val="auto"/>
          <w:sz w:val="28"/>
          <w:szCs w:val="28"/>
        </w:rPr>
      </w:pPr>
      <w:r w:rsidRPr="00DA1605">
        <w:rPr>
          <w:i/>
          <w:color w:val="auto"/>
          <w:sz w:val="28"/>
          <w:szCs w:val="28"/>
        </w:rPr>
        <w:t>Порядок приема на работу и заключения трудового договора</w:t>
      </w:r>
    </w:p>
    <w:p w:rsidR="00286909" w:rsidRDefault="00286909" w:rsidP="00EB56C6">
      <w:pPr>
        <w:pStyle w:val="Style1"/>
        <w:spacing w:line="100" w:lineRule="atLeast"/>
        <w:ind w:left="227" w:right="144" w:firstLine="0"/>
        <w:jc w:val="both"/>
        <w:rPr>
          <w:i/>
          <w:color w:val="auto"/>
          <w:sz w:val="28"/>
          <w:szCs w:val="28"/>
        </w:rPr>
      </w:pPr>
    </w:p>
    <w:p w:rsidR="00286909" w:rsidRPr="003E4C14" w:rsidRDefault="00495F73" w:rsidP="003E4C14">
      <w:pPr>
        <w:pStyle w:val="a4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495F73">
        <w:rPr>
          <w:rFonts w:ascii="Times New Roman" w:hAnsi="Times New Roman"/>
          <w:color w:val="000000"/>
          <w:sz w:val="28"/>
          <w:szCs w:val="28"/>
        </w:rPr>
        <w:t>Прием на работу работника начинается с предоставления соискателем заявления о приеме на работу. Заявление может быть оформлено в произвольной форме или в форме, принятой в организации. Соискатель может направить работодателю заявление о приеме на работу в электронной форме.</w:t>
      </w:r>
    </w:p>
    <w:p w:rsidR="00495F73" w:rsidRPr="00286909" w:rsidRDefault="00495F73" w:rsidP="00286909">
      <w:pPr>
        <w:pStyle w:val="ab"/>
        <w:shd w:val="clear" w:color="auto" w:fill="FFFFFF"/>
        <w:spacing w:before="0" w:after="0" w:line="360" w:lineRule="auto"/>
        <w:ind w:firstLine="709"/>
        <w:jc w:val="both"/>
        <w:rPr>
          <w:i/>
          <w:color w:val="000000"/>
          <w:sz w:val="28"/>
          <w:szCs w:val="28"/>
          <w:u w:val="single"/>
        </w:rPr>
      </w:pPr>
      <w:r w:rsidRPr="00495F73">
        <w:rPr>
          <w:i/>
          <w:color w:val="000000"/>
          <w:sz w:val="28"/>
          <w:szCs w:val="28"/>
          <w:u w:val="single"/>
        </w:rPr>
        <w:t xml:space="preserve">В соответствии со ст. 65 ТК РФ, работник должен предъявить </w:t>
      </w:r>
    </w:p>
    <w:p w:rsidR="00286909" w:rsidRDefault="00286909" w:rsidP="0015297C">
      <w:pPr>
        <w:pStyle w:val="a9"/>
        <w:numPr>
          <w:ilvl w:val="0"/>
          <w:numId w:val="67"/>
        </w:numPr>
        <w:tabs>
          <w:tab w:val="left" w:pos="708"/>
          <w:tab w:val="left" w:pos="993"/>
        </w:tabs>
        <w:suppressAutoHyphens/>
        <w:spacing w:after="0" w:line="360" w:lineRule="auto"/>
        <w:contextualSpacing w:val="0"/>
        <w:jc w:val="both"/>
        <w:rPr>
          <w:rFonts w:ascii="Times New Roman" w:hAnsi="Times New Roman"/>
          <w:color w:val="000009"/>
          <w:sz w:val="28"/>
        </w:rPr>
      </w:pPr>
      <w:bookmarkStart w:id="186" w:name="dst100483"/>
      <w:bookmarkEnd w:id="186"/>
      <w:r>
        <w:rPr>
          <w:rFonts w:ascii="Times New Roman" w:hAnsi="Times New Roman"/>
          <w:color w:val="000009"/>
          <w:sz w:val="28"/>
        </w:rPr>
        <w:t xml:space="preserve">    паспорт или иной документ, удостоверяющий личность;</w:t>
      </w:r>
    </w:p>
    <w:p w:rsidR="00286909" w:rsidRDefault="00286909" w:rsidP="0015297C">
      <w:pPr>
        <w:pStyle w:val="a9"/>
        <w:numPr>
          <w:ilvl w:val="0"/>
          <w:numId w:val="67"/>
        </w:numPr>
        <w:tabs>
          <w:tab w:val="left" w:pos="993"/>
          <w:tab w:val="left" w:pos="1134"/>
        </w:tabs>
        <w:suppressAutoHyphens/>
        <w:spacing w:after="0" w:line="360" w:lineRule="auto"/>
        <w:contextualSpacing w:val="0"/>
        <w:jc w:val="both"/>
        <w:rPr>
          <w:rFonts w:ascii="Times New Roman" w:hAnsi="Times New Roman"/>
          <w:color w:val="000009"/>
          <w:sz w:val="28"/>
        </w:rPr>
      </w:pPr>
      <w:r>
        <w:rPr>
          <w:rFonts w:ascii="Times New Roman" w:hAnsi="Times New Roman"/>
          <w:color w:val="000009"/>
          <w:sz w:val="28"/>
        </w:rPr>
        <w:t>трудовую книжку, за исключением случаев, когда трудовой договор заключается впервые или работник поступает на работу на условиях совместительства (если устройство на работу происходит впервые, то трудовая книга оформляется работодателем);</w:t>
      </w:r>
    </w:p>
    <w:p w:rsidR="00286909" w:rsidRDefault="00286909" w:rsidP="0015297C">
      <w:pPr>
        <w:pStyle w:val="a9"/>
        <w:numPr>
          <w:ilvl w:val="0"/>
          <w:numId w:val="67"/>
        </w:numPr>
        <w:tabs>
          <w:tab w:val="left" w:pos="993"/>
          <w:tab w:val="left" w:pos="1134"/>
        </w:tabs>
        <w:suppressAutoHyphens/>
        <w:spacing w:after="0" w:line="360" w:lineRule="auto"/>
        <w:contextualSpacing w:val="0"/>
        <w:jc w:val="both"/>
        <w:rPr>
          <w:rFonts w:ascii="Times New Roman" w:hAnsi="Times New Roman"/>
          <w:color w:val="000009"/>
          <w:sz w:val="28"/>
        </w:rPr>
      </w:pPr>
      <w:r>
        <w:rPr>
          <w:rFonts w:ascii="Times New Roman" w:hAnsi="Times New Roman"/>
          <w:color w:val="000009"/>
          <w:sz w:val="28"/>
        </w:rPr>
        <w:t>страховое свидетельство государственного пенсионного страхования;</w:t>
      </w:r>
    </w:p>
    <w:p w:rsidR="00286909" w:rsidRDefault="00286909" w:rsidP="0015297C">
      <w:pPr>
        <w:pStyle w:val="a9"/>
        <w:numPr>
          <w:ilvl w:val="0"/>
          <w:numId w:val="67"/>
        </w:numPr>
        <w:tabs>
          <w:tab w:val="left" w:pos="993"/>
          <w:tab w:val="left" w:pos="1134"/>
        </w:tabs>
        <w:suppressAutoHyphens/>
        <w:spacing w:after="0" w:line="360" w:lineRule="auto"/>
        <w:contextualSpacing w:val="0"/>
        <w:jc w:val="both"/>
        <w:rPr>
          <w:rFonts w:ascii="Times New Roman" w:hAnsi="Times New Roman"/>
          <w:color w:val="000009"/>
          <w:sz w:val="28"/>
        </w:rPr>
      </w:pPr>
      <w:r>
        <w:rPr>
          <w:rFonts w:ascii="Times New Roman" w:hAnsi="Times New Roman"/>
          <w:color w:val="000009"/>
          <w:sz w:val="28"/>
        </w:rPr>
        <w:t>документы воинского учёта – для военнообязанных и лиц, подлежащих призыву на военную службу;</w:t>
      </w:r>
    </w:p>
    <w:p w:rsidR="00286909" w:rsidRDefault="00286909" w:rsidP="0015297C">
      <w:pPr>
        <w:pStyle w:val="a9"/>
        <w:numPr>
          <w:ilvl w:val="0"/>
          <w:numId w:val="67"/>
        </w:numPr>
        <w:tabs>
          <w:tab w:val="left" w:pos="993"/>
          <w:tab w:val="left" w:pos="1134"/>
        </w:tabs>
        <w:suppressAutoHyphens/>
        <w:spacing w:after="0" w:line="360" w:lineRule="auto"/>
        <w:contextualSpacing w:val="0"/>
        <w:jc w:val="both"/>
        <w:rPr>
          <w:rFonts w:ascii="Times New Roman" w:hAnsi="Times New Roman"/>
          <w:color w:val="000009"/>
          <w:sz w:val="28"/>
        </w:rPr>
      </w:pPr>
      <w:r>
        <w:rPr>
          <w:rFonts w:ascii="Times New Roman" w:hAnsi="Times New Roman"/>
          <w:color w:val="000009"/>
          <w:sz w:val="28"/>
        </w:rPr>
        <w:t>документ об образовании, о квалификации или наличии специальных знаний – при поступлении на работу, требующую специальных знаний или специальной подготовки;</w:t>
      </w:r>
    </w:p>
    <w:p w:rsidR="00286909" w:rsidRDefault="00286909" w:rsidP="0015297C">
      <w:pPr>
        <w:pStyle w:val="a9"/>
        <w:numPr>
          <w:ilvl w:val="0"/>
          <w:numId w:val="67"/>
        </w:numPr>
        <w:tabs>
          <w:tab w:val="left" w:pos="993"/>
          <w:tab w:val="left" w:pos="1134"/>
        </w:tabs>
        <w:suppressAutoHyphens/>
        <w:spacing w:after="0" w:line="360" w:lineRule="auto"/>
        <w:contextualSpacing w:val="0"/>
        <w:jc w:val="both"/>
        <w:rPr>
          <w:rFonts w:ascii="Times New Roman" w:hAnsi="Times New Roman"/>
          <w:color w:val="000009"/>
          <w:sz w:val="28"/>
        </w:rPr>
      </w:pPr>
      <w:r>
        <w:rPr>
          <w:rFonts w:ascii="Times New Roman" w:hAnsi="Times New Roman"/>
          <w:color w:val="000009"/>
          <w:sz w:val="28"/>
        </w:rPr>
        <w:t>иные документы, требуемые работодателем в соответствии с ТК РФ, иными ФЗ, указами Президента РФ и постановлениями Правительства РФ.</w:t>
      </w:r>
    </w:p>
    <w:p w:rsidR="003E4C14" w:rsidRDefault="00286909" w:rsidP="003E4C14">
      <w:pPr>
        <w:pStyle w:val="a9"/>
        <w:tabs>
          <w:tab w:val="left" w:pos="993"/>
          <w:tab w:val="left" w:pos="1134"/>
        </w:tabs>
        <w:suppressAutoHyphens/>
        <w:spacing w:after="0" w:line="360" w:lineRule="auto"/>
        <w:ind w:left="0" w:firstLine="709"/>
        <w:contextualSpacing w:val="0"/>
        <w:jc w:val="both"/>
        <w:rPr>
          <w:rStyle w:val="blk"/>
          <w:rFonts w:ascii="Times New Roman" w:hAnsi="Times New Roman"/>
          <w:color w:val="000000"/>
          <w:sz w:val="28"/>
          <w:szCs w:val="28"/>
        </w:rPr>
      </w:pPr>
      <w:r w:rsidRPr="00286909">
        <w:rPr>
          <w:rStyle w:val="blk"/>
          <w:rFonts w:ascii="Times New Roman" w:hAnsi="Times New Roman"/>
          <w:color w:val="000000"/>
          <w:sz w:val="28"/>
          <w:szCs w:val="28"/>
        </w:rPr>
        <w:t>При заключении трудового договора впервые работодателем </w:t>
      </w:r>
      <w:hyperlink r:id="rId73" w:anchor="dst100048" w:history="1">
        <w:r w:rsidRPr="00286909">
          <w:rPr>
            <w:rStyle w:val="a8"/>
            <w:rFonts w:ascii="Times New Roman" w:eastAsia="SimSun" w:hAnsi="Times New Roman"/>
            <w:color w:val="000000"/>
            <w:sz w:val="28"/>
            <w:szCs w:val="28"/>
          </w:rPr>
          <w:t>оформляется</w:t>
        </w:r>
      </w:hyperlink>
      <w:r w:rsidR="003E4C14">
        <w:rPr>
          <w:rStyle w:val="blk"/>
          <w:rFonts w:ascii="Times New Roman" w:hAnsi="Times New Roman"/>
          <w:color w:val="000000"/>
          <w:sz w:val="28"/>
          <w:szCs w:val="28"/>
        </w:rPr>
        <w:t xml:space="preserve"> трудовая книжка. В </w:t>
      </w:r>
      <w:r w:rsidR="003E4C14" w:rsidRPr="00286909">
        <w:rPr>
          <w:rStyle w:val="blk"/>
          <w:rFonts w:ascii="Times New Roman" w:hAnsi="Times New Roman"/>
          <w:color w:val="000000"/>
          <w:sz w:val="28"/>
          <w:szCs w:val="28"/>
        </w:rPr>
        <w:t xml:space="preserve">случае отсутствия у лица, поступающего на работу, трудовой книжки в связи с ее утратой, повреждением или по иной причине работодатель обязан по письменному </w:t>
      </w:r>
      <w:r w:rsidR="003E4C14" w:rsidRPr="00286909">
        <w:rPr>
          <w:rStyle w:val="blk"/>
          <w:rFonts w:ascii="Times New Roman" w:hAnsi="Times New Roman"/>
          <w:color w:val="000000"/>
          <w:sz w:val="28"/>
          <w:szCs w:val="28"/>
        </w:rPr>
        <w:lastRenderedPageBreak/>
        <w:t>заявлению этого лица (с указанием причины отсутствия трудовой книжки) оформить новую трудовую книжку</w:t>
      </w:r>
      <w:r w:rsidR="003E4C14">
        <w:rPr>
          <w:rStyle w:val="blk"/>
          <w:rFonts w:ascii="Times New Roman" w:hAnsi="Times New Roman"/>
          <w:color w:val="000000"/>
          <w:sz w:val="28"/>
          <w:szCs w:val="28"/>
        </w:rPr>
        <w:t>.</w:t>
      </w:r>
    </w:p>
    <w:p w:rsidR="00286909" w:rsidRPr="00553662" w:rsidRDefault="003E4C14" w:rsidP="0028690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Style w:val="blk"/>
          <w:rFonts w:ascii="Times New Roman" w:hAnsi="Times New Roman"/>
          <w:color w:val="000000"/>
          <w:sz w:val="28"/>
          <w:szCs w:val="28"/>
        </w:rPr>
        <w:t>В случае</w:t>
      </w:r>
      <w:r w:rsidR="00286909" w:rsidRPr="00286909">
        <w:rPr>
          <w:rStyle w:val="blk"/>
          <w:rFonts w:ascii="Times New Roman" w:hAnsi="Times New Roman"/>
          <w:color w:val="000000"/>
          <w:sz w:val="28"/>
          <w:szCs w:val="28"/>
        </w:rPr>
        <w:t xml:space="preserve"> если на лицо, поступающее на работу впервые, не был открыт индивидуальный лицевой счет, работодателем представляются в соответствующий территориальный орган Пенсионного фонда Российской Федерации сведения, необходимые для регистрации указанного лица в системе индивидуального (персонифицированного) учета.</w:t>
      </w:r>
      <w:r w:rsidR="00564B4A" w:rsidRPr="00564B4A">
        <w:rPr>
          <w:rStyle w:val="blk"/>
          <w:rFonts w:ascii="Times New Roman" w:hAnsi="Times New Roman"/>
          <w:color w:val="000000"/>
          <w:sz w:val="28"/>
          <w:szCs w:val="28"/>
        </w:rPr>
        <w:t xml:space="preserve"> [</w:t>
      </w:r>
      <w:r w:rsidR="00564B4A" w:rsidRPr="00553662">
        <w:rPr>
          <w:rStyle w:val="blk"/>
          <w:rFonts w:ascii="Times New Roman" w:hAnsi="Times New Roman"/>
          <w:color w:val="000000"/>
          <w:sz w:val="28"/>
          <w:szCs w:val="28"/>
        </w:rPr>
        <w:t>10]</w:t>
      </w:r>
    </w:p>
    <w:p w:rsidR="00286909" w:rsidRDefault="00286909" w:rsidP="00286909">
      <w:pPr>
        <w:pStyle w:val="a9"/>
        <w:tabs>
          <w:tab w:val="left" w:pos="993"/>
          <w:tab w:val="left" w:pos="1134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color w:val="000009"/>
          <w:sz w:val="28"/>
        </w:rPr>
      </w:pPr>
    </w:p>
    <w:p w:rsidR="00286909" w:rsidRPr="00286909" w:rsidRDefault="00286909" w:rsidP="0028690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b/>
          <w:i/>
          <w:color w:val="000000"/>
          <w:spacing w:val="2"/>
          <w:sz w:val="28"/>
          <w:szCs w:val="28"/>
          <w:lang w:eastAsia="ru-RU"/>
        </w:rPr>
      </w:pPr>
      <w:bookmarkStart w:id="187" w:name="dst102627"/>
      <w:bookmarkStart w:id="188" w:name="dst413"/>
      <w:bookmarkEnd w:id="187"/>
      <w:bookmarkEnd w:id="188"/>
      <w:r w:rsidRPr="00286909">
        <w:rPr>
          <w:rFonts w:ascii="Times New Roman" w:eastAsia="Times New Roman" w:hAnsi="Times New Roman"/>
          <w:b/>
          <w:i/>
          <w:color w:val="000000"/>
          <w:spacing w:val="2"/>
          <w:sz w:val="28"/>
          <w:szCs w:val="28"/>
          <w:lang w:eastAsia="ru-RU"/>
        </w:rPr>
        <w:t>Заключения трудового договора:</w:t>
      </w:r>
    </w:p>
    <w:p w:rsidR="00286909" w:rsidRPr="00286909" w:rsidRDefault="00286909" w:rsidP="00286909">
      <w:pPr>
        <w:tabs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  <w:r w:rsidRPr="00286909">
        <w:rPr>
          <w:rFonts w:ascii="Times New Roman" w:eastAsia="SimSun" w:hAnsi="Times New Roman"/>
          <w:b/>
          <w:color w:val="000000"/>
          <w:sz w:val="28"/>
          <w:szCs w:val="28"/>
          <w:lang w:eastAsia="ru-RU"/>
        </w:rPr>
        <w:t>Трудовой договор</w:t>
      </w:r>
      <w:r w:rsidRPr="00286909">
        <w:rPr>
          <w:rFonts w:ascii="Times New Roman" w:eastAsia="SimSun" w:hAnsi="Times New Roman"/>
          <w:color w:val="000000"/>
          <w:sz w:val="28"/>
          <w:szCs w:val="28"/>
          <w:lang w:eastAsia="ru-RU"/>
        </w:rPr>
        <w:t xml:space="preserve"> – соглашение между работодателем и работником, в соответствии с которым работодатель обязуется предоставить работнику работу по обусловленной трудовой функции, обеспечить условия труда, предусмотренные трудовым кодексом Российской Федерации, законами и иными нормативными актами, коллективным договором, соглашениями, локальными нормативными актами, содержащими нормы трудового права, своевременно и в полном размере выплачивать заработную плату, а работник обязуется лично выполнять определенную этим соглашением трудовую функцию, соблюдать действующие в организации правила внутреннего трудового распорядка.</w:t>
      </w:r>
    </w:p>
    <w:p w:rsidR="00286909" w:rsidRPr="00286909" w:rsidRDefault="00286909" w:rsidP="00286909">
      <w:pPr>
        <w:tabs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i/>
          <w:color w:val="000000"/>
          <w:sz w:val="28"/>
          <w:szCs w:val="28"/>
          <w:lang w:eastAsia="ru-RU"/>
        </w:rPr>
      </w:pPr>
      <w:r w:rsidRPr="00286909">
        <w:rPr>
          <w:rFonts w:ascii="Times New Roman" w:eastAsia="SimSun" w:hAnsi="Times New Roman"/>
          <w:i/>
          <w:color w:val="000000"/>
          <w:sz w:val="28"/>
          <w:szCs w:val="28"/>
          <w:lang w:eastAsia="ru-RU"/>
        </w:rPr>
        <w:t>Сторонами трудового договора являются работодатель и работник.</w:t>
      </w:r>
    </w:p>
    <w:p w:rsidR="00286909" w:rsidRPr="00286909" w:rsidRDefault="00286909" w:rsidP="00286909">
      <w:pPr>
        <w:tabs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  <w:r w:rsidRPr="00286909">
        <w:rPr>
          <w:rFonts w:ascii="Times New Roman" w:eastAsia="SimSun" w:hAnsi="Times New Roman"/>
          <w:color w:val="000000"/>
          <w:sz w:val="28"/>
          <w:szCs w:val="28"/>
          <w:lang w:eastAsia="ru-RU"/>
        </w:rPr>
        <w:t>Трудовой кодекс РФ (ТК РФ) предусматривает два вида трудовых договоров в зависимости от срока их действия:</w:t>
      </w:r>
    </w:p>
    <w:p w:rsidR="00286909" w:rsidRPr="00286909" w:rsidRDefault="00286909" w:rsidP="0015297C">
      <w:pPr>
        <w:numPr>
          <w:ilvl w:val="0"/>
          <w:numId w:val="68"/>
        </w:numPr>
        <w:suppressAutoHyphens/>
        <w:spacing w:after="0" w:line="360" w:lineRule="auto"/>
        <w:ind w:left="0" w:firstLine="993"/>
        <w:jc w:val="both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  <w:r w:rsidRPr="00286909">
        <w:rPr>
          <w:rFonts w:ascii="Times New Roman" w:eastAsia="SimSun" w:hAnsi="Times New Roman"/>
          <w:color w:val="000000"/>
          <w:sz w:val="28"/>
          <w:szCs w:val="28"/>
          <w:lang w:eastAsia="ru-RU"/>
        </w:rPr>
        <w:t>трудовые договоры, заключаемые на неопределенный срок (стороны договора не оговаривают продолжительность его действия);</w:t>
      </w:r>
    </w:p>
    <w:p w:rsidR="00B00173" w:rsidRPr="00B00173" w:rsidRDefault="00286909" w:rsidP="0015297C">
      <w:pPr>
        <w:numPr>
          <w:ilvl w:val="0"/>
          <w:numId w:val="68"/>
        </w:numPr>
        <w:suppressAutoHyphens/>
        <w:spacing w:after="0" w:line="360" w:lineRule="auto"/>
        <w:ind w:left="0" w:firstLine="993"/>
        <w:jc w:val="both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  <w:r w:rsidRPr="00286909">
        <w:rPr>
          <w:rFonts w:ascii="Times New Roman" w:eastAsia="SimSun" w:hAnsi="Times New Roman"/>
          <w:color w:val="000000"/>
          <w:sz w:val="28"/>
          <w:szCs w:val="28"/>
          <w:lang w:eastAsia="ru-RU"/>
        </w:rPr>
        <w:t>срочные трудовые договоры.</w:t>
      </w:r>
    </w:p>
    <w:p w:rsidR="00286909" w:rsidRPr="00286909" w:rsidRDefault="00286909" w:rsidP="00286909">
      <w:pPr>
        <w:tabs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  <w:r w:rsidRPr="00B00173">
        <w:rPr>
          <w:rFonts w:ascii="Times New Roman" w:eastAsia="SimSun" w:hAnsi="Times New Roman"/>
          <w:i/>
          <w:color w:val="000000"/>
          <w:sz w:val="28"/>
          <w:szCs w:val="28"/>
          <w:lang w:eastAsia="ru-RU"/>
        </w:rPr>
        <w:t>В соответствии со ст.58 ТК РФ</w:t>
      </w:r>
      <w:r w:rsidRPr="00286909">
        <w:rPr>
          <w:rFonts w:ascii="Times New Roman" w:eastAsia="SimSun" w:hAnsi="Times New Roman"/>
          <w:color w:val="000000"/>
          <w:sz w:val="28"/>
          <w:szCs w:val="28"/>
          <w:lang w:eastAsia="ru-RU"/>
        </w:rPr>
        <w:t xml:space="preserve"> срочный трудовой договор заключается в случаях, когда трудовые отношения не могут быть установлены на неопределенный срок с учетом характера предстоящей </w:t>
      </w:r>
      <w:r w:rsidRPr="00286909">
        <w:rPr>
          <w:rFonts w:ascii="Times New Roman" w:eastAsia="SimSun" w:hAnsi="Times New Roman"/>
          <w:color w:val="000000"/>
          <w:sz w:val="28"/>
          <w:szCs w:val="28"/>
          <w:lang w:eastAsia="ru-RU"/>
        </w:rPr>
        <w:lastRenderedPageBreak/>
        <w:t>работы или условий ее выполнения, если иное не предусмотрено ТК РФ или иными федеральными законами.</w:t>
      </w:r>
    </w:p>
    <w:p w:rsidR="00286909" w:rsidRPr="00286909" w:rsidRDefault="00286909" w:rsidP="00286909">
      <w:pPr>
        <w:tabs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  <w:r w:rsidRPr="00286909">
        <w:rPr>
          <w:rFonts w:ascii="Times New Roman" w:eastAsia="SimSun" w:hAnsi="Times New Roman"/>
          <w:color w:val="000000"/>
          <w:sz w:val="28"/>
          <w:szCs w:val="28"/>
          <w:lang w:eastAsia="ru-RU"/>
        </w:rPr>
        <w:t>Если в трудовом договоре не оговорен срок его действия, то договор считается заключенным на неопределенный срок.</w:t>
      </w:r>
    </w:p>
    <w:p w:rsidR="00286909" w:rsidRPr="00286909" w:rsidRDefault="00B00173" w:rsidP="00286909">
      <w:pPr>
        <w:tabs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SimSun" w:hAnsi="Times New Roman"/>
          <w:color w:val="000000"/>
          <w:sz w:val="28"/>
          <w:szCs w:val="28"/>
          <w:lang w:eastAsia="ru-RU"/>
        </w:rPr>
        <w:t xml:space="preserve">В случае </w:t>
      </w:r>
      <w:r w:rsidR="00286909" w:rsidRPr="00286909">
        <w:rPr>
          <w:rFonts w:ascii="Times New Roman" w:eastAsia="SimSun" w:hAnsi="Times New Roman"/>
          <w:color w:val="000000"/>
          <w:sz w:val="28"/>
          <w:szCs w:val="28"/>
          <w:lang w:eastAsia="ru-RU"/>
        </w:rPr>
        <w:t xml:space="preserve"> если ни одна из сторон не потребовала расторжения срочного трудового договора в связи с истечением его срока, а работник продолжает работу после истечения срока трудового договора, трудовой договор считается заключенным на неопределенный срок.</w:t>
      </w:r>
    </w:p>
    <w:p w:rsidR="00286909" w:rsidRPr="00286909" w:rsidRDefault="00286909" w:rsidP="00286909">
      <w:pPr>
        <w:tabs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  <w:r w:rsidRPr="00286909">
        <w:rPr>
          <w:rFonts w:ascii="Times New Roman" w:eastAsia="SimSun" w:hAnsi="Times New Roman"/>
          <w:color w:val="000000"/>
          <w:sz w:val="28"/>
          <w:szCs w:val="28"/>
          <w:lang w:eastAsia="ru-RU"/>
        </w:rPr>
        <w:t>Запрещается заключение срочных трудовых договоров в целях уклонения от предоставления прав и гарантий, предусмотренных работникам, с которыми заключается трудовой договор на неопределенный срок.</w:t>
      </w:r>
    </w:p>
    <w:p w:rsidR="00286909" w:rsidRPr="00286909" w:rsidRDefault="00286909" w:rsidP="0028690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</w:pPr>
      <w:r w:rsidRPr="00286909"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  <w:t>Содержание трудового договора:</w:t>
      </w:r>
    </w:p>
    <w:p w:rsidR="00286909" w:rsidRPr="00286909" w:rsidRDefault="00286909" w:rsidP="00286909">
      <w:pPr>
        <w:tabs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  <w:r w:rsidRPr="00286909">
        <w:rPr>
          <w:rFonts w:ascii="Times New Roman" w:eastAsia="SimSun" w:hAnsi="Times New Roman"/>
          <w:color w:val="000000"/>
          <w:sz w:val="28"/>
          <w:szCs w:val="28"/>
          <w:lang w:eastAsia="ru-RU"/>
        </w:rPr>
        <w:t xml:space="preserve">       Согласно ст.57 ТК РФ в трудовом договоре указываются фамилия, имя, отчество работника и наименование работодателя (фамилия, имя, отчество работодателя – физического лица), заключивший трудовой договор.</w:t>
      </w:r>
    </w:p>
    <w:p w:rsidR="00286909" w:rsidRPr="00286909" w:rsidRDefault="00286909" w:rsidP="00286909">
      <w:pPr>
        <w:tabs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  <w:r w:rsidRPr="00286909">
        <w:rPr>
          <w:rFonts w:ascii="Times New Roman" w:eastAsia="SimSun" w:hAnsi="Times New Roman"/>
          <w:color w:val="000000"/>
          <w:sz w:val="28"/>
          <w:szCs w:val="28"/>
          <w:lang w:eastAsia="ru-RU"/>
        </w:rPr>
        <w:t>Существенными условиями трудового договора являются:</w:t>
      </w:r>
    </w:p>
    <w:p w:rsidR="00286909" w:rsidRPr="00286909" w:rsidRDefault="00286909" w:rsidP="0015297C">
      <w:pPr>
        <w:numPr>
          <w:ilvl w:val="0"/>
          <w:numId w:val="68"/>
        </w:numPr>
        <w:suppressAutoHyphens/>
        <w:spacing w:after="0" w:line="360" w:lineRule="auto"/>
        <w:ind w:left="0" w:firstLine="709"/>
        <w:jc w:val="both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  <w:r w:rsidRPr="00286909">
        <w:rPr>
          <w:rFonts w:ascii="Times New Roman" w:eastAsia="SimSun" w:hAnsi="Times New Roman"/>
          <w:color w:val="000000"/>
          <w:sz w:val="28"/>
          <w:szCs w:val="28"/>
          <w:lang w:eastAsia="ru-RU"/>
        </w:rPr>
        <w:t>место работы (с указанием структурного подразделения);</w:t>
      </w:r>
    </w:p>
    <w:p w:rsidR="00286909" w:rsidRPr="00286909" w:rsidRDefault="00286909" w:rsidP="0015297C">
      <w:pPr>
        <w:numPr>
          <w:ilvl w:val="0"/>
          <w:numId w:val="68"/>
        </w:numPr>
        <w:suppressAutoHyphens/>
        <w:spacing w:after="0" w:line="360" w:lineRule="auto"/>
        <w:ind w:left="0" w:firstLine="709"/>
        <w:jc w:val="both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  <w:r w:rsidRPr="00286909">
        <w:rPr>
          <w:rFonts w:ascii="Times New Roman" w:eastAsia="SimSun" w:hAnsi="Times New Roman"/>
          <w:color w:val="000000"/>
          <w:sz w:val="28"/>
          <w:szCs w:val="28"/>
          <w:lang w:eastAsia="ru-RU"/>
        </w:rPr>
        <w:t>дата начала работы;</w:t>
      </w:r>
    </w:p>
    <w:p w:rsidR="00286909" w:rsidRPr="00286909" w:rsidRDefault="00286909" w:rsidP="0015297C">
      <w:pPr>
        <w:numPr>
          <w:ilvl w:val="0"/>
          <w:numId w:val="68"/>
        </w:numPr>
        <w:suppressAutoHyphens/>
        <w:spacing w:after="0" w:line="360" w:lineRule="auto"/>
        <w:ind w:left="0" w:firstLine="709"/>
        <w:jc w:val="both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  <w:r w:rsidRPr="00286909">
        <w:rPr>
          <w:rFonts w:ascii="Times New Roman" w:eastAsia="SimSun" w:hAnsi="Times New Roman"/>
          <w:color w:val="000000"/>
          <w:sz w:val="28"/>
          <w:szCs w:val="28"/>
          <w:lang w:eastAsia="ru-RU"/>
        </w:rPr>
        <w:t>наименование должности, специальности, профессии с указанием квалификации в соответствии со штатным расписанием организации или конкретная трудовая функция;</w:t>
      </w:r>
    </w:p>
    <w:p w:rsidR="00286909" w:rsidRPr="00286909" w:rsidRDefault="00286909" w:rsidP="0015297C">
      <w:pPr>
        <w:numPr>
          <w:ilvl w:val="0"/>
          <w:numId w:val="68"/>
        </w:numPr>
        <w:suppressAutoHyphens/>
        <w:spacing w:after="0" w:line="360" w:lineRule="auto"/>
        <w:ind w:left="0" w:firstLine="709"/>
        <w:jc w:val="both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  <w:r w:rsidRPr="00286909">
        <w:rPr>
          <w:rFonts w:ascii="Times New Roman" w:eastAsia="SimSun" w:hAnsi="Times New Roman"/>
          <w:color w:val="000000"/>
          <w:sz w:val="28"/>
          <w:szCs w:val="28"/>
          <w:lang w:eastAsia="ru-RU"/>
        </w:rPr>
        <w:t>права и обязанности работника;</w:t>
      </w:r>
    </w:p>
    <w:p w:rsidR="00286909" w:rsidRPr="00286909" w:rsidRDefault="00286909" w:rsidP="0015297C">
      <w:pPr>
        <w:numPr>
          <w:ilvl w:val="0"/>
          <w:numId w:val="68"/>
        </w:numPr>
        <w:suppressAutoHyphens/>
        <w:spacing w:after="0" w:line="360" w:lineRule="auto"/>
        <w:ind w:left="0" w:firstLine="709"/>
        <w:jc w:val="both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  <w:r w:rsidRPr="00286909">
        <w:rPr>
          <w:rFonts w:ascii="Times New Roman" w:eastAsia="SimSun" w:hAnsi="Times New Roman"/>
          <w:color w:val="000000"/>
          <w:sz w:val="28"/>
          <w:szCs w:val="28"/>
          <w:lang w:eastAsia="ru-RU"/>
        </w:rPr>
        <w:t>права и обязанности работодателя;</w:t>
      </w:r>
    </w:p>
    <w:p w:rsidR="00286909" w:rsidRPr="00286909" w:rsidRDefault="00286909" w:rsidP="0015297C">
      <w:pPr>
        <w:numPr>
          <w:ilvl w:val="0"/>
          <w:numId w:val="68"/>
        </w:numPr>
        <w:suppressAutoHyphens/>
        <w:spacing w:after="0" w:line="360" w:lineRule="auto"/>
        <w:ind w:left="0" w:firstLine="709"/>
        <w:jc w:val="both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  <w:r w:rsidRPr="00286909">
        <w:rPr>
          <w:rFonts w:ascii="Times New Roman" w:eastAsia="SimSun" w:hAnsi="Times New Roman"/>
          <w:color w:val="000000"/>
          <w:sz w:val="28"/>
          <w:szCs w:val="28"/>
          <w:lang w:eastAsia="ru-RU"/>
        </w:rPr>
        <w:t>характеристики условий труда, компенсации и льготы работникам за работу в тяжелых, вредных и (или) опасных условиях;</w:t>
      </w:r>
    </w:p>
    <w:p w:rsidR="00286909" w:rsidRPr="00286909" w:rsidRDefault="00286909" w:rsidP="0015297C">
      <w:pPr>
        <w:numPr>
          <w:ilvl w:val="0"/>
          <w:numId w:val="68"/>
        </w:numPr>
        <w:suppressAutoHyphens/>
        <w:spacing w:after="0" w:line="360" w:lineRule="auto"/>
        <w:ind w:left="0" w:firstLine="709"/>
        <w:jc w:val="both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  <w:r w:rsidRPr="00286909">
        <w:rPr>
          <w:rFonts w:ascii="Times New Roman" w:eastAsia="SimSun" w:hAnsi="Times New Roman"/>
          <w:color w:val="000000"/>
          <w:sz w:val="28"/>
          <w:szCs w:val="28"/>
          <w:lang w:eastAsia="ru-RU"/>
        </w:rPr>
        <w:t>ражим труда и отдыха (если он в отношении данного работника отличается от общих правил, установленных в организации);</w:t>
      </w:r>
    </w:p>
    <w:p w:rsidR="00286909" w:rsidRPr="00286909" w:rsidRDefault="00286909" w:rsidP="0015297C">
      <w:pPr>
        <w:numPr>
          <w:ilvl w:val="0"/>
          <w:numId w:val="68"/>
        </w:numPr>
        <w:suppressAutoHyphens/>
        <w:spacing w:after="0" w:line="360" w:lineRule="auto"/>
        <w:ind w:left="0" w:firstLine="709"/>
        <w:jc w:val="both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  <w:r w:rsidRPr="00286909">
        <w:rPr>
          <w:rFonts w:ascii="Times New Roman" w:eastAsia="SimSun" w:hAnsi="Times New Roman"/>
          <w:color w:val="000000"/>
          <w:sz w:val="28"/>
          <w:szCs w:val="28"/>
          <w:lang w:eastAsia="ru-RU"/>
        </w:rPr>
        <w:lastRenderedPageBreak/>
        <w:t>условия оплаты труда (в том числе размер тарифной ставки или должностного оклада работника, доплаты, надбавки и поощрительные выплаты);</w:t>
      </w:r>
    </w:p>
    <w:p w:rsidR="00286909" w:rsidRPr="00286909" w:rsidRDefault="00286909" w:rsidP="0015297C">
      <w:pPr>
        <w:numPr>
          <w:ilvl w:val="0"/>
          <w:numId w:val="68"/>
        </w:numPr>
        <w:suppressAutoHyphens/>
        <w:spacing w:after="0" w:line="360" w:lineRule="auto"/>
        <w:ind w:left="0" w:firstLine="709"/>
        <w:jc w:val="both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  <w:r w:rsidRPr="00286909">
        <w:rPr>
          <w:rFonts w:ascii="Times New Roman" w:eastAsia="SimSun" w:hAnsi="Times New Roman"/>
          <w:color w:val="000000"/>
          <w:sz w:val="28"/>
          <w:szCs w:val="28"/>
          <w:lang w:eastAsia="ru-RU"/>
        </w:rPr>
        <w:t>виды и условия социального страхования, непосредственно связанные с трудовой деятельностью.</w:t>
      </w:r>
    </w:p>
    <w:p w:rsidR="00286909" w:rsidRPr="00286909" w:rsidRDefault="00286909" w:rsidP="00286909">
      <w:pPr>
        <w:tabs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  <w:r w:rsidRPr="00286909">
        <w:rPr>
          <w:rFonts w:ascii="Times New Roman" w:eastAsia="SimSun" w:hAnsi="Times New Roman"/>
          <w:color w:val="000000"/>
          <w:sz w:val="28"/>
          <w:szCs w:val="28"/>
          <w:lang w:eastAsia="ru-RU"/>
        </w:rPr>
        <w:t>В трудовом договоре могут предусматриваться условия об испытании, о неразглашении охраняемой законом тайны (государственной, служебной, коммерческой или иной), об обязанности работника отработать после обучения не менее установленного договором срока, если обучение производилось за счет средств работодателя, а также иные условия, не ухудшающие положение работника по сравнению с ТК РФ, законами и иными нормативными правовыми актами, коллективным договором, соглашениями.</w:t>
      </w:r>
    </w:p>
    <w:p w:rsidR="00286909" w:rsidRPr="00286909" w:rsidRDefault="00286909" w:rsidP="00286909">
      <w:pPr>
        <w:tabs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  <w:r w:rsidRPr="00286909">
        <w:rPr>
          <w:rFonts w:ascii="Times New Roman" w:eastAsia="SimSun" w:hAnsi="Times New Roman"/>
          <w:color w:val="000000"/>
          <w:sz w:val="28"/>
          <w:szCs w:val="28"/>
          <w:lang w:eastAsia="ru-RU"/>
        </w:rPr>
        <w:t>Условия трудового договора могут быть изменены только по соглашению сторон и в письменной форме.</w:t>
      </w:r>
    </w:p>
    <w:p w:rsidR="00286909" w:rsidRPr="00286909" w:rsidRDefault="00286909" w:rsidP="00286909">
      <w:pPr>
        <w:tabs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  <w:r w:rsidRPr="00286909">
        <w:rPr>
          <w:rFonts w:ascii="Times New Roman" w:eastAsia="SimSun" w:hAnsi="Times New Roman"/>
          <w:color w:val="000000"/>
          <w:sz w:val="28"/>
          <w:szCs w:val="28"/>
          <w:lang w:eastAsia="ru-RU"/>
        </w:rPr>
        <w:t>В случае заключения срочного трудового договора в нем указываются срок его действия и обстоятельство (причина), послужившие основанием для заключения срочного трудового договора в соответствии с ТК РФ и иными федеральными законами.</w:t>
      </w:r>
    </w:p>
    <w:p w:rsidR="00286909" w:rsidRPr="00286909" w:rsidRDefault="00286909" w:rsidP="00286909">
      <w:pPr>
        <w:tabs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eastAsia="ru-RU"/>
        </w:rPr>
      </w:pPr>
      <w:r w:rsidRPr="00286909">
        <w:rPr>
          <w:rFonts w:ascii="Times New Roman" w:eastAsia="SimSun" w:hAnsi="Times New Roman"/>
          <w:color w:val="000000"/>
          <w:sz w:val="28"/>
          <w:szCs w:val="28"/>
          <w:lang w:eastAsia="ru-RU"/>
        </w:rPr>
        <w:t>Запрещается требовать от работника выполнения работы, не обусловленной трудовым договором, за исключением случаев, предусмотренных ТК РФ и иными федеральными законами.</w:t>
      </w:r>
    </w:p>
    <w:p w:rsidR="00286909" w:rsidRPr="00286909" w:rsidRDefault="00286909" w:rsidP="00286909">
      <w:pPr>
        <w:tabs>
          <w:tab w:val="left" w:pos="993"/>
          <w:tab w:val="left" w:pos="1134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9"/>
          <w:sz w:val="28"/>
        </w:rPr>
      </w:pPr>
      <w:r w:rsidRPr="00286909">
        <w:rPr>
          <w:rFonts w:ascii="Times New Roman" w:eastAsia="Times New Roman" w:hAnsi="Times New Roman"/>
          <w:color w:val="000009"/>
          <w:sz w:val="28"/>
        </w:rPr>
        <w:t>Также в аптеке может быть составлен коллективный договор.</w:t>
      </w:r>
    </w:p>
    <w:p w:rsidR="00286909" w:rsidRPr="00286909" w:rsidRDefault="00286909" w:rsidP="00286909">
      <w:pPr>
        <w:tabs>
          <w:tab w:val="left" w:pos="993"/>
          <w:tab w:val="left" w:pos="1134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9"/>
          <w:sz w:val="28"/>
        </w:rPr>
      </w:pPr>
      <w:r w:rsidRPr="00286909">
        <w:rPr>
          <w:rFonts w:ascii="Times New Roman" w:eastAsia="Times New Roman" w:hAnsi="Times New Roman"/>
          <w:b/>
          <w:color w:val="000009"/>
          <w:sz w:val="28"/>
        </w:rPr>
        <w:t>Коллективный договор</w:t>
      </w:r>
      <w:r w:rsidRPr="00286909">
        <w:rPr>
          <w:rFonts w:ascii="Times New Roman" w:eastAsia="Times New Roman" w:hAnsi="Times New Roman"/>
          <w:color w:val="000009"/>
          <w:sz w:val="28"/>
        </w:rPr>
        <w:t xml:space="preserve"> – это правовой акт, регулирующий социально-трудовые отношения в организации, и заключаемый между всеми работниками и работодателем в лице их представителей. В нём с учетом финансово-экономического положения работодателя могут устанавливаться:</w:t>
      </w:r>
    </w:p>
    <w:p w:rsidR="00286909" w:rsidRPr="00286909" w:rsidRDefault="00286909" w:rsidP="0015297C">
      <w:pPr>
        <w:numPr>
          <w:ilvl w:val="0"/>
          <w:numId w:val="69"/>
        </w:numPr>
        <w:tabs>
          <w:tab w:val="left" w:pos="993"/>
          <w:tab w:val="left" w:pos="1134"/>
        </w:tabs>
        <w:suppressAutoHyphens/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9"/>
          <w:sz w:val="28"/>
        </w:rPr>
      </w:pPr>
      <w:r w:rsidRPr="00286909">
        <w:rPr>
          <w:rFonts w:ascii="Times New Roman" w:eastAsia="Times New Roman" w:hAnsi="Times New Roman"/>
          <w:color w:val="000009"/>
          <w:sz w:val="28"/>
        </w:rPr>
        <w:t>льготы и преимущества для работников;</w:t>
      </w:r>
    </w:p>
    <w:p w:rsidR="00286909" w:rsidRPr="00286909" w:rsidRDefault="00286909" w:rsidP="0015297C">
      <w:pPr>
        <w:numPr>
          <w:ilvl w:val="0"/>
          <w:numId w:val="69"/>
        </w:numPr>
        <w:tabs>
          <w:tab w:val="left" w:pos="993"/>
          <w:tab w:val="left" w:pos="1134"/>
        </w:tabs>
        <w:suppressAutoHyphens/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9"/>
          <w:sz w:val="28"/>
        </w:rPr>
      </w:pPr>
      <w:r w:rsidRPr="00286909">
        <w:rPr>
          <w:rFonts w:ascii="Times New Roman" w:eastAsia="Times New Roman" w:hAnsi="Times New Roman"/>
          <w:color w:val="000009"/>
          <w:sz w:val="28"/>
        </w:rPr>
        <w:t>условия труда.</w:t>
      </w:r>
    </w:p>
    <w:p w:rsidR="00286909" w:rsidRPr="00286909" w:rsidRDefault="00286909" w:rsidP="00286909">
      <w:pPr>
        <w:tabs>
          <w:tab w:val="left" w:pos="993"/>
          <w:tab w:val="left" w:pos="1134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9"/>
          <w:sz w:val="28"/>
        </w:rPr>
      </w:pPr>
      <w:r w:rsidRPr="00286909">
        <w:rPr>
          <w:rFonts w:ascii="Times New Roman" w:eastAsia="Times New Roman" w:hAnsi="Times New Roman"/>
          <w:color w:val="000009"/>
          <w:sz w:val="28"/>
        </w:rPr>
        <w:lastRenderedPageBreak/>
        <w:t xml:space="preserve">Коллективный договор заключается на срок не более </w:t>
      </w:r>
      <w:r w:rsidRPr="0091337C">
        <w:rPr>
          <w:rFonts w:ascii="Times New Roman" w:eastAsia="Times New Roman" w:hAnsi="Times New Roman"/>
          <w:i/>
          <w:color w:val="000009"/>
          <w:sz w:val="28"/>
        </w:rPr>
        <w:t>трёх лет</w:t>
      </w:r>
      <w:r w:rsidRPr="00286909">
        <w:rPr>
          <w:rFonts w:ascii="Times New Roman" w:eastAsia="Times New Roman" w:hAnsi="Times New Roman"/>
          <w:color w:val="000009"/>
          <w:sz w:val="28"/>
        </w:rPr>
        <w:t xml:space="preserve"> и вступает в силу со дня его подписания, либо со дня издания.</w:t>
      </w:r>
    </w:p>
    <w:p w:rsidR="00E81ADD" w:rsidRPr="0091337C" w:rsidRDefault="00E81ADD" w:rsidP="00E81ADD">
      <w:pPr>
        <w:widowControl w:val="0"/>
        <w:tabs>
          <w:tab w:val="left" w:pos="708"/>
          <w:tab w:val="left" w:pos="4284"/>
        </w:tabs>
        <w:suppressAutoHyphens/>
        <w:spacing w:after="0" w:line="360" w:lineRule="auto"/>
        <w:jc w:val="both"/>
        <w:rPr>
          <w:rFonts w:ascii="Times New Roman" w:eastAsia="Times New Roman" w:hAnsi="Times New Roman"/>
          <w:b/>
          <w:i/>
          <w:color w:val="000000"/>
          <w:sz w:val="28"/>
          <w:szCs w:val="28"/>
        </w:rPr>
      </w:pPr>
      <w:r w:rsidRPr="0091337C">
        <w:rPr>
          <w:rFonts w:ascii="Times New Roman" w:eastAsia="Times New Roman" w:hAnsi="Times New Roman"/>
          <w:b/>
          <w:i/>
          <w:color w:val="000000"/>
          <w:sz w:val="28"/>
          <w:szCs w:val="28"/>
        </w:rPr>
        <w:t>Основные положения Правил в</w:t>
      </w:r>
      <w:r w:rsidR="0091337C">
        <w:rPr>
          <w:rFonts w:ascii="Times New Roman" w:eastAsia="Times New Roman" w:hAnsi="Times New Roman"/>
          <w:b/>
          <w:i/>
          <w:color w:val="000000"/>
          <w:sz w:val="28"/>
          <w:szCs w:val="28"/>
        </w:rPr>
        <w:t>нутреннего трудового распорядка</w:t>
      </w:r>
    </w:p>
    <w:p w:rsidR="00E81ADD" w:rsidRPr="00E81ADD" w:rsidRDefault="00E81ADD" w:rsidP="00E81ADD">
      <w:pPr>
        <w:spacing w:after="0" w:line="360" w:lineRule="auto"/>
        <w:ind w:firstLine="851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81AD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Внутренний трудовой распорядок</w:t>
      </w:r>
      <w:r w:rsidRPr="00E81AD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 это установленный законодательством и на его основе локальными актами порядок поведения работников на работе, как в процессе самого труда, так и во время перерывов в работе во время пребывания работников на территории организации.</w:t>
      </w:r>
    </w:p>
    <w:p w:rsidR="0091337C" w:rsidRDefault="00E81ADD" w:rsidP="0091337C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E81ADD">
        <w:rPr>
          <w:rFonts w:ascii="Times New Roman" w:eastAsia="Times New Roman" w:hAnsi="Times New Roman"/>
          <w:color w:val="000000"/>
          <w:sz w:val="28"/>
          <w:szCs w:val="28"/>
        </w:rPr>
        <w:t xml:space="preserve">Правила внутреннего трудового распорядка утверждаются работодателем с учётом мнения представительного органа работников в порядке, установленном </w:t>
      </w:r>
      <w:r w:rsidRPr="0091337C">
        <w:rPr>
          <w:rFonts w:ascii="Times New Roman" w:eastAsia="Times New Roman" w:hAnsi="Times New Roman"/>
          <w:i/>
          <w:color w:val="000000"/>
          <w:sz w:val="28"/>
          <w:szCs w:val="28"/>
        </w:rPr>
        <w:t xml:space="preserve">статьей 372 </w:t>
      </w:r>
      <w:hyperlink r:id="rId74" w:history="1">
        <w:r w:rsidRPr="0091337C">
          <w:rPr>
            <w:rFonts w:ascii="Times New Roman" w:eastAsia="Times New Roman" w:hAnsi="Times New Roman"/>
            <w:i/>
            <w:color w:val="000000"/>
            <w:sz w:val="28"/>
            <w:szCs w:val="28"/>
          </w:rPr>
          <w:t>ТК РФ</w:t>
        </w:r>
      </w:hyperlink>
      <w:r w:rsidRPr="00E81ADD">
        <w:rPr>
          <w:rFonts w:ascii="Times New Roman" w:eastAsia="Times New Roman" w:hAnsi="Times New Roman"/>
          <w:color w:val="000000"/>
          <w:sz w:val="28"/>
          <w:szCs w:val="28"/>
        </w:rPr>
        <w:t xml:space="preserve"> для принятия локальных нормативных актов. Правила внутреннего трудового распорядка, как правило, являются приложением к коллективному договору</w:t>
      </w:r>
      <w:r w:rsidRPr="00E81ADD">
        <w:rPr>
          <w:rFonts w:ascii="Times New Roman" w:eastAsia="Times New Roman" w:hAnsi="Times New Roman"/>
          <w:color w:val="000000"/>
          <w:spacing w:val="2"/>
          <w:sz w:val="28"/>
          <w:szCs w:val="28"/>
        </w:rPr>
        <w:t>.</w:t>
      </w:r>
    </w:p>
    <w:p w:rsidR="00E81ADD" w:rsidRPr="00E81ADD" w:rsidRDefault="00E81ADD" w:rsidP="0091337C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b/>
          <w:i/>
          <w:color w:val="000000"/>
          <w:sz w:val="28"/>
          <w:szCs w:val="28"/>
        </w:rPr>
      </w:pPr>
      <w:r w:rsidRPr="00E81ADD">
        <w:rPr>
          <w:rFonts w:ascii="Times New Roman" w:eastAsia="Times New Roman" w:hAnsi="Times New Roman"/>
          <w:b/>
          <w:i/>
          <w:color w:val="000000"/>
          <w:sz w:val="28"/>
          <w:szCs w:val="28"/>
        </w:rPr>
        <w:t>Подчинение работника правилам внутреннего трудового распорядка - один из основных признаков трудового договора!</w:t>
      </w:r>
    </w:p>
    <w:p w:rsidR="00E81ADD" w:rsidRPr="00E81ADD" w:rsidRDefault="00E81ADD" w:rsidP="0091337C">
      <w:pPr>
        <w:spacing w:after="0" w:line="360" w:lineRule="auto"/>
        <w:ind w:firstLine="709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81ADD"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  <w:t>Правила внутреннего распорядка состоят из следующих разделов:</w:t>
      </w:r>
      <w:r w:rsidRPr="00E81AD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1) Общие положения, предусматривающие действие этих правил, на кого они распространяются, их цель, задачи;</w:t>
      </w:r>
      <w:r w:rsidRPr="00E81AD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2) Порядок приема и увольнения (приводятся кратко положения Трудового кодекса РФ с их уточнением для данного учреждения);</w:t>
      </w:r>
      <w:r w:rsidRPr="00E81AD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3) Основные обязанности работника;</w:t>
      </w:r>
      <w:r w:rsidRPr="00E81AD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4) Основные обязанности работодателя (администрации);</w:t>
      </w:r>
      <w:r w:rsidRPr="00E81AD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5) Рабочее время и его использование;</w:t>
      </w:r>
      <w:r w:rsidRPr="00E81AD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6) Меры поощрения за успехи в труде;</w:t>
      </w:r>
      <w:r w:rsidRPr="00E81AD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7) Дисциплинарная ответственность за нарушение трудовой дисциплины.</w:t>
      </w:r>
    </w:p>
    <w:p w:rsidR="00E81ADD" w:rsidRPr="0091337C" w:rsidRDefault="0091337C" w:rsidP="0091337C">
      <w:pPr>
        <w:widowControl w:val="0"/>
        <w:tabs>
          <w:tab w:val="left" w:pos="708"/>
          <w:tab w:val="left" w:pos="4284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/>
          <w:b/>
          <w:i/>
          <w:sz w:val="28"/>
          <w:szCs w:val="28"/>
        </w:rPr>
      </w:pPr>
      <w:r w:rsidRPr="0091337C">
        <w:rPr>
          <w:rFonts w:ascii="Times New Roman" w:eastAsia="Times New Roman" w:hAnsi="Times New Roman"/>
          <w:b/>
          <w:i/>
          <w:sz w:val="28"/>
          <w:szCs w:val="28"/>
        </w:rPr>
        <w:t>Режим рабочего времени</w:t>
      </w:r>
    </w:p>
    <w:p w:rsidR="00E81ADD" w:rsidRPr="00E81ADD" w:rsidRDefault="00E81ADD" w:rsidP="00E81ADD">
      <w:pPr>
        <w:tabs>
          <w:tab w:val="left" w:pos="993"/>
          <w:tab w:val="left" w:pos="1134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9"/>
          <w:sz w:val="28"/>
        </w:rPr>
      </w:pPr>
      <w:r w:rsidRPr="0091337C">
        <w:rPr>
          <w:rFonts w:ascii="Times New Roman" w:eastAsia="Times New Roman" w:hAnsi="Times New Roman"/>
          <w:i/>
          <w:color w:val="000009"/>
          <w:sz w:val="28"/>
        </w:rPr>
        <w:t>В соответствии со ст.100</w:t>
      </w:r>
      <w:r w:rsidRPr="00E81ADD">
        <w:rPr>
          <w:rFonts w:ascii="Times New Roman" w:eastAsia="Times New Roman" w:hAnsi="Times New Roman"/>
          <w:color w:val="000009"/>
          <w:sz w:val="28"/>
        </w:rPr>
        <w:t xml:space="preserve"> ТК РФ режим рабочего времени должен предусматривать продолжительность рабочей недели. И исходной нормой продолжительности рабочего времени для всех видов организаций независимо от организационно-правовой формы и форм собственности </w:t>
      </w:r>
      <w:r w:rsidRPr="00E81ADD">
        <w:rPr>
          <w:rFonts w:ascii="Times New Roman" w:eastAsia="Times New Roman" w:hAnsi="Times New Roman"/>
          <w:color w:val="000009"/>
          <w:sz w:val="28"/>
        </w:rPr>
        <w:lastRenderedPageBreak/>
        <w:t xml:space="preserve">является </w:t>
      </w:r>
      <w:r w:rsidRPr="00E81ADD">
        <w:rPr>
          <w:rFonts w:ascii="Times New Roman" w:eastAsia="Times New Roman" w:hAnsi="Times New Roman"/>
          <w:i/>
          <w:color w:val="000009"/>
          <w:sz w:val="28"/>
        </w:rPr>
        <w:t>40 часов</w:t>
      </w:r>
      <w:r w:rsidRPr="00E81ADD">
        <w:rPr>
          <w:rFonts w:ascii="Times New Roman" w:eastAsia="Times New Roman" w:hAnsi="Times New Roman"/>
          <w:color w:val="000009"/>
          <w:sz w:val="28"/>
        </w:rPr>
        <w:t xml:space="preserve"> в неделю. Но для ряда категорий работников устанавливается сокращения продолжительности рабочего дня:</w:t>
      </w:r>
    </w:p>
    <w:p w:rsidR="00E81ADD" w:rsidRPr="00E81ADD" w:rsidRDefault="00E81ADD" w:rsidP="0015297C">
      <w:pPr>
        <w:numPr>
          <w:ilvl w:val="0"/>
          <w:numId w:val="70"/>
        </w:numPr>
        <w:tabs>
          <w:tab w:val="left" w:pos="0"/>
          <w:tab w:val="left" w:pos="708"/>
          <w:tab w:val="left" w:pos="993"/>
        </w:tabs>
        <w:suppressAutoHyphens/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9"/>
          <w:sz w:val="28"/>
        </w:rPr>
      </w:pPr>
      <w:r w:rsidRPr="00E81ADD">
        <w:rPr>
          <w:rFonts w:ascii="Times New Roman" w:eastAsia="Times New Roman" w:hAnsi="Times New Roman"/>
          <w:color w:val="000009"/>
          <w:sz w:val="28"/>
        </w:rPr>
        <w:t>для работников в возрасте до 16 лет – не более 24 часов в неделю;</w:t>
      </w:r>
    </w:p>
    <w:p w:rsidR="00E81ADD" w:rsidRPr="00E81ADD" w:rsidRDefault="00E81ADD" w:rsidP="0015297C">
      <w:pPr>
        <w:numPr>
          <w:ilvl w:val="0"/>
          <w:numId w:val="70"/>
        </w:numPr>
        <w:tabs>
          <w:tab w:val="left" w:pos="0"/>
          <w:tab w:val="left" w:pos="708"/>
          <w:tab w:val="left" w:pos="993"/>
        </w:tabs>
        <w:suppressAutoHyphens/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9"/>
          <w:sz w:val="28"/>
        </w:rPr>
      </w:pPr>
      <w:r w:rsidRPr="00E81ADD">
        <w:rPr>
          <w:rFonts w:ascii="Times New Roman" w:eastAsia="Times New Roman" w:hAnsi="Times New Roman"/>
          <w:color w:val="000009"/>
          <w:sz w:val="28"/>
        </w:rPr>
        <w:t>для работников от 16 до 18 лет – не более 35 часов в неделю;</w:t>
      </w:r>
    </w:p>
    <w:p w:rsidR="00E81ADD" w:rsidRPr="00E81ADD" w:rsidRDefault="00E81ADD" w:rsidP="0015297C">
      <w:pPr>
        <w:numPr>
          <w:ilvl w:val="0"/>
          <w:numId w:val="70"/>
        </w:numPr>
        <w:tabs>
          <w:tab w:val="left" w:pos="0"/>
          <w:tab w:val="left" w:pos="708"/>
          <w:tab w:val="left" w:pos="993"/>
        </w:tabs>
        <w:suppressAutoHyphens/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9"/>
          <w:sz w:val="28"/>
        </w:rPr>
      </w:pPr>
      <w:r w:rsidRPr="00E81ADD">
        <w:rPr>
          <w:rFonts w:ascii="Times New Roman" w:eastAsia="Times New Roman" w:hAnsi="Times New Roman"/>
          <w:color w:val="000009"/>
          <w:sz w:val="28"/>
        </w:rPr>
        <w:t xml:space="preserve">для работников, являющихся инвалидами </w:t>
      </w:r>
      <w:r w:rsidRPr="00E81ADD">
        <w:rPr>
          <w:rFonts w:ascii="Times New Roman" w:eastAsia="Times New Roman" w:hAnsi="Times New Roman"/>
          <w:color w:val="000009"/>
          <w:sz w:val="28"/>
          <w:lang w:val="en-US"/>
        </w:rPr>
        <w:t>I</w:t>
      </w:r>
      <w:r w:rsidRPr="00E81ADD">
        <w:rPr>
          <w:rFonts w:ascii="Times New Roman" w:eastAsia="Times New Roman" w:hAnsi="Times New Roman"/>
          <w:color w:val="000009"/>
          <w:sz w:val="28"/>
        </w:rPr>
        <w:t xml:space="preserve"> или </w:t>
      </w:r>
      <w:r w:rsidRPr="00E81ADD">
        <w:rPr>
          <w:rFonts w:ascii="Times New Roman" w:eastAsia="Times New Roman" w:hAnsi="Times New Roman"/>
          <w:color w:val="000009"/>
          <w:sz w:val="28"/>
          <w:lang w:val="en-US"/>
        </w:rPr>
        <w:t>II</w:t>
      </w:r>
      <w:r w:rsidRPr="00E81ADD">
        <w:rPr>
          <w:rFonts w:ascii="Times New Roman" w:eastAsia="Times New Roman" w:hAnsi="Times New Roman"/>
          <w:color w:val="000009"/>
          <w:sz w:val="28"/>
        </w:rPr>
        <w:t xml:space="preserve"> группы – не более 35 часов в неделю;</w:t>
      </w:r>
    </w:p>
    <w:p w:rsidR="00E81ADD" w:rsidRPr="00E81ADD" w:rsidRDefault="00E81ADD" w:rsidP="0015297C">
      <w:pPr>
        <w:numPr>
          <w:ilvl w:val="0"/>
          <w:numId w:val="70"/>
        </w:numPr>
        <w:tabs>
          <w:tab w:val="left" w:pos="0"/>
          <w:tab w:val="left" w:pos="708"/>
          <w:tab w:val="left" w:pos="993"/>
        </w:tabs>
        <w:suppressAutoHyphens/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9"/>
          <w:sz w:val="28"/>
        </w:rPr>
      </w:pPr>
      <w:r w:rsidRPr="00E81ADD">
        <w:rPr>
          <w:rFonts w:ascii="Times New Roman" w:eastAsia="Times New Roman" w:hAnsi="Times New Roman"/>
          <w:color w:val="000009"/>
          <w:sz w:val="28"/>
        </w:rPr>
        <w:t>для работников, занятых на работах с вредными и опасными условиями труда – не более 36 часов в неделю.</w:t>
      </w:r>
    </w:p>
    <w:p w:rsidR="00E81ADD" w:rsidRPr="00564B4A" w:rsidRDefault="00E81ADD" w:rsidP="00E81ADD">
      <w:pPr>
        <w:tabs>
          <w:tab w:val="left" w:pos="0"/>
          <w:tab w:val="left" w:pos="993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9"/>
          <w:sz w:val="28"/>
        </w:rPr>
      </w:pPr>
      <w:r w:rsidRPr="00E81ADD">
        <w:rPr>
          <w:rFonts w:ascii="Times New Roman" w:eastAsia="Times New Roman" w:hAnsi="Times New Roman"/>
          <w:color w:val="000009"/>
          <w:sz w:val="28"/>
        </w:rPr>
        <w:t>Продолжительность рабочего дня зависит от нормальной продолжительности рабочего времени и количества рабочих дней в неделю.</w:t>
      </w:r>
      <w:r w:rsidR="00564B4A" w:rsidRPr="00564B4A">
        <w:rPr>
          <w:rFonts w:ascii="Times New Roman" w:eastAsia="Times New Roman" w:hAnsi="Times New Roman"/>
          <w:color w:val="000009"/>
          <w:sz w:val="28"/>
        </w:rPr>
        <w:t>[10]</w:t>
      </w:r>
    </w:p>
    <w:p w:rsidR="00E81ADD" w:rsidRPr="0091337C" w:rsidRDefault="00E81ADD" w:rsidP="00E81ADD">
      <w:pPr>
        <w:widowControl w:val="0"/>
        <w:tabs>
          <w:tab w:val="left" w:pos="708"/>
          <w:tab w:val="left" w:pos="4284"/>
        </w:tabs>
        <w:suppressAutoHyphens/>
        <w:spacing w:after="0" w:line="360" w:lineRule="auto"/>
        <w:jc w:val="both"/>
        <w:rPr>
          <w:rFonts w:ascii="Times New Roman" w:eastAsia="Times New Roman" w:hAnsi="Times New Roman"/>
          <w:b/>
          <w:i/>
          <w:color w:val="000000"/>
          <w:sz w:val="28"/>
          <w:szCs w:val="28"/>
        </w:rPr>
      </w:pPr>
      <w:r w:rsidRPr="0091337C">
        <w:rPr>
          <w:rFonts w:ascii="Times New Roman" w:eastAsia="Times New Roman" w:hAnsi="Times New Roman"/>
          <w:b/>
          <w:i/>
          <w:color w:val="000000"/>
          <w:sz w:val="28"/>
          <w:szCs w:val="28"/>
        </w:rPr>
        <w:t>Документы учета рабочег</w:t>
      </w:r>
      <w:r w:rsidR="0091337C">
        <w:rPr>
          <w:rFonts w:ascii="Times New Roman" w:eastAsia="Times New Roman" w:hAnsi="Times New Roman"/>
          <w:b/>
          <w:i/>
          <w:color w:val="000000"/>
          <w:sz w:val="28"/>
          <w:szCs w:val="28"/>
        </w:rPr>
        <w:t xml:space="preserve">о времени </w:t>
      </w:r>
    </w:p>
    <w:p w:rsidR="00E81ADD" w:rsidRPr="00E81ADD" w:rsidRDefault="00E81ADD" w:rsidP="00E81ADD">
      <w:pPr>
        <w:spacing w:after="0" w:line="360" w:lineRule="auto"/>
        <w:ind w:firstLine="851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81AD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Для учета рабочего времени установлены следующие унифицированные формы первичной учетной документации:</w:t>
      </w:r>
    </w:p>
    <w:p w:rsidR="00E81ADD" w:rsidRPr="00E81ADD" w:rsidRDefault="00E81ADD" w:rsidP="0015297C">
      <w:pPr>
        <w:numPr>
          <w:ilvl w:val="0"/>
          <w:numId w:val="71"/>
        </w:numPr>
        <w:spacing w:after="0" w:line="360" w:lineRule="auto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E81ADD">
        <w:rPr>
          <w:rFonts w:ascii="Times New Roman" w:eastAsia="Times New Roman" w:hAnsi="Times New Roman"/>
          <w:color w:val="000000"/>
          <w:sz w:val="28"/>
          <w:szCs w:val="28"/>
        </w:rPr>
        <w:t>Т-12</w:t>
      </w:r>
      <w:r w:rsidRPr="00E81ADD">
        <w:rPr>
          <w:rFonts w:ascii="Times New Roman" w:eastAsia="Times New Roman" w:hAnsi="Times New Roman"/>
          <w:color w:val="000000"/>
          <w:sz w:val="28"/>
          <w:szCs w:val="28"/>
        </w:rPr>
        <w:tab/>
        <w:t>-Табель учета рабочего времени и расчета оплаты труда;</w:t>
      </w:r>
    </w:p>
    <w:p w:rsidR="00E81ADD" w:rsidRDefault="00E81ADD" w:rsidP="0015297C">
      <w:pPr>
        <w:numPr>
          <w:ilvl w:val="0"/>
          <w:numId w:val="71"/>
        </w:numPr>
        <w:spacing w:after="0" w:line="360" w:lineRule="auto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E81ADD">
        <w:rPr>
          <w:rFonts w:ascii="Times New Roman" w:eastAsia="Times New Roman" w:hAnsi="Times New Roman"/>
          <w:color w:val="000000"/>
          <w:sz w:val="28"/>
          <w:szCs w:val="28"/>
        </w:rPr>
        <w:t>Т-13</w:t>
      </w:r>
      <w:r w:rsidRPr="00E81ADD">
        <w:rPr>
          <w:rFonts w:ascii="Times New Roman" w:eastAsia="Times New Roman" w:hAnsi="Times New Roman"/>
          <w:color w:val="000000"/>
          <w:sz w:val="28"/>
          <w:szCs w:val="28"/>
        </w:rPr>
        <w:tab/>
        <w:t>- Табель учета рабочего времени.</w:t>
      </w:r>
    </w:p>
    <w:p w:rsidR="00E81ADD" w:rsidRPr="00E81ADD" w:rsidRDefault="000569B6" w:rsidP="00E81ADD">
      <w:pPr>
        <w:spacing w:after="0" w:line="360" w:lineRule="auto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9"/>
          <w:sz w:val="28"/>
          <w:lang w:eastAsia="ru-RU"/>
        </w:rPr>
        <w:pict>
          <v:shape id="_x0000_i1073" type="#_x0000_t75" style="width:479.25pt;height:244.5pt">
            <v:imagedata r:id="rId75" o:title="" croptop="15541f" cropbottom="5430f" cropleft="1157f" cropright="15358f"/>
          </v:shape>
        </w:pict>
      </w:r>
    </w:p>
    <w:p w:rsidR="0091337C" w:rsidRDefault="00E81ADD" w:rsidP="0091337C">
      <w:pPr>
        <w:pStyle w:val="Style1"/>
        <w:spacing w:line="360" w:lineRule="auto"/>
        <w:ind w:left="0" w:right="144" w:firstLine="709"/>
        <w:jc w:val="both"/>
        <w:rPr>
          <w:sz w:val="28"/>
          <w:szCs w:val="28"/>
          <w:lang w:eastAsia="ru-RU"/>
        </w:rPr>
      </w:pPr>
      <w:r w:rsidRPr="00E81ADD">
        <w:rPr>
          <w:sz w:val="28"/>
          <w:szCs w:val="28"/>
          <w:lang w:eastAsia="ru-RU"/>
        </w:rPr>
        <w:t xml:space="preserve">Табель учета использования рабочего времени составляется в </w:t>
      </w:r>
      <w:r w:rsidRPr="0091337C">
        <w:rPr>
          <w:b/>
          <w:sz w:val="28"/>
          <w:szCs w:val="28"/>
          <w:lang w:eastAsia="ru-RU"/>
        </w:rPr>
        <w:t>одном экземпляре табельщиком</w:t>
      </w:r>
      <w:r w:rsidRPr="00E81ADD">
        <w:rPr>
          <w:sz w:val="28"/>
          <w:szCs w:val="28"/>
          <w:lang w:eastAsia="ru-RU"/>
        </w:rPr>
        <w:t xml:space="preserve"> или лицом, уполномоченным на это. Заполнение </w:t>
      </w:r>
      <w:r w:rsidRPr="00E81ADD">
        <w:rPr>
          <w:sz w:val="28"/>
          <w:szCs w:val="28"/>
          <w:lang w:eastAsia="ru-RU"/>
        </w:rPr>
        <w:lastRenderedPageBreak/>
        <w:t xml:space="preserve">табеля проводится </w:t>
      </w:r>
      <w:r w:rsidRPr="0091337C">
        <w:rPr>
          <w:b/>
          <w:sz w:val="28"/>
          <w:szCs w:val="28"/>
          <w:lang w:eastAsia="ru-RU"/>
        </w:rPr>
        <w:t>ежедневно</w:t>
      </w:r>
      <w:r w:rsidRPr="00E81ADD">
        <w:rPr>
          <w:sz w:val="28"/>
          <w:szCs w:val="28"/>
          <w:lang w:eastAsia="ru-RU"/>
        </w:rPr>
        <w:t xml:space="preserve"> путем отметки количества отработанного времени, неявок, дней болезни, командировок и т. п. Отметки в табеле должны быть сделаны только на основании документов, оформленных надлежащим образом (листков нетрудоспособности, справок об исполнении государственных обязанносте</w:t>
      </w:r>
      <w:r w:rsidR="0091337C">
        <w:rPr>
          <w:sz w:val="28"/>
          <w:szCs w:val="28"/>
          <w:lang w:eastAsia="ru-RU"/>
        </w:rPr>
        <w:t>й, приказов о командировке и др.</w:t>
      </w:r>
      <w:r w:rsidRPr="00E81ADD">
        <w:rPr>
          <w:sz w:val="28"/>
          <w:szCs w:val="28"/>
          <w:lang w:eastAsia="ru-RU"/>
        </w:rPr>
        <w:t xml:space="preserve">). Для удобства заполнения на титульном листе табеля даны условные обозначения отработанного и неотработанного времени, дней командировок, болезни и т.д. </w:t>
      </w:r>
    </w:p>
    <w:p w:rsidR="00495F73" w:rsidRPr="00553662" w:rsidRDefault="00E81ADD" w:rsidP="0091337C">
      <w:pPr>
        <w:pStyle w:val="Style1"/>
        <w:spacing w:line="360" w:lineRule="auto"/>
        <w:ind w:left="0" w:right="144" w:firstLine="709"/>
        <w:jc w:val="both"/>
        <w:rPr>
          <w:spacing w:val="2"/>
          <w:sz w:val="28"/>
          <w:szCs w:val="28"/>
          <w:lang w:eastAsia="ru-RU"/>
        </w:rPr>
      </w:pPr>
      <w:r w:rsidRPr="00E81ADD">
        <w:rPr>
          <w:sz w:val="28"/>
          <w:szCs w:val="28"/>
          <w:lang w:eastAsia="ru-RU"/>
        </w:rPr>
        <w:t xml:space="preserve">Табель передается в бухгалтерию табельщиком </w:t>
      </w:r>
      <w:r w:rsidRPr="0091337C">
        <w:rPr>
          <w:b/>
          <w:sz w:val="28"/>
          <w:szCs w:val="28"/>
          <w:lang w:eastAsia="ru-RU"/>
        </w:rPr>
        <w:t>два раза в месяц</w:t>
      </w:r>
      <w:r w:rsidRPr="00564B4A">
        <w:rPr>
          <w:spacing w:val="2"/>
          <w:sz w:val="28"/>
          <w:szCs w:val="28"/>
          <w:lang w:eastAsia="ru-RU"/>
        </w:rPr>
        <w:t>.</w:t>
      </w:r>
      <w:r w:rsidR="00564B4A" w:rsidRPr="00564B4A">
        <w:rPr>
          <w:spacing w:val="2"/>
          <w:sz w:val="28"/>
          <w:szCs w:val="28"/>
          <w:lang w:eastAsia="ru-RU"/>
        </w:rPr>
        <w:t xml:space="preserve"> [</w:t>
      </w:r>
      <w:r w:rsidR="00564B4A" w:rsidRPr="00553662">
        <w:rPr>
          <w:spacing w:val="2"/>
          <w:sz w:val="28"/>
          <w:szCs w:val="28"/>
          <w:lang w:eastAsia="ru-RU"/>
        </w:rPr>
        <w:t>4]</w:t>
      </w:r>
    </w:p>
    <w:p w:rsidR="00E81ADD" w:rsidRDefault="00E81ADD" w:rsidP="00E81ADD">
      <w:pPr>
        <w:pStyle w:val="Style1"/>
        <w:spacing w:line="100" w:lineRule="atLeast"/>
        <w:ind w:left="227" w:right="144" w:firstLine="0"/>
        <w:jc w:val="both"/>
        <w:rPr>
          <w:i/>
          <w:color w:val="auto"/>
          <w:sz w:val="28"/>
          <w:szCs w:val="28"/>
        </w:rPr>
      </w:pPr>
    </w:p>
    <w:p w:rsidR="00E81ADD" w:rsidRPr="0091337C" w:rsidRDefault="00E81ADD" w:rsidP="00E81ADD">
      <w:pPr>
        <w:widowControl w:val="0"/>
        <w:tabs>
          <w:tab w:val="left" w:pos="708"/>
          <w:tab w:val="left" w:pos="4284"/>
        </w:tabs>
        <w:suppressAutoHyphens/>
        <w:spacing w:after="0" w:line="360" w:lineRule="auto"/>
        <w:jc w:val="both"/>
        <w:rPr>
          <w:rFonts w:ascii="Times New Roman" w:eastAsia="Times New Roman" w:hAnsi="Times New Roman"/>
          <w:b/>
          <w:i/>
          <w:color w:val="000000"/>
          <w:sz w:val="28"/>
          <w:szCs w:val="28"/>
        </w:rPr>
      </w:pPr>
      <w:r w:rsidRPr="0091337C">
        <w:rPr>
          <w:rFonts w:ascii="Times New Roman" w:eastAsia="Times New Roman" w:hAnsi="Times New Roman"/>
          <w:b/>
          <w:i/>
          <w:color w:val="000000"/>
          <w:sz w:val="28"/>
          <w:szCs w:val="28"/>
        </w:rPr>
        <w:t>Порядок начисления заработной платы.</w:t>
      </w:r>
    </w:p>
    <w:p w:rsidR="00E81ADD" w:rsidRPr="00E81ADD" w:rsidRDefault="00E81ADD" w:rsidP="00E81ADD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81ADD"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  <w:t>Заработная плата</w:t>
      </w:r>
      <w:r w:rsidR="0091337C"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  <w:t xml:space="preserve"> </w:t>
      </w:r>
      <w:r w:rsidR="0091337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– </w:t>
      </w:r>
      <w:r w:rsidRPr="00E81AD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вознаграждение наемному работнику за труд, одна из статей расхода предприятия. Заработная плата работнику устанавливается трудовым договором в соответствии с действующими у данного работодателя </w:t>
      </w:r>
      <w:r w:rsidR="0091337C" w:rsidRPr="00E81AD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системами</w:t>
      </w:r>
      <w:r w:rsidRPr="00E81AD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оплаты труда. </w:t>
      </w:r>
    </w:p>
    <w:p w:rsidR="00E81ADD" w:rsidRDefault="00E81ADD" w:rsidP="0091337C">
      <w:pPr>
        <w:widowControl w:val="0"/>
        <w:tabs>
          <w:tab w:val="left" w:pos="708"/>
          <w:tab w:val="left" w:pos="4284"/>
        </w:tabs>
        <w:suppressAutoHyphens/>
        <w:spacing w:after="0" w:line="360" w:lineRule="auto"/>
        <w:ind w:firstLine="709"/>
        <w:jc w:val="center"/>
        <w:rPr>
          <w:rFonts w:ascii="Times New Roman" w:eastAsia="Times New Roman" w:hAnsi="Times New Roman"/>
          <w:b/>
          <w:i/>
          <w:color w:val="000000"/>
          <w:sz w:val="28"/>
          <w:szCs w:val="28"/>
        </w:rPr>
      </w:pPr>
      <w:r w:rsidRPr="00E81ADD">
        <w:rPr>
          <w:rFonts w:ascii="Times New Roman" w:eastAsia="Times New Roman" w:hAnsi="Times New Roman"/>
          <w:b/>
          <w:i/>
          <w:color w:val="000000"/>
          <w:sz w:val="28"/>
          <w:szCs w:val="28"/>
        </w:rPr>
        <w:t>Виды заработной платы:</w:t>
      </w:r>
    </w:p>
    <w:p w:rsidR="0091337C" w:rsidRPr="00E81ADD" w:rsidRDefault="000569B6" w:rsidP="00E81ADD">
      <w:pPr>
        <w:widowControl w:val="0"/>
        <w:tabs>
          <w:tab w:val="left" w:pos="708"/>
          <w:tab w:val="left" w:pos="4284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/>
          <w:b/>
          <w:i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i/>
          <w:noProof/>
          <w:color w:val="000000"/>
          <w:sz w:val="28"/>
          <w:szCs w:val="28"/>
          <w:lang w:eastAsia="ru-RU"/>
        </w:rPr>
        <w:pict>
          <v:shape id="_x0000_s1099" type="#_x0000_t67" style="position:absolute;left:0;text-align:left;margin-left:347.7pt;margin-top:3pt;width:14.25pt;height:32.25pt;z-index:251683840">
            <v:textbox style="layout-flow:vertical-ideographic"/>
          </v:shape>
        </w:pict>
      </w:r>
      <w:r>
        <w:rPr>
          <w:rFonts w:ascii="Times New Roman" w:eastAsia="Times New Roman" w:hAnsi="Times New Roman"/>
          <w:b/>
          <w:i/>
          <w:noProof/>
          <w:color w:val="000000"/>
          <w:sz w:val="28"/>
          <w:szCs w:val="28"/>
          <w:lang w:eastAsia="ru-RU"/>
        </w:rPr>
        <w:pict>
          <v:shape id="_x0000_s1101" type="#_x0000_t67" style="position:absolute;left:0;text-align:left;margin-left:122.2pt;margin-top:3pt;width:14.25pt;height:32.25pt;z-index:251684864">
            <v:textbox style="layout-flow:vertical-ideographic"/>
          </v:shape>
        </w:pict>
      </w:r>
    </w:p>
    <w:p w:rsidR="0091337C" w:rsidRDefault="000569B6" w:rsidP="00E81ADD">
      <w:pPr>
        <w:widowControl w:val="0"/>
        <w:tabs>
          <w:tab w:val="left" w:pos="708"/>
          <w:tab w:val="left" w:pos="4284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i/>
          <w:noProof/>
          <w:color w:val="000000"/>
          <w:sz w:val="28"/>
          <w:szCs w:val="28"/>
          <w:lang w:eastAsia="ru-RU"/>
        </w:rPr>
        <w:pict>
          <v:shape id="_x0000_s1103" type="#_x0000_t202" style="position:absolute;left:0;text-align:left;margin-left:266.7pt;margin-top:18.6pt;width:198pt;height:86.65pt;z-index:251686912">
            <v:textbox>
              <w:txbxContent>
                <w:p w:rsidR="00BF785E" w:rsidRPr="0091337C" w:rsidRDefault="00BF785E">
                  <w:pPr>
                    <w:rPr>
                      <w:sz w:val="20"/>
                    </w:rPr>
                  </w:pPr>
                  <w:proofErr w:type="gramStart"/>
                  <w:r w:rsidRPr="0091337C">
                    <w:rPr>
                      <w:rFonts w:ascii="Times New Roman" w:hAnsi="Times New Roman"/>
                      <w:b/>
                      <w:sz w:val="24"/>
                    </w:rPr>
                    <w:t>Дополнительная</w:t>
                  </w:r>
                  <w:proofErr w:type="gramEnd"/>
                  <w:r w:rsidRPr="0091337C">
                    <w:rPr>
                      <w:rFonts w:ascii="Times New Roman" w:hAnsi="Times New Roman"/>
                      <w:sz w:val="24"/>
                    </w:rPr>
                    <w:t xml:space="preserve"> — включает выплаты за неотработанное время, в том случае, если их начисление предусмотрено законодательством</w:t>
                  </w:r>
                  <w:r w:rsidRPr="0091337C">
                    <w:rPr>
                      <w:sz w:val="20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imes New Roman" w:eastAsia="Times New Roman" w:hAnsi="Times New Roman"/>
          <w:b/>
          <w:i/>
          <w:noProof/>
          <w:color w:val="000000"/>
          <w:sz w:val="28"/>
          <w:szCs w:val="28"/>
          <w:lang w:eastAsia="ru-RU"/>
        </w:rPr>
        <w:pict>
          <v:shape id="_x0000_s1102" type="#_x0000_t202" style="position:absolute;left:0;text-align:left;margin-left:-14.05pt;margin-top:15.25pt;width:251.5pt;height:90pt;z-index:251685888">
            <v:textbox>
              <w:txbxContent>
                <w:p w:rsidR="00BF785E" w:rsidRPr="0091337C" w:rsidRDefault="00BF785E">
                  <w:pPr>
                    <w:rPr>
                      <w:rFonts w:ascii="Times New Roman" w:hAnsi="Times New Roman"/>
                      <w:sz w:val="24"/>
                    </w:rPr>
                  </w:pPr>
                  <w:proofErr w:type="gramStart"/>
                  <w:r w:rsidRPr="0091337C">
                    <w:rPr>
                      <w:rFonts w:ascii="Times New Roman" w:hAnsi="Times New Roman"/>
                      <w:b/>
                      <w:sz w:val="24"/>
                    </w:rPr>
                    <w:t>Основная</w:t>
                  </w:r>
                  <w:proofErr w:type="gramEnd"/>
                  <w:r w:rsidRPr="0091337C">
                    <w:rPr>
                      <w:rFonts w:ascii="Times New Roman" w:hAnsi="Times New Roman"/>
                      <w:sz w:val="24"/>
                    </w:rPr>
                    <w:t xml:space="preserve"> — включает выплаты за фактически отработанное время, доплаты в связи с отклонением от нормальных условий труда, сверхурочные работы, работу в ночное время и в праздничные дни, премии и др.;</w:t>
                  </w:r>
                </w:p>
              </w:txbxContent>
            </v:textbox>
          </v:shape>
        </w:pict>
      </w:r>
    </w:p>
    <w:p w:rsidR="0091337C" w:rsidRDefault="0091337C" w:rsidP="00E81ADD">
      <w:pPr>
        <w:widowControl w:val="0"/>
        <w:tabs>
          <w:tab w:val="left" w:pos="708"/>
          <w:tab w:val="left" w:pos="4284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/>
          <w:i/>
          <w:iCs/>
          <w:color w:val="000000"/>
          <w:sz w:val="28"/>
          <w:szCs w:val="28"/>
        </w:rPr>
      </w:pPr>
    </w:p>
    <w:p w:rsidR="0091337C" w:rsidRDefault="0091337C" w:rsidP="00E81ADD">
      <w:pPr>
        <w:widowControl w:val="0"/>
        <w:tabs>
          <w:tab w:val="left" w:pos="708"/>
          <w:tab w:val="left" w:pos="4284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/>
          <w:i/>
          <w:iCs/>
          <w:color w:val="000000"/>
          <w:sz w:val="28"/>
          <w:szCs w:val="28"/>
        </w:rPr>
      </w:pPr>
    </w:p>
    <w:p w:rsidR="0091337C" w:rsidRDefault="0091337C" w:rsidP="00E81ADD">
      <w:pPr>
        <w:widowControl w:val="0"/>
        <w:tabs>
          <w:tab w:val="left" w:pos="708"/>
          <w:tab w:val="left" w:pos="4284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/>
          <w:i/>
          <w:iCs/>
          <w:color w:val="000000"/>
          <w:sz w:val="28"/>
          <w:szCs w:val="28"/>
        </w:rPr>
      </w:pPr>
    </w:p>
    <w:p w:rsidR="0091337C" w:rsidRDefault="0091337C" w:rsidP="00E81ADD">
      <w:pPr>
        <w:widowControl w:val="0"/>
        <w:tabs>
          <w:tab w:val="left" w:pos="708"/>
          <w:tab w:val="left" w:pos="4284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/>
          <w:i/>
          <w:iCs/>
          <w:color w:val="000000"/>
          <w:sz w:val="28"/>
          <w:szCs w:val="28"/>
        </w:rPr>
      </w:pPr>
    </w:p>
    <w:p w:rsidR="0091337C" w:rsidRDefault="0091337C" w:rsidP="00E81ADD">
      <w:pPr>
        <w:widowControl w:val="0"/>
        <w:tabs>
          <w:tab w:val="left" w:pos="708"/>
          <w:tab w:val="left" w:pos="4284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/>
          <w:i/>
          <w:iCs/>
          <w:color w:val="000000"/>
          <w:sz w:val="28"/>
          <w:szCs w:val="28"/>
        </w:rPr>
      </w:pPr>
    </w:p>
    <w:p w:rsidR="00E81ADD" w:rsidRPr="00E81ADD" w:rsidRDefault="00E81ADD" w:rsidP="00E81ADD">
      <w:pPr>
        <w:widowControl w:val="0"/>
        <w:tabs>
          <w:tab w:val="left" w:pos="708"/>
          <w:tab w:val="left" w:pos="4284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/>
          <w:b/>
          <w:i/>
          <w:color w:val="000000"/>
          <w:sz w:val="28"/>
          <w:szCs w:val="28"/>
        </w:rPr>
      </w:pPr>
      <w:r w:rsidRPr="00E81ADD">
        <w:rPr>
          <w:rFonts w:ascii="Times New Roman" w:eastAsia="Times New Roman" w:hAnsi="Times New Roman"/>
          <w:b/>
          <w:i/>
          <w:color w:val="000000"/>
          <w:sz w:val="28"/>
          <w:szCs w:val="28"/>
        </w:rPr>
        <w:t>Формы заработной платы:</w:t>
      </w:r>
    </w:p>
    <w:p w:rsidR="00E81ADD" w:rsidRPr="00E81ADD" w:rsidRDefault="00E81ADD" w:rsidP="00E81ADD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81ADD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Сдельная</w:t>
      </w:r>
      <w:r w:rsidRPr="00E81AD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— заработок зависит от количества произведенной продукции с учетом ее качества, сложности и условий труда. </w:t>
      </w:r>
    </w:p>
    <w:p w:rsidR="00E81ADD" w:rsidRPr="00E81ADD" w:rsidRDefault="00E81ADD" w:rsidP="00E81ADD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81ADD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Повременная</w:t>
      </w:r>
      <w:r w:rsidRPr="00E81AD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— заработок зависит от количества отработанного времени с учетом квалификации работника и условий труда. </w:t>
      </w:r>
    </w:p>
    <w:p w:rsidR="00E81ADD" w:rsidRDefault="00E81ADD" w:rsidP="00E81ADD">
      <w:pPr>
        <w:tabs>
          <w:tab w:val="left" w:pos="426"/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MS Mincho" w:hAnsi="Times New Roman"/>
          <w:b/>
          <w:i/>
          <w:color w:val="000000"/>
          <w:sz w:val="28"/>
          <w:szCs w:val="28"/>
          <w:lang w:eastAsia="ru-RU"/>
        </w:rPr>
      </w:pPr>
      <w:r w:rsidRPr="00E81ADD">
        <w:rPr>
          <w:rFonts w:ascii="Times New Roman" w:eastAsia="MS Mincho" w:hAnsi="Times New Roman"/>
          <w:b/>
          <w:i/>
          <w:color w:val="000000"/>
          <w:sz w:val="28"/>
          <w:szCs w:val="28"/>
          <w:lang w:eastAsia="ru-RU"/>
        </w:rPr>
        <w:lastRenderedPageBreak/>
        <w:t>Возможно применение разновидностей этих форм (простая повременная, повременно премиальная, прямая сдельная, сдельно премиальная)</w:t>
      </w:r>
    </w:p>
    <w:p w:rsidR="00E32E52" w:rsidRDefault="00E32E52" w:rsidP="00E32E52">
      <w:pPr>
        <w:pStyle w:val="a9"/>
        <w:tabs>
          <w:tab w:val="left" w:pos="0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9"/>
          <w:sz w:val="28"/>
        </w:rPr>
      </w:pPr>
      <w:r>
        <w:rPr>
          <w:rFonts w:ascii="Times New Roman" w:hAnsi="Times New Roman"/>
          <w:color w:val="000009"/>
          <w:sz w:val="28"/>
        </w:rPr>
        <w:t xml:space="preserve">Чаще всего применяется </w:t>
      </w:r>
      <w:r w:rsidRPr="00F52357">
        <w:rPr>
          <w:rFonts w:ascii="Times New Roman" w:hAnsi="Times New Roman"/>
          <w:i/>
          <w:color w:val="000009"/>
          <w:sz w:val="28"/>
        </w:rPr>
        <w:t>повременно-премиальная</w:t>
      </w:r>
      <w:r>
        <w:rPr>
          <w:rFonts w:ascii="Times New Roman" w:hAnsi="Times New Roman"/>
          <w:color w:val="000009"/>
          <w:sz w:val="28"/>
        </w:rPr>
        <w:t xml:space="preserve"> система оплаты труда, то есть заработная плата выплачивается исход из должностного оклада и количества отработанного времени, а также дополнительные вознаграждения сверх основного заработка за достижение определённых показателей в работе. </w:t>
      </w:r>
    </w:p>
    <w:p w:rsidR="00E32E52" w:rsidRDefault="00E32E52" w:rsidP="00E81ADD">
      <w:pPr>
        <w:tabs>
          <w:tab w:val="left" w:pos="426"/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b/>
          <w:i/>
          <w:color w:val="000000"/>
          <w:sz w:val="28"/>
          <w:szCs w:val="28"/>
          <w:lang w:eastAsia="ru-RU"/>
        </w:rPr>
      </w:pPr>
    </w:p>
    <w:p w:rsidR="00E32E52" w:rsidRPr="00E81ADD" w:rsidRDefault="00E32E52" w:rsidP="00E81ADD">
      <w:pPr>
        <w:tabs>
          <w:tab w:val="left" w:pos="426"/>
          <w:tab w:val="left" w:pos="708"/>
        </w:tabs>
        <w:suppressAutoHyphens/>
        <w:spacing w:after="0" w:line="360" w:lineRule="auto"/>
        <w:ind w:firstLine="709"/>
        <w:jc w:val="both"/>
        <w:rPr>
          <w:rFonts w:ascii="Times New Roman" w:eastAsia="SimSun" w:hAnsi="Times New Roman"/>
          <w:b/>
          <w:i/>
          <w:color w:val="000000"/>
          <w:sz w:val="28"/>
          <w:szCs w:val="28"/>
          <w:lang w:eastAsia="ru-RU"/>
        </w:rPr>
      </w:pPr>
    </w:p>
    <w:p w:rsidR="0091337C" w:rsidRPr="00E81ADD" w:rsidRDefault="00E81ADD" w:rsidP="00E32E52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81ADD">
        <w:rPr>
          <w:rFonts w:ascii="Times New Roman" w:eastAsia="Times New Roman" w:hAnsi="Times New Roman"/>
          <w:b/>
          <w:i/>
          <w:iCs/>
          <w:color w:val="000000"/>
          <w:sz w:val="28"/>
          <w:szCs w:val="28"/>
          <w:lang w:eastAsia="ru-RU"/>
        </w:rPr>
        <w:t>Оклад (должностной оклад)</w:t>
      </w:r>
      <w:r w:rsidRPr="00E81ADD">
        <w:rPr>
          <w:rFonts w:ascii="Times New Roman" w:eastAsia="Times New Roman" w:hAnsi="Times New Roman"/>
          <w:i/>
          <w:iCs/>
          <w:color w:val="000000"/>
          <w:sz w:val="28"/>
          <w:szCs w:val="28"/>
          <w:lang w:eastAsia="ru-RU"/>
        </w:rPr>
        <w:t xml:space="preserve"> — </w:t>
      </w:r>
      <w:r w:rsidRPr="00E81AD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фиксированный размер оплаты труда работника за исполнение трудовых (должностных) обязанностей определенной сложности за календарный месяц без учета компенсационных, стимулирующих и социальных выплат</w:t>
      </w:r>
      <w:r w:rsidR="0091337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E81ADD" w:rsidRPr="00E81ADD" w:rsidRDefault="00E81ADD" w:rsidP="00E81ADD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</w:pPr>
      <w:r w:rsidRPr="00E81ADD"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  <w:t xml:space="preserve">Заработная плата включает: </w:t>
      </w:r>
    </w:p>
    <w:p w:rsidR="00E81ADD" w:rsidRPr="00E81ADD" w:rsidRDefault="00E81ADD" w:rsidP="0015297C">
      <w:pPr>
        <w:widowControl w:val="0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993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81AD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Вознаграждение за труд в зависимости от квалификации работника, сложности, количества, качества и условий выполняемой работы; </w:t>
      </w:r>
    </w:p>
    <w:p w:rsidR="00E81ADD" w:rsidRPr="00E81ADD" w:rsidRDefault="00E81ADD" w:rsidP="0015297C">
      <w:pPr>
        <w:widowControl w:val="0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993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81AD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Компенсационные выплаты (доплаты и надбавки компенсационного характера, в том числе за работу в условиях, отклоняющихся от нормальных, работу в особых климатических условиях и иные выплаты компенсационного характера); </w:t>
      </w:r>
    </w:p>
    <w:p w:rsidR="00E81ADD" w:rsidRPr="00E81ADD" w:rsidRDefault="00E81ADD" w:rsidP="0015297C">
      <w:pPr>
        <w:widowControl w:val="0"/>
        <w:numPr>
          <w:ilvl w:val="0"/>
          <w:numId w:val="72"/>
        </w:numPr>
        <w:autoSpaceDE w:val="0"/>
        <w:autoSpaceDN w:val="0"/>
        <w:adjustRightInd w:val="0"/>
        <w:spacing w:after="0" w:line="360" w:lineRule="auto"/>
        <w:ind w:left="0" w:firstLine="993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81AD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Стимулирующие выплаты (доплаты и надбавки стимулирующего характера, премии и иные поощрительные выплаты). </w:t>
      </w:r>
    </w:p>
    <w:p w:rsidR="00E81ADD" w:rsidRPr="00E81ADD" w:rsidRDefault="00E81ADD" w:rsidP="00E81ADD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</w:pPr>
      <w:r w:rsidRPr="00E81ADD"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  <w:t>Последовательность операций по расчету и оплате труда:</w:t>
      </w:r>
    </w:p>
    <w:p w:rsidR="00E81ADD" w:rsidRPr="00E81ADD" w:rsidRDefault="00E81ADD" w:rsidP="0015297C">
      <w:pPr>
        <w:widowControl w:val="0"/>
        <w:numPr>
          <w:ilvl w:val="0"/>
          <w:numId w:val="7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81AD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Начисление суммы оплаты труда</w:t>
      </w:r>
    </w:p>
    <w:p w:rsidR="00E81ADD" w:rsidRPr="00E81ADD" w:rsidRDefault="00E81ADD" w:rsidP="0015297C">
      <w:pPr>
        <w:widowControl w:val="0"/>
        <w:numPr>
          <w:ilvl w:val="0"/>
          <w:numId w:val="7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81AD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Начисление страховых взносов на заработную плату, уплачиваемых во внебюджетные фонды.</w:t>
      </w:r>
    </w:p>
    <w:p w:rsidR="00E81ADD" w:rsidRPr="00E81ADD" w:rsidRDefault="00E81ADD" w:rsidP="0015297C">
      <w:pPr>
        <w:widowControl w:val="0"/>
        <w:numPr>
          <w:ilvl w:val="0"/>
          <w:numId w:val="7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81AD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Расчет всех видов удержаний из заработной платы и определение сумм к выдаче.</w:t>
      </w:r>
    </w:p>
    <w:p w:rsidR="00E81ADD" w:rsidRPr="00E81ADD" w:rsidRDefault="00E81ADD" w:rsidP="0015297C">
      <w:pPr>
        <w:widowControl w:val="0"/>
        <w:numPr>
          <w:ilvl w:val="0"/>
          <w:numId w:val="7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E81AD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lastRenderedPageBreak/>
        <w:t>Отражение в учете наличных или безналичных денежных средств для выплаты работникам предприятия.</w:t>
      </w:r>
    </w:p>
    <w:p w:rsidR="00286909" w:rsidRDefault="00E81ADD" w:rsidP="0015297C">
      <w:pPr>
        <w:pStyle w:val="Style1"/>
        <w:numPr>
          <w:ilvl w:val="0"/>
          <w:numId w:val="73"/>
        </w:numPr>
        <w:spacing w:line="360" w:lineRule="auto"/>
        <w:ind w:right="144"/>
        <w:jc w:val="both"/>
        <w:rPr>
          <w:bCs/>
          <w:sz w:val="28"/>
          <w:szCs w:val="28"/>
          <w:lang w:eastAsia="ru-RU"/>
        </w:rPr>
      </w:pPr>
      <w:r w:rsidRPr="00E81ADD">
        <w:rPr>
          <w:bCs/>
          <w:sz w:val="28"/>
          <w:szCs w:val="28"/>
          <w:lang w:eastAsia="ru-RU"/>
        </w:rPr>
        <w:t>Выдача заработной платы сотрудникам и в случае необходимости депонирование задолженности</w:t>
      </w:r>
    </w:p>
    <w:p w:rsidR="00286909" w:rsidRDefault="00286909" w:rsidP="00E32E52">
      <w:pPr>
        <w:pStyle w:val="Style1"/>
        <w:spacing w:line="100" w:lineRule="atLeast"/>
        <w:ind w:left="0" w:right="144" w:firstLine="0"/>
        <w:jc w:val="both"/>
        <w:rPr>
          <w:i/>
          <w:color w:val="auto"/>
          <w:sz w:val="28"/>
          <w:szCs w:val="28"/>
        </w:rPr>
      </w:pPr>
    </w:p>
    <w:p w:rsidR="002041C3" w:rsidRPr="00DA1605" w:rsidRDefault="002041C3" w:rsidP="00EB56C6">
      <w:pPr>
        <w:pStyle w:val="Style1"/>
        <w:spacing w:line="100" w:lineRule="atLeast"/>
        <w:ind w:left="227" w:right="144" w:firstLine="0"/>
        <w:jc w:val="both"/>
        <w:rPr>
          <w:i/>
          <w:color w:val="auto"/>
        </w:rPr>
      </w:pPr>
    </w:p>
    <w:p w:rsidR="002041C3" w:rsidRDefault="00676726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  <w:r>
        <w:rPr>
          <w:rFonts w:ascii="Times New Roman" w:hAnsi="Times New Roman"/>
          <w:b/>
          <w:color w:val="auto"/>
          <w:sz w:val="28"/>
          <w:szCs w:val="28"/>
          <w:u w:val="single"/>
        </w:rPr>
        <w:br w:type="page"/>
      </w:r>
      <w:r w:rsidR="000569B6">
        <w:rPr>
          <w:rFonts w:ascii="Times New Roman" w:hAnsi="Times New Roman"/>
          <w:b/>
          <w:color w:val="auto"/>
          <w:sz w:val="28"/>
          <w:szCs w:val="28"/>
          <w:u w:val="single"/>
        </w:rPr>
        <w:lastRenderedPageBreak/>
        <w:pict>
          <v:shape id="_x0000_i1074" type="#_x0000_t75" style="width:467.25pt;height:622.5pt">
            <v:imagedata r:id="rId76" o:title="Dz783HS2QHU"/>
          </v:shape>
        </w:pict>
      </w:r>
    </w:p>
    <w:p w:rsidR="00676726" w:rsidRDefault="00676726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676726" w:rsidRDefault="00676726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676726" w:rsidRDefault="00676726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676726" w:rsidRDefault="00676726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676726" w:rsidRDefault="00676726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676726" w:rsidRDefault="00676726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676726" w:rsidRDefault="000569B6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  <w:r>
        <w:rPr>
          <w:rFonts w:ascii="Times New Roman" w:hAnsi="Times New Roman"/>
          <w:b/>
          <w:color w:val="auto"/>
          <w:sz w:val="28"/>
          <w:szCs w:val="28"/>
          <w:u w:val="single"/>
        </w:rPr>
        <w:pict>
          <v:shape id="_x0000_i1075" type="#_x0000_t75" style="width:467.25pt;height:622.5pt">
            <v:imagedata r:id="rId77" o:title="gBa1bUi69dk"/>
          </v:shape>
        </w:pict>
      </w:r>
    </w:p>
    <w:p w:rsidR="00676726" w:rsidRDefault="00676726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676726" w:rsidRDefault="00676726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676726" w:rsidRDefault="00676726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676726" w:rsidRDefault="00676726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676726" w:rsidRDefault="00676726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676726" w:rsidRDefault="00676726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676726" w:rsidRDefault="000569B6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  <w:r>
        <w:rPr>
          <w:rFonts w:ascii="Times New Roman" w:hAnsi="Times New Roman"/>
          <w:b/>
          <w:color w:val="auto"/>
          <w:sz w:val="28"/>
          <w:szCs w:val="28"/>
          <w:u w:val="single"/>
        </w:rPr>
        <w:pict>
          <v:shape id="_x0000_i1076" type="#_x0000_t75" style="width:467.25pt;height:622.5pt">
            <v:imagedata r:id="rId78" o:title="Dd0724BCqMs"/>
          </v:shape>
        </w:pict>
      </w:r>
    </w:p>
    <w:p w:rsidR="008B1DFD" w:rsidRDefault="008B1DFD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8B1DFD" w:rsidRDefault="008B1DFD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8B1DFD" w:rsidRDefault="008B1DFD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8B1DFD" w:rsidRDefault="008B1DFD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8B1DFD" w:rsidRDefault="000569B6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  <w:r>
        <w:rPr>
          <w:rFonts w:ascii="Times New Roman" w:hAnsi="Times New Roman"/>
          <w:b/>
          <w:color w:val="auto"/>
          <w:sz w:val="28"/>
          <w:szCs w:val="28"/>
          <w:u w:val="single"/>
        </w:rPr>
        <w:pict>
          <v:shape id="_x0000_i1077" type="#_x0000_t75" style="width:436.5pt;height:622.5pt">
            <v:imagedata r:id="rId79" o:title="wdeYInqnTUQ" cropright="4313f"/>
          </v:shape>
        </w:pict>
      </w:r>
    </w:p>
    <w:p w:rsidR="008B1DFD" w:rsidRDefault="008B1DFD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  <w:r>
        <w:rPr>
          <w:rFonts w:ascii="Times New Roman" w:hAnsi="Times New Roman"/>
          <w:b/>
          <w:color w:val="auto"/>
          <w:sz w:val="28"/>
          <w:szCs w:val="28"/>
          <w:u w:val="single"/>
        </w:rPr>
        <w:br w:type="page"/>
      </w:r>
      <w:r w:rsidR="000569B6">
        <w:rPr>
          <w:rFonts w:ascii="Times New Roman" w:hAnsi="Times New Roman"/>
          <w:b/>
          <w:color w:val="auto"/>
          <w:sz w:val="28"/>
          <w:szCs w:val="28"/>
          <w:u w:val="single"/>
        </w:rPr>
        <w:lastRenderedPageBreak/>
        <w:pict>
          <v:shape id="_x0000_i1078" type="#_x0000_t75" style="width:444pt;height:622.5pt">
            <v:imagedata r:id="rId80" o:title="Tu5soMjaV6o" cropleft="1368f" cropright="1999f"/>
          </v:shape>
        </w:pict>
      </w:r>
      <w:r w:rsidR="000569B6">
        <w:rPr>
          <w:rFonts w:ascii="Times New Roman" w:hAnsi="Times New Roman"/>
          <w:b/>
          <w:color w:val="auto"/>
          <w:sz w:val="28"/>
          <w:szCs w:val="28"/>
          <w:u w:val="single"/>
        </w:rPr>
        <w:lastRenderedPageBreak/>
        <w:pict>
          <v:shape id="_x0000_i1079" type="#_x0000_t75" style="width:467.25pt;height:622.5pt">
            <v:imagedata r:id="rId81" o:title="Lq3mbiqCWoQ"/>
          </v:shape>
        </w:pict>
      </w:r>
      <w:r w:rsidR="000569B6">
        <w:rPr>
          <w:rFonts w:ascii="Times New Roman" w:hAnsi="Times New Roman"/>
          <w:b/>
          <w:color w:val="auto"/>
          <w:sz w:val="28"/>
          <w:szCs w:val="28"/>
          <w:u w:val="single"/>
        </w:rPr>
        <w:lastRenderedPageBreak/>
        <w:pict>
          <v:shape id="_x0000_i1080" type="#_x0000_t75" style="width:467.25pt;height:622.5pt">
            <v:imagedata r:id="rId82" o:title="6QYFmX5fvTQ"/>
          </v:shape>
        </w:pict>
      </w:r>
    </w:p>
    <w:p w:rsidR="008B1DFD" w:rsidRDefault="008B1DFD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8B1DFD" w:rsidRDefault="008B1DFD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8B1DFD" w:rsidRDefault="008B1DFD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8B1DFD" w:rsidRDefault="008B1DFD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8B1DFD" w:rsidRDefault="000569B6" w:rsidP="00E32E52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  <w:lang w:val="en-US"/>
        </w:rPr>
      </w:pPr>
      <w:r>
        <w:rPr>
          <w:rFonts w:ascii="Times New Roman" w:hAnsi="Times New Roman"/>
          <w:b/>
          <w:color w:val="auto"/>
          <w:sz w:val="28"/>
          <w:szCs w:val="28"/>
          <w:u w:val="single"/>
        </w:rPr>
        <w:lastRenderedPageBreak/>
        <w:pict>
          <v:shape id="_x0000_i1081" type="#_x0000_t75" style="width:466.5pt;height:350.25pt">
            <v:imagedata r:id="rId83" o:title="vwuvZ_B2TuE"/>
          </v:shape>
        </w:pict>
      </w:r>
      <w:r>
        <w:rPr>
          <w:rFonts w:ascii="Times New Roman" w:hAnsi="Times New Roman"/>
          <w:b/>
          <w:color w:val="auto"/>
          <w:sz w:val="28"/>
          <w:szCs w:val="28"/>
          <w:u w:val="single"/>
        </w:rPr>
        <w:lastRenderedPageBreak/>
        <w:pict>
          <v:shape id="_x0000_i1082" type="#_x0000_t75" style="width:466.5pt;height:350.25pt">
            <v:imagedata r:id="rId84" o:title="mkfkFu_a-0s"/>
          </v:shape>
        </w:pict>
      </w:r>
    </w:p>
    <w:p w:rsidR="00564B4A" w:rsidRDefault="00564B4A" w:rsidP="00564B4A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15297C" w:rsidRDefault="0015297C" w:rsidP="00564B4A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15297C" w:rsidRDefault="0015297C" w:rsidP="00564B4A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15297C" w:rsidRDefault="0015297C" w:rsidP="00564B4A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15297C" w:rsidRDefault="0015297C" w:rsidP="00564B4A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15297C" w:rsidRDefault="0015297C" w:rsidP="00564B4A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15297C" w:rsidRDefault="0015297C" w:rsidP="00564B4A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15297C" w:rsidRDefault="0015297C" w:rsidP="00564B4A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15297C" w:rsidRDefault="0015297C" w:rsidP="00564B4A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15297C" w:rsidRDefault="0015297C" w:rsidP="00564B4A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15297C" w:rsidRDefault="0015297C" w:rsidP="00564B4A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15297C" w:rsidRDefault="0015297C" w:rsidP="00564B4A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15297C" w:rsidRDefault="0015297C" w:rsidP="00564B4A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15297C" w:rsidRDefault="0015297C" w:rsidP="00564B4A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15297C" w:rsidRDefault="0015297C" w:rsidP="00564B4A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15297C" w:rsidRDefault="0015297C" w:rsidP="00564B4A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15297C" w:rsidRDefault="0015297C" w:rsidP="00564B4A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15297C" w:rsidRDefault="0015297C" w:rsidP="00564B4A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15297C" w:rsidRDefault="0015297C" w:rsidP="00564B4A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15297C" w:rsidRPr="0015297C" w:rsidRDefault="0015297C" w:rsidP="00564B4A">
      <w:pPr>
        <w:pStyle w:val="a4"/>
        <w:spacing w:after="0" w:line="100" w:lineRule="atLeast"/>
        <w:jc w:val="both"/>
        <w:rPr>
          <w:rFonts w:ascii="Times New Roman" w:hAnsi="Times New Roman"/>
          <w:b/>
          <w:color w:val="auto"/>
          <w:sz w:val="28"/>
          <w:szCs w:val="28"/>
          <w:u w:val="single"/>
        </w:rPr>
      </w:pPr>
    </w:p>
    <w:p w:rsidR="00564B4A" w:rsidRPr="0015297C" w:rsidRDefault="00564B4A" w:rsidP="00564B4A">
      <w:pPr>
        <w:keepNext/>
        <w:tabs>
          <w:tab w:val="num" w:pos="432"/>
          <w:tab w:val="left" w:pos="708"/>
        </w:tabs>
        <w:suppressAutoHyphens/>
        <w:spacing w:after="0" w:line="100" w:lineRule="atLeast"/>
        <w:ind w:firstLine="567"/>
        <w:jc w:val="center"/>
        <w:outlineLvl w:val="0"/>
        <w:rPr>
          <w:rFonts w:ascii="Times New Roman" w:eastAsia="SimSun" w:hAnsi="Times New Roman"/>
          <w:b/>
          <w:bCs/>
          <w:color w:val="000000"/>
          <w:sz w:val="32"/>
          <w:szCs w:val="20"/>
          <w:lang w:eastAsia="ru-RU"/>
        </w:rPr>
      </w:pPr>
      <w:bookmarkStart w:id="189" w:name="_Toc500868956"/>
      <w:bookmarkStart w:id="190" w:name="_Toc507694375"/>
      <w:bookmarkStart w:id="191" w:name="_Toc507936943"/>
      <w:bookmarkStart w:id="192" w:name="_Toc2356743"/>
      <w:r w:rsidRPr="0015297C">
        <w:rPr>
          <w:rFonts w:ascii="Times New Roman" w:eastAsia="SimSun" w:hAnsi="Times New Roman"/>
          <w:b/>
          <w:bCs/>
          <w:color w:val="000000"/>
          <w:sz w:val="32"/>
          <w:szCs w:val="20"/>
          <w:lang w:eastAsia="ru-RU"/>
        </w:rPr>
        <w:lastRenderedPageBreak/>
        <w:t>СПИСОК ИСПОЛЬЗОВАННЫХ ИСТОЧНИКОВ</w:t>
      </w:r>
      <w:bookmarkEnd w:id="189"/>
      <w:bookmarkEnd w:id="190"/>
      <w:bookmarkEnd w:id="191"/>
      <w:bookmarkEnd w:id="192"/>
    </w:p>
    <w:p w:rsidR="00564B4A" w:rsidRDefault="00564B4A" w:rsidP="00564B4A">
      <w:pPr>
        <w:rPr>
          <w:lang w:val="en-US"/>
        </w:rPr>
      </w:pPr>
    </w:p>
    <w:p w:rsidR="00564B4A" w:rsidRPr="00564B4A" w:rsidRDefault="00564B4A" w:rsidP="0015297C">
      <w:pPr>
        <w:pStyle w:val="a0"/>
        <w:numPr>
          <w:ilvl w:val="0"/>
          <w:numId w:val="66"/>
        </w:numPr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564B4A">
        <w:rPr>
          <w:rFonts w:eastAsia="Arial"/>
          <w:color w:val="000000"/>
          <w:sz w:val="28"/>
          <w:szCs w:val="28"/>
        </w:rPr>
        <w:t>Постановление Правительства РФ от 29.10.2010г. №865 «О государственном регулировании цен на лекарственные препараты, включенные в перечень жизненно необходимых и важнейших лекарственных препаратов»;</w:t>
      </w:r>
    </w:p>
    <w:p w:rsidR="00564B4A" w:rsidRPr="00564B4A" w:rsidRDefault="00564B4A" w:rsidP="0015297C">
      <w:pPr>
        <w:pStyle w:val="a0"/>
        <w:numPr>
          <w:ilvl w:val="0"/>
          <w:numId w:val="66"/>
        </w:numPr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Правительство</w:t>
      </w:r>
      <w:r w:rsidRPr="008A7D7B">
        <w:rPr>
          <w:sz w:val="28"/>
          <w:szCs w:val="28"/>
        </w:rPr>
        <w:t xml:space="preserve"> Российской Федерации </w:t>
      </w:r>
      <w:r>
        <w:rPr>
          <w:sz w:val="28"/>
          <w:szCs w:val="28"/>
        </w:rPr>
        <w:t>N 2406-р  «</w:t>
      </w:r>
      <w:r w:rsidRPr="00F86709">
        <w:rPr>
          <w:sz w:val="28"/>
          <w:szCs w:val="28"/>
        </w:rPr>
        <w:t xml:space="preserve">Об утверждении перечня жизненно необходимых и важнейших лекарственных препаратов на </w:t>
      </w:r>
      <w:r w:rsidRPr="003D7022">
        <w:rPr>
          <w:sz w:val="28"/>
          <w:szCs w:val="28"/>
        </w:rPr>
        <w:t>2020</w:t>
      </w:r>
      <w:r w:rsidRPr="00F86709">
        <w:rPr>
          <w:sz w:val="28"/>
          <w:szCs w:val="28"/>
        </w:rPr>
        <w:t xml:space="preserve"> год, а также перечней лекарственных препаратов для медицинского применения и минимального ассортимента лекарственных препаратов, необходимых </w:t>
      </w:r>
      <w:r>
        <w:rPr>
          <w:sz w:val="28"/>
          <w:szCs w:val="28"/>
        </w:rPr>
        <w:t>для оказания медицинской помощи»;</w:t>
      </w:r>
    </w:p>
    <w:p w:rsidR="00564B4A" w:rsidRPr="00564B4A" w:rsidRDefault="00564B4A" w:rsidP="0015297C">
      <w:pPr>
        <w:pStyle w:val="a0"/>
        <w:numPr>
          <w:ilvl w:val="0"/>
          <w:numId w:val="66"/>
        </w:numPr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Постановление</w:t>
      </w:r>
      <w:r w:rsidRPr="007E31FF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Администрации </w:t>
      </w:r>
      <w:r w:rsidRPr="007E31FF">
        <w:rPr>
          <w:color w:val="000000"/>
          <w:sz w:val="28"/>
          <w:szCs w:val="28"/>
        </w:rPr>
        <w:t>Красноярского края от 22.11.2011 г. № 705-П</w:t>
      </w:r>
      <w:r>
        <w:rPr>
          <w:color w:val="000000"/>
          <w:sz w:val="28"/>
          <w:szCs w:val="28"/>
        </w:rPr>
        <w:t>;</w:t>
      </w:r>
    </w:p>
    <w:p w:rsidR="00564B4A" w:rsidRPr="00564B4A" w:rsidRDefault="00564B4A" w:rsidP="0015297C">
      <w:pPr>
        <w:pStyle w:val="a0"/>
        <w:numPr>
          <w:ilvl w:val="0"/>
          <w:numId w:val="66"/>
        </w:numPr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Лекционный материал;</w:t>
      </w:r>
    </w:p>
    <w:p w:rsidR="00564B4A" w:rsidRPr="00564B4A" w:rsidRDefault="00564B4A" w:rsidP="0015297C">
      <w:pPr>
        <w:pStyle w:val="a0"/>
        <w:numPr>
          <w:ilvl w:val="0"/>
          <w:numId w:val="66"/>
        </w:numPr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7D067E">
        <w:rPr>
          <w:sz w:val="28"/>
          <w:szCs w:val="28"/>
        </w:rPr>
        <w:t>Типовые правила эксплуатации контрольно-кассовых машин при осуществлении денежных расчетов с населением (утв</w:t>
      </w:r>
      <w:r>
        <w:rPr>
          <w:sz w:val="28"/>
          <w:szCs w:val="28"/>
        </w:rPr>
        <w:t>.</w:t>
      </w:r>
      <w:r w:rsidRPr="00564B4A">
        <w:rPr>
          <w:sz w:val="28"/>
          <w:szCs w:val="28"/>
        </w:rPr>
        <w:t xml:space="preserve"> </w:t>
      </w:r>
      <w:r>
        <w:rPr>
          <w:sz w:val="28"/>
          <w:szCs w:val="28"/>
        </w:rPr>
        <w:t>Минфином РФ 30.08.1993г. №104);</w:t>
      </w:r>
    </w:p>
    <w:p w:rsidR="00564B4A" w:rsidRPr="00564B4A" w:rsidRDefault="00564B4A" w:rsidP="0015297C">
      <w:pPr>
        <w:pStyle w:val="a0"/>
        <w:numPr>
          <w:ilvl w:val="0"/>
          <w:numId w:val="66"/>
        </w:numPr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Постановление</w:t>
      </w:r>
      <w:r w:rsidRPr="00FB4CD9">
        <w:rPr>
          <w:sz w:val="28"/>
          <w:szCs w:val="28"/>
        </w:rPr>
        <w:t xml:space="preserve"> Госкомстата №132 </w:t>
      </w:r>
      <w:r w:rsidRPr="00FB4CD9">
        <w:rPr>
          <w:bCs/>
          <w:sz w:val="28"/>
          <w:szCs w:val="28"/>
        </w:rPr>
        <w:t xml:space="preserve">«Об утверждении унифицированных форм первичной учетной документации по учету </w:t>
      </w:r>
      <w:r w:rsidRPr="00D70789">
        <w:rPr>
          <w:bCs/>
          <w:sz w:val="28"/>
          <w:szCs w:val="28"/>
        </w:rPr>
        <w:t xml:space="preserve">торговых операций» </w:t>
      </w:r>
      <w:r w:rsidRPr="00D70789">
        <w:rPr>
          <w:sz w:val="28"/>
          <w:szCs w:val="28"/>
        </w:rPr>
        <w:t>от 25.12.1998г.;</w:t>
      </w:r>
    </w:p>
    <w:p w:rsidR="00564B4A" w:rsidRPr="00564B4A" w:rsidRDefault="00564B4A" w:rsidP="0015297C">
      <w:pPr>
        <w:pStyle w:val="a0"/>
        <w:numPr>
          <w:ilvl w:val="0"/>
          <w:numId w:val="66"/>
        </w:numPr>
        <w:tabs>
          <w:tab w:val="clear" w:pos="708"/>
          <w:tab w:val="left" w:pos="0"/>
        </w:tabs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564B4A">
        <w:rPr>
          <w:color w:val="000000"/>
          <w:sz w:val="28"/>
          <w:szCs w:val="28"/>
        </w:rPr>
        <w:t>Приказ Минздрава России от 31.08.2016 N 647н "Об утверждении Правил надлежащей аптечной практики лекарственных препаратов для медицинского применения"</w:t>
      </w:r>
    </w:p>
    <w:p w:rsidR="00564B4A" w:rsidRPr="00564B4A" w:rsidRDefault="00564B4A" w:rsidP="0015297C">
      <w:pPr>
        <w:pStyle w:val="a9"/>
        <w:widowControl w:val="0"/>
        <w:numPr>
          <w:ilvl w:val="0"/>
          <w:numId w:val="66"/>
        </w:numPr>
        <w:shd w:val="clear" w:color="auto" w:fill="FFFFFF"/>
        <w:tabs>
          <w:tab w:val="left" w:pos="-142"/>
          <w:tab w:val="left" w:pos="370"/>
          <w:tab w:val="left" w:pos="396"/>
        </w:tabs>
        <w:suppressAutoHyphens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564B4A">
        <w:rPr>
          <w:rFonts w:ascii="Times New Roman" w:hAnsi="Times New Roman"/>
          <w:color w:val="00000A"/>
          <w:sz w:val="28"/>
          <w:szCs w:val="28"/>
        </w:rPr>
        <w:t>Приказ МЗ РФ от 14 января 2019 г. N 4н «Об утверждении порядка назначения лекарственных препаратов, форм рецептурных бланков на лекарственные препараты, порядка оформления указанных бланков, их учета и хранения»;</w:t>
      </w:r>
    </w:p>
    <w:p w:rsidR="00564B4A" w:rsidRPr="00564B4A" w:rsidRDefault="00564B4A" w:rsidP="0015297C">
      <w:pPr>
        <w:pStyle w:val="a9"/>
        <w:numPr>
          <w:ilvl w:val="0"/>
          <w:numId w:val="66"/>
        </w:numPr>
        <w:tabs>
          <w:tab w:val="left" w:pos="708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color w:val="000000"/>
          <w:sz w:val="28"/>
          <w:szCs w:val="28"/>
        </w:rPr>
      </w:pPr>
      <w:r w:rsidRPr="00564B4A">
        <w:rPr>
          <w:rStyle w:val="b"/>
          <w:rFonts w:ascii="Times New Roman" w:eastAsia="SimSun" w:hAnsi="Times New Roman"/>
          <w:bCs/>
          <w:color w:val="000000"/>
          <w:spacing w:val="2"/>
          <w:sz w:val="28"/>
          <w:szCs w:val="28"/>
          <w:shd w:val="clear" w:color="auto" w:fill="FFFFFF"/>
        </w:rPr>
        <w:t>Приказ</w:t>
      </w:r>
      <w:r w:rsidRPr="00564B4A">
        <w:rPr>
          <w:rStyle w:val="blk"/>
          <w:rFonts w:ascii="Times New Roman" w:hAnsi="Times New Roman"/>
          <w:color w:val="000000"/>
          <w:spacing w:val="2"/>
          <w:sz w:val="28"/>
          <w:szCs w:val="28"/>
          <w:shd w:val="clear" w:color="auto" w:fill="FFFFFF"/>
        </w:rPr>
        <w:t> Минздрава России от 01.08.2012 №</w:t>
      </w:r>
      <w:r w:rsidRPr="00564B4A">
        <w:rPr>
          <w:rStyle w:val="b"/>
          <w:rFonts w:ascii="Times New Roman" w:eastAsia="SimSun" w:hAnsi="Times New Roman"/>
          <w:bCs/>
          <w:color w:val="000000"/>
          <w:spacing w:val="2"/>
          <w:sz w:val="28"/>
          <w:szCs w:val="28"/>
          <w:shd w:val="clear" w:color="auto" w:fill="FFFFFF"/>
        </w:rPr>
        <w:t>54н</w:t>
      </w:r>
      <w:r w:rsidRPr="00564B4A">
        <w:rPr>
          <w:rStyle w:val="blk"/>
          <w:rFonts w:ascii="Times New Roman" w:hAnsi="Times New Roman"/>
          <w:color w:val="000000"/>
          <w:spacing w:val="2"/>
          <w:sz w:val="28"/>
          <w:szCs w:val="28"/>
          <w:shd w:val="clear" w:color="auto" w:fill="FFFFFF"/>
        </w:rPr>
        <w:t xml:space="preserve"> (ред. от 31.10.2017)"Об утверждении формы бланков рецептов, содержащих </w:t>
      </w:r>
      <w:r w:rsidRPr="00564B4A">
        <w:rPr>
          <w:rStyle w:val="blk"/>
          <w:rFonts w:ascii="Times New Roman" w:hAnsi="Times New Roman"/>
          <w:color w:val="000000"/>
          <w:spacing w:val="2"/>
          <w:sz w:val="28"/>
          <w:szCs w:val="28"/>
          <w:shd w:val="clear" w:color="auto" w:fill="FFFFFF"/>
        </w:rPr>
        <w:lastRenderedPageBreak/>
        <w:t>назначение наркотических средств или психотропных веществ, порядка их изготовления, распределения, регистрации, учета и хранения, а также правил оформления";</w:t>
      </w:r>
    </w:p>
    <w:p w:rsidR="00564B4A" w:rsidRPr="00564B4A" w:rsidRDefault="00564B4A" w:rsidP="0015297C">
      <w:pPr>
        <w:pStyle w:val="a9"/>
        <w:numPr>
          <w:ilvl w:val="0"/>
          <w:numId w:val="66"/>
        </w:numPr>
        <w:tabs>
          <w:tab w:val="left" w:pos="708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color w:val="000000"/>
          <w:sz w:val="28"/>
          <w:szCs w:val="28"/>
        </w:rPr>
      </w:pPr>
      <w:r w:rsidRPr="00564B4A">
        <w:rPr>
          <w:rFonts w:ascii="Times New Roman" w:hAnsi="Times New Roman"/>
          <w:color w:val="000000"/>
          <w:spacing w:val="2"/>
          <w:sz w:val="28"/>
          <w:szCs w:val="28"/>
          <w:shd w:val="clear" w:color="auto" w:fill="FFFFFF"/>
        </w:rPr>
        <w:t>"</w:t>
      </w:r>
      <w:r w:rsidRPr="00564B4A">
        <w:rPr>
          <w:rStyle w:val="b"/>
          <w:rFonts w:ascii="Times New Roman" w:hAnsi="Times New Roman"/>
          <w:bCs/>
          <w:color w:val="000000"/>
          <w:spacing w:val="2"/>
          <w:sz w:val="28"/>
          <w:szCs w:val="28"/>
          <w:shd w:val="clear" w:color="auto" w:fill="FFFFFF"/>
        </w:rPr>
        <w:t>Трудовой</w:t>
      </w:r>
      <w:r w:rsidRPr="00564B4A">
        <w:rPr>
          <w:rFonts w:ascii="Times New Roman" w:hAnsi="Times New Roman"/>
          <w:color w:val="000000"/>
          <w:spacing w:val="2"/>
          <w:sz w:val="28"/>
          <w:szCs w:val="28"/>
          <w:shd w:val="clear" w:color="auto" w:fill="FFFFFF"/>
        </w:rPr>
        <w:t> </w:t>
      </w:r>
      <w:r w:rsidRPr="00564B4A">
        <w:rPr>
          <w:rStyle w:val="b"/>
          <w:rFonts w:ascii="Times New Roman" w:hAnsi="Times New Roman"/>
          <w:bCs/>
          <w:color w:val="000000"/>
          <w:spacing w:val="2"/>
          <w:sz w:val="28"/>
          <w:szCs w:val="28"/>
          <w:shd w:val="clear" w:color="auto" w:fill="FFFFFF"/>
        </w:rPr>
        <w:t>кодекс</w:t>
      </w:r>
      <w:r w:rsidRPr="00564B4A">
        <w:rPr>
          <w:rFonts w:ascii="Times New Roman" w:hAnsi="Times New Roman"/>
          <w:color w:val="000000"/>
          <w:spacing w:val="2"/>
          <w:sz w:val="28"/>
          <w:szCs w:val="28"/>
          <w:shd w:val="clear" w:color="auto" w:fill="FFFFFF"/>
        </w:rPr>
        <w:t> Российской Федерации" от 30.12.2001 №197-ФЗ</w:t>
      </w:r>
      <w:r>
        <w:rPr>
          <w:rFonts w:ascii="Times New Roman" w:hAnsi="Times New Roman"/>
          <w:color w:val="000000"/>
          <w:spacing w:val="2"/>
          <w:sz w:val="28"/>
          <w:szCs w:val="28"/>
          <w:shd w:val="clear" w:color="auto" w:fill="FFFFFF"/>
        </w:rPr>
        <w:t>;</w:t>
      </w:r>
    </w:p>
    <w:p w:rsidR="00564B4A" w:rsidRPr="00564B4A" w:rsidRDefault="00564B4A" w:rsidP="0015297C">
      <w:pPr>
        <w:pStyle w:val="a9"/>
        <w:numPr>
          <w:ilvl w:val="0"/>
          <w:numId w:val="66"/>
        </w:numPr>
        <w:tabs>
          <w:tab w:val="left" w:pos="708"/>
        </w:tabs>
        <w:suppressAutoHyphens/>
        <w:spacing w:after="0" w:line="360" w:lineRule="auto"/>
        <w:ind w:left="0" w:firstLine="709"/>
        <w:contextualSpacing w:val="0"/>
        <w:jc w:val="both"/>
        <w:rPr>
          <w:rStyle w:val="a8"/>
          <w:rFonts w:ascii="Times New Roman" w:hAnsi="Times New Roman"/>
          <w:color w:val="000000"/>
          <w:sz w:val="28"/>
          <w:szCs w:val="28"/>
          <w:u w:val="none"/>
        </w:rPr>
      </w:pPr>
      <w:r w:rsidRPr="00564B4A">
        <w:rPr>
          <w:rFonts w:ascii="Times New Roman" w:hAnsi="Times New Roman"/>
          <w:sz w:val="28"/>
          <w:szCs w:val="28"/>
        </w:rPr>
        <w:t>Порядок составления товарного отчета [Электронный ресурс] Режим доступа</w:t>
      </w:r>
      <w:r w:rsidRPr="000569B6">
        <w:rPr>
          <w:rFonts w:ascii="Times New Roman" w:hAnsi="Times New Roman"/>
          <w:sz w:val="28"/>
          <w:szCs w:val="28"/>
          <w:u w:val="single"/>
        </w:rPr>
        <w:t xml:space="preserve">: </w:t>
      </w:r>
      <w:hyperlink r:id="rId85" w:history="1">
        <w:r w:rsidRPr="000569B6">
          <w:rPr>
            <w:rStyle w:val="a8"/>
            <w:rFonts w:ascii="Times New Roman" w:hAnsi="Times New Roman"/>
            <w:color w:val="auto"/>
            <w:sz w:val="28"/>
            <w:szCs w:val="28"/>
            <w:lang w:val="en-US"/>
          </w:rPr>
          <w:t>https</w:t>
        </w:r>
        <w:r w:rsidRPr="000569B6">
          <w:rPr>
            <w:rStyle w:val="a8"/>
            <w:rFonts w:ascii="Times New Roman" w:hAnsi="Times New Roman"/>
            <w:color w:val="auto"/>
            <w:sz w:val="28"/>
            <w:szCs w:val="28"/>
          </w:rPr>
          <w:t>://</w:t>
        </w:r>
        <w:proofErr w:type="spellStart"/>
        <w:r w:rsidRPr="000569B6">
          <w:rPr>
            <w:rStyle w:val="a8"/>
            <w:rFonts w:ascii="Times New Roman" w:hAnsi="Times New Roman"/>
            <w:color w:val="auto"/>
            <w:sz w:val="28"/>
            <w:szCs w:val="28"/>
            <w:lang w:val="en-US"/>
          </w:rPr>
          <w:t>infopedia</w:t>
        </w:r>
        <w:proofErr w:type="spellEnd"/>
        <w:r w:rsidRPr="000569B6">
          <w:rPr>
            <w:rStyle w:val="a8"/>
            <w:rFonts w:ascii="Times New Roman" w:hAnsi="Times New Roman"/>
            <w:color w:val="auto"/>
            <w:sz w:val="28"/>
            <w:szCs w:val="28"/>
          </w:rPr>
          <w:t>.</w:t>
        </w:r>
        <w:proofErr w:type="spellStart"/>
        <w:r w:rsidRPr="000569B6">
          <w:rPr>
            <w:rStyle w:val="a8"/>
            <w:rFonts w:ascii="Times New Roman" w:hAnsi="Times New Roman"/>
            <w:color w:val="auto"/>
            <w:sz w:val="28"/>
            <w:szCs w:val="28"/>
            <w:lang w:val="en-US"/>
          </w:rPr>
          <w:t>su</w:t>
        </w:r>
        <w:proofErr w:type="spellEnd"/>
        <w:r w:rsidRPr="000569B6">
          <w:rPr>
            <w:rStyle w:val="a8"/>
            <w:rFonts w:ascii="Times New Roman" w:hAnsi="Times New Roman"/>
            <w:color w:val="auto"/>
            <w:sz w:val="28"/>
            <w:szCs w:val="28"/>
          </w:rPr>
          <w:t>/7</w:t>
        </w:r>
        <w:proofErr w:type="spellStart"/>
        <w:r w:rsidRPr="000569B6">
          <w:rPr>
            <w:rStyle w:val="a8"/>
            <w:rFonts w:ascii="Times New Roman" w:hAnsi="Times New Roman"/>
            <w:color w:val="auto"/>
            <w:sz w:val="28"/>
            <w:szCs w:val="28"/>
            <w:lang w:val="en-US"/>
          </w:rPr>
          <w:t>xbad</w:t>
        </w:r>
        <w:proofErr w:type="spellEnd"/>
        <w:r w:rsidRPr="000569B6">
          <w:rPr>
            <w:rStyle w:val="a8"/>
            <w:rFonts w:ascii="Times New Roman" w:hAnsi="Times New Roman"/>
            <w:color w:val="auto"/>
            <w:sz w:val="28"/>
            <w:szCs w:val="28"/>
          </w:rPr>
          <w:t>9.</w:t>
        </w:r>
        <w:r w:rsidRPr="000569B6">
          <w:rPr>
            <w:rStyle w:val="a8"/>
            <w:rFonts w:ascii="Times New Roman" w:hAnsi="Times New Roman"/>
            <w:color w:val="auto"/>
            <w:sz w:val="28"/>
            <w:szCs w:val="28"/>
            <w:lang w:val="en-US"/>
          </w:rPr>
          <w:t>html</w:t>
        </w:r>
      </w:hyperlink>
      <w:r w:rsidRPr="00564B4A">
        <w:rPr>
          <w:rFonts w:ascii="Times New Roman" w:hAnsi="Times New Roman"/>
          <w:sz w:val="28"/>
          <w:szCs w:val="28"/>
        </w:rPr>
        <w:t xml:space="preserve"> </w:t>
      </w:r>
      <w:r w:rsidRPr="00564B4A">
        <w:rPr>
          <w:rStyle w:val="a8"/>
          <w:rFonts w:ascii="Times New Roman" w:hAnsi="Times New Roman"/>
          <w:color w:val="auto"/>
          <w:sz w:val="28"/>
          <w:szCs w:val="28"/>
        </w:rPr>
        <w:t>(</w:t>
      </w:r>
      <w:r w:rsidRPr="000569B6">
        <w:rPr>
          <w:rStyle w:val="a8"/>
          <w:rFonts w:ascii="Times New Roman" w:hAnsi="Times New Roman"/>
          <w:color w:val="auto"/>
          <w:sz w:val="28"/>
          <w:szCs w:val="28"/>
          <w:u w:val="none"/>
        </w:rPr>
        <w:t>дата обращения 09.04.2020);</w:t>
      </w:r>
    </w:p>
    <w:p w:rsidR="009A61A4" w:rsidRPr="00564B4A" w:rsidRDefault="009A61A4" w:rsidP="0015297C">
      <w:pPr>
        <w:pStyle w:val="a9"/>
        <w:numPr>
          <w:ilvl w:val="0"/>
          <w:numId w:val="66"/>
        </w:numPr>
        <w:tabs>
          <w:tab w:val="left" w:pos="708"/>
        </w:tabs>
        <w:suppressAutoHyphens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color w:val="000000"/>
          <w:sz w:val="28"/>
          <w:szCs w:val="28"/>
        </w:rPr>
      </w:pPr>
      <w:r w:rsidRPr="00564B4A">
        <w:rPr>
          <w:rFonts w:ascii="Times New Roman" w:hAnsi="Times New Roman"/>
          <w:sz w:val="28"/>
          <w:szCs w:val="28"/>
        </w:rPr>
        <w:t>Приказ МЗ РФ №30н «Об утверждении порядка включения лекарственных средств для медицинского применения в перечень лекарственных средств для медицинск</w:t>
      </w:r>
      <w:bookmarkStart w:id="193" w:name="_GoBack"/>
      <w:bookmarkEnd w:id="193"/>
      <w:r w:rsidRPr="00564B4A">
        <w:rPr>
          <w:rFonts w:ascii="Times New Roman" w:hAnsi="Times New Roman"/>
          <w:sz w:val="28"/>
          <w:szCs w:val="28"/>
        </w:rPr>
        <w:t>ого применения, подлежащих предметно-количественному учету»</w:t>
      </w:r>
      <w:r w:rsidR="00564B4A">
        <w:rPr>
          <w:rFonts w:ascii="Times New Roman" w:hAnsi="Times New Roman"/>
          <w:sz w:val="28"/>
          <w:szCs w:val="28"/>
        </w:rPr>
        <w:t>.</w:t>
      </w:r>
    </w:p>
    <w:sectPr w:rsidR="009A61A4" w:rsidRPr="00564B4A" w:rsidSect="0015297C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F785E" w:rsidRDefault="00BF785E" w:rsidP="00AC5F88">
      <w:pPr>
        <w:spacing w:after="0" w:line="240" w:lineRule="auto"/>
      </w:pPr>
      <w:r>
        <w:separator/>
      </w:r>
    </w:p>
  </w:endnote>
  <w:endnote w:type="continuationSeparator" w:id="0">
    <w:p w:rsidR="00BF785E" w:rsidRDefault="00BF785E" w:rsidP="00AC5F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F785E" w:rsidRDefault="00BF785E">
    <w:pPr>
      <w:pStyle w:val="af2"/>
      <w:jc w:val="right"/>
    </w:pPr>
    <w:r>
      <w:fldChar w:fldCharType="begin"/>
    </w:r>
    <w:r>
      <w:instrText>PAGE   \* MERGEFORMAT</w:instrText>
    </w:r>
    <w:r>
      <w:fldChar w:fldCharType="separate"/>
    </w:r>
    <w:r w:rsidR="000569B6">
      <w:rPr>
        <w:noProof/>
      </w:rPr>
      <w:t>139</w:t>
    </w:r>
    <w:r>
      <w:fldChar w:fldCharType="end"/>
    </w:r>
  </w:p>
  <w:p w:rsidR="00BF785E" w:rsidRDefault="00BF785E">
    <w:pPr>
      <w:pStyle w:val="af2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F785E" w:rsidRDefault="00BF785E" w:rsidP="00AC5F88">
      <w:pPr>
        <w:spacing w:after="0" w:line="240" w:lineRule="auto"/>
      </w:pPr>
      <w:r>
        <w:separator/>
      </w:r>
    </w:p>
  </w:footnote>
  <w:footnote w:type="continuationSeparator" w:id="0">
    <w:p w:rsidR="00BF785E" w:rsidRDefault="00BF785E" w:rsidP="00AC5F8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multilevel"/>
    <w:tmpl w:val="00000002"/>
    <w:name w:val="WW8Num2"/>
    <w:lvl w:ilvl="0">
      <w:start w:val="1"/>
      <w:numFmt w:val="bullet"/>
      <w:lvlText w:val="-"/>
      <w:lvlJc w:val="left"/>
      <w:pPr>
        <w:tabs>
          <w:tab w:val="num" w:pos="397"/>
        </w:tabs>
        <w:ind w:left="397" w:hanging="397"/>
      </w:pPr>
      <w:rPr>
        <w:rFonts w:ascii="Times New Roman" w:hAnsi="Times New Roman"/>
        <w:b/>
        <w:bCs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">
    <w:nsid w:val="041A18A3"/>
    <w:multiLevelType w:val="hybridMultilevel"/>
    <w:tmpl w:val="CF5C830C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876AD8"/>
    <w:multiLevelType w:val="hybridMultilevel"/>
    <w:tmpl w:val="03449928"/>
    <w:lvl w:ilvl="0" w:tplc="04190001">
      <w:start w:val="1"/>
      <w:numFmt w:val="bullet"/>
      <w:lvlText w:val=""/>
      <w:lvlJc w:val="left"/>
      <w:pPr>
        <w:ind w:left="86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4" w:hanging="360"/>
      </w:pPr>
      <w:rPr>
        <w:rFonts w:ascii="Wingdings" w:hAnsi="Wingdings" w:hint="default"/>
      </w:rPr>
    </w:lvl>
  </w:abstractNum>
  <w:abstractNum w:abstractNumId="3">
    <w:nsid w:val="0B156339"/>
    <w:multiLevelType w:val="hybridMultilevel"/>
    <w:tmpl w:val="9BC670A4"/>
    <w:lvl w:ilvl="0" w:tplc="A3186F7A">
      <w:start w:val="1"/>
      <w:numFmt w:val="decimal"/>
      <w:lvlText w:val="%1."/>
      <w:lvlJc w:val="left"/>
      <w:pPr>
        <w:ind w:left="1429" w:hanging="360"/>
      </w:pPr>
      <w:rPr>
        <w:rFonts w:cs="Times New Roman"/>
        <w:b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4">
    <w:nsid w:val="0D9130DD"/>
    <w:multiLevelType w:val="hybridMultilevel"/>
    <w:tmpl w:val="87207CB6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EE0698F"/>
    <w:multiLevelType w:val="hybridMultilevel"/>
    <w:tmpl w:val="DC74E074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5E223CF"/>
    <w:multiLevelType w:val="hybridMultilevel"/>
    <w:tmpl w:val="EFAC41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7E157E7"/>
    <w:multiLevelType w:val="hybridMultilevel"/>
    <w:tmpl w:val="F148DA8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 w:val="0"/>
        <w:i/>
        <w:strike w:val="0"/>
        <w:dstrike w:val="0"/>
        <w:color w:val="000000"/>
        <w:sz w:val="24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84F451C"/>
    <w:multiLevelType w:val="hybridMultilevel"/>
    <w:tmpl w:val="167CEC8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8EF2D85"/>
    <w:multiLevelType w:val="hybridMultilevel"/>
    <w:tmpl w:val="EBF269D6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AD34BB2"/>
    <w:multiLevelType w:val="hybridMultilevel"/>
    <w:tmpl w:val="2034B474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1">
    <w:nsid w:val="1BC040F5"/>
    <w:multiLevelType w:val="hybridMultilevel"/>
    <w:tmpl w:val="8318AB38"/>
    <w:lvl w:ilvl="0" w:tplc="0419000B">
      <w:start w:val="1"/>
      <w:numFmt w:val="bullet"/>
      <w:lvlText w:val=""/>
      <w:lvlJc w:val="left"/>
      <w:pPr>
        <w:ind w:left="13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80" w:hanging="360"/>
      </w:pPr>
      <w:rPr>
        <w:rFonts w:ascii="Wingdings" w:hAnsi="Wingdings" w:hint="default"/>
      </w:rPr>
    </w:lvl>
  </w:abstractNum>
  <w:abstractNum w:abstractNumId="12">
    <w:nsid w:val="21056525"/>
    <w:multiLevelType w:val="hybridMultilevel"/>
    <w:tmpl w:val="15F83224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147586C"/>
    <w:multiLevelType w:val="hybridMultilevel"/>
    <w:tmpl w:val="EE86282A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48C3D44"/>
    <w:multiLevelType w:val="hybridMultilevel"/>
    <w:tmpl w:val="2E20E010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7935F3C"/>
    <w:multiLevelType w:val="hybridMultilevel"/>
    <w:tmpl w:val="A5E81D78"/>
    <w:lvl w:ilvl="0" w:tplc="BF387B5E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6">
    <w:nsid w:val="29572481"/>
    <w:multiLevelType w:val="hybridMultilevel"/>
    <w:tmpl w:val="3B98BD72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29AC6018"/>
    <w:multiLevelType w:val="hybridMultilevel"/>
    <w:tmpl w:val="33C46784"/>
    <w:lvl w:ilvl="0" w:tplc="6A4EB1D6">
      <w:start w:val="1"/>
      <w:numFmt w:val="decimal"/>
      <w:lvlText w:val="%1)"/>
      <w:lvlJc w:val="left"/>
      <w:pPr>
        <w:ind w:left="928" w:hanging="360"/>
      </w:pPr>
      <w:rPr>
        <w:rFonts w:cs="Times New Roman" w:hint="default"/>
      </w:rPr>
    </w:lvl>
    <w:lvl w:ilvl="1" w:tplc="C22EF0F0">
      <w:start w:val="1"/>
      <w:numFmt w:val="decimal"/>
      <w:lvlText w:val="%2."/>
      <w:lvlJc w:val="left"/>
      <w:pPr>
        <w:ind w:left="2134" w:hanging="705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8">
    <w:nsid w:val="2A43009C"/>
    <w:multiLevelType w:val="hybridMultilevel"/>
    <w:tmpl w:val="DBDC429E"/>
    <w:lvl w:ilvl="0" w:tplc="EA0213BC">
      <w:start w:val="1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hint="default"/>
        <w:b w:val="0"/>
        <w:i/>
        <w:strike w:val="0"/>
        <w:dstrike w:val="0"/>
        <w:color w:val="000000"/>
        <w:sz w:val="24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BDF3C29"/>
    <w:multiLevelType w:val="hybridMultilevel"/>
    <w:tmpl w:val="66E843D6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D955AE2"/>
    <w:multiLevelType w:val="hybridMultilevel"/>
    <w:tmpl w:val="942014D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1">
    <w:nsid w:val="2D956772"/>
    <w:multiLevelType w:val="hybridMultilevel"/>
    <w:tmpl w:val="F4342140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2F313962"/>
    <w:multiLevelType w:val="hybridMultilevel"/>
    <w:tmpl w:val="277E8FDC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0ED25C2"/>
    <w:multiLevelType w:val="hybridMultilevel"/>
    <w:tmpl w:val="95E86296"/>
    <w:lvl w:ilvl="0" w:tplc="0419000F">
      <w:start w:val="1"/>
      <w:numFmt w:val="decimal"/>
      <w:lvlText w:val="%1."/>
      <w:lvlJc w:val="left"/>
      <w:pPr>
        <w:ind w:left="1429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24">
    <w:nsid w:val="33271A26"/>
    <w:multiLevelType w:val="hybridMultilevel"/>
    <w:tmpl w:val="B830A9E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>
    <w:nsid w:val="399248F8"/>
    <w:multiLevelType w:val="hybridMultilevel"/>
    <w:tmpl w:val="3AA4104E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C245EFE"/>
    <w:multiLevelType w:val="hybridMultilevel"/>
    <w:tmpl w:val="02BC2AC0"/>
    <w:lvl w:ilvl="0" w:tplc="0419000D">
      <w:start w:val="1"/>
      <w:numFmt w:val="bullet"/>
      <w:lvlText w:val=""/>
      <w:lvlJc w:val="left"/>
      <w:pPr>
        <w:ind w:left="13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27">
    <w:nsid w:val="3E127EB9"/>
    <w:multiLevelType w:val="hybridMultilevel"/>
    <w:tmpl w:val="C0842950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3FD6465B"/>
    <w:multiLevelType w:val="hybridMultilevel"/>
    <w:tmpl w:val="C5F4D984"/>
    <w:lvl w:ilvl="0" w:tplc="68108B9A">
      <w:start w:val="1"/>
      <w:numFmt w:val="bullet"/>
      <w:lvlText w:val="-"/>
      <w:lvlJc w:val="left"/>
      <w:pPr>
        <w:ind w:left="927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9">
    <w:nsid w:val="42AC75B9"/>
    <w:multiLevelType w:val="hybridMultilevel"/>
    <w:tmpl w:val="275409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36A7644"/>
    <w:multiLevelType w:val="hybridMultilevel"/>
    <w:tmpl w:val="5672D23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1">
    <w:nsid w:val="436B27D5"/>
    <w:multiLevelType w:val="hybridMultilevel"/>
    <w:tmpl w:val="AAE2175E"/>
    <w:lvl w:ilvl="0" w:tplc="04190009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437476CD"/>
    <w:multiLevelType w:val="hybridMultilevel"/>
    <w:tmpl w:val="D8525A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4BF2619"/>
    <w:multiLevelType w:val="hybridMultilevel"/>
    <w:tmpl w:val="9C88786E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45C0203E"/>
    <w:multiLevelType w:val="hybridMultilevel"/>
    <w:tmpl w:val="4ECEC97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4713751A"/>
    <w:multiLevelType w:val="hybridMultilevel"/>
    <w:tmpl w:val="A9B65E28"/>
    <w:lvl w:ilvl="0" w:tplc="7AA6A3E6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6">
    <w:nsid w:val="492F6157"/>
    <w:multiLevelType w:val="hybridMultilevel"/>
    <w:tmpl w:val="4816C01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4CFC35C5"/>
    <w:multiLevelType w:val="hybridMultilevel"/>
    <w:tmpl w:val="E47A9E36"/>
    <w:lvl w:ilvl="0" w:tplc="EA0213BC">
      <w:start w:val="1"/>
      <w:numFmt w:val="bullet"/>
      <w:lvlText w:val="•"/>
      <w:lvlJc w:val="left"/>
      <w:pPr>
        <w:ind w:left="1069" w:hanging="36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8">
    <w:nsid w:val="4D254C83"/>
    <w:multiLevelType w:val="hybridMultilevel"/>
    <w:tmpl w:val="F496DB0C"/>
    <w:lvl w:ilvl="0" w:tplc="A3186F7A">
      <w:start w:val="1"/>
      <w:numFmt w:val="decimal"/>
      <w:lvlText w:val="%1."/>
      <w:lvlJc w:val="left"/>
      <w:pPr>
        <w:ind w:left="1429" w:hanging="360"/>
      </w:pPr>
      <w:rPr>
        <w:rFonts w:cs="Times New Roman"/>
        <w:b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9">
    <w:nsid w:val="4E277894"/>
    <w:multiLevelType w:val="multilevel"/>
    <w:tmpl w:val="4A7035E6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40">
    <w:nsid w:val="4EEB5333"/>
    <w:multiLevelType w:val="hybridMultilevel"/>
    <w:tmpl w:val="45EE2CBA"/>
    <w:lvl w:ilvl="0" w:tplc="BF387B5E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>
    <w:nsid w:val="4F07100E"/>
    <w:multiLevelType w:val="hybridMultilevel"/>
    <w:tmpl w:val="847AA70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2">
    <w:nsid w:val="504F3DAC"/>
    <w:multiLevelType w:val="hybridMultilevel"/>
    <w:tmpl w:val="70725E68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>
    <w:nsid w:val="51BD79BA"/>
    <w:multiLevelType w:val="hybridMultilevel"/>
    <w:tmpl w:val="70D88C44"/>
    <w:lvl w:ilvl="0" w:tplc="0419000D">
      <w:start w:val="1"/>
      <w:numFmt w:val="bullet"/>
      <w:lvlText w:val=""/>
      <w:lvlJc w:val="left"/>
      <w:pPr>
        <w:ind w:left="214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44">
    <w:nsid w:val="51D81A11"/>
    <w:multiLevelType w:val="hybridMultilevel"/>
    <w:tmpl w:val="D15A145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57255B9D"/>
    <w:multiLevelType w:val="hybridMultilevel"/>
    <w:tmpl w:val="B7804FCE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6">
    <w:nsid w:val="586E3E89"/>
    <w:multiLevelType w:val="hybridMultilevel"/>
    <w:tmpl w:val="AE94EB6C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5925182E"/>
    <w:multiLevelType w:val="hybridMultilevel"/>
    <w:tmpl w:val="BFE89E3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8">
    <w:nsid w:val="5BDD7C9F"/>
    <w:multiLevelType w:val="hybridMultilevel"/>
    <w:tmpl w:val="56D6BDBE"/>
    <w:lvl w:ilvl="0" w:tplc="EFB6ADE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5C0B4976"/>
    <w:multiLevelType w:val="hybridMultilevel"/>
    <w:tmpl w:val="D03C3438"/>
    <w:lvl w:ilvl="0" w:tplc="0419000F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50">
    <w:nsid w:val="5D30439B"/>
    <w:multiLevelType w:val="hybridMultilevel"/>
    <w:tmpl w:val="399434DC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5DE614E1"/>
    <w:multiLevelType w:val="hybridMultilevel"/>
    <w:tmpl w:val="5136EDF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2">
    <w:nsid w:val="5E0527AB"/>
    <w:multiLevelType w:val="hybridMultilevel"/>
    <w:tmpl w:val="F3583FE0"/>
    <w:lvl w:ilvl="0" w:tplc="2892BB1E">
      <w:start w:val="1"/>
      <w:numFmt w:val="decimal"/>
      <w:lvlText w:val="%1)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53">
    <w:nsid w:val="61605E83"/>
    <w:multiLevelType w:val="hybridMultilevel"/>
    <w:tmpl w:val="02F4BCD2"/>
    <w:lvl w:ilvl="0" w:tplc="BF387B5E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4">
    <w:nsid w:val="630A5496"/>
    <w:multiLevelType w:val="hybridMultilevel"/>
    <w:tmpl w:val="9F447156"/>
    <w:lvl w:ilvl="0" w:tplc="0419000F">
      <w:start w:val="1"/>
      <w:numFmt w:val="decimal"/>
      <w:lvlText w:val="%1."/>
      <w:lvlJc w:val="left"/>
      <w:pPr>
        <w:ind w:left="1287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4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0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  <w:rPr>
        <w:rFonts w:cs="Times New Roman"/>
      </w:rPr>
    </w:lvl>
  </w:abstractNum>
  <w:abstractNum w:abstractNumId="55">
    <w:nsid w:val="631D1962"/>
    <w:multiLevelType w:val="multilevel"/>
    <w:tmpl w:val="EC88D3BC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>
    <w:nsid w:val="64847488"/>
    <w:multiLevelType w:val="hybridMultilevel"/>
    <w:tmpl w:val="98CE7DDC"/>
    <w:lvl w:ilvl="0" w:tplc="DB56F678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57">
    <w:nsid w:val="657D4729"/>
    <w:multiLevelType w:val="multilevel"/>
    <w:tmpl w:val="5DEC9B1C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58">
    <w:nsid w:val="66F50EFF"/>
    <w:multiLevelType w:val="hybridMultilevel"/>
    <w:tmpl w:val="11E6E0D6"/>
    <w:lvl w:ilvl="0" w:tplc="04190005">
      <w:start w:val="1"/>
      <w:numFmt w:val="bullet"/>
      <w:lvlText w:val=""/>
      <w:lvlJc w:val="left"/>
      <w:pPr>
        <w:tabs>
          <w:tab w:val="num" w:pos="1740"/>
        </w:tabs>
        <w:ind w:left="1740" w:hanging="360"/>
      </w:pPr>
      <w:rPr>
        <w:rFonts w:ascii="Wingdings" w:hAnsi="Wingdings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9">
    <w:nsid w:val="68F378F3"/>
    <w:multiLevelType w:val="hybridMultilevel"/>
    <w:tmpl w:val="ACB2C6EC"/>
    <w:lvl w:ilvl="0" w:tplc="EFB6ADE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69EF3C7D"/>
    <w:multiLevelType w:val="hybridMultilevel"/>
    <w:tmpl w:val="8E5E23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>
    <w:nsid w:val="6FF97776"/>
    <w:multiLevelType w:val="hybridMultilevel"/>
    <w:tmpl w:val="712413CC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>
    <w:nsid w:val="74C210AC"/>
    <w:multiLevelType w:val="hybridMultilevel"/>
    <w:tmpl w:val="B358DD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>
    <w:nsid w:val="759E008B"/>
    <w:multiLevelType w:val="hybridMultilevel"/>
    <w:tmpl w:val="F26EE804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>
    <w:nsid w:val="77831BAA"/>
    <w:multiLevelType w:val="hybridMultilevel"/>
    <w:tmpl w:val="1256B102"/>
    <w:lvl w:ilvl="0" w:tplc="0419000F">
      <w:start w:val="1"/>
      <w:numFmt w:val="decimal"/>
      <w:lvlText w:val="%1."/>
      <w:lvlJc w:val="left"/>
      <w:pPr>
        <w:tabs>
          <w:tab w:val="num" w:pos="1020"/>
        </w:tabs>
        <w:ind w:left="1020" w:hanging="360"/>
      </w:pPr>
      <w:rPr>
        <w:rFonts w:cs="Times New Roman"/>
      </w:rPr>
    </w:lvl>
    <w:lvl w:ilvl="1" w:tplc="04190005">
      <w:start w:val="1"/>
      <w:numFmt w:val="bullet"/>
      <w:lvlText w:val=""/>
      <w:lvlJc w:val="left"/>
      <w:pPr>
        <w:tabs>
          <w:tab w:val="num" w:pos="1740"/>
        </w:tabs>
        <w:ind w:left="1740" w:hanging="360"/>
      </w:pPr>
      <w:rPr>
        <w:rFonts w:ascii="Wingdings" w:hAnsi="Wingdings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460"/>
        </w:tabs>
        <w:ind w:left="24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180"/>
        </w:tabs>
        <w:ind w:left="31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900"/>
        </w:tabs>
        <w:ind w:left="39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620"/>
        </w:tabs>
        <w:ind w:left="46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340"/>
        </w:tabs>
        <w:ind w:left="53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060"/>
        </w:tabs>
        <w:ind w:left="60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780"/>
        </w:tabs>
        <w:ind w:left="6780" w:hanging="180"/>
      </w:pPr>
      <w:rPr>
        <w:rFonts w:cs="Times New Roman"/>
      </w:rPr>
    </w:lvl>
  </w:abstractNum>
  <w:abstractNum w:abstractNumId="65">
    <w:nsid w:val="77E726C5"/>
    <w:multiLevelType w:val="hybridMultilevel"/>
    <w:tmpl w:val="A0602D66"/>
    <w:lvl w:ilvl="0" w:tplc="0419000F">
      <w:start w:val="1"/>
      <w:numFmt w:val="decimal"/>
      <w:lvlText w:val="%1."/>
      <w:lvlJc w:val="left"/>
      <w:pPr>
        <w:ind w:left="643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6">
    <w:nsid w:val="78DC6B6F"/>
    <w:multiLevelType w:val="hybridMultilevel"/>
    <w:tmpl w:val="B0BE1532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>
    <w:nsid w:val="799F14F2"/>
    <w:multiLevelType w:val="hybridMultilevel"/>
    <w:tmpl w:val="573ABE0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>
    <w:nsid w:val="79EA4F4F"/>
    <w:multiLevelType w:val="hybridMultilevel"/>
    <w:tmpl w:val="9F784C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>
    <w:nsid w:val="7ADD302E"/>
    <w:multiLevelType w:val="hybridMultilevel"/>
    <w:tmpl w:val="F22C3C0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>
    <w:nsid w:val="7B264206"/>
    <w:multiLevelType w:val="hybridMultilevel"/>
    <w:tmpl w:val="DECA9C8A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>
    <w:nsid w:val="7DBA0A68"/>
    <w:multiLevelType w:val="hybridMultilevel"/>
    <w:tmpl w:val="DA3E2772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>
    <w:nsid w:val="7E485D46"/>
    <w:multiLevelType w:val="hybridMultilevel"/>
    <w:tmpl w:val="703E75A2"/>
    <w:lvl w:ilvl="0" w:tplc="63B211F4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7"/>
  </w:num>
  <w:num w:numId="3">
    <w:abstractNumId w:val="24"/>
  </w:num>
  <w:num w:numId="4">
    <w:abstractNumId w:val="14"/>
  </w:num>
  <w:num w:numId="5">
    <w:abstractNumId w:val="13"/>
  </w:num>
  <w:num w:numId="6">
    <w:abstractNumId w:val="22"/>
  </w:num>
  <w:num w:numId="7">
    <w:abstractNumId w:val="52"/>
  </w:num>
  <w:num w:numId="8">
    <w:abstractNumId w:val="4"/>
  </w:num>
  <w:num w:numId="9">
    <w:abstractNumId w:val="33"/>
  </w:num>
  <w:num w:numId="10">
    <w:abstractNumId w:val="17"/>
  </w:num>
  <w:num w:numId="11">
    <w:abstractNumId w:val="10"/>
  </w:num>
  <w:num w:numId="12">
    <w:abstractNumId w:val="51"/>
  </w:num>
  <w:num w:numId="13">
    <w:abstractNumId w:val="26"/>
  </w:num>
  <w:num w:numId="14">
    <w:abstractNumId w:val="41"/>
  </w:num>
  <w:num w:numId="15">
    <w:abstractNumId w:val="71"/>
  </w:num>
  <w:num w:numId="16">
    <w:abstractNumId w:val="61"/>
  </w:num>
  <w:num w:numId="17">
    <w:abstractNumId w:val="12"/>
  </w:num>
  <w:num w:numId="18">
    <w:abstractNumId w:val="53"/>
  </w:num>
  <w:num w:numId="19">
    <w:abstractNumId w:val="65"/>
  </w:num>
  <w:num w:numId="20">
    <w:abstractNumId w:val="46"/>
  </w:num>
  <w:num w:numId="21">
    <w:abstractNumId w:val="9"/>
  </w:num>
  <w:num w:numId="22">
    <w:abstractNumId w:val="43"/>
  </w:num>
  <w:num w:numId="23">
    <w:abstractNumId w:val="2"/>
  </w:num>
  <w:num w:numId="24">
    <w:abstractNumId w:val="30"/>
  </w:num>
  <w:num w:numId="25">
    <w:abstractNumId w:val="48"/>
  </w:num>
  <w:num w:numId="26">
    <w:abstractNumId w:val="59"/>
  </w:num>
  <w:num w:numId="27">
    <w:abstractNumId w:val="18"/>
  </w:num>
  <w:num w:numId="28">
    <w:abstractNumId w:val="44"/>
  </w:num>
  <w:num w:numId="29">
    <w:abstractNumId w:val="1"/>
  </w:num>
  <w:num w:numId="30">
    <w:abstractNumId w:val="19"/>
  </w:num>
  <w:num w:numId="31">
    <w:abstractNumId w:val="25"/>
  </w:num>
  <w:num w:numId="32">
    <w:abstractNumId w:val="70"/>
  </w:num>
  <w:num w:numId="33">
    <w:abstractNumId w:val="72"/>
  </w:num>
  <w:num w:numId="34">
    <w:abstractNumId w:val="54"/>
  </w:num>
  <w:num w:numId="35">
    <w:abstractNumId w:val="60"/>
  </w:num>
  <w:num w:numId="36">
    <w:abstractNumId w:val="32"/>
  </w:num>
  <w:num w:numId="37">
    <w:abstractNumId w:val="21"/>
  </w:num>
  <w:num w:numId="38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64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5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6"/>
  </w:num>
  <w:num w:numId="43">
    <w:abstractNumId w:val="62"/>
  </w:num>
  <w:num w:numId="44">
    <w:abstractNumId w:val="56"/>
  </w:num>
  <w:num w:numId="45">
    <w:abstractNumId w:val="66"/>
  </w:num>
  <w:num w:numId="46">
    <w:abstractNumId w:val="5"/>
  </w:num>
  <w:num w:numId="47">
    <w:abstractNumId w:val="63"/>
  </w:num>
  <w:num w:numId="48">
    <w:abstractNumId w:val="50"/>
  </w:num>
  <w:num w:numId="49">
    <w:abstractNumId w:val="45"/>
  </w:num>
  <w:num w:numId="50">
    <w:abstractNumId w:val="55"/>
  </w:num>
  <w:num w:numId="51">
    <w:abstractNumId w:val="28"/>
  </w:num>
  <w:num w:numId="52">
    <w:abstractNumId w:val="8"/>
  </w:num>
  <w:num w:numId="53">
    <w:abstractNumId w:val="16"/>
  </w:num>
  <w:num w:numId="54">
    <w:abstractNumId w:val="35"/>
  </w:num>
  <w:num w:numId="55">
    <w:abstractNumId w:val="3"/>
  </w:num>
  <w:num w:numId="56">
    <w:abstractNumId w:val="11"/>
  </w:num>
  <w:num w:numId="57">
    <w:abstractNumId w:val="31"/>
  </w:num>
  <w:num w:numId="58">
    <w:abstractNumId w:val="38"/>
  </w:num>
  <w:num w:numId="59">
    <w:abstractNumId w:val="36"/>
  </w:num>
  <w:num w:numId="60">
    <w:abstractNumId w:val="40"/>
  </w:num>
  <w:num w:numId="61">
    <w:abstractNumId w:val="42"/>
  </w:num>
  <w:num w:numId="62">
    <w:abstractNumId w:val="67"/>
  </w:num>
  <w:num w:numId="63">
    <w:abstractNumId w:val="15"/>
  </w:num>
  <w:num w:numId="64">
    <w:abstractNumId w:val="27"/>
  </w:num>
  <w:num w:numId="65">
    <w:abstractNumId w:val="47"/>
  </w:num>
  <w:num w:numId="66">
    <w:abstractNumId w:val="68"/>
  </w:num>
  <w:num w:numId="67">
    <w:abstractNumId w:val="7"/>
  </w:num>
  <w:num w:numId="68">
    <w:abstractNumId w:val="0"/>
  </w:num>
  <w:num w:numId="69">
    <w:abstractNumId w:val="69"/>
  </w:num>
  <w:num w:numId="70">
    <w:abstractNumId w:val="37"/>
  </w:num>
  <w:num w:numId="71">
    <w:abstractNumId w:val="29"/>
  </w:num>
  <w:num w:numId="72">
    <w:abstractNumId w:val="20"/>
  </w:num>
  <w:num w:numId="73">
    <w:abstractNumId w:val="34"/>
  </w:num>
  <w:numIdMacAtCleanup w:val="7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2CBB"/>
    <w:rsid w:val="00036CEE"/>
    <w:rsid w:val="00041D3D"/>
    <w:rsid w:val="00041F02"/>
    <w:rsid w:val="000435B5"/>
    <w:rsid w:val="000569B6"/>
    <w:rsid w:val="000C7F03"/>
    <w:rsid w:val="000D32E4"/>
    <w:rsid w:val="000D4771"/>
    <w:rsid w:val="000E0E49"/>
    <w:rsid w:val="00107745"/>
    <w:rsid w:val="001170E7"/>
    <w:rsid w:val="00122A09"/>
    <w:rsid w:val="00134616"/>
    <w:rsid w:val="00142E63"/>
    <w:rsid w:val="001446D0"/>
    <w:rsid w:val="001447CD"/>
    <w:rsid w:val="00144B44"/>
    <w:rsid w:val="001473CA"/>
    <w:rsid w:val="0015297C"/>
    <w:rsid w:val="00162AB4"/>
    <w:rsid w:val="00170BBA"/>
    <w:rsid w:val="00196C95"/>
    <w:rsid w:val="001C3237"/>
    <w:rsid w:val="001D033A"/>
    <w:rsid w:val="001E2A15"/>
    <w:rsid w:val="001E3D29"/>
    <w:rsid w:val="001F1ABE"/>
    <w:rsid w:val="002041C3"/>
    <w:rsid w:val="00216806"/>
    <w:rsid w:val="002271D4"/>
    <w:rsid w:val="00227750"/>
    <w:rsid w:val="002363AF"/>
    <w:rsid w:val="00256660"/>
    <w:rsid w:val="00273198"/>
    <w:rsid w:val="002758B5"/>
    <w:rsid w:val="00286909"/>
    <w:rsid w:val="002B0725"/>
    <w:rsid w:val="002C02DC"/>
    <w:rsid w:val="002C4AD5"/>
    <w:rsid w:val="002C4ECB"/>
    <w:rsid w:val="002C63BA"/>
    <w:rsid w:val="002F1A92"/>
    <w:rsid w:val="002F6E1D"/>
    <w:rsid w:val="003163A3"/>
    <w:rsid w:val="00340432"/>
    <w:rsid w:val="003442E4"/>
    <w:rsid w:val="003902DB"/>
    <w:rsid w:val="00391135"/>
    <w:rsid w:val="003A2273"/>
    <w:rsid w:val="003C4534"/>
    <w:rsid w:val="003D7371"/>
    <w:rsid w:val="003E4C14"/>
    <w:rsid w:val="003E5F3B"/>
    <w:rsid w:val="003E6BAC"/>
    <w:rsid w:val="003F5D01"/>
    <w:rsid w:val="00416BC5"/>
    <w:rsid w:val="00433B60"/>
    <w:rsid w:val="00437427"/>
    <w:rsid w:val="00447922"/>
    <w:rsid w:val="00457B23"/>
    <w:rsid w:val="00466B62"/>
    <w:rsid w:val="00470E14"/>
    <w:rsid w:val="00495F73"/>
    <w:rsid w:val="004C45E8"/>
    <w:rsid w:val="004D7F46"/>
    <w:rsid w:val="004E4C7B"/>
    <w:rsid w:val="004F024C"/>
    <w:rsid w:val="004F3C77"/>
    <w:rsid w:val="00503821"/>
    <w:rsid w:val="005068E3"/>
    <w:rsid w:val="00516706"/>
    <w:rsid w:val="00521E44"/>
    <w:rsid w:val="00527C29"/>
    <w:rsid w:val="005419C7"/>
    <w:rsid w:val="00553662"/>
    <w:rsid w:val="005543A2"/>
    <w:rsid w:val="00554746"/>
    <w:rsid w:val="00564B4A"/>
    <w:rsid w:val="00572A43"/>
    <w:rsid w:val="005A58BA"/>
    <w:rsid w:val="005B6B27"/>
    <w:rsid w:val="005E1675"/>
    <w:rsid w:val="005F46FD"/>
    <w:rsid w:val="00600D4F"/>
    <w:rsid w:val="006062F4"/>
    <w:rsid w:val="006219C4"/>
    <w:rsid w:val="006220F4"/>
    <w:rsid w:val="00624895"/>
    <w:rsid w:val="00676726"/>
    <w:rsid w:val="006814F0"/>
    <w:rsid w:val="006969D5"/>
    <w:rsid w:val="00697308"/>
    <w:rsid w:val="006B1442"/>
    <w:rsid w:val="006B497E"/>
    <w:rsid w:val="006C33E1"/>
    <w:rsid w:val="006C5066"/>
    <w:rsid w:val="006D2474"/>
    <w:rsid w:val="00730D59"/>
    <w:rsid w:val="007520AC"/>
    <w:rsid w:val="00753FE7"/>
    <w:rsid w:val="007617C9"/>
    <w:rsid w:val="00764808"/>
    <w:rsid w:val="007A4CF2"/>
    <w:rsid w:val="007D2FC3"/>
    <w:rsid w:val="007D67CD"/>
    <w:rsid w:val="007E31FF"/>
    <w:rsid w:val="007E63FF"/>
    <w:rsid w:val="007E7A51"/>
    <w:rsid w:val="0082241A"/>
    <w:rsid w:val="00827DE2"/>
    <w:rsid w:val="00840307"/>
    <w:rsid w:val="008458A5"/>
    <w:rsid w:val="0085747E"/>
    <w:rsid w:val="00864599"/>
    <w:rsid w:val="00865B11"/>
    <w:rsid w:val="008870CC"/>
    <w:rsid w:val="008951E1"/>
    <w:rsid w:val="008A6E09"/>
    <w:rsid w:val="008A7D7B"/>
    <w:rsid w:val="008B1DFD"/>
    <w:rsid w:val="008D526C"/>
    <w:rsid w:val="00902D4C"/>
    <w:rsid w:val="00906893"/>
    <w:rsid w:val="00910D6E"/>
    <w:rsid w:val="0091337C"/>
    <w:rsid w:val="009326B5"/>
    <w:rsid w:val="009401FF"/>
    <w:rsid w:val="009463FB"/>
    <w:rsid w:val="00957F06"/>
    <w:rsid w:val="00987BF9"/>
    <w:rsid w:val="009A61A4"/>
    <w:rsid w:val="009B4221"/>
    <w:rsid w:val="009B577D"/>
    <w:rsid w:val="009B5A35"/>
    <w:rsid w:val="009C17F7"/>
    <w:rsid w:val="009C2B1A"/>
    <w:rsid w:val="009C57FF"/>
    <w:rsid w:val="009F2CBB"/>
    <w:rsid w:val="009F6C95"/>
    <w:rsid w:val="00A07881"/>
    <w:rsid w:val="00A64D98"/>
    <w:rsid w:val="00A66900"/>
    <w:rsid w:val="00A94D26"/>
    <w:rsid w:val="00AC5F88"/>
    <w:rsid w:val="00AF1777"/>
    <w:rsid w:val="00AF2D00"/>
    <w:rsid w:val="00B00173"/>
    <w:rsid w:val="00B03CBC"/>
    <w:rsid w:val="00B26CA8"/>
    <w:rsid w:val="00B339A6"/>
    <w:rsid w:val="00B365C6"/>
    <w:rsid w:val="00B410DA"/>
    <w:rsid w:val="00B70D2C"/>
    <w:rsid w:val="00B813F3"/>
    <w:rsid w:val="00B8635C"/>
    <w:rsid w:val="00B871FB"/>
    <w:rsid w:val="00B92423"/>
    <w:rsid w:val="00B926D6"/>
    <w:rsid w:val="00BA410D"/>
    <w:rsid w:val="00BA560F"/>
    <w:rsid w:val="00BA6022"/>
    <w:rsid w:val="00BA6D7B"/>
    <w:rsid w:val="00BA7CD5"/>
    <w:rsid w:val="00BD5F10"/>
    <w:rsid w:val="00BF785E"/>
    <w:rsid w:val="00C076A8"/>
    <w:rsid w:val="00C174A4"/>
    <w:rsid w:val="00C304A1"/>
    <w:rsid w:val="00C63F7F"/>
    <w:rsid w:val="00C76A57"/>
    <w:rsid w:val="00CB18CA"/>
    <w:rsid w:val="00D1073A"/>
    <w:rsid w:val="00D272DC"/>
    <w:rsid w:val="00D6374D"/>
    <w:rsid w:val="00D8000E"/>
    <w:rsid w:val="00DA1605"/>
    <w:rsid w:val="00DA3FA2"/>
    <w:rsid w:val="00DB15FE"/>
    <w:rsid w:val="00DB57EC"/>
    <w:rsid w:val="00DC1B27"/>
    <w:rsid w:val="00DC1BAB"/>
    <w:rsid w:val="00DC323F"/>
    <w:rsid w:val="00DC3EE8"/>
    <w:rsid w:val="00DE2D92"/>
    <w:rsid w:val="00DE31DE"/>
    <w:rsid w:val="00E228A2"/>
    <w:rsid w:val="00E32E52"/>
    <w:rsid w:val="00E44F11"/>
    <w:rsid w:val="00E552F1"/>
    <w:rsid w:val="00E806FD"/>
    <w:rsid w:val="00E81ADD"/>
    <w:rsid w:val="00E832D5"/>
    <w:rsid w:val="00E91B66"/>
    <w:rsid w:val="00EB56C6"/>
    <w:rsid w:val="00EB65C4"/>
    <w:rsid w:val="00EE07D9"/>
    <w:rsid w:val="00EF1886"/>
    <w:rsid w:val="00F07827"/>
    <w:rsid w:val="00F202F6"/>
    <w:rsid w:val="00F51FB5"/>
    <w:rsid w:val="00F65FF8"/>
    <w:rsid w:val="00F7119D"/>
    <w:rsid w:val="00F813BA"/>
    <w:rsid w:val="00F86709"/>
    <w:rsid w:val="00FB6F58"/>
    <w:rsid w:val="00FC6C44"/>
    <w:rsid w:val="00FD1F33"/>
    <w:rsid w:val="00FD506A"/>
    <w:rsid w:val="00FE50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2289"/>
    <o:shapelayout v:ext="edit">
      <o:idmap v:ext="edit" data="1"/>
      <o:rules v:ext="edit">
        <o:r id="V:Rule6" type="connector" idref="#Прямая со стрелкой 49"/>
        <o:r id="V:Rule7" type="connector" idref="#Прямая со стрелкой 60"/>
        <o:r id="V:Rule8" type="connector" idref="#Прямая со стрелкой 50"/>
        <o:r id="V:Rule9" type="connector" idref="#Прямая со стрелкой 61"/>
        <o:r id="V:Rule10" type="connector" idref="#Прямая со стрелкой 62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page number" w:uiPriority="0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uiPriority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6C95"/>
    <w:pPr>
      <w:spacing w:after="160" w:line="259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0"/>
    <w:link w:val="10"/>
    <w:uiPriority w:val="99"/>
    <w:qFormat/>
    <w:rsid w:val="007520AC"/>
    <w:pPr>
      <w:keepNext/>
      <w:tabs>
        <w:tab w:val="num" w:pos="432"/>
        <w:tab w:val="left" w:pos="708"/>
      </w:tabs>
      <w:suppressAutoHyphens/>
      <w:spacing w:after="0" w:line="100" w:lineRule="atLeast"/>
      <w:ind w:firstLine="567"/>
      <w:jc w:val="center"/>
      <w:outlineLvl w:val="0"/>
    </w:pPr>
    <w:rPr>
      <w:rFonts w:ascii="Times New Roman" w:eastAsia="SimSun" w:hAnsi="Times New Roman"/>
      <w:b/>
      <w:bCs/>
      <w:color w:val="00000A"/>
      <w:sz w:val="36"/>
      <w:szCs w:val="20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7520AC"/>
    <w:rPr>
      <w:rFonts w:ascii="Times New Roman" w:eastAsia="SimSun" w:hAnsi="Times New Roman" w:cs="Times New Roman"/>
      <w:b/>
      <w:bCs/>
      <w:color w:val="00000A"/>
      <w:sz w:val="20"/>
      <w:szCs w:val="20"/>
      <w:lang w:eastAsia="ru-RU"/>
    </w:rPr>
  </w:style>
  <w:style w:type="paragraph" w:customStyle="1" w:styleId="4">
    <w:name w:val="Основной текст4"/>
    <w:basedOn w:val="a"/>
    <w:uiPriority w:val="99"/>
    <w:rsid w:val="00572A43"/>
    <w:pPr>
      <w:shd w:val="clear" w:color="auto" w:fill="FFFFFF"/>
      <w:tabs>
        <w:tab w:val="left" w:pos="708"/>
      </w:tabs>
      <w:suppressAutoHyphens/>
      <w:spacing w:after="0" w:line="274" w:lineRule="exact"/>
      <w:jc w:val="center"/>
    </w:pPr>
    <w:rPr>
      <w:rFonts w:ascii="Times New Roman" w:eastAsia="Times New Roman" w:hAnsi="Times New Roman"/>
      <w:sz w:val="23"/>
      <w:szCs w:val="23"/>
      <w:lang w:eastAsia="ru-RU"/>
    </w:rPr>
  </w:style>
  <w:style w:type="paragraph" w:customStyle="1" w:styleId="a4">
    <w:name w:val="Базовый"/>
    <w:link w:val="a5"/>
    <w:rsid w:val="00554746"/>
    <w:pPr>
      <w:tabs>
        <w:tab w:val="left" w:pos="708"/>
      </w:tabs>
      <w:suppressAutoHyphens/>
      <w:spacing w:after="200" w:line="276" w:lineRule="auto"/>
    </w:pPr>
    <w:rPr>
      <w:rFonts w:eastAsia="SimSun"/>
      <w:color w:val="00000A"/>
      <w:sz w:val="22"/>
      <w:szCs w:val="22"/>
      <w:lang w:eastAsia="en-US"/>
    </w:rPr>
  </w:style>
  <w:style w:type="paragraph" w:customStyle="1" w:styleId="PlainText1">
    <w:name w:val="Plain Text1"/>
    <w:basedOn w:val="a4"/>
    <w:uiPriority w:val="99"/>
    <w:rsid w:val="00554746"/>
    <w:pPr>
      <w:spacing w:after="0" w:line="100" w:lineRule="atLeast"/>
      <w:textAlignment w:val="baseline"/>
    </w:pPr>
    <w:rPr>
      <w:rFonts w:ascii="Courier New" w:hAnsi="Courier New"/>
      <w:sz w:val="20"/>
      <w:szCs w:val="20"/>
      <w:lang w:eastAsia="ru-RU"/>
    </w:rPr>
  </w:style>
  <w:style w:type="paragraph" w:styleId="a6">
    <w:name w:val="No Spacing"/>
    <w:uiPriority w:val="99"/>
    <w:qFormat/>
    <w:rsid w:val="00554746"/>
    <w:pPr>
      <w:tabs>
        <w:tab w:val="left" w:pos="708"/>
      </w:tabs>
      <w:suppressAutoHyphens/>
      <w:spacing w:after="200" w:line="276" w:lineRule="auto"/>
    </w:pPr>
    <w:rPr>
      <w:rFonts w:eastAsia="Times New Roman"/>
      <w:color w:val="00000A"/>
      <w:sz w:val="22"/>
      <w:szCs w:val="22"/>
      <w:lang w:eastAsia="en-US"/>
    </w:rPr>
  </w:style>
  <w:style w:type="paragraph" w:styleId="a0">
    <w:name w:val="Body Text"/>
    <w:basedOn w:val="a4"/>
    <w:link w:val="a7"/>
    <w:uiPriority w:val="99"/>
    <w:rsid w:val="00554746"/>
    <w:pPr>
      <w:spacing w:after="120" w:line="100" w:lineRule="atLeast"/>
    </w:pPr>
    <w:rPr>
      <w:rFonts w:ascii="Times New Roman" w:hAnsi="Times New Roman"/>
      <w:sz w:val="24"/>
      <w:szCs w:val="24"/>
      <w:lang w:eastAsia="ru-RU"/>
    </w:rPr>
  </w:style>
  <w:style w:type="character" w:customStyle="1" w:styleId="a7">
    <w:name w:val="Основной текст Знак"/>
    <w:link w:val="a0"/>
    <w:uiPriority w:val="99"/>
    <w:locked/>
    <w:rsid w:val="00554746"/>
    <w:rPr>
      <w:rFonts w:ascii="Times New Roman" w:eastAsia="SimSun" w:hAnsi="Times New Roman" w:cs="Times New Roman"/>
      <w:color w:val="00000A"/>
      <w:sz w:val="24"/>
      <w:szCs w:val="24"/>
      <w:lang w:eastAsia="ru-RU"/>
    </w:rPr>
  </w:style>
  <w:style w:type="character" w:styleId="a8">
    <w:name w:val="Hyperlink"/>
    <w:uiPriority w:val="99"/>
    <w:rsid w:val="00554746"/>
    <w:rPr>
      <w:rFonts w:cs="Times New Roman"/>
      <w:color w:val="0563C1"/>
      <w:u w:val="single"/>
    </w:rPr>
  </w:style>
  <w:style w:type="paragraph" w:customStyle="1" w:styleId="Default">
    <w:name w:val="Default"/>
    <w:uiPriority w:val="99"/>
    <w:rsid w:val="00554746"/>
    <w:pPr>
      <w:suppressAutoHyphens/>
      <w:autoSpaceDE w:val="0"/>
    </w:pPr>
    <w:rPr>
      <w:rFonts w:ascii="Times New Roman" w:eastAsia="Times New Roman" w:hAnsi="Times New Roman"/>
      <w:color w:val="000000"/>
      <w:sz w:val="24"/>
      <w:szCs w:val="24"/>
      <w:lang w:eastAsia="ar-SA"/>
    </w:rPr>
  </w:style>
  <w:style w:type="character" w:customStyle="1" w:styleId="a5">
    <w:name w:val="Базовый Знак"/>
    <w:link w:val="a4"/>
    <w:locked/>
    <w:rsid w:val="00554746"/>
    <w:rPr>
      <w:rFonts w:ascii="Calibri" w:eastAsia="SimSun" w:hAnsi="Calibri" w:cs="Times New Roman"/>
      <w:color w:val="00000A"/>
      <w:sz w:val="22"/>
      <w:szCs w:val="22"/>
      <w:lang w:val="ru-RU" w:eastAsia="en-US" w:bidi="ar-SA"/>
    </w:rPr>
  </w:style>
  <w:style w:type="paragraph" w:styleId="a9">
    <w:name w:val="List Paragraph"/>
    <w:basedOn w:val="a"/>
    <w:uiPriority w:val="34"/>
    <w:qFormat/>
    <w:rsid w:val="005E1675"/>
    <w:pPr>
      <w:ind w:left="720"/>
      <w:contextualSpacing/>
    </w:pPr>
  </w:style>
  <w:style w:type="character" w:customStyle="1" w:styleId="7">
    <w:name w:val="Заголовок 7 Знак"/>
    <w:uiPriority w:val="99"/>
    <w:rsid w:val="003E6BAC"/>
    <w:rPr>
      <w:rFonts w:ascii="Times New Roman" w:eastAsia="SimSun" w:hAnsi="Times New Roman" w:cs="Times New Roman"/>
      <w:b/>
      <w:color w:val="000000"/>
      <w:sz w:val="20"/>
      <w:szCs w:val="20"/>
      <w:shd w:val="clear" w:color="auto" w:fill="FFFFFF"/>
    </w:rPr>
  </w:style>
  <w:style w:type="table" w:styleId="aa">
    <w:name w:val="Table Grid"/>
    <w:basedOn w:val="a2"/>
    <w:uiPriority w:val="99"/>
    <w:rsid w:val="00B03CBC"/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1">
    <w:name w:val="Style 1"/>
    <w:basedOn w:val="a4"/>
    <w:rsid w:val="00864599"/>
    <w:pPr>
      <w:widowControl w:val="0"/>
      <w:tabs>
        <w:tab w:val="left" w:pos="4284"/>
      </w:tabs>
      <w:spacing w:after="0" w:line="432" w:lineRule="exact"/>
      <w:ind w:left="432" w:hanging="288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11">
    <w:name w:val="Абзац списка1"/>
    <w:basedOn w:val="a"/>
    <w:uiPriority w:val="99"/>
    <w:rsid w:val="00DB15FE"/>
    <w:pPr>
      <w:spacing w:after="200" w:line="276" w:lineRule="auto"/>
      <w:ind w:left="720"/>
      <w:contextualSpacing/>
    </w:pPr>
    <w:rPr>
      <w:rFonts w:eastAsia="Times New Roman"/>
    </w:rPr>
  </w:style>
  <w:style w:type="paragraph" w:styleId="ab">
    <w:name w:val="Normal (Web)"/>
    <w:basedOn w:val="a"/>
    <w:rsid w:val="00F0782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12">
    <w:name w:val="Сетка таблицы1"/>
    <w:uiPriority w:val="99"/>
    <w:rsid w:val="007520AC"/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rmattext">
    <w:name w:val="formattext"/>
    <w:basedOn w:val="a"/>
    <w:uiPriority w:val="99"/>
    <w:rsid w:val="0013461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blk">
    <w:name w:val="blk"/>
    <w:rsid w:val="004F3C77"/>
    <w:rPr>
      <w:rFonts w:cs="Times New Roman"/>
    </w:rPr>
  </w:style>
  <w:style w:type="character" w:customStyle="1" w:styleId="BodyTextIndent2Char">
    <w:name w:val="Body Text Indent 2 Char"/>
    <w:uiPriority w:val="99"/>
    <w:rsid w:val="00433B60"/>
    <w:rPr>
      <w:rFonts w:ascii="Times New Roman" w:hAnsi="Times New Roman"/>
      <w:sz w:val="24"/>
    </w:rPr>
  </w:style>
  <w:style w:type="paragraph" w:styleId="ac">
    <w:name w:val="Balloon Text"/>
    <w:basedOn w:val="a"/>
    <w:link w:val="ad"/>
    <w:uiPriority w:val="99"/>
    <w:semiHidden/>
    <w:rsid w:val="00DA1605"/>
    <w:pPr>
      <w:spacing w:after="0" w:line="240" w:lineRule="auto"/>
    </w:pPr>
    <w:rPr>
      <w:rFonts w:ascii="Tahoma" w:hAnsi="Tahoma" w:cs="Tahoma"/>
      <w:color w:val="000000"/>
      <w:sz w:val="16"/>
      <w:szCs w:val="16"/>
      <w:lang w:eastAsia="ru-RU"/>
    </w:rPr>
  </w:style>
  <w:style w:type="character" w:customStyle="1" w:styleId="ad">
    <w:name w:val="Текст выноски Знак"/>
    <w:link w:val="ac"/>
    <w:uiPriority w:val="99"/>
    <w:locked/>
    <w:rsid w:val="00DA1605"/>
    <w:rPr>
      <w:rFonts w:ascii="Tahoma" w:eastAsia="Times New Roman" w:hAnsi="Tahoma" w:cs="Tahoma"/>
      <w:color w:val="000000"/>
      <w:sz w:val="16"/>
      <w:szCs w:val="16"/>
      <w:lang w:eastAsia="ru-RU"/>
    </w:rPr>
  </w:style>
  <w:style w:type="table" w:styleId="ae">
    <w:name w:val="Light Shading"/>
    <w:basedOn w:val="a2"/>
    <w:uiPriority w:val="99"/>
    <w:rsid w:val="00A94D26"/>
    <w:rPr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styleId="-1">
    <w:name w:val="Light Shading Accent 1"/>
    <w:basedOn w:val="a2"/>
    <w:uiPriority w:val="99"/>
    <w:rsid w:val="00A94D26"/>
    <w:rPr>
      <w:color w:val="2E74B5"/>
    </w:rPr>
    <w:tblPr>
      <w:tblStyleRowBandSize w:val="1"/>
      <w:tblStyleColBandSize w:val="1"/>
      <w:tblInd w:w="0" w:type="dxa"/>
      <w:tblBorders>
        <w:top w:val="single" w:sz="8" w:space="0" w:color="5B9BD5"/>
        <w:bottom w:val="single" w:sz="8" w:space="0" w:color="5B9BD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5B9BD5"/>
          <w:left w:val="nil"/>
          <w:bottom w:val="single" w:sz="8" w:space="0" w:color="5B9BD5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5B9BD5"/>
          <w:left w:val="nil"/>
          <w:bottom w:val="single" w:sz="8" w:space="0" w:color="5B9BD5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6E6F4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6E6F4"/>
      </w:tcPr>
    </w:tblStylePr>
  </w:style>
  <w:style w:type="table" w:styleId="-2">
    <w:name w:val="Light Shading Accent 2"/>
    <w:basedOn w:val="a2"/>
    <w:uiPriority w:val="99"/>
    <w:rsid w:val="00A94D26"/>
    <w:rPr>
      <w:color w:val="C45911"/>
    </w:rPr>
    <w:tblPr>
      <w:tblStyleRowBandSize w:val="1"/>
      <w:tblStyleColBandSize w:val="1"/>
      <w:tblInd w:w="0" w:type="dxa"/>
      <w:tblBorders>
        <w:top w:val="single" w:sz="8" w:space="0" w:color="ED7D31"/>
        <w:bottom w:val="single" w:sz="8" w:space="0" w:color="ED7D3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ED7D31"/>
          <w:left w:val="nil"/>
          <w:bottom w:val="single" w:sz="8" w:space="0" w:color="ED7D31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ED7D31"/>
          <w:left w:val="nil"/>
          <w:bottom w:val="single" w:sz="8" w:space="0" w:color="ED7D31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ADECB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ADECB"/>
      </w:tcPr>
    </w:tblStylePr>
  </w:style>
  <w:style w:type="table" w:styleId="-3">
    <w:name w:val="Light Shading Accent 3"/>
    <w:basedOn w:val="a2"/>
    <w:uiPriority w:val="99"/>
    <w:rsid w:val="00A94D26"/>
    <w:rPr>
      <w:color w:val="7B7B7B"/>
    </w:rPr>
    <w:tblPr>
      <w:tblStyleRowBandSize w:val="1"/>
      <w:tblStyleColBandSize w:val="1"/>
      <w:tblInd w:w="0" w:type="dxa"/>
      <w:tblBorders>
        <w:top w:val="single" w:sz="8" w:space="0" w:color="A5A5A5"/>
        <w:bottom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</w:style>
  <w:style w:type="table" w:customStyle="1" w:styleId="2">
    <w:name w:val="Сетка таблицы2"/>
    <w:uiPriority w:val="99"/>
    <w:rsid w:val="00227750"/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uiPriority w:val="99"/>
    <w:rsid w:val="002271D4"/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">
    <w:name w:val="b"/>
    <w:rsid w:val="00036CEE"/>
    <w:rPr>
      <w:rFonts w:cs="Times New Roman"/>
    </w:rPr>
  </w:style>
  <w:style w:type="character" w:customStyle="1" w:styleId="9">
    <w:name w:val="Заголовок 9 Знак"/>
    <w:uiPriority w:val="99"/>
    <w:rsid w:val="003A2273"/>
    <w:rPr>
      <w:rFonts w:ascii="Cambria" w:eastAsia="SimSun" w:hAnsi="Cambria" w:cs="Times New Roman"/>
      <w:lang w:eastAsia="en-US"/>
    </w:rPr>
  </w:style>
  <w:style w:type="table" w:customStyle="1" w:styleId="40">
    <w:name w:val="Сетка таблицы4"/>
    <w:uiPriority w:val="99"/>
    <w:rsid w:val="007D2FC3"/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DE2D92"/>
    <w:pPr>
      <w:widowControl w:val="0"/>
      <w:tabs>
        <w:tab w:val="left" w:pos="708"/>
      </w:tabs>
      <w:suppressAutoHyphens/>
      <w:spacing w:after="200" w:line="276" w:lineRule="auto"/>
    </w:pPr>
    <w:rPr>
      <w:rFonts w:ascii="Arial" w:eastAsia="Times New Roman" w:hAnsi="Arial" w:cs="Arial"/>
      <w:color w:val="00000A"/>
      <w:lang w:eastAsia="zh-CN"/>
    </w:rPr>
  </w:style>
  <w:style w:type="paragraph" w:customStyle="1" w:styleId="ConsPlusNonformat">
    <w:name w:val="ConsPlusNonformat"/>
    <w:uiPriority w:val="99"/>
    <w:rsid w:val="00DE2D92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PlusTitle">
    <w:name w:val="ConsPlusTitle"/>
    <w:uiPriority w:val="99"/>
    <w:semiHidden/>
    <w:rsid w:val="00DE2D92"/>
    <w:pPr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F813BA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character" w:customStyle="1" w:styleId="apple-converted-space">
    <w:name w:val="apple-converted-space"/>
    <w:uiPriority w:val="99"/>
    <w:rsid w:val="006969D5"/>
    <w:rPr>
      <w:rFonts w:cs="Times New Roman"/>
    </w:rPr>
  </w:style>
  <w:style w:type="character" w:styleId="af">
    <w:name w:val="page number"/>
    <w:rsid w:val="00495F73"/>
    <w:rPr>
      <w:rFonts w:cs="Times New Roman"/>
    </w:rPr>
  </w:style>
  <w:style w:type="character" w:customStyle="1" w:styleId="af0">
    <w:name w:val="Верхний колонтитул Знак"/>
    <w:rsid w:val="00286909"/>
    <w:rPr>
      <w:rFonts w:ascii="Times New Roman" w:hAnsi="Times New Roman" w:cs="Times New Roman"/>
      <w:sz w:val="20"/>
      <w:szCs w:val="20"/>
      <w:lang w:eastAsia="ru-RU"/>
    </w:rPr>
  </w:style>
  <w:style w:type="paragraph" w:styleId="af1">
    <w:name w:val="header"/>
    <w:basedOn w:val="a"/>
    <w:link w:val="13"/>
    <w:uiPriority w:val="99"/>
    <w:unhideWhenUsed/>
    <w:rsid w:val="0015297C"/>
    <w:pPr>
      <w:tabs>
        <w:tab w:val="center" w:pos="4677"/>
        <w:tab w:val="right" w:pos="9355"/>
      </w:tabs>
    </w:pPr>
  </w:style>
  <w:style w:type="character" w:customStyle="1" w:styleId="13">
    <w:name w:val="Верхний колонтитул Знак1"/>
    <w:link w:val="af1"/>
    <w:uiPriority w:val="99"/>
    <w:rsid w:val="0015297C"/>
    <w:rPr>
      <w:lang w:eastAsia="en-US"/>
    </w:rPr>
  </w:style>
  <w:style w:type="paragraph" w:styleId="af2">
    <w:name w:val="footer"/>
    <w:basedOn w:val="a"/>
    <w:link w:val="af3"/>
    <w:uiPriority w:val="99"/>
    <w:unhideWhenUsed/>
    <w:rsid w:val="0015297C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uiPriority w:val="99"/>
    <w:rsid w:val="0015297C"/>
    <w:rPr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3481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48185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5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5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6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6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6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6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6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7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7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7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7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7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8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8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8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8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8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8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8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8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9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9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9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9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9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9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0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0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0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0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0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0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1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1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1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1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1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2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2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2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2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3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3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3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3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3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3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3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4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4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4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4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4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4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4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4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5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5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5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5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5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5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6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6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6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6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6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6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7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7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8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8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8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8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8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9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9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9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9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9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9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0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0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0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0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0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0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1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1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1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1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1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2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2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2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2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2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2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2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3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3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3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3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3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4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4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4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4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4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4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4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4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5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5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5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5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5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5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5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6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6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6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6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6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6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7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7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7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7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7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7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7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8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8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8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8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9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9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9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9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0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0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0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0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0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0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0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1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1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1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1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2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2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2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2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2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2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3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3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3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3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3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3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4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4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4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4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4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4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5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5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5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5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5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5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6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6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6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6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6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3481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19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19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19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19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1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1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19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48186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7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7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7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7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8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8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9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0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1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1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1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2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2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2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2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2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3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3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5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5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5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6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6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7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7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8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8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8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0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0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1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1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2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3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5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6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9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9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9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9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0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1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1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1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2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2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3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3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4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34819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2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2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2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2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20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2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2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48185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6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6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7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89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0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0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1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1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3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4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6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6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7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7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7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8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9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0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1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2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2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3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3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3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4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5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5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6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6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7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7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7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80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8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8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8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86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89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09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02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1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2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37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41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43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4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5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5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2165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3482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21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21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2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2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7.pn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hyperlink" Target="http://www.consultant.ru/document/cons_doc_LAW_287495/42bec9b58612f3ba85ab8ada8fdb6f6072487481/" TargetMode="External"/><Relationship Id="rId50" Type="http://schemas.openxmlformats.org/officeDocument/2006/relationships/hyperlink" Target="http://www.consultant.ru/document/cons_doc_LAW_287495/42bec9b58612f3ba85ab8ada8fdb6f6072487481/" TargetMode="External"/><Relationship Id="rId55" Type="http://schemas.openxmlformats.org/officeDocument/2006/relationships/hyperlink" Target="http://www.consultant.ru/document/cons_doc_LAW_287495/42bec9b58612f3ba85ab8ada8fdb6f6072487481/" TargetMode="External"/><Relationship Id="rId63" Type="http://schemas.openxmlformats.org/officeDocument/2006/relationships/image" Target="media/image39.jpeg"/><Relationship Id="rId68" Type="http://schemas.openxmlformats.org/officeDocument/2006/relationships/image" Target="media/image44.jpeg"/><Relationship Id="rId76" Type="http://schemas.openxmlformats.org/officeDocument/2006/relationships/image" Target="media/image50.jpeg"/><Relationship Id="rId84" Type="http://schemas.openxmlformats.org/officeDocument/2006/relationships/image" Target="media/image58.jpeg"/><Relationship Id="rId7" Type="http://schemas.openxmlformats.org/officeDocument/2006/relationships/footnotes" Target="footnotes.xml"/><Relationship Id="rId71" Type="http://schemas.openxmlformats.org/officeDocument/2006/relationships/image" Target="media/image47.jpeg"/><Relationship Id="rId2" Type="http://schemas.openxmlformats.org/officeDocument/2006/relationships/numbering" Target="numbering.xml"/><Relationship Id="rId16" Type="http://schemas.openxmlformats.org/officeDocument/2006/relationships/hyperlink" Target="http://www.consultant.ru/document/Cons_doc_LAW_106310/1a9085c8d44097e74c11fff65fd26246dfd237b9/" TargetMode="External"/><Relationship Id="rId29" Type="http://schemas.openxmlformats.org/officeDocument/2006/relationships/image" Target="media/image17.png"/><Relationship Id="rId11" Type="http://schemas.openxmlformats.org/officeDocument/2006/relationships/image" Target="media/image3.jpeg"/><Relationship Id="rId24" Type="http://schemas.openxmlformats.org/officeDocument/2006/relationships/image" Target="media/image12.jpeg"/><Relationship Id="rId32" Type="http://schemas.openxmlformats.org/officeDocument/2006/relationships/image" Target="media/image20.pn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hyperlink" Target="http://www.consultant.ru/document/cons_doc_LAW_287495/42bec9b58612f3ba85ab8ada8fdb6f6072487481/" TargetMode="External"/><Relationship Id="rId58" Type="http://schemas.openxmlformats.org/officeDocument/2006/relationships/hyperlink" Target="http://www.consultant.ru/document/cons_doc_LAW_287495/42bec9b58612f3ba85ab8ada8fdb6f6072487481/" TargetMode="External"/><Relationship Id="rId66" Type="http://schemas.openxmlformats.org/officeDocument/2006/relationships/image" Target="media/image42.jpeg"/><Relationship Id="rId74" Type="http://schemas.openxmlformats.org/officeDocument/2006/relationships/hyperlink" Target="https://ru.wikipedia.org/wiki/&#1058;&#1088;&#1091;&#1076;&#1086;&#1074;&#1086;&#1081;_&#1082;&#1086;&#1076;&#1077;&#1082;&#1089;_&#1056;&#1086;&#1089;&#1089;&#1080;&#1081;&#1089;&#1082;&#1086;&#1081;_&#1060;&#1077;&#1076;&#1077;&#1088;&#1072;&#1094;&#1080;&#1080;" TargetMode="External"/><Relationship Id="rId79" Type="http://schemas.openxmlformats.org/officeDocument/2006/relationships/image" Target="media/image53.jpeg"/><Relationship Id="rId87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37.jpeg"/><Relationship Id="rId82" Type="http://schemas.openxmlformats.org/officeDocument/2006/relationships/image" Target="media/image56.jpeg"/><Relationship Id="rId19" Type="http://schemas.openxmlformats.org/officeDocument/2006/relationships/image" Target="media/image8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yperlink" Target="http://www.consultant.ru/document/Cons_doc_LAW_106310/9dc5c9a0f903440d5b6de7ae2e752b93d5e24234/" TargetMode="External"/><Relationship Id="rId22" Type="http://schemas.openxmlformats.org/officeDocument/2006/relationships/image" Target="media/image10.jpe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hyperlink" Target="http://www.consultant.ru/document/cons_doc_LAW_314214/" TargetMode="External"/><Relationship Id="rId56" Type="http://schemas.openxmlformats.org/officeDocument/2006/relationships/hyperlink" Target="http://www.consultant.ru/document/cons_doc_LAW_287495/42bec9b58612f3ba85ab8ada8fdb6f6072487481/" TargetMode="External"/><Relationship Id="rId64" Type="http://schemas.openxmlformats.org/officeDocument/2006/relationships/image" Target="media/image40.jpeg"/><Relationship Id="rId69" Type="http://schemas.openxmlformats.org/officeDocument/2006/relationships/image" Target="media/image45.jpeg"/><Relationship Id="rId77" Type="http://schemas.openxmlformats.org/officeDocument/2006/relationships/image" Target="media/image51.jpeg"/><Relationship Id="rId8" Type="http://schemas.openxmlformats.org/officeDocument/2006/relationships/endnotes" Target="endnotes.xml"/><Relationship Id="rId51" Type="http://schemas.openxmlformats.org/officeDocument/2006/relationships/hyperlink" Target="http://www.consultant.ru/document/cons_doc_LAW_287495/42bec9b58612f3ba85ab8ada8fdb6f6072487481/" TargetMode="External"/><Relationship Id="rId72" Type="http://schemas.openxmlformats.org/officeDocument/2006/relationships/image" Target="media/image48.png"/><Relationship Id="rId80" Type="http://schemas.openxmlformats.org/officeDocument/2006/relationships/image" Target="media/image54.jpeg"/><Relationship Id="rId85" Type="http://schemas.openxmlformats.org/officeDocument/2006/relationships/hyperlink" Target="https://infopedia.su/7xbad9.html" TargetMode="Externa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6.pn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35.png"/><Relationship Id="rId67" Type="http://schemas.openxmlformats.org/officeDocument/2006/relationships/image" Target="media/image43.jpeg"/><Relationship Id="rId20" Type="http://schemas.openxmlformats.org/officeDocument/2006/relationships/footer" Target="footer1.xml"/><Relationship Id="rId41" Type="http://schemas.openxmlformats.org/officeDocument/2006/relationships/image" Target="media/image29.jpeg"/><Relationship Id="rId54" Type="http://schemas.openxmlformats.org/officeDocument/2006/relationships/hyperlink" Target="http://www.consultant.ru/document/cons_doc_LAW_287495/42bec9b58612f3ba85ab8ada8fdb6f6072487481/" TargetMode="External"/><Relationship Id="rId62" Type="http://schemas.openxmlformats.org/officeDocument/2006/relationships/image" Target="media/image38.jpeg"/><Relationship Id="rId70" Type="http://schemas.openxmlformats.org/officeDocument/2006/relationships/image" Target="media/image46.jpeg"/><Relationship Id="rId75" Type="http://schemas.openxmlformats.org/officeDocument/2006/relationships/image" Target="media/image49.png"/><Relationship Id="rId83" Type="http://schemas.openxmlformats.org/officeDocument/2006/relationships/image" Target="media/image5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www.consultant.ru/document/Cons_doc_LAW_106310/2279875fcb07b4fc85dfc542ac4d6cb20a5f5e2e/" TargetMode="External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36" Type="http://schemas.openxmlformats.org/officeDocument/2006/relationships/image" Target="media/image24.jpeg"/><Relationship Id="rId49" Type="http://schemas.openxmlformats.org/officeDocument/2006/relationships/hyperlink" Target="http://www.consultant.ru/document/cons_doc_LAW_287495/42bec9b58612f3ba85ab8ada8fdb6f6072487481/" TargetMode="External"/><Relationship Id="rId57" Type="http://schemas.openxmlformats.org/officeDocument/2006/relationships/hyperlink" Target="http://www.consultant.ru/document/cons_doc_LAW_287495/42bec9b58612f3ba85ab8ada8fdb6f6072487481/" TargetMode="External"/><Relationship Id="rId10" Type="http://schemas.openxmlformats.org/officeDocument/2006/relationships/image" Target="media/image2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hyperlink" Target="http://www.consultant.ru/document/cons_doc_LAW_287495/42bec9b58612f3ba85ab8ada8fdb6f6072487481/" TargetMode="External"/><Relationship Id="rId60" Type="http://schemas.openxmlformats.org/officeDocument/2006/relationships/image" Target="media/image36.png"/><Relationship Id="rId65" Type="http://schemas.openxmlformats.org/officeDocument/2006/relationships/image" Target="media/image41.png"/><Relationship Id="rId73" Type="http://schemas.openxmlformats.org/officeDocument/2006/relationships/hyperlink" Target="http://www.consultant.ru/document/cons_doc_LAW_144282/29902e5b29809c59a318d5ab4e2d2656104fe348/" TargetMode="External"/><Relationship Id="rId78" Type="http://schemas.openxmlformats.org/officeDocument/2006/relationships/image" Target="media/image52.jpeg"/><Relationship Id="rId81" Type="http://schemas.openxmlformats.org/officeDocument/2006/relationships/image" Target="media/image55.jpe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B68CD26-1EF3-49AD-8D16-A8DB3BDE40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1449</TotalTime>
  <Pages>139</Pages>
  <Words>18442</Words>
  <Characters>105124</Characters>
  <Application>Microsoft Office Word</Application>
  <DocSecurity>0</DocSecurity>
  <Lines>876</Lines>
  <Paragraphs>246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123320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ДНС</dc:creator>
  <cp:keywords/>
  <dc:description/>
  <cp:lastModifiedBy>Admin</cp:lastModifiedBy>
  <cp:revision>24</cp:revision>
  <dcterms:created xsi:type="dcterms:W3CDTF">2020-03-29T14:05:00Z</dcterms:created>
  <dcterms:modified xsi:type="dcterms:W3CDTF">2020-04-17T05:19:00Z</dcterms:modified>
</cp:coreProperties>
</file>