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5" w:type="dxa"/>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505"/>
        <w:gridCol w:w="709"/>
        <w:gridCol w:w="708"/>
      </w:tblGrid>
      <w:tr w:rsidR="00F273C0" w:rsidTr="005B003A">
        <w:trPr>
          <w:cantSplit/>
          <w:trHeight w:val="1338"/>
        </w:trPr>
        <w:tc>
          <w:tcPr>
            <w:tcW w:w="993" w:type="dxa"/>
            <w:textDirection w:val="btLr"/>
          </w:tcPr>
          <w:p w:rsidR="00F273C0" w:rsidRDefault="00F273C0" w:rsidP="005B003A">
            <w:pPr>
              <w:ind w:left="113" w:right="113"/>
              <w:rPr>
                <w:sz w:val="28"/>
              </w:rPr>
            </w:pPr>
            <w:r>
              <w:rPr>
                <w:sz w:val="28"/>
              </w:rPr>
              <w:t>Дата</w:t>
            </w:r>
          </w:p>
        </w:tc>
        <w:tc>
          <w:tcPr>
            <w:tcW w:w="8505" w:type="dxa"/>
          </w:tcPr>
          <w:p w:rsidR="00F273C0" w:rsidRDefault="00F273C0" w:rsidP="005B003A">
            <w:pPr>
              <w:jc w:val="center"/>
              <w:rPr>
                <w:sz w:val="28"/>
              </w:rPr>
            </w:pPr>
          </w:p>
          <w:p w:rsidR="00F273C0" w:rsidRPr="00B44ED2" w:rsidRDefault="00F273C0" w:rsidP="005B003A">
            <w:pPr>
              <w:pStyle w:val="9"/>
              <w:jc w:val="center"/>
              <w:rPr>
                <w:rFonts w:ascii="Times New Roman" w:hAnsi="Times New Roman" w:cs="Times New Roman"/>
                <w:sz w:val="28"/>
                <w:szCs w:val="28"/>
              </w:rPr>
            </w:pPr>
            <w:r w:rsidRPr="00B44ED2">
              <w:rPr>
                <w:rFonts w:ascii="Times New Roman" w:hAnsi="Times New Roman" w:cs="Times New Roman"/>
                <w:sz w:val="28"/>
                <w:szCs w:val="28"/>
              </w:rPr>
              <w:t>Содержание работы</w:t>
            </w:r>
          </w:p>
        </w:tc>
        <w:tc>
          <w:tcPr>
            <w:tcW w:w="709" w:type="dxa"/>
            <w:textDirection w:val="btLr"/>
          </w:tcPr>
          <w:p w:rsidR="00F273C0" w:rsidRDefault="00F273C0" w:rsidP="005B003A">
            <w:pPr>
              <w:ind w:left="113" w:right="113"/>
              <w:rPr>
                <w:sz w:val="28"/>
              </w:rPr>
            </w:pPr>
            <w:r>
              <w:rPr>
                <w:sz w:val="28"/>
              </w:rPr>
              <w:t>Оценка</w:t>
            </w:r>
          </w:p>
        </w:tc>
        <w:tc>
          <w:tcPr>
            <w:tcW w:w="708" w:type="dxa"/>
            <w:textDirection w:val="btLr"/>
          </w:tcPr>
          <w:p w:rsidR="00F273C0" w:rsidRDefault="00F273C0" w:rsidP="005B003A">
            <w:pPr>
              <w:ind w:left="113" w:right="113"/>
              <w:rPr>
                <w:sz w:val="28"/>
              </w:rPr>
            </w:pPr>
            <w:r>
              <w:rPr>
                <w:sz w:val="28"/>
              </w:rPr>
              <w:t>Подпись</w:t>
            </w:r>
          </w:p>
        </w:tc>
      </w:tr>
      <w:tr w:rsidR="00F273C0" w:rsidTr="005B003A">
        <w:trPr>
          <w:trHeight w:val="12308"/>
        </w:trPr>
        <w:tc>
          <w:tcPr>
            <w:tcW w:w="993" w:type="dxa"/>
            <w:vAlign w:val="center"/>
          </w:tcPr>
          <w:p w:rsidR="00F273C0" w:rsidRPr="00757E56" w:rsidRDefault="00F273C0" w:rsidP="005B003A">
            <w:pPr>
              <w:jc w:val="center"/>
              <w:rPr>
                <w:sz w:val="32"/>
              </w:rPr>
            </w:pPr>
            <w:r>
              <w:rPr>
                <w:sz w:val="32"/>
              </w:rPr>
              <w:t>07.05</w:t>
            </w:r>
            <w:r w:rsidRPr="00757E56">
              <w:rPr>
                <w:sz w:val="32"/>
              </w:rPr>
              <w:t>2020</w:t>
            </w: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pPr>
          </w:p>
          <w:p w:rsidR="00F273C0" w:rsidRDefault="00F273C0" w:rsidP="005B003A">
            <w:pPr>
              <w:jc w:val="center"/>
              <w:rPr>
                <w:sz w:val="28"/>
              </w:rPr>
            </w:pPr>
          </w:p>
        </w:tc>
        <w:tc>
          <w:tcPr>
            <w:tcW w:w="8505" w:type="dxa"/>
          </w:tcPr>
          <w:p w:rsidR="00F273C0" w:rsidRPr="00B72E87" w:rsidRDefault="00F273C0" w:rsidP="005B003A">
            <w:pPr>
              <w:rPr>
                <w:b/>
                <w:i/>
                <w:sz w:val="28"/>
                <w:u w:val="single"/>
              </w:rPr>
            </w:pPr>
            <w:r w:rsidRPr="00B72E87">
              <w:rPr>
                <w:i/>
                <w:sz w:val="28"/>
              </w:rPr>
              <w:t xml:space="preserve"> </w:t>
            </w:r>
          </w:p>
          <w:p w:rsidR="00F273C0" w:rsidRPr="0017073B" w:rsidRDefault="00F273C0" w:rsidP="00F273C0">
            <w:pPr>
              <w:jc w:val="center"/>
              <w:rPr>
                <w:b/>
                <w:sz w:val="32"/>
                <w:szCs w:val="28"/>
              </w:rPr>
            </w:pPr>
            <w:r>
              <w:rPr>
                <w:b/>
                <w:sz w:val="32"/>
                <w:szCs w:val="28"/>
              </w:rPr>
              <w:t xml:space="preserve">Тема </w:t>
            </w:r>
            <w:r w:rsidRPr="0017073B">
              <w:rPr>
                <w:b/>
                <w:sz w:val="32"/>
                <w:szCs w:val="28"/>
              </w:rPr>
              <w:t xml:space="preserve">№ 5 «Сестринский уход за больными детьми дошкольного и школьного возраста в </w:t>
            </w:r>
            <w:proofErr w:type="spellStart"/>
            <w:r w:rsidRPr="0017073B">
              <w:rPr>
                <w:b/>
                <w:sz w:val="32"/>
                <w:szCs w:val="28"/>
              </w:rPr>
              <w:t>онкогематологии</w:t>
            </w:r>
            <w:proofErr w:type="spellEnd"/>
            <w:r w:rsidR="00CD682C">
              <w:rPr>
                <w:b/>
                <w:sz w:val="32"/>
                <w:szCs w:val="28"/>
              </w:rPr>
              <w:t xml:space="preserve"> и </w:t>
            </w:r>
            <w:proofErr w:type="gramStart"/>
            <w:r w:rsidR="00CD682C">
              <w:rPr>
                <w:b/>
                <w:sz w:val="32"/>
                <w:szCs w:val="28"/>
              </w:rPr>
              <w:t xml:space="preserve">нефрологии </w:t>
            </w:r>
            <w:bookmarkStart w:id="0" w:name="_GoBack"/>
            <w:bookmarkEnd w:id="0"/>
            <w:r w:rsidRPr="0017073B">
              <w:rPr>
                <w:b/>
                <w:sz w:val="32"/>
                <w:szCs w:val="28"/>
              </w:rPr>
              <w:t>»</w:t>
            </w:r>
            <w:proofErr w:type="gramEnd"/>
          </w:p>
          <w:p w:rsidR="00F273C0" w:rsidRDefault="00F273C0" w:rsidP="00F273C0">
            <w:pPr>
              <w:pStyle w:val="a6"/>
              <w:ind w:left="197" w:firstLine="0"/>
              <w:jc w:val="left"/>
              <w:rPr>
                <w:i w:val="0"/>
                <w:color w:val="0D0D0D" w:themeColor="text1" w:themeTint="F2"/>
                <w:sz w:val="26"/>
                <w:szCs w:val="26"/>
              </w:rPr>
            </w:pPr>
          </w:p>
          <w:p w:rsidR="00F273C0" w:rsidRDefault="00F273C0" w:rsidP="00F273C0">
            <w:pPr>
              <w:rPr>
                <w:sz w:val="28"/>
                <w:szCs w:val="24"/>
              </w:rPr>
            </w:pPr>
            <w:r w:rsidRPr="00B1737C">
              <w:rPr>
                <w:sz w:val="28"/>
                <w:szCs w:val="28"/>
              </w:rPr>
              <w:t xml:space="preserve">Задание </w:t>
            </w:r>
            <w:r>
              <w:rPr>
                <w:sz w:val="28"/>
                <w:szCs w:val="28"/>
              </w:rPr>
              <w:t>«</w:t>
            </w:r>
            <w:r w:rsidRPr="00612685">
              <w:rPr>
                <w:sz w:val="28"/>
                <w:szCs w:val="24"/>
              </w:rPr>
              <w:t xml:space="preserve">Сестринский уход </w:t>
            </w:r>
            <w:r>
              <w:rPr>
                <w:sz w:val="28"/>
                <w:szCs w:val="24"/>
              </w:rPr>
              <w:t xml:space="preserve">за больными детьми дошкольного и школьного возраста в </w:t>
            </w:r>
            <w:proofErr w:type="spellStart"/>
            <w:r>
              <w:rPr>
                <w:sz w:val="28"/>
                <w:szCs w:val="24"/>
              </w:rPr>
              <w:t>онкогематологии</w:t>
            </w:r>
            <w:proofErr w:type="spellEnd"/>
            <w:r>
              <w:rPr>
                <w:sz w:val="28"/>
                <w:szCs w:val="24"/>
              </w:rPr>
              <w:t>»</w:t>
            </w:r>
          </w:p>
          <w:p w:rsidR="00F273C0" w:rsidRDefault="00F273C0" w:rsidP="00F273C0">
            <w:pPr>
              <w:rPr>
                <w:sz w:val="28"/>
                <w:szCs w:val="24"/>
              </w:rPr>
            </w:pPr>
            <w:r>
              <w:rPr>
                <w:sz w:val="28"/>
                <w:szCs w:val="24"/>
              </w:rPr>
              <w:t xml:space="preserve">Вы работаете в </w:t>
            </w:r>
            <w:proofErr w:type="spellStart"/>
            <w:r>
              <w:rPr>
                <w:sz w:val="28"/>
                <w:szCs w:val="24"/>
              </w:rPr>
              <w:t>онкогематологическом</w:t>
            </w:r>
            <w:proofErr w:type="spellEnd"/>
            <w:r>
              <w:rPr>
                <w:sz w:val="28"/>
                <w:szCs w:val="24"/>
              </w:rPr>
              <w:t xml:space="preserve"> отделении. </w:t>
            </w:r>
            <w:r w:rsidRPr="0072335D">
              <w:rPr>
                <w:sz w:val="28"/>
                <w:szCs w:val="24"/>
              </w:rPr>
              <w:t>На вашем попечении</w:t>
            </w:r>
            <w:r>
              <w:rPr>
                <w:sz w:val="28"/>
                <w:szCs w:val="24"/>
              </w:rPr>
              <w:t xml:space="preserve"> 2 палаты, где находятся на лечении 4 детей. </w:t>
            </w:r>
          </w:p>
          <w:p w:rsidR="00F273C0" w:rsidRPr="001B7EA6" w:rsidRDefault="00F273C0" w:rsidP="00F273C0">
            <w:pPr>
              <w:rPr>
                <w:sz w:val="28"/>
                <w:szCs w:val="24"/>
              </w:rPr>
            </w:pPr>
            <w:r>
              <w:rPr>
                <w:sz w:val="28"/>
                <w:szCs w:val="24"/>
              </w:rPr>
              <w:t xml:space="preserve">1.  Мальчик 17 </w:t>
            </w:r>
            <w:r w:rsidRPr="001B7EA6">
              <w:rPr>
                <w:sz w:val="28"/>
                <w:szCs w:val="24"/>
              </w:rPr>
              <w:t xml:space="preserve">лет с диагнозом: Идиопатическая </w:t>
            </w:r>
            <w:proofErr w:type="spellStart"/>
            <w:r w:rsidRPr="001B7EA6">
              <w:rPr>
                <w:sz w:val="28"/>
                <w:szCs w:val="24"/>
              </w:rPr>
              <w:t>апластическая</w:t>
            </w:r>
            <w:proofErr w:type="spellEnd"/>
            <w:r w:rsidRPr="001B7EA6">
              <w:rPr>
                <w:sz w:val="28"/>
                <w:szCs w:val="24"/>
              </w:rPr>
              <w:t xml:space="preserve"> анемия. Сопровождается выраженной слабостью, периодическими головокружениями с потерей сознания</w:t>
            </w:r>
          </w:p>
          <w:p w:rsidR="00F273C0" w:rsidRPr="001B7EA6" w:rsidRDefault="00F273C0" w:rsidP="00F273C0">
            <w:pPr>
              <w:rPr>
                <w:sz w:val="28"/>
                <w:szCs w:val="28"/>
                <w:shd w:val="clear" w:color="auto" w:fill="FFFFFF"/>
              </w:rPr>
            </w:pPr>
            <w:r w:rsidRPr="001B7EA6">
              <w:rPr>
                <w:sz w:val="28"/>
                <w:szCs w:val="24"/>
              </w:rPr>
              <w:t xml:space="preserve">2.  Мальчик 9 лет с </w:t>
            </w:r>
            <w:proofErr w:type="gramStart"/>
            <w:r w:rsidRPr="001B7EA6">
              <w:rPr>
                <w:sz w:val="28"/>
                <w:szCs w:val="24"/>
              </w:rPr>
              <w:t xml:space="preserve">диагнозом: </w:t>
            </w:r>
            <w:r w:rsidRPr="001B7EA6">
              <w:rPr>
                <w:rFonts w:ascii="Helvetica Neue" w:hAnsi="Helvetica Neue"/>
                <w:sz w:val="19"/>
                <w:szCs w:val="19"/>
                <w:shd w:val="clear" w:color="auto" w:fill="FFFFFF"/>
              </w:rPr>
              <w:t> </w:t>
            </w:r>
            <w:r w:rsidRPr="001B7EA6">
              <w:rPr>
                <w:sz w:val="28"/>
                <w:szCs w:val="24"/>
                <w:shd w:val="clear" w:color="auto" w:fill="FFFFFF"/>
              </w:rPr>
              <w:t>Гемофилия</w:t>
            </w:r>
            <w:proofErr w:type="gramEnd"/>
            <w:r w:rsidRPr="001B7EA6">
              <w:rPr>
                <w:sz w:val="28"/>
                <w:szCs w:val="24"/>
                <w:shd w:val="clear" w:color="auto" w:fill="FFFFFF"/>
              </w:rPr>
              <w:t xml:space="preserve"> А, тяжелая, гемартроз правого локтевого сустава. Отмечается частичный анкилоз обоих коленных и правого </w:t>
            </w:r>
            <w:proofErr w:type="spellStart"/>
            <w:r w:rsidRPr="001B7EA6">
              <w:rPr>
                <w:sz w:val="28"/>
                <w:szCs w:val="24"/>
                <w:shd w:val="clear" w:color="auto" w:fill="FFFFFF"/>
              </w:rPr>
              <w:t>тазобадренного</w:t>
            </w:r>
            <w:proofErr w:type="spellEnd"/>
            <w:r w:rsidRPr="001B7EA6">
              <w:rPr>
                <w:sz w:val="28"/>
                <w:szCs w:val="24"/>
                <w:shd w:val="clear" w:color="auto" w:fill="FFFFFF"/>
              </w:rPr>
              <w:t xml:space="preserve"> суставов.</w:t>
            </w:r>
          </w:p>
          <w:p w:rsidR="00F273C0" w:rsidRDefault="00F273C0" w:rsidP="00F273C0">
            <w:pPr>
              <w:rPr>
                <w:sz w:val="28"/>
                <w:szCs w:val="24"/>
              </w:rPr>
            </w:pPr>
            <w:r w:rsidRPr="001B7EA6">
              <w:rPr>
                <w:sz w:val="28"/>
                <w:szCs w:val="24"/>
              </w:rPr>
              <w:t xml:space="preserve"> 3.  Ребенок 10 лет, госпитализирован с мамой с диагнозом: Острый </w:t>
            </w:r>
            <w:proofErr w:type="spellStart"/>
            <w:r w:rsidRPr="001B7EA6">
              <w:rPr>
                <w:sz w:val="28"/>
                <w:szCs w:val="24"/>
              </w:rPr>
              <w:t>лимфобластный</w:t>
            </w:r>
            <w:proofErr w:type="spellEnd"/>
            <w:r w:rsidRPr="001B7EA6">
              <w:rPr>
                <w:sz w:val="28"/>
                <w:szCs w:val="24"/>
              </w:rPr>
              <w:t xml:space="preserve"> лейкоз</w:t>
            </w:r>
            <w:r>
              <w:rPr>
                <w:sz w:val="28"/>
                <w:szCs w:val="24"/>
              </w:rPr>
              <w:t xml:space="preserve">. Жалуется на боли в животе, увеличение размеров живота, </w:t>
            </w:r>
            <w:r w:rsidRPr="00E445F2">
              <w:rPr>
                <w:color w:val="333333"/>
                <w:sz w:val="28"/>
                <w:szCs w:val="28"/>
                <w:shd w:val="clear" w:color="auto" w:fill="FFFFFF"/>
              </w:rPr>
              <w:t xml:space="preserve">головные боли, </w:t>
            </w:r>
            <w:r>
              <w:rPr>
                <w:color w:val="333333"/>
                <w:sz w:val="28"/>
                <w:szCs w:val="28"/>
                <w:shd w:val="clear" w:color="auto" w:fill="FFFFFF"/>
              </w:rPr>
              <w:t>приступы рвоты</w:t>
            </w:r>
            <w:r w:rsidRPr="00E445F2">
              <w:rPr>
                <w:color w:val="333333"/>
                <w:sz w:val="28"/>
                <w:szCs w:val="28"/>
                <w:shd w:val="clear" w:color="auto" w:fill="FFFFFF"/>
              </w:rPr>
              <w:t>, судорог</w:t>
            </w:r>
            <w:r>
              <w:rPr>
                <w:color w:val="333333"/>
                <w:sz w:val="28"/>
                <w:szCs w:val="28"/>
                <w:shd w:val="clear" w:color="auto" w:fill="FFFFFF"/>
              </w:rPr>
              <w:t>.</w:t>
            </w:r>
          </w:p>
          <w:p w:rsidR="00F273C0" w:rsidRPr="00414A4E" w:rsidRDefault="00F273C0" w:rsidP="00F273C0">
            <w:pPr>
              <w:rPr>
                <w:sz w:val="28"/>
                <w:szCs w:val="28"/>
              </w:rPr>
            </w:pPr>
            <w:r>
              <w:rPr>
                <w:sz w:val="28"/>
                <w:szCs w:val="24"/>
              </w:rPr>
              <w:t xml:space="preserve">4.  Девочка 6 лет с диагнозом: </w:t>
            </w:r>
            <w:r w:rsidRPr="00414A4E">
              <w:rPr>
                <w:sz w:val="28"/>
                <w:szCs w:val="28"/>
                <w:shd w:val="clear" w:color="auto" w:fill="FFFFFF"/>
              </w:rPr>
              <w:t xml:space="preserve">Идиопатическая тромбоцитопения, среднетяжелая, затяжное течение. На коже иного численные синяки и </w:t>
            </w:r>
            <w:proofErr w:type="spellStart"/>
            <w:r w:rsidRPr="00414A4E">
              <w:rPr>
                <w:sz w:val="28"/>
                <w:szCs w:val="28"/>
                <w:shd w:val="clear" w:color="auto" w:fill="FFFFFF"/>
              </w:rPr>
              <w:t>иетехии</w:t>
            </w:r>
            <w:proofErr w:type="spellEnd"/>
            <w:r w:rsidRPr="00414A4E">
              <w:rPr>
                <w:sz w:val="28"/>
                <w:szCs w:val="28"/>
                <w:shd w:val="clear" w:color="auto" w:fill="FFFFFF"/>
              </w:rPr>
              <w:t xml:space="preserve">, частые носовые и </w:t>
            </w:r>
            <w:proofErr w:type="spellStart"/>
            <w:r w:rsidRPr="00414A4E">
              <w:rPr>
                <w:sz w:val="28"/>
                <w:szCs w:val="28"/>
                <w:shd w:val="clear" w:color="auto" w:fill="FFFFFF"/>
              </w:rPr>
              <w:t>десневые</w:t>
            </w:r>
            <w:proofErr w:type="spellEnd"/>
            <w:r w:rsidRPr="00414A4E">
              <w:rPr>
                <w:sz w:val="28"/>
                <w:szCs w:val="28"/>
                <w:shd w:val="clear" w:color="auto" w:fill="FFFFFF"/>
              </w:rPr>
              <w:t xml:space="preserve"> кровотечения, гематурия. Госпитализирована с мамой.</w:t>
            </w:r>
          </w:p>
          <w:p w:rsidR="00F273C0" w:rsidRDefault="00F273C0" w:rsidP="00F273C0">
            <w:pPr>
              <w:pStyle w:val="a5"/>
              <w:numPr>
                <w:ilvl w:val="0"/>
                <w:numId w:val="13"/>
              </w:numPr>
              <w:rPr>
                <w:rFonts w:ascii="Times New Roman" w:hAnsi="Times New Roman" w:cs="Times New Roman"/>
                <w:sz w:val="28"/>
                <w:szCs w:val="28"/>
              </w:rPr>
            </w:pPr>
            <w:r>
              <w:rPr>
                <w:rFonts w:ascii="Times New Roman" w:hAnsi="Times New Roman" w:cs="Times New Roman"/>
                <w:sz w:val="28"/>
                <w:szCs w:val="28"/>
              </w:rPr>
              <w:t>Составьте план мероприятий по уходу за каждым ребенком</w:t>
            </w:r>
          </w:p>
          <w:p w:rsidR="00F273C0" w:rsidRDefault="00F273C0" w:rsidP="00F273C0">
            <w:pPr>
              <w:pStyle w:val="a5"/>
              <w:ind w:left="0"/>
              <w:rPr>
                <w:rFonts w:ascii="Times New Roman" w:hAnsi="Times New Roman" w:cs="Times New Roman"/>
                <w:sz w:val="28"/>
                <w:szCs w:val="28"/>
                <w:u w:val="single"/>
              </w:rPr>
            </w:pPr>
            <w:r w:rsidRPr="0017073B">
              <w:rPr>
                <w:rFonts w:ascii="Times New Roman" w:hAnsi="Times New Roman" w:cs="Times New Roman"/>
                <w:sz w:val="28"/>
                <w:szCs w:val="28"/>
                <w:u w:val="single"/>
              </w:rPr>
              <w:t>ОТВЕТ:</w:t>
            </w:r>
          </w:p>
          <w:p w:rsidR="00F273C0" w:rsidRDefault="00F273C0" w:rsidP="00F273C0">
            <w:pPr>
              <w:pStyle w:val="a5"/>
              <w:ind w:left="0"/>
              <w:rPr>
                <w:rFonts w:ascii="Times New Roman" w:hAnsi="Times New Roman" w:cs="Times New Roman"/>
                <w:sz w:val="28"/>
                <w:szCs w:val="28"/>
                <w:u w:val="single"/>
              </w:rPr>
            </w:pPr>
          </w:p>
          <w:p w:rsidR="00F273C0" w:rsidRDefault="00F273C0" w:rsidP="00F273C0">
            <w:pPr>
              <w:pStyle w:val="a5"/>
              <w:ind w:left="0"/>
              <w:rPr>
                <w:rFonts w:ascii="Times New Roman" w:hAnsi="Times New Roman" w:cs="Times New Roman"/>
                <w:sz w:val="28"/>
                <w:szCs w:val="28"/>
              </w:rPr>
            </w:pPr>
            <w:r w:rsidRPr="003E6BB3">
              <w:rPr>
                <w:rFonts w:ascii="Times New Roman" w:hAnsi="Times New Roman" w:cs="Times New Roman"/>
                <w:b/>
                <w:sz w:val="28"/>
                <w:szCs w:val="28"/>
                <w:u w:val="single"/>
              </w:rPr>
              <w:t>1.</w:t>
            </w:r>
            <w:r>
              <w:rPr>
                <w:rFonts w:ascii="Times New Roman" w:hAnsi="Times New Roman" w:cs="Times New Roman"/>
                <w:b/>
                <w:sz w:val="28"/>
                <w:szCs w:val="28"/>
                <w:u w:val="single"/>
              </w:rPr>
              <w:t xml:space="preserve"> </w:t>
            </w:r>
            <w:r w:rsidRPr="003E6BB3">
              <w:rPr>
                <w:rFonts w:ascii="Times New Roman" w:hAnsi="Times New Roman" w:cs="Times New Roman"/>
                <w:sz w:val="28"/>
                <w:szCs w:val="28"/>
              </w:rPr>
              <w:t xml:space="preserve"> </w:t>
            </w:r>
          </w:p>
          <w:p w:rsidR="00F273C0" w:rsidRPr="0017073B" w:rsidRDefault="00F273C0" w:rsidP="00F273C0">
            <w:pPr>
              <w:pStyle w:val="a5"/>
              <w:ind w:left="0"/>
              <w:rPr>
                <w:rFonts w:ascii="Times New Roman" w:hAnsi="Times New Roman" w:cs="Times New Roman"/>
                <w:sz w:val="28"/>
                <w:szCs w:val="28"/>
                <w:u w:val="single"/>
              </w:rPr>
            </w:pPr>
            <w:r w:rsidRPr="006546CD">
              <w:rPr>
                <w:rFonts w:ascii="Times New Roman" w:hAnsi="Times New Roman" w:cs="Times New Roman"/>
                <w:sz w:val="28"/>
                <w:u w:val="single"/>
              </w:rPr>
              <w:t>Анемия</w:t>
            </w:r>
            <w:r w:rsidRPr="00403F0A">
              <w:rPr>
                <w:rFonts w:ascii="Times New Roman" w:hAnsi="Times New Roman" w:cs="Times New Roman"/>
                <w:sz w:val="28"/>
              </w:rPr>
              <w:t xml:space="preserve"> – состояние, характеризующееся уменьшением числа эритроцитов и снижением уровня гем</w:t>
            </w:r>
            <w:r>
              <w:rPr>
                <w:rFonts w:ascii="Times New Roman" w:hAnsi="Times New Roman" w:cs="Times New Roman"/>
                <w:sz w:val="28"/>
              </w:rPr>
              <w:t>оглобина в единице объе</w:t>
            </w:r>
            <w:r w:rsidRPr="00403F0A">
              <w:rPr>
                <w:rFonts w:ascii="Times New Roman" w:hAnsi="Times New Roman" w:cs="Times New Roman"/>
                <w:sz w:val="28"/>
              </w:rPr>
              <w:t>ма крови.</w:t>
            </w:r>
            <w:r w:rsidRPr="00403F0A">
              <w:rPr>
                <w:sz w:val="28"/>
              </w:rPr>
              <w:t xml:space="preserve"> </w:t>
            </w:r>
          </w:p>
          <w:p w:rsidR="00F273C0" w:rsidRPr="00626DD4" w:rsidRDefault="00F273C0" w:rsidP="00F273C0">
            <w:pPr>
              <w:pStyle w:val="a5"/>
              <w:spacing w:after="0"/>
              <w:ind w:left="0" w:firstLine="11"/>
              <w:rPr>
                <w:rFonts w:ascii="Times New Roman" w:hAnsi="Times New Roman" w:cs="Times New Roman"/>
                <w:sz w:val="28"/>
              </w:rPr>
            </w:pPr>
            <w:r w:rsidRPr="006546CD">
              <w:rPr>
                <w:rFonts w:ascii="Times New Roman" w:hAnsi="Times New Roman" w:cs="Times New Roman"/>
                <w:sz w:val="28"/>
              </w:rPr>
              <w:t>По содержанию гемоглобина и эритроцитов выделяют 3 степени тяжести анемии</w:t>
            </w:r>
            <w:r>
              <w:rPr>
                <w:rFonts w:ascii="Times New Roman" w:hAnsi="Times New Roman" w:cs="Times New Roman"/>
                <w:sz w:val="28"/>
              </w:rPr>
              <w:t xml:space="preserve">: легкую, средней тяжести и тяжелую. </w:t>
            </w:r>
            <w:r>
              <w:rPr>
                <w:rFonts w:ascii="Times New Roman" w:hAnsi="Times New Roman" w:cs="Times New Roman"/>
                <w:sz w:val="28"/>
              </w:rPr>
              <w:br/>
              <w:t>Ле</w:t>
            </w:r>
            <w:r w:rsidRPr="006546CD">
              <w:rPr>
                <w:rFonts w:ascii="Times New Roman" w:hAnsi="Times New Roman" w:cs="Times New Roman"/>
                <w:sz w:val="28"/>
              </w:rPr>
              <w:t xml:space="preserve">гкая анемия: количество эритроцитов не менее 3·1012/л, гемоглобин – 90-110 г/л. </w:t>
            </w:r>
            <w:r>
              <w:rPr>
                <w:rFonts w:ascii="Times New Roman" w:hAnsi="Times New Roman" w:cs="Times New Roman"/>
                <w:sz w:val="28"/>
              </w:rPr>
              <w:br/>
            </w:r>
            <w:r w:rsidRPr="006546CD">
              <w:rPr>
                <w:rFonts w:ascii="Times New Roman" w:hAnsi="Times New Roman" w:cs="Times New Roman"/>
                <w:sz w:val="28"/>
              </w:rPr>
              <w:t>Средней тяжести: количество эритроцитов в пределах 2,5·1012</w:t>
            </w:r>
            <w:r>
              <w:rPr>
                <w:rFonts w:ascii="Times New Roman" w:hAnsi="Times New Roman" w:cs="Times New Roman"/>
                <w:sz w:val="28"/>
              </w:rPr>
              <w:t xml:space="preserve">/л,  гемоглобин – 70-90 г/л. </w:t>
            </w:r>
            <w:r>
              <w:rPr>
                <w:rFonts w:ascii="Times New Roman" w:hAnsi="Times New Roman" w:cs="Times New Roman"/>
                <w:sz w:val="28"/>
              </w:rPr>
              <w:br/>
              <w:t>Тяже</w:t>
            </w:r>
            <w:r w:rsidRPr="006546CD">
              <w:rPr>
                <w:rFonts w:ascii="Times New Roman" w:hAnsi="Times New Roman" w:cs="Times New Roman"/>
                <w:sz w:val="28"/>
              </w:rPr>
              <w:t>лая анемия: количество эритроцитов меньше 2,5·1012/л, гемоглобин ниже 70 г/л.</w:t>
            </w:r>
            <w:r>
              <w:rPr>
                <w:rFonts w:ascii="Times New Roman" w:hAnsi="Times New Roman" w:cs="Times New Roman"/>
                <w:sz w:val="28"/>
              </w:rPr>
              <w:br/>
            </w:r>
            <w:r w:rsidRPr="00626DD4">
              <w:rPr>
                <w:rFonts w:ascii="Times New Roman" w:hAnsi="Times New Roman" w:cs="Times New Roman"/>
                <w:b/>
                <w:sz w:val="28"/>
                <w:u w:val="single"/>
              </w:rPr>
              <w:lastRenderedPageBreak/>
              <w:t>Уход:</w:t>
            </w:r>
            <w:r w:rsidRPr="00626DD4">
              <w:rPr>
                <w:rFonts w:ascii="Times New Roman" w:hAnsi="Times New Roman" w:cs="Times New Roman"/>
                <w:sz w:val="28"/>
              </w:rPr>
              <w:br/>
            </w:r>
            <w:r>
              <w:rPr>
                <w:rFonts w:ascii="Times New Roman" w:hAnsi="Times New Roman" w:cs="Times New Roman"/>
                <w:sz w:val="28"/>
                <w:szCs w:val="28"/>
              </w:rPr>
              <w:t xml:space="preserve">1. </w:t>
            </w:r>
            <w:r w:rsidRPr="00626DD4">
              <w:rPr>
                <w:rFonts w:ascii="Times New Roman" w:hAnsi="Times New Roman" w:cs="Times New Roman"/>
                <w:sz w:val="28"/>
                <w:szCs w:val="28"/>
              </w:rPr>
              <w:t>Контроль постельного режима.</w:t>
            </w:r>
            <w:r w:rsidRPr="00626DD4">
              <w:rPr>
                <w:rFonts w:ascii="Times New Roman" w:hAnsi="Times New Roman" w:cs="Times New Roman"/>
                <w:sz w:val="28"/>
                <w:szCs w:val="28"/>
              </w:rPr>
              <w:br/>
            </w:r>
            <w:r>
              <w:rPr>
                <w:rFonts w:ascii="Times New Roman" w:hAnsi="Times New Roman" w:cs="Times New Roman"/>
                <w:sz w:val="28"/>
                <w:szCs w:val="28"/>
              </w:rPr>
              <w:t xml:space="preserve">2. </w:t>
            </w:r>
            <w:r w:rsidRPr="00626DD4">
              <w:rPr>
                <w:rFonts w:ascii="Times New Roman" w:hAnsi="Times New Roman" w:cs="Times New Roman"/>
                <w:sz w:val="28"/>
                <w:szCs w:val="28"/>
              </w:rPr>
              <w:t xml:space="preserve">Обеспечить доступ свежего воздуха путём проветривания. </w:t>
            </w:r>
          </w:p>
          <w:p w:rsidR="00F273C0" w:rsidRPr="00D16FA5" w:rsidRDefault="00F273C0" w:rsidP="00F273C0">
            <w:pPr>
              <w:pStyle w:val="a5"/>
              <w:spacing w:after="0"/>
              <w:ind w:left="0" w:firstLine="11"/>
              <w:rPr>
                <w:rFonts w:ascii="Times New Roman" w:hAnsi="Times New Roman" w:cs="Times New Roman"/>
                <w:sz w:val="28"/>
              </w:rPr>
            </w:pPr>
            <w:r>
              <w:rPr>
                <w:rFonts w:ascii="Times New Roman" w:hAnsi="Times New Roman" w:cs="Times New Roman"/>
                <w:sz w:val="28"/>
              </w:rPr>
              <w:t>3</w:t>
            </w:r>
            <w:r w:rsidRPr="00626DD4">
              <w:rPr>
                <w:rFonts w:ascii="Times New Roman" w:hAnsi="Times New Roman" w:cs="Times New Roman"/>
                <w:sz w:val="28"/>
              </w:rPr>
              <w:t xml:space="preserve">. Тщательная </w:t>
            </w:r>
            <w:r w:rsidRPr="006546CD">
              <w:rPr>
                <w:rFonts w:ascii="Times New Roman" w:hAnsi="Times New Roman" w:cs="Times New Roman"/>
                <w:sz w:val="28"/>
              </w:rPr>
              <w:t>медикаментозная профилактика инфекций</w:t>
            </w:r>
            <w:r>
              <w:rPr>
                <w:rFonts w:ascii="Times New Roman" w:hAnsi="Times New Roman" w:cs="Times New Roman"/>
                <w:sz w:val="28"/>
              </w:rPr>
              <w:t>.</w:t>
            </w:r>
            <w:r w:rsidRPr="006546CD">
              <w:rPr>
                <w:rFonts w:ascii="Times New Roman" w:hAnsi="Times New Roman" w:cs="Times New Roman"/>
                <w:sz w:val="28"/>
              </w:rPr>
              <w:t xml:space="preserve"> </w:t>
            </w:r>
            <w:r>
              <w:rPr>
                <w:rFonts w:ascii="Times New Roman" w:hAnsi="Times New Roman" w:cs="Times New Roman"/>
                <w:sz w:val="28"/>
              </w:rPr>
              <w:br/>
              <w:t>4</w:t>
            </w:r>
            <w:r w:rsidRPr="006546CD">
              <w:rPr>
                <w:rFonts w:ascii="Times New Roman" w:hAnsi="Times New Roman" w:cs="Times New Roman"/>
                <w:sz w:val="28"/>
              </w:rPr>
              <w:t xml:space="preserve">. Адекватная </w:t>
            </w:r>
            <w:proofErr w:type="spellStart"/>
            <w:r w:rsidRPr="006546CD">
              <w:rPr>
                <w:rFonts w:ascii="Times New Roman" w:hAnsi="Times New Roman" w:cs="Times New Roman"/>
                <w:sz w:val="28"/>
              </w:rPr>
              <w:t>трансфузионная</w:t>
            </w:r>
            <w:proofErr w:type="spellEnd"/>
            <w:r w:rsidRPr="006546CD">
              <w:rPr>
                <w:rFonts w:ascii="Times New Roman" w:hAnsi="Times New Roman" w:cs="Times New Roman"/>
                <w:sz w:val="28"/>
              </w:rPr>
              <w:t xml:space="preserve"> терапия препаратами </w:t>
            </w:r>
            <w:proofErr w:type="spellStart"/>
            <w:r w:rsidRPr="006546CD">
              <w:rPr>
                <w:rFonts w:ascii="Times New Roman" w:hAnsi="Times New Roman" w:cs="Times New Roman"/>
                <w:sz w:val="28"/>
              </w:rPr>
              <w:t>эритроцитной</w:t>
            </w:r>
            <w:proofErr w:type="spellEnd"/>
            <w:r w:rsidRPr="006546CD">
              <w:rPr>
                <w:rFonts w:ascii="Times New Roman" w:hAnsi="Times New Roman" w:cs="Times New Roman"/>
                <w:sz w:val="28"/>
              </w:rPr>
              <w:t xml:space="preserve"> массы и </w:t>
            </w:r>
            <w:proofErr w:type="spellStart"/>
            <w:r w:rsidRPr="006546CD">
              <w:rPr>
                <w:rFonts w:ascii="Times New Roman" w:hAnsi="Times New Roman" w:cs="Times New Roman"/>
                <w:sz w:val="28"/>
              </w:rPr>
              <w:t>тромбоконцентрата</w:t>
            </w:r>
            <w:proofErr w:type="spellEnd"/>
            <w:r>
              <w:rPr>
                <w:rFonts w:ascii="Times New Roman" w:hAnsi="Times New Roman" w:cs="Times New Roman"/>
                <w:sz w:val="28"/>
              </w:rPr>
              <w:t>.</w:t>
            </w:r>
            <w:r w:rsidRPr="006546CD">
              <w:rPr>
                <w:rFonts w:ascii="Times New Roman" w:hAnsi="Times New Roman" w:cs="Times New Roman"/>
                <w:sz w:val="28"/>
              </w:rPr>
              <w:t xml:space="preserve"> </w:t>
            </w:r>
            <w:r>
              <w:rPr>
                <w:rFonts w:ascii="Times New Roman" w:hAnsi="Times New Roman" w:cs="Times New Roman"/>
                <w:sz w:val="28"/>
              </w:rPr>
              <w:br/>
              <w:t>5</w:t>
            </w:r>
            <w:r w:rsidRPr="006546CD">
              <w:rPr>
                <w:rFonts w:ascii="Times New Roman" w:hAnsi="Times New Roman" w:cs="Times New Roman"/>
                <w:sz w:val="28"/>
              </w:rPr>
              <w:t xml:space="preserve">. Система организационных и медикаментозных мер по профилактике инфекций: • уход за ротовой полостью: 4 раза в день полоскание полости рта дезинфицирующими растворами (например, водным раствором </w:t>
            </w:r>
            <w:proofErr w:type="spellStart"/>
            <w:r w:rsidRPr="006546CD">
              <w:rPr>
                <w:rFonts w:ascii="Times New Roman" w:hAnsi="Times New Roman" w:cs="Times New Roman"/>
                <w:sz w:val="28"/>
              </w:rPr>
              <w:t>хлоргексидина</w:t>
            </w:r>
            <w:proofErr w:type="spellEnd"/>
            <w:r w:rsidRPr="006546CD">
              <w:rPr>
                <w:rFonts w:ascii="Times New Roman" w:hAnsi="Times New Roman" w:cs="Times New Roman"/>
                <w:sz w:val="28"/>
              </w:rPr>
              <w:t xml:space="preserve"> 0,05%, раствором органического йода</w:t>
            </w:r>
            <w:r>
              <w:rPr>
                <w:rFonts w:ascii="Times New Roman" w:hAnsi="Times New Roman" w:cs="Times New Roman"/>
                <w:sz w:val="28"/>
              </w:rPr>
              <w:t xml:space="preserve">; </w:t>
            </w:r>
            <w:r w:rsidRPr="006546CD">
              <w:rPr>
                <w:rFonts w:ascii="Times New Roman" w:hAnsi="Times New Roman" w:cs="Times New Roman"/>
                <w:sz w:val="28"/>
              </w:rPr>
              <w:t xml:space="preserve"> • тщательный, но щадящий уход за зубами и деснами; использование только мягких зубных щёток или ротового душа; при кровоточивости десен и слизистых, некрозах и изъязвлениях слизистых, использование зубных щёток должно быть исключено, вместо этого применяется обработка рта раствором </w:t>
            </w:r>
            <w:proofErr w:type="spellStart"/>
            <w:r w:rsidRPr="006546CD">
              <w:rPr>
                <w:rFonts w:ascii="Times New Roman" w:hAnsi="Times New Roman" w:cs="Times New Roman"/>
                <w:sz w:val="28"/>
              </w:rPr>
              <w:t>хлоргексидина</w:t>
            </w:r>
            <w:proofErr w:type="spellEnd"/>
            <w:r w:rsidRPr="006546CD">
              <w:rPr>
                <w:rFonts w:ascii="Times New Roman" w:hAnsi="Times New Roman" w:cs="Times New Roman"/>
                <w:sz w:val="28"/>
              </w:rPr>
              <w:t xml:space="preserve"> и вяжущими средствами. • гигиена кожи: ежедневное мытье под душем или обтирание водным раствором </w:t>
            </w:r>
            <w:proofErr w:type="spellStart"/>
            <w:r w:rsidRPr="006546CD">
              <w:rPr>
                <w:rFonts w:ascii="Times New Roman" w:hAnsi="Times New Roman" w:cs="Times New Roman"/>
                <w:sz w:val="28"/>
              </w:rPr>
              <w:t>хлоргексидина</w:t>
            </w:r>
            <w:proofErr w:type="spellEnd"/>
            <w:r w:rsidRPr="006546CD">
              <w:rPr>
                <w:rFonts w:ascii="Times New Roman" w:hAnsi="Times New Roman" w:cs="Times New Roman"/>
                <w:sz w:val="28"/>
              </w:rPr>
              <w:t xml:space="preserve">, обработка мацераций и повреждений дезинфицирующими средствами. • обязательна строгая личная гигиена родителей и посетителей, антисептическая обработка </w:t>
            </w:r>
            <w:r w:rsidRPr="00626DD4">
              <w:rPr>
                <w:rFonts w:ascii="Times New Roman" w:hAnsi="Times New Roman" w:cs="Times New Roman"/>
                <w:sz w:val="28"/>
              </w:rPr>
              <w:t>рук персонала при входе в палату.</w:t>
            </w:r>
            <w:r>
              <w:rPr>
                <w:rFonts w:ascii="Times New Roman" w:hAnsi="Times New Roman" w:cs="Times New Roman"/>
                <w:sz w:val="28"/>
              </w:rPr>
              <w:br/>
              <w:t>6. Соблюдение диеты.</w:t>
            </w:r>
            <w:r w:rsidRPr="00D16FA5">
              <w:rPr>
                <w:rFonts w:ascii="Ubuntu" w:hAnsi="Ubuntu"/>
                <w:color w:val="777777"/>
                <w:shd w:val="clear" w:color="auto" w:fill="FFFFFF"/>
              </w:rPr>
              <w:t xml:space="preserve"> </w:t>
            </w:r>
            <w:r w:rsidRPr="00D16FA5">
              <w:rPr>
                <w:rFonts w:ascii="Times New Roman" w:hAnsi="Times New Roman" w:cs="Times New Roman"/>
                <w:sz w:val="28"/>
                <w:szCs w:val="28"/>
                <w:shd w:val="clear" w:color="auto" w:fill="FFFFFF"/>
              </w:rPr>
              <w:t xml:space="preserve">(При составлении диеты больным с анемией, лейкопенией, тромбоцитопенией целесообразно включать в диету продукты, содержащие вещества, необходимые для построения стромы кровяных элементов, синтеза гемоглобина, дифференциации и созревания клеток крови и исключать вещества, оказывающие тормозящее влияние на определенные стороны </w:t>
            </w:r>
            <w:proofErr w:type="spellStart"/>
            <w:r w:rsidRPr="00D16FA5">
              <w:rPr>
                <w:rFonts w:ascii="Times New Roman" w:hAnsi="Times New Roman" w:cs="Times New Roman"/>
                <w:sz w:val="28"/>
                <w:szCs w:val="28"/>
                <w:shd w:val="clear" w:color="auto" w:fill="FFFFFF"/>
              </w:rPr>
              <w:t>гемопоэза</w:t>
            </w:r>
            <w:proofErr w:type="spellEnd"/>
            <w:r w:rsidRPr="00D16FA5">
              <w:rPr>
                <w:rFonts w:ascii="Times New Roman" w:hAnsi="Times New Roman" w:cs="Times New Roman"/>
                <w:sz w:val="28"/>
                <w:szCs w:val="28"/>
                <w:shd w:val="clear" w:color="auto" w:fill="FFFFFF"/>
              </w:rPr>
              <w:t>. Ограничивают животный жир и увеличивают количество растительного масла. Предпочтение отдают овощам, фруктам, ягодам, зелени)</w:t>
            </w:r>
          </w:p>
          <w:p w:rsidR="00F273C0" w:rsidRPr="00626DD4" w:rsidRDefault="00F273C0" w:rsidP="00F273C0">
            <w:pPr>
              <w:rPr>
                <w:sz w:val="28"/>
                <w:szCs w:val="28"/>
              </w:rPr>
            </w:pPr>
            <w:r>
              <w:rPr>
                <w:sz w:val="28"/>
              </w:rPr>
              <w:t>7</w:t>
            </w:r>
            <w:r w:rsidRPr="00626DD4">
              <w:rPr>
                <w:sz w:val="28"/>
                <w:szCs w:val="28"/>
              </w:rPr>
              <w:t>. Контроль температуры в помещении (18- 20).</w:t>
            </w:r>
          </w:p>
          <w:p w:rsidR="00F273C0" w:rsidRDefault="00F273C0" w:rsidP="00F273C0">
            <w:pPr>
              <w:rPr>
                <w:sz w:val="28"/>
                <w:szCs w:val="28"/>
              </w:rPr>
            </w:pPr>
            <w:r>
              <w:rPr>
                <w:sz w:val="28"/>
                <w:szCs w:val="28"/>
              </w:rPr>
              <w:t xml:space="preserve">8. </w:t>
            </w:r>
            <w:r w:rsidRPr="00626DD4">
              <w:rPr>
                <w:sz w:val="28"/>
                <w:szCs w:val="28"/>
              </w:rPr>
              <w:t xml:space="preserve">Проведение влажной уборки (не менее 2 раз в день), проветривание помещения (не менее 4 раз в день), кварцевание. </w:t>
            </w:r>
          </w:p>
          <w:p w:rsidR="00F273C0" w:rsidRDefault="00F273C0" w:rsidP="00F273C0">
            <w:pPr>
              <w:rPr>
                <w:sz w:val="28"/>
                <w:szCs w:val="28"/>
              </w:rPr>
            </w:pPr>
            <w:r>
              <w:rPr>
                <w:sz w:val="28"/>
                <w:szCs w:val="28"/>
              </w:rPr>
              <w:t>9. Смена нательного, постельного белья.</w:t>
            </w:r>
          </w:p>
          <w:p w:rsidR="00F273C0" w:rsidRPr="00626DD4" w:rsidRDefault="00F273C0" w:rsidP="00F273C0">
            <w:pPr>
              <w:rPr>
                <w:sz w:val="28"/>
                <w:szCs w:val="28"/>
              </w:rPr>
            </w:pPr>
            <w:r>
              <w:rPr>
                <w:sz w:val="28"/>
                <w:szCs w:val="28"/>
              </w:rPr>
              <w:t>10</w:t>
            </w:r>
            <w:r w:rsidRPr="00626DD4">
              <w:rPr>
                <w:sz w:val="28"/>
                <w:szCs w:val="28"/>
              </w:rPr>
              <w:t>. Выполнить назначения врача.</w:t>
            </w:r>
            <w:r>
              <w:rPr>
                <w:sz w:val="28"/>
                <w:szCs w:val="28"/>
              </w:rPr>
              <w:br/>
              <w:t>11</w:t>
            </w:r>
            <w:r w:rsidRPr="00626DD4">
              <w:rPr>
                <w:sz w:val="28"/>
                <w:szCs w:val="28"/>
              </w:rPr>
              <w:t xml:space="preserve">. Контроль за состоянием пациента </w:t>
            </w:r>
            <w:r>
              <w:rPr>
                <w:sz w:val="28"/>
                <w:szCs w:val="28"/>
              </w:rPr>
              <w:t>–</w:t>
            </w:r>
            <w:r w:rsidRPr="00626DD4">
              <w:rPr>
                <w:sz w:val="28"/>
                <w:szCs w:val="28"/>
              </w:rPr>
              <w:t xml:space="preserve"> </w:t>
            </w:r>
            <w:r>
              <w:rPr>
                <w:sz w:val="28"/>
                <w:szCs w:val="28"/>
              </w:rPr>
              <w:t xml:space="preserve">АД, </w:t>
            </w:r>
            <w:r w:rsidRPr="00626DD4">
              <w:rPr>
                <w:sz w:val="28"/>
                <w:szCs w:val="28"/>
              </w:rPr>
              <w:t xml:space="preserve">пульса, </w:t>
            </w:r>
            <w:proofErr w:type="spellStart"/>
            <w:r w:rsidRPr="00626DD4">
              <w:rPr>
                <w:sz w:val="28"/>
                <w:szCs w:val="28"/>
              </w:rPr>
              <w:t>чдд</w:t>
            </w:r>
            <w:proofErr w:type="spellEnd"/>
            <w:r w:rsidRPr="00626DD4">
              <w:rPr>
                <w:sz w:val="28"/>
                <w:szCs w:val="28"/>
              </w:rPr>
              <w:t xml:space="preserve">, </w:t>
            </w:r>
            <w:proofErr w:type="spellStart"/>
            <w:r w:rsidRPr="00626DD4">
              <w:rPr>
                <w:sz w:val="28"/>
                <w:szCs w:val="28"/>
              </w:rPr>
              <w:t>чсс</w:t>
            </w:r>
            <w:proofErr w:type="spellEnd"/>
            <w:r w:rsidRPr="00626DD4">
              <w:rPr>
                <w:sz w:val="28"/>
                <w:szCs w:val="28"/>
              </w:rPr>
              <w:t xml:space="preserve">, </w:t>
            </w:r>
            <w:r w:rsidRPr="00626DD4">
              <w:rPr>
                <w:sz w:val="28"/>
                <w:szCs w:val="28"/>
                <w:lang w:val="en-US"/>
              </w:rPr>
              <w:t>t</w:t>
            </w:r>
            <w:r w:rsidRPr="00626DD4">
              <w:rPr>
                <w:sz w:val="28"/>
                <w:szCs w:val="28"/>
              </w:rPr>
              <w:t>º.</w:t>
            </w:r>
          </w:p>
          <w:p w:rsidR="00F273C0" w:rsidRPr="001B7EA6" w:rsidRDefault="00F273C0" w:rsidP="001B7EA6">
            <w:pPr>
              <w:rPr>
                <w:sz w:val="28"/>
              </w:rPr>
            </w:pPr>
          </w:p>
          <w:p w:rsidR="00F273C0" w:rsidRPr="006546CD" w:rsidRDefault="00F273C0" w:rsidP="00F273C0">
            <w:pPr>
              <w:pStyle w:val="a5"/>
              <w:spacing w:after="0"/>
              <w:ind w:left="0" w:firstLine="11"/>
              <w:rPr>
                <w:rFonts w:ascii="Times New Roman" w:hAnsi="Times New Roman" w:cs="Times New Roman"/>
                <w:sz w:val="36"/>
                <w:szCs w:val="28"/>
                <w:u w:val="single"/>
              </w:rPr>
            </w:pPr>
          </w:p>
          <w:p w:rsidR="00F273C0" w:rsidRDefault="00F273C0" w:rsidP="00F273C0">
            <w:pPr>
              <w:pStyle w:val="a5"/>
              <w:ind w:left="0" w:firstLine="11"/>
              <w:rPr>
                <w:rFonts w:ascii="Times New Roman" w:hAnsi="Times New Roman" w:cs="Times New Roman"/>
                <w:sz w:val="28"/>
                <w:szCs w:val="28"/>
              </w:rPr>
            </w:pPr>
            <w:r w:rsidRPr="00DB53B7">
              <w:rPr>
                <w:rFonts w:ascii="Times New Roman" w:hAnsi="Times New Roman" w:cs="Times New Roman"/>
                <w:b/>
                <w:sz w:val="28"/>
                <w:szCs w:val="28"/>
                <w:u w:val="single"/>
              </w:rPr>
              <w:t>2.</w:t>
            </w:r>
            <w:r w:rsidRPr="00C372B4">
              <w:rPr>
                <w:rFonts w:ascii="Times New Roman" w:hAnsi="Times New Roman" w:cs="Times New Roman"/>
                <w:sz w:val="28"/>
                <w:szCs w:val="28"/>
              </w:rPr>
              <w:t xml:space="preserve"> </w:t>
            </w:r>
          </w:p>
          <w:p w:rsidR="00F273C0" w:rsidRPr="001B7EA6" w:rsidRDefault="00F273C0" w:rsidP="00F273C0">
            <w:pPr>
              <w:pStyle w:val="a5"/>
              <w:ind w:left="0" w:firstLine="11"/>
              <w:rPr>
                <w:rFonts w:ascii="Times New Roman" w:hAnsi="Times New Roman" w:cs="Times New Roman"/>
                <w:sz w:val="28"/>
                <w:szCs w:val="28"/>
              </w:rPr>
            </w:pPr>
            <w:r w:rsidRPr="00B42F34">
              <w:rPr>
                <w:rFonts w:ascii="Times New Roman" w:hAnsi="Times New Roman" w:cs="Times New Roman"/>
                <w:sz w:val="28"/>
                <w:szCs w:val="24"/>
                <w:u w:val="single"/>
                <w:shd w:val="clear" w:color="auto" w:fill="FFFFFF"/>
              </w:rPr>
              <w:t>Гемофилия А</w:t>
            </w:r>
            <w:r w:rsidRPr="00B42F34">
              <w:rPr>
                <w:rFonts w:ascii="Times New Roman" w:hAnsi="Times New Roman" w:cs="Times New Roman"/>
                <w:sz w:val="28"/>
                <w:szCs w:val="24"/>
                <w:shd w:val="clear" w:color="auto" w:fill="FFFFFF"/>
              </w:rPr>
              <w:t xml:space="preserve"> – </w:t>
            </w:r>
            <w:r w:rsidRPr="00B42F34">
              <w:rPr>
                <w:rFonts w:ascii="Times New Roman" w:hAnsi="Times New Roman" w:cs="Times New Roman"/>
                <w:sz w:val="28"/>
                <w:szCs w:val="28"/>
                <w:shd w:val="clear" w:color="auto" w:fill="FFFFFF"/>
              </w:rPr>
              <w:t>генетически</w:t>
            </w:r>
            <w:r w:rsidRPr="00C372B4">
              <w:rPr>
                <w:rFonts w:ascii="Times New Roman" w:hAnsi="Times New Roman" w:cs="Times New Roman"/>
                <w:color w:val="202122"/>
                <w:sz w:val="28"/>
                <w:szCs w:val="28"/>
                <w:shd w:val="clear" w:color="auto" w:fill="FFFFFF"/>
              </w:rPr>
              <w:t xml:space="preserve"> детерминируемое заболевание, вызванное врождённым дефицитом белка фактора свёртывания </w:t>
            </w:r>
            <w:r w:rsidRPr="00C372B4">
              <w:rPr>
                <w:rFonts w:ascii="Times New Roman" w:hAnsi="Times New Roman" w:cs="Times New Roman"/>
                <w:color w:val="202122"/>
                <w:sz w:val="28"/>
                <w:szCs w:val="28"/>
                <w:shd w:val="clear" w:color="auto" w:fill="FFFFFF"/>
              </w:rPr>
              <w:lastRenderedPageBreak/>
              <w:t>крови VIII</w:t>
            </w:r>
            <w:hyperlink r:id="rId5" w:anchor="cite_note-merckhome-2" w:history="1">
              <w:r w:rsidRPr="00C372B4">
                <w:rPr>
                  <w:rStyle w:val="aa"/>
                  <w:rFonts w:ascii="Times New Roman" w:hAnsi="Times New Roman" w:cs="Times New Roman"/>
                  <w:color w:val="0B0080"/>
                  <w:sz w:val="28"/>
                  <w:szCs w:val="28"/>
                  <w:shd w:val="clear" w:color="auto" w:fill="FFFFFF"/>
                  <w:vertAlign w:val="superscript"/>
                </w:rPr>
                <w:t>[2]</w:t>
              </w:r>
            </w:hyperlink>
            <w:r w:rsidRPr="00C372B4">
              <w:rPr>
                <w:rFonts w:ascii="Times New Roman" w:hAnsi="Times New Roman" w:cs="Times New Roman"/>
                <w:color w:val="202122"/>
                <w:sz w:val="28"/>
                <w:szCs w:val="28"/>
                <w:shd w:val="clear" w:color="auto" w:fill="FFFFFF"/>
              </w:rPr>
              <w:t xml:space="preserve">. </w:t>
            </w:r>
            <w:r w:rsidRPr="001B7EA6">
              <w:rPr>
                <w:rFonts w:ascii="Times New Roman" w:hAnsi="Times New Roman" w:cs="Times New Roman"/>
                <w:sz w:val="28"/>
                <w:szCs w:val="28"/>
                <w:shd w:val="clear" w:color="auto" w:fill="FFFFFF"/>
              </w:rPr>
              <w:t>Наиболее часто встречающаяся форма гемофилии (около 80 % случаев).</w:t>
            </w:r>
          </w:p>
          <w:p w:rsidR="00F273C0" w:rsidRPr="001B7EA6" w:rsidRDefault="00F273C0" w:rsidP="00F273C0">
            <w:pPr>
              <w:pStyle w:val="a5"/>
              <w:ind w:left="0" w:firstLine="11"/>
              <w:rPr>
                <w:rFonts w:ascii="Times New Roman" w:hAnsi="Times New Roman" w:cs="Times New Roman"/>
                <w:sz w:val="28"/>
                <w:szCs w:val="21"/>
                <w:shd w:val="clear" w:color="auto" w:fill="FFFFFF"/>
              </w:rPr>
            </w:pPr>
            <w:r w:rsidRPr="001B7EA6">
              <w:rPr>
                <w:rFonts w:ascii="Times New Roman" w:hAnsi="Times New Roman" w:cs="Times New Roman"/>
                <w:sz w:val="28"/>
                <w:szCs w:val="21"/>
                <w:shd w:val="clear" w:color="auto" w:fill="FFFFFF"/>
              </w:rPr>
              <w:t xml:space="preserve">Главным образом для профилактики гемофилии А используется заместительная терапия — регулярное введение препаратов, содержащих недостающий белок — фактор свертывания VIII. Полное излечение от гемофилии А с помощью лекарств невозможно, однако известны случаи, когда при пересадке пациенту донорской печени организм </w:t>
            </w:r>
            <w:proofErr w:type="spellStart"/>
            <w:r w:rsidRPr="001B7EA6">
              <w:rPr>
                <w:rFonts w:ascii="Times New Roman" w:hAnsi="Times New Roman" w:cs="Times New Roman"/>
                <w:sz w:val="28"/>
                <w:szCs w:val="21"/>
                <w:shd w:val="clear" w:color="auto" w:fill="FFFFFF"/>
              </w:rPr>
              <w:t>гемофилика</w:t>
            </w:r>
            <w:proofErr w:type="spellEnd"/>
            <w:r w:rsidRPr="001B7EA6">
              <w:rPr>
                <w:rFonts w:ascii="Times New Roman" w:hAnsi="Times New Roman" w:cs="Times New Roman"/>
                <w:sz w:val="28"/>
                <w:szCs w:val="21"/>
                <w:shd w:val="clear" w:color="auto" w:fill="FFFFFF"/>
              </w:rPr>
              <w:t xml:space="preserve"> в течение нескольких лет вырабатывал фактор VIII, но затем, в процессе обновления клеток печени данный эффект сошел на нет, поэтому эта методика лечения была признана неэффективной.</w:t>
            </w:r>
          </w:p>
          <w:p w:rsidR="00F273C0" w:rsidRPr="001B7EA6" w:rsidRDefault="00F273C0" w:rsidP="00F273C0">
            <w:pPr>
              <w:pStyle w:val="a5"/>
              <w:ind w:left="0" w:firstLine="11"/>
              <w:rPr>
                <w:rFonts w:ascii="Times New Roman" w:hAnsi="Times New Roman" w:cs="Times New Roman"/>
                <w:sz w:val="40"/>
                <w:szCs w:val="21"/>
                <w:shd w:val="clear" w:color="auto" w:fill="FFFFFF"/>
              </w:rPr>
            </w:pPr>
            <w:r w:rsidRPr="001B7EA6">
              <w:rPr>
                <w:rFonts w:ascii="Times New Roman" w:hAnsi="Times New Roman" w:cs="Times New Roman"/>
                <w:sz w:val="28"/>
                <w:szCs w:val="21"/>
                <w:shd w:val="clear" w:color="auto" w:fill="FFFFFF"/>
              </w:rPr>
              <w:t xml:space="preserve">Наиболее известные препараты для лечения гемофилии А: </w:t>
            </w:r>
            <w:proofErr w:type="spellStart"/>
            <w:r w:rsidRPr="001B7EA6">
              <w:rPr>
                <w:rFonts w:ascii="Times New Roman" w:hAnsi="Times New Roman" w:cs="Times New Roman"/>
                <w:sz w:val="28"/>
                <w:szCs w:val="21"/>
                <w:shd w:val="clear" w:color="auto" w:fill="FFFFFF"/>
              </w:rPr>
              <w:t>октанат</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иммунат</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когенэйт-фс</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рекомбинат</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гемоктин</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коэйт-дви</w:t>
            </w:r>
            <w:proofErr w:type="spellEnd"/>
            <w:r w:rsidRPr="001B7EA6">
              <w:rPr>
                <w:rFonts w:ascii="Times New Roman" w:hAnsi="Times New Roman" w:cs="Times New Roman"/>
                <w:sz w:val="28"/>
                <w:szCs w:val="21"/>
                <w:shd w:val="clear" w:color="auto" w:fill="FFFFFF"/>
              </w:rPr>
              <w:t>. Все они вводятся только внутривенно. Для профилактики ингибиторных форм гемофилии А используется концентрат фактора свёртывания крови VII активированный (</w:t>
            </w:r>
            <w:proofErr w:type="spellStart"/>
            <w:r w:rsidRPr="001B7EA6">
              <w:rPr>
                <w:rFonts w:ascii="Times New Roman" w:hAnsi="Times New Roman" w:cs="Times New Roman"/>
                <w:sz w:val="28"/>
                <w:szCs w:val="21"/>
                <w:shd w:val="clear" w:color="auto" w:fill="FFFFFF"/>
              </w:rPr>
              <w:t>новосэвен</w:t>
            </w:r>
            <w:proofErr w:type="spellEnd"/>
            <w:r w:rsidRPr="001B7EA6">
              <w:rPr>
                <w:rFonts w:ascii="Times New Roman" w:hAnsi="Times New Roman" w:cs="Times New Roman"/>
                <w:sz w:val="28"/>
                <w:szCs w:val="21"/>
                <w:shd w:val="clear" w:color="auto" w:fill="FFFFFF"/>
              </w:rPr>
              <w:t xml:space="preserve">, </w:t>
            </w:r>
            <w:proofErr w:type="spellStart"/>
            <w:r w:rsidRPr="001B7EA6">
              <w:rPr>
                <w:rFonts w:ascii="Times New Roman" w:hAnsi="Times New Roman" w:cs="Times New Roman"/>
                <w:sz w:val="28"/>
                <w:szCs w:val="21"/>
                <w:shd w:val="clear" w:color="auto" w:fill="FFFFFF"/>
              </w:rPr>
              <w:t>коагил</w:t>
            </w:r>
            <w:proofErr w:type="spellEnd"/>
            <w:r w:rsidRPr="001B7EA6">
              <w:rPr>
                <w:rFonts w:ascii="Times New Roman" w:hAnsi="Times New Roman" w:cs="Times New Roman"/>
                <w:sz w:val="28"/>
                <w:szCs w:val="21"/>
                <w:shd w:val="clear" w:color="auto" w:fill="FFFFFF"/>
              </w:rPr>
              <w:t xml:space="preserve">-VII, </w:t>
            </w:r>
            <w:proofErr w:type="spellStart"/>
            <w:r w:rsidRPr="001B7EA6">
              <w:rPr>
                <w:rFonts w:ascii="Times New Roman" w:hAnsi="Times New Roman" w:cs="Times New Roman"/>
                <w:sz w:val="28"/>
                <w:szCs w:val="21"/>
                <w:shd w:val="clear" w:color="auto" w:fill="FFFFFF"/>
              </w:rPr>
              <w:t>фейба</w:t>
            </w:r>
            <w:proofErr w:type="spellEnd"/>
            <w:r w:rsidRPr="001B7EA6">
              <w:rPr>
                <w:rFonts w:ascii="Times New Roman" w:hAnsi="Times New Roman" w:cs="Times New Roman"/>
                <w:sz w:val="28"/>
                <w:szCs w:val="21"/>
                <w:shd w:val="clear" w:color="auto" w:fill="FFFFFF"/>
              </w:rPr>
              <w:t>).</w:t>
            </w:r>
          </w:p>
          <w:p w:rsidR="00F273C0" w:rsidRPr="001B7EA6" w:rsidRDefault="00F273C0" w:rsidP="00F273C0">
            <w:pPr>
              <w:pStyle w:val="a5"/>
              <w:ind w:left="0" w:firstLine="11"/>
              <w:rPr>
                <w:rFonts w:ascii="Times New Roman" w:hAnsi="Times New Roman" w:cs="Times New Roman"/>
                <w:b/>
                <w:sz w:val="28"/>
                <w:szCs w:val="28"/>
                <w:u w:val="single"/>
              </w:rPr>
            </w:pPr>
          </w:p>
          <w:p w:rsidR="00F273C0" w:rsidRPr="001B7EA6" w:rsidRDefault="00F273C0" w:rsidP="00F273C0">
            <w:pPr>
              <w:pStyle w:val="a5"/>
              <w:ind w:left="0" w:firstLine="11"/>
              <w:rPr>
                <w:rFonts w:ascii="Times New Roman" w:hAnsi="Times New Roman" w:cs="Times New Roman"/>
                <w:sz w:val="28"/>
                <w:szCs w:val="21"/>
                <w:shd w:val="clear" w:color="auto" w:fill="FFFFFF"/>
              </w:rPr>
            </w:pPr>
            <w:r w:rsidRPr="001B7EA6">
              <w:rPr>
                <w:rFonts w:ascii="Times New Roman" w:hAnsi="Times New Roman" w:cs="Times New Roman"/>
                <w:b/>
                <w:bCs/>
                <w:sz w:val="28"/>
                <w:szCs w:val="21"/>
                <w:shd w:val="clear" w:color="auto" w:fill="FFFFFF"/>
              </w:rPr>
              <w:t>Гемартроз</w:t>
            </w:r>
            <w:r w:rsidRPr="001B7EA6">
              <w:rPr>
                <w:rFonts w:ascii="Times New Roman" w:hAnsi="Times New Roman" w:cs="Times New Roman"/>
                <w:sz w:val="28"/>
                <w:szCs w:val="21"/>
                <w:shd w:val="clear" w:color="auto" w:fill="FFFFFF"/>
              </w:rPr>
              <w:t> — кровоизлияние в полость сустава.</w:t>
            </w:r>
          </w:p>
          <w:p w:rsidR="00F273C0" w:rsidRPr="001B7EA6" w:rsidRDefault="00F273C0" w:rsidP="00F273C0">
            <w:pPr>
              <w:pStyle w:val="a5"/>
              <w:ind w:left="0" w:firstLine="11"/>
              <w:rPr>
                <w:rFonts w:ascii="Times New Roman" w:hAnsi="Times New Roman" w:cs="Times New Roman"/>
                <w:sz w:val="28"/>
                <w:szCs w:val="24"/>
                <w:shd w:val="clear" w:color="auto" w:fill="FFFFFF"/>
              </w:rPr>
            </w:pPr>
            <w:r w:rsidRPr="001B7EA6">
              <w:rPr>
                <w:rFonts w:ascii="Times New Roman" w:hAnsi="Times New Roman" w:cs="Times New Roman"/>
                <w:sz w:val="28"/>
                <w:szCs w:val="24"/>
                <w:shd w:val="clear" w:color="auto" w:fill="FFFFFF"/>
              </w:rPr>
              <w:t>Прогноз при травматическом</w:t>
            </w:r>
            <w:r w:rsidRPr="00440762">
              <w:rPr>
                <w:rFonts w:ascii="Times New Roman" w:hAnsi="Times New Roman" w:cs="Times New Roman"/>
                <w:color w:val="000000"/>
                <w:sz w:val="28"/>
                <w:szCs w:val="24"/>
                <w:shd w:val="clear" w:color="auto" w:fill="FFFFFF"/>
              </w:rPr>
              <w:t xml:space="preserve"> гемартрозе обычно благоприятный, особенно в случае своевременного обращения в лечебное учреждение. Рецидивирующий гемартроз, а также гемартроз при тяжелых травмах и гемофилии может стать причиной развития осложнений и последующего формирования артроза коленного сустава. Профилактические меры включают в себя предупреждение травматизма в быту и на производстве, своевременное </w:t>
            </w:r>
            <w:r w:rsidRPr="00D16FA5">
              <w:rPr>
                <w:rFonts w:ascii="Times New Roman" w:hAnsi="Times New Roman" w:cs="Times New Roman"/>
                <w:sz w:val="28"/>
                <w:szCs w:val="24"/>
                <w:shd w:val="clear" w:color="auto" w:fill="FFFFFF"/>
              </w:rPr>
              <w:t xml:space="preserve">лечение заболеваний, </w:t>
            </w:r>
            <w:r w:rsidRPr="001B7EA6">
              <w:rPr>
                <w:rFonts w:ascii="Times New Roman" w:hAnsi="Times New Roman" w:cs="Times New Roman"/>
                <w:sz w:val="28"/>
                <w:szCs w:val="24"/>
                <w:shd w:val="clear" w:color="auto" w:fill="FFFFFF"/>
              </w:rPr>
              <w:t>которые могут стать причиной гемартроза.</w:t>
            </w:r>
          </w:p>
          <w:p w:rsidR="00F273C0" w:rsidRPr="001B7EA6" w:rsidRDefault="00F273C0" w:rsidP="00F273C0">
            <w:pPr>
              <w:pStyle w:val="a5"/>
              <w:numPr>
                <w:ilvl w:val="0"/>
                <w:numId w:val="18"/>
              </w:numPr>
              <w:ind w:left="142"/>
              <w:rPr>
                <w:rFonts w:ascii="Times New Roman" w:hAnsi="Times New Roman" w:cs="Times New Roman"/>
                <w:sz w:val="28"/>
                <w:szCs w:val="24"/>
                <w:shd w:val="clear" w:color="auto" w:fill="FFFFFF"/>
              </w:rPr>
            </w:pPr>
            <w:r w:rsidRPr="001B7EA6">
              <w:rPr>
                <w:rFonts w:ascii="Times New Roman" w:hAnsi="Times New Roman" w:cs="Times New Roman"/>
                <w:sz w:val="28"/>
                <w:szCs w:val="24"/>
                <w:shd w:val="clear" w:color="auto" w:fill="FFFFFF"/>
              </w:rPr>
              <w:t xml:space="preserve">Диагностические мероприятия включают в себя: </w:t>
            </w:r>
            <w:r w:rsidRPr="001B7EA6">
              <w:rPr>
                <w:rFonts w:ascii="Times New Roman" w:hAnsi="Times New Roman" w:cs="Times New Roman"/>
                <w:sz w:val="28"/>
                <w:szCs w:val="24"/>
                <w:shd w:val="clear" w:color="auto" w:fill="FFFFFF"/>
              </w:rPr>
              <w:br/>
              <w:t>Осмотр врача (пальпация области локтевого сустава); Сбор анамнеза заболевания; Клинический и биохимический анализы крови; Общий анализ мочи; УЗИ суставов локтя; Рентген кисти (в двух проекциях); Компьютерная томография; МРТ.</w:t>
            </w:r>
          </w:p>
          <w:p w:rsidR="00F273C0" w:rsidRPr="0056418E" w:rsidRDefault="00F273C0" w:rsidP="00F273C0">
            <w:pPr>
              <w:pStyle w:val="a5"/>
              <w:numPr>
                <w:ilvl w:val="0"/>
                <w:numId w:val="18"/>
              </w:numPr>
              <w:ind w:left="142"/>
              <w:rPr>
                <w:rFonts w:ascii="Times New Roman" w:hAnsi="Times New Roman" w:cs="Times New Roman"/>
                <w:sz w:val="36"/>
                <w:szCs w:val="24"/>
                <w:shd w:val="clear" w:color="auto" w:fill="FFFFFF"/>
              </w:rPr>
            </w:pPr>
            <w:r w:rsidRPr="001B7EA6">
              <w:rPr>
                <w:rFonts w:ascii="Times New Roman" w:hAnsi="Times New Roman" w:cs="Times New Roman"/>
                <w:sz w:val="28"/>
              </w:rPr>
              <w:t xml:space="preserve">Для лечения гемартрозов применяется </w:t>
            </w:r>
            <w:proofErr w:type="spellStart"/>
            <w:r w:rsidRPr="001B7EA6">
              <w:rPr>
                <w:rFonts w:ascii="Times New Roman" w:hAnsi="Times New Roman" w:cs="Times New Roman"/>
                <w:sz w:val="28"/>
              </w:rPr>
              <w:t>фонофорез</w:t>
            </w:r>
            <w:proofErr w:type="spellEnd"/>
            <w:r w:rsidRPr="001B7EA6">
              <w:rPr>
                <w:rFonts w:ascii="Times New Roman" w:hAnsi="Times New Roman" w:cs="Times New Roman"/>
                <w:sz w:val="28"/>
              </w:rPr>
              <w:t xml:space="preserve"> с гидрокортизоном, массаж, ЛФК. Больным рекомендуют отвары лекарственных трав — душицы и </w:t>
            </w:r>
            <w:proofErr w:type="spellStart"/>
            <w:r w:rsidRPr="001B7EA6">
              <w:rPr>
                <w:rFonts w:ascii="Times New Roman" w:hAnsi="Times New Roman" w:cs="Times New Roman"/>
                <w:sz w:val="28"/>
              </w:rPr>
              <w:t>лагохилуса</w:t>
            </w:r>
            <w:proofErr w:type="spellEnd"/>
            <w:r w:rsidRPr="001B7EA6">
              <w:rPr>
                <w:rFonts w:ascii="Times New Roman" w:hAnsi="Times New Roman" w:cs="Times New Roman"/>
                <w:sz w:val="28"/>
              </w:rPr>
              <w:t xml:space="preserve"> (</w:t>
            </w:r>
            <w:proofErr w:type="spellStart"/>
            <w:r w:rsidRPr="001B7EA6">
              <w:rPr>
                <w:rFonts w:ascii="Times New Roman" w:hAnsi="Times New Roman" w:cs="Times New Roman"/>
                <w:sz w:val="28"/>
              </w:rPr>
              <w:t>зайцегуба</w:t>
            </w:r>
            <w:proofErr w:type="spellEnd"/>
            <w:r w:rsidRPr="001B7EA6">
              <w:rPr>
                <w:rFonts w:ascii="Times New Roman" w:hAnsi="Times New Roman" w:cs="Times New Roman"/>
                <w:sz w:val="28"/>
              </w:rPr>
              <w:t>) опьяняющего. Полезен</w:t>
            </w:r>
            <w:r w:rsidRPr="0056418E">
              <w:rPr>
                <w:rFonts w:ascii="Times New Roman" w:hAnsi="Times New Roman" w:cs="Times New Roman"/>
                <w:sz w:val="28"/>
              </w:rPr>
              <w:t xml:space="preserve"> арахис.</w:t>
            </w:r>
          </w:p>
          <w:p w:rsidR="00F273C0" w:rsidRPr="001B7EA6" w:rsidRDefault="00F273C0" w:rsidP="00F273C0">
            <w:pPr>
              <w:pStyle w:val="a5"/>
              <w:ind w:left="0" w:firstLine="11"/>
              <w:rPr>
                <w:rFonts w:ascii="Times New Roman" w:hAnsi="Times New Roman" w:cs="Times New Roman"/>
                <w:b/>
                <w:sz w:val="28"/>
                <w:szCs w:val="24"/>
                <w:u w:val="single"/>
                <w:shd w:val="clear" w:color="auto" w:fill="FFFFFF"/>
              </w:rPr>
            </w:pPr>
            <w:r w:rsidRPr="001B7EA6">
              <w:rPr>
                <w:rFonts w:ascii="Times New Roman" w:hAnsi="Times New Roman" w:cs="Times New Roman"/>
                <w:b/>
                <w:sz w:val="28"/>
                <w:szCs w:val="24"/>
                <w:u w:val="single"/>
                <w:shd w:val="clear" w:color="auto" w:fill="FFFFFF"/>
              </w:rPr>
              <w:t>Уход:</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1"/>
                <w:shd w:val="clear" w:color="auto" w:fill="FFFFFF"/>
              </w:rPr>
              <w:t xml:space="preserve">Обеспечением покоя сустава. При необходимости холодный компресс. После </w:t>
            </w:r>
            <w:proofErr w:type="spellStart"/>
            <w:r w:rsidRPr="0056418E">
              <w:rPr>
                <w:rFonts w:ascii="Times New Roman" w:hAnsi="Times New Roman" w:cs="Times New Roman"/>
                <w:sz w:val="28"/>
                <w:szCs w:val="21"/>
                <w:shd w:val="clear" w:color="auto" w:fill="FFFFFF"/>
              </w:rPr>
              <w:t>дообследования</w:t>
            </w:r>
            <w:proofErr w:type="spellEnd"/>
            <w:r w:rsidRPr="0056418E">
              <w:rPr>
                <w:rFonts w:ascii="Times New Roman" w:hAnsi="Times New Roman" w:cs="Times New Roman"/>
                <w:sz w:val="28"/>
                <w:szCs w:val="21"/>
                <w:shd w:val="clear" w:color="auto" w:fill="FFFFFF"/>
              </w:rPr>
              <w:t xml:space="preserve"> при отсутствии серьёзных внутрисуставных повреждений — пункция сустава в </w:t>
            </w:r>
            <w:r w:rsidRPr="0056418E">
              <w:rPr>
                <w:rFonts w:ascii="Times New Roman" w:hAnsi="Times New Roman" w:cs="Times New Roman"/>
                <w:sz w:val="28"/>
                <w:szCs w:val="21"/>
                <w:shd w:val="clear" w:color="auto" w:fill="FFFFFF"/>
              </w:rPr>
              <w:lastRenderedPageBreak/>
              <w:t>асептических условиях, удаление крови, давящая повязка на коленный сустав в виде кольца, задняя гипсовая лонгета на 2—3 недели. После этого назначают лечебную гимнастику и физиотерапию. </w:t>
            </w:r>
            <w:r w:rsidRPr="0056418E">
              <w:rPr>
                <w:rFonts w:ascii="Times New Roman" w:hAnsi="Times New Roman" w:cs="Times New Roman"/>
                <w:sz w:val="28"/>
                <w:szCs w:val="21"/>
                <w:shd w:val="clear" w:color="auto" w:fill="FFFFFF"/>
              </w:rPr>
              <w:br/>
              <w:t xml:space="preserve">Контроль за состоянием пациента – АД, ЧДД, ЧСС, Температура. </w:t>
            </w:r>
            <w:r w:rsidRPr="0056418E">
              <w:rPr>
                <w:rFonts w:ascii="Times New Roman" w:hAnsi="Times New Roman" w:cs="Times New Roman"/>
                <w:sz w:val="28"/>
                <w:szCs w:val="21"/>
                <w:shd w:val="clear" w:color="auto" w:fill="FFFFFF"/>
              </w:rPr>
              <w:br/>
            </w:r>
            <w:r w:rsidRPr="0056418E">
              <w:rPr>
                <w:rFonts w:ascii="Times New Roman" w:hAnsi="Times New Roman" w:cs="Times New Roman"/>
                <w:sz w:val="28"/>
                <w:szCs w:val="28"/>
              </w:rPr>
              <w:t xml:space="preserve">Обеспечить доступ свежего воздуха путём проветривания. </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rPr>
              <w:t>Соблюдение диеты (Для восстановления крови и улучшения свертываемости необходимо употреблять пищу, которая содержит соли фосфора, кальция, витамины A, В, С, Д. Самое важное – это обеспечить организм нужным количеством витамина К. Витамин К можно почерпать, употребляя шпинат, листья салата, репчатый лук, морковь, бананы, чеснок, огурцы, помидоры, груши, яблоки, капусту (особенно брокколи, белокочанную, цветную), острый перец, соевые бобы, яичный желток, сыр, сливочное масло, овес, ботву репы, сельдерея. Для улучшения состояния крови, поднятия гемоглобина, укрепления стенок сосудов и понижения уровня холестерина, необходимо включать в рацион печень, рыбу жирных сортов, цитрусовые, орехи, гранат, авокадо, свеклу, клюквенный морс, мед, гречневую кашу, морковный, яблочный и свекольный соки. Свекольный сок необходимо пить разбавленным морковным или яблочным. Сначала его необходимо разбавлять 1 к 1-ному, затем нужно постепенно уменьшать разбавление и увеличивать концентрацию свекольного сока. Также, можно пить очищенную воду, зеленый чай, чай со смородины, калины или малины, отвар из шиповника.)</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rPr>
              <w:t xml:space="preserve">Провести беседу о профилактики травматизма, ведения ЗОЖ.  </w:t>
            </w:r>
            <w:r w:rsidRPr="0056418E">
              <w:rPr>
                <w:rFonts w:ascii="Arial" w:hAnsi="Arial" w:cs="Arial"/>
                <w:sz w:val="18"/>
                <w:szCs w:val="18"/>
                <w:shd w:val="clear" w:color="auto" w:fill="F4F0E0"/>
              </w:rPr>
              <w:t xml:space="preserve"> </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8"/>
              </w:rPr>
              <w:t>Контроль температуры в помещении (18- 20).</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кварцевание. </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8"/>
              </w:rPr>
              <w:t>Смена нательного, постельного белья.</w:t>
            </w:r>
          </w:p>
          <w:p w:rsidR="00F273C0" w:rsidRPr="0056418E" w:rsidRDefault="00F273C0" w:rsidP="00F273C0">
            <w:pPr>
              <w:pStyle w:val="a5"/>
              <w:numPr>
                <w:ilvl w:val="0"/>
                <w:numId w:val="19"/>
              </w:numPr>
              <w:spacing w:after="0"/>
              <w:rPr>
                <w:rFonts w:ascii="Times New Roman" w:hAnsi="Times New Roman" w:cs="Times New Roman"/>
                <w:sz w:val="28"/>
              </w:rPr>
            </w:pPr>
            <w:r w:rsidRPr="0056418E">
              <w:rPr>
                <w:rFonts w:ascii="Times New Roman" w:hAnsi="Times New Roman" w:cs="Times New Roman"/>
                <w:sz w:val="28"/>
                <w:szCs w:val="28"/>
              </w:rPr>
              <w:t>Выполнить назначения врача.</w:t>
            </w:r>
            <w:r w:rsidRPr="0056418E">
              <w:rPr>
                <w:rFonts w:ascii="Times New Roman" w:hAnsi="Times New Roman" w:cs="Times New Roman"/>
                <w:sz w:val="28"/>
                <w:szCs w:val="28"/>
              </w:rPr>
              <w:br/>
            </w:r>
          </w:p>
          <w:p w:rsidR="00F273C0" w:rsidRPr="001B7EA6" w:rsidRDefault="00F273C0" w:rsidP="001B7EA6">
            <w:pPr>
              <w:rPr>
                <w:b/>
                <w:sz w:val="28"/>
                <w:szCs w:val="28"/>
                <w:u w:val="single"/>
              </w:rPr>
            </w:pPr>
          </w:p>
          <w:p w:rsidR="00F273C0" w:rsidRDefault="00F273C0" w:rsidP="00F273C0">
            <w:pPr>
              <w:pStyle w:val="a5"/>
              <w:ind w:left="0" w:firstLine="11"/>
              <w:rPr>
                <w:rFonts w:ascii="Times New Roman" w:hAnsi="Times New Roman" w:cs="Times New Roman"/>
                <w:b/>
                <w:sz w:val="28"/>
                <w:szCs w:val="28"/>
                <w:u w:val="single"/>
              </w:rPr>
            </w:pPr>
            <w:r w:rsidRPr="0056418E">
              <w:rPr>
                <w:rFonts w:ascii="Times New Roman" w:hAnsi="Times New Roman" w:cs="Times New Roman"/>
                <w:b/>
                <w:sz w:val="28"/>
                <w:szCs w:val="28"/>
                <w:u w:val="single"/>
              </w:rPr>
              <w:t xml:space="preserve">3. </w:t>
            </w:r>
          </w:p>
          <w:p w:rsidR="00F273C0" w:rsidRPr="0056418E" w:rsidRDefault="00F273C0" w:rsidP="00F273C0">
            <w:pPr>
              <w:pStyle w:val="a5"/>
              <w:ind w:left="0" w:firstLine="11"/>
              <w:rPr>
                <w:rFonts w:ascii="Times New Roman" w:hAnsi="Times New Roman" w:cs="Times New Roman"/>
                <w:sz w:val="28"/>
                <w:szCs w:val="28"/>
              </w:rPr>
            </w:pPr>
            <w:r w:rsidRPr="0056418E">
              <w:rPr>
                <w:rFonts w:ascii="Times New Roman" w:hAnsi="Times New Roman"/>
                <w:sz w:val="28"/>
                <w:szCs w:val="24"/>
              </w:rPr>
              <w:t xml:space="preserve">Острый </w:t>
            </w:r>
            <w:proofErr w:type="spellStart"/>
            <w:r w:rsidRPr="0056418E">
              <w:rPr>
                <w:rFonts w:ascii="Times New Roman" w:hAnsi="Times New Roman"/>
                <w:sz w:val="28"/>
                <w:szCs w:val="24"/>
              </w:rPr>
              <w:t>лимфобластный</w:t>
            </w:r>
            <w:proofErr w:type="spellEnd"/>
            <w:r w:rsidRPr="0056418E">
              <w:rPr>
                <w:rFonts w:ascii="Times New Roman" w:hAnsi="Times New Roman"/>
                <w:sz w:val="28"/>
                <w:szCs w:val="24"/>
              </w:rPr>
              <w:t xml:space="preserve"> ле</w:t>
            </w:r>
            <w:r w:rsidRPr="0056418E">
              <w:rPr>
                <w:rFonts w:ascii="Times New Roman" w:hAnsi="Times New Roman" w:cs="Times New Roman"/>
                <w:sz w:val="28"/>
                <w:szCs w:val="28"/>
              </w:rPr>
              <w:t>йкоз –</w:t>
            </w:r>
            <w:r w:rsidRPr="0056418E">
              <w:rPr>
                <w:rFonts w:ascii="Times New Roman" w:hAnsi="Times New Roman" w:cs="Times New Roman"/>
                <w:sz w:val="28"/>
                <w:szCs w:val="28"/>
                <w:shd w:val="clear" w:color="auto" w:fill="FFFFFF"/>
              </w:rPr>
              <w:t xml:space="preserve"> это злокачественное заболевание системы кроветворения, состоящее в появлении опухолевого клона из клеток линий лимфоидной дифференцировки, составляющего не </w:t>
            </w:r>
            <w:r w:rsidRPr="0056418E">
              <w:rPr>
                <w:rFonts w:ascii="Times New Roman" w:hAnsi="Times New Roman" w:cs="Times New Roman"/>
                <w:sz w:val="28"/>
                <w:szCs w:val="28"/>
                <w:shd w:val="clear" w:color="auto" w:fill="FFFFFF"/>
              </w:rPr>
              <w:lastRenderedPageBreak/>
              <w:t>менее 25% от других ядерных клеточных элементов.</w:t>
            </w:r>
            <w:r w:rsidRPr="0056418E">
              <w:rPr>
                <w:rFonts w:ascii="Times New Roman" w:hAnsi="Times New Roman" w:cs="Times New Roman"/>
                <w:sz w:val="28"/>
                <w:szCs w:val="28"/>
                <w:shd w:val="clear" w:color="auto" w:fill="FFFFFF"/>
              </w:rPr>
              <w:br/>
              <w:t>Диагностика:</w:t>
            </w:r>
          </w:p>
          <w:p w:rsidR="00F273C0" w:rsidRPr="0076006A"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Общий клинический (развернутый) анализ крови с обязательным цитологическим исследованием мазков рекомендуется у всех пациентов с подозрением на ОЛЛ.</w:t>
            </w:r>
          </w:p>
          <w:p w:rsidR="00F273C0" w:rsidRPr="0076006A"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Рентгенография грудной клетки в прямой и правой боковой проекции рекомендуется у всех пациентов с подозрением на ОЛЛ.</w:t>
            </w:r>
          </w:p>
          <w:p w:rsidR="00F273C0" w:rsidRPr="0076006A"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Компьютерная томография органов грудной полости</w:t>
            </w:r>
          </w:p>
          <w:p w:rsidR="00F273C0" w:rsidRPr="0076006A"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УЗИ брюшной полости и забрюшинного пространства</w:t>
            </w:r>
          </w:p>
          <w:p w:rsidR="00F273C0" w:rsidRPr="0076006A" w:rsidRDefault="00F273C0" w:rsidP="00F273C0">
            <w:pPr>
              <w:pStyle w:val="a5"/>
              <w:ind w:left="0" w:firstLine="11"/>
              <w:rPr>
                <w:rFonts w:ascii="Times New Roman" w:hAnsi="Times New Roman" w:cs="Times New Roman"/>
                <w:sz w:val="28"/>
                <w:shd w:val="clear" w:color="auto" w:fill="FFFFFF"/>
              </w:rPr>
            </w:pPr>
            <w:r w:rsidRPr="0076006A">
              <w:rPr>
                <w:rFonts w:ascii="Times New Roman" w:hAnsi="Times New Roman" w:cs="Times New Roman"/>
                <w:sz w:val="28"/>
                <w:shd w:val="clear" w:color="auto" w:fill="FFFFFF"/>
              </w:rPr>
              <w:t>Проведение КТ/МРТ головного мозга</w:t>
            </w:r>
            <w:r>
              <w:rPr>
                <w:rFonts w:ascii="Times New Roman" w:hAnsi="Times New Roman" w:cs="Times New Roman"/>
                <w:sz w:val="28"/>
                <w:shd w:val="clear" w:color="auto" w:fill="FFFFFF"/>
              </w:rPr>
              <w:t>.</w:t>
            </w:r>
            <w:r>
              <w:rPr>
                <w:rFonts w:ascii="Times New Roman" w:hAnsi="Times New Roman" w:cs="Times New Roman"/>
                <w:sz w:val="28"/>
                <w:shd w:val="clear" w:color="auto" w:fill="FFFFFF"/>
              </w:rPr>
              <w:br/>
              <w:t>Лечение:</w:t>
            </w:r>
          </w:p>
          <w:p w:rsidR="00F273C0" w:rsidRDefault="00F273C0" w:rsidP="00F273C0">
            <w:pPr>
              <w:pStyle w:val="a5"/>
              <w:ind w:left="0" w:firstLine="11"/>
              <w:rPr>
                <w:rFonts w:ascii="Times New Roman" w:hAnsi="Times New Roman" w:cs="Times New Roman"/>
                <w:sz w:val="28"/>
              </w:rPr>
            </w:pPr>
            <w:r w:rsidRPr="0076006A">
              <w:rPr>
                <w:rFonts w:ascii="Times New Roman" w:hAnsi="Times New Roman" w:cs="Times New Roman"/>
                <w:sz w:val="28"/>
              </w:rPr>
              <w:t xml:space="preserve">Можно выделить четыре основных направления терапии. </w:t>
            </w:r>
            <w:r>
              <w:rPr>
                <w:rFonts w:ascii="Times New Roman" w:hAnsi="Times New Roman" w:cs="Times New Roman"/>
                <w:sz w:val="28"/>
              </w:rPr>
              <w:br/>
            </w:r>
            <w:r w:rsidRPr="0076006A">
              <w:rPr>
                <w:rFonts w:ascii="Times New Roman" w:hAnsi="Times New Roman" w:cs="Times New Roman"/>
                <w:sz w:val="28"/>
              </w:rPr>
              <w:t xml:space="preserve">1.Специфическая химиотерапия, направленная на достижение и закрепление ремиссии заболевания. Состоит из нескольких этапов, различна для </w:t>
            </w:r>
            <w:proofErr w:type="spellStart"/>
            <w:r w:rsidRPr="0076006A">
              <w:rPr>
                <w:rFonts w:ascii="Times New Roman" w:hAnsi="Times New Roman" w:cs="Times New Roman"/>
                <w:sz w:val="28"/>
              </w:rPr>
              <w:t>лимфобластного</w:t>
            </w:r>
            <w:proofErr w:type="spellEnd"/>
            <w:r w:rsidRPr="0076006A">
              <w:rPr>
                <w:rFonts w:ascii="Times New Roman" w:hAnsi="Times New Roman" w:cs="Times New Roman"/>
                <w:sz w:val="28"/>
              </w:rPr>
              <w:t xml:space="preserve"> и </w:t>
            </w:r>
            <w:proofErr w:type="spellStart"/>
            <w:r w:rsidRPr="0076006A">
              <w:rPr>
                <w:rFonts w:ascii="Times New Roman" w:hAnsi="Times New Roman" w:cs="Times New Roman"/>
                <w:sz w:val="28"/>
              </w:rPr>
              <w:t>миелобластного</w:t>
            </w:r>
            <w:proofErr w:type="spellEnd"/>
            <w:r w:rsidRPr="0076006A">
              <w:rPr>
                <w:rFonts w:ascii="Times New Roman" w:hAnsi="Times New Roman" w:cs="Times New Roman"/>
                <w:sz w:val="28"/>
              </w:rPr>
              <w:t xml:space="preserve"> лейкозов. </w:t>
            </w:r>
            <w:r>
              <w:rPr>
                <w:rFonts w:ascii="Times New Roman" w:hAnsi="Times New Roman" w:cs="Times New Roman"/>
                <w:sz w:val="28"/>
              </w:rPr>
              <w:br/>
            </w:r>
            <w:r w:rsidRPr="0076006A">
              <w:rPr>
                <w:rFonts w:ascii="Times New Roman" w:hAnsi="Times New Roman" w:cs="Times New Roman"/>
                <w:sz w:val="28"/>
              </w:rPr>
              <w:t xml:space="preserve">2.Сопроводительная поддерживающая терапия, проводимая для снижения интоксикации при лизисе опухолевого субстрата и уменьшения побочных токсических эффектов химиопрепаратов. </w:t>
            </w:r>
            <w:r>
              <w:rPr>
                <w:rFonts w:ascii="Times New Roman" w:hAnsi="Times New Roman" w:cs="Times New Roman"/>
                <w:sz w:val="28"/>
              </w:rPr>
              <w:br/>
            </w:r>
            <w:r w:rsidRPr="0076006A">
              <w:rPr>
                <w:rFonts w:ascii="Times New Roman" w:hAnsi="Times New Roman" w:cs="Times New Roman"/>
                <w:sz w:val="28"/>
              </w:rPr>
              <w:t xml:space="preserve">3.Заместительная терапия, необходимая при угрожающей тромбоцитопении и тяжѐлой анемии. </w:t>
            </w:r>
            <w:r>
              <w:rPr>
                <w:rFonts w:ascii="Times New Roman" w:hAnsi="Times New Roman" w:cs="Times New Roman"/>
                <w:sz w:val="28"/>
              </w:rPr>
              <w:br/>
            </w:r>
            <w:r w:rsidRPr="0076006A">
              <w:rPr>
                <w:rFonts w:ascii="Times New Roman" w:hAnsi="Times New Roman" w:cs="Times New Roman"/>
                <w:sz w:val="28"/>
              </w:rPr>
              <w:t xml:space="preserve">4.Трансплантация красного костного мозга и стволовых кроветворных клеток. В настоящее время общепризнанным является комплексный метод лечения заболевания. </w:t>
            </w:r>
            <w:r>
              <w:rPr>
                <w:rFonts w:ascii="Times New Roman" w:hAnsi="Times New Roman" w:cs="Times New Roman"/>
                <w:sz w:val="28"/>
              </w:rPr>
              <w:br/>
            </w:r>
            <w:r w:rsidRPr="0076006A">
              <w:rPr>
                <w:rFonts w:ascii="Times New Roman" w:hAnsi="Times New Roman" w:cs="Times New Roman"/>
                <w:sz w:val="28"/>
              </w:rPr>
              <w:t xml:space="preserve">Арсенал </w:t>
            </w:r>
            <w:proofErr w:type="spellStart"/>
            <w:r w:rsidRPr="0076006A">
              <w:rPr>
                <w:rFonts w:ascii="Times New Roman" w:hAnsi="Times New Roman" w:cs="Times New Roman"/>
                <w:sz w:val="28"/>
              </w:rPr>
              <w:t>противолейкозных</w:t>
            </w:r>
            <w:proofErr w:type="spellEnd"/>
            <w:r w:rsidRPr="0076006A">
              <w:rPr>
                <w:rFonts w:ascii="Times New Roman" w:hAnsi="Times New Roman" w:cs="Times New Roman"/>
                <w:sz w:val="28"/>
              </w:rPr>
              <w:t xml:space="preserve"> средств составляют препараты 6 фармакологических групп: </w:t>
            </w:r>
            <w:r>
              <w:rPr>
                <w:rFonts w:ascii="Times New Roman" w:hAnsi="Times New Roman" w:cs="Times New Roman"/>
                <w:sz w:val="28"/>
              </w:rPr>
              <w:br/>
            </w:r>
            <w:r w:rsidRPr="0076006A">
              <w:rPr>
                <w:rFonts w:ascii="Times New Roman" w:hAnsi="Times New Roman" w:cs="Times New Roman"/>
                <w:sz w:val="28"/>
              </w:rPr>
              <w:sym w:font="Symbol" w:char="F0B7"/>
            </w:r>
            <w:r w:rsidRPr="0076006A">
              <w:rPr>
                <w:rFonts w:ascii="Times New Roman" w:hAnsi="Times New Roman" w:cs="Times New Roman"/>
                <w:sz w:val="28"/>
              </w:rPr>
              <w:t xml:space="preserve"> антиметаболиты (</w:t>
            </w:r>
            <w:proofErr w:type="spellStart"/>
            <w:r w:rsidRPr="0076006A">
              <w:rPr>
                <w:rFonts w:ascii="Times New Roman" w:hAnsi="Times New Roman" w:cs="Times New Roman"/>
                <w:sz w:val="28"/>
              </w:rPr>
              <w:t>метотрексат</w:t>
            </w:r>
            <w:proofErr w:type="spellEnd"/>
            <w:r w:rsidRPr="0076006A">
              <w:rPr>
                <w:rFonts w:ascii="Times New Roman" w:hAnsi="Times New Roman" w:cs="Times New Roman"/>
                <w:sz w:val="28"/>
              </w:rPr>
              <w:t xml:space="preserve">, 6-меркаптопурин, </w:t>
            </w:r>
            <w:proofErr w:type="spellStart"/>
            <w:r w:rsidRPr="0076006A">
              <w:rPr>
                <w:rFonts w:ascii="Times New Roman" w:hAnsi="Times New Roman" w:cs="Times New Roman"/>
                <w:sz w:val="28"/>
              </w:rPr>
              <w:t>цитозин-арабинозид</w:t>
            </w:r>
            <w:proofErr w:type="spellEnd"/>
            <w:r w:rsidRPr="0076006A">
              <w:rPr>
                <w:rFonts w:ascii="Times New Roman" w:hAnsi="Times New Roman" w:cs="Times New Roman"/>
                <w:sz w:val="28"/>
              </w:rPr>
              <w:t xml:space="preserve">); </w:t>
            </w:r>
            <w:proofErr w:type="spellStart"/>
            <w:r w:rsidRPr="0076006A">
              <w:rPr>
                <w:rFonts w:ascii="Times New Roman" w:hAnsi="Times New Roman" w:cs="Times New Roman"/>
                <w:sz w:val="28"/>
              </w:rPr>
              <w:t>алкилирующие</w:t>
            </w:r>
            <w:proofErr w:type="spellEnd"/>
            <w:r w:rsidRPr="0076006A">
              <w:rPr>
                <w:rFonts w:ascii="Times New Roman" w:hAnsi="Times New Roman" w:cs="Times New Roman"/>
                <w:sz w:val="28"/>
              </w:rPr>
              <w:t xml:space="preserve"> соединения (</w:t>
            </w:r>
            <w:proofErr w:type="spellStart"/>
            <w:r w:rsidRPr="0076006A">
              <w:rPr>
                <w:rFonts w:ascii="Times New Roman" w:hAnsi="Times New Roman" w:cs="Times New Roman"/>
                <w:sz w:val="28"/>
              </w:rPr>
              <w:t>циклофосфан</w:t>
            </w:r>
            <w:proofErr w:type="spellEnd"/>
            <w:r w:rsidRPr="0076006A">
              <w:rPr>
                <w:rFonts w:ascii="Times New Roman" w:hAnsi="Times New Roman" w:cs="Times New Roman"/>
                <w:sz w:val="28"/>
              </w:rPr>
              <w:t>, ми-</w:t>
            </w:r>
            <w:proofErr w:type="spellStart"/>
            <w:r w:rsidRPr="0076006A">
              <w:rPr>
                <w:rFonts w:ascii="Times New Roman" w:hAnsi="Times New Roman" w:cs="Times New Roman"/>
                <w:sz w:val="28"/>
              </w:rPr>
              <w:t>лосан</w:t>
            </w:r>
            <w:proofErr w:type="spellEnd"/>
            <w:r w:rsidRPr="0076006A">
              <w:rPr>
                <w:rFonts w:ascii="Times New Roman" w:hAnsi="Times New Roman" w:cs="Times New Roman"/>
                <w:sz w:val="28"/>
              </w:rPr>
              <w:t xml:space="preserve">); </w:t>
            </w:r>
            <w:r>
              <w:rPr>
                <w:rFonts w:ascii="Times New Roman" w:hAnsi="Times New Roman" w:cs="Times New Roman"/>
                <w:sz w:val="28"/>
              </w:rPr>
              <w:br/>
            </w:r>
            <w:r w:rsidRPr="0076006A">
              <w:rPr>
                <w:rFonts w:ascii="Times New Roman" w:hAnsi="Times New Roman" w:cs="Times New Roman"/>
                <w:sz w:val="28"/>
              </w:rPr>
              <w:sym w:font="Symbol" w:char="F0B7"/>
            </w:r>
            <w:r w:rsidRPr="0076006A">
              <w:rPr>
                <w:rFonts w:ascii="Times New Roman" w:hAnsi="Times New Roman" w:cs="Times New Roman"/>
                <w:sz w:val="28"/>
              </w:rPr>
              <w:t xml:space="preserve"> алкалоиды растений (</w:t>
            </w:r>
            <w:proofErr w:type="spellStart"/>
            <w:r w:rsidRPr="0076006A">
              <w:rPr>
                <w:rFonts w:ascii="Times New Roman" w:hAnsi="Times New Roman" w:cs="Times New Roman"/>
                <w:sz w:val="28"/>
              </w:rPr>
              <w:t>винкристин</w:t>
            </w:r>
            <w:proofErr w:type="spellEnd"/>
            <w:r w:rsidRPr="0076006A">
              <w:rPr>
                <w:rFonts w:ascii="Times New Roman" w:hAnsi="Times New Roman" w:cs="Times New Roman"/>
                <w:sz w:val="28"/>
              </w:rPr>
              <w:t xml:space="preserve">); </w:t>
            </w:r>
            <w:r>
              <w:rPr>
                <w:rFonts w:ascii="Times New Roman" w:hAnsi="Times New Roman" w:cs="Times New Roman"/>
                <w:sz w:val="28"/>
              </w:rPr>
              <w:br/>
            </w:r>
            <w:r w:rsidRPr="0076006A">
              <w:rPr>
                <w:rFonts w:ascii="Times New Roman" w:hAnsi="Times New Roman" w:cs="Times New Roman"/>
                <w:sz w:val="28"/>
              </w:rPr>
              <w:sym w:font="Symbol" w:char="F0B7"/>
            </w:r>
            <w:r w:rsidRPr="0076006A">
              <w:rPr>
                <w:rFonts w:ascii="Times New Roman" w:hAnsi="Times New Roman" w:cs="Times New Roman"/>
                <w:sz w:val="28"/>
              </w:rPr>
              <w:t xml:space="preserve"> ферментные препараты (L-</w:t>
            </w:r>
            <w:proofErr w:type="spellStart"/>
            <w:r w:rsidRPr="0076006A">
              <w:rPr>
                <w:rFonts w:ascii="Times New Roman" w:hAnsi="Times New Roman" w:cs="Times New Roman"/>
                <w:sz w:val="28"/>
              </w:rPr>
              <w:t>аспарагиназа</w:t>
            </w:r>
            <w:proofErr w:type="spellEnd"/>
            <w:r w:rsidRPr="0076006A">
              <w:rPr>
                <w:rFonts w:ascii="Times New Roman" w:hAnsi="Times New Roman" w:cs="Times New Roman"/>
                <w:sz w:val="28"/>
              </w:rPr>
              <w:t xml:space="preserve">); </w:t>
            </w:r>
            <w:r>
              <w:rPr>
                <w:rFonts w:ascii="Times New Roman" w:hAnsi="Times New Roman" w:cs="Times New Roman"/>
                <w:sz w:val="28"/>
              </w:rPr>
              <w:br/>
            </w:r>
            <w:r w:rsidRPr="0076006A">
              <w:rPr>
                <w:rFonts w:ascii="Times New Roman" w:hAnsi="Times New Roman" w:cs="Times New Roman"/>
                <w:sz w:val="28"/>
              </w:rPr>
              <w:sym w:font="Symbol" w:char="F0B7"/>
            </w:r>
            <w:r w:rsidRPr="0076006A">
              <w:rPr>
                <w:rFonts w:ascii="Times New Roman" w:hAnsi="Times New Roman" w:cs="Times New Roman"/>
                <w:sz w:val="28"/>
              </w:rPr>
              <w:t xml:space="preserve"> противоопухолевые антибиотики (</w:t>
            </w:r>
            <w:proofErr w:type="spellStart"/>
            <w:r w:rsidRPr="0076006A">
              <w:rPr>
                <w:rFonts w:ascii="Times New Roman" w:hAnsi="Times New Roman" w:cs="Times New Roman"/>
                <w:sz w:val="28"/>
              </w:rPr>
              <w:t>рубомицин</w:t>
            </w:r>
            <w:proofErr w:type="spellEnd"/>
            <w:r w:rsidRPr="0076006A">
              <w:rPr>
                <w:rFonts w:ascii="Times New Roman" w:hAnsi="Times New Roman" w:cs="Times New Roman"/>
                <w:sz w:val="28"/>
              </w:rPr>
              <w:t xml:space="preserve">); </w:t>
            </w:r>
            <w:r>
              <w:rPr>
                <w:rFonts w:ascii="Times New Roman" w:hAnsi="Times New Roman" w:cs="Times New Roman"/>
                <w:sz w:val="28"/>
              </w:rPr>
              <w:br/>
            </w:r>
            <w:r w:rsidRPr="0076006A">
              <w:rPr>
                <w:rFonts w:ascii="Times New Roman" w:hAnsi="Times New Roman" w:cs="Times New Roman"/>
                <w:sz w:val="28"/>
              </w:rPr>
              <w:sym w:font="Symbol" w:char="F0B7"/>
            </w:r>
            <w:r w:rsidRPr="0076006A">
              <w:rPr>
                <w:rFonts w:ascii="Times New Roman" w:hAnsi="Times New Roman" w:cs="Times New Roman"/>
                <w:sz w:val="28"/>
              </w:rPr>
              <w:t xml:space="preserve"> гормоны (преднизолон).</w:t>
            </w:r>
          </w:p>
          <w:p w:rsidR="00F273C0" w:rsidRPr="00A15048" w:rsidRDefault="00F273C0" w:rsidP="00F273C0">
            <w:pPr>
              <w:pStyle w:val="a5"/>
              <w:ind w:left="0" w:firstLine="11"/>
              <w:rPr>
                <w:rFonts w:ascii="Times New Roman" w:hAnsi="Times New Roman" w:cs="Times New Roman"/>
                <w:b/>
                <w:sz w:val="52"/>
                <w:szCs w:val="28"/>
                <w:u w:val="single"/>
              </w:rPr>
            </w:pPr>
            <w:r w:rsidRPr="001B7EA6">
              <w:rPr>
                <w:rFonts w:ascii="Times New Roman" w:hAnsi="Times New Roman" w:cs="Times New Roman"/>
                <w:b/>
                <w:sz w:val="28"/>
                <w:u w:val="single"/>
              </w:rPr>
              <w:t>Уход</w:t>
            </w:r>
            <w:r w:rsidR="001B7EA6">
              <w:rPr>
                <w:rFonts w:ascii="Times New Roman" w:hAnsi="Times New Roman" w:cs="Times New Roman"/>
                <w:b/>
                <w:sz w:val="28"/>
                <w:u w:val="single"/>
              </w:rPr>
              <w:t>:</w:t>
            </w:r>
            <w:r w:rsidRPr="001B7EA6">
              <w:rPr>
                <w:rFonts w:ascii="Times New Roman" w:hAnsi="Times New Roman" w:cs="Times New Roman"/>
                <w:sz w:val="28"/>
                <w:u w:val="single"/>
              </w:rPr>
              <w:t xml:space="preserve"> </w:t>
            </w:r>
            <w:r>
              <w:rPr>
                <w:rFonts w:ascii="Times New Roman" w:hAnsi="Times New Roman" w:cs="Times New Roman"/>
                <w:sz w:val="28"/>
              </w:rPr>
              <w:br/>
              <w:t xml:space="preserve">1. </w:t>
            </w:r>
            <w:r w:rsidRPr="00A15048">
              <w:rPr>
                <w:rFonts w:ascii="Times New Roman" w:hAnsi="Times New Roman" w:cs="Times New Roman"/>
                <w:sz w:val="28"/>
              </w:rPr>
              <w:t xml:space="preserve">Особое значение в уходе за больными имеет создание асептических условий и лечебно-охранительного режима. </w:t>
            </w:r>
            <w:r>
              <w:rPr>
                <w:rFonts w:ascii="Times New Roman" w:hAnsi="Times New Roman" w:cs="Times New Roman"/>
                <w:sz w:val="28"/>
              </w:rPr>
              <w:br/>
              <w:t xml:space="preserve">2. </w:t>
            </w:r>
            <w:r w:rsidRPr="00A15048">
              <w:rPr>
                <w:rFonts w:ascii="Times New Roman" w:hAnsi="Times New Roman" w:cs="Times New Roman"/>
                <w:sz w:val="28"/>
              </w:rPr>
              <w:t xml:space="preserve">Больного помещают в бокс с экранированными бактерицидными лампами для стерилизации воздуха. Перед входом в него медперсонал обязан обработать обувь о коврик, смоченный </w:t>
            </w:r>
            <w:proofErr w:type="spellStart"/>
            <w:r w:rsidRPr="00A15048">
              <w:rPr>
                <w:rFonts w:ascii="Times New Roman" w:hAnsi="Times New Roman" w:cs="Times New Roman"/>
                <w:sz w:val="28"/>
              </w:rPr>
              <w:t>дезинфектантом</w:t>
            </w:r>
            <w:proofErr w:type="spellEnd"/>
            <w:r w:rsidRPr="00A15048">
              <w:rPr>
                <w:rFonts w:ascii="Times New Roman" w:hAnsi="Times New Roman" w:cs="Times New Roman"/>
                <w:sz w:val="28"/>
              </w:rPr>
              <w:t xml:space="preserve">, одеть бахилы, маску, дополнительный халат. </w:t>
            </w:r>
            <w:r>
              <w:rPr>
                <w:rFonts w:ascii="Times New Roman" w:hAnsi="Times New Roman" w:cs="Times New Roman"/>
                <w:sz w:val="28"/>
              </w:rPr>
              <w:br/>
              <w:t xml:space="preserve">3. </w:t>
            </w:r>
            <w:r w:rsidRPr="00A15048">
              <w:rPr>
                <w:rFonts w:ascii="Times New Roman" w:hAnsi="Times New Roman" w:cs="Times New Roman"/>
                <w:sz w:val="28"/>
              </w:rPr>
              <w:t xml:space="preserve">Три раза в сутки осуществляется влажная уборка помещения с </w:t>
            </w:r>
            <w:r w:rsidRPr="00A15048">
              <w:rPr>
                <w:rFonts w:ascii="Times New Roman" w:hAnsi="Times New Roman" w:cs="Times New Roman"/>
                <w:sz w:val="28"/>
              </w:rPr>
              <w:lastRenderedPageBreak/>
              <w:t xml:space="preserve">последующим проветриванием. Не реже одного раза в неделю проводят генеральную уборку с применением </w:t>
            </w:r>
            <w:proofErr w:type="spellStart"/>
            <w:r w:rsidRPr="00A15048">
              <w:rPr>
                <w:rFonts w:ascii="Times New Roman" w:hAnsi="Times New Roman" w:cs="Times New Roman"/>
                <w:sz w:val="28"/>
              </w:rPr>
              <w:t>дезинфектанта</w:t>
            </w:r>
            <w:proofErr w:type="spellEnd"/>
            <w:r w:rsidRPr="00A15048">
              <w:rPr>
                <w:rFonts w:ascii="Times New Roman" w:hAnsi="Times New Roman" w:cs="Times New Roman"/>
                <w:sz w:val="28"/>
              </w:rPr>
              <w:t>.</w:t>
            </w:r>
            <w:r>
              <w:rPr>
                <w:rFonts w:ascii="Times New Roman" w:hAnsi="Times New Roman" w:cs="Times New Roman"/>
                <w:sz w:val="28"/>
              </w:rPr>
              <w:br/>
              <w:t xml:space="preserve">4. </w:t>
            </w:r>
            <w:r w:rsidRPr="00A15048">
              <w:rPr>
                <w:rFonts w:ascii="Times New Roman" w:hAnsi="Times New Roman" w:cs="Times New Roman"/>
                <w:sz w:val="28"/>
              </w:rPr>
              <w:t>Для предупреждения развития инфекционных осложнений важно удалить микробную флору с поверхности кожи. Если позволяет состояние, больным ежедневно проводят гигиеническую ванну или обмывают кожу мылом, содержащим йодные соединения, действующие на грамотрицательную флору. Уход за кожей должен быть щадящим: запрещаются горячие ванны и душ, вместо жестких мочалок используют мягкие губки или фланелевые варежки.</w:t>
            </w:r>
            <w:r>
              <w:rPr>
                <w:rFonts w:ascii="Times New Roman" w:hAnsi="Times New Roman" w:cs="Times New Roman"/>
                <w:sz w:val="28"/>
              </w:rPr>
              <w:br/>
              <w:t>5.</w:t>
            </w:r>
            <w:r w:rsidRPr="00A15048">
              <w:rPr>
                <w:rFonts w:ascii="Times New Roman" w:hAnsi="Times New Roman" w:cs="Times New Roman"/>
                <w:sz w:val="36"/>
              </w:rPr>
              <w:t xml:space="preserve"> </w:t>
            </w:r>
            <w:r w:rsidRPr="00A15048">
              <w:rPr>
                <w:rFonts w:ascii="Times New Roman" w:hAnsi="Times New Roman" w:cs="Times New Roman"/>
                <w:sz w:val="28"/>
              </w:rPr>
              <w:t>Смена нательного и постельного белья проводится ежедневно. При поражении кожи выдается стерильное белье.</w:t>
            </w:r>
            <w:r>
              <w:rPr>
                <w:rFonts w:ascii="Times New Roman" w:hAnsi="Times New Roman" w:cs="Times New Roman"/>
                <w:sz w:val="28"/>
              </w:rPr>
              <w:br/>
              <w:t xml:space="preserve">6. </w:t>
            </w:r>
            <w:r w:rsidRPr="00A15048">
              <w:rPr>
                <w:rFonts w:ascii="Times New Roman" w:hAnsi="Times New Roman" w:cs="Times New Roman"/>
                <w:sz w:val="28"/>
              </w:rPr>
              <w:t xml:space="preserve">Уход за </w:t>
            </w:r>
            <w:r>
              <w:rPr>
                <w:rFonts w:ascii="Times New Roman" w:hAnsi="Times New Roman" w:cs="Times New Roman"/>
                <w:sz w:val="28"/>
              </w:rPr>
              <w:t xml:space="preserve">полостью рта требует особого </w:t>
            </w:r>
            <w:r w:rsidRPr="00A15048">
              <w:rPr>
                <w:rFonts w:ascii="Times New Roman" w:hAnsi="Times New Roman" w:cs="Times New Roman"/>
                <w:sz w:val="28"/>
              </w:rPr>
              <w:t xml:space="preserve">подхода: при набухших, разрыхленных, кровоточащих деснах больным не разрешается чистить зубы щеткой. Заменяют эту процедуру полосканием рта или орошением слизистой 1—2% раствором натрия бикарбоната, </w:t>
            </w:r>
            <w:proofErr w:type="spellStart"/>
            <w:r w:rsidRPr="00A15048">
              <w:rPr>
                <w:rFonts w:ascii="Times New Roman" w:hAnsi="Times New Roman" w:cs="Times New Roman"/>
                <w:sz w:val="28"/>
              </w:rPr>
              <w:t>фурациллина</w:t>
            </w:r>
            <w:proofErr w:type="spellEnd"/>
            <w:r w:rsidRPr="00A15048">
              <w:rPr>
                <w:rFonts w:ascii="Times New Roman" w:hAnsi="Times New Roman" w:cs="Times New Roman"/>
                <w:sz w:val="28"/>
              </w:rPr>
              <w:t>, отварами шалфея, ромашки, смазыванием 1—2% водным раствором анилиновых красителей, натрия бората в глицерине. Обрабатывают полость рта утром натощак и после каждого приема пищи.</w:t>
            </w:r>
            <w:r>
              <w:rPr>
                <w:rFonts w:ascii="Times New Roman" w:hAnsi="Times New Roman" w:cs="Times New Roman"/>
                <w:sz w:val="28"/>
              </w:rPr>
              <w:br/>
              <w:t xml:space="preserve">7. </w:t>
            </w:r>
            <w:r w:rsidRPr="00A15048">
              <w:rPr>
                <w:rFonts w:ascii="Times New Roman" w:hAnsi="Times New Roman" w:cs="Times New Roman"/>
                <w:sz w:val="28"/>
              </w:rPr>
              <w:t xml:space="preserve">Диета больных острым лейкозом должна быть высококалорийной с увеличением в 1,5 раза количества белка по сравнению с возрастной нормой, богатой минеральными веществами и витаминами. При назначении </w:t>
            </w:r>
            <w:proofErr w:type="spellStart"/>
            <w:r w:rsidRPr="00A15048">
              <w:rPr>
                <w:rFonts w:ascii="Times New Roman" w:hAnsi="Times New Roman" w:cs="Times New Roman"/>
                <w:sz w:val="28"/>
              </w:rPr>
              <w:t>глюкокортикоидов</w:t>
            </w:r>
            <w:proofErr w:type="spellEnd"/>
            <w:r w:rsidRPr="00A15048">
              <w:rPr>
                <w:rFonts w:ascii="Times New Roman" w:hAnsi="Times New Roman" w:cs="Times New Roman"/>
                <w:sz w:val="28"/>
              </w:rPr>
              <w:t xml:space="preserve"> рацион обогащается солями калия. Больным с </w:t>
            </w:r>
            <w:proofErr w:type="spellStart"/>
            <w:r w:rsidRPr="00A15048">
              <w:rPr>
                <w:rFonts w:ascii="Times New Roman" w:hAnsi="Times New Roman" w:cs="Times New Roman"/>
                <w:sz w:val="28"/>
              </w:rPr>
              <w:t>цитопеническим</w:t>
            </w:r>
            <w:proofErr w:type="spellEnd"/>
            <w:r w:rsidRPr="00A15048">
              <w:rPr>
                <w:rFonts w:ascii="Times New Roman" w:hAnsi="Times New Roman" w:cs="Times New Roman"/>
                <w:sz w:val="28"/>
              </w:rPr>
              <w:t xml:space="preserve"> синдромом для нормализации кишечной флоры рекомендуется </w:t>
            </w:r>
            <w:proofErr w:type="spellStart"/>
            <w:r w:rsidRPr="00A15048">
              <w:rPr>
                <w:rFonts w:ascii="Times New Roman" w:hAnsi="Times New Roman" w:cs="Times New Roman"/>
                <w:sz w:val="28"/>
              </w:rPr>
              <w:t>биолакт</w:t>
            </w:r>
            <w:proofErr w:type="spellEnd"/>
            <w:r w:rsidRPr="00A15048">
              <w:rPr>
                <w:rFonts w:ascii="Times New Roman" w:hAnsi="Times New Roman" w:cs="Times New Roman"/>
                <w:sz w:val="28"/>
              </w:rPr>
              <w:t xml:space="preserve">, кефир, ацидофилин. </w:t>
            </w:r>
            <w:r>
              <w:rPr>
                <w:rFonts w:ascii="Times New Roman" w:hAnsi="Times New Roman" w:cs="Times New Roman"/>
                <w:sz w:val="28"/>
              </w:rPr>
              <w:br/>
              <w:t xml:space="preserve">8. Медсестра должна </w:t>
            </w:r>
            <w:r w:rsidRPr="00A15048">
              <w:rPr>
                <w:rFonts w:ascii="Times New Roman" w:hAnsi="Times New Roman" w:cs="Times New Roman"/>
                <w:sz w:val="28"/>
              </w:rPr>
              <w:t xml:space="preserve">знать и выполнять правила переливания крови и ее препаратов, уметь обеспечить уход за центральным венозным катетером, готовить оснащение и оказывать помощь врачу в проведении костно- и спинномозговой пункции, трепанации черепа и др.;  </w:t>
            </w:r>
            <w:r>
              <w:rPr>
                <w:rFonts w:ascii="Times New Roman" w:hAnsi="Times New Roman" w:cs="Times New Roman"/>
                <w:sz w:val="28"/>
              </w:rPr>
              <w:br/>
              <w:t>9. П</w:t>
            </w:r>
            <w:r w:rsidRPr="00A15048">
              <w:rPr>
                <w:rFonts w:ascii="Times New Roman" w:hAnsi="Times New Roman" w:cs="Times New Roman"/>
                <w:sz w:val="28"/>
              </w:rPr>
              <w:t>роводить с родителями и детьми рабо</w:t>
            </w:r>
            <w:r>
              <w:rPr>
                <w:rFonts w:ascii="Times New Roman" w:hAnsi="Times New Roman" w:cs="Times New Roman"/>
                <w:sz w:val="28"/>
              </w:rPr>
              <w:t>ту по профилактике травматизма;</w:t>
            </w:r>
            <w:r>
              <w:rPr>
                <w:rFonts w:ascii="Times New Roman" w:hAnsi="Times New Roman" w:cs="Times New Roman"/>
                <w:sz w:val="28"/>
              </w:rPr>
              <w:br/>
              <w:t>10. У</w:t>
            </w:r>
            <w:r w:rsidRPr="00A15048">
              <w:rPr>
                <w:rFonts w:ascii="Times New Roman" w:hAnsi="Times New Roman" w:cs="Times New Roman"/>
                <w:sz w:val="28"/>
              </w:rPr>
              <w:t xml:space="preserve">читывая психологическую и физическую </w:t>
            </w:r>
            <w:proofErr w:type="spellStart"/>
            <w:r w:rsidRPr="00A15048">
              <w:rPr>
                <w:rFonts w:ascii="Times New Roman" w:hAnsi="Times New Roman" w:cs="Times New Roman"/>
                <w:sz w:val="28"/>
              </w:rPr>
              <w:t>травматичность</w:t>
            </w:r>
            <w:proofErr w:type="spellEnd"/>
            <w:r w:rsidRPr="00A15048">
              <w:rPr>
                <w:rFonts w:ascii="Times New Roman" w:hAnsi="Times New Roman" w:cs="Times New Roman"/>
                <w:sz w:val="28"/>
              </w:rPr>
              <w:t xml:space="preserve"> схем лечения, необходимо готовить ребенка и родителей к тем или иным процедурам, вести тщательное наблюдение за детьми после выполненной манипуляции.</w:t>
            </w:r>
            <w:r>
              <w:rPr>
                <w:rFonts w:ascii="Times New Roman" w:hAnsi="Times New Roman" w:cs="Times New Roman"/>
                <w:sz w:val="28"/>
              </w:rPr>
              <w:br/>
              <w:t>11. Выполнять назначения врача.</w:t>
            </w:r>
            <w:r>
              <w:rPr>
                <w:rFonts w:ascii="Times New Roman" w:hAnsi="Times New Roman" w:cs="Times New Roman"/>
                <w:sz w:val="28"/>
              </w:rPr>
              <w:br/>
              <w:t xml:space="preserve">12. Контроль за состоянием ребенка – АД; ЧСС; ЧДД; Температура; </w:t>
            </w:r>
            <w:r>
              <w:rPr>
                <w:rFonts w:ascii="Times New Roman" w:hAnsi="Times New Roman" w:cs="Times New Roman"/>
                <w:sz w:val="28"/>
              </w:rPr>
              <w:lastRenderedPageBreak/>
              <w:t xml:space="preserve">Судорог (Если появились нужно не медленно вызвать врача, приготовить противосудорожные препараты, огородить ребенка что бы не было травмитизации.)   </w:t>
            </w:r>
          </w:p>
          <w:p w:rsidR="00F273C0" w:rsidRDefault="00F273C0" w:rsidP="00F273C0">
            <w:pPr>
              <w:pStyle w:val="a5"/>
              <w:ind w:left="0" w:firstLine="11"/>
              <w:rPr>
                <w:rFonts w:ascii="Times New Roman" w:hAnsi="Times New Roman" w:cs="Times New Roman"/>
                <w:b/>
                <w:sz w:val="28"/>
                <w:szCs w:val="28"/>
                <w:u w:val="single"/>
              </w:rPr>
            </w:pPr>
          </w:p>
          <w:p w:rsidR="00F273C0" w:rsidRPr="00DB53B7" w:rsidRDefault="00F273C0" w:rsidP="00F273C0">
            <w:pPr>
              <w:pStyle w:val="a5"/>
              <w:ind w:left="0" w:firstLine="11"/>
              <w:rPr>
                <w:rFonts w:ascii="Times New Roman" w:hAnsi="Times New Roman" w:cs="Times New Roman"/>
                <w:b/>
                <w:sz w:val="28"/>
                <w:szCs w:val="28"/>
                <w:u w:val="single"/>
              </w:rPr>
            </w:pPr>
            <w:r w:rsidRPr="00DB53B7">
              <w:rPr>
                <w:rFonts w:ascii="Times New Roman" w:hAnsi="Times New Roman" w:cs="Times New Roman"/>
                <w:b/>
                <w:sz w:val="28"/>
                <w:szCs w:val="28"/>
                <w:u w:val="single"/>
              </w:rPr>
              <w:t>4.</w:t>
            </w:r>
          </w:p>
          <w:p w:rsidR="00F273C0" w:rsidRPr="00414A4E" w:rsidRDefault="00F273C0" w:rsidP="00F273C0">
            <w:pPr>
              <w:pStyle w:val="a5"/>
              <w:ind w:left="0" w:firstLine="11"/>
              <w:rPr>
                <w:rFonts w:ascii="Times New Roman" w:hAnsi="Times New Roman" w:cs="Times New Roman"/>
                <w:sz w:val="28"/>
                <w:szCs w:val="28"/>
                <w:u w:val="single"/>
              </w:rPr>
            </w:pPr>
            <w:r w:rsidRPr="00414A4E">
              <w:rPr>
                <w:rFonts w:ascii="Times New Roman" w:hAnsi="Times New Roman" w:cs="Times New Roman"/>
                <w:sz w:val="28"/>
                <w:szCs w:val="28"/>
                <w:shd w:val="clear" w:color="auto" w:fill="FFFFFF"/>
              </w:rPr>
              <w:t>Идиопатическая тромбоцитопения</w:t>
            </w:r>
            <w:r>
              <w:rPr>
                <w:rFonts w:ascii="Times New Roman" w:hAnsi="Times New Roman" w:cs="Times New Roman"/>
                <w:sz w:val="28"/>
                <w:szCs w:val="28"/>
                <w:shd w:val="clear" w:color="auto" w:fill="FFFFFF"/>
              </w:rPr>
              <w:t xml:space="preserve"> – </w:t>
            </w:r>
            <w:r w:rsidRPr="00414A4E">
              <w:rPr>
                <w:rFonts w:ascii="Times New Roman" w:hAnsi="Times New Roman" w:cs="Times New Roman"/>
                <w:sz w:val="28"/>
                <w:szCs w:val="28"/>
                <w:shd w:val="clear" w:color="auto" w:fill="FFFFFF"/>
              </w:rPr>
              <w:t xml:space="preserve">нарушением свертываемости крови, вызванным тромбоцитопенией, не связанной с системными заболеваниями. Как правило, оно имеет хроническое течение у взрослых, </w:t>
            </w:r>
            <w:r w:rsidRPr="0056418E">
              <w:rPr>
                <w:rFonts w:ascii="Times New Roman" w:hAnsi="Times New Roman" w:cs="Times New Roman"/>
                <w:sz w:val="28"/>
                <w:szCs w:val="28"/>
                <w:u w:val="single"/>
                <w:shd w:val="clear" w:color="auto" w:fill="FFFFFF"/>
              </w:rPr>
              <w:t>но часто острое и преходящее у детей.</w:t>
            </w:r>
            <w:r w:rsidRPr="00414A4E">
              <w:rPr>
                <w:rFonts w:ascii="Times New Roman" w:hAnsi="Times New Roman" w:cs="Times New Roman"/>
                <w:sz w:val="28"/>
                <w:szCs w:val="28"/>
                <w:shd w:val="clear" w:color="auto" w:fill="FFFFFF"/>
              </w:rPr>
              <w:t xml:space="preserve"> Размер селезенки является нормальным при </w:t>
            </w:r>
            <w:proofErr w:type="spellStart"/>
            <w:r w:rsidRPr="00414A4E">
              <w:rPr>
                <w:rFonts w:ascii="Times New Roman" w:hAnsi="Times New Roman" w:cs="Times New Roman"/>
                <w:sz w:val="28"/>
                <w:szCs w:val="28"/>
                <w:shd w:val="clear" w:color="auto" w:fill="FFFFFF"/>
              </w:rPr>
              <w:t>отсутстви</w:t>
            </w:r>
            <w:proofErr w:type="spellEnd"/>
            <w:r w:rsidRPr="00414A4E">
              <w:rPr>
                <w:rFonts w:ascii="Times New Roman" w:hAnsi="Times New Roman" w:cs="Times New Roman"/>
                <w:sz w:val="28"/>
                <w:szCs w:val="28"/>
                <w:shd w:val="clear" w:color="auto" w:fill="FFFFFF"/>
              </w:rPr>
              <w:t xml:space="preserve"> другого основного заболевания. При диагностике другие расстройства необходимо исключить на основе выборочных тестов. Лечение включает кортикостероиды, </w:t>
            </w:r>
            <w:proofErr w:type="spellStart"/>
            <w:r w:rsidRPr="00414A4E">
              <w:rPr>
                <w:rFonts w:ascii="Times New Roman" w:hAnsi="Times New Roman" w:cs="Times New Roman"/>
                <w:sz w:val="28"/>
                <w:szCs w:val="28"/>
                <w:shd w:val="clear" w:color="auto" w:fill="FFFFFF"/>
              </w:rPr>
              <w:t>спленэктомию</w:t>
            </w:r>
            <w:proofErr w:type="spellEnd"/>
            <w:r w:rsidRPr="00414A4E">
              <w:rPr>
                <w:rFonts w:ascii="Times New Roman" w:hAnsi="Times New Roman" w:cs="Times New Roman"/>
                <w:sz w:val="28"/>
                <w:szCs w:val="28"/>
                <w:shd w:val="clear" w:color="auto" w:fill="FFFFFF"/>
              </w:rPr>
              <w:t xml:space="preserve">, иммунодепрессанты и препараты из группы агонистов рецепторов </w:t>
            </w:r>
            <w:proofErr w:type="spellStart"/>
            <w:r w:rsidRPr="00414A4E">
              <w:rPr>
                <w:rFonts w:ascii="Times New Roman" w:hAnsi="Times New Roman" w:cs="Times New Roman"/>
                <w:sz w:val="28"/>
                <w:szCs w:val="28"/>
                <w:shd w:val="clear" w:color="auto" w:fill="FFFFFF"/>
              </w:rPr>
              <w:t>тромбопоэтина</w:t>
            </w:r>
            <w:proofErr w:type="spellEnd"/>
            <w:r w:rsidRPr="00414A4E">
              <w:rPr>
                <w:rFonts w:ascii="Times New Roman" w:hAnsi="Times New Roman" w:cs="Times New Roman"/>
                <w:sz w:val="28"/>
                <w:szCs w:val="28"/>
                <w:shd w:val="clear" w:color="auto" w:fill="FFFFFF"/>
              </w:rPr>
              <w:t xml:space="preserve">. В случае кровотечения, угрожающего жизни, необходимо назначить переливания тромбоцитов, кортикостероиды внутривенно, внутривенно анти-D </w:t>
            </w:r>
            <w:proofErr w:type="spellStart"/>
            <w:r w:rsidRPr="00414A4E">
              <w:rPr>
                <w:rFonts w:ascii="Times New Roman" w:hAnsi="Times New Roman" w:cs="Times New Roman"/>
                <w:sz w:val="28"/>
                <w:szCs w:val="28"/>
                <w:shd w:val="clear" w:color="auto" w:fill="FFFFFF"/>
              </w:rPr>
              <w:t>иммунноглобулин</w:t>
            </w:r>
            <w:proofErr w:type="spellEnd"/>
            <w:r w:rsidRPr="00414A4E">
              <w:rPr>
                <w:rFonts w:ascii="Times New Roman" w:hAnsi="Times New Roman" w:cs="Times New Roman"/>
                <w:sz w:val="28"/>
                <w:szCs w:val="28"/>
                <w:shd w:val="clear" w:color="auto" w:fill="FFFFFF"/>
              </w:rPr>
              <w:t>, или внутривенно иммунный глобулин может использоваться индивидуально или в сочетании.</w:t>
            </w:r>
          </w:p>
          <w:p w:rsidR="00F273C0" w:rsidRPr="00414A4E" w:rsidRDefault="00F273C0" w:rsidP="00F273C0">
            <w:pPr>
              <w:pStyle w:val="a5"/>
              <w:ind w:left="0" w:firstLine="11"/>
              <w:rPr>
                <w:rFonts w:ascii="Times New Roman" w:hAnsi="Times New Roman" w:cs="Times New Roman"/>
                <w:sz w:val="36"/>
                <w:szCs w:val="28"/>
                <w:u w:val="single"/>
              </w:rPr>
            </w:pPr>
            <w:r w:rsidRPr="0056418E">
              <w:rPr>
                <w:rFonts w:ascii="Times New Roman" w:hAnsi="Times New Roman" w:cs="Times New Roman"/>
                <w:sz w:val="28"/>
                <w:u w:val="single"/>
              </w:rPr>
              <w:t xml:space="preserve">В период геморрагического криза показаны обязательная госпитализация, постельный режим и </w:t>
            </w:r>
            <w:proofErr w:type="spellStart"/>
            <w:r w:rsidRPr="0056418E">
              <w:rPr>
                <w:rFonts w:ascii="Times New Roman" w:hAnsi="Times New Roman" w:cs="Times New Roman"/>
                <w:sz w:val="28"/>
                <w:u w:val="single"/>
              </w:rPr>
              <w:t>безаллергенная</w:t>
            </w:r>
            <w:proofErr w:type="spellEnd"/>
            <w:r w:rsidRPr="0056418E">
              <w:rPr>
                <w:rFonts w:ascii="Times New Roman" w:hAnsi="Times New Roman" w:cs="Times New Roman"/>
                <w:sz w:val="28"/>
                <w:u w:val="single"/>
              </w:rPr>
              <w:t xml:space="preserve"> диета</w:t>
            </w:r>
            <w:r w:rsidRPr="00414A4E">
              <w:rPr>
                <w:rFonts w:ascii="Times New Roman" w:hAnsi="Times New Roman" w:cs="Times New Roman"/>
                <w:sz w:val="28"/>
              </w:rPr>
              <w:t>. Медика</w:t>
            </w:r>
            <w:r>
              <w:rPr>
                <w:rFonts w:ascii="Times New Roman" w:hAnsi="Times New Roman" w:cs="Times New Roman"/>
                <w:sz w:val="28"/>
              </w:rPr>
              <w:t>ментозное лечение направлено на</w:t>
            </w:r>
            <w:r w:rsidRPr="00414A4E">
              <w:rPr>
                <w:rFonts w:ascii="Times New Roman" w:hAnsi="Times New Roman" w:cs="Times New Roman"/>
                <w:sz w:val="28"/>
              </w:rPr>
              <w:t xml:space="preserve">: </w:t>
            </w:r>
            <w:r>
              <w:rPr>
                <w:rFonts w:ascii="Times New Roman" w:hAnsi="Times New Roman" w:cs="Times New Roman"/>
                <w:sz w:val="28"/>
              </w:rPr>
              <w:br/>
            </w:r>
            <w:r w:rsidRPr="00414A4E">
              <w:rPr>
                <w:rFonts w:ascii="Times New Roman" w:hAnsi="Times New Roman" w:cs="Times New Roman"/>
                <w:sz w:val="28"/>
              </w:rPr>
              <w:sym w:font="Symbol" w:char="F0B7"/>
            </w:r>
            <w:r w:rsidRPr="00414A4E">
              <w:rPr>
                <w:rFonts w:ascii="Times New Roman" w:hAnsi="Times New Roman" w:cs="Times New Roman"/>
                <w:sz w:val="28"/>
              </w:rPr>
              <w:t xml:space="preserve"> укрепление стенки тромбоцитов для увеличения их резистентности (</w:t>
            </w:r>
            <w:proofErr w:type="spellStart"/>
            <w:r w:rsidRPr="00414A4E">
              <w:rPr>
                <w:rFonts w:ascii="Times New Roman" w:hAnsi="Times New Roman" w:cs="Times New Roman"/>
                <w:sz w:val="28"/>
              </w:rPr>
              <w:t>рибоксин</w:t>
            </w:r>
            <w:proofErr w:type="spellEnd"/>
            <w:r w:rsidRPr="00414A4E">
              <w:rPr>
                <w:rFonts w:ascii="Times New Roman" w:hAnsi="Times New Roman" w:cs="Times New Roman"/>
                <w:sz w:val="28"/>
              </w:rPr>
              <w:t xml:space="preserve">, фолиевая кислота); </w:t>
            </w:r>
            <w:r>
              <w:rPr>
                <w:rFonts w:ascii="Times New Roman" w:hAnsi="Times New Roman" w:cs="Times New Roman"/>
                <w:sz w:val="28"/>
              </w:rPr>
              <w:br/>
            </w:r>
            <w:r w:rsidRPr="00414A4E">
              <w:rPr>
                <w:rFonts w:ascii="Times New Roman" w:hAnsi="Times New Roman" w:cs="Times New Roman"/>
                <w:sz w:val="28"/>
              </w:rPr>
              <w:sym w:font="Symbol" w:char="F0B7"/>
            </w:r>
            <w:r w:rsidRPr="00414A4E">
              <w:rPr>
                <w:rFonts w:ascii="Times New Roman" w:hAnsi="Times New Roman" w:cs="Times New Roman"/>
                <w:sz w:val="28"/>
              </w:rPr>
              <w:t xml:space="preserve"> улучшение адгезивно-агрегационной функции тромбоцитов (</w:t>
            </w:r>
            <w:proofErr w:type="spellStart"/>
            <w:r w:rsidRPr="00414A4E">
              <w:rPr>
                <w:rFonts w:ascii="Times New Roman" w:hAnsi="Times New Roman" w:cs="Times New Roman"/>
                <w:sz w:val="28"/>
              </w:rPr>
              <w:t>адроксон</w:t>
            </w:r>
            <w:proofErr w:type="spellEnd"/>
            <w:r w:rsidRPr="00414A4E">
              <w:rPr>
                <w:rFonts w:ascii="Times New Roman" w:hAnsi="Times New Roman" w:cs="Times New Roman"/>
                <w:sz w:val="28"/>
              </w:rPr>
              <w:t xml:space="preserve">, аминокапроновая кислота, </w:t>
            </w:r>
            <w:proofErr w:type="spellStart"/>
            <w:r w:rsidRPr="00414A4E">
              <w:rPr>
                <w:rFonts w:ascii="Times New Roman" w:hAnsi="Times New Roman" w:cs="Times New Roman"/>
                <w:sz w:val="28"/>
              </w:rPr>
              <w:t>этамзилат</w:t>
            </w:r>
            <w:proofErr w:type="spellEnd"/>
            <w:r w:rsidRPr="00414A4E">
              <w:rPr>
                <w:rFonts w:ascii="Times New Roman" w:hAnsi="Times New Roman" w:cs="Times New Roman"/>
                <w:sz w:val="28"/>
              </w:rPr>
              <w:t xml:space="preserve">); </w:t>
            </w:r>
            <w:r>
              <w:rPr>
                <w:rFonts w:ascii="Times New Roman" w:hAnsi="Times New Roman" w:cs="Times New Roman"/>
                <w:sz w:val="28"/>
              </w:rPr>
              <w:br/>
            </w:r>
            <w:r w:rsidRPr="00414A4E">
              <w:rPr>
                <w:rFonts w:ascii="Times New Roman" w:hAnsi="Times New Roman" w:cs="Times New Roman"/>
                <w:sz w:val="28"/>
              </w:rPr>
              <w:sym w:font="Symbol" w:char="F0B7"/>
            </w:r>
            <w:r w:rsidRPr="00414A4E">
              <w:rPr>
                <w:rFonts w:ascii="Times New Roman" w:hAnsi="Times New Roman" w:cs="Times New Roman"/>
                <w:sz w:val="28"/>
              </w:rPr>
              <w:t xml:space="preserve"> при выраженном геморрагическом синдроме («влажной пурпуре») применяют кортикостероидные гормоны, переливание </w:t>
            </w:r>
            <w:proofErr w:type="spellStart"/>
            <w:r w:rsidRPr="00414A4E">
              <w:rPr>
                <w:rFonts w:ascii="Times New Roman" w:hAnsi="Times New Roman" w:cs="Times New Roman"/>
                <w:sz w:val="28"/>
              </w:rPr>
              <w:t>тромбоцитарной</w:t>
            </w:r>
            <w:proofErr w:type="spellEnd"/>
            <w:r w:rsidRPr="00414A4E">
              <w:rPr>
                <w:rFonts w:ascii="Times New Roman" w:hAnsi="Times New Roman" w:cs="Times New Roman"/>
                <w:sz w:val="28"/>
              </w:rPr>
              <w:t xml:space="preserve"> массы.</w:t>
            </w:r>
          </w:p>
          <w:p w:rsidR="00F273C0" w:rsidRDefault="00F273C0" w:rsidP="00F273C0">
            <w:pPr>
              <w:pStyle w:val="a5"/>
              <w:ind w:left="0" w:firstLine="11"/>
              <w:rPr>
                <w:rFonts w:ascii="Times New Roman" w:hAnsi="Times New Roman" w:cs="Times New Roman"/>
                <w:sz w:val="28"/>
                <w:szCs w:val="28"/>
              </w:rPr>
            </w:pPr>
            <w:r w:rsidRPr="0056418E">
              <w:rPr>
                <w:rFonts w:ascii="Times New Roman" w:hAnsi="Times New Roman" w:cs="Times New Roman"/>
                <w:sz w:val="28"/>
                <w:szCs w:val="28"/>
              </w:rPr>
              <w:t xml:space="preserve">Терапия иммунных форм тромбоцитопении состоит из применения кортикостероидных гормонов, SRK-иммуноглобулина. При неполном и нестабильном эффекте лечения гормонами в течение 3—4 месяцев ставится вопрос о </w:t>
            </w:r>
            <w:proofErr w:type="spellStart"/>
            <w:r w:rsidRPr="0056418E">
              <w:rPr>
                <w:rFonts w:ascii="Times New Roman" w:hAnsi="Times New Roman" w:cs="Times New Roman"/>
                <w:sz w:val="28"/>
                <w:szCs w:val="28"/>
              </w:rPr>
              <w:t>спленэктомии</w:t>
            </w:r>
            <w:proofErr w:type="spellEnd"/>
            <w:r w:rsidRPr="0056418E">
              <w:rPr>
                <w:rFonts w:ascii="Times New Roman" w:hAnsi="Times New Roman" w:cs="Times New Roman"/>
                <w:sz w:val="28"/>
                <w:szCs w:val="28"/>
              </w:rPr>
              <w:t xml:space="preserve"> или назначении иммунодепрессантов. </w:t>
            </w:r>
            <w:r>
              <w:rPr>
                <w:rFonts w:ascii="Times New Roman" w:hAnsi="Times New Roman" w:cs="Times New Roman"/>
                <w:sz w:val="28"/>
                <w:szCs w:val="28"/>
              </w:rPr>
              <w:br/>
            </w:r>
            <w:r w:rsidRPr="0056418E">
              <w:rPr>
                <w:rFonts w:ascii="Times New Roman" w:hAnsi="Times New Roman" w:cs="Times New Roman"/>
                <w:sz w:val="28"/>
                <w:szCs w:val="28"/>
              </w:rPr>
              <w:t xml:space="preserve">Лечение приобретенных форм тромбоцитопении не иммунного генеза состоит в терапии основного заболевания. Симптоматическое лечение геморрагического синдрома включает применение местных и общих </w:t>
            </w:r>
            <w:proofErr w:type="spellStart"/>
            <w:r w:rsidRPr="0056418E">
              <w:rPr>
                <w:rFonts w:ascii="Times New Roman" w:hAnsi="Times New Roman" w:cs="Times New Roman"/>
                <w:sz w:val="28"/>
                <w:szCs w:val="28"/>
              </w:rPr>
              <w:t>гемостатических</w:t>
            </w:r>
            <w:proofErr w:type="spellEnd"/>
            <w:r w:rsidRPr="0056418E">
              <w:rPr>
                <w:rFonts w:ascii="Times New Roman" w:hAnsi="Times New Roman" w:cs="Times New Roman"/>
                <w:sz w:val="28"/>
                <w:szCs w:val="28"/>
              </w:rPr>
              <w:t xml:space="preserve"> средств. Показано применение E-ами</w:t>
            </w:r>
            <w:r>
              <w:rPr>
                <w:rFonts w:ascii="Times New Roman" w:hAnsi="Times New Roman" w:cs="Times New Roman"/>
                <w:sz w:val="28"/>
                <w:szCs w:val="28"/>
              </w:rPr>
              <w:t xml:space="preserve">нокапроновой кислоты, </w:t>
            </w:r>
            <w:proofErr w:type="spellStart"/>
            <w:r>
              <w:rPr>
                <w:rFonts w:ascii="Times New Roman" w:hAnsi="Times New Roman" w:cs="Times New Roman"/>
                <w:sz w:val="28"/>
                <w:szCs w:val="28"/>
              </w:rPr>
              <w:t>дицинона</w:t>
            </w:r>
            <w:proofErr w:type="spellEnd"/>
            <w:r w:rsidRPr="0056418E">
              <w:rPr>
                <w:rFonts w:ascii="Times New Roman" w:hAnsi="Times New Roman" w:cs="Times New Roman"/>
                <w:sz w:val="28"/>
                <w:szCs w:val="28"/>
              </w:rPr>
              <w:t xml:space="preserve">. Хорошим эффектом обладает </w:t>
            </w:r>
            <w:proofErr w:type="spellStart"/>
            <w:r w:rsidRPr="0056418E">
              <w:rPr>
                <w:rFonts w:ascii="Times New Roman" w:hAnsi="Times New Roman" w:cs="Times New Roman"/>
                <w:sz w:val="28"/>
                <w:szCs w:val="28"/>
              </w:rPr>
              <w:t>плазмоферез</w:t>
            </w:r>
            <w:proofErr w:type="spellEnd"/>
            <w:r w:rsidRPr="0056418E">
              <w:rPr>
                <w:rFonts w:ascii="Times New Roman" w:hAnsi="Times New Roman" w:cs="Times New Roman"/>
                <w:sz w:val="28"/>
                <w:szCs w:val="28"/>
              </w:rPr>
              <w:t xml:space="preserve">. Местно при кровотечениях применяют </w:t>
            </w:r>
            <w:proofErr w:type="spellStart"/>
            <w:r w:rsidRPr="0056418E">
              <w:rPr>
                <w:rFonts w:ascii="Times New Roman" w:hAnsi="Times New Roman" w:cs="Times New Roman"/>
                <w:sz w:val="28"/>
                <w:szCs w:val="28"/>
              </w:rPr>
              <w:lastRenderedPageBreak/>
              <w:t>гемостатическую</w:t>
            </w:r>
            <w:proofErr w:type="spellEnd"/>
            <w:r w:rsidRPr="0056418E">
              <w:rPr>
                <w:rFonts w:ascii="Times New Roman" w:hAnsi="Times New Roman" w:cs="Times New Roman"/>
                <w:sz w:val="28"/>
                <w:szCs w:val="28"/>
              </w:rPr>
              <w:t xml:space="preserve"> и желатиновую губку, тромбин, </w:t>
            </w:r>
            <w:proofErr w:type="spellStart"/>
            <w:r w:rsidRPr="0056418E">
              <w:rPr>
                <w:rFonts w:ascii="Times New Roman" w:hAnsi="Times New Roman" w:cs="Times New Roman"/>
                <w:sz w:val="28"/>
                <w:szCs w:val="28"/>
              </w:rPr>
              <w:t>амииокапроновую</w:t>
            </w:r>
            <w:proofErr w:type="spellEnd"/>
            <w:r w:rsidRPr="0056418E">
              <w:rPr>
                <w:rFonts w:ascii="Times New Roman" w:hAnsi="Times New Roman" w:cs="Times New Roman"/>
                <w:sz w:val="28"/>
                <w:szCs w:val="28"/>
              </w:rPr>
              <w:t xml:space="preserve"> кислоту, </w:t>
            </w:r>
            <w:proofErr w:type="spellStart"/>
            <w:r w:rsidRPr="0056418E">
              <w:rPr>
                <w:rFonts w:ascii="Times New Roman" w:hAnsi="Times New Roman" w:cs="Times New Roman"/>
                <w:sz w:val="28"/>
                <w:szCs w:val="28"/>
              </w:rPr>
              <w:t>адроксон</w:t>
            </w:r>
            <w:proofErr w:type="spellEnd"/>
            <w:r w:rsidRPr="0056418E">
              <w:rPr>
                <w:rFonts w:ascii="Times New Roman" w:hAnsi="Times New Roman" w:cs="Times New Roman"/>
                <w:sz w:val="28"/>
                <w:szCs w:val="28"/>
              </w:rPr>
              <w:t>. Больным рекомендуются фитотерапия (тысячелистник, пастушья сумка, крапива, зверобой, земляника, шиповник, кукурузные рыльца), арахис.</w:t>
            </w:r>
          </w:p>
          <w:p w:rsidR="00F273C0" w:rsidRDefault="00F273C0" w:rsidP="001B7EA6">
            <w:pPr>
              <w:pStyle w:val="a5"/>
              <w:numPr>
                <w:ilvl w:val="0"/>
                <w:numId w:val="20"/>
              </w:numPr>
              <w:ind w:left="0"/>
              <w:rPr>
                <w:rFonts w:ascii="Times New Roman" w:hAnsi="Times New Roman" w:cs="Times New Roman"/>
                <w:sz w:val="28"/>
                <w:szCs w:val="28"/>
              </w:rPr>
            </w:pPr>
            <w:r w:rsidRPr="00B42F34">
              <w:rPr>
                <w:rFonts w:ascii="Times New Roman" w:hAnsi="Times New Roman" w:cs="Times New Roman"/>
                <w:sz w:val="28"/>
              </w:rPr>
              <w:t>Так же медсестра должна: Выполнять назначения врача, Контроль за состоянием ребенка – АД; ЧСС; ЧДД; Температура. Смена</w:t>
            </w:r>
            <w:r>
              <w:rPr>
                <w:rFonts w:ascii="Times New Roman" w:hAnsi="Times New Roman" w:cs="Times New Roman"/>
                <w:sz w:val="28"/>
              </w:rPr>
              <w:t xml:space="preserve"> нательного и постельного белья. </w:t>
            </w:r>
            <w:r w:rsidRPr="00B42F34">
              <w:rPr>
                <w:rFonts w:ascii="Times New Roman" w:hAnsi="Times New Roman" w:cs="Times New Roman"/>
                <w:sz w:val="28"/>
              </w:rPr>
              <w:t>При поражении кожи выдается стерильное белье.</w:t>
            </w:r>
            <w:r w:rsidRPr="00B42F34">
              <w:rPr>
                <w:rFonts w:ascii="Times New Roman" w:hAnsi="Times New Roman" w:cs="Times New Roman"/>
                <w:sz w:val="28"/>
                <w:szCs w:val="28"/>
              </w:rPr>
              <w:t xml:space="preserve"> Контроль температуры в помещении (18- 20).</w:t>
            </w:r>
            <w:r>
              <w:rPr>
                <w:rFonts w:ascii="Times New Roman" w:hAnsi="Times New Roman" w:cs="Times New Roman"/>
                <w:sz w:val="28"/>
                <w:szCs w:val="28"/>
              </w:rPr>
              <w:t xml:space="preserve"> </w:t>
            </w:r>
            <w:r w:rsidRPr="00B42F34">
              <w:rPr>
                <w:rFonts w:ascii="Times New Roman" w:hAnsi="Times New Roman" w:cs="Times New Roman"/>
                <w:sz w:val="28"/>
                <w:szCs w:val="28"/>
              </w:rPr>
              <w:t xml:space="preserve">Проведение влажной уборки (не менее 2 раз в день), проветривание помещения (не менее 4 раз в день), кварцевание. </w:t>
            </w:r>
            <w:r>
              <w:rPr>
                <w:rFonts w:ascii="Times New Roman" w:hAnsi="Times New Roman" w:cs="Times New Roman"/>
                <w:sz w:val="28"/>
                <w:szCs w:val="28"/>
              </w:rPr>
              <w:t xml:space="preserve">Проведение беседы с мамой о заболевании, правильном питании, уходе за ребенком в период болезни.   </w:t>
            </w:r>
          </w:p>
          <w:p w:rsidR="001B7EA6" w:rsidRPr="001B7EA6" w:rsidRDefault="001B7EA6" w:rsidP="001B7EA6">
            <w:pPr>
              <w:pStyle w:val="a5"/>
              <w:numPr>
                <w:ilvl w:val="0"/>
                <w:numId w:val="20"/>
              </w:numPr>
              <w:ind w:left="0"/>
              <w:rPr>
                <w:rFonts w:ascii="Times New Roman" w:hAnsi="Times New Roman" w:cs="Times New Roman"/>
                <w:sz w:val="28"/>
                <w:szCs w:val="28"/>
              </w:rPr>
            </w:pPr>
          </w:p>
          <w:p w:rsidR="00F273C0" w:rsidRPr="0017073B" w:rsidRDefault="00F273C0" w:rsidP="001B7EA6">
            <w:pPr>
              <w:pStyle w:val="a5"/>
              <w:ind w:left="0" w:firstLine="11"/>
              <w:jc w:val="center"/>
              <w:rPr>
                <w:rFonts w:ascii="Times New Roman" w:hAnsi="Times New Roman" w:cs="Times New Roman"/>
                <w:sz w:val="28"/>
                <w:szCs w:val="28"/>
                <w:u w:val="single"/>
              </w:rPr>
            </w:pPr>
            <w:r w:rsidRPr="0017073B">
              <w:rPr>
                <w:rFonts w:ascii="Times New Roman" w:hAnsi="Times New Roman" w:cs="Times New Roman"/>
                <w:sz w:val="28"/>
                <w:szCs w:val="28"/>
                <w:u w:val="single"/>
              </w:rPr>
              <w:t>Составьте чек листы следующих манипуляций:</w:t>
            </w:r>
          </w:p>
          <w:p w:rsidR="00F273C0" w:rsidRDefault="00F273C0" w:rsidP="00F273C0">
            <w:pPr>
              <w:pStyle w:val="a5"/>
              <w:numPr>
                <w:ilvl w:val="0"/>
                <w:numId w:val="12"/>
              </w:numPr>
              <w:rPr>
                <w:rFonts w:ascii="Times New Roman" w:hAnsi="Times New Roman" w:cs="Times New Roman"/>
                <w:sz w:val="28"/>
                <w:szCs w:val="24"/>
              </w:rPr>
            </w:pPr>
            <w:r w:rsidRPr="0017073B">
              <w:rPr>
                <w:rFonts w:ascii="Times New Roman" w:hAnsi="Times New Roman" w:cs="Times New Roman"/>
                <w:sz w:val="28"/>
                <w:szCs w:val="24"/>
              </w:rPr>
              <w:t>Забор крови для биохимического анализа</w:t>
            </w:r>
          </w:p>
          <w:p w:rsidR="00F273C0" w:rsidRPr="003E6BB3" w:rsidRDefault="00F273C0" w:rsidP="00F273C0">
            <w:pPr>
              <w:shd w:val="clear" w:color="auto" w:fill="FFFFFF"/>
              <w:rPr>
                <w:color w:val="121212"/>
                <w:sz w:val="28"/>
                <w:szCs w:val="27"/>
              </w:rPr>
            </w:pPr>
            <w:r w:rsidRPr="003E6BB3">
              <w:rPr>
                <w:color w:val="121212"/>
                <w:sz w:val="28"/>
                <w:szCs w:val="27"/>
              </w:rPr>
              <w:t>Забор крови для биохимического анализа, как правило, проводят натощак (нельзя принимать пищу и пить жидкости за 6-12 часов). Из жидкости не следует употреблять соки, молоко, алкоголь, сладкий чай или кофе, можно пить воду. Любые продукты влияют на показатели крови, они могут привести к неверным данным, что может повлечь за собой неправильное лечение. Кровь для данного анализа берется из вены.</w:t>
            </w:r>
          </w:p>
          <w:p w:rsidR="00F273C0" w:rsidRPr="003E6BB3" w:rsidRDefault="00F273C0" w:rsidP="00F273C0">
            <w:pPr>
              <w:shd w:val="clear" w:color="auto" w:fill="FFFFFF"/>
              <w:rPr>
                <w:color w:val="121212"/>
                <w:sz w:val="28"/>
                <w:szCs w:val="27"/>
              </w:rPr>
            </w:pPr>
            <w:r w:rsidRPr="003E6BB3">
              <w:rPr>
                <w:b/>
                <w:color w:val="121212"/>
                <w:sz w:val="28"/>
                <w:szCs w:val="27"/>
              </w:rPr>
              <w:t>Цель:</w:t>
            </w:r>
            <w:r w:rsidRPr="003E6BB3">
              <w:rPr>
                <w:color w:val="121212"/>
                <w:sz w:val="28"/>
                <w:szCs w:val="27"/>
              </w:rPr>
              <w:t xml:space="preserve"> забор крови на биохимический анализ.</w:t>
            </w:r>
          </w:p>
          <w:p w:rsidR="00F273C0" w:rsidRPr="003E6BB3" w:rsidRDefault="00F273C0" w:rsidP="00F273C0">
            <w:pPr>
              <w:shd w:val="clear" w:color="auto" w:fill="FFFFFF"/>
              <w:rPr>
                <w:color w:val="121212"/>
                <w:sz w:val="28"/>
                <w:szCs w:val="27"/>
              </w:rPr>
            </w:pPr>
            <w:r w:rsidRPr="003E6BB3">
              <w:rPr>
                <w:b/>
                <w:color w:val="121212"/>
                <w:sz w:val="28"/>
                <w:szCs w:val="27"/>
              </w:rPr>
              <w:t>Оснащение:</w:t>
            </w:r>
            <w:r w:rsidRPr="003E6BB3">
              <w:rPr>
                <w:color w:val="121212"/>
                <w:sz w:val="28"/>
                <w:szCs w:val="27"/>
              </w:rPr>
              <w:t xml:space="preserve"> стерильный лоток, ватные шарики 4-5 штук, полотенце, этиловый спирт 70°, стерильные салфетки, жгут, валик, шприц 10-20 мл, емкости для дезинфекции, набор "Анти-СПИД", перчатки, маска, штатив, стерильные пробирки с крышками.</w:t>
            </w:r>
          </w:p>
          <w:p w:rsidR="00F273C0" w:rsidRPr="004C5814" w:rsidRDefault="00F273C0" w:rsidP="00F273C0">
            <w:pPr>
              <w:shd w:val="clear" w:color="auto" w:fill="FFFFFF"/>
              <w:jc w:val="center"/>
              <w:rPr>
                <w:b/>
                <w:color w:val="121212"/>
                <w:sz w:val="28"/>
                <w:szCs w:val="27"/>
              </w:rPr>
            </w:pPr>
            <w:r w:rsidRPr="004C5814">
              <w:rPr>
                <w:b/>
                <w:bCs/>
                <w:color w:val="121212"/>
                <w:sz w:val="28"/>
              </w:rPr>
              <w:t>Алгоритм действий</w:t>
            </w:r>
            <w:r>
              <w:rPr>
                <w:b/>
                <w:bCs/>
                <w:color w:val="121212"/>
                <w:sz w:val="28"/>
              </w:rPr>
              <w:t>:</w:t>
            </w:r>
          </w:p>
          <w:p w:rsidR="00F273C0" w:rsidRPr="003E6BB3" w:rsidRDefault="00F273C0" w:rsidP="00F273C0">
            <w:pPr>
              <w:shd w:val="clear" w:color="auto" w:fill="FFFFFF"/>
              <w:rPr>
                <w:color w:val="121212"/>
                <w:sz w:val="28"/>
                <w:szCs w:val="27"/>
              </w:rPr>
            </w:pPr>
            <w:r w:rsidRPr="003E6BB3">
              <w:rPr>
                <w:color w:val="121212"/>
                <w:sz w:val="28"/>
                <w:szCs w:val="27"/>
              </w:rPr>
              <w:t>1. Объясните пациенту</w:t>
            </w:r>
            <w:r>
              <w:rPr>
                <w:color w:val="121212"/>
                <w:sz w:val="28"/>
                <w:szCs w:val="27"/>
              </w:rPr>
              <w:t>/маме</w:t>
            </w:r>
            <w:r w:rsidRPr="003E6BB3">
              <w:rPr>
                <w:color w:val="121212"/>
                <w:sz w:val="28"/>
                <w:szCs w:val="27"/>
              </w:rPr>
              <w:t xml:space="preserve"> ход предстоящей манипуляции.</w:t>
            </w:r>
          </w:p>
          <w:p w:rsidR="00F273C0" w:rsidRPr="003E6BB3" w:rsidRDefault="00F273C0" w:rsidP="00F273C0">
            <w:pPr>
              <w:shd w:val="clear" w:color="auto" w:fill="FFFFFF"/>
              <w:rPr>
                <w:color w:val="121212"/>
                <w:sz w:val="28"/>
                <w:szCs w:val="27"/>
              </w:rPr>
            </w:pPr>
            <w:r w:rsidRPr="003E6BB3">
              <w:rPr>
                <w:color w:val="121212"/>
                <w:sz w:val="28"/>
                <w:szCs w:val="27"/>
              </w:rPr>
              <w:t>2. Усадите или уложите пациента так, чтобы рука для выполнения внутривенной инъекции была в разогнутом состоянии, ладонью вверх.</w:t>
            </w:r>
          </w:p>
          <w:p w:rsidR="00F273C0" w:rsidRPr="003E6BB3" w:rsidRDefault="00F273C0" w:rsidP="00F273C0">
            <w:pPr>
              <w:shd w:val="clear" w:color="auto" w:fill="FFFFFF"/>
              <w:rPr>
                <w:color w:val="121212"/>
                <w:sz w:val="28"/>
                <w:szCs w:val="27"/>
              </w:rPr>
            </w:pPr>
            <w:r w:rsidRPr="003E6BB3">
              <w:rPr>
                <w:color w:val="121212"/>
                <w:sz w:val="28"/>
                <w:szCs w:val="27"/>
              </w:rPr>
              <w:t>3. Положите под локоть валик.</w:t>
            </w:r>
          </w:p>
          <w:p w:rsidR="00F273C0" w:rsidRPr="003E6BB3" w:rsidRDefault="00F273C0" w:rsidP="00F273C0">
            <w:pPr>
              <w:shd w:val="clear" w:color="auto" w:fill="FFFFFF"/>
              <w:rPr>
                <w:color w:val="121212"/>
                <w:sz w:val="28"/>
                <w:szCs w:val="27"/>
              </w:rPr>
            </w:pPr>
            <w:r w:rsidRPr="003E6BB3">
              <w:rPr>
                <w:color w:val="121212"/>
                <w:sz w:val="28"/>
                <w:szCs w:val="27"/>
              </w:rPr>
              <w:t>4. Вымойте руки, наденьте стерильные перчатки.</w:t>
            </w:r>
          </w:p>
          <w:p w:rsidR="00F273C0" w:rsidRPr="003E6BB3" w:rsidRDefault="00F273C0" w:rsidP="00F273C0">
            <w:pPr>
              <w:shd w:val="clear" w:color="auto" w:fill="FFFFFF"/>
              <w:rPr>
                <w:color w:val="121212"/>
                <w:sz w:val="28"/>
                <w:szCs w:val="27"/>
              </w:rPr>
            </w:pPr>
            <w:r w:rsidRPr="003E6BB3">
              <w:rPr>
                <w:color w:val="121212"/>
                <w:sz w:val="28"/>
                <w:szCs w:val="27"/>
              </w:rPr>
              <w:t>5. Наложите жгут на 5 см выше локтевого сгиба через полотенце или одежду пациента.</w:t>
            </w:r>
          </w:p>
          <w:p w:rsidR="00F273C0" w:rsidRPr="003E6BB3" w:rsidRDefault="00F273C0" w:rsidP="00F273C0">
            <w:pPr>
              <w:shd w:val="clear" w:color="auto" w:fill="FFFFFF"/>
              <w:rPr>
                <w:color w:val="121212"/>
                <w:sz w:val="28"/>
                <w:szCs w:val="27"/>
              </w:rPr>
            </w:pPr>
            <w:r w:rsidRPr="003E6BB3">
              <w:rPr>
                <w:color w:val="121212"/>
                <w:sz w:val="28"/>
                <w:szCs w:val="27"/>
              </w:rPr>
              <w:t>6. Попросите пациента поработать кулаком.</w:t>
            </w:r>
          </w:p>
          <w:p w:rsidR="00F273C0" w:rsidRPr="003E6BB3" w:rsidRDefault="00F273C0" w:rsidP="00F273C0">
            <w:pPr>
              <w:shd w:val="clear" w:color="auto" w:fill="FFFFFF"/>
              <w:rPr>
                <w:color w:val="121212"/>
                <w:sz w:val="28"/>
                <w:szCs w:val="27"/>
              </w:rPr>
            </w:pPr>
            <w:r w:rsidRPr="003E6BB3">
              <w:rPr>
                <w:color w:val="121212"/>
                <w:sz w:val="28"/>
                <w:szCs w:val="27"/>
              </w:rPr>
              <w:t>7. Обработайте перчатки шариком со спиртом.</w:t>
            </w:r>
          </w:p>
          <w:p w:rsidR="00F273C0" w:rsidRPr="003E6BB3" w:rsidRDefault="00F273C0" w:rsidP="00F273C0">
            <w:pPr>
              <w:shd w:val="clear" w:color="auto" w:fill="FFFFFF"/>
              <w:rPr>
                <w:color w:val="121212"/>
                <w:sz w:val="28"/>
                <w:szCs w:val="27"/>
              </w:rPr>
            </w:pPr>
            <w:r w:rsidRPr="003E6BB3">
              <w:rPr>
                <w:color w:val="121212"/>
                <w:sz w:val="28"/>
                <w:szCs w:val="27"/>
              </w:rPr>
              <w:t>8. Обследуйте локтевой сгиб, найдите подходящую для пункции вену.</w:t>
            </w:r>
          </w:p>
          <w:p w:rsidR="00F273C0" w:rsidRPr="003E6BB3" w:rsidRDefault="00F273C0" w:rsidP="00F273C0">
            <w:pPr>
              <w:shd w:val="clear" w:color="auto" w:fill="FFFFFF"/>
              <w:rPr>
                <w:color w:val="121212"/>
                <w:sz w:val="28"/>
                <w:szCs w:val="27"/>
              </w:rPr>
            </w:pPr>
            <w:r w:rsidRPr="003E6BB3">
              <w:rPr>
                <w:color w:val="121212"/>
                <w:sz w:val="28"/>
                <w:szCs w:val="27"/>
              </w:rPr>
              <w:t>9. Обработайте локтевой сгиб дважды спиртовыми шариками - от периферии к центру.</w:t>
            </w:r>
          </w:p>
          <w:p w:rsidR="00F273C0" w:rsidRPr="003E6BB3" w:rsidRDefault="00F273C0" w:rsidP="00F273C0">
            <w:pPr>
              <w:shd w:val="clear" w:color="auto" w:fill="FFFFFF"/>
              <w:rPr>
                <w:color w:val="121212"/>
                <w:sz w:val="28"/>
                <w:szCs w:val="27"/>
              </w:rPr>
            </w:pPr>
            <w:r w:rsidRPr="003E6BB3">
              <w:rPr>
                <w:color w:val="121212"/>
                <w:sz w:val="28"/>
                <w:szCs w:val="27"/>
              </w:rPr>
              <w:lastRenderedPageBreak/>
              <w:t>10. Фиксируйте вену локтевого сгиба натяжением кожи, с помощью большого пальца левой руки.</w:t>
            </w:r>
          </w:p>
          <w:p w:rsidR="00F273C0" w:rsidRPr="003E6BB3" w:rsidRDefault="00F273C0" w:rsidP="00F273C0">
            <w:pPr>
              <w:shd w:val="clear" w:color="auto" w:fill="FFFFFF"/>
              <w:rPr>
                <w:color w:val="121212"/>
                <w:sz w:val="28"/>
                <w:szCs w:val="27"/>
              </w:rPr>
            </w:pPr>
            <w:r w:rsidRPr="003E6BB3">
              <w:rPr>
                <w:color w:val="121212"/>
                <w:sz w:val="28"/>
                <w:szCs w:val="27"/>
              </w:rPr>
              <w:t>11. Правой рукой со шприцем, иглой срезом вверх и параллельно коже делайте прокол на 1/3 длины иглы и осторожно пунктируйте вену, пока не ощутите «попадание в пустоту».</w:t>
            </w:r>
          </w:p>
          <w:p w:rsidR="00F273C0" w:rsidRPr="003E6BB3" w:rsidRDefault="00F273C0" w:rsidP="00F273C0">
            <w:pPr>
              <w:shd w:val="clear" w:color="auto" w:fill="FFFFFF"/>
              <w:rPr>
                <w:color w:val="121212"/>
                <w:sz w:val="28"/>
                <w:szCs w:val="27"/>
              </w:rPr>
            </w:pPr>
            <w:r w:rsidRPr="003E6BB3">
              <w:rPr>
                <w:color w:val="121212"/>
                <w:sz w:val="28"/>
                <w:szCs w:val="27"/>
              </w:rPr>
              <w:t>12. Убедитесь, что игла в вене - потяните поршень на себя - в шприце должна появиться кровь.</w:t>
            </w:r>
          </w:p>
          <w:p w:rsidR="00F273C0" w:rsidRPr="003E6BB3" w:rsidRDefault="00F273C0" w:rsidP="00F273C0">
            <w:pPr>
              <w:shd w:val="clear" w:color="auto" w:fill="FFFFFF"/>
              <w:rPr>
                <w:color w:val="121212"/>
                <w:sz w:val="28"/>
                <w:szCs w:val="27"/>
              </w:rPr>
            </w:pPr>
            <w:r w:rsidRPr="003E6BB3">
              <w:rPr>
                <w:color w:val="121212"/>
                <w:sz w:val="28"/>
                <w:szCs w:val="27"/>
              </w:rPr>
              <w:t>13. Наберите нужное количество крови (5-10 мл) в шприц.</w:t>
            </w:r>
          </w:p>
          <w:p w:rsidR="00F273C0" w:rsidRPr="003E6BB3" w:rsidRDefault="00F273C0" w:rsidP="00F273C0">
            <w:pPr>
              <w:shd w:val="clear" w:color="auto" w:fill="FFFFFF"/>
              <w:rPr>
                <w:color w:val="121212"/>
                <w:sz w:val="28"/>
                <w:szCs w:val="27"/>
              </w:rPr>
            </w:pPr>
            <w:r w:rsidRPr="003E6BB3">
              <w:rPr>
                <w:color w:val="121212"/>
                <w:sz w:val="28"/>
                <w:szCs w:val="27"/>
              </w:rPr>
              <w:t>14. Снимите жгут, предложите пациенту разжать кулак.</w:t>
            </w:r>
          </w:p>
          <w:p w:rsidR="00F273C0" w:rsidRPr="003E6BB3" w:rsidRDefault="00F273C0" w:rsidP="00F273C0">
            <w:pPr>
              <w:shd w:val="clear" w:color="auto" w:fill="FFFFFF"/>
              <w:rPr>
                <w:color w:val="121212"/>
                <w:sz w:val="28"/>
                <w:szCs w:val="27"/>
              </w:rPr>
            </w:pPr>
            <w:r w:rsidRPr="003E6BB3">
              <w:rPr>
                <w:color w:val="121212"/>
                <w:sz w:val="28"/>
                <w:szCs w:val="27"/>
              </w:rPr>
              <w:t>15. Извлеките иглу, прикройте место пункции марлевым шариком, смоченным спиртом.</w:t>
            </w:r>
          </w:p>
          <w:p w:rsidR="00F273C0" w:rsidRPr="003E6BB3" w:rsidRDefault="00F273C0" w:rsidP="00F273C0">
            <w:pPr>
              <w:shd w:val="clear" w:color="auto" w:fill="FFFFFF"/>
              <w:rPr>
                <w:color w:val="121212"/>
                <w:sz w:val="28"/>
                <w:szCs w:val="27"/>
              </w:rPr>
            </w:pPr>
            <w:r w:rsidRPr="003E6BB3">
              <w:rPr>
                <w:color w:val="121212"/>
                <w:sz w:val="28"/>
                <w:szCs w:val="27"/>
              </w:rPr>
              <w:t>16. Предложите пациенту согнуть руку в локтевом суставе на 5 мин.</w:t>
            </w:r>
          </w:p>
          <w:p w:rsidR="00F273C0" w:rsidRPr="003E6BB3" w:rsidRDefault="00F273C0" w:rsidP="00F273C0">
            <w:pPr>
              <w:shd w:val="clear" w:color="auto" w:fill="FFFFFF"/>
              <w:rPr>
                <w:color w:val="121212"/>
                <w:sz w:val="28"/>
                <w:szCs w:val="27"/>
              </w:rPr>
            </w:pPr>
            <w:r w:rsidRPr="003E6BB3">
              <w:rPr>
                <w:color w:val="121212"/>
                <w:sz w:val="28"/>
                <w:szCs w:val="27"/>
              </w:rPr>
              <w:t xml:space="preserve">17. Использованную иглу при помощи </w:t>
            </w:r>
            <w:proofErr w:type="spellStart"/>
            <w:r w:rsidRPr="003E6BB3">
              <w:rPr>
                <w:color w:val="121212"/>
                <w:sz w:val="28"/>
                <w:szCs w:val="27"/>
              </w:rPr>
              <w:t>иглосъемника</w:t>
            </w:r>
            <w:proofErr w:type="spellEnd"/>
            <w:r w:rsidRPr="003E6BB3">
              <w:rPr>
                <w:color w:val="121212"/>
                <w:sz w:val="28"/>
                <w:szCs w:val="27"/>
              </w:rPr>
              <w:t xml:space="preserve"> снимите и поместите в контейнер для острых и режущих предметов (контейнер желтого цвета). Необходимо знать, что эритроциты крови могут быть повреждены при выпуске крови из шприца через иглу и это вызовет их гемолиз.</w:t>
            </w:r>
          </w:p>
          <w:p w:rsidR="00F273C0" w:rsidRPr="003E6BB3" w:rsidRDefault="00F273C0" w:rsidP="00F273C0">
            <w:pPr>
              <w:shd w:val="clear" w:color="auto" w:fill="FFFFFF"/>
              <w:rPr>
                <w:color w:val="121212"/>
                <w:sz w:val="28"/>
                <w:szCs w:val="27"/>
              </w:rPr>
            </w:pPr>
            <w:r w:rsidRPr="003E6BB3">
              <w:rPr>
                <w:color w:val="121212"/>
                <w:sz w:val="28"/>
                <w:szCs w:val="27"/>
              </w:rPr>
              <w:t>17. Затем осторожно, по стеночке выпустите кровь из шприца в промаркированную стерильную пробирку (находящуюся на штативе) и закройте её. Следить, чтобы кровь не пенилась при быстром наполнении пробирки. Это приведет к гемолизу крови в пробирке.</w:t>
            </w:r>
          </w:p>
          <w:p w:rsidR="00F273C0" w:rsidRPr="003E6BB3" w:rsidRDefault="00F273C0" w:rsidP="00F273C0">
            <w:pPr>
              <w:shd w:val="clear" w:color="auto" w:fill="FFFFFF"/>
              <w:rPr>
                <w:color w:val="121212"/>
                <w:sz w:val="28"/>
                <w:szCs w:val="27"/>
              </w:rPr>
            </w:pPr>
            <w:r w:rsidRPr="003E6BB3">
              <w:rPr>
                <w:color w:val="121212"/>
                <w:sz w:val="28"/>
                <w:szCs w:val="27"/>
              </w:rPr>
              <w:t>19. Поместите использованный шприц в контейнер для дезинфекции.</w:t>
            </w:r>
          </w:p>
          <w:p w:rsidR="00F273C0" w:rsidRPr="003E6BB3" w:rsidRDefault="00F273C0" w:rsidP="00F273C0">
            <w:pPr>
              <w:shd w:val="clear" w:color="auto" w:fill="FFFFFF"/>
              <w:rPr>
                <w:color w:val="121212"/>
                <w:sz w:val="28"/>
                <w:szCs w:val="27"/>
              </w:rPr>
            </w:pPr>
            <w:r w:rsidRPr="003E6BB3">
              <w:rPr>
                <w:color w:val="121212"/>
                <w:sz w:val="28"/>
                <w:szCs w:val="27"/>
              </w:rPr>
              <w:t>20. Убедитесь в хорошем самочувствии пациента.</w:t>
            </w:r>
          </w:p>
          <w:p w:rsidR="00F273C0" w:rsidRPr="003E6BB3" w:rsidRDefault="00F273C0" w:rsidP="00F273C0">
            <w:pPr>
              <w:shd w:val="clear" w:color="auto" w:fill="FFFFFF"/>
              <w:rPr>
                <w:color w:val="121212"/>
                <w:sz w:val="28"/>
                <w:szCs w:val="27"/>
              </w:rPr>
            </w:pPr>
            <w:r w:rsidRPr="003E6BB3">
              <w:rPr>
                <w:color w:val="121212"/>
                <w:sz w:val="28"/>
                <w:szCs w:val="27"/>
              </w:rPr>
              <w:t>21. Снимите перчатки и сбросьте их в емкость для дезинфекции.</w:t>
            </w:r>
          </w:p>
          <w:p w:rsidR="00F273C0" w:rsidRPr="003E6BB3" w:rsidRDefault="00F273C0" w:rsidP="00F273C0">
            <w:pPr>
              <w:shd w:val="clear" w:color="auto" w:fill="FFFFFF"/>
              <w:rPr>
                <w:color w:val="121212"/>
                <w:sz w:val="28"/>
                <w:szCs w:val="27"/>
              </w:rPr>
            </w:pPr>
            <w:r w:rsidRPr="003E6BB3">
              <w:rPr>
                <w:color w:val="121212"/>
                <w:sz w:val="28"/>
                <w:szCs w:val="27"/>
              </w:rPr>
              <w:t xml:space="preserve">22. Зарегистрируйте сведения о пациенте в журнале указав: </w:t>
            </w:r>
            <w:r>
              <w:rPr>
                <w:color w:val="121212"/>
                <w:sz w:val="28"/>
                <w:szCs w:val="27"/>
              </w:rPr>
              <w:br/>
              <w:t xml:space="preserve">- </w:t>
            </w:r>
            <w:proofErr w:type="gramStart"/>
            <w:r w:rsidRPr="003E6BB3">
              <w:rPr>
                <w:color w:val="121212"/>
                <w:sz w:val="28"/>
                <w:szCs w:val="27"/>
              </w:rPr>
              <w:t>диагноз;</w:t>
            </w:r>
            <w:r>
              <w:rPr>
                <w:color w:val="121212"/>
                <w:sz w:val="28"/>
                <w:szCs w:val="27"/>
              </w:rPr>
              <w:br/>
              <w:t>-</w:t>
            </w:r>
            <w:proofErr w:type="gramEnd"/>
            <w:r>
              <w:rPr>
                <w:color w:val="121212"/>
                <w:sz w:val="28"/>
                <w:szCs w:val="27"/>
              </w:rPr>
              <w:t xml:space="preserve"> </w:t>
            </w:r>
            <w:r w:rsidRPr="003E6BB3">
              <w:rPr>
                <w:color w:val="121212"/>
                <w:sz w:val="28"/>
                <w:szCs w:val="27"/>
              </w:rPr>
              <w:t xml:space="preserve">регистрационный номер; </w:t>
            </w:r>
            <w:r>
              <w:rPr>
                <w:color w:val="121212"/>
                <w:sz w:val="28"/>
                <w:szCs w:val="27"/>
              </w:rPr>
              <w:br/>
              <w:t xml:space="preserve">- </w:t>
            </w:r>
            <w:r w:rsidRPr="003E6BB3">
              <w:rPr>
                <w:color w:val="121212"/>
                <w:sz w:val="28"/>
                <w:szCs w:val="27"/>
              </w:rPr>
              <w:t xml:space="preserve">номер истории болезни; </w:t>
            </w:r>
            <w:r>
              <w:rPr>
                <w:color w:val="121212"/>
                <w:sz w:val="28"/>
                <w:szCs w:val="27"/>
              </w:rPr>
              <w:br/>
              <w:t xml:space="preserve">- </w:t>
            </w:r>
            <w:r w:rsidRPr="003E6BB3">
              <w:rPr>
                <w:color w:val="121212"/>
                <w:sz w:val="28"/>
                <w:szCs w:val="27"/>
              </w:rPr>
              <w:t xml:space="preserve">отделение, палата; </w:t>
            </w:r>
            <w:r>
              <w:rPr>
                <w:color w:val="121212"/>
                <w:sz w:val="28"/>
                <w:szCs w:val="27"/>
              </w:rPr>
              <w:br/>
              <w:t xml:space="preserve">- </w:t>
            </w:r>
            <w:r w:rsidRPr="003E6BB3">
              <w:rPr>
                <w:color w:val="121212"/>
                <w:sz w:val="28"/>
                <w:szCs w:val="27"/>
              </w:rPr>
              <w:t xml:space="preserve">Ф. И. О. (полностью); </w:t>
            </w:r>
            <w:r>
              <w:rPr>
                <w:color w:val="121212"/>
                <w:sz w:val="28"/>
                <w:szCs w:val="27"/>
              </w:rPr>
              <w:br/>
              <w:t xml:space="preserve">- </w:t>
            </w:r>
            <w:r w:rsidRPr="003E6BB3">
              <w:rPr>
                <w:color w:val="121212"/>
                <w:sz w:val="28"/>
                <w:szCs w:val="27"/>
              </w:rPr>
              <w:t xml:space="preserve">пол; </w:t>
            </w:r>
            <w:r>
              <w:rPr>
                <w:color w:val="121212"/>
                <w:sz w:val="28"/>
                <w:szCs w:val="27"/>
              </w:rPr>
              <w:br/>
              <w:t xml:space="preserve">- </w:t>
            </w:r>
            <w:r w:rsidRPr="003E6BB3">
              <w:rPr>
                <w:color w:val="121212"/>
                <w:sz w:val="28"/>
                <w:szCs w:val="27"/>
              </w:rPr>
              <w:t xml:space="preserve">возраст; </w:t>
            </w:r>
            <w:r>
              <w:rPr>
                <w:color w:val="121212"/>
                <w:sz w:val="28"/>
                <w:szCs w:val="27"/>
              </w:rPr>
              <w:br/>
              <w:t xml:space="preserve">- </w:t>
            </w:r>
            <w:r w:rsidRPr="003E6BB3">
              <w:rPr>
                <w:color w:val="121212"/>
                <w:sz w:val="28"/>
                <w:szCs w:val="27"/>
              </w:rPr>
              <w:t xml:space="preserve">домашний адрес; </w:t>
            </w:r>
            <w:r>
              <w:rPr>
                <w:color w:val="121212"/>
                <w:sz w:val="28"/>
                <w:szCs w:val="27"/>
              </w:rPr>
              <w:br/>
              <w:t xml:space="preserve">- </w:t>
            </w:r>
            <w:r w:rsidRPr="003E6BB3">
              <w:rPr>
                <w:color w:val="121212"/>
                <w:sz w:val="28"/>
                <w:szCs w:val="27"/>
              </w:rPr>
              <w:t xml:space="preserve">дата забора крови; </w:t>
            </w:r>
            <w:r>
              <w:rPr>
                <w:color w:val="121212"/>
                <w:sz w:val="28"/>
                <w:szCs w:val="27"/>
              </w:rPr>
              <w:br/>
              <w:t xml:space="preserve">- </w:t>
            </w:r>
            <w:r w:rsidRPr="003E6BB3">
              <w:rPr>
                <w:color w:val="121212"/>
                <w:sz w:val="28"/>
                <w:szCs w:val="27"/>
              </w:rPr>
              <w:t xml:space="preserve">дата доставки материала; </w:t>
            </w:r>
            <w:r>
              <w:rPr>
                <w:color w:val="121212"/>
                <w:sz w:val="28"/>
                <w:szCs w:val="27"/>
              </w:rPr>
              <w:br/>
              <w:t xml:space="preserve">- </w:t>
            </w:r>
            <w:r w:rsidRPr="003E6BB3">
              <w:rPr>
                <w:color w:val="121212"/>
                <w:sz w:val="28"/>
                <w:szCs w:val="27"/>
              </w:rPr>
              <w:t>фамилию лица, забравшего материал.</w:t>
            </w:r>
          </w:p>
          <w:p w:rsidR="00F273C0" w:rsidRPr="003E6BB3" w:rsidRDefault="00F273C0" w:rsidP="00F273C0">
            <w:pPr>
              <w:shd w:val="clear" w:color="auto" w:fill="FFFFFF"/>
              <w:rPr>
                <w:color w:val="121212"/>
                <w:sz w:val="28"/>
                <w:szCs w:val="27"/>
              </w:rPr>
            </w:pPr>
            <w:r w:rsidRPr="003E6BB3">
              <w:rPr>
                <w:color w:val="121212"/>
                <w:sz w:val="28"/>
                <w:szCs w:val="27"/>
              </w:rPr>
              <w:t>23. Подготовьте промаркированные пробирки к транспортировке в соответствующую лабораторию в вертикальном положении, в специальном контейнере.</w:t>
            </w:r>
          </w:p>
          <w:p w:rsidR="00F273C0" w:rsidRPr="003E6BB3" w:rsidRDefault="00F273C0" w:rsidP="00F273C0">
            <w:pPr>
              <w:shd w:val="clear" w:color="auto" w:fill="FFFFFF"/>
              <w:rPr>
                <w:color w:val="121212"/>
                <w:sz w:val="28"/>
                <w:szCs w:val="27"/>
              </w:rPr>
            </w:pPr>
            <w:r w:rsidRPr="003E6BB3">
              <w:rPr>
                <w:color w:val="121212"/>
                <w:sz w:val="28"/>
                <w:szCs w:val="27"/>
              </w:rPr>
              <w:t>24. Отдельно упакуйте направления (номер пробирки должен совпадать с номером направления) и сводное сопроводительное направление.</w:t>
            </w:r>
          </w:p>
          <w:p w:rsidR="00F273C0" w:rsidRDefault="00F273C0" w:rsidP="00F273C0">
            <w:pPr>
              <w:shd w:val="clear" w:color="auto" w:fill="FFFFFF"/>
              <w:rPr>
                <w:color w:val="121212"/>
                <w:sz w:val="28"/>
                <w:szCs w:val="27"/>
              </w:rPr>
            </w:pPr>
            <w:r w:rsidRPr="003E6BB3">
              <w:rPr>
                <w:color w:val="121212"/>
                <w:sz w:val="28"/>
                <w:szCs w:val="27"/>
              </w:rPr>
              <w:t xml:space="preserve">25. В случае нарушения целостности пробирки все замочите в </w:t>
            </w:r>
            <w:r w:rsidRPr="003E6BB3">
              <w:rPr>
                <w:color w:val="121212"/>
                <w:sz w:val="28"/>
                <w:szCs w:val="27"/>
              </w:rPr>
              <w:lastRenderedPageBreak/>
              <w:t>дезинфицирующем растворе (пробирка с остатками крови) согласно инструкции.</w:t>
            </w:r>
          </w:p>
          <w:p w:rsidR="00F273C0" w:rsidRDefault="00F273C0" w:rsidP="00F273C0">
            <w:pPr>
              <w:shd w:val="clear" w:color="auto" w:fill="FFFFFF"/>
              <w:ind w:left="360"/>
              <w:rPr>
                <w:color w:val="121212"/>
                <w:sz w:val="28"/>
                <w:szCs w:val="27"/>
              </w:rPr>
            </w:pPr>
          </w:p>
          <w:p w:rsidR="00F273C0" w:rsidRDefault="00F273C0" w:rsidP="00F273C0">
            <w:pPr>
              <w:shd w:val="clear" w:color="auto" w:fill="FFFFFF"/>
              <w:rPr>
                <w:b/>
                <w:sz w:val="28"/>
              </w:rPr>
            </w:pPr>
            <w:r w:rsidRPr="004C5814">
              <w:rPr>
                <w:b/>
                <w:sz w:val="28"/>
              </w:rPr>
              <w:t xml:space="preserve">ЗАБОР КРОВИ СИСТЕМОЙ ВАКУУМНОГО ЗАБОРА КРОВИ </w:t>
            </w:r>
            <w:proofErr w:type="spellStart"/>
            <w:r w:rsidRPr="004C5814">
              <w:rPr>
                <w:b/>
                <w:sz w:val="28"/>
              </w:rPr>
              <w:t>Vacuette</w:t>
            </w:r>
            <w:proofErr w:type="spellEnd"/>
          </w:p>
          <w:p w:rsidR="00F273C0" w:rsidRPr="004C5814" w:rsidRDefault="00F273C0" w:rsidP="00F273C0">
            <w:pPr>
              <w:shd w:val="clear" w:color="auto" w:fill="FFFFFF"/>
              <w:rPr>
                <w:sz w:val="28"/>
              </w:rPr>
            </w:pPr>
            <w:r w:rsidRPr="004C5814">
              <w:rPr>
                <w:sz w:val="28"/>
              </w:rPr>
              <w:t xml:space="preserve">1. Пригласил и проинформировать пациента, получил согласие на проведение процедуры. </w:t>
            </w:r>
          </w:p>
          <w:p w:rsidR="00F273C0" w:rsidRPr="004C5814" w:rsidRDefault="00F273C0" w:rsidP="00F273C0">
            <w:pPr>
              <w:shd w:val="clear" w:color="auto" w:fill="FFFFFF"/>
              <w:rPr>
                <w:b/>
                <w:color w:val="121212"/>
                <w:sz w:val="52"/>
                <w:szCs w:val="27"/>
              </w:rPr>
            </w:pPr>
            <w:r w:rsidRPr="004C5814">
              <w:rPr>
                <w:sz w:val="28"/>
              </w:rPr>
              <w:t xml:space="preserve">2. Провел гигиеническую обработку рук, надел маску, перчатки. </w:t>
            </w:r>
            <w:r w:rsidRPr="004C5814">
              <w:rPr>
                <w:sz w:val="28"/>
              </w:rPr>
              <w:br/>
              <w:t>3. Приготовил стерильный лоток со стерильными ватными шариками и стерильным пинцетом. Смочил ватные шарики спирт</w:t>
            </w:r>
            <w:r>
              <w:rPr>
                <w:sz w:val="28"/>
              </w:rPr>
              <w:t xml:space="preserve">осодержащим антисептиком. </w:t>
            </w:r>
            <w:r w:rsidRPr="004C5814">
              <w:rPr>
                <w:sz w:val="28"/>
              </w:rPr>
              <w:br/>
              <w:t xml:space="preserve">4. Собрал систему вакуумного забора крови </w:t>
            </w:r>
            <w:proofErr w:type="spellStart"/>
            <w:r w:rsidRPr="004C5814">
              <w:rPr>
                <w:sz w:val="28"/>
              </w:rPr>
              <w:t>Vacuette</w:t>
            </w:r>
            <w:proofErr w:type="spellEnd"/>
            <w:r w:rsidRPr="004C5814">
              <w:rPr>
                <w:sz w:val="28"/>
              </w:rPr>
              <w:t xml:space="preserve">. </w:t>
            </w:r>
            <w:r w:rsidRPr="004C5814">
              <w:rPr>
                <w:sz w:val="28"/>
              </w:rPr>
              <w:br/>
              <w:t>5. Удобно усадил или уложил пациента. Положил клеенчатую подушечку по</w:t>
            </w:r>
            <w:r>
              <w:rPr>
                <w:sz w:val="28"/>
              </w:rPr>
              <w:t xml:space="preserve">д локтевой сгиб пациенту. </w:t>
            </w:r>
            <w:r>
              <w:rPr>
                <w:sz w:val="28"/>
              </w:rPr>
              <w:br/>
            </w:r>
            <w:r w:rsidRPr="004C5814">
              <w:rPr>
                <w:sz w:val="28"/>
              </w:rPr>
              <w:t>6. Наложил венозный жгут пациенту на 10 см. выше локтевого сгиба. Попросил пациента 5-6 раз сжать и разжать кула</w:t>
            </w:r>
            <w:r>
              <w:rPr>
                <w:sz w:val="28"/>
              </w:rPr>
              <w:t xml:space="preserve">к, оставив пальцы сжатыми. </w:t>
            </w:r>
            <w:r w:rsidRPr="004C5814">
              <w:rPr>
                <w:sz w:val="28"/>
              </w:rPr>
              <w:t xml:space="preserve">7. </w:t>
            </w:r>
            <w:proofErr w:type="spellStart"/>
            <w:r w:rsidRPr="004C5814">
              <w:rPr>
                <w:sz w:val="28"/>
              </w:rPr>
              <w:t>Пропальпировал</w:t>
            </w:r>
            <w:proofErr w:type="spellEnd"/>
            <w:r w:rsidRPr="004C5814">
              <w:rPr>
                <w:sz w:val="28"/>
              </w:rPr>
              <w:t xml:space="preserve"> вены локтевого сгиба пациента, надел очки. Обработал перчатки спиртосодержащим антисептиком. </w:t>
            </w:r>
            <w:r w:rsidRPr="004C5814">
              <w:rPr>
                <w:sz w:val="28"/>
              </w:rPr>
              <w:br/>
              <w:t>8. Обработал ватным шариком широкое инъекционное поле. Обработал другим ватным шариком место инъекции (</w:t>
            </w:r>
            <w:proofErr w:type="spellStart"/>
            <w:r w:rsidRPr="004C5814">
              <w:rPr>
                <w:sz w:val="28"/>
              </w:rPr>
              <w:t>вкола</w:t>
            </w:r>
            <w:proofErr w:type="spellEnd"/>
            <w:r w:rsidRPr="004C5814">
              <w:rPr>
                <w:sz w:val="28"/>
              </w:rPr>
              <w:t xml:space="preserve">). </w:t>
            </w:r>
            <w:r w:rsidRPr="004C5814">
              <w:rPr>
                <w:sz w:val="28"/>
              </w:rPr>
              <w:br/>
              <w:t xml:space="preserve">9. Провел </w:t>
            </w:r>
            <w:proofErr w:type="spellStart"/>
            <w:r w:rsidRPr="004C5814">
              <w:rPr>
                <w:sz w:val="28"/>
              </w:rPr>
              <w:t>пунктирование</w:t>
            </w:r>
            <w:proofErr w:type="spellEnd"/>
            <w:r w:rsidRPr="004C5814">
              <w:rPr>
                <w:sz w:val="28"/>
              </w:rPr>
              <w:t xml:space="preserve"> вены. Вставил пробирку в держатель до упора. Ослабил жгут, как только кровь начала поступать в пробирку. </w:t>
            </w:r>
            <w:r w:rsidRPr="004C5814">
              <w:rPr>
                <w:sz w:val="28"/>
              </w:rPr>
              <w:br/>
              <w:t xml:space="preserve">10. Извлек пробирку после прекращения тока крови из держателя. Вынул держатель с иглой из вены, предварительно приложив к месту венепункции ватный шарик, или спиртовую салфетку. Пробирку поставил в штатив. </w:t>
            </w:r>
            <w:r w:rsidRPr="004C5814">
              <w:rPr>
                <w:sz w:val="28"/>
              </w:rPr>
              <w:br/>
              <w:t xml:space="preserve">11. </w:t>
            </w:r>
            <w:proofErr w:type="spellStart"/>
            <w:r w:rsidRPr="004C5814">
              <w:rPr>
                <w:sz w:val="28"/>
              </w:rPr>
              <w:t>Вакутейнер</w:t>
            </w:r>
            <w:proofErr w:type="spellEnd"/>
            <w:r w:rsidRPr="004C5814">
              <w:rPr>
                <w:sz w:val="28"/>
              </w:rPr>
              <w:t xml:space="preserve"> сбросил в контейнер для сбора колюще-режущих изделий, класса «Б», ватные шарики сбросил в емкость для сбора отходов класса «Б», пинцет и лоток погрузил в емкости</w:t>
            </w:r>
            <w:r>
              <w:rPr>
                <w:sz w:val="28"/>
              </w:rPr>
              <w:t xml:space="preserve"> </w:t>
            </w:r>
            <w:r w:rsidRPr="004C5814">
              <w:rPr>
                <w:sz w:val="28"/>
              </w:rPr>
              <w:t>для дезинфекции, обработал очки, жгут. 12. Снял перчатки, маску, сбросил в емкость для сбора отходов класса «Б». Провел гигиеническую обработку рук.</w:t>
            </w:r>
          </w:p>
          <w:p w:rsidR="00F273C0" w:rsidRDefault="00F273C0" w:rsidP="00F273C0"/>
          <w:p w:rsidR="00F273C0" w:rsidRDefault="00F273C0" w:rsidP="00F273C0">
            <w:pPr>
              <w:pStyle w:val="a5"/>
              <w:numPr>
                <w:ilvl w:val="0"/>
                <w:numId w:val="12"/>
              </w:numPr>
              <w:rPr>
                <w:rFonts w:ascii="Times New Roman" w:hAnsi="Times New Roman" w:cs="Times New Roman"/>
                <w:sz w:val="28"/>
                <w:szCs w:val="24"/>
              </w:rPr>
            </w:pPr>
            <w:r>
              <w:rPr>
                <w:rFonts w:ascii="Times New Roman" w:hAnsi="Times New Roman" w:cs="Times New Roman"/>
                <w:sz w:val="28"/>
                <w:szCs w:val="24"/>
              </w:rPr>
              <w:t xml:space="preserve">Подготовка к капельному </w:t>
            </w:r>
            <w:r w:rsidRPr="0017073B">
              <w:rPr>
                <w:rFonts w:ascii="Times New Roman" w:hAnsi="Times New Roman" w:cs="Times New Roman"/>
                <w:sz w:val="28"/>
                <w:szCs w:val="24"/>
              </w:rPr>
              <w:t>введению лекарственных веществ</w:t>
            </w:r>
          </w:p>
          <w:p w:rsidR="00F273C0" w:rsidRDefault="00F273C0" w:rsidP="00F273C0">
            <w:pPr>
              <w:rPr>
                <w:sz w:val="28"/>
              </w:rPr>
            </w:pPr>
            <w:r w:rsidRPr="00132D55">
              <w:rPr>
                <w:sz w:val="28"/>
              </w:rPr>
              <w:t>1. Пригласил и проинформировал пациента</w:t>
            </w:r>
            <w:r>
              <w:rPr>
                <w:sz w:val="28"/>
              </w:rPr>
              <w:t>/родственника/маму</w:t>
            </w:r>
            <w:r w:rsidRPr="00132D55">
              <w:rPr>
                <w:sz w:val="28"/>
              </w:rPr>
              <w:t xml:space="preserve">, выяснил </w:t>
            </w:r>
            <w:proofErr w:type="spellStart"/>
            <w:r w:rsidRPr="00132D55">
              <w:rPr>
                <w:sz w:val="28"/>
              </w:rPr>
              <w:t>аллергоанамнез</w:t>
            </w:r>
            <w:proofErr w:type="spellEnd"/>
            <w:r w:rsidRPr="00132D55">
              <w:rPr>
                <w:sz w:val="28"/>
              </w:rPr>
              <w:t xml:space="preserve">, получил согласие на проведение процедуры </w:t>
            </w:r>
            <w:r w:rsidRPr="00132D55">
              <w:rPr>
                <w:sz w:val="28"/>
              </w:rPr>
              <w:br/>
              <w:t xml:space="preserve">2. Провел гигиеническую обработку рук. Надел маску, надел перчатки. </w:t>
            </w:r>
            <w:r w:rsidRPr="00132D55">
              <w:rPr>
                <w:sz w:val="28"/>
              </w:rPr>
              <w:br/>
              <w:t>3. Приготовил стерильный лоток со стерильными ватными шарика</w:t>
            </w:r>
            <w:r>
              <w:rPr>
                <w:sz w:val="28"/>
              </w:rPr>
              <w:t xml:space="preserve">ми и стерильным пинцетом. </w:t>
            </w:r>
            <w:r w:rsidRPr="00132D55">
              <w:rPr>
                <w:sz w:val="28"/>
              </w:rPr>
              <w:br/>
              <w:t>4. Смочил ватные шарики сп</w:t>
            </w:r>
            <w:r>
              <w:rPr>
                <w:sz w:val="28"/>
              </w:rPr>
              <w:t xml:space="preserve">иртсодержащим антисептиком. </w:t>
            </w:r>
            <w:r w:rsidRPr="00132D55">
              <w:rPr>
                <w:sz w:val="28"/>
              </w:rPr>
              <w:br/>
              <w:t xml:space="preserve">5. Подготовил лекарственный препарат (проверил срок годности </w:t>
            </w:r>
            <w:r w:rsidRPr="00132D55">
              <w:rPr>
                <w:sz w:val="28"/>
              </w:rPr>
              <w:lastRenderedPageBreak/>
              <w:t>лекарственного средства, цел</w:t>
            </w:r>
            <w:r>
              <w:rPr>
                <w:sz w:val="28"/>
              </w:rPr>
              <w:t xml:space="preserve">остность флакона) </w:t>
            </w:r>
            <w:r w:rsidRPr="00132D55">
              <w:rPr>
                <w:sz w:val="28"/>
              </w:rPr>
              <w:t xml:space="preserve"> </w:t>
            </w:r>
            <w:r w:rsidRPr="00132D55">
              <w:rPr>
                <w:sz w:val="28"/>
              </w:rPr>
              <w:br/>
              <w:t>6. Обработал ватным шариком наружную крышку флакона с лекарственным средством. Нестерильным пинцетом вскрыл центральную часть металлической крышки флакона и обработал резиновую пробку флак</w:t>
            </w:r>
            <w:r>
              <w:rPr>
                <w:sz w:val="28"/>
              </w:rPr>
              <w:t xml:space="preserve">она вторым ватным шариком. </w:t>
            </w:r>
            <w:r w:rsidRPr="00132D55">
              <w:rPr>
                <w:sz w:val="28"/>
              </w:rPr>
              <w:br/>
              <w:t xml:space="preserve">7. Проверил целостность упаковки и срок стерильности системы для инфузии. Вскрыл пакет с системой, взял ее в руки. </w:t>
            </w:r>
            <w:r w:rsidRPr="00132D55">
              <w:rPr>
                <w:sz w:val="28"/>
              </w:rPr>
              <w:br/>
              <w:t>8. Закрыл зажим на системе, снял колпачок с иглы для флакона, ввел</w:t>
            </w:r>
            <w:r>
              <w:rPr>
                <w:sz w:val="28"/>
              </w:rPr>
              <w:t xml:space="preserve"> иглу до упора во флакон. </w:t>
            </w:r>
            <w:r w:rsidRPr="00132D55">
              <w:rPr>
                <w:sz w:val="28"/>
              </w:rPr>
              <w:br/>
              <w:t>9. Перевернуть флакон вверх дном и закрепил на штативе, открыл воздуховод. Заполнил баллон системы до середины пр</w:t>
            </w:r>
            <w:r>
              <w:rPr>
                <w:sz w:val="28"/>
              </w:rPr>
              <w:t xml:space="preserve">и помощи нажатия на него. </w:t>
            </w:r>
            <w:r w:rsidRPr="00132D55">
              <w:rPr>
                <w:sz w:val="28"/>
              </w:rPr>
              <w:br/>
              <w:t>10. Снял инъекционную иглу с колпачком, по</w:t>
            </w:r>
            <w:r>
              <w:rPr>
                <w:sz w:val="28"/>
              </w:rPr>
              <w:t xml:space="preserve">ложил в стерильный лоток. </w:t>
            </w:r>
            <w:r w:rsidRPr="00132D55">
              <w:rPr>
                <w:sz w:val="28"/>
              </w:rPr>
              <w:br/>
              <w:t xml:space="preserve">11. Открыл зажим и заполнил капельницу по всей длине жидкостью до полного вытеснения </w:t>
            </w:r>
            <w:r>
              <w:rPr>
                <w:sz w:val="28"/>
              </w:rPr>
              <w:t xml:space="preserve">воздуха (над лотком). </w:t>
            </w:r>
            <w:r w:rsidRPr="00132D55">
              <w:rPr>
                <w:sz w:val="28"/>
              </w:rPr>
              <w:br/>
              <w:t xml:space="preserve">12. Закрыл зажим, присоединил инъекционную иглу с колпачком, вытеснил воздух через иглу, не снимая колпачка. </w:t>
            </w:r>
            <w:r w:rsidRPr="00132D55">
              <w:rPr>
                <w:sz w:val="28"/>
              </w:rPr>
              <w:br/>
              <w:t xml:space="preserve"> 13. Зафик</w:t>
            </w:r>
            <w:r>
              <w:rPr>
                <w:sz w:val="28"/>
              </w:rPr>
              <w:t>сировал систему на штативе.</w:t>
            </w:r>
            <w:r w:rsidRPr="00132D55">
              <w:rPr>
                <w:sz w:val="28"/>
              </w:rPr>
              <w:br/>
              <w:t xml:space="preserve">14. Удобно уложил пациента. Положил клеенчатую подушечку под локтевой сгиб пациенту. </w:t>
            </w:r>
            <w:r w:rsidRPr="00132D55">
              <w:rPr>
                <w:sz w:val="28"/>
              </w:rPr>
              <w:br/>
              <w:t xml:space="preserve">15. Наложил венозный жгут пациенту на 10 см. выше локтевого сгиба. Попросил пациента 5 -6 раз сжать и разжать кулак, оставив пальцы сжатыми. </w:t>
            </w:r>
            <w:r w:rsidRPr="00132D55">
              <w:rPr>
                <w:sz w:val="28"/>
              </w:rPr>
              <w:br/>
              <w:t xml:space="preserve">16. </w:t>
            </w:r>
            <w:proofErr w:type="spellStart"/>
            <w:r w:rsidRPr="00132D55">
              <w:rPr>
                <w:sz w:val="28"/>
              </w:rPr>
              <w:t>Пропальпировал</w:t>
            </w:r>
            <w:proofErr w:type="spellEnd"/>
            <w:r w:rsidRPr="00132D55">
              <w:rPr>
                <w:sz w:val="28"/>
              </w:rPr>
              <w:t xml:space="preserve"> вены локтевого сгиба пациента. Выбрал наиболее наполненную и наименее смещающуюся подкожную вену. </w:t>
            </w:r>
            <w:r w:rsidRPr="00132D55">
              <w:rPr>
                <w:sz w:val="28"/>
              </w:rPr>
              <w:br/>
              <w:t xml:space="preserve">17. Надел очки. Обработал перчатки спиртсодержащим антисептиком. </w:t>
            </w:r>
            <w:r w:rsidRPr="00132D55">
              <w:rPr>
                <w:sz w:val="28"/>
              </w:rPr>
              <w:br/>
              <w:t xml:space="preserve">18. Обработал ватным шариком широкое инъекционное поле. Обработал другим ватным шариком место инъекции. </w:t>
            </w:r>
            <w:r w:rsidRPr="00132D55">
              <w:rPr>
                <w:sz w:val="28"/>
              </w:rPr>
              <w:br/>
              <w:t xml:space="preserve">19. Большим пальцем зафиксировал вену, ниже места венепункции. Ввел иглу в вену. Убедился, что игла в вене. </w:t>
            </w:r>
            <w:r w:rsidRPr="00132D55">
              <w:rPr>
                <w:sz w:val="28"/>
              </w:rPr>
              <w:br/>
              <w:t xml:space="preserve">20. Ослабил жгут, открыл зажим капельницы, убедился, что игла в вене и лекарство не поступает под кожу. </w:t>
            </w:r>
            <w:r w:rsidRPr="00132D55">
              <w:rPr>
                <w:sz w:val="28"/>
              </w:rPr>
              <w:br/>
              <w:t xml:space="preserve">21. Закрепил систему лентой лейкопластыря. Отрегулировал скорость поступления лекарственного средства. </w:t>
            </w:r>
            <w:r w:rsidRPr="00132D55">
              <w:rPr>
                <w:sz w:val="28"/>
              </w:rPr>
              <w:br/>
              <w:t xml:space="preserve">22. В течение инфузии следит за самочувствием пациента. </w:t>
            </w:r>
            <w:r w:rsidRPr="00132D55">
              <w:rPr>
                <w:sz w:val="28"/>
              </w:rPr>
              <w:br/>
              <w:t xml:space="preserve">23. После завершения инфузии обработал руки, надел перчатки, закрыл зажим, убрал лейкопластырь, к месту пункции приложил ватный шарик и извлек иглу. </w:t>
            </w:r>
            <w:r w:rsidRPr="00132D55">
              <w:rPr>
                <w:sz w:val="28"/>
              </w:rPr>
              <w:br/>
              <w:t>24. Попросил пациента согну</w:t>
            </w:r>
            <w:r>
              <w:rPr>
                <w:sz w:val="28"/>
              </w:rPr>
              <w:t>ть руку в локтевом суставе на 3</w:t>
            </w:r>
            <w:r w:rsidRPr="00132D55">
              <w:rPr>
                <w:sz w:val="28"/>
              </w:rPr>
              <w:t xml:space="preserve">-5 минут. </w:t>
            </w:r>
            <w:r w:rsidRPr="00132D55">
              <w:rPr>
                <w:sz w:val="28"/>
              </w:rPr>
              <w:br/>
              <w:t xml:space="preserve">25. Использованную иглу сбросил в </w:t>
            </w:r>
            <w:proofErr w:type="spellStart"/>
            <w:r w:rsidRPr="00132D55">
              <w:rPr>
                <w:sz w:val="28"/>
              </w:rPr>
              <w:t>иглосъемник</w:t>
            </w:r>
            <w:proofErr w:type="spellEnd"/>
            <w:r w:rsidRPr="00132D55">
              <w:rPr>
                <w:sz w:val="28"/>
              </w:rPr>
              <w:t xml:space="preserve">. Использованные системы для инфузии, ватные шарики поместил в ѐмкость для сбора отходов класса «Б». </w:t>
            </w:r>
            <w:r w:rsidRPr="00132D55">
              <w:rPr>
                <w:sz w:val="28"/>
              </w:rPr>
              <w:br/>
            </w:r>
            <w:r w:rsidRPr="00132D55">
              <w:rPr>
                <w:sz w:val="28"/>
              </w:rPr>
              <w:lastRenderedPageBreak/>
              <w:t xml:space="preserve">26. Пустые ампулы собрал в емкость для сбора отходов класса «А» (кроме вакцин, антибиотиков – отходы класса «Б», </w:t>
            </w:r>
            <w:proofErr w:type="spellStart"/>
            <w:r w:rsidRPr="00132D55">
              <w:rPr>
                <w:sz w:val="28"/>
              </w:rPr>
              <w:t>цитостатики</w:t>
            </w:r>
            <w:proofErr w:type="spellEnd"/>
            <w:r w:rsidRPr="00132D55">
              <w:rPr>
                <w:sz w:val="28"/>
              </w:rPr>
              <w:t xml:space="preserve"> - отходы класса «Г»). </w:t>
            </w:r>
            <w:r w:rsidRPr="00132D55">
              <w:rPr>
                <w:sz w:val="28"/>
              </w:rPr>
              <w:br/>
              <w:t xml:space="preserve">27. Использованный жгут, клеенчатую подушечку и очки обработал тканевыми салфетками, смоченными дезинфицирующим раствором. </w:t>
            </w:r>
            <w:r w:rsidRPr="00132D55">
              <w:rPr>
                <w:sz w:val="28"/>
              </w:rPr>
              <w:br/>
              <w:t xml:space="preserve">28. Использованные лотки и пинцет поместил в соответствующие ѐмкости для дезинфекции.  </w:t>
            </w:r>
            <w:r w:rsidRPr="00132D55">
              <w:rPr>
                <w:sz w:val="28"/>
              </w:rPr>
              <w:br/>
              <w:t xml:space="preserve">29. Снял перчатки, маску, поместил в ѐмкость для сбора отходов класса «Б». </w:t>
            </w:r>
            <w:r w:rsidRPr="00132D55">
              <w:rPr>
                <w:sz w:val="28"/>
              </w:rPr>
              <w:br/>
              <w:t>30. Провел гигиеническую обработку рук.</w:t>
            </w:r>
          </w:p>
          <w:p w:rsidR="001B7EA6" w:rsidRPr="00132D55" w:rsidRDefault="001B7EA6" w:rsidP="00F273C0">
            <w:pPr>
              <w:rPr>
                <w:sz w:val="28"/>
              </w:rPr>
            </w:pPr>
          </w:p>
          <w:p w:rsidR="00F273C0" w:rsidRDefault="00F273C0" w:rsidP="00F273C0">
            <w:pPr>
              <w:pStyle w:val="a5"/>
              <w:numPr>
                <w:ilvl w:val="0"/>
                <w:numId w:val="12"/>
              </w:numPr>
              <w:rPr>
                <w:rFonts w:ascii="Times New Roman" w:hAnsi="Times New Roman" w:cs="Times New Roman"/>
                <w:sz w:val="28"/>
                <w:szCs w:val="24"/>
              </w:rPr>
            </w:pPr>
            <w:r w:rsidRPr="0017073B">
              <w:rPr>
                <w:rFonts w:ascii="Times New Roman" w:hAnsi="Times New Roman" w:cs="Times New Roman"/>
                <w:sz w:val="28"/>
                <w:szCs w:val="24"/>
              </w:rPr>
              <w:t>Внутривенное струйное введение лекарственных веществ</w:t>
            </w:r>
          </w:p>
          <w:p w:rsidR="00F273C0" w:rsidRPr="00682427" w:rsidRDefault="00F273C0" w:rsidP="00F273C0">
            <w:pPr>
              <w:pStyle w:val="a9"/>
              <w:spacing w:before="0" w:beforeAutospacing="0" w:after="0" w:afterAutospacing="0"/>
              <w:rPr>
                <w:color w:val="000000"/>
                <w:sz w:val="28"/>
              </w:rPr>
            </w:pPr>
            <w:r w:rsidRPr="00682427">
              <w:rPr>
                <w:color w:val="000000"/>
                <w:sz w:val="28"/>
              </w:rPr>
              <w:t>1. Набрать в шприц назначенное количество препарата (строго соблюдать точность дозировки);</w:t>
            </w:r>
          </w:p>
          <w:p w:rsidR="00F273C0" w:rsidRPr="00682427" w:rsidRDefault="00F273C0" w:rsidP="00F273C0">
            <w:pPr>
              <w:pStyle w:val="a9"/>
              <w:spacing w:before="0" w:beforeAutospacing="0" w:after="0" w:afterAutospacing="0"/>
              <w:rPr>
                <w:color w:val="000000"/>
                <w:sz w:val="28"/>
              </w:rPr>
            </w:pPr>
            <w:r w:rsidRPr="00682427">
              <w:rPr>
                <w:color w:val="000000"/>
                <w:sz w:val="28"/>
              </w:rPr>
              <w:t>2. Добрать в шприц к назначенной дозе до 10-20</w:t>
            </w:r>
            <w:r w:rsidRPr="00682427">
              <w:rPr>
                <w:b/>
                <w:bCs/>
                <w:color w:val="000000"/>
                <w:sz w:val="28"/>
              </w:rPr>
              <w:t> </w:t>
            </w:r>
            <w:r w:rsidRPr="00682427">
              <w:rPr>
                <w:color w:val="000000"/>
                <w:sz w:val="28"/>
              </w:rPr>
              <w:t>мл</w:t>
            </w:r>
            <w:proofErr w:type="gramStart"/>
            <w:r w:rsidRPr="00682427">
              <w:rPr>
                <w:color w:val="000000"/>
                <w:sz w:val="28"/>
              </w:rPr>
              <w:t>. изотонического</w:t>
            </w:r>
            <w:proofErr w:type="gramEnd"/>
            <w:r w:rsidRPr="00682427">
              <w:rPr>
                <w:color w:val="000000"/>
                <w:sz w:val="28"/>
              </w:rPr>
              <w:t xml:space="preserve"> р-</w:t>
            </w:r>
            <w:proofErr w:type="spellStart"/>
            <w:r w:rsidRPr="00682427">
              <w:rPr>
                <w:color w:val="000000"/>
                <w:sz w:val="28"/>
              </w:rPr>
              <w:t>ра</w:t>
            </w:r>
            <w:proofErr w:type="spellEnd"/>
            <w:r w:rsidRPr="00682427">
              <w:rPr>
                <w:color w:val="000000"/>
                <w:sz w:val="28"/>
              </w:rPr>
              <w:t xml:space="preserve"> (0,9% </w:t>
            </w:r>
            <w:proofErr w:type="spellStart"/>
            <w:r w:rsidRPr="00682427">
              <w:rPr>
                <w:color w:val="000000"/>
                <w:sz w:val="28"/>
              </w:rPr>
              <w:t>NaCl</w:t>
            </w:r>
            <w:proofErr w:type="spellEnd"/>
            <w:r w:rsidRPr="00682427">
              <w:rPr>
                <w:color w:val="000000"/>
                <w:sz w:val="28"/>
              </w:rPr>
              <w:t>).</w:t>
            </w:r>
          </w:p>
          <w:p w:rsidR="00F273C0" w:rsidRPr="00682427" w:rsidRDefault="00F273C0" w:rsidP="00F273C0">
            <w:pPr>
              <w:pStyle w:val="a9"/>
              <w:spacing w:before="0" w:beforeAutospacing="0" w:after="0" w:afterAutospacing="0"/>
              <w:rPr>
                <w:color w:val="000000"/>
                <w:sz w:val="28"/>
              </w:rPr>
            </w:pPr>
            <w:r w:rsidRPr="00682427">
              <w:rPr>
                <w:color w:val="000000"/>
                <w:sz w:val="28"/>
              </w:rPr>
              <w:t>3. Вводить медленно в течение 5-6 минут, следить за состоянием пациента, т.к. при быстром введении препарата может развиться шок.</w:t>
            </w:r>
          </w:p>
          <w:p w:rsidR="00F273C0" w:rsidRPr="00682427" w:rsidRDefault="00F273C0" w:rsidP="00F273C0">
            <w:pPr>
              <w:pStyle w:val="a9"/>
              <w:spacing w:before="0" w:beforeAutospacing="0" w:after="0" w:afterAutospacing="0"/>
              <w:rPr>
                <w:color w:val="000000"/>
                <w:sz w:val="28"/>
              </w:rPr>
            </w:pPr>
            <w:r w:rsidRPr="00682427">
              <w:rPr>
                <w:color w:val="000000"/>
                <w:sz w:val="28"/>
              </w:rPr>
              <w:t>При капельном введении препарата необходимо знать:</w:t>
            </w:r>
          </w:p>
          <w:p w:rsidR="00F273C0" w:rsidRPr="00682427" w:rsidRDefault="00F273C0" w:rsidP="00F273C0">
            <w:pPr>
              <w:pStyle w:val="a9"/>
              <w:numPr>
                <w:ilvl w:val="0"/>
                <w:numId w:val="16"/>
              </w:numPr>
              <w:spacing w:before="0" w:beforeAutospacing="0" w:after="0" w:afterAutospacing="0"/>
              <w:rPr>
                <w:color w:val="000000"/>
                <w:sz w:val="28"/>
              </w:rPr>
            </w:pPr>
            <w:r w:rsidRPr="00682427">
              <w:rPr>
                <w:color w:val="000000"/>
                <w:sz w:val="28"/>
              </w:rPr>
              <w:t>Набрать в шприц назначенную дозу препарата (соблюдать точность дозировки);</w:t>
            </w:r>
          </w:p>
          <w:p w:rsidR="00F273C0" w:rsidRPr="00682427" w:rsidRDefault="00F273C0" w:rsidP="00F273C0">
            <w:pPr>
              <w:pStyle w:val="a9"/>
              <w:numPr>
                <w:ilvl w:val="0"/>
                <w:numId w:val="16"/>
              </w:numPr>
              <w:spacing w:before="0" w:beforeAutospacing="0" w:after="0" w:afterAutospacing="0"/>
              <w:rPr>
                <w:color w:val="000000"/>
                <w:sz w:val="28"/>
              </w:rPr>
            </w:pPr>
            <w:r w:rsidRPr="00682427">
              <w:rPr>
                <w:color w:val="000000"/>
                <w:sz w:val="28"/>
              </w:rPr>
              <w:t>Ввести препарат во флакон со 100-200 мл</w:t>
            </w:r>
            <w:proofErr w:type="gramStart"/>
            <w:r w:rsidRPr="00682427">
              <w:rPr>
                <w:color w:val="000000"/>
                <w:sz w:val="28"/>
              </w:rPr>
              <w:t>. изотонического</w:t>
            </w:r>
            <w:proofErr w:type="gramEnd"/>
            <w:r w:rsidRPr="00682427">
              <w:rPr>
                <w:color w:val="000000"/>
                <w:sz w:val="28"/>
              </w:rPr>
              <w:t xml:space="preserve"> раствора(0,9% </w:t>
            </w:r>
            <w:proofErr w:type="spellStart"/>
            <w:r w:rsidRPr="00682427">
              <w:rPr>
                <w:color w:val="000000"/>
                <w:sz w:val="28"/>
              </w:rPr>
              <w:t>NaCl</w:t>
            </w:r>
            <w:proofErr w:type="spellEnd"/>
            <w:r w:rsidRPr="00682427">
              <w:rPr>
                <w:color w:val="000000"/>
                <w:sz w:val="28"/>
              </w:rPr>
              <w:t>);</w:t>
            </w:r>
          </w:p>
          <w:p w:rsidR="00F273C0" w:rsidRPr="00682427" w:rsidRDefault="00F273C0" w:rsidP="00F273C0">
            <w:pPr>
              <w:pStyle w:val="a9"/>
              <w:numPr>
                <w:ilvl w:val="0"/>
                <w:numId w:val="16"/>
              </w:numPr>
              <w:spacing w:before="0" w:beforeAutospacing="0" w:after="0" w:afterAutospacing="0"/>
              <w:rPr>
                <w:color w:val="000000"/>
                <w:sz w:val="28"/>
              </w:rPr>
            </w:pPr>
            <w:r w:rsidRPr="00682427">
              <w:rPr>
                <w:color w:val="000000"/>
                <w:sz w:val="28"/>
              </w:rPr>
              <w:t xml:space="preserve">Вводить медленно, </w:t>
            </w:r>
            <w:proofErr w:type="spellStart"/>
            <w:r w:rsidRPr="00682427">
              <w:rPr>
                <w:color w:val="000000"/>
                <w:sz w:val="28"/>
              </w:rPr>
              <w:t>капельно</w:t>
            </w:r>
            <w:proofErr w:type="spellEnd"/>
            <w:r w:rsidRPr="00682427">
              <w:rPr>
                <w:color w:val="000000"/>
                <w:sz w:val="28"/>
              </w:rPr>
              <w:t>, следя за состоянием пациента.</w:t>
            </w:r>
          </w:p>
          <w:p w:rsidR="00F273C0" w:rsidRPr="00682427" w:rsidRDefault="00F273C0" w:rsidP="00F273C0">
            <w:pPr>
              <w:pStyle w:val="a9"/>
              <w:spacing w:before="0" w:beforeAutospacing="0" w:after="0" w:afterAutospacing="0"/>
              <w:rPr>
                <w:color w:val="000000"/>
                <w:sz w:val="28"/>
              </w:rPr>
            </w:pPr>
            <w:r w:rsidRPr="00682427">
              <w:rPr>
                <w:b/>
                <w:bCs/>
                <w:color w:val="000000"/>
                <w:sz w:val="28"/>
              </w:rPr>
              <w:t>Осложнения</w:t>
            </w:r>
          </w:p>
          <w:p w:rsidR="00F273C0" w:rsidRPr="00682427" w:rsidRDefault="00F273C0" w:rsidP="00F273C0">
            <w:pPr>
              <w:pStyle w:val="a9"/>
              <w:spacing w:before="0" w:beforeAutospacing="0" w:after="0" w:afterAutospacing="0"/>
              <w:rPr>
                <w:color w:val="000000"/>
                <w:sz w:val="28"/>
              </w:rPr>
            </w:pPr>
            <w:r w:rsidRPr="00682427">
              <w:rPr>
                <w:color w:val="000000"/>
                <w:sz w:val="28"/>
              </w:rPr>
              <w:t>1. Гематома (подкожное кровоизлияние).</w:t>
            </w:r>
          </w:p>
          <w:p w:rsidR="00F273C0" w:rsidRPr="00682427" w:rsidRDefault="00F273C0" w:rsidP="00F273C0">
            <w:pPr>
              <w:pStyle w:val="a9"/>
              <w:spacing w:before="0" w:beforeAutospacing="0" w:after="0" w:afterAutospacing="0"/>
              <w:rPr>
                <w:color w:val="000000"/>
                <w:sz w:val="28"/>
              </w:rPr>
            </w:pPr>
            <w:r w:rsidRPr="00682427">
              <w:rPr>
                <w:color w:val="000000"/>
                <w:sz w:val="28"/>
              </w:rPr>
              <w:t>2. Воздушная эмболия.</w:t>
            </w:r>
          </w:p>
          <w:p w:rsidR="00F273C0" w:rsidRPr="00682427" w:rsidRDefault="00F273C0" w:rsidP="00F273C0">
            <w:pPr>
              <w:pStyle w:val="a9"/>
              <w:spacing w:before="0" w:beforeAutospacing="0" w:after="0" w:afterAutospacing="0"/>
              <w:rPr>
                <w:color w:val="000000"/>
                <w:sz w:val="28"/>
              </w:rPr>
            </w:pPr>
            <w:r w:rsidRPr="00682427">
              <w:rPr>
                <w:color w:val="000000"/>
                <w:sz w:val="28"/>
              </w:rPr>
              <w:t>3. Флебиты.</w:t>
            </w:r>
          </w:p>
          <w:p w:rsidR="00F273C0" w:rsidRPr="00682427" w:rsidRDefault="00F273C0" w:rsidP="00F273C0">
            <w:pPr>
              <w:pStyle w:val="a9"/>
              <w:spacing w:before="0" w:beforeAutospacing="0" w:after="0" w:afterAutospacing="0"/>
              <w:rPr>
                <w:color w:val="000000"/>
                <w:sz w:val="28"/>
              </w:rPr>
            </w:pPr>
            <w:r w:rsidRPr="00682427">
              <w:rPr>
                <w:color w:val="000000"/>
                <w:sz w:val="28"/>
              </w:rPr>
              <w:t>4. Прокол вены и попадание раствора подкожно.</w:t>
            </w:r>
          </w:p>
          <w:p w:rsidR="00F273C0" w:rsidRPr="00682427" w:rsidRDefault="00F273C0" w:rsidP="00F273C0">
            <w:pPr>
              <w:pStyle w:val="a9"/>
              <w:spacing w:before="0" w:beforeAutospacing="0" w:after="0" w:afterAutospacing="0"/>
              <w:rPr>
                <w:color w:val="000000"/>
                <w:sz w:val="28"/>
              </w:rPr>
            </w:pPr>
            <w:r w:rsidRPr="00682427">
              <w:rPr>
                <w:color w:val="000000"/>
                <w:sz w:val="28"/>
              </w:rPr>
              <w:t>5. Шок.</w:t>
            </w:r>
          </w:p>
          <w:p w:rsidR="00F273C0" w:rsidRPr="00682427" w:rsidRDefault="00F273C0" w:rsidP="00F273C0">
            <w:pPr>
              <w:pStyle w:val="a9"/>
              <w:spacing w:before="0" w:beforeAutospacing="0" w:after="0" w:afterAutospacing="0"/>
              <w:rPr>
                <w:color w:val="000000"/>
                <w:sz w:val="28"/>
              </w:rPr>
            </w:pPr>
            <w:r w:rsidRPr="00682427">
              <w:rPr>
                <w:color w:val="000000"/>
                <w:sz w:val="28"/>
              </w:rPr>
              <w:t>6. Аллергические реакции.</w:t>
            </w:r>
          </w:p>
          <w:p w:rsidR="00F273C0" w:rsidRPr="00682427" w:rsidRDefault="00F273C0" w:rsidP="00F273C0">
            <w:pPr>
              <w:pStyle w:val="a9"/>
              <w:spacing w:before="0" w:beforeAutospacing="0" w:after="0" w:afterAutospacing="0"/>
              <w:rPr>
                <w:color w:val="000000"/>
                <w:sz w:val="28"/>
              </w:rPr>
            </w:pPr>
            <w:r w:rsidRPr="00682427">
              <w:rPr>
                <w:color w:val="000000"/>
                <w:sz w:val="28"/>
              </w:rPr>
              <w:t>7. Токсические реакции.</w:t>
            </w:r>
          </w:p>
          <w:p w:rsidR="00F273C0" w:rsidRPr="00682427" w:rsidRDefault="00F273C0" w:rsidP="00F273C0">
            <w:pPr>
              <w:pStyle w:val="a9"/>
              <w:spacing w:before="0" w:beforeAutospacing="0" w:after="0" w:afterAutospacing="0"/>
              <w:rPr>
                <w:color w:val="000000"/>
                <w:sz w:val="28"/>
              </w:rPr>
            </w:pPr>
            <w:r w:rsidRPr="00682427">
              <w:rPr>
                <w:color w:val="000000"/>
                <w:sz w:val="28"/>
              </w:rPr>
              <w:t>8. Пирогенные реакции: озноб, высокая температура, головная боль.</w:t>
            </w:r>
          </w:p>
          <w:p w:rsidR="00F273C0" w:rsidRPr="00682427" w:rsidRDefault="00F273C0" w:rsidP="00F273C0">
            <w:pPr>
              <w:pStyle w:val="a9"/>
              <w:spacing w:before="0" w:beforeAutospacing="0" w:after="0" w:afterAutospacing="0"/>
              <w:rPr>
                <w:color w:val="000000"/>
                <w:sz w:val="28"/>
              </w:rPr>
            </w:pPr>
            <w:r w:rsidRPr="00682427">
              <w:rPr>
                <w:color w:val="000000"/>
                <w:sz w:val="28"/>
              </w:rPr>
              <w:t xml:space="preserve">9. </w:t>
            </w:r>
            <w:proofErr w:type="spellStart"/>
            <w:r w:rsidRPr="00682427">
              <w:rPr>
                <w:color w:val="000000"/>
                <w:sz w:val="28"/>
              </w:rPr>
              <w:t>Тромбирование</w:t>
            </w:r>
            <w:proofErr w:type="spellEnd"/>
            <w:r w:rsidRPr="00682427">
              <w:rPr>
                <w:color w:val="000000"/>
                <w:sz w:val="28"/>
              </w:rPr>
              <w:t xml:space="preserve"> вены.</w:t>
            </w:r>
          </w:p>
          <w:p w:rsidR="00F273C0" w:rsidRPr="00682427" w:rsidRDefault="00F273C0" w:rsidP="00F273C0">
            <w:pPr>
              <w:pStyle w:val="a9"/>
              <w:spacing w:before="0" w:beforeAutospacing="0" w:after="0" w:afterAutospacing="0"/>
              <w:rPr>
                <w:color w:val="000000"/>
                <w:sz w:val="28"/>
              </w:rPr>
            </w:pPr>
            <w:r w:rsidRPr="00682427">
              <w:rPr>
                <w:b/>
                <w:bCs/>
                <w:color w:val="000000"/>
                <w:sz w:val="28"/>
              </w:rPr>
              <w:t>Помощь при осложнениях.</w:t>
            </w:r>
          </w:p>
          <w:p w:rsidR="00F273C0" w:rsidRPr="00682427" w:rsidRDefault="00F273C0" w:rsidP="00F273C0">
            <w:pPr>
              <w:pStyle w:val="a9"/>
              <w:numPr>
                <w:ilvl w:val="0"/>
                <w:numId w:val="17"/>
              </w:numPr>
              <w:spacing w:before="0" w:beforeAutospacing="0" w:after="0" w:afterAutospacing="0"/>
              <w:rPr>
                <w:color w:val="000000"/>
                <w:sz w:val="28"/>
              </w:rPr>
            </w:pPr>
            <w:r w:rsidRPr="00682427">
              <w:rPr>
                <w:color w:val="000000"/>
                <w:sz w:val="28"/>
              </w:rPr>
              <w:t>Прекратить введение препарата, закрыв зажим.</w:t>
            </w:r>
          </w:p>
          <w:p w:rsidR="00F273C0" w:rsidRPr="00682427" w:rsidRDefault="00F273C0" w:rsidP="00F273C0">
            <w:pPr>
              <w:pStyle w:val="a9"/>
              <w:numPr>
                <w:ilvl w:val="0"/>
                <w:numId w:val="17"/>
              </w:numPr>
              <w:spacing w:before="0" w:beforeAutospacing="0" w:after="0" w:afterAutospacing="0"/>
              <w:rPr>
                <w:color w:val="000000"/>
                <w:sz w:val="28"/>
              </w:rPr>
            </w:pPr>
            <w:r w:rsidRPr="00682427">
              <w:rPr>
                <w:color w:val="000000"/>
                <w:sz w:val="28"/>
              </w:rPr>
              <w:t>Срочно вызвать врача, не отходя от пациента.</w:t>
            </w:r>
          </w:p>
          <w:p w:rsidR="00F273C0" w:rsidRPr="00682427" w:rsidRDefault="00F273C0" w:rsidP="00F273C0">
            <w:pPr>
              <w:pStyle w:val="a9"/>
              <w:numPr>
                <w:ilvl w:val="0"/>
                <w:numId w:val="17"/>
              </w:numPr>
              <w:spacing w:before="0" w:beforeAutospacing="0" w:after="0" w:afterAutospacing="0"/>
              <w:rPr>
                <w:color w:val="000000"/>
                <w:sz w:val="28"/>
              </w:rPr>
            </w:pPr>
            <w:r w:rsidRPr="00682427">
              <w:rPr>
                <w:color w:val="000000"/>
                <w:sz w:val="28"/>
              </w:rPr>
              <w:t>Оказать помощь по назначению врача.</w:t>
            </w:r>
          </w:p>
          <w:p w:rsidR="00F273C0" w:rsidRDefault="00F273C0" w:rsidP="00F273C0">
            <w:pPr>
              <w:rPr>
                <w:sz w:val="28"/>
                <w:szCs w:val="24"/>
              </w:rPr>
            </w:pPr>
          </w:p>
          <w:p w:rsidR="001B7EA6" w:rsidRPr="00132D55" w:rsidRDefault="001B7EA6" w:rsidP="00F273C0">
            <w:pPr>
              <w:rPr>
                <w:sz w:val="28"/>
                <w:szCs w:val="24"/>
              </w:rPr>
            </w:pPr>
          </w:p>
          <w:p w:rsidR="00F273C0" w:rsidRDefault="00F273C0" w:rsidP="00F273C0">
            <w:pPr>
              <w:pStyle w:val="a5"/>
              <w:numPr>
                <w:ilvl w:val="0"/>
                <w:numId w:val="12"/>
              </w:numPr>
              <w:rPr>
                <w:rFonts w:ascii="Times New Roman" w:hAnsi="Times New Roman" w:cs="Times New Roman"/>
                <w:sz w:val="28"/>
                <w:szCs w:val="24"/>
              </w:rPr>
            </w:pPr>
            <w:r w:rsidRPr="0017073B">
              <w:rPr>
                <w:rFonts w:ascii="Times New Roman" w:hAnsi="Times New Roman" w:cs="Times New Roman"/>
                <w:sz w:val="28"/>
                <w:szCs w:val="24"/>
              </w:rPr>
              <w:t>Дезинфекция и утилизация одноразового инструментария</w:t>
            </w:r>
          </w:p>
          <w:p w:rsidR="00F273C0" w:rsidRPr="00682427" w:rsidRDefault="00F273C0" w:rsidP="00F273C0">
            <w:pPr>
              <w:pStyle w:val="a9"/>
              <w:ind w:left="360"/>
              <w:rPr>
                <w:color w:val="000000"/>
                <w:sz w:val="28"/>
              </w:rPr>
            </w:pPr>
            <w:r w:rsidRPr="00682427">
              <w:rPr>
                <w:bCs/>
                <w:i/>
                <w:iCs/>
                <w:color w:val="000000"/>
                <w:sz w:val="28"/>
                <w:u w:val="single"/>
              </w:rPr>
              <w:t>Дезинфекция медицинского</w:t>
            </w:r>
            <w:r w:rsidRPr="00682427">
              <w:rPr>
                <w:bCs/>
                <w:color w:val="000000"/>
                <w:sz w:val="28"/>
                <w:u w:val="single"/>
              </w:rPr>
              <w:t> инструментария</w:t>
            </w:r>
            <w:r w:rsidRPr="00682427">
              <w:rPr>
                <w:color w:val="000000"/>
                <w:sz w:val="28"/>
                <w:u w:val="single"/>
              </w:rPr>
              <w:t> </w:t>
            </w:r>
            <w:r w:rsidRPr="00682427">
              <w:rPr>
                <w:bCs/>
                <w:color w:val="000000"/>
                <w:sz w:val="28"/>
                <w:u w:val="single"/>
              </w:rPr>
              <w:t xml:space="preserve">одноразового </w:t>
            </w:r>
            <w:proofErr w:type="gramStart"/>
            <w:r w:rsidRPr="00682427">
              <w:rPr>
                <w:bCs/>
                <w:color w:val="000000"/>
                <w:sz w:val="28"/>
                <w:u w:val="single"/>
              </w:rPr>
              <w:lastRenderedPageBreak/>
              <w:t>пользования:</w:t>
            </w:r>
            <w:r w:rsidRPr="00682427">
              <w:rPr>
                <w:color w:val="000000"/>
                <w:sz w:val="28"/>
              </w:rPr>
              <w:br/>
              <w:t>После</w:t>
            </w:r>
            <w:proofErr w:type="gramEnd"/>
            <w:r w:rsidRPr="00682427">
              <w:rPr>
                <w:color w:val="000000"/>
                <w:sz w:val="28"/>
              </w:rPr>
              <w:t xml:space="preserve"> процедуры инструментарий не разбирая необходимо поме</w:t>
            </w:r>
            <w:r>
              <w:rPr>
                <w:color w:val="000000"/>
                <w:sz w:val="28"/>
              </w:rPr>
              <w:t>стить в емкость для дезинфекции</w:t>
            </w:r>
            <w:r w:rsidRPr="00682427">
              <w:rPr>
                <w:color w:val="000000"/>
                <w:sz w:val="28"/>
              </w:rPr>
              <w:t xml:space="preserve">, с дезинфицирующим раствором положенной концентрации, экспозиция 1 час. После экспозиции одноразовый инструментарий прополаскивается под проточной </w:t>
            </w:r>
            <w:proofErr w:type="gramStart"/>
            <w:r w:rsidRPr="00682427">
              <w:rPr>
                <w:color w:val="000000"/>
                <w:sz w:val="28"/>
              </w:rPr>
              <w:t>водой ,</w:t>
            </w:r>
            <w:proofErr w:type="gramEnd"/>
            <w:r w:rsidRPr="00682427">
              <w:rPr>
                <w:color w:val="000000"/>
                <w:sz w:val="28"/>
              </w:rPr>
              <w:t xml:space="preserve"> и собирается в пакеты для отходов класса “Б” желтого цвета, помещается в емкость и отправляется на утилизацию. Колющие и режущие предметы обрабатываются в твердой емкости (</w:t>
            </w:r>
            <w:proofErr w:type="spellStart"/>
            <w:proofErr w:type="gramStart"/>
            <w:r w:rsidRPr="00682427">
              <w:rPr>
                <w:color w:val="000000"/>
                <w:sz w:val="28"/>
              </w:rPr>
              <w:t>бутылка,банка</w:t>
            </w:r>
            <w:proofErr w:type="spellEnd"/>
            <w:proofErr w:type="gramEnd"/>
            <w:r w:rsidRPr="00682427">
              <w:rPr>
                <w:color w:val="000000"/>
                <w:sz w:val="28"/>
              </w:rPr>
              <w:t>) затем дезинфицирующий раствор сливается в канализацию, а инструменты не промывая и не перекладывая в другую емкость ,помещаем так же в пакет желтого цвета, и отправляем на утилизацию.</w:t>
            </w:r>
          </w:p>
          <w:p w:rsidR="00F273C0" w:rsidRPr="00682427" w:rsidRDefault="00F273C0" w:rsidP="00F273C0">
            <w:pPr>
              <w:pStyle w:val="a9"/>
              <w:ind w:left="360"/>
              <w:rPr>
                <w:color w:val="000000"/>
                <w:sz w:val="28"/>
              </w:rPr>
            </w:pPr>
            <w:r w:rsidRPr="00682427">
              <w:rPr>
                <w:bCs/>
                <w:color w:val="000000"/>
                <w:sz w:val="28"/>
                <w:u w:val="single"/>
              </w:rPr>
              <w:t>Дезинфекция медицинского инструментария</w:t>
            </w:r>
            <w:r w:rsidRPr="00682427">
              <w:rPr>
                <w:color w:val="000000"/>
                <w:sz w:val="28"/>
                <w:u w:val="single"/>
              </w:rPr>
              <w:t> </w:t>
            </w:r>
            <w:r w:rsidRPr="00682427">
              <w:rPr>
                <w:bCs/>
                <w:color w:val="000000"/>
                <w:sz w:val="28"/>
                <w:u w:val="single"/>
              </w:rPr>
              <w:t>многоразового пользования:</w:t>
            </w:r>
            <w:r w:rsidRPr="00682427">
              <w:rPr>
                <w:color w:val="000000"/>
                <w:sz w:val="28"/>
              </w:rPr>
              <w:br/>
              <w:t>После использования</w:t>
            </w:r>
            <w:r w:rsidRPr="00682427">
              <w:rPr>
                <w:b/>
                <w:bCs/>
                <w:color w:val="000000"/>
                <w:sz w:val="28"/>
              </w:rPr>
              <w:t> </w:t>
            </w:r>
            <w:r w:rsidRPr="00682427">
              <w:rPr>
                <w:color w:val="000000"/>
                <w:sz w:val="28"/>
              </w:rPr>
              <w:t xml:space="preserve">помещаем в емкость с дезинфицирующим средством необходимой концентрации, экспозиция 1 час. Затем инструменты промываются под проточной водой до исчезновения запаха дезинфицирующего средства. После промывания инструменты помещаются в емкость с моющим раствором, подогретым до 50 градусов. Затем идет этап </w:t>
            </w:r>
            <w:proofErr w:type="spellStart"/>
            <w:r w:rsidRPr="00682427">
              <w:rPr>
                <w:color w:val="000000"/>
                <w:sz w:val="28"/>
              </w:rPr>
              <w:t>предстерилизационной</w:t>
            </w:r>
            <w:proofErr w:type="spellEnd"/>
            <w:r w:rsidRPr="00682427">
              <w:rPr>
                <w:color w:val="000000"/>
                <w:sz w:val="28"/>
              </w:rPr>
              <w:t xml:space="preserve"> обработки инструментария.</w:t>
            </w:r>
          </w:p>
          <w:p w:rsidR="00F273C0" w:rsidRDefault="00F273C0" w:rsidP="00F273C0">
            <w:pPr>
              <w:pStyle w:val="a5"/>
              <w:numPr>
                <w:ilvl w:val="0"/>
                <w:numId w:val="12"/>
              </w:numPr>
              <w:rPr>
                <w:rFonts w:ascii="Times New Roman" w:hAnsi="Times New Roman" w:cs="Times New Roman"/>
                <w:sz w:val="28"/>
                <w:szCs w:val="24"/>
              </w:rPr>
            </w:pPr>
            <w:r w:rsidRPr="0017073B">
              <w:rPr>
                <w:rFonts w:ascii="Times New Roman" w:hAnsi="Times New Roman" w:cs="Times New Roman"/>
                <w:sz w:val="28"/>
                <w:szCs w:val="24"/>
              </w:rPr>
              <w:t>Подготовка материала к стерилизации</w:t>
            </w:r>
          </w:p>
          <w:p w:rsidR="00F273C0" w:rsidRPr="00DB53B7" w:rsidRDefault="00F273C0" w:rsidP="00F273C0">
            <w:pPr>
              <w:ind w:left="360"/>
              <w:rPr>
                <w:b/>
                <w:color w:val="000000"/>
                <w:sz w:val="28"/>
                <w:szCs w:val="28"/>
              </w:rPr>
            </w:pPr>
            <w:r w:rsidRPr="00DB53B7">
              <w:rPr>
                <w:b/>
                <w:i/>
                <w:iCs/>
                <w:color w:val="000000"/>
                <w:sz w:val="28"/>
                <w:szCs w:val="28"/>
              </w:rPr>
              <w:t>I. Подготовка и укладка стерилизационных коробок</w:t>
            </w:r>
            <w:r w:rsidRPr="00DB53B7">
              <w:rPr>
                <w:b/>
                <w:color w:val="000000"/>
                <w:sz w:val="28"/>
                <w:szCs w:val="28"/>
              </w:rPr>
              <w:t>(биксов)</w:t>
            </w:r>
          </w:p>
          <w:p w:rsidR="00F273C0" w:rsidRPr="00682427" w:rsidRDefault="00F273C0" w:rsidP="00F273C0">
            <w:pPr>
              <w:ind w:left="360"/>
              <w:rPr>
                <w:color w:val="000000"/>
                <w:sz w:val="28"/>
                <w:szCs w:val="28"/>
              </w:rPr>
            </w:pPr>
            <w:r w:rsidRPr="00DB53B7">
              <w:rPr>
                <w:b/>
                <w:i/>
                <w:iCs/>
                <w:color w:val="000000"/>
                <w:sz w:val="28"/>
                <w:szCs w:val="28"/>
              </w:rPr>
              <w:t>Цель:</w:t>
            </w:r>
            <w:r>
              <w:rPr>
                <w:b/>
                <w:i/>
                <w:iCs/>
                <w:color w:val="000000"/>
                <w:sz w:val="28"/>
                <w:szCs w:val="28"/>
              </w:rPr>
              <w:t xml:space="preserve"> </w:t>
            </w:r>
            <w:r w:rsidRPr="00682427">
              <w:rPr>
                <w:color w:val="000000"/>
                <w:sz w:val="28"/>
                <w:szCs w:val="28"/>
              </w:rPr>
              <w:t>обеспечение условий стерилизации в паровых стерилизаторах, хранения и использование стерильных изделий медицинского назначения.</w:t>
            </w:r>
          </w:p>
          <w:p w:rsidR="00F273C0" w:rsidRPr="00682427" w:rsidRDefault="00F273C0" w:rsidP="00F273C0">
            <w:pPr>
              <w:ind w:left="360"/>
              <w:rPr>
                <w:color w:val="000000"/>
                <w:sz w:val="28"/>
                <w:szCs w:val="28"/>
              </w:rPr>
            </w:pPr>
            <w:r w:rsidRPr="00DB53B7">
              <w:rPr>
                <w:b/>
                <w:i/>
                <w:iCs/>
                <w:color w:val="000000"/>
                <w:sz w:val="28"/>
                <w:szCs w:val="28"/>
              </w:rPr>
              <w:t>Показания: </w:t>
            </w:r>
            <w:r w:rsidRPr="00682427">
              <w:rPr>
                <w:color w:val="000000"/>
                <w:sz w:val="28"/>
                <w:szCs w:val="28"/>
              </w:rPr>
              <w:t>подготовка к стерилизации.</w:t>
            </w:r>
          </w:p>
          <w:p w:rsidR="00F273C0" w:rsidRPr="00682427" w:rsidRDefault="00F273C0" w:rsidP="00F273C0">
            <w:pPr>
              <w:ind w:left="360"/>
              <w:rPr>
                <w:color w:val="000000"/>
                <w:sz w:val="28"/>
                <w:szCs w:val="28"/>
              </w:rPr>
            </w:pPr>
            <w:r w:rsidRPr="00DB53B7">
              <w:rPr>
                <w:b/>
                <w:i/>
                <w:iCs/>
                <w:color w:val="000000"/>
                <w:sz w:val="28"/>
                <w:szCs w:val="28"/>
              </w:rPr>
              <w:t>Противопоказания: </w:t>
            </w:r>
            <w:r w:rsidRPr="00682427">
              <w:rPr>
                <w:color w:val="000000"/>
                <w:sz w:val="28"/>
                <w:szCs w:val="28"/>
              </w:rPr>
              <w:t>не подлежат паровой стерилизации изделия, содержащие оптику, режущие инструменты.</w:t>
            </w:r>
          </w:p>
          <w:p w:rsidR="00F273C0" w:rsidRPr="00682427" w:rsidRDefault="00F273C0" w:rsidP="00F273C0">
            <w:pPr>
              <w:ind w:left="360"/>
              <w:rPr>
                <w:color w:val="000000"/>
                <w:sz w:val="28"/>
                <w:szCs w:val="28"/>
              </w:rPr>
            </w:pPr>
            <w:r w:rsidRPr="00DB53B7">
              <w:rPr>
                <w:b/>
                <w:i/>
                <w:iCs/>
                <w:color w:val="000000"/>
                <w:sz w:val="28"/>
                <w:szCs w:val="28"/>
              </w:rPr>
              <w:t>Оснащение:</w:t>
            </w:r>
            <w:r>
              <w:rPr>
                <w:color w:val="000000"/>
                <w:sz w:val="28"/>
                <w:szCs w:val="28"/>
              </w:rPr>
              <w:t xml:space="preserve"> </w:t>
            </w:r>
            <w:r w:rsidRPr="00682427">
              <w:rPr>
                <w:color w:val="000000"/>
                <w:sz w:val="28"/>
                <w:szCs w:val="28"/>
              </w:rPr>
              <w:t xml:space="preserve">коробки стерилизационные с фильтром (КФ) и без фильтра (КС) разной ёмкости и формы, 0.5% раствор нашатырного спирта, марлевая салфетка, пеленка, </w:t>
            </w:r>
            <w:proofErr w:type="spellStart"/>
            <w:r w:rsidRPr="00682427">
              <w:rPr>
                <w:color w:val="000000"/>
                <w:sz w:val="28"/>
                <w:szCs w:val="28"/>
              </w:rPr>
              <w:t>многопеременный</w:t>
            </w:r>
            <w:proofErr w:type="spellEnd"/>
            <w:r w:rsidRPr="00682427">
              <w:rPr>
                <w:color w:val="000000"/>
                <w:sz w:val="28"/>
                <w:szCs w:val="28"/>
              </w:rPr>
              <w:t xml:space="preserve"> индикатор, бирка клеёнчатая или картонная, стерилизуемый материал, мешок для транспортировки биксов.</w:t>
            </w:r>
          </w:p>
          <w:p w:rsidR="00F273C0" w:rsidRPr="00DB53B7" w:rsidRDefault="00F273C0" w:rsidP="00F273C0">
            <w:pPr>
              <w:ind w:left="360"/>
              <w:rPr>
                <w:b/>
                <w:color w:val="000000"/>
                <w:sz w:val="28"/>
                <w:szCs w:val="28"/>
              </w:rPr>
            </w:pPr>
            <w:r w:rsidRPr="00DB53B7">
              <w:rPr>
                <w:b/>
                <w:i/>
                <w:iCs/>
                <w:color w:val="000000"/>
                <w:sz w:val="28"/>
                <w:szCs w:val="28"/>
              </w:rPr>
              <w:t>Необходимые условия:</w:t>
            </w:r>
          </w:p>
          <w:p w:rsidR="00F273C0" w:rsidRPr="00682427" w:rsidRDefault="00F273C0" w:rsidP="00F273C0">
            <w:pPr>
              <w:ind w:left="360"/>
              <w:rPr>
                <w:color w:val="000000"/>
                <w:sz w:val="28"/>
                <w:szCs w:val="28"/>
              </w:rPr>
            </w:pPr>
            <w:r w:rsidRPr="00682427">
              <w:rPr>
                <w:i/>
                <w:iCs/>
                <w:color w:val="000000"/>
                <w:sz w:val="28"/>
                <w:szCs w:val="28"/>
              </w:rPr>
              <w:t>- </w:t>
            </w:r>
            <w:r w:rsidRPr="00682427">
              <w:rPr>
                <w:color w:val="000000"/>
                <w:sz w:val="28"/>
                <w:szCs w:val="28"/>
              </w:rPr>
              <w:t xml:space="preserve">изделия медицинского назначения должны пройти дезинфекцию и </w:t>
            </w:r>
            <w:proofErr w:type="spellStart"/>
            <w:r w:rsidRPr="00682427">
              <w:rPr>
                <w:color w:val="000000"/>
                <w:sz w:val="28"/>
                <w:szCs w:val="28"/>
              </w:rPr>
              <w:t>предстерилизационную</w:t>
            </w:r>
            <w:proofErr w:type="spellEnd"/>
            <w:r w:rsidRPr="00682427">
              <w:rPr>
                <w:color w:val="000000"/>
                <w:sz w:val="28"/>
                <w:szCs w:val="28"/>
              </w:rPr>
              <w:t xml:space="preserve"> очистку и должны быть сухими;</w:t>
            </w:r>
          </w:p>
          <w:p w:rsidR="00F273C0" w:rsidRPr="00682427" w:rsidRDefault="00F273C0" w:rsidP="00F273C0">
            <w:pPr>
              <w:ind w:left="360"/>
              <w:rPr>
                <w:color w:val="000000"/>
                <w:sz w:val="28"/>
                <w:szCs w:val="28"/>
              </w:rPr>
            </w:pPr>
            <w:r w:rsidRPr="00682427">
              <w:rPr>
                <w:color w:val="000000"/>
                <w:sz w:val="28"/>
                <w:szCs w:val="28"/>
              </w:rPr>
              <w:t>- бикс заполняется на 70% объема;</w:t>
            </w:r>
          </w:p>
          <w:p w:rsidR="00F273C0" w:rsidRPr="00682427" w:rsidRDefault="00F273C0" w:rsidP="00F273C0">
            <w:pPr>
              <w:ind w:left="360"/>
              <w:rPr>
                <w:color w:val="000000"/>
                <w:sz w:val="28"/>
                <w:szCs w:val="28"/>
              </w:rPr>
            </w:pPr>
            <w:r w:rsidRPr="00682427">
              <w:rPr>
                <w:color w:val="000000"/>
                <w:sz w:val="28"/>
                <w:szCs w:val="28"/>
              </w:rPr>
              <w:t>- фильтр в коробке стерилизационной меняется через 60 циклов стерилизации.</w:t>
            </w:r>
          </w:p>
          <w:p w:rsidR="00F273C0" w:rsidRDefault="00F273C0" w:rsidP="00F273C0">
            <w:pPr>
              <w:ind w:left="360"/>
              <w:jc w:val="center"/>
              <w:rPr>
                <w:iCs/>
                <w:color w:val="000000"/>
                <w:sz w:val="28"/>
                <w:szCs w:val="28"/>
                <w:u w:val="single"/>
              </w:rPr>
            </w:pPr>
            <w:r w:rsidRPr="00DB53B7">
              <w:rPr>
                <w:iCs/>
                <w:color w:val="000000"/>
                <w:sz w:val="28"/>
                <w:szCs w:val="28"/>
                <w:u w:val="single"/>
              </w:rPr>
              <w:t>Алгоритм манипуляции:</w:t>
            </w:r>
          </w:p>
          <w:p w:rsidR="00F273C0" w:rsidRPr="00DB53B7" w:rsidRDefault="00F273C0" w:rsidP="00F273C0">
            <w:pPr>
              <w:ind w:left="360"/>
              <w:jc w:val="center"/>
              <w:rPr>
                <w:color w:val="000000"/>
                <w:sz w:val="28"/>
                <w:szCs w:val="28"/>
                <w:u w:val="single"/>
              </w:rPr>
            </w:pPr>
          </w:p>
          <w:tbl>
            <w:tblPr>
              <w:tblW w:w="7114" w:type="dxa"/>
              <w:tblInd w:w="38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20"/>
              <w:gridCol w:w="2494"/>
            </w:tblGrid>
            <w:tr w:rsidR="00F273C0" w:rsidRPr="00682427" w:rsidTr="001B7EA6">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jc w:val="center"/>
                    <w:rPr>
                      <w:color w:val="000000"/>
                      <w:sz w:val="28"/>
                      <w:szCs w:val="28"/>
                    </w:rPr>
                  </w:pPr>
                  <w:r w:rsidRPr="00682427">
                    <w:rPr>
                      <w:b/>
                      <w:bCs/>
                      <w:color w:val="000000"/>
                      <w:sz w:val="28"/>
                      <w:szCs w:val="28"/>
                    </w:rPr>
                    <w:t>Этапы</w:t>
                  </w:r>
                </w:p>
              </w:tc>
              <w:tc>
                <w:tcPr>
                  <w:tcW w:w="2494"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jc w:val="center"/>
                    <w:rPr>
                      <w:color w:val="000000"/>
                      <w:sz w:val="28"/>
                      <w:szCs w:val="28"/>
                    </w:rPr>
                  </w:pPr>
                  <w:r w:rsidRPr="00682427">
                    <w:rPr>
                      <w:b/>
                      <w:bCs/>
                      <w:color w:val="000000"/>
                      <w:sz w:val="28"/>
                      <w:szCs w:val="28"/>
                    </w:rPr>
                    <w:t>Обоснование</w:t>
                  </w:r>
                </w:p>
              </w:tc>
            </w:tr>
            <w:tr w:rsidR="00F273C0" w:rsidRPr="00682427" w:rsidTr="001B7EA6">
              <w:tc>
                <w:tcPr>
                  <w:tcW w:w="7114"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b/>
                      <w:bCs/>
                      <w:color w:val="000000"/>
                      <w:sz w:val="28"/>
                      <w:szCs w:val="28"/>
                    </w:rPr>
                    <w:t>1. Подготовка к процедуре</w:t>
                  </w:r>
                </w:p>
              </w:tc>
            </w:tr>
            <w:tr w:rsidR="00F273C0" w:rsidRPr="00682427" w:rsidTr="001B7EA6">
              <w:trPr>
                <w:trHeight w:val="36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Подготовить материал к укладке:</w:t>
                  </w:r>
                </w:p>
                <w:p w:rsidR="00F273C0" w:rsidRPr="00682427" w:rsidRDefault="00F273C0" w:rsidP="005B003A">
                  <w:pPr>
                    <w:ind w:left="360" w:right="143"/>
                    <w:rPr>
                      <w:color w:val="000000"/>
                      <w:sz w:val="28"/>
                      <w:szCs w:val="28"/>
                    </w:rPr>
                  </w:pPr>
                  <w:r w:rsidRPr="00682427">
                    <w:rPr>
                      <w:color w:val="000000"/>
                      <w:sz w:val="28"/>
                      <w:szCs w:val="28"/>
                    </w:rPr>
                    <w:t>бельё сосчитать и сложить в форме плоских пакетов;</w:t>
                  </w:r>
                </w:p>
                <w:p w:rsidR="00F273C0" w:rsidRPr="00682427" w:rsidRDefault="00F273C0" w:rsidP="005B003A">
                  <w:pPr>
                    <w:ind w:left="360"/>
                    <w:rPr>
                      <w:color w:val="000000"/>
                      <w:sz w:val="28"/>
                      <w:szCs w:val="28"/>
                    </w:rPr>
                  </w:pPr>
                  <w:r w:rsidRPr="00682427">
                    <w:rPr>
                      <w:color w:val="000000"/>
                      <w:sz w:val="28"/>
                      <w:szCs w:val="28"/>
                    </w:rPr>
                    <w:t>салфетки сложить стопками;</w:t>
                  </w:r>
                </w:p>
                <w:p w:rsidR="00F273C0" w:rsidRPr="00682427" w:rsidRDefault="00F273C0" w:rsidP="005B003A">
                  <w:pPr>
                    <w:ind w:left="360"/>
                    <w:rPr>
                      <w:color w:val="000000"/>
                      <w:sz w:val="28"/>
                      <w:szCs w:val="28"/>
                    </w:rPr>
                  </w:pPr>
                  <w:r w:rsidRPr="00682427">
                    <w:rPr>
                      <w:color w:val="000000"/>
                      <w:sz w:val="28"/>
                      <w:szCs w:val="28"/>
                    </w:rPr>
                    <w:t>шарики завязать в марлевую салфетку;</w:t>
                  </w:r>
                </w:p>
                <w:p w:rsidR="00F273C0" w:rsidRPr="00682427" w:rsidRDefault="00F273C0" w:rsidP="005B003A">
                  <w:pPr>
                    <w:ind w:left="360"/>
                    <w:rPr>
                      <w:color w:val="000000"/>
                      <w:sz w:val="28"/>
                      <w:szCs w:val="28"/>
                    </w:rPr>
                  </w:pPr>
                  <w:r w:rsidRPr="00682427">
                    <w:rPr>
                      <w:color w:val="000000"/>
                      <w:sz w:val="28"/>
                      <w:szCs w:val="28"/>
                    </w:rPr>
                    <w:t>шприцы уложить в отдельные пакеты в разобранном виде (поршень, цилиндр, две иглы);</w:t>
                  </w:r>
                </w:p>
                <w:p w:rsidR="00F273C0" w:rsidRPr="00682427" w:rsidRDefault="00F273C0" w:rsidP="005B003A">
                  <w:pPr>
                    <w:ind w:left="360"/>
                    <w:rPr>
                      <w:color w:val="000000"/>
                      <w:sz w:val="28"/>
                      <w:szCs w:val="28"/>
                    </w:rPr>
                  </w:pPr>
                  <w:r w:rsidRPr="00682427">
                    <w:rPr>
                      <w:color w:val="000000"/>
                      <w:sz w:val="28"/>
                      <w:szCs w:val="28"/>
                    </w:rPr>
                    <w:t>резиновые перчатки пересыпать тальком, каждую пару завернуть отдельно, проложив марлю или бумагу между правой и левой перчаткой;</w:t>
                  </w:r>
                </w:p>
                <w:p w:rsidR="00F273C0" w:rsidRPr="00682427" w:rsidRDefault="00F273C0" w:rsidP="005B003A">
                  <w:pPr>
                    <w:ind w:left="360"/>
                    <w:rPr>
                      <w:color w:val="000000"/>
                      <w:sz w:val="28"/>
                      <w:szCs w:val="28"/>
                    </w:rPr>
                  </w:pPr>
                  <w:r w:rsidRPr="00682427">
                    <w:rPr>
                      <w:color w:val="000000"/>
                      <w:sz w:val="28"/>
                      <w:szCs w:val="28"/>
                    </w:rPr>
                    <w:t>катетеры и зонды, газоотводные трубки упаковать отдельно в салфетку или конверт из хлопчатобумажной ткани;</w:t>
                  </w:r>
                </w:p>
                <w:p w:rsidR="00F273C0" w:rsidRPr="00682427" w:rsidRDefault="00F273C0" w:rsidP="005B003A">
                  <w:pPr>
                    <w:ind w:left="360"/>
                    <w:rPr>
                      <w:color w:val="000000"/>
                      <w:sz w:val="28"/>
                      <w:szCs w:val="28"/>
                    </w:rPr>
                  </w:pPr>
                  <w:r w:rsidRPr="00682427">
                    <w:rPr>
                      <w:color w:val="000000"/>
                      <w:sz w:val="28"/>
                      <w:szCs w:val="28"/>
                    </w:rPr>
                    <w:t>сложить хирургический халат тесёмками внутрь, изнанкой наружу, свернуть продольно несколько раз.</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Эффективность проведения манипуляции.</w:t>
                  </w:r>
                </w:p>
              </w:tc>
            </w:tr>
            <w:tr w:rsidR="00F273C0" w:rsidRPr="00682427" w:rsidTr="001B7EA6">
              <w:trPr>
                <w:trHeight w:val="3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30" w:lineRule="atLeast"/>
                    <w:ind w:left="360"/>
                    <w:rPr>
                      <w:color w:val="000000"/>
                      <w:sz w:val="28"/>
                      <w:szCs w:val="28"/>
                    </w:rPr>
                  </w:pPr>
                  <w:r w:rsidRPr="00682427">
                    <w:rPr>
                      <w:color w:val="000000"/>
                      <w:sz w:val="28"/>
                      <w:szCs w:val="28"/>
                    </w:rPr>
                    <w:t>1.2. Проверить герметичность и исправность бикса.</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30" w:lineRule="atLeast"/>
                    <w:ind w:left="360"/>
                    <w:rPr>
                      <w:color w:val="000000"/>
                      <w:sz w:val="28"/>
                      <w:szCs w:val="28"/>
                    </w:rPr>
                  </w:pPr>
                  <w:r w:rsidRPr="00682427">
                    <w:rPr>
                      <w:color w:val="000000"/>
                      <w:sz w:val="28"/>
                      <w:szCs w:val="28"/>
                    </w:rPr>
                    <w:t>Обеспечение герметичности бикса после стерилизации.</w:t>
                  </w:r>
                </w:p>
              </w:tc>
            </w:tr>
            <w:tr w:rsidR="00F273C0" w:rsidRPr="00682427" w:rsidTr="001B7EA6">
              <w:trPr>
                <w:trHeight w:val="57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1.3. Протереть все поверхности бикса 0,5% раствором нашатырного спирта.</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Для снятия жировой оболочки.</w:t>
                  </w:r>
                </w:p>
              </w:tc>
            </w:tr>
            <w:tr w:rsidR="00F273C0" w:rsidRPr="00682427" w:rsidTr="001B7EA6">
              <w:trPr>
                <w:trHeight w:val="39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1.4. Определить вид укладки:</w:t>
                  </w:r>
                </w:p>
                <w:p w:rsidR="00F273C0" w:rsidRPr="00682427" w:rsidRDefault="00F273C0" w:rsidP="005B003A">
                  <w:pPr>
                    <w:ind w:left="360"/>
                    <w:rPr>
                      <w:color w:val="000000"/>
                      <w:sz w:val="28"/>
                      <w:szCs w:val="28"/>
                    </w:rPr>
                  </w:pPr>
                  <w:r w:rsidRPr="00682427">
                    <w:rPr>
                      <w:color w:val="000000"/>
                      <w:sz w:val="28"/>
                      <w:szCs w:val="28"/>
                    </w:rPr>
                    <w:t>видовая;</w:t>
                  </w:r>
                </w:p>
                <w:p w:rsidR="00F273C0" w:rsidRPr="00682427" w:rsidRDefault="00F273C0" w:rsidP="005B003A">
                  <w:pPr>
                    <w:ind w:left="360"/>
                    <w:rPr>
                      <w:color w:val="000000"/>
                      <w:sz w:val="28"/>
                      <w:szCs w:val="28"/>
                    </w:rPr>
                  </w:pPr>
                  <w:r w:rsidRPr="00682427">
                    <w:rPr>
                      <w:color w:val="000000"/>
                      <w:sz w:val="28"/>
                      <w:szCs w:val="28"/>
                    </w:rPr>
                    <w:t>целевая (целенаправленная);</w:t>
                  </w:r>
                </w:p>
                <w:p w:rsidR="00F273C0" w:rsidRPr="00682427" w:rsidRDefault="00F273C0" w:rsidP="005B003A">
                  <w:pPr>
                    <w:ind w:left="360"/>
                    <w:rPr>
                      <w:color w:val="000000"/>
                      <w:sz w:val="28"/>
                      <w:szCs w:val="28"/>
                    </w:rPr>
                  </w:pPr>
                  <w:r w:rsidRPr="00682427">
                    <w:rPr>
                      <w:color w:val="000000"/>
                      <w:sz w:val="28"/>
                      <w:szCs w:val="28"/>
                    </w:rPr>
                    <w:t>универсальная.</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Вид укладки зависит от профиля и объема работы медсестры.</w:t>
                  </w:r>
                </w:p>
              </w:tc>
            </w:tr>
            <w:tr w:rsidR="00F273C0" w:rsidRPr="00682427" w:rsidTr="001B7EA6">
              <w:trPr>
                <w:trHeight w:val="39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 xml:space="preserve">1.5. У бикса без фильтра открыть круговые отверстия на боковой стороне передвижением пояса и </w:t>
                  </w:r>
                  <w:r w:rsidRPr="00682427">
                    <w:rPr>
                      <w:color w:val="000000"/>
                      <w:sz w:val="28"/>
                      <w:szCs w:val="28"/>
                    </w:rPr>
                    <w:lastRenderedPageBreak/>
                    <w:t>закрепить его в этом положении.</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lastRenderedPageBreak/>
                    <w:t>Для прохождения пара.</w:t>
                  </w:r>
                </w:p>
              </w:tc>
            </w:tr>
            <w:tr w:rsidR="00F273C0" w:rsidRPr="00682427" w:rsidTr="001B7EA6">
              <w:trPr>
                <w:trHeight w:val="75"/>
              </w:trPr>
              <w:tc>
                <w:tcPr>
                  <w:tcW w:w="7114"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75" w:lineRule="atLeast"/>
                    <w:ind w:left="360"/>
                    <w:rPr>
                      <w:color w:val="000000"/>
                      <w:sz w:val="28"/>
                      <w:szCs w:val="28"/>
                    </w:rPr>
                  </w:pPr>
                  <w:r w:rsidRPr="00682427">
                    <w:rPr>
                      <w:b/>
                      <w:bCs/>
                      <w:color w:val="000000"/>
                      <w:sz w:val="28"/>
                      <w:szCs w:val="28"/>
                    </w:rPr>
                    <w:lastRenderedPageBreak/>
                    <w:t>2. Выполнение процедуры</w:t>
                  </w:r>
                </w:p>
              </w:tc>
            </w:tr>
            <w:tr w:rsidR="00F273C0" w:rsidRPr="00682427" w:rsidTr="001B7EA6">
              <w:trPr>
                <w:trHeight w:val="120"/>
              </w:trPr>
              <w:tc>
                <w:tcPr>
                  <w:tcW w:w="4620"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t>2.1. Выстелить бикс изнутри полотняной пеленкой из хлопчатобумажной ткани.</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t>Создается дополнительный барьер препятствующий проникновению микроорганизмов.</w:t>
                  </w:r>
                </w:p>
              </w:tc>
            </w:tr>
            <w:tr w:rsidR="00F273C0" w:rsidRPr="00682427" w:rsidTr="001B7EA6">
              <w:trPr>
                <w:trHeight w:val="4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45" w:lineRule="atLeast"/>
                    <w:ind w:left="360"/>
                    <w:rPr>
                      <w:color w:val="000000"/>
                      <w:sz w:val="28"/>
                      <w:szCs w:val="28"/>
                    </w:rPr>
                  </w:pPr>
                  <w:r w:rsidRPr="00682427">
                    <w:rPr>
                      <w:color w:val="000000"/>
                      <w:sz w:val="28"/>
                      <w:szCs w:val="28"/>
                    </w:rPr>
                    <w:t xml:space="preserve">2.2. Уложить материал и изделия рыхло, вертикально, послойно, </w:t>
                  </w:r>
                  <w:proofErr w:type="spellStart"/>
                  <w:r w:rsidRPr="00682427">
                    <w:rPr>
                      <w:color w:val="000000"/>
                      <w:sz w:val="28"/>
                      <w:szCs w:val="28"/>
                    </w:rPr>
                    <w:t>секторально</w:t>
                  </w:r>
                  <w:proofErr w:type="spellEnd"/>
                  <w:r w:rsidRPr="00682427">
                    <w:rPr>
                      <w:color w:val="000000"/>
                      <w:sz w:val="28"/>
                      <w:szCs w:val="28"/>
                    </w:rPr>
                    <w:t xml:space="preserve"> и параллельно движению пара.</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45" w:lineRule="atLeast"/>
                    <w:ind w:left="360"/>
                    <w:rPr>
                      <w:color w:val="000000"/>
                      <w:sz w:val="28"/>
                      <w:szCs w:val="28"/>
                    </w:rPr>
                  </w:pPr>
                  <w:r w:rsidRPr="00682427">
                    <w:rPr>
                      <w:color w:val="000000"/>
                      <w:sz w:val="28"/>
                      <w:szCs w:val="28"/>
                    </w:rPr>
                    <w:t>Рыхлая укладка обеспечивает свободное проникновение пара и надёжную стерилизацию. Вертикальная и послойно секторальная укладка обеспечивает возможность найти нужное не нарушая порядок укладки.</w:t>
                  </w:r>
                </w:p>
              </w:tc>
            </w:tr>
            <w:tr w:rsidR="00F273C0" w:rsidRPr="00682427" w:rsidTr="001B7EA6">
              <w:trPr>
                <w:trHeight w:val="30"/>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30" w:lineRule="atLeast"/>
                    <w:ind w:left="360"/>
                    <w:rPr>
                      <w:color w:val="000000"/>
                      <w:sz w:val="28"/>
                      <w:szCs w:val="28"/>
                    </w:rPr>
                  </w:pPr>
                  <w:r w:rsidRPr="00682427">
                    <w:rPr>
                      <w:color w:val="000000"/>
                      <w:sz w:val="28"/>
                      <w:szCs w:val="28"/>
                    </w:rPr>
                    <w:t xml:space="preserve">2.3. Поместить соответствующий </w:t>
                  </w:r>
                  <w:proofErr w:type="spellStart"/>
                  <w:r w:rsidRPr="00682427">
                    <w:rPr>
                      <w:color w:val="000000"/>
                      <w:sz w:val="28"/>
                      <w:szCs w:val="28"/>
                    </w:rPr>
                    <w:t>многопеременный</w:t>
                  </w:r>
                  <w:proofErr w:type="spellEnd"/>
                  <w:r w:rsidRPr="00682427">
                    <w:rPr>
                      <w:color w:val="000000"/>
                      <w:sz w:val="28"/>
                      <w:szCs w:val="28"/>
                    </w:rPr>
                    <w:t xml:space="preserve"> внутренний индикатор (при видовой и целевой укладке в бикс помещают не менее трех индикаторов, при секторальной закладке – не менее одного в каждый сектор). Для удобства извлечения индикатора из середины изделий после стерилизации рекомендуется его наклеивать на полоску писчей бумаги размером 20x150 мм.</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30" w:lineRule="atLeast"/>
                    <w:ind w:left="360"/>
                    <w:rPr>
                      <w:color w:val="000000"/>
                      <w:sz w:val="28"/>
                      <w:szCs w:val="28"/>
                    </w:rPr>
                  </w:pPr>
                  <w:r w:rsidRPr="00682427">
                    <w:rPr>
                      <w:color w:val="000000"/>
                      <w:sz w:val="28"/>
                      <w:szCs w:val="28"/>
                    </w:rPr>
                    <w:t>Обеспечение контроля качества стерилизации: изменение цвета индикаторной метки в соответствии с эталоном.</w:t>
                  </w:r>
                </w:p>
              </w:tc>
            </w:tr>
            <w:tr w:rsidR="00F273C0" w:rsidRPr="00682427" w:rsidTr="001B7EA6">
              <w:trPr>
                <w:trHeight w:val="34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lastRenderedPageBreak/>
                    <w:t>2.4. Уложенный материал накрыть пеленкой, выстилающей бикс.</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Создается дополнительный барьер препятствующий проникновению микроорганизмов.</w:t>
                  </w:r>
                </w:p>
              </w:tc>
            </w:tr>
            <w:tr w:rsidR="00F273C0" w:rsidRPr="00682427" w:rsidTr="001B7EA6">
              <w:tc>
                <w:tcPr>
                  <w:tcW w:w="7114"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b/>
                      <w:bCs/>
                      <w:color w:val="000000"/>
                      <w:sz w:val="28"/>
                      <w:szCs w:val="28"/>
                    </w:rPr>
                    <w:t>3. Окончание процедуры</w:t>
                  </w:r>
                </w:p>
              </w:tc>
            </w:tr>
            <w:tr w:rsidR="00F273C0" w:rsidRPr="00682427" w:rsidTr="001B7EA6">
              <w:trPr>
                <w:trHeight w:val="4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45" w:lineRule="atLeast"/>
                    <w:ind w:left="360"/>
                    <w:rPr>
                      <w:color w:val="000000"/>
                      <w:sz w:val="28"/>
                      <w:szCs w:val="28"/>
                    </w:rPr>
                  </w:pPr>
                  <w:r w:rsidRPr="00682427">
                    <w:rPr>
                      <w:color w:val="000000"/>
                      <w:sz w:val="28"/>
                      <w:szCs w:val="28"/>
                    </w:rPr>
                    <w:t>3.1. Закрыть крышку бикса. Закрепить её металлическими держателями.</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45" w:lineRule="atLeast"/>
                    <w:ind w:left="360"/>
                    <w:rPr>
                      <w:color w:val="000000"/>
                      <w:sz w:val="28"/>
                      <w:szCs w:val="28"/>
                    </w:rPr>
                  </w:pPr>
                  <w:r w:rsidRPr="00682427">
                    <w:rPr>
                      <w:color w:val="000000"/>
                      <w:sz w:val="28"/>
                      <w:szCs w:val="28"/>
                    </w:rPr>
                    <w:t>Для сохранения герметичности стерильного бикса.</w:t>
                  </w:r>
                </w:p>
              </w:tc>
            </w:tr>
            <w:tr w:rsidR="00F273C0" w:rsidRPr="00682427" w:rsidTr="001B7EA6">
              <w:trPr>
                <w:trHeight w:val="64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3.2. Привязать к ручке бикса бирку и заполнить её.</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Обеспечение информации при работе с биксом и личной ответственности.</w:t>
                  </w:r>
                </w:p>
              </w:tc>
            </w:tr>
            <w:tr w:rsidR="00F273C0" w:rsidRPr="00682427" w:rsidTr="001B7EA6">
              <w:trPr>
                <w:trHeight w:val="585"/>
              </w:trPr>
              <w:tc>
                <w:tcPr>
                  <w:tcW w:w="462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3.3. Доставить бикс в ЦСО в мешке из плотной ткани (мешок подлежит стерилизации в ЦСО).</w:t>
                  </w:r>
                </w:p>
              </w:tc>
              <w:tc>
                <w:tcPr>
                  <w:tcW w:w="2494"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Предупреждение инфицирования бикса из окружающей среды.</w:t>
                  </w:r>
                </w:p>
              </w:tc>
            </w:tr>
          </w:tbl>
          <w:p w:rsidR="00F273C0" w:rsidRPr="00DB53B7" w:rsidRDefault="00F273C0" w:rsidP="00F273C0">
            <w:pPr>
              <w:spacing w:before="100" w:beforeAutospacing="1" w:after="100" w:afterAutospacing="1"/>
              <w:rPr>
                <w:b/>
                <w:color w:val="000000"/>
                <w:sz w:val="28"/>
                <w:szCs w:val="28"/>
              </w:rPr>
            </w:pPr>
            <w:r w:rsidRPr="00DB53B7">
              <w:rPr>
                <w:b/>
                <w:i/>
                <w:iCs/>
                <w:color w:val="000000"/>
                <w:sz w:val="28"/>
                <w:szCs w:val="28"/>
              </w:rPr>
              <w:t>Образец бирки</w:t>
            </w:r>
          </w:p>
          <w:tbl>
            <w:tblPr>
              <w:tblW w:w="826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040"/>
              <w:gridCol w:w="1417"/>
              <w:gridCol w:w="993"/>
              <w:gridCol w:w="1417"/>
              <w:gridCol w:w="851"/>
              <w:gridCol w:w="1134"/>
              <w:gridCol w:w="1417"/>
            </w:tblGrid>
            <w:tr w:rsidR="00F273C0" w:rsidRPr="00682427" w:rsidTr="00F273C0">
              <w:trPr>
                <w:trHeight w:val="355"/>
              </w:trPr>
              <w:tc>
                <w:tcPr>
                  <w:tcW w:w="8269" w:type="dxa"/>
                  <w:gridSpan w:val="7"/>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ight="546"/>
                    <w:rPr>
                      <w:color w:val="000000"/>
                      <w:sz w:val="28"/>
                      <w:szCs w:val="28"/>
                    </w:rPr>
                  </w:pPr>
                  <w:r w:rsidRPr="00682427">
                    <w:rPr>
                      <w:color w:val="000000"/>
                      <w:sz w:val="28"/>
                      <w:szCs w:val="28"/>
                    </w:rPr>
                    <w:t>Отделение (подразделение) вид укладки.</w:t>
                  </w:r>
                </w:p>
              </w:tc>
            </w:tr>
            <w:tr w:rsidR="00F273C0" w:rsidRPr="00682427" w:rsidTr="001B7EA6">
              <w:trPr>
                <w:trHeight w:val="355"/>
              </w:trPr>
              <w:tc>
                <w:tcPr>
                  <w:tcW w:w="2457"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Укладка</w:t>
                  </w:r>
                </w:p>
              </w:tc>
              <w:tc>
                <w:tcPr>
                  <w:tcW w:w="2410"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Стерилизация</w:t>
                  </w:r>
                </w:p>
              </w:tc>
              <w:tc>
                <w:tcPr>
                  <w:tcW w:w="3402" w:type="dxa"/>
                  <w:gridSpan w:val="3"/>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ight="404"/>
                    <w:rPr>
                      <w:color w:val="000000"/>
                      <w:sz w:val="28"/>
                      <w:szCs w:val="28"/>
                    </w:rPr>
                  </w:pPr>
                  <w:r w:rsidRPr="00682427">
                    <w:rPr>
                      <w:color w:val="000000"/>
                      <w:sz w:val="28"/>
                      <w:szCs w:val="28"/>
                    </w:rPr>
                    <w:t>Вскрытие</w:t>
                  </w:r>
                </w:p>
              </w:tc>
            </w:tr>
            <w:tr w:rsidR="00F273C0" w:rsidRPr="00682427" w:rsidTr="001B7EA6">
              <w:trPr>
                <w:trHeight w:val="919"/>
              </w:trPr>
              <w:tc>
                <w:tcPr>
                  <w:tcW w:w="104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84"/>
                    <w:rPr>
                      <w:color w:val="000000"/>
                      <w:sz w:val="28"/>
                      <w:szCs w:val="28"/>
                    </w:rPr>
                  </w:pPr>
                  <w:r w:rsidRPr="00682427">
                    <w:rPr>
                      <w:color w:val="000000"/>
                      <w:sz w:val="28"/>
                      <w:szCs w:val="28"/>
                    </w:rPr>
                    <w:t>Дата</w:t>
                  </w: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37"/>
                    <w:rPr>
                      <w:color w:val="000000"/>
                      <w:sz w:val="28"/>
                      <w:szCs w:val="28"/>
                    </w:rPr>
                  </w:pPr>
                  <w:r w:rsidRPr="00682427">
                    <w:rPr>
                      <w:color w:val="000000"/>
                      <w:sz w:val="28"/>
                      <w:szCs w:val="28"/>
                    </w:rPr>
                    <w:t>Подпись</w:t>
                  </w:r>
                </w:p>
              </w:tc>
              <w:tc>
                <w:tcPr>
                  <w:tcW w:w="993"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37"/>
                    <w:rPr>
                      <w:color w:val="000000"/>
                      <w:sz w:val="28"/>
                      <w:szCs w:val="28"/>
                    </w:rPr>
                  </w:pPr>
                  <w:r w:rsidRPr="00682427">
                    <w:rPr>
                      <w:color w:val="000000"/>
                      <w:sz w:val="28"/>
                      <w:szCs w:val="28"/>
                    </w:rPr>
                    <w:t>Дата</w:t>
                  </w: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37"/>
                    <w:rPr>
                      <w:color w:val="000000"/>
                      <w:sz w:val="28"/>
                      <w:szCs w:val="28"/>
                    </w:rPr>
                  </w:pPr>
                  <w:r w:rsidRPr="00682427">
                    <w:rPr>
                      <w:color w:val="000000"/>
                      <w:sz w:val="28"/>
                      <w:szCs w:val="28"/>
                    </w:rPr>
                    <w:t>Подпись</w:t>
                  </w:r>
                </w:p>
              </w:tc>
              <w:tc>
                <w:tcPr>
                  <w:tcW w:w="851"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1B7EA6">
                  <w:pPr>
                    <w:rPr>
                      <w:color w:val="000000"/>
                      <w:sz w:val="28"/>
                      <w:szCs w:val="28"/>
                    </w:rPr>
                  </w:pPr>
                  <w:r w:rsidRPr="00682427">
                    <w:rPr>
                      <w:color w:val="000000"/>
                      <w:sz w:val="28"/>
                      <w:szCs w:val="28"/>
                    </w:rPr>
                    <w:t>Дата</w:t>
                  </w:r>
                </w:p>
              </w:tc>
              <w:tc>
                <w:tcPr>
                  <w:tcW w:w="1134"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37"/>
                    <w:rPr>
                      <w:color w:val="000000"/>
                      <w:sz w:val="28"/>
                      <w:szCs w:val="28"/>
                    </w:rPr>
                  </w:pPr>
                  <w:r w:rsidRPr="00682427">
                    <w:rPr>
                      <w:color w:val="000000"/>
                      <w:sz w:val="28"/>
                      <w:szCs w:val="28"/>
                    </w:rPr>
                    <w:t>Время</w:t>
                  </w: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F273C0">
                  <w:pPr>
                    <w:ind w:left="130"/>
                    <w:rPr>
                      <w:color w:val="000000"/>
                      <w:sz w:val="28"/>
                      <w:szCs w:val="28"/>
                    </w:rPr>
                  </w:pPr>
                  <w:r w:rsidRPr="00682427">
                    <w:rPr>
                      <w:color w:val="000000"/>
                      <w:sz w:val="28"/>
                      <w:szCs w:val="28"/>
                    </w:rPr>
                    <w:t>Подпись</w:t>
                  </w:r>
                </w:p>
              </w:tc>
            </w:tr>
            <w:tr w:rsidR="00F273C0" w:rsidRPr="00682427" w:rsidTr="001B7EA6">
              <w:tc>
                <w:tcPr>
                  <w:tcW w:w="1040"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993"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851"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1134"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c>
                <w:tcPr>
                  <w:tcW w:w="1417"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p>
              </w:tc>
            </w:tr>
          </w:tbl>
          <w:p w:rsidR="00F273C0" w:rsidRDefault="00F273C0" w:rsidP="00F273C0">
            <w:pPr>
              <w:ind w:left="360"/>
              <w:rPr>
                <w:b/>
                <w:i/>
                <w:iCs/>
                <w:color w:val="000000"/>
                <w:sz w:val="28"/>
                <w:szCs w:val="28"/>
              </w:rPr>
            </w:pPr>
          </w:p>
          <w:p w:rsidR="001B7EA6" w:rsidRDefault="001B7EA6" w:rsidP="00F273C0">
            <w:pPr>
              <w:ind w:left="360"/>
              <w:rPr>
                <w:b/>
                <w:i/>
                <w:iCs/>
                <w:color w:val="000000"/>
                <w:sz w:val="28"/>
                <w:szCs w:val="28"/>
              </w:rPr>
            </w:pPr>
          </w:p>
          <w:p w:rsidR="00F273C0" w:rsidRPr="00DB53B7" w:rsidRDefault="00F273C0" w:rsidP="00F273C0">
            <w:pPr>
              <w:ind w:left="360"/>
              <w:rPr>
                <w:b/>
                <w:color w:val="000000"/>
                <w:sz w:val="28"/>
                <w:szCs w:val="28"/>
              </w:rPr>
            </w:pPr>
            <w:r w:rsidRPr="00DB53B7">
              <w:rPr>
                <w:b/>
                <w:i/>
                <w:iCs/>
                <w:color w:val="000000"/>
                <w:sz w:val="28"/>
                <w:szCs w:val="28"/>
              </w:rPr>
              <w:t>II. Подготовка и укладка комбинированного (пленочно-бумажного) самоклеющегося пакета</w:t>
            </w:r>
          </w:p>
          <w:p w:rsidR="00F273C0" w:rsidRPr="00682427" w:rsidRDefault="00F273C0" w:rsidP="00F273C0">
            <w:pPr>
              <w:ind w:left="360"/>
              <w:rPr>
                <w:color w:val="000000"/>
                <w:sz w:val="28"/>
                <w:szCs w:val="28"/>
              </w:rPr>
            </w:pPr>
            <w:r w:rsidRPr="00DB53B7">
              <w:rPr>
                <w:b/>
                <w:i/>
                <w:iCs/>
                <w:color w:val="000000"/>
                <w:sz w:val="28"/>
                <w:szCs w:val="28"/>
              </w:rPr>
              <w:t>Цель</w:t>
            </w:r>
            <w:r w:rsidRPr="00DB53B7">
              <w:rPr>
                <w:b/>
                <w:color w:val="000000"/>
                <w:sz w:val="28"/>
                <w:szCs w:val="28"/>
              </w:rPr>
              <w:t>:</w:t>
            </w:r>
            <w:r w:rsidRPr="00682427">
              <w:rPr>
                <w:color w:val="000000"/>
                <w:sz w:val="28"/>
                <w:szCs w:val="28"/>
              </w:rPr>
              <w:t xml:space="preserve"> обеспечение условий стерилизации в паровых, воздушных </w:t>
            </w:r>
            <w:r w:rsidRPr="00682427">
              <w:rPr>
                <w:color w:val="000000"/>
                <w:sz w:val="28"/>
                <w:szCs w:val="28"/>
              </w:rPr>
              <w:lastRenderedPageBreak/>
              <w:t>стерилизаторах (и других, согласно инструкции), хранение и использование стерильных изделий медицинского назначения.</w:t>
            </w:r>
          </w:p>
          <w:p w:rsidR="00F273C0" w:rsidRPr="00682427" w:rsidRDefault="00F273C0" w:rsidP="00F273C0">
            <w:pPr>
              <w:ind w:left="360"/>
              <w:rPr>
                <w:color w:val="000000"/>
                <w:sz w:val="28"/>
                <w:szCs w:val="28"/>
              </w:rPr>
            </w:pPr>
            <w:r w:rsidRPr="00DB53B7">
              <w:rPr>
                <w:b/>
                <w:i/>
                <w:iCs/>
                <w:color w:val="000000"/>
                <w:sz w:val="28"/>
                <w:szCs w:val="28"/>
              </w:rPr>
              <w:t>Показания:</w:t>
            </w:r>
            <w:r w:rsidRPr="00682427">
              <w:rPr>
                <w:i/>
                <w:iCs/>
                <w:color w:val="000000"/>
                <w:sz w:val="28"/>
                <w:szCs w:val="28"/>
              </w:rPr>
              <w:t> </w:t>
            </w:r>
            <w:r w:rsidRPr="00682427">
              <w:rPr>
                <w:color w:val="000000"/>
                <w:sz w:val="28"/>
                <w:szCs w:val="28"/>
              </w:rPr>
              <w:t>подготовка к стерилизации.</w:t>
            </w:r>
          </w:p>
          <w:p w:rsidR="00F273C0" w:rsidRPr="00682427" w:rsidRDefault="00F273C0" w:rsidP="00F273C0">
            <w:pPr>
              <w:ind w:left="360"/>
              <w:rPr>
                <w:color w:val="000000"/>
                <w:sz w:val="28"/>
                <w:szCs w:val="28"/>
              </w:rPr>
            </w:pPr>
            <w:r w:rsidRPr="00DB53B7">
              <w:rPr>
                <w:b/>
                <w:i/>
                <w:iCs/>
                <w:color w:val="000000"/>
                <w:sz w:val="28"/>
                <w:szCs w:val="28"/>
              </w:rPr>
              <w:t>Противопоказания:</w:t>
            </w:r>
            <w:r>
              <w:rPr>
                <w:b/>
                <w:i/>
                <w:iCs/>
                <w:color w:val="000000"/>
                <w:sz w:val="28"/>
                <w:szCs w:val="28"/>
              </w:rPr>
              <w:t xml:space="preserve"> </w:t>
            </w:r>
            <w:r w:rsidRPr="00682427">
              <w:rPr>
                <w:color w:val="000000"/>
                <w:sz w:val="28"/>
                <w:szCs w:val="28"/>
              </w:rPr>
              <w:t>согласно инструкции к применению комбинированного самоклеющегося пакета и парового стерилизатора.</w:t>
            </w:r>
          </w:p>
          <w:p w:rsidR="00F273C0" w:rsidRPr="00682427" w:rsidRDefault="00F273C0" w:rsidP="00F273C0">
            <w:pPr>
              <w:ind w:left="360"/>
              <w:rPr>
                <w:color w:val="000000"/>
                <w:sz w:val="28"/>
                <w:szCs w:val="28"/>
              </w:rPr>
            </w:pPr>
            <w:r w:rsidRPr="00DB53B7">
              <w:rPr>
                <w:b/>
                <w:i/>
                <w:iCs/>
                <w:color w:val="000000"/>
                <w:sz w:val="28"/>
                <w:szCs w:val="28"/>
              </w:rPr>
              <w:t>Оснащение:</w:t>
            </w:r>
            <w:r>
              <w:rPr>
                <w:i/>
                <w:iCs/>
                <w:color w:val="000000"/>
                <w:sz w:val="28"/>
                <w:szCs w:val="28"/>
              </w:rPr>
              <w:t xml:space="preserve"> </w:t>
            </w:r>
            <w:r w:rsidRPr="00682427">
              <w:rPr>
                <w:color w:val="000000"/>
                <w:sz w:val="28"/>
                <w:szCs w:val="28"/>
              </w:rPr>
              <w:t xml:space="preserve">комбинированные самоклеющиеся пакеты, стерилизуемый материал, марлевые салфетки, </w:t>
            </w:r>
            <w:proofErr w:type="spellStart"/>
            <w:r w:rsidRPr="00682427">
              <w:rPr>
                <w:color w:val="000000"/>
                <w:sz w:val="28"/>
                <w:szCs w:val="28"/>
              </w:rPr>
              <w:t>многопеременный</w:t>
            </w:r>
            <w:proofErr w:type="spellEnd"/>
            <w:r w:rsidRPr="00682427">
              <w:rPr>
                <w:color w:val="000000"/>
                <w:sz w:val="28"/>
                <w:szCs w:val="28"/>
              </w:rPr>
              <w:t xml:space="preserve"> индикатор, стерилизуемый материал, мешок для транспортировки.</w:t>
            </w:r>
          </w:p>
          <w:p w:rsidR="00F273C0" w:rsidRPr="00DB53B7" w:rsidRDefault="00F273C0" w:rsidP="00F273C0">
            <w:pPr>
              <w:ind w:left="360"/>
              <w:rPr>
                <w:b/>
                <w:color w:val="000000"/>
                <w:sz w:val="28"/>
                <w:szCs w:val="28"/>
              </w:rPr>
            </w:pPr>
            <w:r w:rsidRPr="00DB53B7">
              <w:rPr>
                <w:b/>
                <w:i/>
                <w:iCs/>
                <w:color w:val="000000"/>
                <w:sz w:val="28"/>
                <w:szCs w:val="28"/>
              </w:rPr>
              <w:t>Необходимые условия:</w:t>
            </w:r>
          </w:p>
          <w:p w:rsidR="00F273C0" w:rsidRPr="00682427" w:rsidRDefault="00F273C0" w:rsidP="00F273C0">
            <w:pPr>
              <w:ind w:left="360"/>
              <w:rPr>
                <w:color w:val="000000"/>
                <w:sz w:val="28"/>
                <w:szCs w:val="28"/>
              </w:rPr>
            </w:pPr>
            <w:r w:rsidRPr="00682427">
              <w:rPr>
                <w:color w:val="000000"/>
                <w:sz w:val="28"/>
                <w:szCs w:val="28"/>
              </w:rPr>
              <w:t xml:space="preserve">- изделия медицинского назначения должны пройти дезинфекцию и </w:t>
            </w:r>
            <w:proofErr w:type="spellStart"/>
            <w:r w:rsidRPr="00682427">
              <w:rPr>
                <w:color w:val="000000"/>
                <w:sz w:val="28"/>
                <w:szCs w:val="28"/>
              </w:rPr>
              <w:t>предстерилизационную</w:t>
            </w:r>
            <w:proofErr w:type="spellEnd"/>
            <w:r w:rsidRPr="00682427">
              <w:rPr>
                <w:color w:val="000000"/>
                <w:sz w:val="28"/>
                <w:szCs w:val="28"/>
              </w:rPr>
              <w:t xml:space="preserve"> очистку и должны быть сухими;</w:t>
            </w:r>
          </w:p>
          <w:p w:rsidR="00F273C0" w:rsidRPr="00682427" w:rsidRDefault="00F273C0" w:rsidP="00F273C0">
            <w:pPr>
              <w:ind w:left="360"/>
              <w:rPr>
                <w:color w:val="000000"/>
                <w:sz w:val="28"/>
                <w:szCs w:val="28"/>
              </w:rPr>
            </w:pPr>
            <w:r w:rsidRPr="00682427">
              <w:rPr>
                <w:color w:val="000000"/>
                <w:sz w:val="28"/>
                <w:szCs w:val="28"/>
              </w:rPr>
              <w:t xml:space="preserve">- использовать пакеты для упаковывания материала на стерилизацию в пределах срока </w:t>
            </w:r>
            <w:proofErr w:type="gramStart"/>
            <w:r w:rsidRPr="00682427">
              <w:rPr>
                <w:color w:val="000000"/>
                <w:sz w:val="28"/>
                <w:szCs w:val="28"/>
              </w:rPr>
              <w:t>годности(</w:t>
            </w:r>
            <w:proofErr w:type="gramEnd"/>
            <w:r w:rsidRPr="00682427">
              <w:rPr>
                <w:color w:val="000000"/>
                <w:sz w:val="28"/>
                <w:szCs w:val="28"/>
              </w:rPr>
              <w:t>пригодность пакетов для стерилизации исчисляется с даты производства и до даты определенной инструкцией);</w:t>
            </w:r>
          </w:p>
          <w:p w:rsidR="00F273C0" w:rsidRPr="00682427" w:rsidRDefault="00F273C0" w:rsidP="00F273C0">
            <w:pPr>
              <w:ind w:left="360"/>
              <w:rPr>
                <w:color w:val="000000"/>
                <w:sz w:val="28"/>
                <w:szCs w:val="28"/>
              </w:rPr>
            </w:pPr>
            <w:r w:rsidRPr="00682427">
              <w:rPr>
                <w:color w:val="000000"/>
                <w:sz w:val="28"/>
                <w:szCs w:val="28"/>
              </w:rPr>
              <w:t>- хранить пакеты до стерилизации следует согласно инструкции.</w:t>
            </w:r>
          </w:p>
          <w:p w:rsidR="00F273C0" w:rsidRDefault="00F273C0" w:rsidP="00F273C0">
            <w:pPr>
              <w:ind w:left="360"/>
              <w:jc w:val="center"/>
              <w:rPr>
                <w:iCs/>
                <w:color w:val="000000"/>
                <w:sz w:val="28"/>
                <w:szCs w:val="28"/>
                <w:u w:val="single"/>
              </w:rPr>
            </w:pPr>
          </w:p>
          <w:p w:rsidR="00F273C0" w:rsidRDefault="00F273C0" w:rsidP="00F273C0">
            <w:pPr>
              <w:ind w:left="360"/>
              <w:jc w:val="center"/>
              <w:rPr>
                <w:iCs/>
                <w:color w:val="000000"/>
                <w:sz w:val="28"/>
                <w:szCs w:val="28"/>
                <w:u w:val="single"/>
              </w:rPr>
            </w:pPr>
            <w:r w:rsidRPr="00DB53B7">
              <w:rPr>
                <w:iCs/>
                <w:color w:val="000000"/>
                <w:sz w:val="28"/>
                <w:szCs w:val="28"/>
                <w:u w:val="single"/>
              </w:rPr>
              <w:t>Алгоритм манипуляции:</w:t>
            </w:r>
          </w:p>
          <w:p w:rsidR="00F273C0" w:rsidRPr="00DB53B7" w:rsidRDefault="00F273C0" w:rsidP="00F273C0">
            <w:pPr>
              <w:ind w:left="360"/>
              <w:jc w:val="center"/>
              <w:rPr>
                <w:color w:val="000000"/>
                <w:sz w:val="28"/>
                <w:szCs w:val="28"/>
                <w:u w:val="single"/>
              </w:rPr>
            </w:pPr>
          </w:p>
          <w:tbl>
            <w:tblPr>
              <w:tblW w:w="7738" w:type="dxa"/>
              <w:tblInd w:w="389"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536"/>
              <w:gridCol w:w="3202"/>
            </w:tblGrid>
            <w:tr w:rsidR="00F273C0" w:rsidRPr="00682427" w:rsidTr="00F273C0">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jc w:val="center"/>
                    <w:rPr>
                      <w:color w:val="000000"/>
                      <w:sz w:val="28"/>
                      <w:szCs w:val="28"/>
                    </w:rPr>
                  </w:pPr>
                  <w:r w:rsidRPr="00682427">
                    <w:rPr>
                      <w:b/>
                      <w:bCs/>
                      <w:color w:val="000000"/>
                      <w:sz w:val="28"/>
                      <w:szCs w:val="28"/>
                    </w:rPr>
                    <w:t>Этапы</w:t>
                  </w:r>
                </w:p>
              </w:tc>
              <w:tc>
                <w:tcPr>
                  <w:tcW w:w="3202"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jc w:val="center"/>
                    <w:rPr>
                      <w:color w:val="000000"/>
                      <w:sz w:val="28"/>
                      <w:szCs w:val="28"/>
                    </w:rPr>
                  </w:pPr>
                  <w:r w:rsidRPr="00682427">
                    <w:rPr>
                      <w:b/>
                      <w:bCs/>
                      <w:color w:val="000000"/>
                      <w:sz w:val="28"/>
                      <w:szCs w:val="28"/>
                    </w:rPr>
                    <w:t>Обоснование</w:t>
                  </w:r>
                </w:p>
              </w:tc>
            </w:tr>
            <w:tr w:rsidR="00F273C0" w:rsidRPr="00682427" w:rsidTr="00F273C0">
              <w:tc>
                <w:tcPr>
                  <w:tcW w:w="7738"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b/>
                      <w:bCs/>
                      <w:color w:val="000000"/>
                      <w:sz w:val="28"/>
                      <w:szCs w:val="28"/>
                    </w:rPr>
                    <w:t>1. Подготовка к процедуре</w:t>
                  </w:r>
                </w:p>
              </w:tc>
            </w:tr>
            <w:tr w:rsidR="00F273C0" w:rsidRPr="00682427" w:rsidTr="00F273C0">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1.1. Прочитать инструкцию по применению комбинированных самоклеющихся пакетов.</w:t>
                  </w:r>
                </w:p>
              </w:tc>
              <w:tc>
                <w:tcPr>
                  <w:tcW w:w="3202" w:type="dxa"/>
                  <w:vMerge w:val="restart"/>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Эффективность проведения манипуляции.</w:t>
                  </w:r>
                </w:p>
              </w:tc>
            </w:tr>
            <w:tr w:rsidR="00F273C0" w:rsidRPr="00682427" w:rsidTr="00F273C0">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1.2. Проверить срок годности пакетов, условия хранения, целостность.</w:t>
                  </w:r>
                </w:p>
              </w:tc>
              <w:tc>
                <w:tcPr>
                  <w:tcW w:w="3202" w:type="dxa"/>
                  <w:vMerge/>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p>
              </w:tc>
            </w:tr>
            <w:tr w:rsidR="00F273C0" w:rsidRPr="00682427" w:rsidTr="00F273C0">
              <w:trPr>
                <w:trHeight w:val="135"/>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135" w:lineRule="atLeast"/>
                    <w:ind w:left="360"/>
                    <w:rPr>
                      <w:color w:val="000000"/>
                      <w:sz w:val="28"/>
                      <w:szCs w:val="28"/>
                    </w:rPr>
                  </w:pPr>
                  <w:r w:rsidRPr="00682427">
                    <w:rPr>
                      <w:color w:val="000000"/>
                      <w:sz w:val="28"/>
                      <w:szCs w:val="28"/>
                    </w:rPr>
                    <w:t>1.3. Подготовить материал к укладке (для предотвращения повреждения упаковок колющими и режущими инструментами их рабочие части обертывают чистыми марлевыми или бумажными салфетками).</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35" w:lineRule="atLeast"/>
                    <w:ind w:left="360"/>
                    <w:rPr>
                      <w:color w:val="000000"/>
                      <w:sz w:val="28"/>
                      <w:szCs w:val="28"/>
                    </w:rPr>
                  </w:pPr>
                  <w:r w:rsidRPr="00682427">
                    <w:rPr>
                      <w:color w:val="000000"/>
                      <w:sz w:val="28"/>
                      <w:szCs w:val="28"/>
                    </w:rPr>
                    <w:t>Эффективность проведения манипуляции и предотвращение разгерметизации пакета.</w:t>
                  </w:r>
                </w:p>
              </w:tc>
            </w:tr>
            <w:tr w:rsidR="00F273C0" w:rsidRPr="00682427" w:rsidTr="00F273C0">
              <w:trPr>
                <w:trHeight w:val="36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1.4. Выбрать пакет соответствующего размера.</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 xml:space="preserve">Предотвращение разгерметизации </w:t>
                  </w:r>
                  <w:r w:rsidRPr="00682427">
                    <w:rPr>
                      <w:color w:val="000000"/>
                      <w:sz w:val="28"/>
                      <w:szCs w:val="28"/>
                    </w:rPr>
                    <w:lastRenderedPageBreak/>
                    <w:t>пакета во время стерилизации.</w:t>
                  </w:r>
                </w:p>
              </w:tc>
            </w:tr>
            <w:tr w:rsidR="00F273C0" w:rsidRPr="00682427" w:rsidTr="00F273C0">
              <w:trPr>
                <w:trHeight w:val="75"/>
              </w:trPr>
              <w:tc>
                <w:tcPr>
                  <w:tcW w:w="7738"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75" w:lineRule="atLeast"/>
                    <w:ind w:left="360"/>
                    <w:rPr>
                      <w:color w:val="000000"/>
                      <w:sz w:val="28"/>
                      <w:szCs w:val="28"/>
                    </w:rPr>
                  </w:pPr>
                  <w:r w:rsidRPr="00682427">
                    <w:rPr>
                      <w:b/>
                      <w:bCs/>
                      <w:color w:val="000000"/>
                      <w:sz w:val="28"/>
                      <w:szCs w:val="28"/>
                    </w:rPr>
                    <w:lastRenderedPageBreak/>
                    <w:t>2. Выполнение процедуры</w:t>
                  </w:r>
                </w:p>
              </w:tc>
            </w:tr>
            <w:tr w:rsidR="00F273C0" w:rsidRPr="00682427" w:rsidTr="00F273C0">
              <w:trPr>
                <w:trHeight w:val="120"/>
              </w:trPr>
              <w:tc>
                <w:tcPr>
                  <w:tcW w:w="4536"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t>2.1. Заполнить пакеты стерилизуемым материалом не более чем на 3/4 их объема (в длину и в ширину), при этом изделия размещают рабочей частью в открытую сторону пакета (сторона наполнения). Уложить внутрь индикатор или не укладывать в зависимости от инструкции.</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t>Эффективность проведения манипуляции и предотвращение разгерметизации пакета во время стерилизации.</w:t>
                  </w:r>
                </w:p>
              </w:tc>
            </w:tr>
            <w:tr w:rsidR="00F273C0" w:rsidRPr="00682427" w:rsidTr="00F273C0">
              <w:trPr>
                <w:trHeight w:val="45"/>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45" w:lineRule="atLeast"/>
                    <w:ind w:left="360"/>
                    <w:rPr>
                      <w:color w:val="000000"/>
                      <w:sz w:val="28"/>
                      <w:szCs w:val="28"/>
                    </w:rPr>
                  </w:pPr>
                  <w:r w:rsidRPr="00682427">
                    <w:rPr>
                      <w:color w:val="000000"/>
                      <w:sz w:val="28"/>
                      <w:szCs w:val="28"/>
                    </w:rPr>
                    <w:t>2.2. Удалить как можно больше воздуха путем проглаживания рукой в направлении от закрытого конца к открытому.</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45" w:lineRule="atLeast"/>
                    <w:ind w:left="360"/>
                    <w:rPr>
                      <w:color w:val="000000"/>
                      <w:sz w:val="28"/>
                      <w:szCs w:val="28"/>
                    </w:rPr>
                  </w:pPr>
                  <w:r w:rsidRPr="00682427">
                    <w:rPr>
                      <w:color w:val="000000"/>
                      <w:sz w:val="28"/>
                      <w:szCs w:val="28"/>
                    </w:rPr>
                    <w:t>Эффективность проведения манипуляции.</w:t>
                  </w:r>
                </w:p>
              </w:tc>
            </w:tr>
            <w:tr w:rsidR="00F273C0" w:rsidRPr="00682427" w:rsidTr="00F273C0">
              <w:trPr>
                <w:trHeight w:val="3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30" w:lineRule="atLeast"/>
                    <w:ind w:left="360"/>
                    <w:rPr>
                      <w:color w:val="000000"/>
                      <w:sz w:val="28"/>
                      <w:szCs w:val="28"/>
                    </w:rPr>
                  </w:pPr>
                  <w:r w:rsidRPr="00682427">
                    <w:rPr>
                      <w:color w:val="000000"/>
                      <w:sz w:val="28"/>
                      <w:szCs w:val="28"/>
                    </w:rPr>
                    <w:t>2.3. С клеевого слоя снять защитную бумажную полоску, перегнуть по перфорированной линии выступающий бумажный край пакета и плотно прижать к прозрачной стороне пакета, надавливая от центра к краям.</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30" w:lineRule="atLeast"/>
                    <w:ind w:left="360"/>
                    <w:rPr>
                      <w:color w:val="000000"/>
                      <w:sz w:val="28"/>
                      <w:szCs w:val="28"/>
                    </w:rPr>
                  </w:pPr>
                  <w:r w:rsidRPr="00682427">
                    <w:rPr>
                      <w:color w:val="000000"/>
                      <w:sz w:val="28"/>
                      <w:szCs w:val="28"/>
                    </w:rPr>
                    <w:t>Обеспечение герметичности пакета.</w:t>
                  </w:r>
                </w:p>
              </w:tc>
            </w:tr>
            <w:tr w:rsidR="00F273C0" w:rsidRPr="00682427" w:rsidTr="00F273C0">
              <w:trPr>
                <w:trHeight w:val="345"/>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color w:val="000000"/>
                      <w:sz w:val="28"/>
                      <w:szCs w:val="28"/>
                    </w:rPr>
                    <w:t xml:space="preserve">2.4. Промаркировать пакеты способом принятым в данной </w:t>
                  </w:r>
                  <w:proofErr w:type="spellStart"/>
                  <w:r w:rsidRPr="00682427">
                    <w:rPr>
                      <w:color w:val="000000"/>
                      <w:sz w:val="28"/>
                      <w:szCs w:val="28"/>
                    </w:rPr>
                    <w:t>медорганизации</w:t>
                  </w:r>
                  <w:proofErr w:type="spellEnd"/>
                  <w:r w:rsidRPr="00682427">
                    <w:rPr>
                      <w:color w:val="000000"/>
                      <w:sz w:val="28"/>
                      <w:szCs w:val="28"/>
                    </w:rPr>
                    <w:t>.</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ind w:left="360"/>
                    <w:rPr>
                      <w:color w:val="000000"/>
                      <w:sz w:val="28"/>
                      <w:szCs w:val="28"/>
                    </w:rPr>
                  </w:pPr>
                  <w:r w:rsidRPr="00682427">
                    <w:rPr>
                      <w:color w:val="000000"/>
                      <w:sz w:val="28"/>
                      <w:szCs w:val="28"/>
                    </w:rPr>
                    <w:t>Обеспечение информации при работе.</w:t>
                  </w:r>
                </w:p>
              </w:tc>
            </w:tr>
            <w:tr w:rsidR="00F273C0" w:rsidRPr="00682427" w:rsidTr="00F273C0">
              <w:tc>
                <w:tcPr>
                  <w:tcW w:w="7738" w:type="dxa"/>
                  <w:gridSpan w:val="2"/>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ind w:left="360"/>
                    <w:rPr>
                      <w:color w:val="000000"/>
                      <w:sz w:val="28"/>
                      <w:szCs w:val="28"/>
                    </w:rPr>
                  </w:pPr>
                  <w:r w:rsidRPr="00682427">
                    <w:rPr>
                      <w:b/>
                      <w:bCs/>
                      <w:color w:val="000000"/>
                      <w:sz w:val="28"/>
                      <w:szCs w:val="28"/>
                    </w:rPr>
                    <w:t>3. Окончание процедуры</w:t>
                  </w:r>
                </w:p>
              </w:tc>
            </w:tr>
            <w:tr w:rsidR="00F273C0" w:rsidRPr="00682427" w:rsidTr="00F273C0">
              <w:trPr>
                <w:trHeight w:val="120"/>
              </w:trPr>
              <w:tc>
                <w:tcPr>
                  <w:tcW w:w="4536" w:type="dxa"/>
                  <w:tcBorders>
                    <w:top w:val="single" w:sz="6" w:space="0" w:color="000000"/>
                    <w:left w:val="single" w:sz="6" w:space="0" w:color="000000"/>
                    <w:bottom w:val="single" w:sz="6" w:space="0" w:color="000000"/>
                    <w:right w:val="single" w:sz="6" w:space="0" w:color="000000"/>
                  </w:tcBorders>
                  <w:hideMark/>
                </w:tcPr>
                <w:p w:rsidR="00F273C0" w:rsidRPr="00682427" w:rsidRDefault="00F273C0" w:rsidP="005B003A">
                  <w:pPr>
                    <w:spacing w:line="120" w:lineRule="atLeast"/>
                    <w:ind w:left="360"/>
                    <w:rPr>
                      <w:color w:val="000000"/>
                      <w:sz w:val="28"/>
                      <w:szCs w:val="28"/>
                    </w:rPr>
                  </w:pPr>
                  <w:r w:rsidRPr="00682427">
                    <w:rPr>
                      <w:color w:val="000000"/>
                      <w:sz w:val="28"/>
                      <w:szCs w:val="28"/>
                    </w:rPr>
                    <w:t>3.1. Доставить пакеты в ЦСО в мешке из плотной ткани (мешок подлежит стерилизации в ЦСО).</w:t>
                  </w:r>
                </w:p>
              </w:tc>
              <w:tc>
                <w:tcPr>
                  <w:tcW w:w="3202" w:type="dxa"/>
                  <w:tcBorders>
                    <w:top w:val="single" w:sz="6" w:space="0" w:color="000000"/>
                    <w:left w:val="single" w:sz="6" w:space="0" w:color="000000"/>
                    <w:bottom w:val="single" w:sz="6" w:space="0" w:color="000000"/>
                    <w:right w:val="single" w:sz="6" w:space="0" w:color="000000"/>
                  </w:tcBorders>
                  <w:vAlign w:val="center"/>
                  <w:hideMark/>
                </w:tcPr>
                <w:p w:rsidR="00F273C0" w:rsidRPr="00682427" w:rsidRDefault="00F273C0" w:rsidP="005B003A">
                  <w:pPr>
                    <w:spacing w:line="120" w:lineRule="atLeast"/>
                    <w:ind w:left="360"/>
                    <w:rPr>
                      <w:color w:val="000000"/>
                      <w:sz w:val="28"/>
                      <w:szCs w:val="28"/>
                    </w:rPr>
                  </w:pPr>
                  <w:r w:rsidRPr="00682427">
                    <w:rPr>
                      <w:color w:val="000000"/>
                      <w:sz w:val="28"/>
                      <w:szCs w:val="28"/>
                    </w:rPr>
                    <w:t>Предупреждение инфицирования пакетов из окружающей среды.</w:t>
                  </w:r>
                </w:p>
              </w:tc>
            </w:tr>
          </w:tbl>
          <w:p w:rsidR="00F273C0" w:rsidRDefault="00F273C0" w:rsidP="00F273C0">
            <w:pPr>
              <w:rPr>
                <w:sz w:val="28"/>
                <w:szCs w:val="24"/>
              </w:rPr>
            </w:pPr>
          </w:p>
          <w:p w:rsidR="001B7EA6" w:rsidRPr="00F273C0" w:rsidRDefault="001B7EA6" w:rsidP="00F273C0">
            <w:pPr>
              <w:rPr>
                <w:sz w:val="28"/>
                <w:szCs w:val="24"/>
              </w:rPr>
            </w:pPr>
          </w:p>
          <w:p w:rsidR="00F273C0" w:rsidRDefault="00F273C0" w:rsidP="00F273C0">
            <w:pPr>
              <w:pStyle w:val="a5"/>
              <w:numPr>
                <w:ilvl w:val="0"/>
                <w:numId w:val="12"/>
              </w:numPr>
              <w:rPr>
                <w:rFonts w:ascii="Times New Roman" w:hAnsi="Times New Roman" w:cs="Times New Roman"/>
                <w:sz w:val="28"/>
                <w:szCs w:val="24"/>
              </w:rPr>
            </w:pPr>
            <w:r w:rsidRPr="0017073B">
              <w:rPr>
                <w:rFonts w:ascii="Times New Roman" w:hAnsi="Times New Roman" w:cs="Times New Roman"/>
                <w:sz w:val="28"/>
                <w:szCs w:val="24"/>
              </w:rPr>
              <w:t>Оценка клинического анализа мочи</w:t>
            </w:r>
          </w:p>
          <w:p w:rsidR="00F273C0" w:rsidRPr="00DB53B7" w:rsidRDefault="00F273C0" w:rsidP="00F273C0">
            <w:pPr>
              <w:pStyle w:val="a9"/>
              <w:spacing w:before="0" w:beforeAutospacing="0" w:after="0" w:afterAutospacing="0"/>
              <w:ind w:left="360"/>
              <w:rPr>
                <w:color w:val="000000"/>
                <w:sz w:val="28"/>
                <w:u w:val="single"/>
              </w:rPr>
            </w:pPr>
            <w:r w:rsidRPr="00DB53B7">
              <w:rPr>
                <w:color w:val="000000"/>
                <w:sz w:val="28"/>
                <w:u w:val="single"/>
              </w:rPr>
              <w:t>В анализе мочи оцениваются следующие показатели в сопоставлении с нормой:</w:t>
            </w:r>
          </w:p>
          <w:p w:rsidR="00F273C0" w:rsidRPr="00DB53B7" w:rsidRDefault="00F273C0" w:rsidP="00F273C0">
            <w:pPr>
              <w:pStyle w:val="a9"/>
              <w:spacing w:before="0" w:beforeAutospacing="0" w:after="0" w:afterAutospacing="0"/>
              <w:ind w:left="360"/>
              <w:rPr>
                <w:color w:val="000000"/>
                <w:sz w:val="28"/>
              </w:rPr>
            </w:pPr>
            <w:r>
              <w:rPr>
                <w:color w:val="000000"/>
                <w:sz w:val="28"/>
              </w:rPr>
              <w:t>1. цвет –</w:t>
            </w:r>
            <w:r w:rsidRPr="00DB53B7">
              <w:rPr>
                <w:color w:val="000000"/>
                <w:sz w:val="28"/>
              </w:rPr>
              <w:t xml:space="preserve"> соломенно-желтый;</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lastRenderedPageBreak/>
              <w:t>2. запах – без запаха;</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3. прозрачность – прозрачная;</w:t>
            </w:r>
          </w:p>
          <w:p w:rsidR="00F273C0" w:rsidRPr="00DB53B7" w:rsidRDefault="00F273C0" w:rsidP="00F273C0">
            <w:pPr>
              <w:pStyle w:val="a9"/>
              <w:spacing w:before="0" w:beforeAutospacing="0" w:after="0" w:afterAutospacing="0"/>
              <w:ind w:left="360"/>
              <w:rPr>
                <w:color w:val="000000"/>
                <w:sz w:val="28"/>
              </w:rPr>
            </w:pPr>
            <w:r>
              <w:rPr>
                <w:color w:val="000000"/>
                <w:sz w:val="28"/>
              </w:rPr>
              <w:t>4. плотность –</w:t>
            </w:r>
            <w:r w:rsidRPr="00DB53B7">
              <w:rPr>
                <w:color w:val="000000"/>
                <w:sz w:val="28"/>
              </w:rPr>
              <w:t xml:space="preserve"> значения относительной плотности колеблются в зависимости от возраста ребенка и до 1 года составляют 1002 – 1006, до 2 лет 1006 – 1012, в 3-5 лет – 1010-1020, в 7-8 лет –</w:t>
            </w:r>
            <w:r>
              <w:rPr>
                <w:color w:val="000000"/>
                <w:sz w:val="28"/>
              </w:rPr>
              <w:t xml:space="preserve"> 1008 – 1025; </w:t>
            </w:r>
            <w:r>
              <w:rPr>
                <w:color w:val="000000"/>
                <w:sz w:val="28"/>
              </w:rPr>
              <w:br/>
              <w:t>5. реакция мочи – рН составляет 4,</w:t>
            </w:r>
            <w:r w:rsidRPr="00DB53B7">
              <w:rPr>
                <w:color w:val="000000"/>
                <w:sz w:val="28"/>
              </w:rPr>
              <w:t>5 – 8,0;</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6. эритроциты – не более 0 – 1 в п/з;</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7. лейкоциты – не более 0 – 6 в п/з;</w:t>
            </w:r>
          </w:p>
          <w:p w:rsidR="00F273C0" w:rsidRPr="00DB53B7" w:rsidRDefault="00F273C0" w:rsidP="00F273C0">
            <w:pPr>
              <w:pStyle w:val="a9"/>
              <w:spacing w:before="0" w:beforeAutospacing="0" w:after="0" w:afterAutospacing="0"/>
              <w:ind w:left="360"/>
              <w:rPr>
                <w:color w:val="000000"/>
                <w:sz w:val="28"/>
              </w:rPr>
            </w:pPr>
            <w:r>
              <w:rPr>
                <w:color w:val="000000"/>
                <w:sz w:val="28"/>
              </w:rPr>
              <w:t>8. белок –</w:t>
            </w:r>
            <w:r w:rsidRPr="00DB53B7">
              <w:rPr>
                <w:color w:val="000000"/>
                <w:sz w:val="28"/>
              </w:rPr>
              <w:t xml:space="preserve"> не более 0,002 г/л или 0,033 %; </w:t>
            </w:r>
            <w:r>
              <w:rPr>
                <w:color w:val="000000"/>
                <w:sz w:val="28"/>
              </w:rPr>
              <w:br/>
            </w:r>
            <w:r w:rsidRPr="00DB53B7">
              <w:rPr>
                <w:color w:val="000000"/>
                <w:sz w:val="28"/>
              </w:rPr>
              <w:t>9. сахар – отсутствует;</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10. кетоновые тела – отсутствуют;</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11. бактерии – отсутствуют;</w:t>
            </w:r>
          </w:p>
          <w:p w:rsidR="00F273C0" w:rsidRPr="00DB53B7" w:rsidRDefault="00F273C0" w:rsidP="00F273C0">
            <w:pPr>
              <w:pStyle w:val="a9"/>
              <w:spacing w:before="0" w:beforeAutospacing="0" w:after="0" w:afterAutospacing="0"/>
              <w:ind w:left="360"/>
              <w:rPr>
                <w:color w:val="000000"/>
                <w:sz w:val="28"/>
              </w:rPr>
            </w:pPr>
            <w:r>
              <w:rPr>
                <w:color w:val="000000"/>
                <w:sz w:val="28"/>
              </w:rPr>
              <w:t>12. слизь –</w:t>
            </w:r>
            <w:r w:rsidRPr="00DB53B7">
              <w:rPr>
                <w:color w:val="000000"/>
                <w:sz w:val="28"/>
              </w:rPr>
              <w:t xml:space="preserve"> слизь в моче появляется при неправильно собранном анализе мочи или при повышенном количестве солей; </w:t>
            </w:r>
            <w:r>
              <w:rPr>
                <w:color w:val="000000"/>
                <w:sz w:val="28"/>
              </w:rPr>
              <w:br/>
            </w:r>
            <w:r w:rsidRPr="00DB53B7">
              <w:rPr>
                <w:color w:val="000000"/>
                <w:sz w:val="28"/>
              </w:rPr>
              <w:t>13. билирубин – отсутствует;</w:t>
            </w:r>
          </w:p>
          <w:p w:rsidR="00F273C0" w:rsidRPr="00DB53B7" w:rsidRDefault="00F273C0" w:rsidP="00F273C0">
            <w:pPr>
              <w:pStyle w:val="a9"/>
              <w:spacing w:before="0" w:beforeAutospacing="0" w:after="0" w:afterAutospacing="0"/>
              <w:ind w:left="360"/>
              <w:rPr>
                <w:color w:val="000000"/>
                <w:sz w:val="28"/>
              </w:rPr>
            </w:pPr>
            <w:r w:rsidRPr="00DB53B7">
              <w:rPr>
                <w:color w:val="000000"/>
                <w:sz w:val="28"/>
              </w:rPr>
              <w:t>14. цилиндры – не более 1 – 2 в п/з;</w:t>
            </w:r>
          </w:p>
          <w:p w:rsidR="00F273C0" w:rsidRPr="00DB53B7" w:rsidRDefault="00F273C0" w:rsidP="00F273C0">
            <w:pPr>
              <w:pStyle w:val="a9"/>
              <w:spacing w:before="0" w:beforeAutospacing="0" w:after="0" w:afterAutospacing="0"/>
              <w:ind w:left="360"/>
              <w:rPr>
                <w:color w:val="000000"/>
                <w:sz w:val="28"/>
              </w:rPr>
            </w:pPr>
            <w:r>
              <w:rPr>
                <w:color w:val="000000"/>
                <w:sz w:val="28"/>
              </w:rPr>
              <w:t>15. эпителий –</w:t>
            </w:r>
            <w:r w:rsidRPr="00DB53B7">
              <w:rPr>
                <w:color w:val="000000"/>
                <w:sz w:val="28"/>
              </w:rPr>
              <w:t xml:space="preserve"> наличие плоского и цилиндрического эпителия в осадке мочи в небольшом количестве является нормой;</w:t>
            </w:r>
          </w:p>
          <w:p w:rsidR="00F273C0" w:rsidRPr="00F273C0" w:rsidRDefault="00F273C0" w:rsidP="00F273C0">
            <w:pPr>
              <w:pStyle w:val="a9"/>
              <w:spacing w:before="0" w:beforeAutospacing="0" w:after="0" w:afterAutospacing="0"/>
              <w:ind w:left="360"/>
              <w:rPr>
                <w:color w:val="000000"/>
                <w:sz w:val="28"/>
              </w:rPr>
            </w:pPr>
            <w:r>
              <w:rPr>
                <w:color w:val="000000"/>
                <w:sz w:val="28"/>
              </w:rPr>
              <w:t>16.соли –</w:t>
            </w:r>
            <w:r w:rsidRPr="00DB53B7">
              <w:rPr>
                <w:color w:val="000000"/>
                <w:sz w:val="28"/>
              </w:rPr>
              <w:t xml:space="preserve"> если в анализе мочи обнаруживаются соли и при этом нет других отклонений, то такой анализ можно считать неинформативным.</w:t>
            </w:r>
          </w:p>
          <w:p w:rsidR="00F273C0" w:rsidRDefault="00F273C0" w:rsidP="00F273C0">
            <w:pPr>
              <w:ind w:left="360"/>
              <w:jc w:val="both"/>
              <w:rPr>
                <w:b/>
                <w:sz w:val="28"/>
                <w:szCs w:val="28"/>
              </w:rPr>
            </w:pPr>
          </w:p>
          <w:p w:rsidR="00F273C0" w:rsidRDefault="00F273C0" w:rsidP="00F273C0">
            <w:pPr>
              <w:ind w:left="360"/>
              <w:jc w:val="both"/>
              <w:rPr>
                <w:b/>
                <w:sz w:val="28"/>
                <w:szCs w:val="28"/>
              </w:rPr>
            </w:pPr>
          </w:p>
          <w:p w:rsidR="00F273C0" w:rsidRPr="0031540A" w:rsidRDefault="00F273C0" w:rsidP="00F273C0">
            <w:pPr>
              <w:ind w:left="360"/>
              <w:jc w:val="both"/>
              <w:rPr>
                <w:b/>
                <w:sz w:val="28"/>
                <w:szCs w:val="28"/>
              </w:rPr>
            </w:pPr>
            <w:r>
              <w:rPr>
                <w:b/>
                <w:sz w:val="28"/>
                <w:szCs w:val="28"/>
              </w:rPr>
              <w:t xml:space="preserve">Анализ </w:t>
            </w:r>
            <w:r w:rsidRPr="0031540A">
              <w:rPr>
                <w:b/>
                <w:sz w:val="28"/>
                <w:szCs w:val="28"/>
              </w:rPr>
              <w:t>мочи  №</w:t>
            </w:r>
            <w:r>
              <w:rPr>
                <w:b/>
                <w:sz w:val="28"/>
                <w:szCs w:val="28"/>
              </w:rPr>
              <w:t>8</w:t>
            </w:r>
          </w:p>
          <w:p w:rsidR="00F273C0" w:rsidRPr="0031540A" w:rsidRDefault="00F273C0" w:rsidP="00F273C0">
            <w:pPr>
              <w:ind w:left="360"/>
              <w:jc w:val="both"/>
              <w:rPr>
                <w:sz w:val="28"/>
                <w:szCs w:val="28"/>
              </w:rPr>
            </w:pPr>
            <w:r w:rsidRPr="0031540A">
              <w:rPr>
                <w:sz w:val="28"/>
                <w:szCs w:val="28"/>
              </w:rPr>
              <w:t xml:space="preserve">Дата </w:t>
            </w:r>
            <w:r>
              <w:rPr>
                <w:sz w:val="28"/>
                <w:szCs w:val="28"/>
              </w:rPr>
              <w:t>5</w:t>
            </w:r>
            <w:r w:rsidRPr="0031540A">
              <w:rPr>
                <w:sz w:val="28"/>
                <w:szCs w:val="28"/>
              </w:rPr>
              <w:t xml:space="preserve"> 05 20</w:t>
            </w:r>
            <w:r>
              <w:rPr>
                <w:sz w:val="28"/>
                <w:szCs w:val="28"/>
              </w:rPr>
              <w:t>20</w:t>
            </w:r>
            <w:r w:rsidRPr="0031540A">
              <w:rPr>
                <w:sz w:val="28"/>
                <w:szCs w:val="28"/>
              </w:rPr>
              <w:t>г.</w:t>
            </w:r>
          </w:p>
          <w:p w:rsidR="00F273C0" w:rsidRPr="0031540A" w:rsidRDefault="00F273C0" w:rsidP="00F273C0">
            <w:pPr>
              <w:ind w:left="360"/>
              <w:jc w:val="both"/>
              <w:rPr>
                <w:sz w:val="28"/>
                <w:szCs w:val="28"/>
              </w:rPr>
            </w:pPr>
            <w:r w:rsidRPr="0031540A">
              <w:rPr>
                <w:sz w:val="28"/>
                <w:szCs w:val="28"/>
              </w:rPr>
              <w:t>Краевая клиническая детская больница</w:t>
            </w:r>
          </w:p>
          <w:p w:rsidR="00F273C0" w:rsidRPr="0031540A" w:rsidRDefault="00F273C0" w:rsidP="00F273C0">
            <w:pPr>
              <w:ind w:left="360"/>
              <w:jc w:val="both"/>
              <w:rPr>
                <w:sz w:val="28"/>
                <w:szCs w:val="28"/>
              </w:rPr>
            </w:pPr>
            <w:r w:rsidRPr="0031540A">
              <w:rPr>
                <w:sz w:val="28"/>
                <w:szCs w:val="28"/>
              </w:rPr>
              <w:t xml:space="preserve">Отделение  </w:t>
            </w:r>
            <w:proofErr w:type="spellStart"/>
            <w:r>
              <w:rPr>
                <w:sz w:val="28"/>
                <w:szCs w:val="28"/>
              </w:rPr>
              <w:t>онкогематологии</w:t>
            </w:r>
            <w:proofErr w:type="spellEnd"/>
          </w:p>
          <w:p w:rsidR="00F273C0" w:rsidRPr="0031540A" w:rsidRDefault="00F273C0" w:rsidP="00F273C0">
            <w:pPr>
              <w:ind w:left="360"/>
              <w:jc w:val="both"/>
              <w:rPr>
                <w:sz w:val="28"/>
                <w:szCs w:val="28"/>
              </w:rPr>
            </w:pPr>
            <w:r w:rsidRPr="0031540A">
              <w:rPr>
                <w:sz w:val="28"/>
                <w:szCs w:val="28"/>
              </w:rPr>
              <w:t>Ф.И.О. Петров</w:t>
            </w:r>
            <w:r>
              <w:rPr>
                <w:sz w:val="28"/>
                <w:szCs w:val="28"/>
              </w:rPr>
              <w:t>а</w:t>
            </w:r>
            <w:r w:rsidRPr="0031540A">
              <w:rPr>
                <w:sz w:val="28"/>
                <w:szCs w:val="28"/>
              </w:rPr>
              <w:t xml:space="preserve">  Н.И.  7  лет</w:t>
            </w:r>
          </w:p>
          <w:p w:rsidR="00F273C0" w:rsidRPr="0031540A" w:rsidRDefault="00F273C0" w:rsidP="00F273C0">
            <w:pPr>
              <w:ind w:left="360"/>
              <w:jc w:val="both"/>
              <w:rPr>
                <w:sz w:val="28"/>
                <w:szCs w:val="28"/>
              </w:rPr>
            </w:pPr>
            <w:r w:rsidRPr="0031540A">
              <w:rPr>
                <w:sz w:val="28"/>
                <w:szCs w:val="28"/>
              </w:rPr>
              <w:t>Количество 50 мл</w:t>
            </w:r>
          </w:p>
          <w:p w:rsidR="00F273C0" w:rsidRPr="0031540A" w:rsidRDefault="00F273C0" w:rsidP="00F273C0">
            <w:pPr>
              <w:ind w:left="360"/>
              <w:jc w:val="both"/>
              <w:rPr>
                <w:sz w:val="28"/>
                <w:szCs w:val="28"/>
              </w:rPr>
            </w:pPr>
            <w:r w:rsidRPr="0031540A">
              <w:rPr>
                <w:sz w:val="28"/>
                <w:szCs w:val="28"/>
              </w:rPr>
              <w:t>Цвет – мясных помоев</w:t>
            </w:r>
          </w:p>
          <w:p w:rsidR="00F273C0" w:rsidRPr="0031540A" w:rsidRDefault="00F273C0" w:rsidP="00F273C0">
            <w:pPr>
              <w:ind w:left="360"/>
              <w:jc w:val="both"/>
              <w:rPr>
                <w:sz w:val="28"/>
                <w:szCs w:val="28"/>
              </w:rPr>
            </w:pPr>
            <w:r w:rsidRPr="0031540A">
              <w:rPr>
                <w:sz w:val="28"/>
                <w:szCs w:val="28"/>
              </w:rPr>
              <w:t>Прозрачность  - неполная</w:t>
            </w:r>
          </w:p>
          <w:p w:rsidR="00F273C0" w:rsidRPr="0031540A" w:rsidRDefault="00F273C0" w:rsidP="00F273C0">
            <w:pPr>
              <w:ind w:left="360"/>
              <w:jc w:val="both"/>
              <w:rPr>
                <w:sz w:val="28"/>
                <w:szCs w:val="28"/>
              </w:rPr>
            </w:pPr>
            <w:r w:rsidRPr="0031540A">
              <w:rPr>
                <w:sz w:val="28"/>
                <w:szCs w:val="28"/>
              </w:rPr>
              <w:t>Относительная плотность 102</w:t>
            </w:r>
            <w:r>
              <w:rPr>
                <w:sz w:val="28"/>
                <w:szCs w:val="28"/>
              </w:rPr>
              <w:t>1</w:t>
            </w:r>
          </w:p>
          <w:p w:rsidR="00F273C0" w:rsidRPr="0031540A" w:rsidRDefault="00F273C0" w:rsidP="00F273C0">
            <w:pPr>
              <w:ind w:left="360"/>
              <w:jc w:val="both"/>
              <w:rPr>
                <w:sz w:val="28"/>
                <w:szCs w:val="28"/>
              </w:rPr>
            </w:pPr>
            <w:r w:rsidRPr="0031540A">
              <w:rPr>
                <w:sz w:val="28"/>
                <w:szCs w:val="28"/>
              </w:rPr>
              <w:t>Реакция – слабокислая</w:t>
            </w:r>
          </w:p>
          <w:p w:rsidR="00F273C0" w:rsidRPr="0031540A" w:rsidRDefault="00F273C0" w:rsidP="00F273C0">
            <w:pPr>
              <w:ind w:left="360"/>
              <w:jc w:val="both"/>
              <w:rPr>
                <w:sz w:val="28"/>
                <w:szCs w:val="28"/>
              </w:rPr>
            </w:pPr>
            <w:r w:rsidRPr="0031540A">
              <w:rPr>
                <w:sz w:val="28"/>
                <w:szCs w:val="28"/>
              </w:rPr>
              <w:t xml:space="preserve">Белок – </w:t>
            </w:r>
            <w:r>
              <w:rPr>
                <w:sz w:val="28"/>
                <w:szCs w:val="28"/>
              </w:rPr>
              <w:t>0</w:t>
            </w:r>
            <w:r w:rsidRPr="0031540A">
              <w:rPr>
                <w:sz w:val="28"/>
                <w:szCs w:val="28"/>
              </w:rPr>
              <w:t>,</w:t>
            </w:r>
            <w:r>
              <w:rPr>
                <w:sz w:val="28"/>
                <w:szCs w:val="28"/>
              </w:rPr>
              <w:t>7</w:t>
            </w:r>
            <w:r w:rsidRPr="0031540A">
              <w:rPr>
                <w:sz w:val="28"/>
                <w:szCs w:val="28"/>
              </w:rPr>
              <w:t>5 г/л</w:t>
            </w:r>
          </w:p>
          <w:p w:rsidR="00F273C0" w:rsidRPr="0031540A" w:rsidRDefault="00F273C0" w:rsidP="00F273C0">
            <w:pPr>
              <w:ind w:left="360"/>
              <w:jc w:val="both"/>
              <w:rPr>
                <w:sz w:val="28"/>
                <w:szCs w:val="28"/>
              </w:rPr>
            </w:pPr>
            <w:r w:rsidRPr="0031540A">
              <w:rPr>
                <w:sz w:val="28"/>
                <w:szCs w:val="28"/>
              </w:rPr>
              <w:t>Глюкоза – нет</w:t>
            </w:r>
          </w:p>
          <w:p w:rsidR="00F273C0" w:rsidRPr="0031540A" w:rsidRDefault="00F273C0" w:rsidP="00F273C0">
            <w:pPr>
              <w:ind w:left="360"/>
              <w:jc w:val="both"/>
              <w:rPr>
                <w:b/>
                <w:sz w:val="28"/>
                <w:szCs w:val="28"/>
              </w:rPr>
            </w:pPr>
            <w:r w:rsidRPr="0031540A">
              <w:rPr>
                <w:b/>
                <w:sz w:val="28"/>
                <w:szCs w:val="28"/>
              </w:rPr>
              <w:t>Микроскопия осадка:</w:t>
            </w:r>
          </w:p>
          <w:p w:rsidR="00F273C0" w:rsidRPr="0031540A" w:rsidRDefault="00F273C0" w:rsidP="00F273C0">
            <w:pPr>
              <w:ind w:left="360"/>
              <w:jc w:val="both"/>
              <w:rPr>
                <w:sz w:val="28"/>
                <w:szCs w:val="28"/>
              </w:rPr>
            </w:pPr>
            <w:r w:rsidRPr="0031540A">
              <w:rPr>
                <w:sz w:val="28"/>
                <w:szCs w:val="28"/>
              </w:rPr>
              <w:t>Эпителий –сплошь в поле зрения</w:t>
            </w:r>
          </w:p>
          <w:p w:rsidR="00F273C0" w:rsidRPr="0031540A" w:rsidRDefault="00F273C0" w:rsidP="00F273C0">
            <w:pPr>
              <w:ind w:left="360"/>
              <w:jc w:val="both"/>
              <w:rPr>
                <w:sz w:val="28"/>
                <w:szCs w:val="28"/>
              </w:rPr>
            </w:pPr>
            <w:r w:rsidRPr="0031540A">
              <w:rPr>
                <w:sz w:val="28"/>
                <w:szCs w:val="28"/>
              </w:rPr>
              <w:t>Лейкоциты – 10 – 20 в поле зрения</w:t>
            </w:r>
          </w:p>
          <w:p w:rsidR="00F273C0" w:rsidRPr="0031540A" w:rsidRDefault="00F273C0" w:rsidP="00F273C0">
            <w:pPr>
              <w:ind w:left="360"/>
              <w:jc w:val="both"/>
              <w:rPr>
                <w:sz w:val="28"/>
                <w:szCs w:val="28"/>
              </w:rPr>
            </w:pPr>
            <w:r w:rsidRPr="0031540A">
              <w:rPr>
                <w:sz w:val="28"/>
                <w:szCs w:val="28"/>
              </w:rPr>
              <w:t>Эритроциты – сплошь в поле зрения</w:t>
            </w:r>
          </w:p>
          <w:p w:rsidR="00F273C0" w:rsidRPr="0031540A" w:rsidRDefault="00F273C0" w:rsidP="00F273C0">
            <w:pPr>
              <w:ind w:left="360"/>
              <w:jc w:val="both"/>
              <w:rPr>
                <w:sz w:val="28"/>
                <w:szCs w:val="28"/>
              </w:rPr>
            </w:pPr>
            <w:r w:rsidRPr="0031540A">
              <w:rPr>
                <w:sz w:val="28"/>
                <w:szCs w:val="28"/>
              </w:rPr>
              <w:t xml:space="preserve">Цилиндры </w:t>
            </w:r>
            <w:r>
              <w:rPr>
                <w:sz w:val="28"/>
                <w:szCs w:val="28"/>
              </w:rPr>
              <w:t xml:space="preserve">– 3 </w:t>
            </w:r>
            <w:r w:rsidRPr="0031540A">
              <w:rPr>
                <w:sz w:val="28"/>
                <w:szCs w:val="28"/>
              </w:rPr>
              <w:t>– 5 в поле зрения</w:t>
            </w:r>
          </w:p>
          <w:p w:rsidR="00F273C0" w:rsidRPr="0031540A" w:rsidRDefault="00F273C0" w:rsidP="00F273C0">
            <w:pPr>
              <w:ind w:left="360"/>
              <w:jc w:val="both"/>
              <w:rPr>
                <w:sz w:val="28"/>
                <w:szCs w:val="28"/>
              </w:rPr>
            </w:pPr>
            <w:r w:rsidRPr="0031540A">
              <w:rPr>
                <w:sz w:val="28"/>
                <w:szCs w:val="28"/>
              </w:rPr>
              <w:t>Бактерий – нет</w:t>
            </w:r>
          </w:p>
          <w:p w:rsidR="00F273C0" w:rsidRPr="0031540A" w:rsidRDefault="00F273C0" w:rsidP="00F273C0">
            <w:pPr>
              <w:ind w:left="360"/>
              <w:jc w:val="both"/>
              <w:rPr>
                <w:sz w:val="28"/>
                <w:szCs w:val="28"/>
              </w:rPr>
            </w:pPr>
            <w:r w:rsidRPr="0031540A">
              <w:rPr>
                <w:sz w:val="28"/>
                <w:szCs w:val="28"/>
              </w:rPr>
              <w:t>Соли – нет</w:t>
            </w:r>
          </w:p>
          <w:p w:rsidR="00F273C0" w:rsidRPr="0017073B" w:rsidRDefault="00F273C0" w:rsidP="00F273C0">
            <w:pPr>
              <w:jc w:val="both"/>
              <w:rPr>
                <w:sz w:val="24"/>
              </w:rPr>
            </w:pPr>
          </w:p>
          <w:p w:rsidR="00F273C0" w:rsidRDefault="00F273C0" w:rsidP="00F273C0">
            <w:pPr>
              <w:jc w:val="center"/>
              <w:rPr>
                <w:sz w:val="32"/>
                <w:u w:val="single"/>
              </w:rPr>
            </w:pPr>
            <w:r w:rsidRPr="0017073B">
              <w:rPr>
                <w:sz w:val="32"/>
                <w:u w:val="single"/>
              </w:rPr>
              <w:t>ТЕСТ</w:t>
            </w:r>
          </w:p>
          <w:p w:rsidR="00F273C0" w:rsidRPr="00951850" w:rsidRDefault="00F273C0" w:rsidP="00F273C0">
            <w:pPr>
              <w:pStyle w:val="a9"/>
              <w:numPr>
                <w:ilvl w:val="1"/>
                <w:numId w:val="15"/>
              </w:numPr>
              <w:spacing w:before="0" w:beforeAutospacing="0" w:after="0" w:afterAutospacing="0"/>
              <w:ind w:left="709" w:hanging="425"/>
              <w:rPr>
                <w:sz w:val="28"/>
              </w:rPr>
            </w:pPr>
            <w:r w:rsidRPr="00951850">
              <w:rPr>
                <w:sz w:val="28"/>
              </w:rPr>
              <w:lastRenderedPageBreak/>
              <w:t xml:space="preserve">Сестринский уход в </w:t>
            </w:r>
            <w:proofErr w:type="spellStart"/>
            <w:r w:rsidRPr="00951850">
              <w:rPr>
                <w:sz w:val="28"/>
              </w:rPr>
              <w:t>онкогематологии</w:t>
            </w:r>
            <w:proofErr w:type="spellEnd"/>
          </w:p>
          <w:p w:rsidR="00F273C0" w:rsidRPr="00951850" w:rsidRDefault="00F273C0" w:rsidP="00F273C0">
            <w:pPr>
              <w:pStyle w:val="a9"/>
              <w:spacing w:before="0" w:beforeAutospacing="0" w:after="0" w:afterAutospacing="0"/>
              <w:jc w:val="center"/>
              <w:rPr>
                <w:color w:val="000000"/>
              </w:rPr>
            </w:pPr>
          </w:p>
          <w:p w:rsidR="00F273C0" w:rsidRPr="0017073B" w:rsidRDefault="00F273C0" w:rsidP="00F273C0">
            <w:pPr>
              <w:pStyle w:val="a9"/>
              <w:numPr>
                <w:ilvl w:val="0"/>
                <w:numId w:val="14"/>
              </w:numPr>
              <w:spacing w:before="0" w:beforeAutospacing="0" w:after="0" w:afterAutospacing="0"/>
              <w:rPr>
                <w:color w:val="000000"/>
                <w:sz w:val="28"/>
                <w:szCs w:val="28"/>
              </w:rPr>
            </w:pPr>
            <w:r w:rsidRPr="0017073B">
              <w:rPr>
                <w:color w:val="000000"/>
                <w:sz w:val="28"/>
                <w:szCs w:val="28"/>
              </w:rPr>
              <w:t>Уровень гемоглобина у детей при среднетяжелой форме железодефицитной анемии ниже (г/л)</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110-120</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б) 80-100</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66-80</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50-40</w:t>
            </w:r>
          </w:p>
          <w:p w:rsidR="00F273C0" w:rsidRPr="0017073B" w:rsidRDefault="00F273C0" w:rsidP="00F273C0">
            <w:pPr>
              <w:pStyle w:val="a9"/>
              <w:numPr>
                <w:ilvl w:val="0"/>
                <w:numId w:val="14"/>
              </w:numPr>
              <w:spacing w:before="0" w:beforeAutospacing="0" w:after="0" w:afterAutospacing="0"/>
              <w:rPr>
                <w:color w:val="000000"/>
                <w:sz w:val="28"/>
                <w:szCs w:val="28"/>
              </w:rPr>
            </w:pPr>
            <w:r w:rsidRPr="0017073B">
              <w:rPr>
                <w:color w:val="000000"/>
                <w:sz w:val="28"/>
                <w:szCs w:val="28"/>
              </w:rPr>
              <w:t>Уровень гемоглобина у детей при легкой форме железодефицитной анемии ниже (г/л)</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а) 110-120</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90-100</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80-70</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50-60</w:t>
            </w:r>
          </w:p>
          <w:p w:rsidR="00F273C0" w:rsidRPr="0017073B" w:rsidRDefault="00F273C0" w:rsidP="00F273C0">
            <w:pPr>
              <w:pStyle w:val="a9"/>
              <w:numPr>
                <w:ilvl w:val="0"/>
                <w:numId w:val="14"/>
              </w:numPr>
              <w:spacing w:before="0" w:beforeAutospacing="0" w:after="0" w:afterAutospacing="0"/>
              <w:rPr>
                <w:color w:val="000000"/>
                <w:sz w:val="28"/>
                <w:szCs w:val="28"/>
              </w:rPr>
            </w:pPr>
            <w:r w:rsidRPr="0017073B">
              <w:rPr>
                <w:color w:val="000000"/>
                <w:sz w:val="28"/>
                <w:szCs w:val="28"/>
              </w:rPr>
              <w:t>Наиболее частая анемия в детском возрасте</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а) </w:t>
            </w:r>
            <w:proofErr w:type="spellStart"/>
            <w:r w:rsidRPr="0017073B">
              <w:rPr>
                <w:iCs/>
                <w:color w:val="000000"/>
                <w:sz w:val="28"/>
                <w:szCs w:val="28"/>
              </w:rPr>
              <w:t>белководефицитная</w:t>
            </w:r>
            <w:proofErr w:type="spellEnd"/>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б) железодефицитная</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постгеморрагическая</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гемолитическая</w:t>
            </w:r>
          </w:p>
          <w:p w:rsidR="00F273C0" w:rsidRPr="0017073B" w:rsidRDefault="00F273C0" w:rsidP="00F273C0">
            <w:pPr>
              <w:pStyle w:val="a9"/>
              <w:numPr>
                <w:ilvl w:val="0"/>
                <w:numId w:val="14"/>
              </w:numPr>
              <w:spacing w:before="0" w:beforeAutospacing="0" w:after="0" w:afterAutospacing="0"/>
              <w:rPr>
                <w:color w:val="000000"/>
                <w:sz w:val="28"/>
                <w:szCs w:val="28"/>
              </w:rPr>
            </w:pPr>
            <w:r w:rsidRPr="0017073B">
              <w:rPr>
                <w:color w:val="000000"/>
                <w:sz w:val="28"/>
                <w:szCs w:val="28"/>
              </w:rPr>
              <w:t>При железодефицитной анемии может отмечаться склонность к употреблению</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а) глины, мела</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молочных продуктов</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мясных продуктов</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зелени, овощей</w:t>
            </w:r>
          </w:p>
          <w:p w:rsidR="00F273C0" w:rsidRPr="0017073B" w:rsidRDefault="00F273C0" w:rsidP="00F273C0">
            <w:pPr>
              <w:pStyle w:val="a9"/>
              <w:numPr>
                <w:ilvl w:val="0"/>
                <w:numId w:val="14"/>
              </w:numPr>
              <w:spacing w:before="0" w:beforeAutospacing="0" w:after="0" w:afterAutospacing="0"/>
              <w:rPr>
                <w:color w:val="000000"/>
                <w:sz w:val="28"/>
                <w:szCs w:val="28"/>
              </w:rPr>
            </w:pPr>
            <w:r w:rsidRPr="0017073B">
              <w:rPr>
                <w:color w:val="000000"/>
                <w:sz w:val="28"/>
                <w:szCs w:val="28"/>
              </w:rPr>
              <w:t>Заболевания крови с замедленной свертываемостью и повышенной кровоточивостью</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гемолитическая анемия</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б) </w:t>
            </w:r>
            <w:proofErr w:type="spellStart"/>
            <w:r w:rsidRPr="0017073B">
              <w:rPr>
                <w:iCs/>
                <w:color w:val="000000"/>
                <w:sz w:val="28"/>
                <w:szCs w:val="28"/>
              </w:rPr>
              <w:t>тромбоцитопатия</w:t>
            </w:r>
            <w:proofErr w:type="spellEnd"/>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тромбоцитопеническая пурпура</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г) гемофилия</w:t>
            </w:r>
          </w:p>
          <w:p w:rsidR="00F273C0" w:rsidRPr="0017073B" w:rsidRDefault="00F273C0" w:rsidP="00F273C0">
            <w:pPr>
              <w:pStyle w:val="a9"/>
              <w:numPr>
                <w:ilvl w:val="0"/>
                <w:numId w:val="14"/>
              </w:numPr>
              <w:spacing w:before="0" w:beforeAutospacing="0" w:after="0" w:afterAutospacing="0"/>
              <w:rPr>
                <w:color w:val="000000"/>
                <w:sz w:val="28"/>
                <w:szCs w:val="28"/>
              </w:rPr>
            </w:pPr>
            <w:r w:rsidRPr="0017073B">
              <w:rPr>
                <w:color w:val="000000"/>
                <w:sz w:val="28"/>
                <w:szCs w:val="28"/>
              </w:rPr>
              <w:t>Гемофилия А у детей обусловлена недостаточностью в крови фактора</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VI</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VII</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в) VIII</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IX</w:t>
            </w:r>
          </w:p>
          <w:p w:rsidR="00F273C0" w:rsidRPr="0017073B" w:rsidRDefault="00F273C0" w:rsidP="00F273C0">
            <w:pPr>
              <w:pStyle w:val="a9"/>
              <w:numPr>
                <w:ilvl w:val="0"/>
                <w:numId w:val="14"/>
              </w:numPr>
              <w:spacing w:before="0" w:beforeAutospacing="0" w:after="0" w:afterAutospacing="0"/>
              <w:rPr>
                <w:color w:val="000000"/>
                <w:sz w:val="28"/>
                <w:szCs w:val="28"/>
              </w:rPr>
            </w:pPr>
            <w:r w:rsidRPr="0017073B">
              <w:rPr>
                <w:color w:val="000000"/>
                <w:sz w:val="28"/>
                <w:szCs w:val="28"/>
              </w:rPr>
              <w:t xml:space="preserve">Самое характерное проявление гемофилии, являющееся наиболее частой причиной </w:t>
            </w:r>
            <w:proofErr w:type="spellStart"/>
            <w:r w:rsidRPr="0017073B">
              <w:rPr>
                <w:color w:val="000000"/>
                <w:sz w:val="28"/>
                <w:szCs w:val="28"/>
              </w:rPr>
              <w:t>инвалидизации</w:t>
            </w:r>
            <w:proofErr w:type="spellEnd"/>
            <w:r w:rsidRPr="0017073B">
              <w:rPr>
                <w:color w:val="000000"/>
                <w:sz w:val="28"/>
                <w:szCs w:val="28"/>
              </w:rPr>
              <w:t xml:space="preserve"> у детей</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кровоизлияние в мозг</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б) гемартрозы</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гемоторакс</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геморрагическая сыпь</w:t>
            </w:r>
          </w:p>
          <w:p w:rsidR="00F273C0" w:rsidRPr="0017073B" w:rsidRDefault="00F273C0" w:rsidP="00F273C0">
            <w:pPr>
              <w:pStyle w:val="a9"/>
              <w:numPr>
                <w:ilvl w:val="0"/>
                <w:numId w:val="14"/>
              </w:numPr>
              <w:spacing w:before="0" w:beforeAutospacing="0" w:after="0" w:afterAutospacing="0"/>
              <w:rPr>
                <w:color w:val="000000"/>
                <w:sz w:val="28"/>
                <w:szCs w:val="28"/>
              </w:rPr>
            </w:pPr>
            <w:r w:rsidRPr="0017073B">
              <w:rPr>
                <w:color w:val="000000"/>
                <w:sz w:val="28"/>
                <w:szCs w:val="28"/>
              </w:rPr>
              <w:t>Для какого заболевания характерны частые кровотечения у мальчиков</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lastRenderedPageBreak/>
              <w:t>а) тромбоцитопенической пурпуры</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б) </w:t>
            </w:r>
            <w:proofErr w:type="spellStart"/>
            <w:r w:rsidRPr="0017073B">
              <w:rPr>
                <w:iCs/>
                <w:color w:val="000000"/>
                <w:sz w:val="28"/>
                <w:szCs w:val="28"/>
              </w:rPr>
              <w:t>тромбоцитопатии</w:t>
            </w:r>
            <w:proofErr w:type="spellEnd"/>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гемолитической анемии</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г) гемофилии</w:t>
            </w:r>
          </w:p>
          <w:p w:rsidR="00F273C0" w:rsidRPr="0017073B" w:rsidRDefault="00F273C0" w:rsidP="00F273C0">
            <w:pPr>
              <w:pStyle w:val="a9"/>
              <w:numPr>
                <w:ilvl w:val="0"/>
                <w:numId w:val="14"/>
              </w:numPr>
              <w:spacing w:before="0" w:beforeAutospacing="0" w:after="0" w:afterAutospacing="0"/>
              <w:rPr>
                <w:color w:val="000000"/>
                <w:sz w:val="28"/>
                <w:szCs w:val="28"/>
              </w:rPr>
            </w:pPr>
            <w:r w:rsidRPr="0017073B">
              <w:rPr>
                <w:color w:val="000000"/>
                <w:sz w:val="28"/>
                <w:szCs w:val="28"/>
              </w:rPr>
              <w:t>Гемофилия у детей чаще проявляется в возрасте (годы жизни)</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а) 1–2</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3–4</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5–6</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7–8</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Наиболее часто встречаемый вид гемофилии</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а) А</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В</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С</w:t>
            </w:r>
          </w:p>
          <w:p w:rsidR="00F273C0" w:rsidRPr="0017073B" w:rsidRDefault="00F273C0" w:rsidP="00F273C0">
            <w:pPr>
              <w:pStyle w:val="a9"/>
              <w:spacing w:before="0" w:beforeAutospacing="0" w:after="0" w:afterAutospacing="0"/>
              <w:ind w:left="720"/>
              <w:rPr>
                <w:color w:val="000000"/>
                <w:sz w:val="28"/>
                <w:szCs w:val="28"/>
              </w:rPr>
            </w:pPr>
            <w:proofErr w:type="gramStart"/>
            <w:r w:rsidRPr="0017073B">
              <w:rPr>
                <w:iCs/>
                <w:color w:val="000000"/>
                <w:sz w:val="28"/>
                <w:szCs w:val="28"/>
              </w:rPr>
              <w:t>г</w:t>
            </w:r>
            <w:proofErr w:type="gramEnd"/>
            <w:r w:rsidRPr="0017073B">
              <w:rPr>
                <w:iCs/>
                <w:color w:val="000000"/>
                <w:sz w:val="28"/>
                <w:szCs w:val="28"/>
              </w:rPr>
              <w:t>) А и С</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С целью гемостаза при гемофилии А у детей внутривенно вводят</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а) </w:t>
            </w:r>
            <w:proofErr w:type="spellStart"/>
            <w:r w:rsidRPr="0017073B">
              <w:rPr>
                <w:iCs/>
                <w:color w:val="000000"/>
                <w:sz w:val="28"/>
                <w:szCs w:val="28"/>
              </w:rPr>
              <w:t>эритромассу</w:t>
            </w:r>
            <w:proofErr w:type="spellEnd"/>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аминокапроновую кислоту</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 xml:space="preserve">в) </w:t>
            </w:r>
            <w:proofErr w:type="spellStart"/>
            <w:r w:rsidRPr="005A21B3">
              <w:rPr>
                <w:b/>
                <w:iCs/>
                <w:color w:val="000000"/>
                <w:sz w:val="28"/>
                <w:szCs w:val="28"/>
                <w:u w:val="single"/>
              </w:rPr>
              <w:t>криопреципитат</w:t>
            </w:r>
            <w:proofErr w:type="spellEnd"/>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г) </w:t>
            </w:r>
            <w:proofErr w:type="spellStart"/>
            <w:r w:rsidRPr="0017073B">
              <w:rPr>
                <w:iCs/>
                <w:color w:val="000000"/>
                <w:sz w:val="28"/>
                <w:szCs w:val="28"/>
              </w:rPr>
              <w:t>дицинон</w:t>
            </w:r>
            <w:proofErr w:type="spellEnd"/>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С целью гемостаза при гемофилии у детей внутривенно применяют</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консервированную донорскую кровь</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тромбин</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в) концентраты факторов VIII и IX</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г) </w:t>
            </w:r>
            <w:proofErr w:type="spellStart"/>
            <w:r w:rsidRPr="0017073B">
              <w:rPr>
                <w:iCs/>
                <w:color w:val="000000"/>
                <w:sz w:val="28"/>
                <w:szCs w:val="28"/>
              </w:rPr>
              <w:t>контрикал</w:t>
            </w:r>
            <w:proofErr w:type="spellEnd"/>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При лечении ребенка с гемофилией все препараты вводятся только</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а) внутривенно</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внутримышечно</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подкожно</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г) </w:t>
            </w:r>
            <w:proofErr w:type="spellStart"/>
            <w:r w:rsidRPr="0017073B">
              <w:rPr>
                <w:iCs/>
                <w:color w:val="000000"/>
                <w:sz w:val="28"/>
                <w:szCs w:val="28"/>
              </w:rPr>
              <w:t>внутрикожно</w:t>
            </w:r>
            <w:proofErr w:type="spellEnd"/>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Ребенок с гемофилией должен постоянно наблюдаться</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детским травматологом</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б) гематологом специализированного центра</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детским хирургом</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главным врачом поликлиники</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При простудных заболеваниях детям с гемофилией нельзя назначать</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парацетамол</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б) ацетилсалициловую кислоту</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аскорбиновую кислоту</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димедрол</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Инвалидность оформляют детям, больным</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а) гемофилией</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lastRenderedPageBreak/>
              <w:t>б) железодефицитной анемией</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гемолитической анемией</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тромбоцитопенической пурпурой</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Для тромбоцитопенической пурпуры у детей характерны</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 xml:space="preserve">а) асимметрично расположенные </w:t>
            </w:r>
            <w:proofErr w:type="spellStart"/>
            <w:r w:rsidRPr="005A21B3">
              <w:rPr>
                <w:b/>
                <w:iCs/>
                <w:color w:val="000000"/>
                <w:sz w:val="28"/>
                <w:szCs w:val="28"/>
                <w:u w:val="single"/>
              </w:rPr>
              <w:t>петехиально</w:t>
            </w:r>
            <w:proofErr w:type="spellEnd"/>
            <w:r w:rsidRPr="005A21B3">
              <w:rPr>
                <w:b/>
                <w:iCs/>
                <w:color w:val="000000"/>
                <w:sz w:val="28"/>
                <w:szCs w:val="28"/>
                <w:u w:val="single"/>
              </w:rPr>
              <w:t>-пятнистые геморрагические элементы</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б) симметрично расположенные </w:t>
            </w:r>
            <w:proofErr w:type="spellStart"/>
            <w:r w:rsidRPr="0017073B">
              <w:rPr>
                <w:iCs/>
                <w:color w:val="000000"/>
                <w:sz w:val="28"/>
                <w:szCs w:val="28"/>
              </w:rPr>
              <w:t>петехиально</w:t>
            </w:r>
            <w:proofErr w:type="spellEnd"/>
            <w:r w:rsidRPr="0017073B">
              <w:rPr>
                <w:iCs/>
                <w:color w:val="000000"/>
                <w:sz w:val="28"/>
                <w:szCs w:val="28"/>
              </w:rPr>
              <w:t>-пятнистые геморрагические элементы</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асимметрично расположенные пятнисто-папулезные элементы</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симметрично расположенные пятнисто-папулезные элементы</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Маточные кровотечения у девочек старшего возраста отмечаются при</w:t>
            </w:r>
          </w:p>
          <w:p w:rsidR="00F273C0" w:rsidRPr="0017073B" w:rsidRDefault="00F273C0" w:rsidP="00F273C0">
            <w:pPr>
              <w:pStyle w:val="a9"/>
              <w:spacing w:before="0" w:beforeAutospacing="0" w:after="0" w:afterAutospacing="0"/>
              <w:ind w:left="720"/>
              <w:rPr>
                <w:color w:val="000000"/>
                <w:sz w:val="28"/>
                <w:szCs w:val="28"/>
              </w:rPr>
            </w:pPr>
            <w:proofErr w:type="gramStart"/>
            <w:r w:rsidRPr="0017073B">
              <w:rPr>
                <w:iCs/>
                <w:color w:val="000000"/>
                <w:sz w:val="28"/>
                <w:szCs w:val="28"/>
              </w:rPr>
              <w:t>а</w:t>
            </w:r>
            <w:proofErr w:type="gramEnd"/>
            <w:r w:rsidRPr="0017073B">
              <w:rPr>
                <w:iCs/>
                <w:color w:val="000000"/>
                <w:sz w:val="28"/>
                <w:szCs w:val="28"/>
              </w:rPr>
              <w:t>) алиментарных анемиях</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гемофилии</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в) тромбоцитопенической пурпуре</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г) геморрагическом </w:t>
            </w:r>
            <w:proofErr w:type="spellStart"/>
            <w:r w:rsidRPr="0017073B">
              <w:rPr>
                <w:iCs/>
                <w:color w:val="000000"/>
                <w:sz w:val="28"/>
                <w:szCs w:val="28"/>
              </w:rPr>
              <w:t>васкулите</w:t>
            </w:r>
            <w:proofErr w:type="spellEnd"/>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Препараты железа рекомендуют запивать</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молоком</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б) соком</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чаем</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минеральной водой</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Для детей с тромбоцитопенической пурпурой типичны</w:t>
            </w:r>
          </w:p>
          <w:p w:rsidR="00F273C0" w:rsidRPr="005A21B3" w:rsidRDefault="00F273C0" w:rsidP="00F273C0">
            <w:pPr>
              <w:pStyle w:val="a9"/>
              <w:spacing w:before="0" w:beforeAutospacing="0" w:after="0" w:afterAutospacing="0"/>
              <w:ind w:left="720"/>
              <w:rPr>
                <w:b/>
                <w:color w:val="000000"/>
                <w:sz w:val="28"/>
                <w:szCs w:val="28"/>
                <w:u w:val="single"/>
              </w:rPr>
            </w:pPr>
            <w:r w:rsidRPr="005A21B3">
              <w:rPr>
                <w:b/>
                <w:iCs/>
                <w:color w:val="000000"/>
                <w:sz w:val="28"/>
                <w:szCs w:val="28"/>
                <w:u w:val="single"/>
              </w:rPr>
              <w:t>а) носовые кровотечения</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желудочно-кишечные кровотечения</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легочные кровотечения</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гематурия</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 xml:space="preserve">Системное воспалительное заболевание капилляров, артериол и </w:t>
            </w:r>
            <w:proofErr w:type="spellStart"/>
            <w:r w:rsidRPr="0017073B">
              <w:rPr>
                <w:color w:val="000000"/>
                <w:sz w:val="28"/>
                <w:szCs w:val="28"/>
              </w:rPr>
              <w:t>венул</w:t>
            </w:r>
            <w:proofErr w:type="spellEnd"/>
            <w:r w:rsidRPr="0017073B">
              <w:rPr>
                <w:color w:val="000000"/>
                <w:sz w:val="28"/>
                <w:szCs w:val="28"/>
              </w:rPr>
              <w:t xml:space="preserve"> кожи, суставов, брюшной полости и почек с вовлечением в патологический процесс у детей системы крови — это</w:t>
            </w:r>
          </w:p>
          <w:p w:rsidR="00F273C0" w:rsidRPr="00403F0A" w:rsidRDefault="00F273C0" w:rsidP="00F273C0">
            <w:pPr>
              <w:pStyle w:val="a9"/>
              <w:spacing w:before="0" w:beforeAutospacing="0" w:after="0" w:afterAutospacing="0"/>
              <w:ind w:left="720"/>
              <w:rPr>
                <w:b/>
                <w:color w:val="000000"/>
                <w:sz w:val="28"/>
                <w:szCs w:val="28"/>
                <w:u w:val="single"/>
              </w:rPr>
            </w:pPr>
            <w:r w:rsidRPr="00403F0A">
              <w:rPr>
                <w:b/>
                <w:iCs/>
                <w:color w:val="000000"/>
                <w:sz w:val="28"/>
                <w:szCs w:val="28"/>
                <w:u w:val="single"/>
              </w:rPr>
              <w:t xml:space="preserve">а) геморрагический </w:t>
            </w:r>
            <w:proofErr w:type="spellStart"/>
            <w:r w:rsidRPr="00403F0A">
              <w:rPr>
                <w:b/>
                <w:iCs/>
                <w:color w:val="000000"/>
                <w:sz w:val="28"/>
                <w:szCs w:val="28"/>
                <w:u w:val="single"/>
              </w:rPr>
              <w:t>васкулит</w:t>
            </w:r>
            <w:proofErr w:type="spellEnd"/>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лейкоз</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в) </w:t>
            </w:r>
            <w:proofErr w:type="spellStart"/>
            <w:r w:rsidRPr="0017073B">
              <w:rPr>
                <w:iCs/>
                <w:color w:val="000000"/>
                <w:sz w:val="28"/>
                <w:szCs w:val="28"/>
              </w:rPr>
              <w:t>тромбоцитопатия</w:t>
            </w:r>
            <w:proofErr w:type="spellEnd"/>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гемофилия</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Симметрично расположенные пятнисто-папулезные высыпания на коже типичны для</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а) </w:t>
            </w:r>
            <w:proofErr w:type="spellStart"/>
            <w:r w:rsidRPr="0017073B">
              <w:rPr>
                <w:iCs/>
                <w:color w:val="000000"/>
                <w:sz w:val="28"/>
                <w:szCs w:val="28"/>
              </w:rPr>
              <w:t>тромбоцитопатии</w:t>
            </w:r>
            <w:proofErr w:type="spellEnd"/>
            <w:r w:rsidRPr="0017073B">
              <w:rPr>
                <w:iCs/>
                <w:color w:val="000000"/>
                <w:sz w:val="28"/>
                <w:szCs w:val="28"/>
              </w:rPr>
              <w:t xml:space="preserve"> врожденной</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тромбоцитопенической пурпуры</w:t>
            </w:r>
          </w:p>
          <w:p w:rsidR="00F273C0" w:rsidRPr="00403F0A" w:rsidRDefault="00F273C0" w:rsidP="00F273C0">
            <w:pPr>
              <w:pStyle w:val="a9"/>
              <w:spacing w:before="0" w:beforeAutospacing="0" w:after="0" w:afterAutospacing="0"/>
              <w:ind w:left="720"/>
              <w:rPr>
                <w:b/>
                <w:color w:val="000000"/>
                <w:sz w:val="28"/>
                <w:szCs w:val="28"/>
                <w:u w:val="single"/>
              </w:rPr>
            </w:pPr>
            <w:r w:rsidRPr="00403F0A">
              <w:rPr>
                <w:b/>
                <w:iCs/>
                <w:color w:val="000000"/>
                <w:sz w:val="28"/>
                <w:szCs w:val="28"/>
                <w:u w:val="single"/>
              </w:rPr>
              <w:t xml:space="preserve">в) геморрагического </w:t>
            </w:r>
            <w:proofErr w:type="spellStart"/>
            <w:r w:rsidRPr="00403F0A">
              <w:rPr>
                <w:b/>
                <w:iCs/>
                <w:color w:val="000000"/>
                <w:sz w:val="28"/>
                <w:szCs w:val="28"/>
                <w:u w:val="single"/>
              </w:rPr>
              <w:t>васкулита</w:t>
            </w:r>
            <w:proofErr w:type="spellEnd"/>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гемофилии</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 xml:space="preserve">Из диеты у детей, больных геморрагическим </w:t>
            </w:r>
            <w:proofErr w:type="spellStart"/>
            <w:r w:rsidRPr="0017073B">
              <w:rPr>
                <w:color w:val="000000"/>
                <w:sz w:val="28"/>
                <w:szCs w:val="28"/>
              </w:rPr>
              <w:t>васкулитом</w:t>
            </w:r>
            <w:proofErr w:type="spellEnd"/>
            <w:r w:rsidRPr="0017073B">
              <w:rPr>
                <w:color w:val="000000"/>
                <w:sz w:val="28"/>
                <w:szCs w:val="28"/>
              </w:rPr>
              <w:t>, исключают</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животные жиры</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lastRenderedPageBreak/>
              <w:t>б) белковое питание</w:t>
            </w:r>
          </w:p>
          <w:p w:rsidR="00F273C0" w:rsidRPr="00403F0A" w:rsidRDefault="00F273C0" w:rsidP="00F273C0">
            <w:pPr>
              <w:pStyle w:val="a9"/>
              <w:spacing w:before="0" w:beforeAutospacing="0" w:after="0" w:afterAutospacing="0"/>
              <w:ind w:left="720"/>
              <w:rPr>
                <w:b/>
                <w:color w:val="000000"/>
                <w:sz w:val="28"/>
                <w:szCs w:val="28"/>
                <w:u w:val="single"/>
              </w:rPr>
            </w:pPr>
            <w:r w:rsidRPr="00403F0A">
              <w:rPr>
                <w:b/>
                <w:iCs/>
                <w:color w:val="000000"/>
                <w:sz w:val="28"/>
                <w:szCs w:val="28"/>
                <w:u w:val="single"/>
              </w:rPr>
              <w:t>в) сенсибилизирующие продукты</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глюкозу и другие сахара</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 xml:space="preserve">Сочетание анемического, геморрагического синдромов, интоксикации, </w:t>
            </w:r>
            <w:proofErr w:type="spellStart"/>
            <w:r w:rsidRPr="0017073B">
              <w:rPr>
                <w:color w:val="000000"/>
                <w:sz w:val="28"/>
                <w:szCs w:val="28"/>
              </w:rPr>
              <w:t>генерализованного</w:t>
            </w:r>
            <w:proofErr w:type="spellEnd"/>
            <w:r w:rsidRPr="0017073B">
              <w:rPr>
                <w:color w:val="000000"/>
                <w:sz w:val="28"/>
                <w:szCs w:val="28"/>
              </w:rPr>
              <w:t xml:space="preserve"> увеличения лимфатических узлов, </w:t>
            </w:r>
            <w:proofErr w:type="spellStart"/>
            <w:r w:rsidRPr="0017073B">
              <w:rPr>
                <w:color w:val="000000"/>
                <w:sz w:val="28"/>
                <w:szCs w:val="28"/>
              </w:rPr>
              <w:t>гепатоспленомегалии</w:t>
            </w:r>
            <w:proofErr w:type="spellEnd"/>
            <w:r w:rsidRPr="0017073B">
              <w:rPr>
                <w:color w:val="000000"/>
                <w:sz w:val="28"/>
                <w:szCs w:val="28"/>
              </w:rPr>
              <w:t xml:space="preserve"> типично для детей с</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дефицитными анемиями</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б) геморрагическим </w:t>
            </w:r>
            <w:proofErr w:type="spellStart"/>
            <w:r w:rsidRPr="0017073B">
              <w:rPr>
                <w:iCs/>
                <w:color w:val="000000"/>
                <w:sz w:val="28"/>
                <w:szCs w:val="28"/>
              </w:rPr>
              <w:t>васкулитом</w:t>
            </w:r>
            <w:proofErr w:type="spellEnd"/>
          </w:p>
          <w:p w:rsidR="00F273C0" w:rsidRPr="00403F0A" w:rsidRDefault="00F273C0" w:rsidP="00F273C0">
            <w:pPr>
              <w:pStyle w:val="a9"/>
              <w:spacing w:before="0" w:beforeAutospacing="0" w:after="0" w:afterAutospacing="0"/>
              <w:ind w:left="720"/>
              <w:rPr>
                <w:b/>
                <w:color w:val="000000"/>
                <w:sz w:val="28"/>
                <w:szCs w:val="28"/>
                <w:u w:val="single"/>
              </w:rPr>
            </w:pPr>
            <w:r w:rsidRPr="00403F0A">
              <w:rPr>
                <w:b/>
                <w:iCs/>
                <w:color w:val="000000"/>
                <w:sz w:val="28"/>
                <w:szCs w:val="28"/>
                <w:u w:val="single"/>
              </w:rPr>
              <w:t>в) острым лейкозом</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тромбоцитопенической пурпурой</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proofErr w:type="spellStart"/>
            <w:r w:rsidRPr="0017073B">
              <w:rPr>
                <w:color w:val="000000"/>
                <w:sz w:val="28"/>
                <w:szCs w:val="28"/>
              </w:rPr>
              <w:t>Спленэктомию</w:t>
            </w:r>
            <w:proofErr w:type="spellEnd"/>
            <w:r w:rsidRPr="0017073B">
              <w:rPr>
                <w:color w:val="000000"/>
                <w:sz w:val="28"/>
                <w:szCs w:val="28"/>
              </w:rPr>
              <w:t xml:space="preserve"> проводят при тяжелом течении</w:t>
            </w:r>
          </w:p>
          <w:p w:rsidR="00F273C0" w:rsidRPr="00403F0A" w:rsidRDefault="00F273C0" w:rsidP="00F273C0">
            <w:pPr>
              <w:pStyle w:val="a9"/>
              <w:spacing w:before="0" w:beforeAutospacing="0" w:after="0" w:afterAutospacing="0"/>
              <w:ind w:left="720"/>
              <w:rPr>
                <w:b/>
                <w:color w:val="000000"/>
                <w:sz w:val="28"/>
                <w:szCs w:val="28"/>
                <w:u w:val="single"/>
              </w:rPr>
            </w:pPr>
            <w:r w:rsidRPr="00403F0A">
              <w:rPr>
                <w:b/>
                <w:iCs/>
                <w:color w:val="000000"/>
                <w:sz w:val="28"/>
                <w:szCs w:val="28"/>
                <w:u w:val="single"/>
              </w:rPr>
              <w:t>а) тромбоцитопенической пурпуры</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б) гемофилии</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 xml:space="preserve">в) геморрагическом </w:t>
            </w:r>
            <w:proofErr w:type="spellStart"/>
            <w:r w:rsidRPr="0017073B">
              <w:rPr>
                <w:iCs/>
                <w:color w:val="000000"/>
                <w:sz w:val="28"/>
                <w:szCs w:val="28"/>
              </w:rPr>
              <w:t>васкулите</w:t>
            </w:r>
            <w:proofErr w:type="spellEnd"/>
          </w:p>
          <w:p w:rsidR="00F273C0" w:rsidRPr="0017073B" w:rsidRDefault="00F273C0" w:rsidP="00F273C0">
            <w:pPr>
              <w:pStyle w:val="a9"/>
              <w:spacing w:before="0" w:beforeAutospacing="0" w:after="0" w:afterAutospacing="0"/>
              <w:ind w:left="720"/>
              <w:rPr>
                <w:color w:val="000000"/>
                <w:sz w:val="28"/>
                <w:szCs w:val="28"/>
              </w:rPr>
            </w:pPr>
            <w:proofErr w:type="gramStart"/>
            <w:r w:rsidRPr="0017073B">
              <w:rPr>
                <w:iCs/>
                <w:color w:val="000000"/>
                <w:sz w:val="28"/>
                <w:szCs w:val="28"/>
              </w:rPr>
              <w:t>г</w:t>
            </w:r>
            <w:proofErr w:type="gramEnd"/>
            <w:r w:rsidRPr="0017073B">
              <w:rPr>
                <w:iCs/>
                <w:color w:val="000000"/>
                <w:sz w:val="28"/>
                <w:szCs w:val="28"/>
              </w:rPr>
              <w:t>) лейкозе</w:t>
            </w:r>
          </w:p>
          <w:p w:rsidR="00F273C0" w:rsidRPr="0017073B" w:rsidRDefault="00F273C0" w:rsidP="00F273C0">
            <w:pPr>
              <w:pStyle w:val="a9"/>
              <w:numPr>
                <w:ilvl w:val="0"/>
                <w:numId w:val="14"/>
              </w:numPr>
              <w:spacing w:before="0" w:beforeAutospacing="0" w:after="0" w:afterAutospacing="0"/>
              <w:rPr>
                <w:color w:val="000000"/>
                <w:sz w:val="28"/>
                <w:szCs w:val="28"/>
              </w:rPr>
            </w:pPr>
            <w:r>
              <w:rPr>
                <w:color w:val="000000"/>
                <w:sz w:val="28"/>
                <w:szCs w:val="28"/>
              </w:rPr>
              <w:t xml:space="preserve"> </w:t>
            </w:r>
            <w:r w:rsidRPr="0017073B">
              <w:rPr>
                <w:color w:val="000000"/>
                <w:sz w:val="28"/>
                <w:szCs w:val="28"/>
              </w:rPr>
              <w:t>При уходе за детьми с лейкозом особенно большое внимание уделяют</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а) лечебной физкультуре</w:t>
            </w:r>
          </w:p>
          <w:p w:rsidR="00F273C0" w:rsidRPr="00403F0A" w:rsidRDefault="00F273C0" w:rsidP="00F273C0">
            <w:pPr>
              <w:pStyle w:val="a9"/>
              <w:spacing w:before="0" w:beforeAutospacing="0" w:after="0" w:afterAutospacing="0"/>
              <w:ind w:left="720"/>
              <w:rPr>
                <w:b/>
                <w:color w:val="000000"/>
                <w:sz w:val="28"/>
                <w:szCs w:val="28"/>
                <w:u w:val="single"/>
              </w:rPr>
            </w:pPr>
            <w:r w:rsidRPr="00403F0A">
              <w:rPr>
                <w:b/>
                <w:iCs/>
                <w:color w:val="000000"/>
                <w:sz w:val="28"/>
                <w:szCs w:val="28"/>
                <w:u w:val="single"/>
              </w:rPr>
              <w:t>б) санитарно-эпидемиологическому режиму</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в) диетотерапии</w:t>
            </w:r>
          </w:p>
          <w:p w:rsidR="00F273C0" w:rsidRPr="0017073B" w:rsidRDefault="00F273C0" w:rsidP="00F273C0">
            <w:pPr>
              <w:pStyle w:val="a9"/>
              <w:spacing w:before="0" w:beforeAutospacing="0" w:after="0" w:afterAutospacing="0"/>
              <w:ind w:left="720"/>
              <w:rPr>
                <w:color w:val="000000"/>
                <w:sz w:val="28"/>
                <w:szCs w:val="28"/>
              </w:rPr>
            </w:pPr>
            <w:r w:rsidRPr="0017073B">
              <w:rPr>
                <w:iCs/>
                <w:color w:val="000000"/>
                <w:sz w:val="28"/>
                <w:szCs w:val="28"/>
              </w:rPr>
              <w:t>г) режиму дня</w:t>
            </w:r>
          </w:p>
          <w:p w:rsidR="00F273C0" w:rsidRPr="003609BA" w:rsidRDefault="00F273C0" w:rsidP="00F273C0">
            <w:pPr>
              <w:pStyle w:val="a6"/>
              <w:ind w:left="197" w:firstLine="0"/>
              <w:jc w:val="left"/>
              <w:rPr>
                <w:i w:val="0"/>
                <w:color w:val="0D0D0D" w:themeColor="text1" w:themeTint="F2"/>
                <w:sz w:val="26"/>
                <w:szCs w:val="26"/>
              </w:rPr>
            </w:pPr>
          </w:p>
        </w:tc>
        <w:tc>
          <w:tcPr>
            <w:tcW w:w="709" w:type="dxa"/>
          </w:tcPr>
          <w:p w:rsidR="00F273C0" w:rsidRDefault="00F273C0" w:rsidP="005B003A">
            <w:pPr>
              <w:rPr>
                <w:sz w:val="28"/>
              </w:rPr>
            </w:pPr>
          </w:p>
        </w:tc>
        <w:tc>
          <w:tcPr>
            <w:tcW w:w="708" w:type="dxa"/>
          </w:tcPr>
          <w:p w:rsidR="00F273C0" w:rsidRDefault="00F273C0" w:rsidP="005B003A">
            <w:pPr>
              <w:rPr>
                <w:sz w:val="28"/>
              </w:rPr>
            </w:pPr>
          </w:p>
        </w:tc>
      </w:tr>
    </w:tbl>
    <w:p w:rsidR="00200859" w:rsidRDefault="00200859"/>
    <w:sectPr w:rsidR="00200859" w:rsidSect="002008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Neue">
    <w:altName w:val="Arial"/>
    <w:charset w:val="00"/>
    <w:family w:val="swiss"/>
    <w:pitch w:val="variable"/>
  </w:font>
  <w:font w:name="Ubuntu">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2E8BD64"/>
    <w:lvl w:ilvl="0">
      <w:start w:val="1"/>
      <w:numFmt w:val="decimal"/>
      <w:pStyle w:val="a"/>
      <w:lvlText w:val="%1."/>
      <w:lvlJc w:val="left"/>
      <w:pPr>
        <w:tabs>
          <w:tab w:val="num" w:pos="360"/>
        </w:tabs>
        <w:ind w:left="360" w:hanging="360"/>
      </w:pPr>
    </w:lvl>
  </w:abstractNum>
  <w:abstractNum w:abstractNumId="1">
    <w:nsid w:val="08AD75BE"/>
    <w:multiLevelType w:val="multilevel"/>
    <w:tmpl w:val="99B2C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B10E13"/>
    <w:multiLevelType w:val="multilevel"/>
    <w:tmpl w:val="27B8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418E1"/>
    <w:multiLevelType w:val="multilevel"/>
    <w:tmpl w:val="6BA65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F2DB0"/>
    <w:multiLevelType w:val="hybridMultilevel"/>
    <w:tmpl w:val="951CB78A"/>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5">
    <w:nsid w:val="15E351A3"/>
    <w:multiLevelType w:val="multilevel"/>
    <w:tmpl w:val="653663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6072A"/>
    <w:multiLevelType w:val="hybridMultilevel"/>
    <w:tmpl w:val="3B967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DD203F"/>
    <w:multiLevelType w:val="hybridMultilevel"/>
    <w:tmpl w:val="9DC0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54E08"/>
    <w:multiLevelType w:val="hybridMultilevel"/>
    <w:tmpl w:val="E93EB60C"/>
    <w:lvl w:ilvl="0" w:tplc="710C39B8">
      <w:start w:val="1"/>
      <w:numFmt w:val="decimal"/>
      <w:pStyle w:val="a0"/>
      <w:lvlText w:val="%1."/>
      <w:lvlJc w:val="left"/>
      <w:pPr>
        <w:ind w:left="786" w:hanging="360"/>
      </w:pPr>
      <w:rPr>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
    <w:nsid w:val="34322A0B"/>
    <w:multiLevelType w:val="multilevel"/>
    <w:tmpl w:val="632058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F874DC"/>
    <w:multiLevelType w:val="hybridMultilevel"/>
    <w:tmpl w:val="783C0B5C"/>
    <w:lvl w:ilvl="0" w:tplc="04A47CD4">
      <w:start w:val="1"/>
      <w:numFmt w:val="bullet"/>
      <w:lvlText w:val=""/>
      <w:lvlJc w:val="left"/>
      <w:pPr>
        <w:ind w:left="1440" w:hanging="360"/>
      </w:pPr>
      <w:rPr>
        <w:rFonts w:ascii="Symbol" w:hAnsi="Symbol" w:hint="default"/>
      </w:rPr>
    </w:lvl>
    <w:lvl w:ilvl="1" w:tplc="04A47CD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C6773CE"/>
    <w:multiLevelType w:val="hybridMultilevel"/>
    <w:tmpl w:val="B298F0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FD16F25"/>
    <w:multiLevelType w:val="hybridMultilevel"/>
    <w:tmpl w:val="33141124"/>
    <w:lvl w:ilvl="0" w:tplc="E0E0B03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8170DE"/>
    <w:multiLevelType w:val="multilevel"/>
    <w:tmpl w:val="7AB84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696440"/>
    <w:multiLevelType w:val="multilevel"/>
    <w:tmpl w:val="667E59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276438B"/>
    <w:multiLevelType w:val="multilevel"/>
    <w:tmpl w:val="D99A7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2B47BEA"/>
    <w:multiLevelType w:val="hybridMultilevel"/>
    <w:tmpl w:val="26609CE4"/>
    <w:lvl w:ilvl="0" w:tplc="32928EEC">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7">
    <w:nsid w:val="56A41CF2"/>
    <w:multiLevelType w:val="hybridMultilevel"/>
    <w:tmpl w:val="EF4AA2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1A73A2"/>
    <w:multiLevelType w:val="multilevel"/>
    <w:tmpl w:val="B96C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C40117"/>
    <w:multiLevelType w:val="multilevel"/>
    <w:tmpl w:val="1B54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lvlOverride w:ilvl="0">
      <w:startOverride w:val="1"/>
    </w:lvlOverride>
  </w:num>
  <w:num w:numId="3">
    <w:abstractNumId w:val="8"/>
  </w:num>
  <w:num w:numId="4">
    <w:abstractNumId w:val="5"/>
  </w:num>
  <w:num w:numId="5">
    <w:abstractNumId w:val="3"/>
  </w:num>
  <w:num w:numId="6">
    <w:abstractNumId w:val="18"/>
  </w:num>
  <w:num w:numId="7">
    <w:abstractNumId w:val="13"/>
  </w:num>
  <w:num w:numId="8">
    <w:abstractNumId w:val="2"/>
  </w:num>
  <w:num w:numId="9">
    <w:abstractNumId w:val="9"/>
  </w:num>
  <w:num w:numId="10">
    <w:abstractNumId w:val="19"/>
  </w:num>
  <w:num w:numId="11">
    <w:abstractNumId w:val="7"/>
  </w:num>
  <w:num w:numId="12">
    <w:abstractNumId w:val="6"/>
  </w:num>
  <w:num w:numId="13">
    <w:abstractNumId w:val="17"/>
  </w:num>
  <w:num w:numId="14">
    <w:abstractNumId w:val="12"/>
  </w:num>
  <w:num w:numId="15">
    <w:abstractNumId w:val="10"/>
  </w:num>
  <w:num w:numId="16">
    <w:abstractNumId w:val="1"/>
  </w:num>
  <w:num w:numId="17">
    <w:abstractNumId w:val="15"/>
  </w:num>
  <w:num w:numId="18">
    <w:abstractNumId w:val="4"/>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273C0"/>
    <w:rsid w:val="001B7EA6"/>
    <w:rsid w:val="00200859"/>
    <w:rsid w:val="00CD682C"/>
    <w:rsid w:val="00F27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8391A8-5A99-4303-9CA8-4EF93FDA0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273C0"/>
    <w:pPr>
      <w:spacing w:after="0" w:line="240" w:lineRule="auto"/>
    </w:pPr>
    <w:rPr>
      <w:rFonts w:ascii="Times New Roman" w:eastAsia="Times New Roman" w:hAnsi="Times New Roman" w:cs="Times New Roman"/>
      <w:sz w:val="20"/>
      <w:szCs w:val="20"/>
      <w:lang w:eastAsia="ru-RU"/>
    </w:rPr>
  </w:style>
  <w:style w:type="paragraph" w:styleId="9">
    <w:name w:val="heading 9"/>
    <w:basedOn w:val="a1"/>
    <w:next w:val="a1"/>
    <w:link w:val="90"/>
    <w:qFormat/>
    <w:rsid w:val="00F273C0"/>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90">
    <w:name w:val="Заголовок 9 Знак"/>
    <w:basedOn w:val="a2"/>
    <w:link w:val="9"/>
    <w:rsid w:val="00F273C0"/>
    <w:rPr>
      <w:rFonts w:ascii="Arial" w:eastAsia="Times New Roman" w:hAnsi="Arial" w:cs="Arial"/>
      <w:lang w:eastAsia="ru-RU"/>
    </w:rPr>
  </w:style>
  <w:style w:type="paragraph" w:styleId="a5">
    <w:name w:val="List Paragraph"/>
    <w:basedOn w:val="a1"/>
    <w:uiPriority w:val="34"/>
    <w:qFormat/>
    <w:rsid w:val="00F273C0"/>
    <w:pPr>
      <w:spacing w:after="200" w:line="276" w:lineRule="auto"/>
      <w:ind w:left="720"/>
      <w:contextualSpacing/>
    </w:pPr>
    <w:rPr>
      <w:rFonts w:asciiTheme="minorHAnsi" w:eastAsiaTheme="minorHAnsi" w:hAnsiTheme="minorHAnsi" w:cstheme="minorBidi"/>
      <w:sz w:val="22"/>
      <w:szCs w:val="22"/>
      <w:lang w:eastAsia="en-US"/>
    </w:rPr>
  </w:style>
  <w:style w:type="paragraph" w:styleId="a">
    <w:name w:val="List Number"/>
    <w:basedOn w:val="a1"/>
    <w:rsid w:val="00F273C0"/>
    <w:pPr>
      <w:numPr>
        <w:numId w:val="2"/>
      </w:numPr>
      <w:spacing w:before="120" w:after="60"/>
      <w:ind w:left="357" w:hanging="357"/>
      <w:jc w:val="both"/>
    </w:pPr>
  </w:style>
  <w:style w:type="paragraph" w:customStyle="1" w:styleId="a0">
    <w:name w:val="ВОПРОС"/>
    <w:basedOn w:val="a1"/>
    <w:rsid w:val="00F273C0"/>
    <w:pPr>
      <w:numPr>
        <w:numId w:val="3"/>
      </w:numPr>
      <w:spacing w:before="40"/>
      <w:ind w:left="397" w:hanging="397"/>
      <w:jc w:val="both"/>
    </w:pPr>
  </w:style>
  <w:style w:type="paragraph" w:customStyle="1" w:styleId="a6">
    <w:name w:val="ОТВЕТ"/>
    <w:basedOn w:val="a1"/>
    <w:rsid w:val="00F273C0"/>
    <w:pPr>
      <w:ind w:left="595" w:hanging="198"/>
      <w:jc w:val="both"/>
    </w:pPr>
    <w:rPr>
      <w:i/>
    </w:rPr>
  </w:style>
  <w:style w:type="paragraph" w:customStyle="1" w:styleId="a7">
    <w:name w:val="Ответ"/>
    <w:basedOn w:val="a1"/>
    <w:rsid w:val="00F273C0"/>
    <w:pPr>
      <w:tabs>
        <w:tab w:val="left" w:pos="357"/>
      </w:tabs>
      <w:ind w:left="567" w:hanging="170"/>
    </w:pPr>
    <w:rPr>
      <w:i/>
    </w:rPr>
  </w:style>
  <w:style w:type="character" w:styleId="a8">
    <w:name w:val="Strong"/>
    <w:basedOn w:val="a2"/>
    <w:uiPriority w:val="22"/>
    <w:qFormat/>
    <w:rsid w:val="00F273C0"/>
    <w:rPr>
      <w:b/>
      <w:bCs/>
    </w:rPr>
  </w:style>
  <w:style w:type="paragraph" w:customStyle="1" w:styleId="Default">
    <w:name w:val="Default"/>
    <w:rsid w:val="00F273C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rmal (Web)"/>
    <w:basedOn w:val="a1"/>
    <w:uiPriority w:val="99"/>
    <w:unhideWhenUsed/>
    <w:rsid w:val="00F273C0"/>
    <w:pPr>
      <w:spacing w:before="100" w:beforeAutospacing="1" w:after="100" w:afterAutospacing="1"/>
    </w:pPr>
    <w:rPr>
      <w:sz w:val="24"/>
      <w:szCs w:val="24"/>
    </w:rPr>
  </w:style>
  <w:style w:type="character" w:styleId="aa">
    <w:name w:val="Hyperlink"/>
    <w:basedOn w:val="a2"/>
    <w:uiPriority w:val="99"/>
    <w:semiHidden/>
    <w:unhideWhenUsed/>
    <w:rsid w:val="00F273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u.wikipedia.org/wiki/%D0%93%D0%B5%D0%BC%D0%BE%D1%84%D0%B8%D0%BB%D0%B8%D1%8F_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5426</Words>
  <Characters>30931</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4</cp:revision>
  <dcterms:created xsi:type="dcterms:W3CDTF">2020-05-07T08:40:00Z</dcterms:created>
  <dcterms:modified xsi:type="dcterms:W3CDTF">2020-05-07T09:15:00Z</dcterms:modified>
</cp:coreProperties>
</file>