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C8" w:rsidRPr="00ED7E12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32"/>
          <w:szCs w:val="32"/>
        </w:rPr>
      </w:pPr>
      <w:r w:rsidRPr="00ED7E12"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>Тема № 28.</w:t>
      </w:r>
    </w:p>
    <w:p w:rsidR="009C6EC8" w:rsidRPr="00ED7E12" w:rsidRDefault="00ED7E12" w:rsidP="009C6EC8">
      <w:pPr>
        <w:jc w:val="center"/>
        <w:rPr>
          <w:rFonts w:ascii="Times New Roman" w:eastAsia="MS Mincho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 xml:space="preserve">Фармацевтическая терминология. </w:t>
      </w:r>
      <w:r w:rsidR="009C6EC8" w:rsidRPr="00ED7E12"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>Химическая номенклатура</w:t>
      </w:r>
    </w:p>
    <w:p w:rsidR="00ED7E12" w:rsidRDefault="00ED7E12" w:rsidP="009C6EC8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C6EC8" w:rsidRPr="00ED7E12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ED7E12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АННОТАЦИЯ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Химическая номенклатура, как составная часть фармацевтической терминологии, представляет собой совокупность наименований химических элементов и соединений, являющихся лекарственными веществами.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</w:p>
    <w:p w:rsidR="009C6EC8" w:rsidRPr="00ED7E12" w:rsidRDefault="009C6EC8" w:rsidP="00ED7E12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ED7E12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ХИМИЧЕСКИЕ ЭЛЕМЕНТЫ</w:t>
      </w:r>
    </w:p>
    <w:p w:rsidR="00ED7E12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Латинские названия химических элементов выражаются существительны</w:t>
      </w:r>
      <w:r w:rsidR="00ED7E12">
        <w:rPr>
          <w:rFonts w:ascii="Times New Roman" w:eastAsia="MS Mincho" w:hAnsi="Times New Roman" w:cs="Times New Roman"/>
          <w:sz w:val="28"/>
          <w:szCs w:val="28"/>
        </w:rPr>
        <w:t xml:space="preserve">ми 2-го склонения среднего рода с </w:t>
      </w:r>
      <w:proofErr w:type="spellStart"/>
      <w:r w:rsidR="00ED7E12">
        <w:rPr>
          <w:rFonts w:ascii="Times New Roman" w:eastAsia="MS Mincho" w:hAnsi="Times New Roman" w:cs="Times New Roman"/>
          <w:sz w:val="28"/>
          <w:szCs w:val="28"/>
        </w:rPr>
        <w:t>окночанием</w:t>
      </w:r>
      <w:proofErr w:type="spellEnd"/>
      <w:r w:rsidR="00ED7E1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ED7E12">
        <w:rPr>
          <w:rFonts w:ascii="Times New Roman" w:eastAsia="MS Mincho" w:hAnsi="Times New Roman" w:cs="Times New Roman"/>
          <w:color w:val="C00000"/>
          <w:sz w:val="28"/>
          <w:szCs w:val="28"/>
        </w:rPr>
        <w:t>–</w:t>
      </w:r>
      <w:proofErr w:type="spellStart"/>
      <w:r w:rsidRPr="00ED7E12">
        <w:rPr>
          <w:rFonts w:ascii="Times New Roman" w:eastAsia="MS Mincho" w:hAnsi="Times New Roman" w:cs="Times New Roman"/>
          <w:color w:val="C00000"/>
          <w:sz w:val="28"/>
          <w:szCs w:val="28"/>
        </w:rPr>
        <w:t>um</w:t>
      </w:r>
      <w:proofErr w:type="spellEnd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="00ED7E1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C6EC8" w:rsidRPr="00ED7E12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Iodum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ED7E12"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proofErr w:type="gramEnd"/>
      <w:r w:rsidR="00ED7E12"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 </w:t>
      </w:r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Chlorum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n; </w:t>
      </w:r>
      <w:r w:rsidR="00ED7E12"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Oxygenium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n.</w:t>
      </w:r>
    </w:p>
    <w:p w:rsidR="00ED7E12" w:rsidRPr="00ED7E12" w:rsidRDefault="00ED7E12" w:rsidP="00ED7E12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ED7E12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Исключения составляют существительные </w:t>
      </w:r>
    </w:p>
    <w:p w:rsidR="009C6EC8" w:rsidRPr="0034445B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Sulfur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uris</w:t>
      </w:r>
      <w:proofErr w:type="spellEnd"/>
      <w:r w:rsidR="00ED7E12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>(</w:t>
      </w:r>
      <w:r w:rsidR="001B0C93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proofErr w:type="gramStart"/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) 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Phosphorus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(</w:t>
      </w:r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m</w:t>
      </w:r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>)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2310"/>
        <w:gridCol w:w="1110"/>
        <w:gridCol w:w="2190"/>
        <w:gridCol w:w="3825"/>
      </w:tblGrid>
      <w:tr w:rsidR="009C6EC8" w:rsidRPr="005615CA" w:rsidTr="005E0430">
        <w:trPr>
          <w:tblHeader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ED7E1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Латинское название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Русское название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Происхождение названия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Aluminium</w:t>
            </w:r>
            <w:proofErr w:type="spellEnd"/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слова – alumen-квасцы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Argentum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слова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arguo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делаю ясным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Arsenicum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Мышьяк (т.е. мышиный яд)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Возможно, 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arsen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мужественный, сильный (яд)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Aurum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Barium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Барий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Название произошло от названия минерала барита, из которого был получен;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barys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тяжелый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Bismuthum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Висмут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Немецкого происхождения (XV век)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Borum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слова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borax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бура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Bromum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Бром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греческого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bromos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зловонный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, из-за неприятного запаха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Calcium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лат.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calx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известняк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Carboneum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лат.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carbo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уголь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Chlorum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chloros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зеленый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Cuprum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названия острова Кипр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Ferrum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Fluorum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Фтор (от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phthorios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разрушающий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названия минерала флюорита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Iodum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BD25B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геч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iodes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фиолетовый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Hydrogenium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hydor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вода + -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родящий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, производящий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424570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Nitrogenium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nitron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природная сода, селитра и –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родящий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производящий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Oxygenium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кислый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родящий, производящий («рождающий кислоту»)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Hydrargyrum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hydor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вода, жидкость и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argyros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серебро;</w:t>
            </w:r>
          </w:p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букв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жидкое серебро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Kalium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арабск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al-gali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зола растений, щелочь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Lithium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Li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Литий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lithos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камень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424570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Magnesium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seu</w:t>
            </w:r>
            <w:proofErr w:type="spellEnd"/>
          </w:p>
          <w:p w:rsidR="009C6EC8" w:rsidRPr="00424570" w:rsidRDefault="009C6EC8" w:rsidP="00424570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Magnium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названия местности в малой Азии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Manganum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итальянского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manganese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Natrium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арабск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natron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сода, 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nitron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424570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Phosphorus, 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 (m)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phos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свет +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phoros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несущий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Plumbum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Silicium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Кремний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лат.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silex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твердый камень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Stibium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Сурьма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424570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Sulfur,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uris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(n)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Thallium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Tl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Таллий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thallos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зеленая ветвь (по зеленому спектру линий света)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Zincum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Немецкое</w:t>
            </w:r>
          </w:p>
        </w:tc>
      </w:tr>
    </w:tbl>
    <w:p w:rsidR="005B790C" w:rsidRDefault="005B790C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5B790C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Примечание: </w:t>
      </w:r>
    </w:p>
    <w:p w:rsidR="00C10725" w:rsidRPr="005B790C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В некоторых зарубежных фармакопеях следующие элементы называются иначе: </w:t>
      </w:r>
    </w:p>
    <w:p w:rsidR="00C10725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Na – Sodium, </w:t>
      </w:r>
    </w:p>
    <w:p w:rsidR="00C10725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Hg – </w:t>
      </w:r>
      <w:proofErr w:type="spellStart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>Mercurium</w:t>
      </w:r>
      <w:proofErr w:type="spellEnd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</w:p>
    <w:p w:rsidR="00C10725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>Sb</w:t>
      </w:r>
      <w:proofErr w:type="spellEnd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>Antimonium</w:t>
      </w:r>
      <w:proofErr w:type="spellEnd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</w:p>
    <w:p w:rsidR="009C6EC8" w:rsidRPr="005615CA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K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Potassum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0725" w:rsidRPr="006F680C" w:rsidRDefault="00C10725" w:rsidP="005B790C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5B790C" w:rsidRPr="006F680C" w:rsidRDefault="005B790C" w:rsidP="0043047C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9C6EC8" w:rsidRPr="0043047C" w:rsidRDefault="009C6EC8" w:rsidP="0043047C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43047C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КИСЛОТЫ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Названия кислот состоят из существительного 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ac</w:t>
      </w:r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ĭ</w:t>
      </w:r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dum</w:t>
      </w:r>
      <w:proofErr w:type="spellEnd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i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(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n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)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и согласованного с ним прилагательного.</w:t>
      </w:r>
    </w:p>
    <w:p w:rsidR="0043047C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Названия кислородных кислот образуются путем присоединения к основе названия кислотообразующего элемента суффикса, характеризующего степень окисления. 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Максимальной степени окисления кислотообразующего элемента соответствует суффикс </w:t>
      </w:r>
      <w:r w:rsidR="0043047C"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–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ic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-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(+ окончание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) в русской номенклатуре ...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–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н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>ая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или ...-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овая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C6EC8" w:rsidRPr="006F680C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H2SO4 -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43047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sulfuricum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серная</w:t>
      </w:r>
      <w:r w:rsidR="00C74705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кислота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:rsidR="009C6EC8" w:rsidRPr="006F680C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HNO3 -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43047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nitricum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азотная</w:t>
      </w:r>
      <w:r w:rsidR="00C74705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кислота</w:t>
      </w:r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Если элемент образует две кислоты, то название кислоты с низкой степенью окисления строится с суффиксом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-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os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-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(+ окончание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). В русской номенклатуре ..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.-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>истая.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H2SO3 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sulfurosum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сернистая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HNO3 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nitrosum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- азотистая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Если же имеются не две, а больше степеней окисления (4), то каждая из них характеризуется соответствующими приставками или суффиксами.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HCIO4 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perchloricum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хлорная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HClO3 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chloricum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хлорноватая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HClO2 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chlorosum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HClO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hypochlorosum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хлорноватистая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Названия кислот, не содержащих кислорода, образуются с помощью приставки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- и суффикса –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ic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(окончание -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):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HCl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="0043047C" w:rsidRPr="0043047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hydrochloricum</w:t>
      </w:r>
      <w:proofErr w:type="spellEnd"/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H2S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43047C" w:rsidRPr="0043047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hydrosulfuricum</w:t>
      </w:r>
      <w:proofErr w:type="spellEnd"/>
    </w:p>
    <w:p w:rsidR="0043047C" w:rsidRPr="006F680C" w:rsidRDefault="0043047C" w:rsidP="009C6EC8">
      <w:pPr>
        <w:rPr>
          <w:rFonts w:ascii="Times New Roman" w:eastAsia="MS Mincho" w:hAnsi="Times New Roman" w:cs="Times New Roman"/>
          <w:b/>
          <w:color w:val="C00000"/>
          <w:sz w:val="28"/>
          <w:szCs w:val="28"/>
          <w:lang w:val="en-US"/>
        </w:rPr>
      </w:pPr>
    </w:p>
    <w:p w:rsidR="0043047C" w:rsidRPr="006F680C" w:rsidRDefault="0043047C" w:rsidP="009C6EC8">
      <w:pPr>
        <w:rPr>
          <w:rFonts w:ascii="Times New Roman" w:eastAsia="MS Mincho" w:hAnsi="Times New Roman" w:cs="Times New Roman"/>
          <w:b/>
          <w:color w:val="C00000"/>
          <w:sz w:val="28"/>
          <w:szCs w:val="28"/>
          <w:lang w:val="en-US"/>
        </w:rPr>
      </w:pPr>
    </w:p>
    <w:p w:rsidR="0043047C" w:rsidRPr="006F680C" w:rsidRDefault="0043047C" w:rsidP="009C6EC8">
      <w:pPr>
        <w:rPr>
          <w:rFonts w:ascii="Times New Roman" w:eastAsia="MS Mincho" w:hAnsi="Times New Roman" w:cs="Times New Roman"/>
          <w:b/>
          <w:color w:val="C00000"/>
          <w:sz w:val="28"/>
          <w:szCs w:val="28"/>
          <w:lang w:val="en-US"/>
        </w:rPr>
      </w:pPr>
    </w:p>
    <w:p w:rsidR="009C6EC8" w:rsidRPr="0043047C" w:rsidRDefault="009C6EC8" w:rsidP="0043047C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43047C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ОКСИДЫ, ГИДРОКСИДЫ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Согласно Международному способу обозначения конкретных оксидов, такие наименования образованы из двух существительных, из которых на первом месте стоит наименование элемента в родительном падеже, а ан втором – групповое название окисла: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545"/>
        <w:gridCol w:w="4545"/>
      </w:tblGrid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оксид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peroxydum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пероксид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Zinci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Nom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цинка оксид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Zinci</w:t>
            </w:r>
            <w:proofErr w:type="spellEnd"/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цинка оксида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Hydrogenii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peroxydum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Nom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водорода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пероксид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Hydrogenii</w:t>
            </w:r>
            <w:proofErr w:type="spellEnd"/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peroxydi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водорода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пероксида</w:t>
            </w:r>
            <w:proofErr w:type="spellEnd"/>
          </w:p>
        </w:tc>
      </w:tr>
    </w:tbl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Групповое название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гидроксидов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выражается существительным</w:t>
      </w:r>
    </w:p>
    <w:p w:rsidR="009C6EC8" w:rsidRPr="007E3C77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</w:rPr>
        <w:t>hydroxydum</w:t>
      </w:r>
      <w:proofErr w:type="spellEnd"/>
      <w:r w:rsidRPr="007E3C7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="0043047C" w:rsidRPr="007E3C7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="0043047C" w:rsidRPr="007E3C77">
        <w:rPr>
          <w:rFonts w:ascii="Times New Roman" w:eastAsia="MS Mincho" w:hAnsi="Times New Roman" w:cs="Times New Roman"/>
          <w:sz w:val="28"/>
          <w:szCs w:val="28"/>
        </w:rPr>
        <w:t>)</w:t>
      </w:r>
      <w:r w:rsidRPr="007E3C7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Aluminii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hydroxydum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Nom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Sg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.) 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алюминия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гидроксид</w:t>
      </w:r>
      <w:proofErr w:type="spellEnd"/>
      <w:proofErr w:type="gramEnd"/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Aluminii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hydroxydi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Gen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Sg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.)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– алюминия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гидроксида</w:t>
      </w:r>
      <w:proofErr w:type="spellEnd"/>
      <w:proofErr w:type="gramEnd"/>
    </w:p>
    <w:p w:rsidR="0043047C" w:rsidRDefault="0043047C" w:rsidP="009C6EC8">
      <w:pPr>
        <w:rPr>
          <w:rFonts w:ascii="Times New Roman" w:eastAsia="MS Mincho" w:hAnsi="Times New Roman" w:cs="Times New Roman"/>
          <w:sz w:val="28"/>
          <w:szCs w:val="28"/>
        </w:rPr>
      </w:pPr>
    </w:p>
    <w:p w:rsidR="009C6EC8" w:rsidRPr="0043047C" w:rsidRDefault="009C6EC8" w:rsidP="009C6EC8">
      <w:pPr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«Старый» способ: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Calcium</w:t>
      </w:r>
      <w:proofErr w:type="spellEnd"/>
      <w:r w:rsidR="00866A34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oxydatum</w:t>
      </w:r>
      <w:proofErr w:type="spellEnd"/>
      <w:r w:rsidR="00866A34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(буквально – окисный кальций)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Hyrogenium</w:t>
      </w:r>
      <w:proofErr w:type="spellEnd"/>
      <w:r w:rsidR="00866A34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peroxydatum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6A34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(перекисный водород)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Calcium</w:t>
      </w:r>
      <w:proofErr w:type="spellEnd"/>
      <w:r w:rsidR="00866A34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hydroxydatum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6A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водоокисный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кальций)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Групповое название закисей – прилагательное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oxydulatus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, а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закисный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>), согласованное с наименованием элемента: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635"/>
        <w:gridCol w:w="4455"/>
      </w:tblGrid>
      <w:tr w:rsidR="009C6EC8" w:rsidRPr="005615CA" w:rsidTr="005E0430">
        <w:trPr>
          <w:tblCellSpacing w:w="15" w:type="dxa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F5BBD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Ferrum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F5BB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oxydulatum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F5BB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Nom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железазакись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F5BBD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Ferri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F5BB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oxydulati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железа закиси</w:t>
            </w:r>
          </w:p>
        </w:tc>
      </w:tr>
    </w:tbl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</w:p>
    <w:p w:rsidR="009C6EC8" w:rsidRPr="007E3C77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7E3C7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ВОПРОСЫ ПО ТЕМЕ ЗАНЯТИЯ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1. Тип склонения и род существительных, обозначающих названия химических элементов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Образование названий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3. Обозначение степени окисления в названиях кислот: суффикс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ic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4. Обозначение степени окисления в названиях кислот: суффикс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os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Образование названий 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бескислородных</w:t>
      </w:r>
      <w:proofErr w:type="spellEnd"/>
      <w:r w:rsidR="007E3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6. Образование названий основных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7. Образование названий солей кислородных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 8. Суффиксы –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id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названиях анионов солей</w:t>
      </w:r>
    </w:p>
    <w:p w:rsidR="009C6EC8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9. Тип склонения наименований анионов на –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idum</w:t>
      </w:r>
      <w:proofErr w:type="spellEnd"/>
    </w:p>
    <w:p w:rsidR="00784833" w:rsidRDefault="00784833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4833" w:rsidRPr="006F680C" w:rsidRDefault="00784833" w:rsidP="0078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784833" w:rsidRPr="006F680C" w:rsidRDefault="00784833" w:rsidP="0078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84833" w:rsidRPr="006F680C" w:rsidRDefault="00784833" w:rsidP="0078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784833" w:rsidRPr="006F680C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188 – 190, 194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Выучить  названия химических элементов  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188,  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названия кислот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§ 194</w:t>
      </w: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вопросы для самоконтроля § 191</w:t>
      </w: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>В тетради выполнить упр. § 192.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3C77" w:rsidRPr="006F680C" w:rsidRDefault="007E3C77" w:rsidP="009C6EC8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43744" w:rsidRPr="006F680C" w:rsidRDefault="00543744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9C6EC8" w:rsidRPr="00F06AF5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7E3C7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ТЕСТОВЫЕ ЗАДАНИЯ ПО ТЕМЕ</w:t>
      </w:r>
      <w:r w:rsid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</w:t>
      </w:r>
      <w:r w:rsidR="00F06AF5" w:rsidRP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(10 </w:t>
      </w:r>
      <w:r w:rsid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вопросов</w:t>
      </w:r>
      <w:r w:rsidR="00F06AF5" w:rsidRP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1. Окончание прилагательного: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ascorbinic</w:t>
      </w:r>
      <w:r w:rsidR="007E3C77">
        <w:rPr>
          <w:rFonts w:ascii="Times New Roman" w:eastAsia="MS Mincho" w:hAnsi="Times New Roman" w:cs="Times New Roman"/>
          <w:sz w:val="28"/>
          <w:szCs w:val="28"/>
        </w:rPr>
        <w:t>___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2. </w:t>
      </w:r>
      <w:r w:rsidR="007E3C77">
        <w:rPr>
          <w:rFonts w:ascii="Times New Roman" w:eastAsia="MS Mincho" w:hAnsi="Times New Roman" w:cs="Times New Roman"/>
          <w:sz w:val="28"/>
          <w:szCs w:val="28"/>
        </w:rPr>
        <w:t>Серная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кислота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__________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sulfuricum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sulfurosum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citricum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lipoicum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7E3C77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3. </w:t>
      </w:r>
      <w:r w:rsidR="007E3C77">
        <w:rPr>
          <w:rFonts w:ascii="Times New Roman" w:eastAsia="MS Mincho" w:hAnsi="Times New Roman" w:cs="Times New Roman"/>
          <w:sz w:val="28"/>
          <w:szCs w:val="28"/>
        </w:rPr>
        <w:t>Азотистая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 </w:t>
      </w:r>
      <w:r w:rsidR="007E3C77">
        <w:rPr>
          <w:rFonts w:ascii="Times New Roman" w:eastAsia="MS Mincho" w:hAnsi="Times New Roman" w:cs="Times New Roman"/>
          <w:sz w:val="28"/>
          <w:szCs w:val="28"/>
        </w:rPr>
        <w:t>кислота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  </w:t>
      </w:r>
      <w:proofErr w:type="spellStart"/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__________: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nitrosum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Nitrogenii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citricum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4.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Оксид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цинка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oxydi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5.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Пероксид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водорода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Hydrogenii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Hydrogenii</w:t>
      </w:r>
      <w:proofErr w:type="spellEnd"/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Hydrogenium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Nitrogenii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866A34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</w:r>
      <w:r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6. </w:t>
      </w:r>
      <w:r w:rsidR="007E3C77">
        <w:rPr>
          <w:rFonts w:ascii="Times New Roman" w:eastAsia="MS Mincho" w:hAnsi="Times New Roman" w:cs="Times New Roman"/>
          <w:sz w:val="28"/>
          <w:szCs w:val="28"/>
        </w:rPr>
        <w:t>О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кончания</w:t>
      </w:r>
      <w:r w:rsidR="007E3C77"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в</w:t>
      </w:r>
      <w:r w:rsidR="007E3C77"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рецептурной</w:t>
      </w:r>
      <w:r w:rsidR="007E3C77"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строке</w:t>
      </w:r>
      <w:r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  <w:proofErr w:type="gramEnd"/>
      <w:r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Acid</w:t>
      </w:r>
      <w:r w:rsidR="007E3C77"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>_____</w:t>
      </w:r>
      <w:r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ascorbinic</w:t>
      </w:r>
      <w:proofErr w:type="spellEnd"/>
      <w:r w:rsidR="007E3C77"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>______</w:t>
      </w:r>
      <w:r w:rsidRPr="00866A34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as;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um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F680C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um</w:t>
      </w:r>
      <w:r w:rsidRPr="006F680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6EC8" w:rsidRPr="007E3C77" w:rsidRDefault="009C6EC8" w:rsidP="00B8604C">
      <w:pPr>
        <w:rPr>
          <w:rFonts w:ascii="Times New Roman" w:eastAsia="MS Mincho" w:hAnsi="Times New Roman" w:cs="Times New Roman"/>
          <w:sz w:val="28"/>
          <w:szCs w:val="28"/>
        </w:rPr>
      </w:pPr>
      <w:r w:rsidRPr="007E3C7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7. </w:t>
      </w:r>
      <w:r w:rsidR="007E3C77">
        <w:rPr>
          <w:rFonts w:ascii="Times New Roman" w:eastAsia="MS Mincho" w:hAnsi="Times New Roman" w:cs="Times New Roman"/>
          <w:sz w:val="28"/>
          <w:szCs w:val="28"/>
        </w:rPr>
        <w:t xml:space="preserve">Окончания в рецептурной строке:  </w:t>
      </w:r>
      <w:proofErr w:type="spellStart"/>
      <w:proofErr w:type="gram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7E3C77">
        <w:rPr>
          <w:rFonts w:ascii="Times New Roman" w:eastAsia="MS Mincho" w:hAnsi="Times New Roman" w:cs="Times New Roman"/>
          <w:sz w:val="28"/>
          <w:szCs w:val="28"/>
        </w:rPr>
        <w:t>.:</w:t>
      </w:r>
      <w:proofErr w:type="gramEnd"/>
      <w:r w:rsidRPr="007E3C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8604C">
        <w:rPr>
          <w:rFonts w:ascii="Times New Roman" w:eastAsia="MS Mincho" w:hAnsi="Times New Roman" w:cs="Times New Roman"/>
          <w:sz w:val="28"/>
          <w:szCs w:val="28"/>
          <w:lang w:val="en-US"/>
        </w:rPr>
        <w:t>Sulfur</w:t>
      </w:r>
      <w:r w:rsidR="00B8604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_____</w:t>
      </w:r>
      <w:r w:rsidRPr="007E3C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E3C77">
        <w:rPr>
          <w:rFonts w:ascii="Times New Roman" w:eastAsia="MS Mincho" w:hAnsi="Times New Roman" w:cs="Times New Roman"/>
          <w:sz w:val="28"/>
          <w:szCs w:val="28"/>
          <w:lang w:val="en-US"/>
        </w:rPr>
        <w:t>depurat</w:t>
      </w:r>
      <w:proofErr w:type="spellEnd"/>
      <w:r w:rsidR="007E3C77">
        <w:rPr>
          <w:rFonts w:ascii="Times New Roman" w:eastAsia="MS Mincho" w:hAnsi="Times New Roman" w:cs="Times New Roman"/>
          <w:sz w:val="28"/>
          <w:szCs w:val="28"/>
        </w:rPr>
        <w:t>_____</w:t>
      </w:r>
      <w:r w:rsidRPr="007E3C7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is;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B790C" w:rsidRDefault="009C6EC8" w:rsidP="00B8604C">
      <w:pPr>
        <w:rPr>
          <w:rFonts w:ascii="Times New Roman" w:eastAsia="MS Mincho" w:hAnsi="Times New Roman" w:cs="Times New Roman"/>
          <w:sz w:val="28"/>
          <w:szCs w:val="28"/>
        </w:rPr>
      </w:pPr>
      <w:r w:rsidRPr="00866A34">
        <w:rPr>
          <w:rFonts w:ascii="Times New Roman" w:eastAsia="MS Mincho" w:hAnsi="Times New Roman" w:cs="Times New Roman"/>
          <w:sz w:val="28"/>
          <w:szCs w:val="28"/>
        </w:rPr>
        <w:br/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="005B790C">
        <w:rPr>
          <w:rFonts w:ascii="Times New Roman" w:eastAsia="MS Mincho" w:hAnsi="Times New Roman" w:cs="Times New Roman"/>
          <w:sz w:val="28"/>
          <w:szCs w:val="28"/>
        </w:rPr>
        <w:t xml:space="preserve">Окончания в рецептурной строке:  </w:t>
      </w:r>
      <w:proofErr w:type="spellStart"/>
      <w:r w:rsidR="00C20310" w:rsidRPr="005615CA">
        <w:rPr>
          <w:rFonts w:ascii="Times New Roman" w:eastAsia="MS Mincho" w:hAnsi="Times New Roman" w:cs="Times New Roman"/>
          <w:sz w:val="28"/>
          <w:szCs w:val="28"/>
        </w:rPr>
        <w:t>Rp</w:t>
      </w:r>
      <w:proofErr w:type="spellEnd"/>
      <w:r w:rsidR="00C20310" w:rsidRPr="005615C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spellStart"/>
      <w:r w:rsidR="00C20310" w:rsidRPr="005615CA">
        <w:rPr>
          <w:rFonts w:ascii="Times New Roman" w:eastAsia="MS Mincho" w:hAnsi="Times New Roman" w:cs="Times New Roman"/>
          <w:sz w:val="28"/>
          <w:szCs w:val="28"/>
        </w:rPr>
        <w:t>Solutio</w:t>
      </w:r>
      <w:proofErr w:type="spellEnd"/>
      <w:r w:rsidR="005B790C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="005B790C" w:rsidRPr="005B790C">
        <w:rPr>
          <w:rFonts w:ascii="Times New Roman" w:eastAsia="MS Mincho" w:hAnsi="Times New Roman" w:cs="Times New Roman"/>
          <w:sz w:val="28"/>
          <w:szCs w:val="28"/>
        </w:rPr>
        <w:t>____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Iodi</w:t>
      </w:r>
      <w:proofErr w:type="spellEnd"/>
      <w:r w:rsidR="00B8604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B790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5B790C">
        <w:rPr>
          <w:rFonts w:ascii="Times New Roman" w:eastAsia="MS Mincho" w:hAnsi="Times New Roman" w:cs="Times New Roman"/>
          <w:sz w:val="28"/>
          <w:szCs w:val="28"/>
          <w:lang w:val="en-US"/>
        </w:rPr>
        <w:t>spirituos</w:t>
      </w:r>
      <w:proofErr w:type="spellEnd"/>
      <w:r w:rsidR="005B790C" w:rsidRPr="005B790C">
        <w:rPr>
          <w:rFonts w:ascii="Times New Roman" w:eastAsia="MS Mincho" w:hAnsi="Times New Roman" w:cs="Times New Roman"/>
          <w:sz w:val="28"/>
          <w:szCs w:val="28"/>
        </w:rPr>
        <w:t>_____</w:t>
      </w:r>
      <w:r w:rsidRPr="005B790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us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9C6EC8" w:rsidRPr="00BF2289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9. </w:t>
      </w:r>
      <w:r w:rsidR="00BF2289">
        <w:rPr>
          <w:rFonts w:ascii="Times New Roman" w:eastAsia="MS Mincho" w:hAnsi="Times New Roman" w:cs="Times New Roman"/>
          <w:sz w:val="28"/>
          <w:szCs w:val="28"/>
        </w:rPr>
        <w:t>Окончания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в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рецептурной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строке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Unguenti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Hydrargyr</w:t>
      </w:r>
      <w:proofErr w:type="spellEnd"/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</w:t>
      </w:r>
      <w:r w:rsidR="00B8604C" w:rsidRPr="00B8604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alb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____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5% 30.0 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Da. </w:t>
      </w:r>
      <w:proofErr w:type="spellStart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Signa</w:t>
      </w:r>
      <w:proofErr w:type="spellEnd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10. </w:t>
      </w:r>
      <w:r w:rsidR="00BF2289">
        <w:rPr>
          <w:rFonts w:ascii="Times New Roman" w:eastAsia="MS Mincho" w:hAnsi="Times New Roman" w:cs="Times New Roman"/>
          <w:sz w:val="28"/>
          <w:szCs w:val="28"/>
        </w:rPr>
        <w:t>Окончания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в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рецептурной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строке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 </w:t>
      </w:r>
      <w:proofErr w:type="spellStart"/>
      <w:proofErr w:type="gramStart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  <w:proofErr w:type="gramEnd"/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Tabulett</w:t>
      </w:r>
      <w:proofErr w:type="spellEnd"/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____</w:t>
      </w: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Acid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____</w:t>
      </w: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glutaminici</w:t>
      </w:r>
      <w:proofErr w:type="spellEnd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0, 25.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Da.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Signa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2A4724" w:rsidRPr="005615CA" w:rsidRDefault="009C6EC8" w:rsidP="00F1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;</w:t>
      </w:r>
    </w:p>
    <w:sectPr w:rsidR="002A4724" w:rsidRPr="005615CA" w:rsidSect="0044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C6EC8"/>
    <w:rsid w:val="001B0C93"/>
    <w:rsid w:val="001C2C52"/>
    <w:rsid w:val="002A4724"/>
    <w:rsid w:val="00301EE7"/>
    <w:rsid w:val="0034445B"/>
    <w:rsid w:val="00424570"/>
    <w:rsid w:val="0043047C"/>
    <w:rsid w:val="00441309"/>
    <w:rsid w:val="004F5BBD"/>
    <w:rsid w:val="00543744"/>
    <w:rsid w:val="005615CA"/>
    <w:rsid w:val="005B790C"/>
    <w:rsid w:val="00636F54"/>
    <w:rsid w:val="006F680C"/>
    <w:rsid w:val="00756BBB"/>
    <w:rsid w:val="00784833"/>
    <w:rsid w:val="007A772E"/>
    <w:rsid w:val="007E3C77"/>
    <w:rsid w:val="00866A34"/>
    <w:rsid w:val="009C6EC8"/>
    <w:rsid w:val="00B8604C"/>
    <w:rsid w:val="00BD25BA"/>
    <w:rsid w:val="00BF2289"/>
    <w:rsid w:val="00C10725"/>
    <w:rsid w:val="00C20310"/>
    <w:rsid w:val="00C74705"/>
    <w:rsid w:val="00CC78F7"/>
    <w:rsid w:val="00ED7E12"/>
    <w:rsid w:val="00EF081F"/>
    <w:rsid w:val="00F06AF5"/>
    <w:rsid w:val="00F1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2020-03-24T13:43:00Z</dcterms:created>
  <dcterms:modified xsi:type="dcterms:W3CDTF">2020-03-31T14:10:00Z</dcterms:modified>
</cp:coreProperties>
</file>