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DA" w:rsidRDefault="00EC1BDA" w:rsidP="00EC1BDA">
      <w:pPr>
        <w:ind w:left="360"/>
        <w:jc w:val="center"/>
        <w:rPr>
          <w:b/>
          <w:bCs/>
          <w:i/>
          <w:iCs/>
        </w:rPr>
      </w:pPr>
      <w:r w:rsidRPr="00950363">
        <w:rPr>
          <w:b/>
          <w:bCs/>
          <w:i/>
          <w:iCs/>
        </w:rPr>
        <w:t xml:space="preserve">Признаки </w:t>
      </w:r>
      <w:proofErr w:type="spellStart"/>
      <w:r w:rsidRPr="00950363">
        <w:rPr>
          <w:b/>
          <w:bCs/>
          <w:i/>
          <w:iCs/>
        </w:rPr>
        <w:t>пубертата</w:t>
      </w:r>
      <w:proofErr w:type="spellEnd"/>
      <w:r w:rsidRPr="00950363">
        <w:rPr>
          <w:b/>
          <w:bCs/>
          <w:i/>
          <w:iCs/>
        </w:rPr>
        <w:t xml:space="preserve"> у девочек (</w:t>
      </w:r>
      <w:r w:rsidRPr="00950363">
        <w:rPr>
          <w:b/>
          <w:bCs/>
          <w:i/>
          <w:iCs/>
          <w:lang w:val="en-US"/>
        </w:rPr>
        <w:t>Tanner</w:t>
      </w:r>
      <w:r w:rsidRPr="00950363">
        <w:rPr>
          <w:b/>
          <w:bCs/>
          <w:i/>
          <w:iCs/>
        </w:rPr>
        <w:t>)</w:t>
      </w:r>
    </w:p>
    <w:p w:rsidR="00EC6C81" w:rsidRPr="00950363" w:rsidRDefault="00EC6C81" w:rsidP="00EC6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950363">
        <w:t>Развитие молочных желёз (</w:t>
      </w:r>
      <w:r w:rsidRPr="00950363">
        <w:rPr>
          <w:i/>
          <w:iCs/>
          <w:lang w:val="en-US"/>
        </w:rPr>
        <w:t>Ma</w:t>
      </w:r>
      <w:r w:rsidRPr="00950363">
        <w:t>).</w:t>
      </w:r>
    </w:p>
    <w:p w:rsidR="00EC6C81" w:rsidRPr="00950363" w:rsidRDefault="00EC6C81" w:rsidP="00EC6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950363">
        <w:t xml:space="preserve">Лобковое </w:t>
      </w:r>
      <w:proofErr w:type="spellStart"/>
      <w:r w:rsidRPr="00950363">
        <w:t>оволосение</w:t>
      </w:r>
      <w:proofErr w:type="spellEnd"/>
      <w:r w:rsidRPr="00950363">
        <w:t xml:space="preserve"> (</w:t>
      </w:r>
      <w:r w:rsidRPr="00950363">
        <w:rPr>
          <w:i/>
          <w:iCs/>
          <w:lang w:val="en-US"/>
        </w:rPr>
        <w:t>P</w:t>
      </w:r>
      <w:r w:rsidRPr="00950363">
        <w:t>).</w:t>
      </w:r>
    </w:p>
    <w:p w:rsidR="00EC6C81" w:rsidRDefault="00EC6C81" w:rsidP="00EC6C8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950363">
        <w:t>Менструации (</w:t>
      </w:r>
      <w:r w:rsidRPr="00950363">
        <w:rPr>
          <w:i/>
          <w:iCs/>
          <w:lang w:val="en-US"/>
        </w:rPr>
        <w:t>Me</w:t>
      </w:r>
      <w:r w:rsidRPr="00950363">
        <w:t>).</w:t>
      </w:r>
    </w:p>
    <w:p w:rsidR="00EC6C81" w:rsidRPr="00950363" w:rsidRDefault="00EC6C81" w:rsidP="00EC6C81">
      <w:bookmarkStart w:id="0" w:name="_GoBack"/>
      <w:bookmarkEnd w:id="0"/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7"/>
        <w:gridCol w:w="893"/>
      </w:tblGrid>
      <w:tr w:rsidR="00EC1BDA" w:rsidRPr="00950363" w:rsidTr="00D975E9">
        <w:trPr>
          <w:trHeight w:val="360"/>
          <w:tblCellSpacing w:w="0" w:type="dxa"/>
        </w:trPr>
        <w:tc>
          <w:tcPr>
            <w:tcW w:w="9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 xml:space="preserve">Лобковое </w:t>
            </w:r>
            <w:proofErr w:type="spellStart"/>
            <w:r w:rsidRPr="00950363">
              <w:t>оволосение</w:t>
            </w:r>
            <w:proofErr w:type="spellEnd"/>
            <w:r w:rsidRPr="00950363">
              <w:t xml:space="preserve"> (Р).</w:t>
            </w:r>
          </w:p>
        </w:tc>
      </w:tr>
      <w:tr w:rsidR="00EC1BDA" w:rsidRPr="00950363" w:rsidTr="00D975E9">
        <w:trPr>
          <w:trHeight w:val="360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proofErr w:type="spellStart"/>
            <w:r w:rsidRPr="00950363">
              <w:t>Оволосение</w:t>
            </w:r>
            <w:proofErr w:type="spellEnd"/>
            <w:r w:rsidRPr="00950363">
              <w:t xml:space="preserve"> отсутствует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1</w:t>
            </w:r>
          </w:p>
        </w:tc>
      </w:tr>
      <w:tr w:rsidR="00EC1BDA" w:rsidRPr="00950363" w:rsidTr="00D975E9">
        <w:trPr>
          <w:trHeight w:val="61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Рост редких длинных слегка пигментированных волос в основном вдоль половых губ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2</w:t>
            </w:r>
          </w:p>
        </w:tc>
      </w:tr>
      <w:tr w:rsidR="00EC1BDA" w:rsidRPr="00950363" w:rsidTr="00D975E9">
        <w:trPr>
          <w:trHeight w:val="61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Рост пигментированных длинных волос; распространяются на область лобка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3</w:t>
            </w:r>
          </w:p>
        </w:tc>
      </w:tr>
      <w:tr w:rsidR="00EC1BDA" w:rsidRPr="00950363" w:rsidTr="00D975E9">
        <w:trPr>
          <w:trHeight w:val="61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proofErr w:type="spellStart"/>
            <w:r w:rsidRPr="00950363">
              <w:t>Оволосение</w:t>
            </w:r>
            <w:proofErr w:type="spellEnd"/>
            <w:r w:rsidRPr="00950363">
              <w:t xml:space="preserve"> занимает всю область лобка, но отсутствует на промежности и внутренней поверхности бёдер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4</w:t>
            </w:r>
          </w:p>
        </w:tc>
      </w:tr>
      <w:tr w:rsidR="00EC1BDA" w:rsidRPr="00950363" w:rsidTr="00D975E9">
        <w:trPr>
          <w:trHeight w:val="61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 xml:space="preserve">Тип </w:t>
            </w:r>
            <w:proofErr w:type="spellStart"/>
            <w:r w:rsidRPr="00950363">
              <w:t>оволосения</w:t>
            </w:r>
            <w:proofErr w:type="spellEnd"/>
            <w:r w:rsidRPr="00950363">
              <w:t xml:space="preserve"> взрослый: треугольник, обращённый вершиной вниз. Небольшое количество волос на внутренней поверхности бёдер.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5</w:t>
            </w:r>
          </w:p>
        </w:tc>
      </w:tr>
      <w:tr w:rsidR="00EC1BDA" w:rsidRPr="00950363" w:rsidTr="00D975E9">
        <w:trPr>
          <w:trHeight w:val="465"/>
          <w:tblCellSpacing w:w="0" w:type="dxa"/>
        </w:trPr>
        <w:tc>
          <w:tcPr>
            <w:tcW w:w="9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A3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Развитие молочных желёз (</w:t>
            </w:r>
            <w:proofErr w:type="spellStart"/>
            <w:r w:rsidRPr="00950363">
              <w:t>Ма</w:t>
            </w:r>
            <w:proofErr w:type="spellEnd"/>
            <w:r w:rsidRPr="00950363">
              <w:t>).</w:t>
            </w:r>
          </w:p>
        </w:tc>
      </w:tr>
      <w:tr w:rsidR="00EC1BDA" w:rsidRPr="00950363" w:rsidTr="00D975E9">
        <w:trPr>
          <w:trHeight w:val="61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 xml:space="preserve">Молочные железы </w:t>
            </w:r>
            <w:proofErr w:type="spellStart"/>
            <w:r w:rsidRPr="00950363">
              <w:t>препубертатные</w:t>
            </w:r>
            <w:proofErr w:type="spellEnd"/>
            <w:r w:rsidRPr="00950363">
              <w:t>; железистая ткань отсутствует; диаметр ареолы &lt; 2 см; ареолы бледно окрашены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1</w:t>
            </w:r>
          </w:p>
        </w:tc>
      </w:tr>
      <w:tr w:rsidR="00EC1BDA" w:rsidRPr="00950363" w:rsidTr="00D975E9">
        <w:trPr>
          <w:trHeight w:val="690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Появление железистой ткани; железа начинает выступать над поверхностью грудной клетки; увеличение диаметра ареолы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2</w:t>
            </w:r>
          </w:p>
        </w:tc>
      </w:tr>
      <w:tr w:rsidR="00EC1BDA" w:rsidRPr="00950363" w:rsidTr="00D975E9">
        <w:trPr>
          <w:trHeight w:val="61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Молочные железы и ареолы выступают в виде конуса, без границы между ними; появляется окрашивание ареолы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3</w:t>
            </w:r>
          </w:p>
        </w:tc>
      </w:tr>
      <w:tr w:rsidR="00EC1BDA" w:rsidRPr="00950363" w:rsidTr="00D975E9">
        <w:trPr>
          <w:trHeight w:val="634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A3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Ареола интенсивно окрашена, выступает в виде второго конуса над тканью молочной железы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4</w:t>
            </w:r>
          </w:p>
        </w:tc>
      </w:tr>
      <w:tr w:rsidR="00EC1BDA" w:rsidRPr="00950363" w:rsidTr="00D975E9">
        <w:trPr>
          <w:trHeight w:val="705"/>
          <w:tblCellSpacing w:w="0" w:type="dxa"/>
        </w:trPr>
        <w:tc>
          <w:tcPr>
            <w:tcW w:w="81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A3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Зрелая грудь; выступает только сосок; контур между тканью молочной железы и ареолой сглажен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A3"/>
            <w:vAlign w:val="center"/>
          </w:tcPr>
          <w:p w:rsidR="00EC1BDA" w:rsidRPr="00950363" w:rsidRDefault="00EC1BDA" w:rsidP="00D975E9">
            <w:pPr>
              <w:ind w:left="360"/>
              <w:jc w:val="center"/>
            </w:pPr>
            <w:r w:rsidRPr="00950363">
              <w:t>5</w:t>
            </w:r>
          </w:p>
        </w:tc>
      </w:tr>
    </w:tbl>
    <w:p w:rsidR="00FF4AC9" w:rsidRDefault="00FF4AC9"/>
    <w:p w:rsidR="00EC1BDA" w:rsidRDefault="00EC1B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152400</wp:posOffset>
            </wp:positionV>
            <wp:extent cx="56007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7" y="21471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3EE"/>
    <w:multiLevelType w:val="hybridMultilevel"/>
    <w:tmpl w:val="B664D31E"/>
    <w:lvl w:ilvl="0" w:tplc="C3ECD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A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E7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8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E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6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A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0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A"/>
    <w:rsid w:val="00EC1BDA"/>
    <w:rsid w:val="00EC6C81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C1BD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C1BD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2016-05-12T13:20:00Z</dcterms:created>
  <dcterms:modified xsi:type="dcterms:W3CDTF">2016-05-12T13:22:00Z</dcterms:modified>
</cp:coreProperties>
</file>