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6" w:rsidRDefault="00870A56" w:rsidP="00870A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E3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A87E3F">
        <w:rPr>
          <w:rFonts w:ascii="Times New Roman" w:hAnsi="Times New Roman" w:cs="Times New Roman"/>
          <w:sz w:val="28"/>
          <w:szCs w:val="28"/>
        </w:rPr>
        <w:t xml:space="preserve"> «</w:t>
      </w:r>
      <w:r w:rsidRPr="00870A56">
        <w:rPr>
          <w:rFonts w:ascii="Times New Roman" w:hAnsi="Times New Roman" w:cs="Times New Roman"/>
          <w:b/>
          <w:bCs/>
          <w:sz w:val="28"/>
          <w:szCs w:val="28"/>
        </w:rPr>
        <w:t>Конституциональные типы человека</w:t>
      </w:r>
      <w:r w:rsidRPr="00A87E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0A56" w:rsidRDefault="00870A56" w:rsidP="00870A5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0A56" w:rsidRDefault="00870A56" w:rsidP="00870A5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870A56" w:rsidRDefault="00870A56" w:rsidP="00870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35F5">
        <w:rPr>
          <w:rFonts w:ascii="Times New Roman" w:hAnsi="Times New Roman" w:cs="Times New Roman"/>
          <w:sz w:val="24"/>
          <w:szCs w:val="24"/>
        </w:rPr>
        <w:t>СОМАТОТИП ЯВЛЯЕТСЯ ЧАСТНОЙ КОНСТИТУЦИЕЙ: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1) на функциональном уровне;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2) на биохимическом уровне;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на морфологическом уровне;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4) на нейродинамическом уровне;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2. ФОРМУЛЫ ОПРЕДЕЛЕНИЯ КОМПОНЕНТНОГО СОСТАВА ТЕЛА РАЗРАБОТАЛ: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Э.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В.В.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Бунак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3) Я.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Матейка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М.В.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3. НА АНТРОПОМЕТРИЧЕСКОМ МЕТОДЕ ОСНОВАНА КОНСТИТУЦИОНАЛЬНАЯ СХЕМА: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К.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Сиго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G.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Viola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3) В.В.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Э.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Кречмера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4. НА ХАРАКТЕРИСТИКЕ ПРОПОРЦИЙ ТЕЛА ОСНОВАНА КОНСТИТУЦИОНАЛЬНАЯ СХЕМА: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В.В.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, И.Б. Галанта;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М.В.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Черноруцкого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П.Н. Башкирова;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У.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5. К КОНСТИТУЦИОНАЛЬНЫМ ТИПАМ ПО СХЕМЕ У. ШЕЛДОНА ОТНОСЯТСЯ: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1) астеник;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нормостеник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пикник;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эктоморф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6. К СОМАТОТИПАМ МУЖЧИН ПО СХЕМЕ В.В. БУНАКА ОТНОСЯТСЯ: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пикнический;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4) брюшной;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7. К СОМАТОТИПАМ ЖЕНЩИН ПО СХЕМЕ И.Б. ГАЛАНТА ОТНОСЯТСЯ: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стенопластический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lastRenderedPageBreak/>
        <w:t>2) мускульный;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8. М.В. ЧЕРНОРУЦКИЙ ВЫДЕЛЯЛ ТИП ТЕЛОСЛОЖЕНИЯ: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1) мускульный;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2) брюшной;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грудной;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9. В СХЕМЕ СОМАТОТИПИРОВАНИЯ ДЕТЕЙ В.Б. ШТЕФКО И А.Д. ОСТРОВСКОГО ВЫДЕЛЯЮТ ТИП: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2) пикнический;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торакальный;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10. ХАРАКТЕРИСТИКА ЭНД</w:t>
      </w:r>
      <w:proofErr w:type="gramStart"/>
      <w:r w:rsidRPr="00CD3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35F5">
        <w:rPr>
          <w:rFonts w:ascii="Times New Roman" w:hAnsi="Times New Roman" w:cs="Times New Roman"/>
          <w:sz w:val="24"/>
          <w:szCs w:val="24"/>
        </w:rPr>
        <w:t>, ЭКТО- И МЕЗОМОРФИИ ОЦЕНИВАЕТСЯ В СХЕМЕ: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В.Б.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Штефко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 xml:space="preserve"> и А.Д. Островского;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У.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3) В.В.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4) И.Б. Галанта;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11. НА ОЦЕНКЕ ИНДЕКСОВ ОСНОВАНА КОНСТИТУЦИОНАЛЬНАЯ СХЕМА: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1) Н.В.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Черноруцкого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2) У.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Шелдона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3) В.В. 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Бунака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4) Гиппократа;</w:t>
      </w:r>
    </w:p>
    <w:p w:rsid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12. В ОПРЕДЕЛЕНИИ ТИПА КОНСТИТУЦИИ ПО ИНДЕКСУ ПИНЬЕ ИСПОЛЬЗУЕТСЯ ПАРАМЕТР: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1) диаметр плеч;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2) диаметр таза;</w:t>
      </w:r>
    </w:p>
    <w:p w:rsidR="00CD35F5" w:rsidRPr="00CD35F5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3) обхват бедра;</w:t>
      </w:r>
    </w:p>
    <w:p w:rsidR="00A87204" w:rsidRDefault="00CD35F5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4) окружность грудной клетки;</w:t>
      </w:r>
    </w:p>
    <w:p w:rsidR="00CD35F5" w:rsidRDefault="00817D1E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7D1E" w:rsidRDefault="00817D1E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5F5" w:rsidRDefault="00062647" w:rsidP="00CD3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bookmarkStart w:id="0" w:name="_GoBack"/>
      <w:bookmarkEnd w:id="0"/>
      <w:r w:rsidR="00CD35F5" w:rsidRPr="00E36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схему.</w:t>
      </w:r>
    </w:p>
    <w:p w:rsidR="00CD35F5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C39BD" wp14:editId="79600A1B">
            <wp:extent cx="5486400" cy="3200400"/>
            <wp:effectExtent l="0" t="57150" r="0" b="1143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D1E" w:rsidRDefault="00817D1E" w:rsidP="00CD35F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647" w:rsidRDefault="00062647" w:rsidP="00CD3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647" w:rsidRDefault="00062647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647" w:rsidRPr="00E45BC4" w:rsidRDefault="00062647" w:rsidP="0006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36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Заполните таблицу, учитывая характеристику типа, необходимо определить к какой классификации он относится (обратите внимание, в таблице взяты характеристики из разных конституциональных схем)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062647" w:rsidTr="000F27E6">
        <w:tc>
          <w:tcPr>
            <w:tcW w:w="266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предложивший классификацию</w:t>
            </w:r>
          </w:p>
        </w:tc>
        <w:tc>
          <w:tcPr>
            <w:tcW w:w="1984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482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типа</w:t>
            </w:r>
          </w:p>
        </w:tc>
      </w:tr>
      <w:tr w:rsidR="00062647" w:rsidTr="000F27E6">
        <w:tc>
          <w:tcPr>
            <w:tcW w:w="266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кажется непропорционально большой в сравнении с худым невысоким телом. Верхняя часть лица очень большая, с широким и высоким лбом, а нижняя – маленькая, отчего лицо кажется треугольным. Тело людей церебрального типа маленькое, грудь плоская и узкая, конечности тонкие, с очень слабой мускулатурой. Сложение такого типа заканчивается к концу периода полового созревания.</w:t>
            </w:r>
          </w:p>
        </w:tc>
      </w:tr>
      <w:tr w:rsidR="00062647" w:rsidTr="000F27E6">
        <w:tc>
          <w:tcPr>
            <w:tcW w:w="266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Отличается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узкосложенностью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проявляется во всех частях тела и видах тканей. Астеник имеет узкие плечи, таз, тощую шею, тонкие конечности. Благодаря такой вытянутости телосложения астеник кажется более высоким, чем он есть в действительности. Жировой и мышечный компонент </w:t>
            </w:r>
            <w:proofErr w:type="gram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proofErr w:type="gram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крайне слабо. </w:t>
            </w: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Жироотложения у астеников практически нет. Кости также тонкие, но в относительном выражении оказываются преобладающим компонентом тела. Грудная клетка длинная, узкая и плоская, с острым надчревным углом (образованным нижними ребрами, сходящимися к грудине). Живот худой, впалый или плоский. Лицо астеников также узкое и вытянутое, со слабым «убегающим» подбородком и выступающим носом. Э.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Кречмер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описывал форму носа астеников, например, говорил о его узости, остром опущенном кончике, что в действительности является скорее расовым, а не конституциональным признаком. Астенические особенности складываются в раннем детстве и остаются постоянными во всех возрастах. Ни в детстве, ни в старости астеники не проявляют склонности к накоплению жира или развитию мышц. Специфика этого типа, связанная с полом, проявляется в большей частоте низкорослости среди астеничных женщин.</w:t>
            </w:r>
          </w:p>
        </w:tc>
      </w:tr>
      <w:tr w:rsidR="00062647" w:rsidTr="000F27E6">
        <w:tc>
          <w:tcPr>
            <w:tcW w:w="266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62647" w:rsidRPr="00E45BC4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повышенное развитие жирового слоя, тогда как мускулатура развита средне или слабо. Грудная клетка имеет коническую форму. Живот выпуклый. Спина может быть разной формы – обычная, прямая или сутулая.</w:t>
            </w:r>
          </w:p>
        </w:tc>
      </w:tr>
      <w:tr w:rsidR="00062647" w:rsidTr="000F27E6">
        <w:tc>
          <w:tcPr>
            <w:tcW w:w="266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62647" w:rsidRDefault="00062647" w:rsidP="000F27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Фигура такой женщины имеет коренастые пропорции, широкие плечи и таз. Костная и мускульная компоненты развиты значительно, но не чрезмерно. Жировая компонента развита также умеренно. Рост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мезопластичек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средний. Для описания этого типа 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– «женщина-работница».</w:t>
            </w:r>
          </w:p>
        </w:tc>
      </w:tr>
    </w:tbl>
    <w:p w:rsidR="00062647" w:rsidRDefault="00062647" w:rsidP="00062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647" w:rsidRDefault="00062647" w:rsidP="00062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647" w:rsidRDefault="00062647" w:rsidP="00062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E360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2647" w:rsidRPr="003B6821" w:rsidRDefault="00062647" w:rsidP="0006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СИТУАЦИОННАЯ ЗАДАЧА ПО ТЕМЕ</w:t>
      </w:r>
    </w:p>
    <w:p w:rsidR="00062647" w:rsidRPr="00CD35F5" w:rsidRDefault="00062647" w:rsidP="0006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У обследуемого при антропометрии определены следующие показатели: длина тела – 176 см, поперечный диаметр грудной клетки – 28 см.</w:t>
      </w:r>
    </w:p>
    <w:p w:rsidR="00062647" w:rsidRPr="00CD35F5" w:rsidRDefault="00062647" w:rsidP="0006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>Вопрос 1: Определите индекс Рис-</w:t>
      </w:r>
      <w:proofErr w:type="spellStart"/>
      <w:r w:rsidRPr="00CD35F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CD35F5">
        <w:rPr>
          <w:rFonts w:ascii="Times New Roman" w:hAnsi="Times New Roman" w:cs="Times New Roman"/>
          <w:sz w:val="24"/>
          <w:szCs w:val="24"/>
        </w:rPr>
        <w:t>.;</w:t>
      </w:r>
    </w:p>
    <w:p w:rsidR="00062647" w:rsidRDefault="00062647" w:rsidP="0006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5F5">
        <w:rPr>
          <w:rFonts w:ascii="Times New Roman" w:hAnsi="Times New Roman" w:cs="Times New Roman"/>
          <w:sz w:val="24"/>
          <w:szCs w:val="24"/>
        </w:rPr>
        <w:t xml:space="preserve">Вопрос 2: К какому типу конституции относится </w:t>
      </w:r>
      <w:proofErr w:type="gramStart"/>
      <w:r w:rsidRPr="00CD35F5">
        <w:rPr>
          <w:rFonts w:ascii="Times New Roman" w:hAnsi="Times New Roman" w:cs="Times New Roman"/>
          <w:sz w:val="24"/>
          <w:szCs w:val="24"/>
        </w:rPr>
        <w:t>обследуемый</w:t>
      </w:r>
      <w:proofErr w:type="gramEnd"/>
      <w:r w:rsidRPr="00CD35F5">
        <w:rPr>
          <w:rFonts w:ascii="Times New Roman" w:hAnsi="Times New Roman" w:cs="Times New Roman"/>
          <w:sz w:val="24"/>
          <w:szCs w:val="24"/>
        </w:rPr>
        <w:t>?</w:t>
      </w:r>
    </w:p>
    <w:p w:rsidR="00062647" w:rsidRPr="00CD35F5" w:rsidRDefault="00062647" w:rsidP="00CD35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647" w:rsidRPr="00CD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C"/>
    <w:rsid w:val="00062647"/>
    <w:rsid w:val="006B043C"/>
    <w:rsid w:val="00817D1E"/>
    <w:rsid w:val="00870A56"/>
    <w:rsid w:val="00A87204"/>
    <w:rsid w:val="00C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70A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64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70A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64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813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7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51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19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7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48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5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2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3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9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36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8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9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7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35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20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0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73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2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00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0BD3D-5F18-4F9C-BDC4-30C0B3E7F8CB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FDB200-9F60-4CDB-B091-FBE35146137D}">
      <dgm:prSet phldrT="[Текст]"/>
      <dgm:spPr/>
      <dgm:t>
        <a:bodyPr/>
        <a:lstStyle/>
        <a:p>
          <a:r>
            <a:rPr lang="ru-RU"/>
            <a:t>Координаты телосложения</a:t>
          </a:r>
        </a:p>
      </dgm:t>
    </dgm:pt>
    <dgm:pt modelId="{BBBA6BA4-A2D4-40D1-A98A-A4DAC79DFC92}" type="parTrans" cxnId="{B68B4D74-510C-4F2A-9C09-BD0F081899FC}">
      <dgm:prSet/>
      <dgm:spPr/>
      <dgm:t>
        <a:bodyPr/>
        <a:lstStyle/>
        <a:p>
          <a:endParaRPr lang="ru-RU"/>
        </a:p>
      </dgm:t>
    </dgm:pt>
    <dgm:pt modelId="{642EA8CB-0ADD-4E4C-AF3D-8C2D959AAD44}" type="sibTrans" cxnId="{B68B4D74-510C-4F2A-9C09-BD0F081899FC}">
      <dgm:prSet/>
      <dgm:spPr/>
      <dgm:t>
        <a:bodyPr/>
        <a:lstStyle/>
        <a:p>
          <a:endParaRPr lang="ru-RU"/>
        </a:p>
      </dgm:t>
    </dgm:pt>
    <dgm:pt modelId="{B4C5A12A-85CD-44A0-A7BE-8D0BB0AE6B57}">
      <dgm:prSet phldrT="[Текст]" phldr="1"/>
      <dgm:spPr/>
      <dgm:t>
        <a:bodyPr/>
        <a:lstStyle/>
        <a:p>
          <a:endParaRPr lang="ru-RU"/>
        </a:p>
      </dgm:t>
    </dgm:pt>
    <dgm:pt modelId="{881043AB-A7D0-4159-B984-3B8C3CF68506}" type="parTrans" cxnId="{44714DDA-4CF9-4184-AF02-97BAAF54EFD9}">
      <dgm:prSet/>
      <dgm:spPr/>
      <dgm:t>
        <a:bodyPr/>
        <a:lstStyle/>
        <a:p>
          <a:endParaRPr lang="ru-RU"/>
        </a:p>
      </dgm:t>
    </dgm:pt>
    <dgm:pt modelId="{6FEB0A8B-898A-4462-A5AC-8BB642B04804}" type="sibTrans" cxnId="{44714DDA-4CF9-4184-AF02-97BAAF54EFD9}">
      <dgm:prSet/>
      <dgm:spPr/>
      <dgm:t>
        <a:bodyPr/>
        <a:lstStyle/>
        <a:p>
          <a:endParaRPr lang="ru-RU"/>
        </a:p>
      </dgm:t>
    </dgm:pt>
    <dgm:pt modelId="{73D6E82C-56A9-45D7-A4A9-84264ADDEAE8}">
      <dgm:prSet phldrT="[Текст]" phldr="1"/>
      <dgm:spPr/>
      <dgm:t>
        <a:bodyPr/>
        <a:lstStyle/>
        <a:p>
          <a:endParaRPr lang="ru-RU"/>
        </a:p>
      </dgm:t>
    </dgm:pt>
    <dgm:pt modelId="{36099513-604A-468C-A41D-2F659DBE5BD4}" type="parTrans" cxnId="{9CB923B0-A339-482B-BC7D-0CBF8A29098A}">
      <dgm:prSet/>
      <dgm:spPr/>
      <dgm:t>
        <a:bodyPr/>
        <a:lstStyle/>
        <a:p>
          <a:endParaRPr lang="ru-RU"/>
        </a:p>
      </dgm:t>
    </dgm:pt>
    <dgm:pt modelId="{0991A067-3183-43C9-B3E5-B6A508EE42B0}" type="sibTrans" cxnId="{9CB923B0-A339-482B-BC7D-0CBF8A29098A}">
      <dgm:prSet/>
      <dgm:spPr/>
      <dgm:t>
        <a:bodyPr/>
        <a:lstStyle/>
        <a:p>
          <a:endParaRPr lang="ru-RU"/>
        </a:p>
      </dgm:t>
    </dgm:pt>
    <dgm:pt modelId="{2A5C48A4-01ED-4607-88CA-47A6AD9DB03C}">
      <dgm:prSet phldrT="[Текст]" phldr="1"/>
      <dgm:spPr/>
      <dgm:t>
        <a:bodyPr/>
        <a:lstStyle/>
        <a:p>
          <a:endParaRPr lang="ru-RU"/>
        </a:p>
      </dgm:t>
    </dgm:pt>
    <dgm:pt modelId="{E17A9374-C87C-4C7B-B8F5-F9649C21AD04}" type="parTrans" cxnId="{774D9785-9F5A-4579-80E0-99F9E9BC0773}">
      <dgm:prSet/>
      <dgm:spPr/>
      <dgm:t>
        <a:bodyPr/>
        <a:lstStyle/>
        <a:p>
          <a:endParaRPr lang="ru-RU"/>
        </a:p>
      </dgm:t>
    </dgm:pt>
    <dgm:pt modelId="{EC7B46B6-5FC3-418F-9BF1-F49A79ABED26}" type="sibTrans" cxnId="{774D9785-9F5A-4579-80E0-99F9E9BC0773}">
      <dgm:prSet/>
      <dgm:spPr/>
      <dgm:t>
        <a:bodyPr/>
        <a:lstStyle/>
        <a:p>
          <a:endParaRPr lang="ru-RU"/>
        </a:p>
      </dgm:t>
    </dgm:pt>
    <dgm:pt modelId="{C0B26130-BDB9-4BC3-B60F-BA285D0486C9}">
      <dgm:prSet phldrT="[Текст]" phldr="1"/>
      <dgm:spPr/>
      <dgm:t>
        <a:bodyPr/>
        <a:lstStyle/>
        <a:p>
          <a:endParaRPr lang="ru-RU"/>
        </a:p>
      </dgm:t>
    </dgm:pt>
    <dgm:pt modelId="{A6DC7973-F8A8-400C-94B2-2D9F32DCBFAD}" type="parTrans" cxnId="{837CDF25-0D3C-4D70-BC75-BD5A426CB9A9}">
      <dgm:prSet/>
      <dgm:spPr/>
      <dgm:t>
        <a:bodyPr/>
        <a:lstStyle/>
        <a:p>
          <a:endParaRPr lang="ru-RU"/>
        </a:p>
      </dgm:t>
    </dgm:pt>
    <dgm:pt modelId="{DC6A518A-C79E-4AE3-ADB6-D4354B6DE8DD}" type="sibTrans" cxnId="{837CDF25-0D3C-4D70-BC75-BD5A426CB9A9}">
      <dgm:prSet/>
      <dgm:spPr/>
      <dgm:t>
        <a:bodyPr/>
        <a:lstStyle/>
        <a:p>
          <a:endParaRPr lang="ru-RU"/>
        </a:p>
      </dgm:t>
    </dgm:pt>
    <dgm:pt modelId="{2C39964F-760F-4FCB-A65F-C7EB23B00863}">
      <dgm:prSet/>
      <dgm:spPr/>
      <dgm:t>
        <a:bodyPr/>
        <a:lstStyle/>
        <a:p>
          <a:endParaRPr lang="ru-RU"/>
        </a:p>
      </dgm:t>
    </dgm:pt>
    <dgm:pt modelId="{20247637-AFFD-4E7B-9C49-2B619476A2AB}" type="parTrans" cxnId="{ED516407-6D40-4673-A018-0D1AB0650BBB}">
      <dgm:prSet/>
      <dgm:spPr/>
      <dgm:t>
        <a:bodyPr/>
        <a:lstStyle/>
        <a:p>
          <a:endParaRPr lang="ru-RU"/>
        </a:p>
      </dgm:t>
    </dgm:pt>
    <dgm:pt modelId="{FD29152E-076A-4009-8260-CDB156794CB4}" type="sibTrans" cxnId="{ED516407-6D40-4673-A018-0D1AB0650BBB}">
      <dgm:prSet/>
      <dgm:spPr/>
      <dgm:t>
        <a:bodyPr/>
        <a:lstStyle/>
        <a:p>
          <a:endParaRPr lang="ru-RU"/>
        </a:p>
      </dgm:t>
    </dgm:pt>
    <dgm:pt modelId="{2E057E10-FEFA-4591-802C-99FD591FF392}" type="pres">
      <dgm:prSet presAssocID="{8910BD3D-5F18-4F9C-BDC4-30C0B3E7F8C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15F184-74CF-4492-AD91-96EA57983F3A}" type="pres">
      <dgm:prSet presAssocID="{0AFDB200-9F60-4CDB-B091-FBE35146137D}" presName="centerShape" presStyleLbl="node0" presStyleIdx="0" presStyleCnt="1" custScaleX="197028"/>
      <dgm:spPr/>
      <dgm:t>
        <a:bodyPr/>
        <a:lstStyle/>
        <a:p>
          <a:endParaRPr lang="ru-RU"/>
        </a:p>
      </dgm:t>
    </dgm:pt>
    <dgm:pt modelId="{3BF35B55-C449-4860-A0F3-139656A545C2}" type="pres">
      <dgm:prSet presAssocID="{881043AB-A7D0-4159-B984-3B8C3CF68506}" presName="parTrans" presStyleLbl="sibTrans2D1" presStyleIdx="0" presStyleCnt="5"/>
      <dgm:spPr/>
      <dgm:t>
        <a:bodyPr/>
        <a:lstStyle/>
        <a:p>
          <a:endParaRPr lang="ru-RU"/>
        </a:p>
      </dgm:t>
    </dgm:pt>
    <dgm:pt modelId="{A8E56D4B-674E-4A8B-90C4-6F3C7B01D707}" type="pres">
      <dgm:prSet presAssocID="{881043AB-A7D0-4159-B984-3B8C3CF68506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9F0BD76-D0B6-4031-83E7-C0809971B892}" type="pres">
      <dgm:prSet presAssocID="{B4C5A12A-85CD-44A0-A7BE-8D0BB0AE6B57}" presName="node" presStyleLbl="node1" presStyleIdx="0" presStyleCnt="5" custScaleX="138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C938A-E682-4515-8634-C74FBDF5BBA2}" type="pres">
      <dgm:prSet presAssocID="{36099513-604A-468C-A41D-2F659DBE5BD4}" presName="parTrans" presStyleLbl="sibTrans2D1" presStyleIdx="1" presStyleCnt="5"/>
      <dgm:spPr/>
      <dgm:t>
        <a:bodyPr/>
        <a:lstStyle/>
        <a:p>
          <a:endParaRPr lang="ru-RU"/>
        </a:p>
      </dgm:t>
    </dgm:pt>
    <dgm:pt modelId="{DB0DD3C1-0AEF-4D64-A4FA-8852E5EC6FA8}" type="pres">
      <dgm:prSet presAssocID="{36099513-604A-468C-A41D-2F659DBE5BD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BB058B0-369A-4D19-B14D-3467DE9EA9E3}" type="pres">
      <dgm:prSet presAssocID="{73D6E82C-56A9-45D7-A4A9-84264ADDEAE8}" presName="node" presStyleLbl="node1" presStyleIdx="1" presStyleCnt="5" custScaleX="138856" custRadScaleRad="154657" custRadScaleInc="4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A7BF71-398F-4220-8D67-081A20293C6C}" type="pres">
      <dgm:prSet presAssocID="{E17A9374-C87C-4C7B-B8F5-F9649C21AD04}" presName="parTrans" presStyleLbl="sibTrans2D1" presStyleIdx="2" presStyleCnt="5"/>
      <dgm:spPr/>
      <dgm:t>
        <a:bodyPr/>
        <a:lstStyle/>
        <a:p>
          <a:endParaRPr lang="ru-RU"/>
        </a:p>
      </dgm:t>
    </dgm:pt>
    <dgm:pt modelId="{7BC8E220-1D79-49B5-AAC9-A9C647E43CDD}" type="pres">
      <dgm:prSet presAssocID="{E17A9374-C87C-4C7B-B8F5-F9649C21AD0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97A0023B-2B4E-4739-9467-72B0CC8B0F58}" type="pres">
      <dgm:prSet presAssocID="{2A5C48A4-01ED-4607-88CA-47A6AD9DB03C}" presName="node" presStyleLbl="node1" presStyleIdx="2" presStyleCnt="5" custScaleX="138856" custRadScaleRad="137047" custRadScaleInc="-621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EA4F7-38FD-4A24-B19A-87A6A78FCA69}" type="pres">
      <dgm:prSet presAssocID="{A6DC7973-F8A8-400C-94B2-2D9F32DCBFAD}" presName="parTrans" presStyleLbl="sibTrans2D1" presStyleIdx="3" presStyleCnt="5"/>
      <dgm:spPr/>
      <dgm:t>
        <a:bodyPr/>
        <a:lstStyle/>
        <a:p>
          <a:endParaRPr lang="ru-RU"/>
        </a:p>
      </dgm:t>
    </dgm:pt>
    <dgm:pt modelId="{803D2A8B-E0E6-4DE9-8CBF-A352BB5158CB}" type="pres">
      <dgm:prSet presAssocID="{A6DC7973-F8A8-400C-94B2-2D9F32DCBFAD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64ED3F3-9C5D-440A-9B55-4002903F73B1}" type="pres">
      <dgm:prSet presAssocID="{C0B26130-BDB9-4BC3-B60F-BA285D0486C9}" presName="node" presStyleLbl="node1" presStyleIdx="3" presStyleCnt="5" custScaleX="138856" custRadScaleRad="169534" custRadScaleInc="1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474DD-CCC3-47E3-A0A0-8C677595941D}" type="pres">
      <dgm:prSet presAssocID="{20247637-AFFD-4E7B-9C49-2B619476A2AB}" presName="parTrans" presStyleLbl="sibTrans2D1" presStyleIdx="4" presStyleCnt="5"/>
      <dgm:spPr/>
      <dgm:t>
        <a:bodyPr/>
        <a:lstStyle/>
        <a:p>
          <a:endParaRPr lang="ru-RU"/>
        </a:p>
      </dgm:t>
    </dgm:pt>
    <dgm:pt modelId="{BBBC480F-CFB8-4CA4-A8E9-6A3E503596CE}" type="pres">
      <dgm:prSet presAssocID="{20247637-AFFD-4E7B-9C49-2B619476A2AB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CABDBCB5-547B-4371-A17E-2C0C5A064527}" type="pres">
      <dgm:prSet presAssocID="{2C39964F-760F-4FCB-A65F-C7EB23B00863}" presName="node" presStyleLbl="node1" presStyleIdx="4" presStyleCnt="5" custScaleX="138856" custRadScaleRad="140460" custRadScaleInc="-2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1B04EA-3C7E-4650-8B05-38C7D1A0AF60}" type="presOf" srcId="{36099513-604A-468C-A41D-2F659DBE5BD4}" destId="{DB0DD3C1-0AEF-4D64-A4FA-8852E5EC6FA8}" srcOrd="1" destOrd="0" presId="urn:microsoft.com/office/officeart/2005/8/layout/radial5"/>
    <dgm:cxn modelId="{079362E1-18C8-4E32-BC66-4DC2199EFC77}" type="presOf" srcId="{A6DC7973-F8A8-400C-94B2-2D9F32DCBFAD}" destId="{803D2A8B-E0E6-4DE9-8CBF-A352BB5158CB}" srcOrd="1" destOrd="0" presId="urn:microsoft.com/office/officeart/2005/8/layout/radial5"/>
    <dgm:cxn modelId="{774D9785-9F5A-4579-80E0-99F9E9BC0773}" srcId="{0AFDB200-9F60-4CDB-B091-FBE35146137D}" destId="{2A5C48A4-01ED-4607-88CA-47A6AD9DB03C}" srcOrd="2" destOrd="0" parTransId="{E17A9374-C87C-4C7B-B8F5-F9649C21AD04}" sibTransId="{EC7B46B6-5FC3-418F-9BF1-F49A79ABED26}"/>
    <dgm:cxn modelId="{393FE71A-C3C5-48F1-AD7A-5FD329A6ED62}" type="presOf" srcId="{2A5C48A4-01ED-4607-88CA-47A6AD9DB03C}" destId="{97A0023B-2B4E-4739-9467-72B0CC8B0F58}" srcOrd="0" destOrd="0" presId="urn:microsoft.com/office/officeart/2005/8/layout/radial5"/>
    <dgm:cxn modelId="{B68B4D74-510C-4F2A-9C09-BD0F081899FC}" srcId="{8910BD3D-5F18-4F9C-BDC4-30C0B3E7F8CB}" destId="{0AFDB200-9F60-4CDB-B091-FBE35146137D}" srcOrd="0" destOrd="0" parTransId="{BBBA6BA4-A2D4-40D1-A98A-A4DAC79DFC92}" sibTransId="{642EA8CB-0ADD-4E4C-AF3D-8C2D959AAD44}"/>
    <dgm:cxn modelId="{0F5B70A0-51D7-4A8B-8AC6-6CCD59FC0196}" type="presOf" srcId="{881043AB-A7D0-4159-B984-3B8C3CF68506}" destId="{A8E56D4B-674E-4A8B-90C4-6F3C7B01D707}" srcOrd="1" destOrd="0" presId="urn:microsoft.com/office/officeart/2005/8/layout/radial5"/>
    <dgm:cxn modelId="{57C0A6B8-57CA-4EE8-9D57-0D1BE4C3D296}" type="presOf" srcId="{A6DC7973-F8A8-400C-94B2-2D9F32DCBFAD}" destId="{D97EA4F7-38FD-4A24-B19A-87A6A78FCA69}" srcOrd="0" destOrd="0" presId="urn:microsoft.com/office/officeart/2005/8/layout/radial5"/>
    <dgm:cxn modelId="{F3A0202E-D665-4111-B3FC-BCB519267C0A}" type="presOf" srcId="{2C39964F-760F-4FCB-A65F-C7EB23B00863}" destId="{CABDBCB5-547B-4371-A17E-2C0C5A064527}" srcOrd="0" destOrd="0" presId="urn:microsoft.com/office/officeart/2005/8/layout/radial5"/>
    <dgm:cxn modelId="{59568FC2-AE5C-462F-8EDC-811AFD554624}" type="presOf" srcId="{73D6E82C-56A9-45D7-A4A9-84264ADDEAE8}" destId="{8BB058B0-369A-4D19-B14D-3467DE9EA9E3}" srcOrd="0" destOrd="0" presId="urn:microsoft.com/office/officeart/2005/8/layout/radial5"/>
    <dgm:cxn modelId="{44714DDA-4CF9-4184-AF02-97BAAF54EFD9}" srcId="{0AFDB200-9F60-4CDB-B091-FBE35146137D}" destId="{B4C5A12A-85CD-44A0-A7BE-8D0BB0AE6B57}" srcOrd="0" destOrd="0" parTransId="{881043AB-A7D0-4159-B984-3B8C3CF68506}" sibTransId="{6FEB0A8B-898A-4462-A5AC-8BB642B04804}"/>
    <dgm:cxn modelId="{E49EDDBC-7430-4CD3-B5BF-465EE6DB59E8}" type="presOf" srcId="{C0B26130-BDB9-4BC3-B60F-BA285D0486C9}" destId="{E64ED3F3-9C5D-440A-9B55-4002903F73B1}" srcOrd="0" destOrd="0" presId="urn:microsoft.com/office/officeart/2005/8/layout/radial5"/>
    <dgm:cxn modelId="{5154584E-F790-47BE-9ABB-DC6C3B99D004}" type="presOf" srcId="{E17A9374-C87C-4C7B-B8F5-F9649C21AD04}" destId="{7BC8E220-1D79-49B5-AAC9-A9C647E43CDD}" srcOrd="1" destOrd="0" presId="urn:microsoft.com/office/officeart/2005/8/layout/radial5"/>
    <dgm:cxn modelId="{1A1117CF-D137-46C4-9D1F-D6D3B5D22637}" type="presOf" srcId="{8910BD3D-5F18-4F9C-BDC4-30C0B3E7F8CB}" destId="{2E057E10-FEFA-4591-802C-99FD591FF392}" srcOrd="0" destOrd="0" presId="urn:microsoft.com/office/officeart/2005/8/layout/radial5"/>
    <dgm:cxn modelId="{7AA734B1-2B01-4182-B396-DBB4E92CB874}" type="presOf" srcId="{881043AB-A7D0-4159-B984-3B8C3CF68506}" destId="{3BF35B55-C449-4860-A0F3-139656A545C2}" srcOrd="0" destOrd="0" presId="urn:microsoft.com/office/officeart/2005/8/layout/radial5"/>
    <dgm:cxn modelId="{10C10D88-E31D-4F79-81B9-005C3A288C0A}" type="presOf" srcId="{20247637-AFFD-4E7B-9C49-2B619476A2AB}" destId="{C22474DD-CCC3-47E3-A0A0-8C677595941D}" srcOrd="0" destOrd="0" presId="urn:microsoft.com/office/officeart/2005/8/layout/radial5"/>
    <dgm:cxn modelId="{6B53D74C-7581-4224-B250-3B1C2DB0BEA2}" type="presOf" srcId="{0AFDB200-9F60-4CDB-B091-FBE35146137D}" destId="{BE15F184-74CF-4492-AD91-96EA57983F3A}" srcOrd="0" destOrd="0" presId="urn:microsoft.com/office/officeart/2005/8/layout/radial5"/>
    <dgm:cxn modelId="{DB816A0D-DB85-4D40-9DA5-5678980083DC}" type="presOf" srcId="{20247637-AFFD-4E7B-9C49-2B619476A2AB}" destId="{BBBC480F-CFB8-4CA4-A8E9-6A3E503596CE}" srcOrd="1" destOrd="0" presId="urn:microsoft.com/office/officeart/2005/8/layout/radial5"/>
    <dgm:cxn modelId="{837CDF25-0D3C-4D70-BC75-BD5A426CB9A9}" srcId="{0AFDB200-9F60-4CDB-B091-FBE35146137D}" destId="{C0B26130-BDB9-4BC3-B60F-BA285D0486C9}" srcOrd="3" destOrd="0" parTransId="{A6DC7973-F8A8-400C-94B2-2D9F32DCBFAD}" sibTransId="{DC6A518A-C79E-4AE3-ADB6-D4354B6DE8DD}"/>
    <dgm:cxn modelId="{DC3BCCC5-D78B-498C-9D53-E23C3993AD20}" type="presOf" srcId="{E17A9374-C87C-4C7B-B8F5-F9649C21AD04}" destId="{D3A7BF71-398F-4220-8D67-081A20293C6C}" srcOrd="0" destOrd="0" presId="urn:microsoft.com/office/officeart/2005/8/layout/radial5"/>
    <dgm:cxn modelId="{9CB923B0-A339-482B-BC7D-0CBF8A29098A}" srcId="{0AFDB200-9F60-4CDB-B091-FBE35146137D}" destId="{73D6E82C-56A9-45D7-A4A9-84264ADDEAE8}" srcOrd="1" destOrd="0" parTransId="{36099513-604A-468C-A41D-2F659DBE5BD4}" sibTransId="{0991A067-3183-43C9-B3E5-B6A508EE42B0}"/>
    <dgm:cxn modelId="{392311AA-A573-48D9-A680-908811386E40}" type="presOf" srcId="{B4C5A12A-85CD-44A0-A7BE-8D0BB0AE6B57}" destId="{E9F0BD76-D0B6-4031-83E7-C0809971B892}" srcOrd="0" destOrd="0" presId="urn:microsoft.com/office/officeart/2005/8/layout/radial5"/>
    <dgm:cxn modelId="{0264D450-7EBF-42C4-84BD-61A6C4F0FB49}" type="presOf" srcId="{36099513-604A-468C-A41D-2F659DBE5BD4}" destId="{9EDC938A-E682-4515-8634-C74FBDF5BBA2}" srcOrd="0" destOrd="0" presId="urn:microsoft.com/office/officeart/2005/8/layout/radial5"/>
    <dgm:cxn modelId="{ED516407-6D40-4673-A018-0D1AB0650BBB}" srcId="{0AFDB200-9F60-4CDB-B091-FBE35146137D}" destId="{2C39964F-760F-4FCB-A65F-C7EB23B00863}" srcOrd="4" destOrd="0" parTransId="{20247637-AFFD-4E7B-9C49-2B619476A2AB}" sibTransId="{FD29152E-076A-4009-8260-CDB156794CB4}"/>
    <dgm:cxn modelId="{CE134466-C5D2-4DBE-A89E-4322A85B7BAC}" type="presParOf" srcId="{2E057E10-FEFA-4591-802C-99FD591FF392}" destId="{BE15F184-74CF-4492-AD91-96EA57983F3A}" srcOrd="0" destOrd="0" presId="urn:microsoft.com/office/officeart/2005/8/layout/radial5"/>
    <dgm:cxn modelId="{6E748BA1-C8D0-4725-ABE2-4F297ACD42B5}" type="presParOf" srcId="{2E057E10-FEFA-4591-802C-99FD591FF392}" destId="{3BF35B55-C449-4860-A0F3-139656A545C2}" srcOrd="1" destOrd="0" presId="urn:microsoft.com/office/officeart/2005/8/layout/radial5"/>
    <dgm:cxn modelId="{8F98290C-98FB-475D-8C0B-8C49D95B5B5A}" type="presParOf" srcId="{3BF35B55-C449-4860-A0F3-139656A545C2}" destId="{A8E56D4B-674E-4A8B-90C4-6F3C7B01D707}" srcOrd="0" destOrd="0" presId="urn:microsoft.com/office/officeart/2005/8/layout/radial5"/>
    <dgm:cxn modelId="{5AB1BB0C-A208-4308-83FA-1E75F9D72691}" type="presParOf" srcId="{2E057E10-FEFA-4591-802C-99FD591FF392}" destId="{E9F0BD76-D0B6-4031-83E7-C0809971B892}" srcOrd="2" destOrd="0" presId="urn:microsoft.com/office/officeart/2005/8/layout/radial5"/>
    <dgm:cxn modelId="{DF755505-36BF-463B-8E16-76E64347A65B}" type="presParOf" srcId="{2E057E10-FEFA-4591-802C-99FD591FF392}" destId="{9EDC938A-E682-4515-8634-C74FBDF5BBA2}" srcOrd="3" destOrd="0" presId="urn:microsoft.com/office/officeart/2005/8/layout/radial5"/>
    <dgm:cxn modelId="{268B855F-A065-4216-8661-6E8BED9225D5}" type="presParOf" srcId="{9EDC938A-E682-4515-8634-C74FBDF5BBA2}" destId="{DB0DD3C1-0AEF-4D64-A4FA-8852E5EC6FA8}" srcOrd="0" destOrd="0" presId="urn:microsoft.com/office/officeart/2005/8/layout/radial5"/>
    <dgm:cxn modelId="{6A2019ED-5DC4-43B4-86F2-CA3E7D5B2B88}" type="presParOf" srcId="{2E057E10-FEFA-4591-802C-99FD591FF392}" destId="{8BB058B0-369A-4D19-B14D-3467DE9EA9E3}" srcOrd="4" destOrd="0" presId="urn:microsoft.com/office/officeart/2005/8/layout/radial5"/>
    <dgm:cxn modelId="{A876C130-C0B6-4E9C-9778-C8F958DD5387}" type="presParOf" srcId="{2E057E10-FEFA-4591-802C-99FD591FF392}" destId="{D3A7BF71-398F-4220-8D67-081A20293C6C}" srcOrd="5" destOrd="0" presId="urn:microsoft.com/office/officeart/2005/8/layout/radial5"/>
    <dgm:cxn modelId="{6CBB2803-296F-41D2-930E-CE8D9E4DB5F5}" type="presParOf" srcId="{D3A7BF71-398F-4220-8D67-081A20293C6C}" destId="{7BC8E220-1D79-49B5-AAC9-A9C647E43CDD}" srcOrd="0" destOrd="0" presId="urn:microsoft.com/office/officeart/2005/8/layout/radial5"/>
    <dgm:cxn modelId="{30422968-007B-4B2E-881C-4842CF654277}" type="presParOf" srcId="{2E057E10-FEFA-4591-802C-99FD591FF392}" destId="{97A0023B-2B4E-4739-9467-72B0CC8B0F58}" srcOrd="6" destOrd="0" presId="urn:microsoft.com/office/officeart/2005/8/layout/radial5"/>
    <dgm:cxn modelId="{CA4D7925-25F5-4CB8-B509-49ABCB20BCB6}" type="presParOf" srcId="{2E057E10-FEFA-4591-802C-99FD591FF392}" destId="{D97EA4F7-38FD-4A24-B19A-87A6A78FCA69}" srcOrd="7" destOrd="0" presId="urn:microsoft.com/office/officeart/2005/8/layout/radial5"/>
    <dgm:cxn modelId="{DFB4872D-CF67-4232-AFBC-5AC27EE60CBB}" type="presParOf" srcId="{D97EA4F7-38FD-4A24-B19A-87A6A78FCA69}" destId="{803D2A8B-E0E6-4DE9-8CBF-A352BB5158CB}" srcOrd="0" destOrd="0" presId="urn:microsoft.com/office/officeart/2005/8/layout/radial5"/>
    <dgm:cxn modelId="{5FFFD852-7C89-4725-A23B-703CA311A666}" type="presParOf" srcId="{2E057E10-FEFA-4591-802C-99FD591FF392}" destId="{E64ED3F3-9C5D-440A-9B55-4002903F73B1}" srcOrd="8" destOrd="0" presId="urn:microsoft.com/office/officeart/2005/8/layout/radial5"/>
    <dgm:cxn modelId="{CCCC5BC0-F260-4C17-9C29-4439541FB67E}" type="presParOf" srcId="{2E057E10-FEFA-4591-802C-99FD591FF392}" destId="{C22474DD-CCC3-47E3-A0A0-8C677595941D}" srcOrd="9" destOrd="0" presId="urn:microsoft.com/office/officeart/2005/8/layout/radial5"/>
    <dgm:cxn modelId="{A0271CE9-DB54-4BBD-9FBB-B5D6F4902C15}" type="presParOf" srcId="{C22474DD-CCC3-47E3-A0A0-8C677595941D}" destId="{BBBC480F-CFB8-4CA4-A8E9-6A3E503596CE}" srcOrd="0" destOrd="0" presId="urn:microsoft.com/office/officeart/2005/8/layout/radial5"/>
    <dgm:cxn modelId="{E7AB6812-8227-46E8-BC9C-D65781729F74}" type="presParOf" srcId="{2E057E10-FEFA-4591-802C-99FD591FF392}" destId="{CABDBCB5-547B-4371-A17E-2C0C5A06452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15F184-74CF-4492-AD91-96EA57983F3A}">
      <dsp:nvSpPr>
        <dsp:cNvPr id="0" name=""/>
        <dsp:cNvSpPr/>
      </dsp:nvSpPr>
      <dsp:spPr>
        <a:xfrm>
          <a:off x="1851184" y="1268410"/>
          <a:ext cx="1784030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Координаты телосложения</a:t>
          </a:r>
        </a:p>
      </dsp:txBody>
      <dsp:txXfrm>
        <a:off x="2112449" y="1401013"/>
        <a:ext cx="1261500" cy="640264"/>
      </dsp:txXfrm>
    </dsp:sp>
    <dsp:sp modelId="{3BF35B55-C449-4860-A0F3-139656A545C2}">
      <dsp:nvSpPr>
        <dsp:cNvPr id="0" name=""/>
        <dsp:cNvSpPr/>
      </dsp:nvSpPr>
      <dsp:spPr>
        <a:xfrm rot="16200000">
          <a:off x="2647512" y="939354"/>
          <a:ext cx="191374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76218" y="1029632"/>
        <a:ext cx="133962" cy="184715"/>
      </dsp:txXfrm>
    </dsp:sp>
    <dsp:sp modelId="{E9F0BD76-D0B6-4031-83E7-C0809971B892}">
      <dsp:nvSpPr>
        <dsp:cNvPr id="0" name=""/>
        <dsp:cNvSpPr/>
      </dsp:nvSpPr>
      <dsp:spPr>
        <a:xfrm>
          <a:off x="2114550" y="1855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298677" y="134458"/>
        <a:ext cx="889045" cy="640264"/>
      </dsp:txXfrm>
    </dsp:sp>
    <dsp:sp modelId="{9EDC938A-E682-4515-8634-C74FBDF5BBA2}">
      <dsp:nvSpPr>
        <dsp:cNvPr id="0" name=""/>
        <dsp:cNvSpPr/>
      </dsp:nvSpPr>
      <dsp:spPr>
        <a:xfrm rot="20626510">
          <a:off x="3626584" y="1268061"/>
          <a:ext cx="289288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28312" y="1341757"/>
        <a:ext cx="202502" cy="184715"/>
      </dsp:txXfrm>
    </dsp:sp>
    <dsp:sp modelId="{8BB058B0-369A-4D19-B14D-3467DE9EA9E3}">
      <dsp:nvSpPr>
        <dsp:cNvPr id="0" name=""/>
        <dsp:cNvSpPr/>
      </dsp:nvSpPr>
      <dsp:spPr>
        <a:xfrm>
          <a:off x="3995351" y="721102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179478" y="853705"/>
        <a:ext cx="889045" cy="640264"/>
      </dsp:txXfrm>
    </dsp:sp>
    <dsp:sp modelId="{D3A7BF71-398F-4220-8D67-081A20293C6C}">
      <dsp:nvSpPr>
        <dsp:cNvPr id="0" name=""/>
        <dsp:cNvSpPr/>
      </dsp:nvSpPr>
      <dsp:spPr>
        <a:xfrm rot="1897970">
          <a:off x="3385652" y="2045964"/>
          <a:ext cx="269489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91658" y="2086335"/>
        <a:ext cx="188642" cy="184715"/>
      </dsp:txXfrm>
    </dsp:sp>
    <dsp:sp modelId="{97A0023B-2B4E-4739-9467-72B0CC8B0F58}">
      <dsp:nvSpPr>
        <dsp:cNvPr id="0" name=""/>
        <dsp:cNvSpPr/>
      </dsp:nvSpPr>
      <dsp:spPr>
        <a:xfrm>
          <a:off x="3592435" y="2178779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76562" y="2311382"/>
        <a:ext cx="889045" cy="640264"/>
      </dsp:txXfrm>
    </dsp:sp>
    <dsp:sp modelId="{D97EA4F7-38FD-4A24-B19A-87A6A78FCA69}">
      <dsp:nvSpPr>
        <dsp:cNvPr id="0" name=""/>
        <dsp:cNvSpPr/>
      </dsp:nvSpPr>
      <dsp:spPr>
        <a:xfrm rot="8470155">
          <a:off x="1953544" y="2098662"/>
          <a:ext cx="258788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22601" y="2135894"/>
        <a:ext cx="181152" cy="184715"/>
      </dsp:txXfrm>
    </dsp:sp>
    <dsp:sp modelId="{E64ED3F3-9C5D-440A-9B55-4002903F73B1}">
      <dsp:nvSpPr>
        <dsp:cNvPr id="0" name=""/>
        <dsp:cNvSpPr/>
      </dsp:nvSpPr>
      <dsp:spPr>
        <a:xfrm>
          <a:off x="839219" y="2294929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023346" y="2427532"/>
        <a:ext cx="889045" cy="640264"/>
      </dsp:txXfrm>
    </dsp:sp>
    <dsp:sp modelId="{C22474DD-CCC3-47E3-A0A0-8C677595941D}">
      <dsp:nvSpPr>
        <dsp:cNvPr id="0" name=""/>
        <dsp:cNvSpPr/>
      </dsp:nvSpPr>
      <dsp:spPr>
        <a:xfrm rot="11829305">
          <a:off x="1706692" y="1278066"/>
          <a:ext cx="199643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765253" y="1348471"/>
        <a:ext cx="139750" cy="184715"/>
      </dsp:txXfrm>
    </dsp:sp>
    <dsp:sp modelId="{CABDBCB5-547B-4371-A17E-2C0C5A064527}">
      <dsp:nvSpPr>
        <dsp:cNvPr id="0" name=""/>
        <dsp:cNvSpPr/>
      </dsp:nvSpPr>
      <dsp:spPr>
        <a:xfrm>
          <a:off x="414695" y="743677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98822" y="876280"/>
        <a:ext cx="889045" cy="640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5</cp:revision>
  <dcterms:created xsi:type="dcterms:W3CDTF">2020-09-19T05:14:00Z</dcterms:created>
  <dcterms:modified xsi:type="dcterms:W3CDTF">2020-10-15T02:18:00Z</dcterms:modified>
</cp:coreProperties>
</file>