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146178" w:rsidRPr="00F2664C" w:rsidRDefault="00937477" w:rsidP="009374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64C">
        <w:rPr>
          <w:rFonts w:ascii="Times New Roman" w:hAnsi="Times New Roman" w:cs="Times New Roman"/>
          <w:b/>
          <w:sz w:val="32"/>
          <w:szCs w:val="32"/>
          <w:u w:val="single"/>
        </w:rPr>
        <w:t>Реабилитация пациентов с желчнокаменной болезнью</w:t>
      </w:r>
    </w:p>
    <w:p w:rsidR="00937477" w:rsidRPr="00937477" w:rsidRDefault="002A7E67" w:rsidP="00B905C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-21.65pt;margin-top:505.65pt;width:184.5pt;height:244.5pt;z-index:251670528;v-text-anchor:middle" fillcolor="#fabf8f [1945]">
            <v:textbox>
              <w:txbxContent>
                <w:p w:rsidR="00F2664C" w:rsidRPr="00B905CA" w:rsidRDefault="00F2664C" w:rsidP="002A7E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05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Стационарный этап:</w:t>
                  </w:r>
                </w:p>
                <w:p w:rsidR="00F2664C" w:rsidRDefault="00F2664C" w:rsidP="002A7E6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хирургическое удаление желчного пузыря;</w:t>
                  </w:r>
                </w:p>
                <w:p w:rsidR="00F2664C" w:rsidRDefault="00F2664C" w:rsidP="002A7E6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спазмолитики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2664C" w:rsidRDefault="00F2664C" w:rsidP="002A7E6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анальгетики;</w:t>
                  </w:r>
                </w:p>
                <w:p w:rsidR="00F2664C" w:rsidRDefault="00F2664C" w:rsidP="002A7E6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препараты, блокирующие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холинорецепторы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2664C" w:rsidRPr="00F2664C" w:rsidRDefault="00F2664C" w:rsidP="002A7E67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препараты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урсодезоксихолевой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gramStart"/>
                  <w:r w:rsidR="00B90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хенодезоксихолевой</w:t>
                  </w:r>
                  <w:proofErr w:type="gramEnd"/>
                  <w:r w:rsidR="00B90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кислот.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70.4pt;margin-top:505.65pt;width:167.95pt;height:244.5pt;z-index:251671552;v-text-anchor:middle" fillcolor="#fabf8f [1945]">
            <v:textbox>
              <w:txbxContent>
                <w:p w:rsidR="00B905CA" w:rsidRDefault="00B905CA" w:rsidP="002A7E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05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Амбулаторно-поликлинический: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диеты;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лечебная гимнастика, дыхательная гимнастика;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магнитотерапия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КВЧ-терапия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климатотерапия;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минеральной воды;</w:t>
                  </w:r>
                </w:p>
                <w:p w:rsidR="00B905CA" w:rsidRPr="00B905CA" w:rsidRDefault="00B905CA" w:rsidP="002A7E67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бальнеолечение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B905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343.5pt;margin-top:505.65pt;width:209.25pt;height:244.5pt;z-index:251673600;v-text-anchor:middle" fillcolor="#fabf8f [1945]">
            <v:textbox>
              <w:txbxContent>
                <w:p w:rsidR="00B905CA" w:rsidRDefault="00B905CA" w:rsidP="002A7E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05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 метаболической реабилитации: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5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умеренно калорийная пища, дробное питание;</w:t>
                  </w:r>
                </w:p>
                <w:p w:rsidR="00B905CA" w:rsidRDefault="002A7E67" w:rsidP="002A7E67">
                  <w:pPr>
                    <w:pStyle w:val="a6"/>
                    <w:numPr>
                      <w:ilvl w:val="0"/>
                      <w:numId w:val="5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уменьшить количество жира;</w:t>
                  </w:r>
                </w:p>
                <w:p w:rsidR="002A7E67" w:rsidRDefault="002A7E67" w:rsidP="002A7E67">
                  <w:pPr>
                    <w:pStyle w:val="a6"/>
                    <w:numPr>
                      <w:ilvl w:val="0"/>
                      <w:numId w:val="5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увеличить объем пищевых волокон за счет овощей, зелени;</w:t>
                  </w:r>
                </w:p>
                <w:p w:rsidR="002A7E67" w:rsidRDefault="002A7E67" w:rsidP="002A7E67">
                  <w:pPr>
                    <w:pStyle w:val="a6"/>
                    <w:numPr>
                      <w:ilvl w:val="0"/>
                      <w:numId w:val="5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отказаться от копченостей,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жареного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сладостей;</w:t>
                  </w:r>
                </w:p>
                <w:p w:rsidR="002A7E67" w:rsidRPr="00B905CA" w:rsidRDefault="002A7E67" w:rsidP="002A7E67">
                  <w:pPr>
                    <w:pStyle w:val="a6"/>
                    <w:numPr>
                      <w:ilvl w:val="0"/>
                      <w:numId w:val="5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заниматься ЛФК и проводить дыхательную гимнастику.</w:t>
                  </w:r>
                </w:p>
              </w:txbxContent>
            </v:textbox>
          </v:rect>
        </w:pict>
      </w:r>
      <w:r w:rsidR="00B905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6pt;margin-top:114.6pt;width:210.75pt;height:106.5pt;z-index:251672576;v-text-anchor:middle" fillcolor="#fabf8f [1945]">
            <v:textbox>
              <w:txbxContent>
                <w:p w:rsidR="00B905CA" w:rsidRDefault="00B905CA" w:rsidP="002A7E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05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Санаторно-курортный: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4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Ессентуки;</w:t>
                  </w:r>
                </w:p>
                <w:p w:rsidR="00B905CA" w:rsidRDefault="00B905CA" w:rsidP="002A7E67">
                  <w:pPr>
                    <w:pStyle w:val="a6"/>
                    <w:numPr>
                      <w:ilvl w:val="0"/>
                      <w:numId w:val="4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санаторно-курортный комплекс Металлург;</w:t>
                  </w:r>
                </w:p>
                <w:p w:rsidR="00B905CA" w:rsidRPr="00B905CA" w:rsidRDefault="00B905CA" w:rsidP="002A7E67">
                  <w:pPr>
                    <w:pStyle w:val="a6"/>
                    <w:numPr>
                      <w:ilvl w:val="0"/>
                      <w:numId w:val="4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озеро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</w:p>
              </w:txbxContent>
            </v:textbox>
          </v:rect>
        </w:pict>
      </w:r>
      <w:r w:rsidR="00F266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52.9pt;margin-top:8.1pt;width:262.5pt;height:213pt;z-index:251669504;v-text-anchor:middle" fillcolor="#fabf8f [1945]">
            <v:textbox>
              <w:txbxContent>
                <w:p w:rsidR="00F2664C" w:rsidRDefault="00F2664C" w:rsidP="002A7E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66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Превентивный этап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борьба с факторами риска:</w:t>
                  </w:r>
                </w:p>
                <w:p w:rsid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женский пол;</w:t>
                  </w:r>
                </w:p>
                <w:p w:rsid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пожилой возраст;</w:t>
                  </w:r>
                </w:p>
                <w:p w:rsid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ожирение и высококалорийное питание;</w:t>
                  </w:r>
                </w:p>
                <w:p w:rsid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малоподвижный образ жизни;</w:t>
                  </w:r>
                </w:p>
                <w:p w:rsid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резкое похудание, агрессивные диеты;</w:t>
                  </w:r>
                </w:p>
                <w:p w:rsid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некоторых медикаментов;</w:t>
                  </w:r>
                </w:p>
                <w:p w:rsidR="00F2664C" w:rsidRPr="00F2664C" w:rsidRDefault="00F2664C" w:rsidP="00F2664C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заболевания печени.</w:t>
                  </w:r>
                </w:p>
              </w:txbxContent>
            </v:textbox>
          </v:rect>
        </w:pict>
      </w:r>
      <w:r w:rsidR="00F266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126.5pt;margin-top:380.55pt;width:17.25pt;height:55.4pt;rotation:15404941fd;z-index:251664384" fillcolor="#76923c [2406]">
            <v:textbox style="layout-flow:vertical-ideographic"/>
          </v:shape>
        </w:pict>
      </w:r>
      <w:r w:rsidR="00F266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7" style="position:absolute;margin-left:29.25pt;margin-top:371.1pt;width:17.25pt;height:54.75pt;z-index:251662336" fillcolor="#76923c [2406]">
            <v:textbox style="layout-flow:vertical-ideographic"/>
          </v:shape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margin-left:240.35pt;margin-top:392.85pt;width:17.25pt;height:39.75pt;z-index:251666432" fillcolor="#76923c [2406]">
            <v:textbox style="layout-flow:vertical-ideographic"/>
          </v:shape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7" style="position:absolute;margin-left:343.15pt;margin-top:385.65pt;width:17.25pt;height:54.05pt;rotation:39166340fd;z-index:251668480" fillcolor="#76923c [2406]">
            <v:textbox style="layout-flow:vertical-ideographic"/>
          </v:shape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17.25pt;margin-top:446.1pt;width:141.75pt;height:27.75pt;z-index:251661312;v-text-anchor:middle" fillcolor="#c2d69b [1942]">
            <v:textbox>
              <w:txbxContent>
                <w:p w:rsidR="003566FC" w:rsidRPr="003566FC" w:rsidRDefault="003566FC" w:rsidP="003566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66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Стационарный</w:t>
                  </w:r>
                </w:p>
              </w:txbxContent>
            </v:textbox>
          </v:rect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74.75pt;margin-top:446.1pt;width:150pt;height:27.75pt;z-index:251665408;v-text-anchor:middle" fillcolor="#c2d69b [1942]">
            <v:textbox>
              <w:txbxContent>
                <w:p w:rsidR="00284458" w:rsidRPr="00284458" w:rsidRDefault="00284458" w:rsidP="002844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Санаторно-курортный</w:t>
                  </w:r>
                </w:p>
              </w:txbxContent>
            </v:textbox>
          </v:rect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73.5pt;margin-top:327.6pt;width:148.5pt;height:54pt;z-index:251667456;v-text-anchor:middle" fillcolor="#c2d69b [1942]">
            <v:textbox>
              <w:txbxContent>
                <w:p w:rsidR="00284458" w:rsidRPr="00284458" w:rsidRDefault="00284458" w:rsidP="002844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4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метаболической реабилитации</w:t>
                  </w:r>
                </w:p>
              </w:txbxContent>
            </v:textbox>
          </v:rect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17.25pt;margin-top:271.35pt;width:545.25pt;height:30.75pt;z-index:251659264;v-text-anchor:middle" fillcolor="#fde9d9 [665]" strokecolor="black [3213]">
            <v:textbox>
              <w:txbxContent>
                <w:p w:rsidR="003566FC" w:rsidRPr="00F2664C" w:rsidRDefault="00F2664C" w:rsidP="003566F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66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Этапы </w:t>
                  </w:r>
                  <w:r w:rsidR="003566FC" w:rsidRPr="00F266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реабилитации желчнокаменной болезни</w:t>
                  </w:r>
                </w:p>
              </w:txbxContent>
            </v:textbox>
          </v:rect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70.25pt;margin-top:327.6pt;width:154.5pt;height:50.25pt;z-index:251663360;v-text-anchor:middle" fillcolor="#c2d69b [1942]">
            <v:textbox>
              <w:txbxContent>
                <w:p w:rsidR="003566FC" w:rsidRPr="003566FC" w:rsidRDefault="003566FC" w:rsidP="002844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Амбулаторно-поликлинический</w:t>
                  </w:r>
                </w:p>
              </w:txbxContent>
            </v:textbox>
          </v:rect>
        </w:pict>
      </w:r>
      <w:r w:rsidR="002844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17.25pt;margin-top:327.6pt;width:141.75pt;height:27.75pt;z-index:251660288;v-text-anchor:middle" fillcolor="#c2d69b [1942]">
            <v:textbox>
              <w:txbxContent>
                <w:p w:rsidR="003566FC" w:rsidRPr="003566FC" w:rsidRDefault="003566FC" w:rsidP="003566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66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Превентивный</w:t>
                  </w:r>
                </w:p>
              </w:txbxContent>
            </v:textbox>
          </v:rect>
        </w:pict>
      </w:r>
      <w:r w:rsidR="003566F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6pt;margin-top:8.1pt;width:210.75pt;height:85.5pt;z-index:251658240;v-text-anchor:middle" fillcolor="#fcf">
            <v:fill opacity="46531f"/>
            <v:textbox>
              <w:txbxContent>
                <w:p w:rsidR="00937477" w:rsidRPr="003566FC" w:rsidRDefault="00937477" w:rsidP="0093747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66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Желчнокаменная болезнь – </w:t>
                  </w:r>
                  <w:r w:rsidRPr="003566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заболевание, при котором в желчном пузыре или в желчных протоках образуются камни.</w:t>
                  </w:r>
                </w:p>
              </w:txbxContent>
            </v:textbox>
          </v:rect>
        </w:pict>
      </w:r>
    </w:p>
    <w:sectPr w:rsidR="00937477" w:rsidRPr="00937477" w:rsidSect="0093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96" w:rsidRDefault="00ED1196" w:rsidP="00937477">
      <w:pPr>
        <w:spacing w:line="240" w:lineRule="auto"/>
      </w:pPr>
      <w:r>
        <w:separator/>
      </w:r>
    </w:p>
  </w:endnote>
  <w:endnote w:type="continuationSeparator" w:id="0">
    <w:p w:rsidR="00ED1196" w:rsidRDefault="00ED1196" w:rsidP="00937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96" w:rsidRDefault="00ED1196" w:rsidP="00937477">
      <w:pPr>
        <w:spacing w:line="240" w:lineRule="auto"/>
      </w:pPr>
      <w:r>
        <w:separator/>
      </w:r>
    </w:p>
  </w:footnote>
  <w:footnote w:type="continuationSeparator" w:id="0">
    <w:p w:rsidR="00ED1196" w:rsidRDefault="00ED1196" w:rsidP="00937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E08"/>
    <w:multiLevelType w:val="hybridMultilevel"/>
    <w:tmpl w:val="989407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B43C1"/>
    <w:multiLevelType w:val="hybridMultilevel"/>
    <w:tmpl w:val="30569F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677A2"/>
    <w:multiLevelType w:val="hybridMultilevel"/>
    <w:tmpl w:val="8BFA8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731B6"/>
    <w:multiLevelType w:val="hybridMultilevel"/>
    <w:tmpl w:val="F528B3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D0BED"/>
    <w:multiLevelType w:val="hybridMultilevel"/>
    <w:tmpl w:val="468002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477"/>
    <w:rsid w:val="00146178"/>
    <w:rsid w:val="00284458"/>
    <w:rsid w:val="002A7E67"/>
    <w:rsid w:val="003566FC"/>
    <w:rsid w:val="00937477"/>
    <w:rsid w:val="00A57ED1"/>
    <w:rsid w:val="00B905CA"/>
    <w:rsid w:val="00ED1196"/>
    <w:rsid w:val="00F2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f99"/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78"/>
  </w:style>
  <w:style w:type="paragraph" w:styleId="1">
    <w:name w:val="heading 1"/>
    <w:basedOn w:val="a"/>
    <w:next w:val="a"/>
    <w:link w:val="10"/>
    <w:uiPriority w:val="9"/>
    <w:qFormat/>
    <w:rsid w:val="009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3747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74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7477"/>
    <w:rPr>
      <w:vertAlign w:val="superscript"/>
    </w:rPr>
  </w:style>
  <w:style w:type="paragraph" w:styleId="a6">
    <w:name w:val="List Paragraph"/>
    <w:basedOn w:val="a"/>
    <w:uiPriority w:val="34"/>
    <w:qFormat/>
    <w:rsid w:val="00F26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29541-E6D5-4C5E-AE6F-A41C8C63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2022-06-03T14:54:00Z</dcterms:created>
  <dcterms:modified xsi:type="dcterms:W3CDTF">2022-06-03T14:54:00Z</dcterms:modified>
</cp:coreProperties>
</file>