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D1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</w:t>
      </w:r>
    </w:p>
    <w:p w:rsidR="00321FD1" w:rsidRPr="009E219B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04"/>
        <w:gridCol w:w="1795"/>
        <w:gridCol w:w="3502"/>
        <w:gridCol w:w="1879"/>
      </w:tblGrid>
      <w:tr w:rsidR="00321FD1" w:rsidTr="0097772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</w:t>
            </w:r>
          </w:p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321FD1" w:rsidTr="0097772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617193" w:rsidP="006171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Изучила ассортимент Ингибиторов АПФ и Блокаторов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7193">
              <w:rPr>
                <w:rFonts w:ascii="Times New Roman" w:hAnsi="Times New Roman"/>
                <w:sz w:val="28"/>
                <w:szCs w:val="28"/>
              </w:rPr>
              <w:t>ангиотензиновых</w:t>
            </w:r>
            <w:proofErr w:type="spellEnd"/>
            <w:r w:rsidRPr="00617193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97772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617193" w:rsidRDefault="00617193" w:rsidP="00617193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Изучила ассортимент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 xml:space="preserve"> Нитратов и Блокаторов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>кальциевых каналов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97772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473EF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617193" w:rsidRDefault="00617193" w:rsidP="00617193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Изучила ассортимент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Бета-адреноблокаторов,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>Неселе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ктивных бета1,2-адреноблокаторов </w:t>
            </w:r>
            <w:proofErr w:type="spellStart"/>
            <w:r w:rsidRPr="00617193">
              <w:rPr>
                <w:rFonts w:ascii="Times New Roman" w:hAnsi="Times New Roman"/>
                <w:sz w:val="28"/>
                <w:szCs w:val="28"/>
              </w:rPr>
              <w:t>Кардиос</w:t>
            </w:r>
            <w:r>
              <w:rPr>
                <w:rFonts w:ascii="Times New Roman" w:hAnsi="Times New Roman"/>
                <w:sz w:val="28"/>
                <w:szCs w:val="28"/>
              </w:rPr>
              <w:t>елективных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бета1-адреноблокаторов и Альфа, бета-адреноблокаторов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193" w:rsidTr="00617193">
        <w:trPr>
          <w:trHeight w:val="75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93" w:rsidRPr="00617193" w:rsidRDefault="00617193" w:rsidP="0061719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Изучила ассортимент </w:t>
            </w:r>
            <w:proofErr w:type="spellStart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>гиполипидемических</w:t>
            </w:r>
            <w:proofErr w:type="spellEnd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препаратов, </w:t>
            </w:r>
            <w:proofErr w:type="spellStart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>статинов</w:t>
            </w:r>
            <w:proofErr w:type="spellEnd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>пнжк</w:t>
            </w:r>
            <w:proofErr w:type="spellEnd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193" w:rsidTr="00617193">
        <w:trPr>
          <w:trHeight w:val="90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617193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Изучила ассортимент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Биогенных стимуляторов,  антиоксидантов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>, улучшающие метаболические процессы при различных сердечно-сосудистых заболеваниях.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7193" w:rsidTr="00617193">
        <w:trPr>
          <w:trHeight w:val="117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08:00-14:00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617193" w:rsidRDefault="00617193" w:rsidP="00617193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Изучила </w:t>
            </w:r>
            <w:proofErr w:type="gramStart"/>
            <w:r w:rsidRPr="006171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ассортимент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Диуретиков</w:t>
            </w:r>
            <w:proofErr w:type="gramEnd"/>
            <w:r w:rsidRPr="00617193">
              <w:rPr>
                <w:rFonts w:ascii="Times New Roman" w:hAnsi="Times New Roman"/>
                <w:sz w:val="28"/>
                <w:szCs w:val="28"/>
              </w:rPr>
              <w:t xml:space="preserve"> в терапии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ердечно-сосудистых заболеваний. Петлевые (сильные)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диуретики.</w:t>
            </w:r>
            <w:r w:rsidRPr="00617193">
              <w:rPr>
                <w:rFonts w:ascii="Times New Roman" w:hAnsi="Times New Roman"/>
                <w:sz w:val="28"/>
                <w:szCs w:val="28"/>
              </w:rPr>
              <w:t>Тиазид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диуретики,</w:t>
            </w:r>
            <w:r>
              <w:rPr>
                <w:sz w:val="28"/>
                <w:szCs w:val="28"/>
              </w:rPr>
              <w:t xml:space="preserve"> </w:t>
            </w:r>
            <w:r w:rsidRPr="00617193">
              <w:rPr>
                <w:rFonts w:ascii="Times New Roman" w:hAnsi="Times New Roman"/>
                <w:sz w:val="28"/>
                <w:szCs w:val="28"/>
              </w:rPr>
              <w:lastRenderedPageBreak/>
              <w:t>Калийсберегающие диуретики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7193" w:rsidRPr="00617193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93" w:rsidRPr="00760B48" w:rsidRDefault="00617193" w:rsidP="00617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FD1" w:rsidRDefault="00321FD1" w:rsidP="0032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5A3" w:rsidRDefault="00B145A3"/>
    <w:sectPr w:rsidR="00B145A3" w:rsidSect="00B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D1"/>
    <w:rsid w:val="00321FD1"/>
    <w:rsid w:val="00473EF9"/>
    <w:rsid w:val="00617193"/>
    <w:rsid w:val="0097772C"/>
    <w:rsid w:val="00B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874A"/>
  <w15:docId w15:val="{5A6CC5B3-8019-4B6C-90BE-CF16334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</cp:revision>
  <dcterms:created xsi:type="dcterms:W3CDTF">2020-05-22T16:25:00Z</dcterms:created>
  <dcterms:modified xsi:type="dcterms:W3CDTF">2020-05-22T16:25:00Z</dcterms:modified>
</cp:coreProperties>
</file>