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21" w:rsidRPr="009D2945" w:rsidRDefault="00D03752" w:rsidP="009D2945">
      <w:pPr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Тема «Организация работы поликлиники по профилактике дифтерии»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Больная 40 лет. Заболела 3 дня назад, когда отметила недомогание, повышение Т до 37.8º С, боль в горле.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Принимала жаропонижающие средства и полоскала горло теплым раствором </w:t>
      </w:r>
      <w:proofErr w:type="spellStart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фурациллина</w:t>
      </w:r>
      <w:proofErr w:type="spellEnd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. Вызвала врача на дом, т.к. почувствовала ухудшение самочувствия, Т повысилась до 39º С.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Участковый врач поставил диагноз «Лакунарная ангина», взят мазок из зева и носа на BL, из бактериологической лаборатории получен ответ о выделении </w:t>
      </w:r>
      <w:proofErr w:type="spellStart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токсигенных</w:t>
      </w:r>
      <w:proofErr w:type="spellEnd"/>
      <w:r w:rsidR="00E627F2"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</w:t>
      </w:r>
      <w:proofErr w:type="spellStart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коринебактерий</w:t>
      </w:r>
      <w:proofErr w:type="spellEnd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дифтерии биологического варианта Гравис.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Контактные лица; муж 45 лет, ИП; дочь 18 лет, студентка СФУ.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Задание: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1. Определить проблемы пациента: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• настоящая проблема</w:t>
      </w:r>
      <w:r w:rsidR="00EC6D31"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 -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• приоритетная проблема –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• потенциальные проблемы –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2. Определить показания для госпитализации.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3. Обозначить отделение стационара и вид палаты, куда направлена больная. 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4. Определить количество эпидемических очагов, укажите мероприятия, которые должны проводиться в отношении контактных лиц. Заполните лист наблюдения за контактными.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5. Определить объекты и средства дезинфекции в домашнем очаге.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6. Заполнить направление в лабораторию для данной пациентки.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7. Расписать алгоритм забора материала для лабораторного обследования.</w:t>
      </w:r>
      <w:r w:rsidRPr="009D2945">
        <w:rPr>
          <w:rFonts w:ascii="Times New Roman" w:hAnsi="Times New Roman" w:cs="Times New Roman"/>
          <w:sz w:val="28"/>
          <w:szCs w:val="28"/>
        </w:rPr>
        <w:br/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8. Расписать алгоритм введения противодифтерийной сыворотки по методу </w:t>
      </w:r>
      <w:proofErr w:type="spellStart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Безредко</w:t>
      </w:r>
      <w:proofErr w:type="spellEnd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.</w:t>
      </w:r>
      <w:r w:rsidRPr="009D2945">
        <w:rPr>
          <w:rFonts w:ascii="Times New Roman" w:hAnsi="Times New Roman" w:cs="Times New Roman"/>
          <w:sz w:val="28"/>
          <w:szCs w:val="28"/>
        </w:rPr>
        <w:br/>
      </w:r>
    </w:p>
    <w:p w:rsidR="0090165A" w:rsidRPr="009D2945" w:rsidRDefault="0090165A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65A" w:rsidRPr="009D2945" w:rsidRDefault="0090165A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1) Проблемы пациента:</w:t>
      </w:r>
      <w:r w:rsidR="009933F0" w:rsidRPr="009D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5A" w:rsidRPr="009D2945" w:rsidRDefault="0090165A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Настоящие:</w:t>
      </w:r>
      <w:r w:rsidR="00A45BB1" w:rsidRPr="009D2945">
        <w:rPr>
          <w:rFonts w:ascii="Times New Roman" w:hAnsi="Times New Roman" w:cs="Times New Roman"/>
          <w:sz w:val="28"/>
          <w:szCs w:val="28"/>
        </w:rPr>
        <w:t xml:space="preserve"> </w:t>
      </w:r>
      <w:r w:rsidR="005B3AA3" w:rsidRPr="009D2945">
        <w:rPr>
          <w:rFonts w:ascii="Times New Roman" w:hAnsi="Times New Roman" w:cs="Times New Roman"/>
          <w:sz w:val="28"/>
          <w:szCs w:val="28"/>
        </w:rPr>
        <w:t>лихорадка, симптомы интоксикации, изменения в зеве.</w:t>
      </w:r>
    </w:p>
    <w:p w:rsidR="0090165A" w:rsidRPr="009D2945" w:rsidRDefault="0090165A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Приоритетные:</w:t>
      </w:r>
      <w:r w:rsidR="005B3AA3" w:rsidRPr="009D2945">
        <w:rPr>
          <w:rFonts w:ascii="Times New Roman" w:hAnsi="Times New Roman" w:cs="Times New Roman"/>
          <w:sz w:val="28"/>
          <w:szCs w:val="28"/>
        </w:rPr>
        <w:t xml:space="preserve"> изменения в зеве.</w:t>
      </w:r>
    </w:p>
    <w:p w:rsidR="0090165A" w:rsidRPr="009D2945" w:rsidRDefault="0090165A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Потенциальные:</w:t>
      </w:r>
      <w:r w:rsidR="005B3AA3" w:rsidRPr="009D2945">
        <w:rPr>
          <w:rFonts w:ascii="Times New Roman" w:hAnsi="Times New Roman" w:cs="Times New Roman"/>
          <w:sz w:val="28"/>
          <w:szCs w:val="28"/>
        </w:rPr>
        <w:t xml:space="preserve"> инфекционно-токсический шок.</w:t>
      </w:r>
    </w:p>
    <w:p w:rsidR="0090165A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2) Показания для госпитализации:</w:t>
      </w:r>
      <w:r w:rsidR="00A45BB1" w:rsidRPr="009D2945">
        <w:rPr>
          <w:rFonts w:ascii="Times New Roman" w:hAnsi="Times New Roman" w:cs="Times New Roman"/>
          <w:sz w:val="28"/>
          <w:szCs w:val="28"/>
        </w:rPr>
        <w:t xml:space="preserve"> клинические.</w:t>
      </w:r>
    </w:p>
    <w:p w:rsidR="00B25278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lastRenderedPageBreak/>
        <w:t>3) Отделение:</w:t>
      </w:r>
      <w:r w:rsidR="009B517C" w:rsidRPr="009D2945">
        <w:rPr>
          <w:rFonts w:ascii="Times New Roman" w:hAnsi="Times New Roman" w:cs="Times New Roman"/>
          <w:sz w:val="28"/>
          <w:szCs w:val="28"/>
        </w:rPr>
        <w:t xml:space="preserve"> воздушно-капельных инфекций, полубокс.</w:t>
      </w:r>
    </w:p>
    <w:p w:rsidR="00B25278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4) Количество очагов:</w:t>
      </w:r>
      <w:r w:rsidR="00424B31" w:rsidRPr="009D294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5278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Мероприятия в отношении контактных лиц:</w:t>
      </w:r>
      <w:r w:rsidR="00BB0B45" w:rsidRPr="009D2945">
        <w:rPr>
          <w:rFonts w:ascii="Times New Roman" w:hAnsi="Times New Roman" w:cs="Times New Roman"/>
          <w:sz w:val="28"/>
          <w:szCs w:val="28"/>
        </w:rPr>
        <w:t xml:space="preserve"> </w:t>
      </w:r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За лицами, соприкасавшимися с больными или носителем </w:t>
      </w:r>
      <w:proofErr w:type="spellStart"/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>токсигенных</w:t>
      </w:r>
      <w:proofErr w:type="spellEnd"/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proofErr w:type="spellStart"/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>коринебактерий</w:t>
      </w:r>
      <w:proofErr w:type="spellEnd"/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устанавливается медицинское наблюдение в течение 7 дней с момента изоляции больного или носителя и однократное бактериологическое исследование на носительство. В случае выявления носителей </w:t>
      </w:r>
      <w:proofErr w:type="spellStart"/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>коринебактерий</w:t>
      </w:r>
      <w:proofErr w:type="spellEnd"/>
      <w:r w:rsidR="00BB0B45" w:rsidRPr="009D294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дифтерии их госпитализируют, а контактировавших обследуют повторно.</w:t>
      </w:r>
      <w:r w:rsidR="00BB0B45" w:rsidRPr="009D2945">
        <w:rPr>
          <w:sz w:val="28"/>
          <w:szCs w:val="27"/>
          <w:shd w:val="clear" w:color="auto" w:fill="FFFFFF"/>
        </w:rPr>
        <w:t> </w:t>
      </w:r>
    </w:p>
    <w:p w:rsidR="00B25278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5) Объекты дезинфекции:</w:t>
      </w:r>
      <w:r w:rsidR="000505B1" w:rsidRPr="009D2945">
        <w:rPr>
          <w:rFonts w:ascii="Times New Roman" w:hAnsi="Times New Roman" w:cs="Times New Roman"/>
          <w:sz w:val="28"/>
          <w:szCs w:val="28"/>
        </w:rPr>
        <w:t xml:space="preserve"> воздух, столовая посуда и приборы.</w:t>
      </w:r>
    </w:p>
    <w:p w:rsidR="00B25278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Средства дезинфекции:</w:t>
      </w:r>
      <w:r w:rsidR="000505B1" w:rsidRPr="009D2945">
        <w:rPr>
          <w:rFonts w:ascii="Times New Roman" w:hAnsi="Times New Roman" w:cs="Times New Roman"/>
          <w:sz w:val="28"/>
          <w:szCs w:val="28"/>
        </w:rPr>
        <w:t xml:space="preserve"> УФО, хлорактивные дезинфектанты.</w:t>
      </w:r>
    </w:p>
    <w:p w:rsidR="00B25278" w:rsidRPr="009D2945" w:rsidRDefault="00B25278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6) </w:t>
      </w:r>
      <w:r w:rsidR="00FC7D96" w:rsidRPr="009D2945">
        <w:rPr>
          <w:rFonts w:ascii="Times New Roman" w:hAnsi="Times New Roman" w:cs="Times New Roman"/>
          <w:sz w:val="28"/>
          <w:szCs w:val="28"/>
        </w:rPr>
        <w:t>Направление в лабораторию:</w:t>
      </w:r>
    </w:p>
    <w:p w:rsidR="00FE30B8" w:rsidRDefault="008140FB" w:rsidP="00FE30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9D2945">
        <w:rPr>
          <w:rFonts w:ascii="Times New Roman" w:hAnsi="Times New Roman" w:cs="Times New Roman"/>
          <w:sz w:val="28"/>
          <w:szCs w:val="28"/>
          <w:u w:val="single"/>
        </w:rPr>
        <w:t>воздушно-капельных инфекций</w:t>
      </w:r>
      <w:r w:rsidR="00721606" w:rsidRPr="009D29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30B8">
        <w:rPr>
          <w:rFonts w:ascii="Times New Roman" w:hAnsi="Times New Roman" w:cs="Times New Roman"/>
          <w:sz w:val="28"/>
          <w:szCs w:val="28"/>
        </w:rPr>
        <w:t xml:space="preserve">           Палата 9 </w:t>
      </w:r>
    </w:p>
    <w:p w:rsidR="008140FB" w:rsidRPr="00FE30B8" w:rsidRDefault="00FE30B8" w:rsidP="00FE30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40FB" w:rsidRPr="009D2945">
        <w:rPr>
          <w:rFonts w:ascii="Times New Roman" w:hAnsi="Times New Roman" w:cs="Times New Roman"/>
          <w:b/>
          <w:sz w:val="28"/>
          <w:szCs w:val="28"/>
        </w:rPr>
        <w:t>Направление в бактериологическую лабораторию</w:t>
      </w:r>
    </w:p>
    <w:p w:rsidR="008140FB" w:rsidRPr="009D2945" w:rsidRDefault="008140FB" w:rsidP="009D294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E30B8">
        <w:rPr>
          <w:rFonts w:ascii="Times New Roman" w:hAnsi="Times New Roman" w:cs="Times New Roman"/>
          <w:sz w:val="28"/>
          <w:szCs w:val="28"/>
          <w:u w:val="single"/>
        </w:rPr>
        <w:t>Соколова Анжела Кайратовна</w:t>
      </w:r>
      <w:bookmarkStart w:id="0" w:name="_GoBack"/>
      <w:bookmarkEnd w:id="0"/>
    </w:p>
    <w:p w:rsidR="008140FB" w:rsidRPr="009D2945" w:rsidRDefault="008140FB" w:rsidP="009D294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9D2945">
        <w:rPr>
          <w:rFonts w:ascii="Times New Roman" w:hAnsi="Times New Roman" w:cs="Times New Roman"/>
          <w:sz w:val="28"/>
          <w:szCs w:val="28"/>
          <w:u w:val="single"/>
        </w:rPr>
        <w:t>40 лет</w:t>
      </w:r>
    </w:p>
    <w:p w:rsidR="008140FB" w:rsidRPr="009D2945" w:rsidRDefault="008140FB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Диагноз: </w:t>
      </w:r>
      <w:r w:rsidRPr="009D2945">
        <w:rPr>
          <w:rFonts w:ascii="Times New Roman" w:hAnsi="Times New Roman" w:cs="Times New Roman"/>
          <w:sz w:val="28"/>
          <w:szCs w:val="28"/>
          <w:u w:val="single"/>
          <w:shd w:val="clear" w:color="auto" w:fill="F3FDF5"/>
        </w:rPr>
        <w:t>Лакунарная ангина</w:t>
      </w:r>
    </w:p>
    <w:p w:rsidR="008140FB" w:rsidRPr="00FE30B8" w:rsidRDefault="008140FB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Ф.И.О врача: </w:t>
      </w:r>
      <w:r w:rsidR="00FE30B8">
        <w:rPr>
          <w:rFonts w:ascii="Times New Roman" w:hAnsi="Times New Roman" w:cs="Times New Roman"/>
          <w:sz w:val="28"/>
          <w:szCs w:val="28"/>
        </w:rPr>
        <w:t>Бодров Никита Сергеевич</w:t>
      </w:r>
    </w:p>
    <w:p w:rsidR="008140FB" w:rsidRPr="009D2945" w:rsidRDefault="001A641E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Подпись медсест</w:t>
      </w:r>
      <w:r w:rsidR="002F3AC5" w:rsidRPr="009D2945">
        <w:rPr>
          <w:rFonts w:ascii="Times New Roman" w:hAnsi="Times New Roman" w:cs="Times New Roman"/>
          <w:sz w:val="28"/>
          <w:szCs w:val="28"/>
        </w:rPr>
        <w:t>ры_____________              Дата_________</w:t>
      </w:r>
    </w:p>
    <w:p w:rsidR="00FC7D96" w:rsidRPr="009D2945" w:rsidRDefault="00FC7D96" w:rsidP="009D2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945">
        <w:rPr>
          <w:rFonts w:ascii="Times New Roman" w:hAnsi="Times New Roman" w:cs="Times New Roman"/>
          <w:sz w:val="28"/>
          <w:szCs w:val="28"/>
        </w:rPr>
        <w:t>7) Алгоритм</w:t>
      </w:r>
      <w:r w:rsidR="0099576C" w:rsidRPr="009D2945">
        <w:rPr>
          <w:rFonts w:ascii="Times New Roman" w:hAnsi="Times New Roman" w:cs="Times New Roman"/>
          <w:sz w:val="28"/>
          <w:szCs w:val="28"/>
        </w:rPr>
        <w:t xml:space="preserve"> взятия мазков из носа и зева на бациллу </w:t>
      </w:r>
      <w:proofErr w:type="spellStart"/>
      <w:r w:rsidR="0099576C" w:rsidRPr="009D2945">
        <w:rPr>
          <w:rFonts w:ascii="Times New Roman" w:hAnsi="Times New Roman" w:cs="Times New Roman"/>
          <w:sz w:val="28"/>
          <w:szCs w:val="28"/>
        </w:rPr>
        <w:t>Лефлера</w:t>
      </w:r>
      <w:proofErr w:type="spellEnd"/>
      <w:r w:rsidR="0099576C" w:rsidRPr="009D2945">
        <w:rPr>
          <w:rFonts w:ascii="Times New Roman" w:hAnsi="Times New Roman" w:cs="Times New Roman"/>
          <w:sz w:val="28"/>
          <w:szCs w:val="28"/>
        </w:rPr>
        <w:t>: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1. Вымыть и осушить руки, надеть перчатки и маску.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2. Усадить ребенка лицом к источнику света.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3. Извлечь ватный тампон из пробирки, маркированным знаком «Н»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4. В правую руку взять стержень с тампоном, в левую шпатель.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lastRenderedPageBreak/>
        <w:t>5. Большим пальцем левой руки приподнять кончик носа ребенка.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6. Вести тампон вращательными движениями в один носовой ход, затем в другой, плотно прикасаясь к их стенкам.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7. Быстро и аккуратно опустить стержень в пробирку.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8. Извлечь ватный тампон из пробирки, маркированным знаком «З»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9. Открыть рот ребенку, шпателем надавить на корень языка и ватным тампоном, извлеченным из пробирки с буквой «З», снять слизь с небных миндалин на границе здоровой и измененной слизистой оболочки, не касаясь зубов, языка и щек.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10. Поместить тампон в пробирку.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>11. Заполнить направление.</w:t>
      </w:r>
    </w:p>
    <w:p w:rsidR="005155D6" w:rsidRPr="009D2945" w:rsidRDefault="005155D6" w:rsidP="009D2945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</w:rPr>
      </w:pPr>
      <w:r w:rsidRPr="009D2945">
        <w:rPr>
          <w:sz w:val="28"/>
        </w:rPr>
        <w:t xml:space="preserve">12. Направить материал в </w:t>
      </w:r>
      <w:proofErr w:type="spellStart"/>
      <w:proofErr w:type="gramStart"/>
      <w:r w:rsidRPr="009D2945">
        <w:rPr>
          <w:sz w:val="28"/>
        </w:rPr>
        <w:t>бак.лабораторию</w:t>
      </w:r>
      <w:proofErr w:type="spellEnd"/>
      <w:proofErr w:type="gramEnd"/>
      <w:r w:rsidRPr="009D2945">
        <w:rPr>
          <w:sz w:val="28"/>
        </w:rPr>
        <w:t xml:space="preserve"> не позднее 3-х часов.</w:t>
      </w:r>
    </w:p>
    <w:p w:rsidR="00FC7D96" w:rsidRPr="009D2945" w:rsidRDefault="00FC7D96" w:rsidP="009D294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3FDF5"/>
        </w:rPr>
      </w:pPr>
      <w:r w:rsidRPr="009D2945">
        <w:rPr>
          <w:rFonts w:ascii="Times New Roman" w:hAnsi="Times New Roman" w:cs="Times New Roman"/>
          <w:sz w:val="28"/>
          <w:szCs w:val="28"/>
        </w:rPr>
        <w:t xml:space="preserve">8) Алгоритм </w:t>
      </w:r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 xml:space="preserve">введения противодифтерийной сыворотки по методу </w:t>
      </w:r>
      <w:proofErr w:type="spellStart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Безредко</w:t>
      </w:r>
      <w:proofErr w:type="spellEnd"/>
      <w:r w:rsidRPr="009D2945">
        <w:rPr>
          <w:rFonts w:ascii="Times New Roman" w:hAnsi="Times New Roman" w:cs="Times New Roman"/>
          <w:sz w:val="28"/>
          <w:szCs w:val="28"/>
          <w:shd w:val="clear" w:color="auto" w:fill="F3FDF5"/>
        </w:rPr>
        <w:t>: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1. Объяснить маме (ребенку) цель и ход процедуры</w:t>
      </w:r>
      <w:r w:rsidR="00FF48A2" w:rsidRPr="009D2945">
        <w:rPr>
          <w:sz w:val="28"/>
          <w:szCs w:val="28"/>
        </w:rPr>
        <w:t>.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2. Приготовить все необходимое</w:t>
      </w:r>
      <w:r w:rsidR="00FF48A2" w:rsidRPr="009D2945">
        <w:rPr>
          <w:sz w:val="28"/>
          <w:szCs w:val="28"/>
        </w:rPr>
        <w:t>.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3. Уложить ребенка в удобное положение.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4. Вымыть руки, надеть перчатки, маску</w:t>
      </w:r>
      <w:r w:rsidR="00FF48A2" w:rsidRPr="009D2945">
        <w:rPr>
          <w:sz w:val="28"/>
          <w:szCs w:val="28"/>
        </w:rPr>
        <w:t>.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5. Прочитать подпись на ампуле (наименование, доза, срок годности).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6. Вскрыть упаковку шприца, надеть на него иглу. Собранный шприц поместить внутрь стерильного столика.</w:t>
      </w:r>
    </w:p>
    <w:p w:rsidR="00B6382C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>7. Для предупреждения анафилактического шока первое введение сыворотки проводится поэтапно:</w:t>
      </w:r>
    </w:p>
    <w:p w:rsidR="0090122A" w:rsidRPr="009D2945" w:rsidRDefault="0090122A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  <w:shd w:val="clear" w:color="auto" w:fill="FFFFFF"/>
        </w:rPr>
      </w:pPr>
      <w:r w:rsidRPr="009D2945">
        <w:rPr>
          <w:rStyle w:val="a4"/>
          <w:b w:val="0"/>
          <w:sz w:val="28"/>
          <w:szCs w:val="28"/>
          <w:shd w:val="clear" w:color="auto" w:fill="FFFFFF"/>
        </w:rPr>
        <w:t>I этап</w:t>
      </w:r>
      <w:r w:rsidRPr="009D2945">
        <w:rPr>
          <w:sz w:val="28"/>
          <w:szCs w:val="28"/>
          <w:shd w:val="clear" w:color="auto" w:fill="FFFFFF"/>
        </w:rPr>
        <w:t xml:space="preserve"> - взять ампулу с сывороткой, разведенную 1:100, маркированную красным цветом, протереть шейку ампулы ватным шариком со спиртом. </w:t>
      </w:r>
      <w:r w:rsidRPr="009D2945">
        <w:rPr>
          <w:sz w:val="28"/>
          <w:szCs w:val="28"/>
          <w:shd w:val="clear" w:color="auto" w:fill="FFFFFF"/>
        </w:rPr>
        <w:lastRenderedPageBreak/>
        <w:t xml:space="preserve">Накрыть стерильной салфеткой и надломить. Набрать в шприц 0,1 мл разведенной сыворотки и ввести </w:t>
      </w:r>
      <w:proofErr w:type="spellStart"/>
      <w:r w:rsidRPr="009D2945">
        <w:rPr>
          <w:sz w:val="28"/>
          <w:szCs w:val="28"/>
          <w:shd w:val="clear" w:color="auto" w:fill="FFFFFF"/>
        </w:rPr>
        <w:t>внутрикожно</w:t>
      </w:r>
      <w:proofErr w:type="spellEnd"/>
      <w:r w:rsidRPr="009D2945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9D2945">
        <w:rPr>
          <w:sz w:val="28"/>
          <w:szCs w:val="28"/>
          <w:shd w:val="clear" w:color="auto" w:fill="FFFFFF"/>
        </w:rPr>
        <w:t>сгибательную</w:t>
      </w:r>
      <w:proofErr w:type="spellEnd"/>
      <w:r w:rsidRPr="009D2945">
        <w:rPr>
          <w:sz w:val="28"/>
          <w:szCs w:val="28"/>
          <w:shd w:val="clear" w:color="auto" w:fill="FFFFFF"/>
        </w:rPr>
        <w:t xml:space="preserve"> поверхность предплечья (следить 20 минут). При отрицательном результате папула на месте введения менее 1 см в диаметре - можно пере</w:t>
      </w:r>
      <w:r w:rsidRPr="009D2945">
        <w:rPr>
          <w:sz w:val="28"/>
          <w:szCs w:val="28"/>
          <w:shd w:val="clear" w:color="auto" w:fill="FFFFFF"/>
        </w:rPr>
        <w:softHyphen/>
        <w:t>ходить ко II - этапу.</w:t>
      </w:r>
    </w:p>
    <w:p w:rsidR="0090122A" w:rsidRPr="009D2945" w:rsidRDefault="0090122A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rStyle w:val="a4"/>
          <w:b w:val="0"/>
          <w:sz w:val="28"/>
          <w:szCs w:val="28"/>
        </w:rPr>
        <w:t>II этап</w:t>
      </w:r>
      <w:r w:rsidRPr="009D2945">
        <w:rPr>
          <w:sz w:val="28"/>
          <w:szCs w:val="28"/>
        </w:rPr>
        <w:t> - взять ампулу с не разведенной сывороткой, маркированную синим цветом, набрать в шприц 0,1 мл и ввести подкожно в область средней трети плеча (следить 30 минут). При отсутствии местной или общей реакции можно переходить к III - этапу.</w:t>
      </w:r>
    </w:p>
    <w:p w:rsidR="0090122A" w:rsidRPr="009D2945" w:rsidRDefault="0090122A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rStyle w:val="a4"/>
          <w:b w:val="0"/>
          <w:sz w:val="28"/>
          <w:szCs w:val="28"/>
        </w:rPr>
        <w:t>III этап </w:t>
      </w:r>
      <w:r w:rsidRPr="009D2945">
        <w:rPr>
          <w:sz w:val="28"/>
          <w:szCs w:val="28"/>
        </w:rPr>
        <w:t xml:space="preserve">- внутримышечно в </w:t>
      </w:r>
      <w:proofErr w:type="spellStart"/>
      <w:r w:rsidRPr="009D2945">
        <w:rPr>
          <w:sz w:val="28"/>
          <w:szCs w:val="28"/>
        </w:rPr>
        <w:t>верхнеенаружный</w:t>
      </w:r>
      <w:proofErr w:type="spellEnd"/>
      <w:r w:rsidRPr="009D2945">
        <w:rPr>
          <w:sz w:val="28"/>
          <w:szCs w:val="28"/>
        </w:rPr>
        <w:t xml:space="preserve"> квадрат ягодицы ввести назначенную врачом дозу.</w:t>
      </w:r>
    </w:p>
    <w:p w:rsidR="0090122A" w:rsidRPr="009D2945" w:rsidRDefault="00B6382C" w:rsidP="009D2945">
      <w:pPr>
        <w:pStyle w:val="a3"/>
        <w:spacing w:before="150" w:beforeAutospacing="0" w:after="150" w:afterAutospacing="0" w:line="360" w:lineRule="auto"/>
        <w:ind w:left="150" w:right="150"/>
        <w:rPr>
          <w:sz w:val="28"/>
          <w:szCs w:val="28"/>
        </w:rPr>
      </w:pPr>
      <w:r w:rsidRPr="009D2945">
        <w:rPr>
          <w:sz w:val="28"/>
          <w:szCs w:val="28"/>
        </w:rPr>
        <w:t xml:space="preserve">13. Снять перчатки, поместить их в </w:t>
      </w:r>
      <w:proofErr w:type="spellStart"/>
      <w:r w:rsidRPr="009D2945">
        <w:rPr>
          <w:sz w:val="28"/>
          <w:szCs w:val="28"/>
        </w:rPr>
        <w:t>дезраствор</w:t>
      </w:r>
      <w:proofErr w:type="spellEnd"/>
      <w:r w:rsidR="00FF48A2" w:rsidRPr="009D2945">
        <w:rPr>
          <w:sz w:val="28"/>
          <w:szCs w:val="28"/>
        </w:rPr>
        <w:t>.</w:t>
      </w:r>
      <w:r w:rsidRPr="009D2945">
        <w:rPr>
          <w:sz w:val="28"/>
          <w:szCs w:val="28"/>
        </w:rPr>
        <w:br/>
        <w:t>14. Вымыть и осушить руки, снять маску</w:t>
      </w:r>
      <w:r w:rsidR="0090122A" w:rsidRPr="009D2945">
        <w:rPr>
          <w:sz w:val="28"/>
          <w:szCs w:val="28"/>
        </w:rPr>
        <w:t>.</w:t>
      </w:r>
    </w:p>
    <w:sectPr w:rsidR="0090122A" w:rsidRPr="009D2945" w:rsidSect="00D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752"/>
    <w:rsid w:val="000505B1"/>
    <w:rsid w:val="001A641E"/>
    <w:rsid w:val="002514A4"/>
    <w:rsid w:val="002F3AC5"/>
    <w:rsid w:val="00424B31"/>
    <w:rsid w:val="005155D6"/>
    <w:rsid w:val="00582267"/>
    <w:rsid w:val="005B3AA3"/>
    <w:rsid w:val="00670CB5"/>
    <w:rsid w:val="00721606"/>
    <w:rsid w:val="008140FB"/>
    <w:rsid w:val="008B7501"/>
    <w:rsid w:val="0090122A"/>
    <w:rsid w:val="0090165A"/>
    <w:rsid w:val="009933F0"/>
    <w:rsid w:val="0099576C"/>
    <w:rsid w:val="009B517C"/>
    <w:rsid w:val="009D2945"/>
    <w:rsid w:val="009E6C10"/>
    <w:rsid w:val="00A45BB1"/>
    <w:rsid w:val="00A72C28"/>
    <w:rsid w:val="00A77F1C"/>
    <w:rsid w:val="00B25278"/>
    <w:rsid w:val="00B6382C"/>
    <w:rsid w:val="00BB0B45"/>
    <w:rsid w:val="00D03752"/>
    <w:rsid w:val="00D81421"/>
    <w:rsid w:val="00E627F2"/>
    <w:rsid w:val="00EC6D31"/>
    <w:rsid w:val="00F335CF"/>
    <w:rsid w:val="00F84220"/>
    <w:rsid w:val="00FB0511"/>
    <w:rsid w:val="00FC7D96"/>
    <w:rsid w:val="00FE30B8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0B1F"/>
  <w15:docId w15:val="{AD21ED22-9008-43A4-85E8-C872FCD3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36</cp:revision>
  <dcterms:created xsi:type="dcterms:W3CDTF">2020-05-28T16:05:00Z</dcterms:created>
  <dcterms:modified xsi:type="dcterms:W3CDTF">2020-06-15T14:26:00Z</dcterms:modified>
</cp:coreProperties>
</file>