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2E09A" w14:textId="77777777" w:rsidR="000A1E54" w:rsidRPr="00BB3559" w:rsidRDefault="000A1E54" w:rsidP="000A1E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14:paraId="151F3CDA" w14:textId="77777777" w:rsidR="000A1E54" w:rsidRPr="00BB3559" w:rsidRDefault="000A1E54" w:rsidP="000A1E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14:paraId="6A6E46EB" w14:textId="77777777" w:rsidR="000A1E54" w:rsidRPr="00BB3559" w:rsidRDefault="000A1E54" w:rsidP="000A1E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A38967" w14:textId="77777777" w:rsidR="000A1E54" w:rsidRPr="00BB3559" w:rsidRDefault="000A1E54" w:rsidP="000A1E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>Институт последипломного образования</w:t>
      </w:r>
    </w:p>
    <w:p w14:paraId="53DAFAB3" w14:textId="77777777" w:rsidR="000A1E54" w:rsidRPr="00BB3559" w:rsidRDefault="000A1E54" w:rsidP="000A1E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>Кафедра  Акушерства и гинекологии ИПО</w:t>
      </w:r>
    </w:p>
    <w:p w14:paraId="12D08D68" w14:textId="77777777" w:rsidR="000A1E54" w:rsidRPr="00BB3559" w:rsidRDefault="000A1E54" w:rsidP="000A1E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5CD833B" w14:textId="77777777" w:rsidR="000A1E54" w:rsidRPr="00BB3559" w:rsidRDefault="000A1E54" w:rsidP="000A1E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8304DF8" w14:textId="77777777" w:rsidR="000A1E54" w:rsidRPr="00BB3559" w:rsidRDefault="000A1E54" w:rsidP="000A1E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02BED47" w14:textId="0E90CE35" w:rsidR="000A1E54" w:rsidRPr="00BB3559" w:rsidRDefault="000A1E54" w:rsidP="000A1E5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559">
        <w:rPr>
          <w:rFonts w:ascii="Times New Roman" w:hAnsi="Times New Roman" w:cs="Times New Roman"/>
          <w:b/>
          <w:bCs/>
          <w:sz w:val="28"/>
          <w:szCs w:val="28"/>
        </w:rPr>
        <w:t>РЕФЕРАТ НА ТЕМУ: Аномальное маточное кровотечение в пубертатном периоде. Этиология и патогенез. Классификация. Диагностика. Лечение.</w:t>
      </w:r>
    </w:p>
    <w:p w14:paraId="003A6988" w14:textId="77777777" w:rsidR="000A1E54" w:rsidRPr="00BB3559" w:rsidRDefault="000A1E54" w:rsidP="000A1E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B123116" w14:textId="77777777" w:rsidR="000A1E54" w:rsidRPr="00BB3559" w:rsidRDefault="000A1E54" w:rsidP="000A1E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3F1E9FE" w14:textId="77777777" w:rsidR="000A1E54" w:rsidRPr="00BB3559" w:rsidRDefault="000A1E54" w:rsidP="000A1E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2AA84B3" w14:textId="77777777" w:rsidR="000A1E54" w:rsidRPr="00BB3559" w:rsidRDefault="000A1E54" w:rsidP="000A1E5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B18F2F" w14:textId="77777777" w:rsidR="000A1E54" w:rsidRPr="00BB3559" w:rsidRDefault="000A1E54" w:rsidP="000A1E5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Выполнила ординатор 2  года обучения </w:t>
      </w:r>
    </w:p>
    <w:p w14:paraId="60CED4D7" w14:textId="77777777" w:rsidR="000A1E54" w:rsidRPr="00BB3559" w:rsidRDefault="000A1E54" w:rsidP="000A1E5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>по специальности Акушерство и гинекология</w:t>
      </w:r>
    </w:p>
    <w:p w14:paraId="79C822FB" w14:textId="77777777" w:rsidR="000A1E54" w:rsidRPr="00BB3559" w:rsidRDefault="000A1E54" w:rsidP="000A1E5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>Тропина Елена Валентиновна</w:t>
      </w:r>
    </w:p>
    <w:p w14:paraId="0DF2E016" w14:textId="77777777" w:rsidR="000A1E54" w:rsidRPr="00BB3559" w:rsidRDefault="000A1E54" w:rsidP="000A1E5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Проверил КМН, доцент кафедры 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Шагеев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Т.А. </w:t>
      </w:r>
    </w:p>
    <w:p w14:paraId="398B6ADC" w14:textId="77777777" w:rsidR="000A1E54" w:rsidRPr="00BB3559" w:rsidRDefault="000A1E54" w:rsidP="000A1E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48F3C9C" w14:textId="77777777" w:rsidR="000A1E54" w:rsidRPr="00BB3559" w:rsidRDefault="000A1E54" w:rsidP="000A1E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614F978" w14:textId="77777777" w:rsidR="000A1E54" w:rsidRPr="00BB3559" w:rsidRDefault="000A1E54" w:rsidP="000A1E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B377C4" w14:textId="77777777" w:rsidR="000A1E54" w:rsidRPr="00BB3559" w:rsidRDefault="000A1E54" w:rsidP="000A1E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>Красноярск 2024</w:t>
      </w:r>
    </w:p>
    <w:p w14:paraId="6F37688D" w14:textId="77777777" w:rsidR="000A1E54" w:rsidRPr="00BB3559" w:rsidRDefault="000A1E54" w:rsidP="0084066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74F8DF" w14:textId="77777777" w:rsidR="000A1E54" w:rsidRPr="00BB3559" w:rsidRDefault="000A1E54" w:rsidP="00C53C8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55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Аннотация: </w:t>
      </w:r>
    </w:p>
    <w:p w14:paraId="59FC88FB" w14:textId="3FCB194A" w:rsidR="000A1E54" w:rsidRPr="00BB3559" w:rsidRDefault="000A1E54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  <w:u w:val="single"/>
        </w:rPr>
        <w:t xml:space="preserve">Актуальность: </w:t>
      </w:r>
      <w:r w:rsidRPr="00BB3559">
        <w:rPr>
          <w:rFonts w:ascii="Times New Roman" w:hAnsi="Times New Roman" w:cs="Times New Roman"/>
          <w:sz w:val="28"/>
          <w:szCs w:val="28"/>
        </w:rPr>
        <w:t>В последнее десятилетие актуальность проблемы охраны репродуктивного здоровья детей и подростков, профилактики и лечения гинекологических заболеваний в детском возрасте резко возросла. Пубертат (11—18 лет) — критический возраст в жизни женщины, когда происходит формирование функций репродуктивной системы. Поэтому любые нарушения овариальной функции, возникшие в этом возрасте в результате физических и психических перегрузок, могут проявиться маточными кровотечениями пубертатного периода, а в дальнейшем привести к различным эндокринным синдромам с расстройством менструальной и репродуктивной функций. Необходимо отметить, что частота гинекологических заболеваний возрастает именно в возрасте 11—18 лет, поскольку преимущественно в пубертате происходит интенсивная половая дифференцировка, обусловленная действием желез внутренней секреции, повышением активности гипофизарно-гонадных и гипофизарно-надпочечниковых взаимоотношений, ростом, развитием и становлением половой системы. Однако, по результатам исследований, в возрасте 11—15 лет отмечается наименьшая обращаемость девочек в гинекологические кабинеты (около 2%).</w:t>
      </w:r>
      <w:r w:rsidR="00990C0F" w:rsidRPr="00BB3559">
        <w:rPr>
          <w:rFonts w:ascii="Times New Roman" w:hAnsi="Times New Roman" w:cs="Times New Roman"/>
          <w:sz w:val="28"/>
          <w:szCs w:val="28"/>
        </w:rPr>
        <w:t xml:space="preserve"> </w:t>
      </w:r>
      <w:r w:rsidRPr="00BB3559">
        <w:rPr>
          <w:rFonts w:ascii="Times New Roman" w:hAnsi="Times New Roman" w:cs="Times New Roman"/>
          <w:sz w:val="28"/>
          <w:szCs w:val="28"/>
        </w:rPr>
        <w:t>Вопросы лечения и реабилитации пациенток с маточными кровотечениями весьма актуальны, так как рецидивы заболеваний ухудшают прогноз в отношении генеративной функции, что является социальной и экономической проблемой</w:t>
      </w:r>
    </w:p>
    <w:p w14:paraId="7D87E695" w14:textId="77777777" w:rsidR="00990C0F" w:rsidRPr="00BB3559" w:rsidRDefault="00990C0F" w:rsidP="00C53C80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31E0601C" w14:textId="77777777" w:rsidR="00990C0F" w:rsidRPr="00BB3559" w:rsidRDefault="00990C0F" w:rsidP="00C53C80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66E42E57" w14:textId="77777777" w:rsidR="00990C0F" w:rsidRPr="00BB3559" w:rsidRDefault="00990C0F" w:rsidP="00C53C80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5DDF4A5E" w14:textId="77777777" w:rsidR="00990C0F" w:rsidRPr="00BB3559" w:rsidRDefault="00990C0F" w:rsidP="00C53C80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38F8369B" w14:textId="77777777" w:rsidR="00990C0F" w:rsidRPr="00BB3559" w:rsidRDefault="00990C0F" w:rsidP="00C53C80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173989BB" w14:textId="77777777" w:rsidR="00990C0F" w:rsidRPr="00BB3559" w:rsidRDefault="00990C0F" w:rsidP="00C53C80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2B4CF5A6" w14:textId="77777777" w:rsidR="000833C0" w:rsidRPr="00BB3559" w:rsidRDefault="000A1E54" w:rsidP="00C53C8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3559">
        <w:rPr>
          <w:rFonts w:ascii="Times New Roman" w:hAnsi="Times New Roman" w:cs="Times New Roman"/>
          <w:sz w:val="28"/>
          <w:szCs w:val="28"/>
          <w:u w:val="single"/>
        </w:rPr>
        <w:lastRenderedPageBreak/>
        <w:t>Цел</w:t>
      </w:r>
      <w:r w:rsidR="000833C0" w:rsidRPr="00BB3559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BB355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90C0F" w:rsidRPr="00BB35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70B6F35E" w14:textId="6D9CA9F1" w:rsidR="000833C0" w:rsidRPr="00BB3559" w:rsidRDefault="000833C0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>Научиться проводить диагностику маточных кровотечений, оказывать современные методы лечебной и профилактической помощи девочкам-подросткам</w:t>
      </w:r>
      <w:r w:rsidR="00C53C80" w:rsidRPr="00BB3559">
        <w:rPr>
          <w:rFonts w:ascii="Times New Roman" w:hAnsi="Times New Roman" w:cs="Times New Roman"/>
          <w:sz w:val="28"/>
          <w:szCs w:val="28"/>
        </w:rPr>
        <w:t>.</w:t>
      </w:r>
    </w:p>
    <w:p w14:paraId="00005E94" w14:textId="77777777" w:rsidR="00971135" w:rsidRPr="00BB3559" w:rsidRDefault="00971135" w:rsidP="00C53C8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42D1BD1" w14:textId="79D4B880" w:rsidR="000A1E54" w:rsidRPr="00BB3559" w:rsidRDefault="000A1E54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BB355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604EFB4" w14:textId="29391016" w:rsidR="000833C0" w:rsidRPr="00BB3559" w:rsidRDefault="000833C0" w:rsidP="00C53C8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>Дать определение</w:t>
      </w:r>
      <w:r w:rsidR="00905B5E" w:rsidRPr="00BB3559">
        <w:rPr>
          <w:rFonts w:ascii="Times New Roman" w:hAnsi="Times New Roman" w:cs="Times New Roman"/>
          <w:sz w:val="28"/>
          <w:szCs w:val="28"/>
        </w:rPr>
        <w:t xml:space="preserve"> аномальному</w:t>
      </w:r>
      <w:r w:rsidRPr="00BB3559">
        <w:rPr>
          <w:rFonts w:ascii="Times New Roman" w:hAnsi="Times New Roman" w:cs="Times New Roman"/>
          <w:sz w:val="28"/>
          <w:szCs w:val="28"/>
        </w:rPr>
        <w:t xml:space="preserve"> маточному кровотечению пубертатного периода</w:t>
      </w:r>
      <w:r w:rsidR="00905B5E" w:rsidRPr="00BB3559">
        <w:rPr>
          <w:rFonts w:ascii="Times New Roman" w:hAnsi="Times New Roman" w:cs="Times New Roman"/>
          <w:sz w:val="28"/>
          <w:szCs w:val="28"/>
        </w:rPr>
        <w:t xml:space="preserve">, </w:t>
      </w:r>
      <w:r w:rsidRPr="00BB3559">
        <w:rPr>
          <w:rFonts w:ascii="Times New Roman" w:hAnsi="Times New Roman" w:cs="Times New Roman"/>
          <w:sz w:val="28"/>
          <w:szCs w:val="28"/>
        </w:rPr>
        <w:t xml:space="preserve">выделить факторы риска развития и характерные клинические симптомы данного заболевания. </w:t>
      </w:r>
    </w:p>
    <w:p w14:paraId="51E70EF5" w14:textId="4BEA1587" w:rsidR="000833C0" w:rsidRPr="00BB3559" w:rsidRDefault="000833C0" w:rsidP="00C53C8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Научиться интерпретировать данные анамнеза и объективных методов обследования девочек-подростков в норме и при патологических состояниях, результаты специальных методов исследования (в том числе ультразвукового исследования (УЗИ) органов малого таза, гормонального исследования, исследования системы гемостаза) при </w:t>
      </w:r>
      <w:r w:rsidR="00905B5E" w:rsidRPr="00BB3559">
        <w:rPr>
          <w:rFonts w:ascii="Times New Roman" w:hAnsi="Times New Roman" w:cs="Times New Roman"/>
          <w:sz w:val="28"/>
          <w:szCs w:val="28"/>
        </w:rPr>
        <w:t>АМК</w:t>
      </w:r>
      <w:r w:rsidRPr="00BB355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9F3ED2" w14:textId="575BD4EC" w:rsidR="000A1E54" w:rsidRPr="00BB3559" w:rsidRDefault="000833C0" w:rsidP="00C53C8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 Определить алгоритм диагностики, показания и противопоказания к консервативным и оперативным методам лечения </w:t>
      </w:r>
      <w:r w:rsidR="00905B5E" w:rsidRPr="00BB3559">
        <w:rPr>
          <w:rFonts w:ascii="Times New Roman" w:hAnsi="Times New Roman" w:cs="Times New Roman"/>
          <w:sz w:val="28"/>
          <w:szCs w:val="28"/>
        </w:rPr>
        <w:t>АМ</w:t>
      </w:r>
      <w:r w:rsidR="00971135" w:rsidRPr="00BB3559">
        <w:rPr>
          <w:rFonts w:ascii="Times New Roman" w:hAnsi="Times New Roman" w:cs="Times New Roman"/>
          <w:sz w:val="28"/>
          <w:szCs w:val="28"/>
        </w:rPr>
        <w:t>К</w:t>
      </w:r>
    </w:p>
    <w:p w14:paraId="790458A4" w14:textId="46817F29" w:rsidR="00971135" w:rsidRPr="00BB3559" w:rsidRDefault="00971135" w:rsidP="00C53C8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Научиться выявлять девочек-подростков  высокой группы риска и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профилактировать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АМК в пубертатном периоде</w:t>
      </w:r>
    </w:p>
    <w:p w14:paraId="0BE681E5" w14:textId="77777777" w:rsidR="000A1E54" w:rsidRPr="00BB3559" w:rsidRDefault="000A1E54" w:rsidP="00C53C8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83BDDA" w14:textId="77777777" w:rsidR="000A1E54" w:rsidRPr="00BB3559" w:rsidRDefault="000A1E54" w:rsidP="00C53C8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D24681" w14:textId="77777777" w:rsidR="000A1E54" w:rsidRPr="00BB3559" w:rsidRDefault="000A1E54" w:rsidP="00C53C8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31B10F" w14:textId="77777777" w:rsidR="000A1E54" w:rsidRPr="00BB3559" w:rsidRDefault="000A1E54" w:rsidP="00C53C8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90F25D" w14:textId="77777777" w:rsidR="000A1E54" w:rsidRPr="00BB3559" w:rsidRDefault="000A1E54" w:rsidP="00C53C8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E9AF73" w14:textId="77777777" w:rsidR="000A1E54" w:rsidRPr="00BB3559" w:rsidRDefault="000A1E54" w:rsidP="00C53C8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FFAE80" w14:textId="77777777" w:rsidR="000A1E54" w:rsidRPr="00BB3559" w:rsidRDefault="000A1E54" w:rsidP="00C53C8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BFBA33" w14:textId="574D11A8" w:rsidR="000A1E54" w:rsidRPr="00BB3559" w:rsidRDefault="000A1E54" w:rsidP="00C53C80">
      <w:pPr>
        <w:pStyle w:val="a4"/>
        <w:shd w:val="clear" w:color="auto" w:fill="FFFFFF"/>
        <w:spacing w:before="0" w:beforeAutospacing="0" w:after="285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BB3559">
        <w:rPr>
          <w:b/>
          <w:bCs/>
          <w:color w:val="000000"/>
          <w:sz w:val="28"/>
          <w:szCs w:val="28"/>
        </w:rPr>
        <w:lastRenderedPageBreak/>
        <w:t>Оглавление:</w:t>
      </w:r>
    </w:p>
    <w:p w14:paraId="58D92D16" w14:textId="2869411B" w:rsidR="000A1E54" w:rsidRPr="00BB3559" w:rsidRDefault="000A1E54" w:rsidP="00C53C8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>Введение</w:t>
      </w:r>
    </w:p>
    <w:p w14:paraId="144F7019" w14:textId="64A99580" w:rsidR="000A1E54" w:rsidRPr="00BB3559" w:rsidRDefault="000A1E54" w:rsidP="00C53C8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>Определение заболевания</w:t>
      </w:r>
    </w:p>
    <w:p w14:paraId="7BE0AF37" w14:textId="77777777" w:rsidR="000A1E54" w:rsidRPr="00BB3559" w:rsidRDefault="000A1E54" w:rsidP="00C53C8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>Классификация заболевания</w:t>
      </w:r>
    </w:p>
    <w:p w14:paraId="5E2CB2CA" w14:textId="77777777" w:rsidR="000A1E54" w:rsidRPr="00BB3559" w:rsidRDefault="000A1E54" w:rsidP="00C53C8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>Эпидемиология заболевания</w:t>
      </w:r>
    </w:p>
    <w:p w14:paraId="6A3D3E54" w14:textId="77777777" w:rsidR="000A1E54" w:rsidRPr="00BB3559" w:rsidRDefault="000A1E54" w:rsidP="00C53C8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>Этиология и патогенез заболевания</w:t>
      </w:r>
    </w:p>
    <w:p w14:paraId="1ADE1241" w14:textId="77777777" w:rsidR="000A1E54" w:rsidRPr="00BB3559" w:rsidRDefault="000A1E54" w:rsidP="00C53C8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>Диагностика заболевания, медицинские показания и противопоказания к применению методов диагностики</w:t>
      </w:r>
    </w:p>
    <w:p w14:paraId="48B2A7CA" w14:textId="17A74A4E" w:rsidR="000A1E54" w:rsidRPr="00BB3559" w:rsidRDefault="000A1E54" w:rsidP="00C53C8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>Лечение,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</w:r>
    </w:p>
    <w:p w14:paraId="70F831C4" w14:textId="77777777" w:rsidR="00971135" w:rsidRPr="00BB3559" w:rsidRDefault="00971135" w:rsidP="00C53C8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>Профилактика и диспансерное наблюдение, медицинские показания и противопоказания к применению методов профилактики</w:t>
      </w:r>
    </w:p>
    <w:p w14:paraId="42AB3BE3" w14:textId="783C6B10" w:rsidR="000A1E54" w:rsidRDefault="000A1E54" w:rsidP="00C53C80">
      <w:pPr>
        <w:pStyle w:val="a4"/>
        <w:numPr>
          <w:ilvl w:val="0"/>
          <w:numId w:val="1"/>
        </w:numPr>
        <w:shd w:val="clear" w:color="auto" w:fill="FFFFFF"/>
        <w:spacing w:before="0" w:beforeAutospacing="0" w:after="285" w:afterAutospacing="0" w:line="360" w:lineRule="auto"/>
        <w:rPr>
          <w:color w:val="000000"/>
          <w:sz w:val="28"/>
          <w:szCs w:val="28"/>
        </w:rPr>
      </w:pPr>
      <w:r w:rsidRPr="00BB3559">
        <w:rPr>
          <w:color w:val="000000"/>
          <w:sz w:val="28"/>
          <w:szCs w:val="28"/>
        </w:rPr>
        <w:t>Заключение</w:t>
      </w:r>
    </w:p>
    <w:p w14:paraId="40E43667" w14:textId="156F61B6" w:rsidR="00BB3559" w:rsidRPr="00BB3559" w:rsidRDefault="00BB3559" w:rsidP="00C53C80">
      <w:pPr>
        <w:pStyle w:val="a4"/>
        <w:numPr>
          <w:ilvl w:val="0"/>
          <w:numId w:val="1"/>
        </w:numPr>
        <w:shd w:val="clear" w:color="auto" w:fill="FFFFFF"/>
        <w:spacing w:before="0" w:beforeAutospacing="0" w:after="285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используемой литературы</w:t>
      </w:r>
    </w:p>
    <w:p w14:paraId="2BC8D90E" w14:textId="77777777" w:rsidR="000A1E54" w:rsidRPr="00BB3559" w:rsidRDefault="000A1E54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2A3581F" w14:textId="77777777" w:rsidR="000A1E54" w:rsidRPr="00BB3559" w:rsidRDefault="000A1E54" w:rsidP="00C53C8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4A3473" w14:textId="77777777" w:rsidR="000A1E54" w:rsidRPr="00BB3559" w:rsidRDefault="000A1E54" w:rsidP="00C53C8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A43B75" w14:textId="77777777" w:rsidR="000A1E54" w:rsidRPr="00BB3559" w:rsidRDefault="000A1E54" w:rsidP="00C53C8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D49BC3" w14:textId="77777777" w:rsidR="000A1E54" w:rsidRPr="00BB3559" w:rsidRDefault="000A1E54" w:rsidP="00C53C8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78CFED" w14:textId="77777777" w:rsidR="000A1E54" w:rsidRPr="00BB3559" w:rsidRDefault="000A1E54" w:rsidP="00C53C8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D18BD0" w14:textId="77777777" w:rsidR="000A1E54" w:rsidRPr="00BB3559" w:rsidRDefault="000A1E54" w:rsidP="00C53C8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C92066" w14:textId="77777777" w:rsidR="000A1E54" w:rsidRPr="00BB3559" w:rsidRDefault="000A1E54" w:rsidP="00C53C8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D86A0E" w14:textId="77777777" w:rsidR="000A1E54" w:rsidRPr="00BB3559" w:rsidRDefault="000A1E54" w:rsidP="00C53C8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66FD65" w14:textId="77777777" w:rsidR="000A1E54" w:rsidRPr="00BB3559" w:rsidRDefault="000A1E54" w:rsidP="00C53C8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93E68D" w14:textId="77777777" w:rsidR="000A1E54" w:rsidRPr="00BB3559" w:rsidRDefault="000A1E54" w:rsidP="00C53C8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91E98A" w14:textId="77777777" w:rsidR="000A1E54" w:rsidRPr="00BB3559" w:rsidRDefault="000A1E54" w:rsidP="00C53C80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B3559">
        <w:rPr>
          <w:b/>
          <w:bCs/>
          <w:color w:val="000000"/>
          <w:sz w:val="28"/>
          <w:szCs w:val="28"/>
        </w:rPr>
        <w:t>Введение</w:t>
      </w:r>
    </w:p>
    <w:p w14:paraId="19DB0FEC" w14:textId="73F480F1" w:rsidR="00971135" w:rsidRPr="00BB3559" w:rsidRDefault="00971135" w:rsidP="00C53C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Проблема аномальных маточных кровотечений пубертатного периода</w:t>
      </w:r>
      <w:r w:rsidR="00C53C80"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(АМК ПП) по-прежнему остается актуальной в связи с достаточно высокой</w:t>
      </w:r>
      <w:r w:rsidR="00C53C80"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их частотой в структуре гинекологических заболеваний и</w:t>
      </w:r>
      <w:r w:rsidR="00C53C80"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отчетливой тенденцией к затяжному течению с частыми рецидивами у</w:t>
      </w:r>
      <w:r w:rsidR="00C53C80"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подростков. Свыше 50% всех обращений девочек-подростков к гинекологу</w:t>
      </w:r>
      <w:r w:rsidR="00C53C80"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составляют маточные кровотечения пубертатного периода. Почти 95% всех</w:t>
      </w:r>
      <w:r w:rsidR="00C53C80"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влагалищных кровотечений пубертатного периода обусловлены АМК ПП.</w:t>
      </w:r>
      <w:r w:rsidR="00C53C80"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Наиболее часто аномальные маточные кровотечения возникают у девочек</w:t>
      </w:r>
      <w:r w:rsidR="00C53C80"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подростков в течение первых трех лет после менархе</w:t>
      </w:r>
      <w:r w:rsidR="00C53C80"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237AA7CC" w14:textId="77777777" w:rsidR="00971135" w:rsidRPr="00BB3559" w:rsidRDefault="00971135" w:rsidP="00C53C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2E3DAE8B" w14:textId="4CCFDD66" w:rsidR="00971135" w:rsidRPr="00BB3559" w:rsidRDefault="00971135" w:rsidP="00C53C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Аномальные вагинальные кровотечения являются распространенной</w:t>
      </w:r>
      <w:r w:rsidR="00C53C80"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причиной для беспокойства среди подростков и их семей, вследствие их</w:t>
      </w:r>
      <w:r w:rsidR="00C53C80"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непредсказуемости. АМК</w:t>
      </w:r>
      <w:r w:rsidR="00C53C80"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ПП рассматривается одним из главных</w:t>
      </w:r>
      <w:r w:rsidR="00C53C80"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поставщиков услуг здравоохранения, в том числе для оказания скорой и</w:t>
      </w:r>
      <w:r w:rsidR="00C53C80"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неотложной помощи. АМК ПП негативно влияют на будущую</w:t>
      </w:r>
      <w:r w:rsidR="00C53C80"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репродуктивную способность больных с рецидивами АМК ПП. Наиболее</w:t>
      </w:r>
      <w:r w:rsidR="00C53C80"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тяжелыми осложнениями АМК ПП являются: синдром острой кровопотери,</w:t>
      </w:r>
      <w:r w:rsidR="00C53C80"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который,</w:t>
      </w:r>
      <w:r w:rsidR="00C53C80"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однако, редко приводит к летальным исходам у соматически</w:t>
      </w:r>
      <w:r w:rsidR="00C53C80"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здоровых девочек, а так</w:t>
      </w:r>
      <w:r w:rsidR="00C53C80"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же анемический синдром, выраженность которого</w:t>
      </w:r>
      <w:r w:rsidR="00C53C80"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определяется интенсивностью АМК ПП и его длительностью. Летальность у</w:t>
      </w:r>
      <w:r w:rsidR="00C53C80"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девочек-подростков с АМК ПП чаще всего обусловлена острыми</w:t>
      </w:r>
      <w:r w:rsidR="00C53C80"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полиорганными нарушениями в результате тяжелой анемии и</w:t>
      </w:r>
      <w:r w:rsidR="00C53C80"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гиповолемии,</w:t>
      </w:r>
      <w:r w:rsidR="00C53C80"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осложнениями переливания </w:t>
      </w:r>
      <w:proofErr w:type="spellStart"/>
      <w:r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нативной</w:t>
      </w:r>
      <w:proofErr w:type="spellEnd"/>
      <w:r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крови и ее компонентов,</w:t>
      </w:r>
      <w:r w:rsidR="00C53C80"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развитием</w:t>
      </w:r>
      <w:r w:rsidR="00C53C80"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необратимых</w:t>
      </w:r>
      <w:r w:rsidR="00C53C80"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системных</w:t>
      </w:r>
      <w:r w:rsidR="00C53C80"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нарушений</w:t>
      </w:r>
      <w:r w:rsidR="00C53C80"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</w:t>
      </w:r>
      <w:r w:rsidR="00C53C80"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фоне</w:t>
      </w:r>
      <w:r w:rsidR="00C53C80"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хронической</w:t>
      </w:r>
      <w:r w:rsidR="00C53C80"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железодефицитной анемии у девочек с длительными и рецидивирующими</w:t>
      </w:r>
      <w:r w:rsidR="00C53C80"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маточными кровотечениями.</w:t>
      </w:r>
    </w:p>
    <w:p w14:paraId="49F38050" w14:textId="77777777" w:rsidR="00C53C80" w:rsidRPr="00BB3559" w:rsidRDefault="00C53C80" w:rsidP="00C53C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4F508105" w14:textId="0CE035B7" w:rsidR="00971135" w:rsidRPr="00BB3559" w:rsidRDefault="00971135" w:rsidP="00C53C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До настоящего времени многие акушеры-гинекологи, оказывающие</w:t>
      </w:r>
      <w:r w:rsidR="00C53C80"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помощь девочкам, не уделяют должного внимания расстройствам</w:t>
      </w:r>
      <w:r w:rsidR="00C53C80"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менструаций в первые два года после менархе. Причина подобного</w:t>
      </w:r>
      <w:r w:rsidR="00C53C80"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отношения в распространенном заблуждении, что нерегулярные менструации</w:t>
      </w:r>
      <w:r w:rsidR="00C53C80"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маточные кровотечения у подростков являются естественной особенностью</w:t>
      </w:r>
      <w:r w:rsidR="00C53C80"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периода полового созревания. В конкретном случае можно выделить какую</w:t>
      </w:r>
      <w:r w:rsidR="00C53C80"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либо причину возникновения маточных кровотечений пубертатного периода.</w:t>
      </w:r>
      <w:r w:rsidR="00C53C80"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Однако следует признать, что природа этих заболеваний чаще всего</w:t>
      </w:r>
      <w:r w:rsidR="00C53C80"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обусловлена комплексом причин. </w:t>
      </w:r>
      <w:proofErr w:type="spellStart"/>
      <w:r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Полиэтиологичность</w:t>
      </w:r>
      <w:proofErr w:type="spellEnd"/>
      <w:r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многообразие форм</w:t>
      </w:r>
    </w:p>
    <w:p w14:paraId="483B5580" w14:textId="798D66C9" w:rsidR="00971135" w:rsidRPr="00BB3559" w:rsidRDefault="00971135" w:rsidP="00C53C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АМК в пубертатном возрасте нередко приводят к запаздыванию лечебных</w:t>
      </w:r>
      <w:r w:rsidR="00C53C80"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мероприятий, либо усложняют лечение из-за необходимости изменения</w:t>
      </w:r>
      <w:r w:rsidR="00C53C80"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терапевтических подходов. Чаще всего это выражается несвоевременной или</w:t>
      </w:r>
      <w:r w:rsidR="00C53C80"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неадекватной оценкой эндокринных</w:t>
      </w:r>
      <w:r w:rsidR="00C53C80"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мальформаций и опухолевых образований в эндометрии, сосудистой сети,</w:t>
      </w:r>
      <w:r w:rsidR="00C53C80"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миометрии</w:t>
      </w:r>
      <w:proofErr w:type="spellEnd"/>
      <w:r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Не менее важно подчеркнуть отсутствие должного внимания к</w:t>
      </w:r>
      <w:r w:rsidR="00C53C80"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психоэмоциональным нарушениям в клинике маточных кровотечений в</w:t>
      </w:r>
      <w:r w:rsidR="00C53C80"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период полового созревания.</w:t>
      </w:r>
    </w:p>
    <w:p w14:paraId="5CF41AAD" w14:textId="68D20072" w:rsidR="00971135" w:rsidRPr="00BB3559" w:rsidRDefault="00971135" w:rsidP="00C53C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Предлагаемые в настоящее время способы гемостаза, а также</w:t>
      </w:r>
      <w:r w:rsidR="00C53C80"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последующие</w:t>
      </w:r>
      <w:r w:rsidR="00C53C80"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терапевтические приемы нормализации менструального цикла</w:t>
      </w:r>
      <w:r w:rsidR="00C53C80"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заключаются, в основном, в назначении гормональных препаратов. Однако</w:t>
      </w:r>
      <w:r w:rsidR="00C53C80"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эффективность данного подхода нередко снижается из-за плохой</w:t>
      </w:r>
      <w:r w:rsidR="00C53C80"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переносимости пациентками</w:t>
      </w:r>
      <w:r w:rsidR="00C53C80"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гормонотерапии вследствие сопутствующей</w:t>
      </w:r>
      <w:r w:rsidR="00C53C80"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патологии. Нередко кратковременный эффект лечения гормональными</w:t>
      </w:r>
      <w:r w:rsidR="00C53C80"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препаратами довольно быстро сменяется рецидивом основного заболевания,</w:t>
      </w:r>
      <w:r w:rsidR="00C53C80"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либо ведет к</w:t>
      </w:r>
      <w:r w:rsidR="00C53C80"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обострению сопутствующей патологии. Следовательно,</w:t>
      </w:r>
      <w:r w:rsidR="00C53C80"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проблему эффективности гормональной терапии больных</w:t>
      </w:r>
      <w:r w:rsidR="00C53C80"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АМК ПП нельзя</w:t>
      </w:r>
      <w:r w:rsidR="00C53C80"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считать в полной мере решенной. Очевидна необходимость более четкого</w:t>
      </w:r>
      <w:r w:rsidR="00C53C80"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обоснования терапевтической тактики и профилактических мероприятий при</w:t>
      </w:r>
    </w:p>
    <w:p w14:paraId="1BB036D1" w14:textId="77777777" w:rsidR="00971135" w:rsidRPr="00BB3559" w:rsidRDefault="00971135" w:rsidP="00C53C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B35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АМК ПП у девочек-подростков.</w:t>
      </w:r>
    </w:p>
    <w:p w14:paraId="5DE1E60E" w14:textId="77777777" w:rsidR="000A1E54" w:rsidRPr="00BB3559" w:rsidRDefault="000A1E54" w:rsidP="00BB355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46B25DD8" w14:textId="04768796" w:rsidR="00840661" w:rsidRPr="00BB3559" w:rsidRDefault="00840661" w:rsidP="00C53C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Определение заболевания</w:t>
      </w:r>
    </w:p>
    <w:p w14:paraId="0F09A97E" w14:textId="77777777" w:rsidR="00840661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  <w:u w:val="single"/>
        </w:rPr>
        <w:t>Аномальное маточное кровотечение (АМК) в пубертатном периоде</w:t>
      </w:r>
      <w:r w:rsidRPr="00BB3559">
        <w:rPr>
          <w:rFonts w:ascii="Times New Roman" w:hAnsi="Times New Roman" w:cs="Times New Roman"/>
          <w:sz w:val="28"/>
          <w:szCs w:val="28"/>
        </w:rPr>
        <w:t xml:space="preserve"> — кровотечение из матки, чрезмерное по длительности (более 8 дней), объему кровопотери (более 80 мл) и/ или частоте (менее 24 дней), которое оказывает неблагоприятное влияние на физическое, социальное и эмоциональное благополучие, способность к вербальному обучению и память у девочек-подростков в возрасте от менархе до 17 лет включительно.</w:t>
      </w:r>
    </w:p>
    <w:p w14:paraId="6C407BCF" w14:textId="77777777" w:rsidR="00840661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  <w:u w:val="single"/>
        </w:rPr>
        <w:t xml:space="preserve"> Обильное менструальное кровотечение (ОМК) в пубертатном периоде</w:t>
      </w:r>
      <w:r w:rsidRPr="00BB3559">
        <w:rPr>
          <w:rFonts w:ascii="Times New Roman" w:hAnsi="Times New Roman" w:cs="Times New Roman"/>
          <w:sz w:val="28"/>
          <w:szCs w:val="28"/>
        </w:rPr>
        <w:t xml:space="preserve"> — чрезмерная регулярная менструальная кровопотеря продолжительностью более 8 дней, которая снижает качество жизни и когнитивные способности у девочек-подростков в возрасте от менархе до 17 лет включительно независимо от общего количества менструальной потери. </w:t>
      </w:r>
    </w:p>
    <w:p w14:paraId="0AC18F72" w14:textId="77777777" w:rsidR="00840661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B3559">
        <w:rPr>
          <w:rFonts w:ascii="Times New Roman" w:hAnsi="Times New Roman" w:cs="Times New Roman"/>
          <w:sz w:val="28"/>
          <w:szCs w:val="28"/>
          <w:u w:val="single"/>
        </w:rPr>
        <w:t>Межменструальное</w:t>
      </w:r>
      <w:proofErr w:type="spellEnd"/>
      <w:r w:rsidRPr="00BB3559">
        <w:rPr>
          <w:rFonts w:ascii="Times New Roman" w:hAnsi="Times New Roman" w:cs="Times New Roman"/>
          <w:sz w:val="28"/>
          <w:szCs w:val="28"/>
          <w:u w:val="single"/>
        </w:rPr>
        <w:t xml:space="preserve"> маточное кровотечение (ММК) —</w:t>
      </w:r>
      <w:r w:rsidRPr="00BB3559">
        <w:rPr>
          <w:rFonts w:ascii="Times New Roman" w:hAnsi="Times New Roman" w:cs="Times New Roman"/>
          <w:sz w:val="28"/>
          <w:szCs w:val="28"/>
        </w:rPr>
        <w:t xml:space="preserve"> беспорядочное или циклическое кровотечение из матки между регулярными менструациями или обильными менструальными кровотечениями у девочек-подростков в возрасте от менархе до 17 лет включительно. </w:t>
      </w:r>
    </w:p>
    <w:p w14:paraId="471B5929" w14:textId="77777777" w:rsidR="00840661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  <w:u w:val="single"/>
        </w:rPr>
        <w:t>Тяжёлое маточное кровотечение (ТМК)</w:t>
      </w:r>
      <w:r w:rsidRPr="00BB3559">
        <w:rPr>
          <w:rFonts w:ascii="Times New Roman" w:hAnsi="Times New Roman" w:cs="Times New Roman"/>
          <w:sz w:val="28"/>
          <w:szCs w:val="28"/>
        </w:rPr>
        <w:t xml:space="preserve"> — эпизод избыточного кровотечения из матки, возникший внезапно или на фоне хронического маточного кровотечения, приводящий к выраженному физическому и эмоциональному дискомфорту и требующий немедленного вмешательства для предотвращения гиповолемии или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гиповолемического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шока у девочек-подростков в возрасте от менархе до 17 лет включительно.</w:t>
      </w:r>
    </w:p>
    <w:p w14:paraId="0906AE5F" w14:textId="77777777" w:rsidR="00840661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  <w:u w:val="single"/>
        </w:rPr>
        <w:t xml:space="preserve"> Острое АМК</w:t>
      </w:r>
      <w:r w:rsidRPr="00BB3559">
        <w:rPr>
          <w:rFonts w:ascii="Times New Roman" w:hAnsi="Times New Roman" w:cs="Times New Roman"/>
          <w:sz w:val="28"/>
          <w:szCs w:val="28"/>
        </w:rPr>
        <w:t xml:space="preserve"> - эпизод возникшего внезапно избыточного кровотечения из матки, проявления которого соответствуют тяжелому маточному кровотечению (ТМК). </w:t>
      </w:r>
    </w:p>
    <w:p w14:paraId="214F1AF0" w14:textId="77777777" w:rsidR="00840661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  <w:u w:val="single"/>
        </w:rPr>
        <w:t>Хроническое АМК</w:t>
      </w:r>
      <w:r w:rsidRPr="00BB3559">
        <w:rPr>
          <w:rFonts w:ascii="Times New Roman" w:hAnsi="Times New Roman" w:cs="Times New Roman"/>
          <w:sz w:val="28"/>
          <w:szCs w:val="28"/>
        </w:rPr>
        <w:t xml:space="preserve"> — кровотечение из матки, чрезмерное по продолжительности, объему кровопотери, частоте и/или регулярности у девочек-подростков в возрасте от менархе до 17 лет включительно, </w:t>
      </w:r>
      <w:r w:rsidRPr="00BB3559">
        <w:rPr>
          <w:rFonts w:ascii="Times New Roman" w:hAnsi="Times New Roman" w:cs="Times New Roman"/>
          <w:sz w:val="28"/>
          <w:szCs w:val="28"/>
        </w:rPr>
        <w:lastRenderedPageBreak/>
        <w:t xml:space="preserve">повторяющееся на протяжении большинства дней за последние 6 месяцев. ОМК и ММК являются наиболее частым проявлением АМК в этой возрастной группе. </w:t>
      </w:r>
    </w:p>
    <w:p w14:paraId="72CDABDA" w14:textId="5746BFAF" w:rsidR="00840661" w:rsidRPr="00BB3559" w:rsidRDefault="00840661" w:rsidP="00C53C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b/>
          <w:bCs/>
          <w:sz w:val="28"/>
          <w:szCs w:val="28"/>
        </w:rPr>
        <w:t>Классификация заболевания</w:t>
      </w:r>
    </w:p>
    <w:p w14:paraId="67E3BCD9" w14:textId="77777777" w:rsidR="00840661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>АМК у девочек-подростков в возрасте от менархе до 17 лет включительно, так же как и у небеременных женщин репродуктивного возраста, по рекомендации FIGO (2011 г. с дополнениями в 2018 г.) классифицируются в соответствии с основными вызвавшими их причинами как органические и неорганические:</w:t>
      </w:r>
    </w:p>
    <w:p w14:paraId="2ED432C9" w14:textId="77777777" w:rsidR="00840661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 </w:t>
      </w:r>
      <w:r w:rsidRPr="00BB3559">
        <w:rPr>
          <w:rFonts w:ascii="Times New Roman" w:hAnsi="Times New Roman" w:cs="Times New Roman"/>
          <w:sz w:val="28"/>
          <w:szCs w:val="28"/>
          <w:u w:val="single"/>
        </w:rPr>
        <w:t>АМК вследствие органических причин</w:t>
      </w:r>
      <w:r w:rsidRPr="00BB3559">
        <w:rPr>
          <w:rFonts w:ascii="Times New Roman" w:hAnsi="Times New Roman" w:cs="Times New Roman"/>
          <w:sz w:val="28"/>
          <w:szCs w:val="28"/>
        </w:rPr>
        <w:t xml:space="preserve"> (структурной патологии) (PALM): </w:t>
      </w:r>
    </w:p>
    <w:p w14:paraId="1558CC85" w14:textId="77777777" w:rsidR="00840661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polyp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(полип) (АМК-Р); </w:t>
      </w:r>
    </w:p>
    <w:p w14:paraId="558D2BE8" w14:textId="77777777" w:rsidR="00840661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adenomyosis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аденомиоз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) (АМК-А); </w:t>
      </w:r>
    </w:p>
    <w:p w14:paraId="0636C223" w14:textId="77777777" w:rsidR="00840661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leiomyoma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лейомиома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>) (АМК-L);</w:t>
      </w:r>
    </w:p>
    <w:p w14:paraId="25AC51C3" w14:textId="77777777" w:rsidR="00840661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malignancy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(малигнизация) (АМК-М) и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hyperplasia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(гиперплазия); </w:t>
      </w:r>
    </w:p>
    <w:p w14:paraId="6E93BD2A" w14:textId="77777777" w:rsidR="00840661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  <w:u w:val="single"/>
        </w:rPr>
        <w:t>АМК вследствие неорганических причин</w:t>
      </w:r>
      <w:r w:rsidRPr="00BB3559">
        <w:rPr>
          <w:rFonts w:ascii="Times New Roman" w:hAnsi="Times New Roman" w:cs="Times New Roman"/>
          <w:sz w:val="28"/>
          <w:szCs w:val="28"/>
        </w:rPr>
        <w:t xml:space="preserve"> (COEIN):</w:t>
      </w:r>
    </w:p>
    <w:p w14:paraId="31759689" w14:textId="77777777" w:rsidR="00840661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coagulopathy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коагулопатия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) (АМК-С); </w:t>
      </w:r>
    </w:p>
    <w:p w14:paraId="77A1AD86" w14:textId="77777777" w:rsidR="00840661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ovulatory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dysfunction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(овуляторная дисфункция) (АМК-О); </w:t>
      </w:r>
    </w:p>
    <w:p w14:paraId="6DCFE200" w14:textId="77777777" w:rsidR="00840661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endometrial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эндометриальные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) (АМК-E); </w:t>
      </w:r>
    </w:p>
    <w:p w14:paraId="2A0BAF3B" w14:textId="77777777" w:rsidR="00840661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iatrogenic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(ятрогенные) (АМК-I); </w:t>
      </w:r>
    </w:p>
    <w:p w14:paraId="170B9518" w14:textId="77777777" w:rsidR="00840661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yet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classified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(не относящиеся ни к какой из категорий или еще не 8 классифицированные) (АМК-N). </w:t>
      </w:r>
    </w:p>
    <w:p w14:paraId="6695B30C" w14:textId="77777777" w:rsidR="00840661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F053249" w14:textId="77777777" w:rsidR="00840661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BFB051A" w14:textId="77777777" w:rsidR="00840661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560CFA2" w14:textId="77777777" w:rsidR="00840661" w:rsidRPr="00BB3559" w:rsidRDefault="00840661" w:rsidP="00C53C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b/>
          <w:bCs/>
          <w:sz w:val="28"/>
          <w:szCs w:val="28"/>
        </w:rPr>
        <w:lastRenderedPageBreak/>
        <w:t>Эпидемиология заболевания</w:t>
      </w:r>
    </w:p>
    <w:p w14:paraId="5BBE9AFC" w14:textId="77777777" w:rsidR="00840661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>Частота АМК составляет 25-30% от всех обратившихся за медицинской помощью девочек-подростков в возрасте от менархе до 17 лет включительно. У 33-69% заболевание имеет склонность к хроническому течению и рецидивам.</w:t>
      </w:r>
    </w:p>
    <w:p w14:paraId="48B0C567" w14:textId="77777777" w:rsidR="00840661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Овуляторная дисфункция «О» является наиболее частой причиной АМК у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девочекподростков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в возрасте от менархе до 17 лет включительно.</w:t>
      </w:r>
    </w:p>
    <w:p w14:paraId="1167375D" w14:textId="087B9516" w:rsidR="00840661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Коагулопатии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(«С») определяют у 20% девочек-подростков в возрасте от менархе до 17 лет включительно с ОМК. Болезнь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Виллебранда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обнаруживается у 36%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девочекподростков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с регулярными ТМК с менархе.</w:t>
      </w:r>
    </w:p>
    <w:p w14:paraId="5EFFC237" w14:textId="1BC2CD42" w:rsidR="00840661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>Органическую патологию (полип-Р/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аденомиоз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>-А/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лейомиома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>-L/малигнизация и атипичная гиперплазия -M) суммарно выявляют с частотой до 10% в структуре причин АМК у девочек-подростков в возрасте от менархе до 17 лет включительно.</w:t>
      </w:r>
    </w:p>
    <w:p w14:paraId="02D9F74D" w14:textId="77777777" w:rsidR="00840661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 Нарушения функции эндометрия («Е») и, тем более, состояния, не относящиеся ни к одной из категорий АМК или еще не классифицированные («N»), являются наиболее редким диагнозом у девочек-подростков в возрасте от менархе до 17 лет, так как для их обнаружения требуются специальные методы лабораторного или инструментального обследования.</w:t>
      </w:r>
    </w:p>
    <w:p w14:paraId="5401C027" w14:textId="35E81978" w:rsidR="00840661" w:rsidRPr="00BB3559" w:rsidRDefault="00840661" w:rsidP="00C53C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b/>
          <w:bCs/>
          <w:sz w:val="28"/>
          <w:szCs w:val="28"/>
        </w:rPr>
        <w:t>Этиология и патогенез</w:t>
      </w:r>
      <w:r w:rsidRPr="00BB3559">
        <w:rPr>
          <w:rFonts w:ascii="Times New Roman" w:hAnsi="Times New Roman" w:cs="Times New Roman"/>
          <w:sz w:val="28"/>
          <w:szCs w:val="28"/>
        </w:rPr>
        <w:t xml:space="preserve"> </w:t>
      </w:r>
      <w:r w:rsidRPr="00BB3559">
        <w:rPr>
          <w:rFonts w:ascii="Times New Roman" w:hAnsi="Times New Roman" w:cs="Times New Roman"/>
          <w:b/>
          <w:bCs/>
          <w:sz w:val="28"/>
          <w:szCs w:val="28"/>
        </w:rPr>
        <w:t>заболевания</w:t>
      </w:r>
    </w:p>
    <w:p w14:paraId="5E96AADF" w14:textId="77777777" w:rsidR="00840661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Регулярные обильные менструальные кровотечения (ОМК) у девочек-подростков с менархе могут быть одним из симптомов врожденной или приобретенной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коагулопатии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3317935" w14:textId="77777777" w:rsidR="00840661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1) врожденные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коагулопатии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>:</w:t>
      </w:r>
    </w:p>
    <w:p w14:paraId="3C50FF53" w14:textId="77777777" w:rsidR="00840661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 • ассоциированные с болезнью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Виллебранда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vWD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1CCEA10D" w14:textId="77777777" w:rsidR="00840661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• ассоциированные с гемофилиями А (VIII фактор) / В (IX фактор) / С (XI фактор); </w:t>
      </w:r>
    </w:p>
    <w:p w14:paraId="00AACB37" w14:textId="77777777" w:rsidR="00840661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lastRenderedPageBreak/>
        <w:t xml:space="preserve">• ассоциированные с дисфункцией тромбоцитов (синдромы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Вискотта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>-Олдрича 9 или Бернара-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Сулье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тромбастения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Гланцмана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>, тромбоцитопения);</w:t>
      </w:r>
    </w:p>
    <w:p w14:paraId="1DC38959" w14:textId="77777777" w:rsidR="00840661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• ассоциированные с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лизосомными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болезнями накопления (болезнь Гоше); </w:t>
      </w:r>
    </w:p>
    <w:p w14:paraId="43A6D12B" w14:textId="77777777" w:rsidR="00840661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2) приобретенные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коагулопатии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36A7CE" w14:textId="77777777" w:rsidR="00840661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• идиопатическая тромбоцитопения (болезнь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Верльгофа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>);</w:t>
      </w:r>
    </w:p>
    <w:p w14:paraId="1EDE8DFC" w14:textId="77777777" w:rsidR="00840661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 • тромбоцитарная тромбоцитопения,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гемолитико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-уремический синдром или уремия; </w:t>
      </w:r>
    </w:p>
    <w:p w14:paraId="3841279C" w14:textId="77777777" w:rsidR="00840661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>• диссеминированное внутрисосудистое свертывание (ДВС-синдром);</w:t>
      </w:r>
    </w:p>
    <w:p w14:paraId="35B885AF" w14:textId="77777777" w:rsidR="00840661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 • острая лейкемия. </w:t>
      </w:r>
    </w:p>
    <w:p w14:paraId="6C1D7C6E" w14:textId="77777777" w:rsidR="00840661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Среди системных заболеваний, ассоциированных с АМК у девочек-подростков в возрасте от менархе до 17 лет включительно, выделяют декомпенсированные заболевания печени и почек. Отсутствие регулярной овуляции вследствие незрелости репродуктивной системы в сроки, близкие от менархе (≈3 года), эндокринная патология (синдром поликистозных яичников, врожденная дисфункция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коры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надпочечников, дисфункция гипоталамуса и щитовидной железы, андроген-продуцирующие опухоли,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гиперпролактинемия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>, преждевременная недостаточность яичников), психическое напряжение, нарушение пищевого поведения (ожирение, анорексия), экстремальные спортивные тренировки могут привести к некоординированной пролиферации и несбалансированному отторжению эндометрия в условиях дефицита прогестерона и, как следствие, к длительному и/или обильному маточному кровотечению.</w:t>
      </w:r>
    </w:p>
    <w:p w14:paraId="576A515E" w14:textId="77777777" w:rsidR="00840661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 Нарушения функции эндометрия («Е») могут возникать вследствие активации ангиогенеза, повышения продукции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провоспалительных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цитокинов, увеличения локального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фибринолиза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, дисбаланса простагландинов и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эндотелина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-I. </w:t>
      </w:r>
    </w:p>
    <w:p w14:paraId="033931FF" w14:textId="77777777" w:rsidR="00840661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lastRenderedPageBreak/>
        <w:t>Ятрогенные причины АМК («I») включают использование лекарственных средств и иных методов лечебного воздействия, прямо или косвенно влияющих на процессы овуляции и свертывания крови.</w:t>
      </w:r>
    </w:p>
    <w:p w14:paraId="712251CA" w14:textId="77777777" w:rsidR="00840661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 Причинами, которые не относятся ни к одной из категорий АМК или еще не классифицированы («N») определены артериовенозные мальформации, локальная или диффузная гипертрофия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миометрия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>, эндометрит, ниша («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истмоцеле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») нижнего сегмента матки после кесарева сечения. </w:t>
      </w:r>
    </w:p>
    <w:p w14:paraId="36E68F1B" w14:textId="460CC192" w:rsidR="00BC65C0" w:rsidRPr="00BB3559" w:rsidRDefault="00840661" w:rsidP="00C53C8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559">
        <w:rPr>
          <w:rFonts w:ascii="Times New Roman" w:hAnsi="Times New Roman" w:cs="Times New Roman"/>
          <w:b/>
          <w:bCs/>
          <w:sz w:val="28"/>
          <w:szCs w:val="28"/>
        </w:rPr>
        <w:t>Диагностика заболевания</w:t>
      </w:r>
      <w:r w:rsidR="00BC65C0" w:rsidRPr="00BB355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BB3559">
        <w:rPr>
          <w:rFonts w:ascii="Times New Roman" w:hAnsi="Times New Roman" w:cs="Times New Roman"/>
          <w:b/>
          <w:bCs/>
          <w:sz w:val="28"/>
          <w:szCs w:val="28"/>
        </w:rPr>
        <w:t>медицинские показания и противопоказания к применению методов диагностики</w:t>
      </w:r>
    </w:p>
    <w:p w14:paraId="30FD02C5" w14:textId="77777777" w:rsidR="00BC65C0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Диагноз АМК у девочек-подростков в возрасте от менархе до 17 лет включительно устанавливается на основании жалоб, анамнестических данных,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физикального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обследования</w:t>
      </w:r>
      <w:r w:rsidR="00BC65C0" w:rsidRPr="00BB3559">
        <w:rPr>
          <w:rFonts w:ascii="Times New Roman" w:hAnsi="Times New Roman" w:cs="Times New Roman"/>
          <w:sz w:val="28"/>
          <w:szCs w:val="28"/>
        </w:rPr>
        <w:t>.</w:t>
      </w:r>
    </w:p>
    <w:p w14:paraId="00459F0C" w14:textId="285B4DC0" w:rsidR="00BC65C0" w:rsidRPr="00BB3559" w:rsidRDefault="00BC65C0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>1. Р</w:t>
      </w:r>
      <w:r w:rsidR="00840661" w:rsidRPr="00BB3559">
        <w:rPr>
          <w:rFonts w:ascii="Times New Roman" w:hAnsi="Times New Roman" w:cs="Times New Roman"/>
          <w:sz w:val="28"/>
          <w:szCs w:val="28"/>
        </w:rPr>
        <w:t xml:space="preserve">екомендуется до начала обследования получить информированное добровольное согласие в порядке и по форме, утвержденными приказом Минздрава России от 20.12.2012 № 1177н «Об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вмешательства»: </w:t>
      </w:r>
    </w:p>
    <w:p w14:paraId="563AC7B0" w14:textId="77777777" w:rsidR="00BC65C0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- родителя или иного законного представителя несовершеннолетней девочки в возрасте до 15 лет (больной наркоманией – в возрасте 16 лет) или девочки в возрасте от менархе до 17 лет включительно, признанной в установленном законом порядке недееспособной, если такая девочка по своему состоянию не способна дать согласие на медицинское вмешательство; </w:t>
      </w:r>
    </w:p>
    <w:p w14:paraId="45A69EFA" w14:textId="280B90E8" w:rsidR="00BC65C0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>- самой несовершеннолетней девочки в возрасте 15-17 лет включительно</w:t>
      </w:r>
      <w:r w:rsidR="00BC65C0" w:rsidRPr="00BB3559">
        <w:rPr>
          <w:rFonts w:ascii="Times New Roman" w:hAnsi="Times New Roman" w:cs="Times New Roman"/>
          <w:sz w:val="28"/>
          <w:szCs w:val="28"/>
        </w:rPr>
        <w:t>.</w:t>
      </w:r>
    </w:p>
    <w:p w14:paraId="1DD70253" w14:textId="6C737A89" w:rsidR="00BC65C0" w:rsidRPr="00BB3559" w:rsidRDefault="00BC65C0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840661" w:rsidRPr="00BB3559">
        <w:rPr>
          <w:rFonts w:ascii="Times New Roman" w:hAnsi="Times New Roman" w:cs="Times New Roman"/>
          <w:sz w:val="28"/>
          <w:szCs w:val="28"/>
        </w:rPr>
        <w:t xml:space="preserve"> Рекомендуется получить информацию о жалобах, объеме и продолжительности менструальной кровопотери, и анамнезе девочек-подростков с АМК в возрасте от менархе до 17 лет включительно: </w:t>
      </w:r>
    </w:p>
    <w:p w14:paraId="572AB681" w14:textId="77777777" w:rsidR="00BC65C0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  <w:u w:val="single"/>
        </w:rPr>
        <w:t>Жалобы</w:t>
      </w:r>
      <w:r w:rsidRPr="00BB355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999D442" w14:textId="77777777" w:rsidR="00BC65C0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- на обильные и/или частые (с промежутком менее 24 дней) менструальные кровотечения; </w:t>
      </w:r>
    </w:p>
    <w:p w14:paraId="23E6045E" w14:textId="77777777" w:rsidR="00BC65C0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межменструальные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кровотечения; </w:t>
      </w:r>
    </w:p>
    <w:p w14:paraId="50C4CBF9" w14:textId="77777777" w:rsidR="00BC65C0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- длительные и/или обильные кровяные выделения со сгустками из половых путей; </w:t>
      </w:r>
    </w:p>
    <w:p w14:paraId="5BB008BC" w14:textId="0B4BF303" w:rsidR="00BC65C0" w:rsidRPr="00BB3559" w:rsidRDefault="00BC65C0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- </w:t>
      </w:r>
      <w:r w:rsidR="00840661" w:rsidRPr="00BB3559">
        <w:rPr>
          <w:rFonts w:ascii="Times New Roman" w:hAnsi="Times New Roman" w:cs="Times New Roman"/>
          <w:sz w:val="28"/>
          <w:szCs w:val="28"/>
        </w:rPr>
        <w:t>боль внизу живота;</w:t>
      </w:r>
    </w:p>
    <w:p w14:paraId="1E404040" w14:textId="77777777" w:rsidR="00BC65C0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 - слабость, недомогание, утомляемость;</w:t>
      </w:r>
    </w:p>
    <w:p w14:paraId="32DE3D00" w14:textId="77777777" w:rsidR="00BC65C0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 - подавленное настроение и тревога; </w:t>
      </w:r>
    </w:p>
    <w:p w14:paraId="5AC6241C" w14:textId="77777777" w:rsidR="00BC65C0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- тошнота в утренние часы и другие ранние симптомы беременности; </w:t>
      </w:r>
    </w:p>
    <w:p w14:paraId="6146EF1B" w14:textId="77777777" w:rsidR="00BC65C0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- снижение физической активности и качества жизни в целом. </w:t>
      </w:r>
    </w:p>
    <w:p w14:paraId="05C9E32F" w14:textId="77777777" w:rsidR="00BC65C0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B3559">
        <w:rPr>
          <w:rFonts w:ascii="Times New Roman" w:hAnsi="Times New Roman" w:cs="Times New Roman"/>
          <w:sz w:val="28"/>
          <w:szCs w:val="28"/>
          <w:u w:val="single"/>
        </w:rPr>
        <w:t>Анамнез:</w:t>
      </w:r>
    </w:p>
    <w:p w14:paraId="5343436A" w14:textId="77777777" w:rsidR="00BC65C0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 - возраст менархе; </w:t>
      </w:r>
    </w:p>
    <w:p w14:paraId="197A5CF8" w14:textId="77777777" w:rsidR="00BC65C0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- характер менструальных кровотечений за последние 12 месяцев </w:t>
      </w:r>
      <w:r w:rsidR="00BC65C0" w:rsidRPr="00BB3559">
        <w:rPr>
          <w:rFonts w:ascii="Times New Roman" w:hAnsi="Times New Roman" w:cs="Times New Roman"/>
          <w:sz w:val="28"/>
          <w:szCs w:val="28"/>
        </w:rPr>
        <w:t>(</w:t>
      </w:r>
      <w:r w:rsidRPr="00BB3559">
        <w:rPr>
          <w:rFonts w:ascii="Times New Roman" w:hAnsi="Times New Roman" w:cs="Times New Roman"/>
          <w:sz w:val="28"/>
          <w:szCs w:val="28"/>
        </w:rPr>
        <w:t xml:space="preserve">оценку объема менструальной кровопотери можно производить на основании количества использованных за единицу времени средств гигиены. При нормальной менструальной кровопотере средство гигиены меняется с интервалом 3 часа и более, за одну менструацию используется не более 21 гигиенической прокладки или тампона, смена средства гигиены в ночное время требуется редко. Чрезмерная менструальная кровопотеря имеет продолжительность более 8 дней или более 80 мл, требует замены средства гигиены впитывающей способности («супер») чаще, чем через каждые 2 </w:t>
      </w:r>
      <w:r w:rsidRPr="00BB3559">
        <w:rPr>
          <w:rFonts w:ascii="Times New Roman" w:hAnsi="Times New Roman" w:cs="Times New Roman"/>
          <w:sz w:val="28"/>
          <w:szCs w:val="28"/>
        </w:rPr>
        <w:lastRenderedPageBreak/>
        <w:t>часа, сопровождается симптомами анемии и/или приводит к снижению качества жизни.</w:t>
      </w:r>
      <w:r w:rsidR="00BC65C0" w:rsidRPr="00BB3559">
        <w:rPr>
          <w:rFonts w:ascii="Times New Roman" w:hAnsi="Times New Roman" w:cs="Times New Roman"/>
          <w:sz w:val="28"/>
          <w:szCs w:val="28"/>
        </w:rPr>
        <w:t>)</w:t>
      </w:r>
      <w:r w:rsidRPr="00BB35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7C2ED7" w14:textId="77777777" w:rsidR="00BC65C0" w:rsidRPr="00BB3559" w:rsidRDefault="00BC65C0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3. </w:t>
      </w:r>
      <w:r w:rsidR="00840661" w:rsidRPr="00BB3559">
        <w:rPr>
          <w:rFonts w:ascii="Times New Roman" w:hAnsi="Times New Roman" w:cs="Times New Roman"/>
          <w:sz w:val="28"/>
          <w:szCs w:val="28"/>
        </w:rPr>
        <w:t xml:space="preserve">Рекомендуется получить информацию о наличии семейных и личных факторов риска нарушений свертываемости крови, о репродуктивном анамнезе (при наличии сексуальной активности), о перенесенных и сопутствующих гинекологических и соматических заболеваниях, об изменении пищевого поведения (диета с косметической целью, быстрая прибавка веса), приеме токсических веществ и лекарственных препаратов, об эмоциональных или физических перегрузках и/или нарушениях биоритмов в этот период жизни девочек-подростков в возрасте от менархе до 17 лет включительно </w:t>
      </w:r>
    </w:p>
    <w:p w14:paraId="5FCA2190" w14:textId="77777777" w:rsidR="00BC65C0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>АМК у сексуально активных девочек-подростков в возрасте от 12 менархе до 17 лет включительно может быть ассоциировано с начавшимся выкидышем, с внематочной беременностью, осложнением хирургических внутриматочных вмешательств, в том числе медицинского аборта. Использование специального скринингового тестирования позволяет выделить пациенток, требующих углубленного гематологического обследования</w:t>
      </w:r>
    </w:p>
    <w:p w14:paraId="61753180" w14:textId="77777777" w:rsidR="00BC65C0" w:rsidRPr="00BB3559" w:rsidRDefault="00BC65C0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4. </w:t>
      </w:r>
      <w:r w:rsidR="00840661" w:rsidRPr="00BB3559">
        <w:rPr>
          <w:rFonts w:ascii="Times New Roman" w:hAnsi="Times New Roman" w:cs="Times New Roman"/>
          <w:sz w:val="28"/>
          <w:szCs w:val="28"/>
        </w:rPr>
        <w:t>Лекарственные средства, которые могут провоцировать АМК:</w:t>
      </w:r>
    </w:p>
    <w:p w14:paraId="3F7DA600" w14:textId="77777777" w:rsidR="00DE1648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 ● препараты половых гормонов: эстрогены,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прогестины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, в т.ч. лекарственные средства, влияющие на их синтез или являющиеся аналогами; ● модуляторы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эстрогеновых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(тамоксифен) и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прогестероновых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мифепристон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) рецепторов; </w:t>
      </w:r>
    </w:p>
    <w:p w14:paraId="4BF8CF29" w14:textId="77777777" w:rsidR="00DE1648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● нестероидные противовоспалительные препараты (НПВС) могут вызывать овуляторные расстройства; </w:t>
      </w:r>
    </w:p>
    <w:p w14:paraId="0A611170" w14:textId="77777777" w:rsidR="00DE1648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● препараты, влияющие на метаболизм дофамина, включая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фенотиазины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и трициклические антидепрессанты; </w:t>
      </w:r>
    </w:p>
    <w:p w14:paraId="56056A22" w14:textId="77777777" w:rsidR="00DE1648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lastRenderedPageBreak/>
        <w:t xml:space="preserve">● прямые оральные антикоагулянты (такие как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апиксабан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) и низкомолекулярные гепарины больше влияют на объем менструального кровотечения; </w:t>
      </w:r>
    </w:p>
    <w:p w14:paraId="3B4EFEBB" w14:textId="77777777" w:rsidR="00DE1648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● антикоагулянт непрямого действия (варфарин) и др. </w:t>
      </w:r>
    </w:p>
    <w:p w14:paraId="6D2D7FAC" w14:textId="77777777" w:rsidR="00DE1648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● антибиотики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рифампицин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гризеофульвин</w:t>
      </w:r>
      <w:proofErr w:type="spellEnd"/>
    </w:p>
    <w:p w14:paraId="4E38A282" w14:textId="5CF5D465" w:rsidR="00DE1648" w:rsidRPr="00BB3559" w:rsidRDefault="00840661" w:rsidP="00C53C80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BB3559">
        <w:rPr>
          <w:rFonts w:ascii="Times New Roman" w:hAnsi="Times New Roman" w:cs="Times New Roman"/>
          <w:i/>
          <w:iCs/>
          <w:sz w:val="28"/>
          <w:szCs w:val="28"/>
        </w:rPr>
        <w:t>Физикальное</w:t>
      </w:r>
      <w:proofErr w:type="spellEnd"/>
      <w:r w:rsidRPr="00BB3559">
        <w:rPr>
          <w:rFonts w:ascii="Times New Roman" w:hAnsi="Times New Roman" w:cs="Times New Roman"/>
          <w:i/>
          <w:iCs/>
          <w:sz w:val="28"/>
          <w:szCs w:val="28"/>
        </w:rPr>
        <w:t xml:space="preserve"> обследование</w:t>
      </w:r>
    </w:p>
    <w:p w14:paraId="74B1F032" w14:textId="77777777" w:rsidR="00DE1648" w:rsidRPr="00BB3559" w:rsidRDefault="00DE1648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1. </w:t>
      </w:r>
      <w:r w:rsidR="00840661" w:rsidRPr="00BB3559">
        <w:rPr>
          <w:rFonts w:ascii="Times New Roman" w:hAnsi="Times New Roman" w:cs="Times New Roman"/>
          <w:sz w:val="28"/>
          <w:szCs w:val="28"/>
        </w:rPr>
        <w:t xml:space="preserve">Рекомендуется проведение </w:t>
      </w:r>
      <w:proofErr w:type="spellStart"/>
      <w:r w:rsidR="00840661" w:rsidRPr="00BB3559">
        <w:rPr>
          <w:rFonts w:ascii="Times New Roman" w:hAnsi="Times New Roman" w:cs="Times New Roman"/>
          <w:sz w:val="28"/>
          <w:szCs w:val="28"/>
        </w:rPr>
        <w:t>физикального</w:t>
      </w:r>
      <w:proofErr w:type="spellEnd"/>
      <w:r w:rsidR="00840661" w:rsidRPr="00BB3559">
        <w:rPr>
          <w:rFonts w:ascii="Times New Roman" w:hAnsi="Times New Roman" w:cs="Times New Roman"/>
          <w:sz w:val="28"/>
          <w:szCs w:val="28"/>
        </w:rPr>
        <w:t xml:space="preserve"> обследования по стандартным принципам пропедевтики, определение уровня физического развития и степени полового созревания, параметров гемодинамической стабильности у девочки-подростка с АМК в возрасте от менархе до 17 лет включительно</w:t>
      </w:r>
      <w:r w:rsidRPr="00BB3559">
        <w:rPr>
          <w:rFonts w:ascii="Times New Roman" w:hAnsi="Times New Roman" w:cs="Times New Roman"/>
          <w:sz w:val="28"/>
          <w:szCs w:val="28"/>
        </w:rPr>
        <w:t>.</w:t>
      </w:r>
    </w:p>
    <w:p w14:paraId="7C8CABBE" w14:textId="6958ABD1" w:rsidR="00DE1648" w:rsidRPr="00BB3559" w:rsidRDefault="00DE1648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>П</w:t>
      </w:r>
      <w:r w:rsidR="00840661" w:rsidRPr="00BB3559">
        <w:rPr>
          <w:rFonts w:ascii="Times New Roman" w:hAnsi="Times New Roman" w:cs="Times New Roman"/>
          <w:sz w:val="28"/>
          <w:szCs w:val="28"/>
        </w:rPr>
        <w:t xml:space="preserve">ри проведении </w:t>
      </w:r>
      <w:proofErr w:type="spellStart"/>
      <w:r w:rsidR="00840661" w:rsidRPr="00BB3559">
        <w:rPr>
          <w:rFonts w:ascii="Times New Roman" w:hAnsi="Times New Roman" w:cs="Times New Roman"/>
          <w:sz w:val="28"/>
          <w:szCs w:val="28"/>
        </w:rPr>
        <w:t>физикального</w:t>
      </w:r>
      <w:proofErr w:type="spellEnd"/>
      <w:r w:rsidR="00840661" w:rsidRPr="00BB3559">
        <w:rPr>
          <w:rFonts w:ascii="Times New Roman" w:hAnsi="Times New Roman" w:cs="Times New Roman"/>
          <w:sz w:val="28"/>
          <w:szCs w:val="28"/>
        </w:rPr>
        <w:t xml:space="preserve"> обследования девочки-подростка с АМК важны: оценка </w:t>
      </w:r>
      <w:proofErr w:type="spellStart"/>
      <w:r w:rsidR="00840661" w:rsidRPr="00BB3559">
        <w:rPr>
          <w:rFonts w:ascii="Times New Roman" w:hAnsi="Times New Roman" w:cs="Times New Roman"/>
          <w:sz w:val="28"/>
          <w:szCs w:val="28"/>
        </w:rPr>
        <w:t>антропометричсеских</w:t>
      </w:r>
      <w:proofErr w:type="spellEnd"/>
      <w:r w:rsidR="00840661" w:rsidRPr="00BB3559">
        <w:rPr>
          <w:rFonts w:ascii="Times New Roman" w:hAnsi="Times New Roman" w:cs="Times New Roman"/>
          <w:sz w:val="28"/>
          <w:szCs w:val="28"/>
        </w:rPr>
        <w:t xml:space="preserve"> показателей (роста, массы тела и ИМТ) в сопоставлении с параметрами </w:t>
      </w:r>
      <w:proofErr w:type="spellStart"/>
      <w:r w:rsidR="00840661" w:rsidRPr="00BB3559">
        <w:rPr>
          <w:rFonts w:ascii="Times New Roman" w:hAnsi="Times New Roman" w:cs="Times New Roman"/>
          <w:sz w:val="28"/>
          <w:szCs w:val="28"/>
        </w:rPr>
        <w:t>центильных</w:t>
      </w:r>
      <w:proofErr w:type="spellEnd"/>
      <w:r w:rsidR="00840661" w:rsidRPr="00BB3559">
        <w:rPr>
          <w:rFonts w:ascii="Times New Roman" w:hAnsi="Times New Roman" w:cs="Times New Roman"/>
          <w:sz w:val="28"/>
          <w:szCs w:val="28"/>
        </w:rPr>
        <w:t xml:space="preserve"> таблиц возрастных нормативов, а также описание дерматологических признаков различных заболеваний и состояний:</w:t>
      </w:r>
    </w:p>
    <w:p w14:paraId="5915EEAD" w14:textId="77777777" w:rsidR="00DE1648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 • анемии (сухость, бледность, желтизна ладоней, склер и верхнего неба) или повышенной кровоточивости (петехии,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экхимозы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>, пурпура, гематомы),</w:t>
      </w:r>
    </w:p>
    <w:p w14:paraId="7315697D" w14:textId="77777777" w:rsidR="00DE1648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гиперандрогенной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дермопатии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при СПКЯ и ВДКН (наличие акне, себореи, гирсутизма), </w:t>
      </w:r>
    </w:p>
    <w:p w14:paraId="2B042CC1" w14:textId="77777777" w:rsidR="00DE1648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• багровых или розовых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стрий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акантоза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при дисфункции гипоталамуса, </w:t>
      </w:r>
    </w:p>
    <w:p w14:paraId="594AB73D" w14:textId="77777777" w:rsidR="00DE1648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• множественных родимых пятен или витилиго при спонтанном пубертате у девочек-подростков в возрасте от менархе до 17 лет включительно с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дисгенезией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гонад, </w:t>
      </w:r>
    </w:p>
    <w:p w14:paraId="02B6AFDC" w14:textId="77777777" w:rsidR="00DE1648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• множественных рубцов от порезов или очагов самоповреждений при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патомимии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>.</w:t>
      </w:r>
    </w:p>
    <w:p w14:paraId="1156E56B" w14:textId="77777777" w:rsidR="00DE1648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lastRenderedPageBreak/>
        <w:t xml:space="preserve"> Определение стадии полового созревания проводится с указанием балльной оценки состояния молочных желез (В1-5) и лобкового оволосения (Р1-5) по шкале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Таннера</w:t>
      </w:r>
      <w:proofErr w:type="spellEnd"/>
      <w:r w:rsidR="00DE1648" w:rsidRPr="00BB3559">
        <w:rPr>
          <w:rFonts w:ascii="Times New Roman" w:hAnsi="Times New Roman" w:cs="Times New Roman"/>
          <w:sz w:val="28"/>
          <w:szCs w:val="28"/>
        </w:rPr>
        <w:t xml:space="preserve">. </w:t>
      </w:r>
      <w:r w:rsidRPr="00BB3559">
        <w:rPr>
          <w:rFonts w:ascii="Times New Roman" w:hAnsi="Times New Roman" w:cs="Times New Roman"/>
          <w:sz w:val="28"/>
          <w:szCs w:val="28"/>
        </w:rPr>
        <w:t xml:space="preserve">Наличие кровяных выделений из влагалища у пациентки с уровнем полового развития 1-2 стадии по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Таннеру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требует уточнения источника кровотечения. </w:t>
      </w:r>
    </w:p>
    <w:p w14:paraId="56A66D8C" w14:textId="77777777" w:rsidR="00DE1648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Абдоминальная пальпация позволяет выявить вздутие,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гепатоспленомегалию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, увеличенную при беременности матку или объемное образование органов брюшной полости или малого таза. </w:t>
      </w:r>
    </w:p>
    <w:p w14:paraId="386702AC" w14:textId="77777777" w:rsidR="00DE1648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Предъявляемые девочками-подростками с АМК жалобы могут не соответствовать клиническому состоянию, поэтому необходимо определять гемодинамическую стабильность при ортостатическом измерении артериального давления и частоты пульса. </w:t>
      </w:r>
    </w:p>
    <w:p w14:paraId="0B0A1C71" w14:textId="77777777" w:rsidR="00DE1648" w:rsidRPr="00BB3559" w:rsidRDefault="00DE1648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>2.</w:t>
      </w:r>
      <w:r w:rsidR="00840661" w:rsidRPr="00BB3559">
        <w:rPr>
          <w:rFonts w:ascii="Times New Roman" w:hAnsi="Times New Roman" w:cs="Times New Roman"/>
          <w:sz w:val="28"/>
          <w:szCs w:val="28"/>
        </w:rPr>
        <w:t xml:space="preserve">Рекомендуется у девочек- подростков с АМК в возрасте от менархе до 17 лет включительно визуальная и мануальная оценка строения и состояния наружных половых органов, при наличии условий - </w:t>
      </w:r>
      <w:proofErr w:type="spellStart"/>
      <w:r w:rsidR="00840661" w:rsidRPr="00BB3559">
        <w:rPr>
          <w:rFonts w:ascii="Times New Roman" w:hAnsi="Times New Roman" w:cs="Times New Roman"/>
          <w:sz w:val="28"/>
          <w:szCs w:val="28"/>
        </w:rPr>
        <w:t>вагиноскопия</w:t>
      </w:r>
      <w:proofErr w:type="spellEnd"/>
      <w:r w:rsidR="00840661" w:rsidRPr="00BB355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40661" w:rsidRPr="00BB3559">
        <w:rPr>
          <w:rFonts w:ascii="Times New Roman" w:hAnsi="Times New Roman" w:cs="Times New Roman"/>
          <w:sz w:val="28"/>
          <w:szCs w:val="28"/>
        </w:rPr>
        <w:t>бимануальное</w:t>
      </w:r>
      <w:proofErr w:type="spellEnd"/>
      <w:r w:rsidR="00840661" w:rsidRPr="00BB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661" w:rsidRPr="00BB3559">
        <w:rPr>
          <w:rFonts w:ascii="Times New Roman" w:hAnsi="Times New Roman" w:cs="Times New Roman"/>
          <w:sz w:val="28"/>
          <w:szCs w:val="28"/>
        </w:rPr>
        <w:t>пальпаторное</w:t>
      </w:r>
      <w:proofErr w:type="spellEnd"/>
      <w:r w:rsidR="00840661" w:rsidRPr="00BB3559">
        <w:rPr>
          <w:rFonts w:ascii="Times New Roman" w:hAnsi="Times New Roman" w:cs="Times New Roman"/>
          <w:sz w:val="28"/>
          <w:szCs w:val="28"/>
        </w:rPr>
        <w:t xml:space="preserve"> исследование органов малого таза</w:t>
      </w:r>
    </w:p>
    <w:p w14:paraId="08BBA408" w14:textId="77777777" w:rsidR="00DE1648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 </w:t>
      </w:r>
      <w:r w:rsidR="00DE1648" w:rsidRPr="00BB3559">
        <w:rPr>
          <w:rFonts w:ascii="Times New Roman" w:hAnsi="Times New Roman" w:cs="Times New Roman"/>
          <w:sz w:val="28"/>
          <w:szCs w:val="28"/>
        </w:rPr>
        <w:t>Н</w:t>
      </w:r>
      <w:r w:rsidRPr="00BB3559">
        <w:rPr>
          <w:rFonts w:ascii="Times New Roman" w:hAnsi="Times New Roman" w:cs="Times New Roman"/>
          <w:sz w:val="28"/>
          <w:szCs w:val="28"/>
        </w:rPr>
        <w:t xml:space="preserve">аружный осмотр и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вагиноскопия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(предпочтительно жидкостная эндоскопия с использованием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гистероскопа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или цистоскопа) исключает травму и структурные изменения вульвы и влагалища как причину кровотечения.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Ректо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-абдоминальное исследование обычно не требуется, их заменяет УЗИ органов 14 малого таза. У сексуально-активных девочек-подростков в возрасте от менархе до 17 лет включительно допускается осмотр шейки матки и стенок влагалища в зеркалах, а также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бимануальное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абдоминально-влагалищное исследование</w:t>
      </w:r>
    </w:p>
    <w:p w14:paraId="23CDEA15" w14:textId="2D99DDA7" w:rsidR="00DE1648" w:rsidRPr="00BB3559" w:rsidRDefault="00840661" w:rsidP="00C53C80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B3559">
        <w:rPr>
          <w:rFonts w:ascii="Times New Roman" w:hAnsi="Times New Roman" w:cs="Times New Roman"/>
          <w:i/>
          <w:iCs/>
          <w:sz w:val="28"/>
          <w:szCs w:val="28"/>
        </w:rPr>
        <w:t>Лабораторные диагностические исследования</w:t>
      </w:r>
    </w:p>
    <w:p w14:paraId="68ADD2D7" w14:textId="77777777" w:rsidR="00DE1648" w:rsidRPr="00BB3559" w:rsidRDefault="00DE1648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1. </w:t>
      </w:r>
      <w:r w:rsidR="00840661" w:rsidRPr="00BB3559">
        <w:rPr>
          <w:rFonts w:ascii="Times New Roman" w:hAnsi="Times New Roman" w:cs="Times New Roman"/>
          <w:sz w:val="28"/>
          <w:szCs w:val="28"/>
        </w:rPr>
        <w:t xml:space="preserve">Рекомендуется у девочки-подростка с АМК исследование общеклинического анализа крови, коагулограммы (ориентировочное исследование системы гемостаза), исследование уровня хорионического </w:t>
      </w:r>
      <w:r w:rsidR="00840661" w:rsidRPr="00BB3559">
        <w:rPr>
          <w:rFonts w:ascii="Times New Roman" w:hAnsi="Times New Roman" w:cs="Times New Roman"/>
          <w:sz w:val="28"/>
          <w:szCs w:val="28"/>
        </w:rPr>
        <w:lastRenderedPageBreak/>
        <w:t>гонадотропина (бета-ХГЧ), ферритина и С-реактивного белка в крови</w:t>
      </w:r>
      <w:r w:rsidRPr="00BB3559">
        <w:rPr>
          <w:rFonts w:ascii="Times New Roman" w:hAnsi="Times New Roman" w:cs="Times New Roman"/>
          <w:sz w:val="28"/>
          <w:szCs w:val="28"/>
        </w:rPr>
        <w:t xml:space="preserve"> (</w:t>
      </w:r>
      <w:r w:rsidR="00840661" w:rsidRPr="00BB3559">
        <w:rPr>
          <w:rFonts w:ascii="Times New Roman" w:hAnsi="Times New Roman" w:cs="Times New Roman"/>
          <w:sz w:val="28"/>
          <w:szCs w:val="28"/>
        </w:rPr>
        <w:t>при АМК у девочек-подростков в возрасте до 17 лет включительно по уровню хорионического гонадотропина (бета-ХГЧ) необходимо исключить наличие беременности, даже при отрицании половых контактов</w:t>
      </w:r>
      <w:r w:rsidRPr="00BB3559">
        <w:rPr>
          <w:rFonts w:ascii="Times New Roman" w:hAnsi="Times New Roman" w:cs="Times New Roman"/>
          <w:sz w:val="28"/>
          <w:szCs w:val="28"/>
        </w:rPr>
        <w:t>).</w:t>
      </w:r>
    </w:p>
    <w:p w14:paraId="604925AD" w14:textId="77777777" w:rsidR="00DE1648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В клиническом анализе крови акцент при АМК следует делать на показатели гемоглобина, количество и форму эритроцитов и цветового показателя, лейкоцитарную формулу (сдвиг в сторону нейтрофилов или лимфоцитов), количество и характеристику активности тромбоцитов (PLT, MPW, PDV, PCT), ретикулоцитов. Оценка уровня гемоглобина позволит выявить анемию, как следствие кровопотери, низкое содержание ферритина – подтвердить железодефицитное состояние, а ретикулоцитов – выявить отсутствие связи анемии с дефицитом железа, в том числе на фоне применения железосодержащих препаратов. Значения ферритина не меняются в случае приема препарата железа накануне исследования (в отличие от железа сыворотки), поэтому именно ферритин является основным тестом для выявления дефицита железа. Повышенные уровни ферритина и С-реактивного белка являются признаком системного воспалительного ответа. Комплексная оценка основных параметров коагулограммы позволит выявить изменение функции свертывающей системы крови, как причины АМК. При подозрении на эндокринную патологию у девочки-подростка с АМК в возрасте от менархе до 17 лет включительно обследование проводится в соответствии с клиническими рекомендациями для каждой нозологии. </w:t>
      </w:r>
    </w:p>
    <w:p w14:paraId="22B9D044" w14:textId="77777777" w:rsidR="00DE1648" w:rsidRPr="00BB3559" w:rsidRDefault="00DE1648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>2.</w:t>
      </w:r>
      <w:r w:rsidR="00840661" w:rsidRPr="00BB3559">
        <w:rPr>
          <w:rFonts w:ascii="Times New Roman" w:hAnsi="Times New Roman" w:cs="Times New Roman"/>
          <w:sz w:val="28"/>
          <w:szCs w:val="28"/>
        </w:rPr>
        <w:t xml:space="preserve">Рекомендуется определение группы крови и </w:t>
      </w:r>
      <w:proofErr w:type="spellStart"/>
      <w:r w:rsidR="00840661" w:rsidRPr="00BB3559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="00840661" w:rsidRPr="00BB3559">
        <w:rPr>
          <w:rFonts w:ascii="Times New Roman" w:hAnsi="Times New Roman" w:cs="Times New Roman"/>
          <w:sz w:val="28"/>
          <w:szCs w:val="28"/>
        </w:rPr>
        <w:t>-фактора у девочек- 15 подростков в возрасте от менархе до 17 лет включительно с АМК в стационарных условиях</w:t>
      </w:r>
      <w:r w:rsidRPr="00BB3559">
        <w:rPr>
          <w:rFonts w:ascii="Times New Roman" w:hAnsi="Times New Roman" w:cs="Times New Roman"/>
          <w:sz w:val="28"/>
          <w:szCs w:val="28"/>
        </w:rPr>
        <w:t xml:space="preserve"> (</w:t>
      </w:r>
      <w:r w:rsidR="00840661" w:rsidRPr="00BB3559">
        <w:rPr>
          <w:rFonts w:ascii="Times New Roman" w:hAnsi="Times New Roman" w:cs="Times New Roman"/>
          <w:sz w:val="28"/>
          <w:szCs w:val="28"/>
        </w:rPr>
        <w:t>у девочек-у девочек-подростков в возрасте от менархе до 17 лет включительно с АМК при развитии выраженных гемодинамических нарушений может потребоваться лечение компонентами крови</w:t>
      </w:r>
      <w:r w:rsidRPr="00BB3559">
        <w:rPr>
          <w:rFonts w:ascii="Times New Roman" w:hAnsi="Times New Roman" w:cs="Times New Roman"/>
          <w:sz w:val="28"/>
          <w:szCs w:val="28"/>
        </w:rPr>
        <w:t>).</w:t>
      </w:r>
    </w:p>
    <w:p w14:paraId="2317163E" w14:textId="77777777" w:rsidR="00DE1648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E1648" w:rsidRPr="00BB3559">
        <w:rPr>
          <w:rFonts w:ascii="Times New Roman" w:hAnsi="Times New Roman" w:cs="Times New Roman"/>
          <w:sz w:val="28"/>
          <w:szCs w:val="28"/>
        </w:rPr>
        <w:t>3.</w:t>
      </w:r>
      <w:r w:rsidRPr="00BB3559">
        <w:rPr>
          <w:rFonts w:ascii="Times New Roman" w:hAnsi="Times New Roman" w:cs="Times New Roman"/>
          <w:sz w:val="28"/>
          <w:szCs w:val="28"/>
        </w:rPr>
        <w:t xml:space="preserve">Рекомендуется проводить микроскопическое исследование пристеночных влагалищных мазков у девочек-подростков с АМК в возрасте от менархе до 17 лет включительно для идентификации воспалительных заболеваний влагалища и матки (при наличии условий). </w:t>
      </w:r>
    </w:p>
    <w:p w14:paraId="29E4B708" w14:textId="77777777" w:rsidR="00B77985" w:rsidRPr="00BB3559" w:rsidRDefault="00DE1648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>П</w:t>
      </w:r>
      <w:r w:rsidR="00840661" w:rsidRPr="00BB3559">
        <w:rPr>
          <w:rFonts w:ascii="Times New Roman" w:hAnsi="Times New Roman" w:cs="Times New Roman"/>
          <w:sz w:val="28"/>
          <w:szCs w:val="28"/>
        </w:rPr>
        <w:t xml:space="preserve">ри интенсивных кровяных выделениях у девочки-подростка пристеночный мазок(соскоб) для микроскопического исследования берется после очищения боковой стенки влагалища от сгустков крови стерильным ватным тампоном. При АМК у сексуально-активных девочек-подростков в возрасте от менархе до 17 лет включительно кроме микроскопического исследования влагалищных пристеночных мазков рекомендован скрининг на инфекции </w:t>
      </w:r>
      <w:proofErr w:type="spellStart"/>
      <w:r w:rsidR="00840661" w:rsidRPr="00BB3559">
        <w:rPr>
          <w:rFonts w:ascii="Times New Roman" w:hAnsi="Times New Roman" w:cs="Times New Roman"/>
          <w:sz w:val="28"/>
          <w:szCs w:val="28"/>
        </w:rPr>
        <w:t>Neisseria</w:t>
      </w:r>
      <w:proofErr w:type="spellEnd"/>
      <w:r w:rsidR="00840661" w:rsidRPr="00BB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661" w:rsidRPr="00BB3559">
        <w:rPr>
          <w:rFonts w:ascii="Times New Roman" w:hAnsi="Times New Roman" w:cs="Times New Roman"/>
          <w:sz w:val="28"/>
          <w:szCs w:val="28"/>
        </w:rPr>
        <w:t>gonorrhoeae</w:t>
      </w:r>
      <w:proofErr w:type="spellEnd"/>
      <w:r w:rsidR="00840661" w:rsidRPr="00BB355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40661" w:rsidRPr="00BB3559">
        <w:rPr>
          <w:rFonts w:ascii="Times New Roman" w:hAnsi="Times New Roman" w:cs="Times New Roman"/>
          <w:sz w:val="28"/>
          <w:szCs w:val="28"/>
        </w:rPr>
        <w:t>Chylamidia</w:t>
      </w:r>
      <w:proofErr w:type="spellEnd"/>
      <w:r w:rsidR="00840661" w:rsidRPr="00BB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661" w:rsidRPr="00BB3559">
        <w:rPr>
          <w:rFonts w:ascii="Times New Roman" w:hAnsi="Times New Roman" w:cs="Times New Roman"/>
          <w:sz w:val="28"/>
          <w:szCs w:val="28"/>
        </w:rPr>
        <w:t>trachomatis</w:t>
      </w:r>
      <w:proofErr w:type="spellEnd"/>
      <w:r w:rsidR="00840661" w:rsidRPr="00BB3559">
        <w:rPr>
          <w:rFonts w:ascii="Times New Roman" w:hAnsi="Times New Roman" w:cs="Times New Roman"/>
          <w:sz w:val="28"/>
          <w:szCs w:val="28"/>
        </w:rPr>
        <w:t xml:space="preserve"> с помощью тестов на амплификацию нуклеиновых кислот в мазках(соскобах) со стенок влагалища, уретры и цервикального канала (при наличии условий)</w:t>
      </w:r>
      <w:r w:rsidR="00B77985" w:rsidRPr="00BB3559">
        <w:rPr>
          <w:rFonts w:ascii="Times New Roman" w:hAnsi="Times New Roman" w:cs="Times New Roman"/>
          <w:sz w:val="28"/>
          <w:szCs w:val="28"/>
        </w:rPr>
        <w:t>.</w:t>
      </w:r>
    </w:p>
    <w:p w14:paraId="268F30C6" w14:textId="77777777" w:rsidR="00B77985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>При подозрении на патологию шейки матки у всех девочек-подростков и в целях профилактического скрининга у сексуально активных девочек-подростков в возрасте 17 лет рекомендуется цитологического исследования мазка(соскоба) с шейки матки в целях раннего выявления предраковых и раковых поражений шейки матки как причины АМК.</w:t>
      </w:r>
    </w:p>
    <w:p w14:paraId="3F185597" w14:textId="77777777" w:rsidR="00B77985" w:rsidRPr="00BB3559" w:rsidRDefault="00B77985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>4.</w:t>
      </w:r>
      <w:r w:rsidR="00840661" w:rsidRPr="00BB3559">
        <w:rPr>
          <w:rFonts w:ascii="Times New Roman" w:hAnsi="Times New Roman" w:cs="Times New Roman"/>
          <w:sz w:val="28"/>
          <w:szCs w:val="28"/>
        </w:rPr>
        <w:t xml:space="preserve"> Рекомендуется при подозрении на врожденные нарушения системы гемостаза у девочек-подростков в возрасте от менархе до 17 лет включительно консультация врачом-гематологом и тестирование на наличие наследственных 16 </w:t>
      </w:r>
      <w:proofErr w:type="spellStart"/>
      <w:r w:rsidR="00840661" w:rsidRPr="00BB3559">
        <w:rPr>
          <w:rFonts w:ascii="Times New Roman" w:hAnsi="Times New Roman" w:cs="Times New Roman"/>
          <w:sz w:val="28"/>
          <w:szCs w:val="28"/>
        </w:rPr>
        <w:t>коагулопатий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D20725" w14:textId="77777777" w:rsidR="00B77985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>Скрининг для выявления нарушений гемостаза у девочек</w:t>
      </w:r>
      <w:r w:rsidR="00B77985" w:rsidRPr="00BB3559">
        <w:rPr>
          <w:rFonts w:ascii="Times New Roman" w:hAnsi="Times New Roman" w:cs="Times New Roman"/>
          <w:sz w:val="28"/>
          <w:szCs w:val="28"/>
        </w:rPr>
        <w:t xml:space="preserve"> </w:t>
      </w:r>
      <w:r w:rsidRPr="00BB3559">
        <w:rPr>
          <w:rFonts w:ascii="Times New Roman" w:hAnsi="Times New Roman" w:cs="Times New Roman"/>
          <w:sz w:val="28"/>
          <w:szCs w:val="28"/>
        </w:rPr>
        <w:t>подростков в возрасте от менархе до 17 лет включительно с ОМК должен проводиться на основании наличия одного или нескольких следующих признаков:</w:t>
      </w:r>
    </w:p>
    <w:p w14:paraId="6AC6E8AF" w14:textId="77777777" w:rsidR="00B77985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 1) Регулярные обильные менструальные кровотечения с менархе; </w:t>
      </w:r>
    </w:p>
    <w:p w14:paraId="0D413B80" w14:textId="77777777" w:rsidR="00B77985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lastRenderedPageBreak/>
        <w:t xml:space="preserve">2) Кровотечение во время любых хирургических, в том числе стоматологических вмешательствах, кровотечение в родах и в послеродовом периоде (одна из указанных причин); </w:t>
      </w:r>
    </w:p>
    <w:p w14:paraId="4560EA99" w14:textId="77777777" w:rsidR="00B77985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3) Возникновение два и более раз в месяц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экхимозов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(кровоподтеков) или подкожных гематом, носового кровотечения, кровоточивости (кровотечения) из десен; </w:t>
      </w:r>
    </w:p>
    <w:p w14:paraId="478B266C" w14:textId="77777777" w:rsidR="00B77985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4) любые тяжелые кровотечения в семейном анамнезе. </w:t>
      </w:r>
    </w:p>
    <w:p w14:paraId="73F2D140" w14:textId="455282E2" w:rsidR="00B77985" w:rsidRPr="00BB3559" w:rsidRDefault="00840661" w:rsidP="00C53C80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B3559">
        <w:rPr>
          <w:rFonts w:ascii="Times New Roman" w:hAnsi="Times New Roman" w:cs="Times New Roman"/>
          <w:i/>
          <w:iCs/>
          <w:sz w:val="28"/>
          <w:szCs w:val="28"/>
        </w:rPr>
        <w:t>Инструментальная диагностика</w:t>
      </w:r>
    </w:p>
    <w:p w14:paraId="6269738B" w14:textId="77777777" w:rsidR="00B77985" w:rsidRPr="00BB3559" w:rsidRDefault="00B77985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1. </w:t>
      </w:r>
      <w:r w:rsidR="00840661" w:rsidRPr="00BB3559">
        <w:rPr>
          <w:rFonts w:ascii="Times New Roman" w:hAnsi="Times New Roman" w:cs="Times New Roman"/>
          <w:sz w:val="28"/>
          <w:szCs w:val="28"/>
        </w:rPr>
        <w:t xml:space="preserve">Рекомендуется выполнение ультразвукового исследования (УЗИ) органов малого таза для выявления причины неэффективности проводимого лечения АМК </w:t>
      </w:r>
      <w:proofErr w:type="spellStart"/>
      <w:r w:rsidR="00840661" w:rsidRPr="00BB3559">
        <w:rPr>
          <w:rFonts w:ascii="Times New Roman" w:hAnsi="Times New Roman" w:cs="Times New Roman"/>
          <w:sz w:val="28"/>
          <w:szCs w:val="28"/>
        </w:rPr>
        <w:t>трансабдоминальным</w:t>
      </w:r>
      <w:proofErr w:type="spellEnd"/>
      <w:r w:rsidR="00840661" w:rsidRPr="00BB35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40661" w:rsidRPr="00BB3559">
        <w:rPr>
          <w:rFonts w:ascii="Times New Roman" w:hAnsi="Times New Roman" w:cs="Times New Roman"/>
          <w:sz w:val="28"/>
          <w:szCs w:val="28"/>
        </w:rPr>
        <w:t>трансректальным</w:t>
      </w:r>
      <w:proofErr w:type="spellEnd"/>
      <w:r w:rsidR="00840661" w:rsidRPr="00BB3559">
        <w:rPr>
          <w:rFonts w:ascii="Times New Roman" w:hAnsi="Times New Roman" w:cs="Times New Roman"/>
          <w:sz w:val="28"/>
          <w:szCs w:val="28"/>
        </w:rPr>
        <w:t xml:space="preserve"> доступом у девственниц и </w:t>
      </w:r>
      <w:proofErr w:type="spellStart"/>
      <w:r w:rsidR="00840661" w:rsidRPr="00BB3559">
        <w:rPr>
          <w:rFonts w:ascii="Times New Roman" w:hAnsi="Times New Roman" w:cs="Times New Roman"/>
          <w:sz w:val="28"/>
          <w:szCs w:val="28"/>
        </w:rPr>
        <w:t>трансвагинальным</w:t>
      </w:r>
      <w:proofErr w:type="spellEnd"/>
      <w:r w:rsidR="00840661" w:rsidRPr="00BB3559">
        <w:rPr>
          <w:rFonts w:ascii="Times New Roman" w:hAnsi="Times New Roman" w:cs="Times New Roman"/>
          <w:sz w:val="28"/>
          <w:szCs w:val="28"/>
        </w:rPr>
        <w:t xml:space="preserve"> доступом у имевших половые контакты девочек-подростков в возрасте от менархе до 17 лет включительно</w:t>
      </w:r>
      <w:r w:rsidRPr="00BB355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5CC3C7" w14:textId="77777777" w:rsidR="00B77985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УЗИ органов малого таза у девочек-подростков в возрасте от менархе до 17 лет включительно проводят для оценки состояния эндометрия,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миометрия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, шейки матки, маточных труб, яичников. УЗИ позволяет диагностировать полип(ы) эндометрия,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аденомиоз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лейомиому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матки, аномалии развития матки, утолщение эндометрия, связанное с гиперплазией и злокачественными новообразованиями, опухоли и опухолеподобные образования яичников. УЗИ играет важную роль для выявления причины неэффективности проводимого лечения.</w:t>
      </w:r>
    </w:p>
    <w:p w14:paraId="0F89C941" w14:textId="77777777" w:rsidR="00B77985" w:rsidRPr="00BB3559" w:rsidRDefault="00B77985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>2.</w:t>
      </w:r>
      <w:r w:rsidR="00840661" w:rsidRPr="00BB3559">
        <w:rPr>
          <w:rFonts w:ascii="Times New Roman" w:hAnsi="Times New Roman" w:cs="Times New Roman"/>
          <w:sz w:val="28"/>
          <w:szCs w:val="28"/>
        </w:rPr>
        <w:t>Допустимо у девочек-подростков с АМК в возрасте от менархе до 17 лет включительно проведение МРТ органов малого таза в качестве дополнительного метода 17 для уточняющей диагностики органической патологии матки как причины маточного кровотечения (</w:t>
      </w:r>
      <w:proofErr w:type="spellStart"/>
      <w:r w:rsidR="00840661" w:rsidRPr="00BB3559">
        <w:rPr>
          <w:rFonts w:ascii="Times New Roman" w:hAnsi="Times New Roman" w:cs="Times New Roman"/>
          <w:sz w:val="28"/>
          <w:szCs w:val="28"/>
        </w:rPr>
        <w:t>лейомиомы</w:t>
      </w:r>
      <w:proofErr w:type="spellEnd"/>
      <w:r w:rsidR="00840661" w:rsidRPr="00BB35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0661" w:rsidRPr="00BB3559">
        <w:rPr>
          <w:rFonts w:ascii="Times New Roman" w:hAnsi="Times New Roman" w:cs="Times New Roman"/>
          <w:sz w:val="28"/>
          <w:szCs w:val="28"/>
        </w:rPr>
        <w:t>аденомиоза</w:t>
      </w:r>
      <w:proofErr w:type="spellEnd"/>
      <w:r w:rsidR="00840661" w:rsidRPr="00BB3559">
        <w:rPr>
          <w:rFonts w:ascii="Times New Roman" w:hAnsi="Times New Roman" w:cs="Times New Roman"/>
          <w:sz w:val="28"/>
          <w:szCs w:val="28"/>
        </w:rPr>
        <w:t>, злокачественной опухоли матки, аномалии развития матки и др.)</w:t>
      </w:r>
      <w:r w:rsidRPr="00BB3559">
        <w:rPr>
          <w:rFonts w:ascii="Times New Roman" w:hAnsi="Times New Roman" w:cs="Times New Roman"/>
          <w:sz w:val="28"/>
          <w:szCs w:val="28"/>
        </w:rPr>
        <w:t xml:space="preserve"> </w:t>
      </w:r>
      <w:r w:rsidR="00840661" w:rsidRPr="00BB3559">
        <w:rPr>
          <w:rFonts w:ascii="Times New Roman" w:hAnsi="Times New Roman" w:cs="Times New Roman"/>
          <w:sz w:val="28"/>
          <w:szCs w:val="28"/>
        </w:rPr>
        <w:t xml:space="preserve">МРТ малого таза не является информативным методом диагностики </w:t>
      </w:r>
      <w:r w:rsidR="00840661" w:rsidRPr="00BB3559">
        <w:rPr>
          <w:rFonts w:ascii="Times New Roman" w:hAnsi="Times New Roman" w:cs="Times New Roman"/>
          <w:sz w:val="28"/>
          <w:szCs w:val="28"/>
        </w:rPr>
        <w:lastRenderedPageBreak/>
        <w:t xml:space="preserve">патологии эндометрия у девочек-подростков с АМК в возрасте от менархе до 17 лет включительно. </w:t>
      </w:r>
    </w:p>
    <w:p w14:paraId="544556B0" w14:textId="77777777" w:rsidR="00B77985" w:rsidRPr="00BB3559" w:rsidRDefault="00B77985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>3.</w:t>
      </w:r>
      <w:r w:rsidR="00840661" w:rsidRPr="00BB3559">
        <w:rPr>
          <w:rFonts w:ascii="Times New Roman" w:hAnsi="Times New Roman" w:cs="Times New Roman"/>
          <w:sz w:val="28"/>
          <w:szCs w:val="28"/>
        </w:rPr>
        <w:t xml:space="preserve">При наличии условий показано проведение </w:t>
      </w:r>
      <w:proofErr w:type="spellStart"/>
      <w:r w:rsidR="00840661" w:rsidRPr="00BB3559">
        <w:rPr>
          <w:rFonts w:ascii="Times New Roman" w:hAnsi="Times New Roman" w:cs="Times New Roman"/>
          <w:sz w:val="28"/>
          <w:szCs w:val="28"/>
        </w:rPr>
        <w:t>гистероскопии</w:t>
      </w:r>
      <w:proofErr w:type="spellEnd"/>
      <w:r w:rsidR="00840661" w:rsidRPr="00BB3559">
        <w:rPr>
          <w:rFonts w:ascii="Times New Roman" w:hAnsi="Times New Roman" w:cs="Times New Roman"/>
          <w:sz w:val="28"/>
          <w:szCs w:val="28"/>
        </w:rPr>
        <w:t xml:space="preserve"> в стационарных условиях у девочек-подростков с АМК в возрасте от менархе до 17 лет включительно при указании на внутриматочную патологию (полип(ы), очаговая гиперплазия или злокачественное поражение эндометрия, </w:t>
      </w:r>
      <w:proofErr w:type="spellStart"/>
      <w:r w:rsidR="00840661" w:rsidRPr="00BB3559">
        <w:rPr>
          <w:rFonts w:ascii="Times New Roman" w:hAnsi="Times New Roman" w:cs="Times New Roman"/>
          <w:sz w:val="28"/>
          <w:szCs w:val="28"/>
        </w:rPr>
        <w:t>субмукозная</w:t>
      </w:r>
      <w:proofErr w:type="spellEnd"/>
      <w:r w:rsidR="00840661" w:rsidRPr="00BB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661" w:rsidRPr="00BB3559">
        <w:rPr>
          <w:rFonts w:ascii="Times New Roman" w:hAnsi="Times New Roman" w:cs="Times New Roman"/>
          <w:sz w:val="28"/>
          <w:szCs w:val="28"/>
        </w:rPr>
        <w:t>лейомиома</w:t>
      </w:r>
      <w:proofErr w:type="spellEnd"/>
      <w:r w:rsidR="00840661" w:rsidRPr="00BB3559">
        <w:rPr>
          <w:rFonts w:ascii="Times New Roman" w:hAnsi="Times New Roman" w:cs="Times New Roman"/>
          <w:sz w:val="28"/>
          <w:szCs w:val="28"/>
        </w:rPr>
        <w:t xml:space="preserve"> матки, </w:t>
      </w:r>
      <w:proofErr w:type="spellStart"/>
      <w:r w:rsidR="00840661" w:rsidRPr="00BB3559">
        <w:rPr>
          <w:rFonts w:ascii="Times New Roman" w:hAnsi="Times New Roman" w:cs="Times New Roman"/>
          <w:sz w:val="28"/>
          <w:szCs w:val="28"/>
        </w:rPr>
        <w:t>аденомиоз</w:t>
      </w:r>
      <w:proofErr w:type="spellEnd"/>
      <w:r w:rsidR="00840661" w:rsidRPr="00BB3559">
        <w:rPr>
          <w:rFonts w:ascii="Times New Roman" w:hAnsi="Times New Roman" w:cs="Times New Roman"/>
          <w:sz w:val="28"/>
          <w:szCs w:val="28"/>
        </w:rPr>
        <w:t>, хронический эндометрит и др.) по данным УЗИ или МРТ</w:t>
      </w:r>
      <w:r w:rsidRPr="00BB355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32F183" w14:textId="77777777" w:rsidR="00B77985" w:rsidRPr="00BB3559" w:rsidRDefault="00B77985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>П</w:t>
      </w:r>
      <w:r w:rsidR="00840661" w:rsidRPr="00BB3559">
        <w:rPr>
          <w:rFonts w:ascii="Times New Roman" w:hAnsi="Times New Roman" w:cs="Times New Roman"/>
          <w:sz w:val="28"/>
          <w:szCs w:val="28"/>
        </w:rPr>
        <w:t xml:space="preserve">ри подозрении на внутриматочную патологию по данным УЗИ органов малого таза или при неэффективности медикаментозной терапии у </w:t>
      </w:r>
      <w:proofErr w:type="spellStart"/>
      <w:r w:rsidR="00840661" w:rsidRPr="00BB3559">
        <w:rPr>
          <w:rFonts w:ascii="Times New Roman" w:hAnsi="Times New Roman" w:cs="Times New Roman"/>
          <w:sz w:val="28"/>
          <w:szCs w:val="28"/>
        </w:rPr>
        <w:t>девочекподростков</w:t>
      </w:r>
      <w:proofErr w:type="spellEnd"/>
      <w:r w:rsidR="00840661" w:rsidRPr="00BB3559">
        <w:rPr>
          <w:rFonts w:ascii="Times New Roman" w:hAnsi="Times New Roman" w:cs="Times New Roman"/>
          <w:sz w:val="28"/>
          <w:szCs w:val="28"/>
        </w:rPr>
        <w:t xml:space="preserve"> в возрасте от менархе до 17 лет включительно предпочтительна диагностическая жидкостная бесконтактная </w:t>
      </w:r>
      <w:proofErr w:type="spellStart"/>
      <w:r w:rsidR="00840661" w:rsidRPr="00BB3559">
        <w:rPr>
          <w:rFonts w:ascii="Times New Roman" w:hAnsi="Times New Roman" w:cs="Times New Roman"/>
          <w:sz w:val="28"/>
          <w:szCs w:val="28"/>
        </w:rPr>
        <w:t>гистероскопия</w:t>
      </w:r>
      <w:proofErr w:type="spellEnd"/>
      <w:r w:rsidR="00840661" w:rsidRPr="00BB3559">
        <w:rPr>
          <w:rFonts w:ascii="Times New Roman" w:hAnsi="Times New Roman" w:cs="Times New Roman"/>
          <w:sz w:val="28"/>
          <w:szCs w:val="28"/>
        </w:rPr>
        <w:t xml:space="preserve"> (без влагалищных зеркал, без захвата шейки матки пулевыми щипцами и без расширения цервикального канала) с использованием геля с лидокаином для локальной анестезии области заднего свода влагалища и </w:t>
      </w:r>
      <w:proofErr w:type="spellStart"/>
      <w:r w:rsidR="00840661" w:rsidRPr="00BB3559">
        <w:rPr>
          <w:rFonts w:ascii="Times New Roman" w:hAnsi="Times New Roman" w:cs="Times New Roman"/>
          <w:sz w:val="28"/>
          <w:szCs w:val="28"/>
        </w:rPr>
        <w:t>истмического</w:t>
      </w:r>
      <w:proofErr w:type="spellEnd"/>
      <w:r w:rsidR="00840661" w:rsidRPr="00BB3559">
        <w:rPr>
          <w:rFonts w:ascii="Times New Roman" w:hAnsi="Times New Roman" w:cs="Times New Roman"/>
          <w:sz w:val="28"/>
          <w:szCs w:val="28"/>
        </w:rPr>
        <w:t xml:space="preserve"> отдела матки (при наличии условий)</w:t>
      </w:r>
      <w:r w:rsidRPr="00BB3559">
        <w:rPr>
          <w:rFonts w:ascii="Times New Roman" w:hAnsi="Times New Roman" w:cs="Times New Roman"/>
          <w:sz w:val="28"/>
          <w:szCs w:val="28"/>
        </w:rPr>
        <w:t xml:space="preserve">. </w:t>
      </w:r>
      <w:r w:rsidR="00840661" w:rsidRPr="00BB3559">
        <w:rPr>
          <w:rFonts w:ascii="Times New Roman" w:hAnsi="Times New Roman" w:cs="Times New Roman"/>
          <w:sz w:val="28"/>
          <w:szCs w:val="28"/>
        </w:rPr>
        <w:t xml:space="preserve">Обнаружение по данным </w:t>
      </w:r>
      <w:proofErr w:type="spellStart"/>
      <w:r w:rsidR="00840661" w:rsidRPr="00BB3559">
        <w:rPr>
          <w:rFonts w:ascii="Times New Roman" w:hAnsi="Times New Roman" w:cs="Times New Roman"/>
          <w:sz w:val="28"/>
          <w:szCs w:val="28"/>
        </w:rPr>
        <w:t>гистероскопии</w:t>
      </w:r>
      <w:proofErr w:type="spellEnd"/>
      <w:r w:rsidR="00840661" w:rsidRPr="00BB3559">
        <w:rPr>
          <w:rFonts w:ascii="Times New Roman" w:hAnsi="Times New Roman" w:cs="Times New Roman"/>
          <w:sz w:val="28"/>
          <w:szCs w:val="28"/>
        </w:rPr>
        <w:t xml:space="preserve"> гиперплазии эндометрия (диффузной, очаговой, </w:t>
      </w:r>
      <w:proofErr w:type="spellStart"/>
      <w:r w:rsidR="00840661" w:rsidRPr="00BB3559">
        <w:rPr>
          <w:rFonts w:ascii="Times New Roman" w:hAnsi="Times New Roman" w:cs="Times New Roman"/>
          <w:sz w:val="28"/>
          <w:szCs w:val="28"/>
        </w:rPr>
        <w:t>аденоматозной</w:t>
      </w:r>
      <w:proofErr w:type="spellEnd"/>
      <w:r w:rsidR="00840661" w:rsidRPr="00BB3559">
        <w:rPr>
          <w:rFonts w:ascii="Times New Roman" w:hAnsi="Times New Roman" w:cs="Times New Roman"/>
          <w:sz w:val="28"/>
          <w:szCs w:val="28"/>
        </w:rPr>
        <w:t xml:space="preserve">), рака эндометрия или хронического эндометрита является показанием к биопсии эндометрия с патологоанатомическим и </w:t>
      </w:r>
      <w:proofErr w:type="spellStart"/>
      <w:r w:rsidR="00840661" w:rsidRPr="00BB3559">
        <w:rPr>
          <w:rFonts w:ascii="Times New Roman" w:hAnsi="Times New Roman" w:cs="Times New Roman"/>
          <w:sz w:val="28"/>
          <w:szCs w:val="28"/>
        </w:rPr>
        <w:t>иммунногистохимическим</w:t>
      </w:r>
      <w:proofErr w:type="spellEnd"/>
      <w:r w:rsidR="00840661" w:rsidRPr="00BB3559">
        <w:rPr>
          <w:rFonts w:ascii="Times New Roman" w:hAnsi="Times New Roman" w:cs="Times New Roman"/>
          <w:sz w:val="28"/>
          <w:szCs w:val="28"/>
        </w:rPr>
        <w:t xml:space="preserve"> исследованием биоптата для выбора лечебной тактики</w:t>
      </w:r>
      <w:r w:rsidRPr="00BB3559">
        <w:rPr>
          <w:rFonts w:ascii="Times New Roman" w:hAnsi="Times New Roman" w:cs="Times New Roman"/>
          <w:sz w:val="28"/>
          <w:szCs w:val="28"/>
        </w:rPr>
        <w:t>.</w:t>
      </w:r>
    </w:p>
    <w:p w14:paraId="6070A2C0" w14:textId="5C20959C" w:rsidR="00B77985" w:rsidRPr="00BB3559" w:rsidRDefault="00840661" w:rsidP="00C53C80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B3559">
        <w:rPr>
          <w:rFonts w:ascii="Times New Roman" w:hAnsi="Times New Roman" w:cs="Times New Roman"/>
          <w:i/>
          <w:iCs/>
          <w:sz w:val="28"/>
          <w:szCs w:val="28"/>
        </w:rPr>
        <w:t>Иные диагностические исследования</w:t>
      </w:r>
    </w:p>
    <w:p w14:paraId="124977D6" w14:textId="77777777" w:rsidR="00B77985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>Консультация смежных специалистов (врач функциональной диагностики, врач-детский эндокринолог, врач-терапевт подростковый, врач-детский онколог-гематолог, врач-детский онколог, медицинский психолог, врач психиатр подростковый, врач-невролог, врач по гигиене питания, врач физической и 18 реабилитационной медицины, врач-фтизиатр и др.) у девочек-подростков с АМК в возрасте от менархе до 17 лет включительно проводится при наличии сопутствующих заболеваний эндокринных органов (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гипо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- или гипертиреоз, нарушенная толерантность к углеводам и чрезмерная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lastRenderedPageBreak/>
        <w:t>инсулинемия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/инсулинорезистентность, СПКЯ, ВДКН), расстройстве вегетативной нервной деятельности, патологии системы гемостаза, нарушении пищевого поведения,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патомимии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, подозрении на генитальный туберкулез и др. </w:t>
      </w:r>
    </w:p>
    <w:p w14:paraId="02F1E112" w14:textId="14541322" w:rsidR="00B77985" w:rsidRPr="00BB3559" w:rsidRDefault="00840661" w:rsidP="00C53C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b/>
          <w:bCs/>
          <w:sz w:val="28"/>
          <w:szCs w:val="28"/>
        </w:rPr>
        <w:t>Лечение,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</w:r>
    </w:p>
    <w:p w14:paraId="4BB917FD" w14:textId="16DA232C" w:rsidR="00B77985" w:rsidRPr="00BB3559" w:rsidRDefault="00840661" w:rsidP="00C53C80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B3559">
        <w:rPr>
          <w:rFonts w:ascii="Times New Roman" w:hAnsi="Times New Roman" w:cs="Times New Roman"/>
          <w:i/>
          <w:iCs/>
          <w:sz w:val="28"/>
          <w:szCs w:val="28"/>
        </w:rPr>
        <w:t>Консервативное лечение</w:t>
      </w:r>
    </w:p>
    <w:p w14:paraId="4B4C5150" w14:textId="77777777" w:rsidR="00B77985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Медикаментозная терапия является первой линией выбора у девочек-подростков с АМК в возрасте от менархе до 17 лет включительно при отсутствии органической патологии органов малого таза </w:t>
      </w:r>
    </w:p>
    <w:p w14:paraId="6C2374D8" w14:textId="77777777" w:rsidR="00B77985" w:rsidRPr="00BB3559" w:rsidRDefault="00B77985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1. </w:t>
      </w:r>
      <w:r w:rsidR="00840661" w:rsidRPr="00BB3559">
        <w:rPr>
          <w:rFonts w:ascii="Times New Roman" w:hAnsi="Times New Roman" w:cs="Times New Roman"/>
          <w:sz w:val="28"/>
          <w:szCs w:val="28"/>
        </w:rPr>
        <w:t xml:space="preserve">Рекомендуется у девочек-подростков с АМК в возрасте от менархе до 17 лет включительно использовать в качестве первой линии медикаментозной терапии </w:t>
      </w:r>
      <w:proofErr w:type="spellStart"/>
      <w:r w:rsidR="00840661" w:rsidRPr="00BB3559">
        <w:rPr>
          <w:rFonts w:ascii="Times New Roman" w:hAnsi="Times New Roman" w:cs="Times New Roman"/>
          <w:sz w:val="28"/>
          <w:szCs w:val="28"/>
        </w:rPr>
        <w:t>транексамовую</w:t>
      </w:r>
      <w:proofErr w:type="spellEnd"/>
      <w:r w:rsidR="00840661" w:rsidRPr="00BB3559">
        <w:rPr>
          <w:rFonts w:ascii="Times New Roman" w:hAnsi="Times New Roman" w:cs="Times New Roman"/>
          <w:sz w:val="28"/>
          <w:szCs w:val="28"/>
        </w:rPr>
        <w:t xml:space="preserve"> кислоту** перорально или внутривенно для снижения объема кровопотери</w:t>
      </w:r>
      <w:r w:rsidRPr="00BB3559">
        <w:rPr>
          <w:rFonts w:ascii="Times New Roman" w:hAnsi="Times New Roman" w:cs="Times New Roman"/>
          <w:sz w:val="28"/>
          <w:szCs w:val="28"/>
        </w:rPr>
        <w:t xml:space="preserve"> ( </w:t>
      </w:r>
      <w:r w:rsidR="00840661" w:rsidRPr="00BB3559">
        <w:rPr>
          <w:rFonts w:ascii="Times New Roman" w:hAnsi="Times New Roman" w:cs="Times New Roman"/>
          <w:sz w:val="28"/>
          <w:szCs w:val="28"/>
        </w:rPr>
        <w:t xml:space="preserve">показано применение </w:t>
      </w:r>
      <w:proofErr w:type="spellStart"/>
      <w:r w:rsidR="00840661" w:rsidRPr="00BB3559">
        <w:rPr>
          <w:rFonts w:ascii="Times New Roman" w:hAnsi="Times New Roman" w:cs="Times New Roman"/>
          <w:sz w:val="28"/>
          <w:szCs w:val="28"/>
        </w:rPr>
        <w:t>транексамовой</w:t>
      </w:r>
      <w:proofErr w:type="spellEnd"/>
      <w:r w:rsidR="00840661" w:rsidRPr="00BB3559">
        <w:rPr>
          <w:rFonts w:ascii="Times New Roman" w:hAnsi="Times New Roman" w:cs="Times New Roman"/>
          <w:sz w:val="28"/>
          <w:szCs w:val="28"/>
        </w:rPr>
        <w:t xml:space="preserve"> кислоты</w:t>
      </w:r>
      <w:r w:rsidRPr="00BB3559">
        <w:rPr>
          <w:rFonts w:ascii="Times New Roman" w:hAnsi="Times New Roman" w:cs="Times New Roman"/>
          <w:sz w:val="28"/>
          <w:szCs w:val="28"/>
        </w:rPr>
        <w:t xml:space="preserve"> </w:t>
      </w:r>
      <w:r w:rsidR="00840661" w:rsidRPr="00BB3559">
        <w:rPr>
          <w:rFonts w:ascii="Times New Roman" w:hAnsi="Times New Roman" w:cs="Times New Roman"/>
          <w:sz w:val="28"/>
          <w:szCs w:val="28"/>
        </w:rPr>
        <w:t xml:space="preserve"> в разовой дозе 10- 25 мг/кг каждые 8 часов (не более 3 г в сутки) в течение 5 дней у девочек-подростков с АМК в возрасте от менархе до 17 лет включительно. При тяжёлом АМК предпочтительно внутривенное введение раствора </w:t>
      </w:r>
      <w:proofErr w:type="spellStart"/>
      <w:r w:rsidR="00840661" w:rsidRPr="00BB3559">
        <w:rPr>
          <w:rFonts w:ascii="Times New Roman" w:hAnsi="Times New Roman" w:cs="Times New Roman"/>
          <w:sz w:val="28"/>
          <w:szCs w:val="28"/>
        </w:rPr>
        <w:t>транексамовой</w:t>
      </w:r>
      <w:proofErr w:type="spellEnd"/>
      <w:r w:rsidR="00840661" w:rsidRPr="00BB3559">
        <w:rPr>
          <w:rFonts w:ascii="Times New Roman" w:hAnsi="Times New Roman" w:cs="Times New Roman"/>
          <w:sz w:val="28"/>
          <w:szCs w:val="28"/>
        </w:rPr>
        <w:t xml:space="preserve"> кислоты</w:t>
      </w:r>
      <w:r w:rsidRPr="00BB3559">
        <w:rPr>
          <w:rFonts w:ascii="Times New Roman" w:hAnsi="Times New Roman" w:cs="Times New Roman"/>
          <w:sz w:val="28"/>
          <w:szCs w:val="28"/>
        </w:rPr>
        <w:t xml:space="preserve"> </w:t>
      </w:r>
      <w:r w:rsidR="00840661" w:rsidRPr="00BB3559">
        <w:rPr>
          <w:rFonts w:ascii="Times New Roman" w:hAnsi="Times New Roman" w:cs="Times New Roman"/>
          <w:sz w:val="28"/>
          <w:szCs w:val="28"/>
        </w:rPr>
        <w:t xml:space="preserve"> в дозе не более 4 г/сутки</w:t>
      </w:r>
      <w:r w:rsidRPr="00BB3559">
        <w:rPr>
          <w:rFonts w:ascii="Times New Roman" w:hAnsi="Times New Roman" w:cs="Times New Roman"/>
          <w:sz w:val="28"/>
          <w:szCs w:val="28"/>
        </w:rPr>
        <w:t xml:space="preserve">. </w:t>
      </w:r>
      <w:r w:rsidR="00840661" w:rsidRPr="00BB3559">
        <w:rPr>
          <w:rFonts w:ascii="Times New Roman" w:hAnsi="Times New Roman" w:cs="Times New Roman"/>
          <w:sz w:val="28"/>
          <w:szCs w:val="28"/>
        </w:rPr>
        <w:t xml:space="preserve">Для лечения хронического ОМК прием </w:t>
      </w:r>
      <w:proofErr w:type="spellStart"/>
      <w:r w:rsidR="00840661" w:rsidRPr="00BB3559">
        <w:rPr>
          <w:rFonts w:ascii="Times New Roman" w:hAnsi="Times New Roman" w:cs="Times New Roman"/>
          <w:sz w:val="28"/>
          <w:szCs w:val="28"/>
        </w:rPr>
        <w:t>транексамовой</w:t>
      </w:r>
      <w:proofErr w:type="spellEnd"/>
      <w:r w:rsidR="00840661" w:rsidRPr="00BB3559">
        <w:rPr>
          <w:rFonts w:ascii="Times New Roman" w:hAnsi="Times New Roman" w:cs="Times New Roman"/>
          <w:sz w:val="28"/>
          <w:szCs w:val="28"/>
        </w:rPr>
        <w:t xml:space="preserve"> кислот</w:t>
      </w:r>
      <w:r w:rsidRPr="00BB3559">
        <w:rPr>
          <w:rFonts w:ascii="Times New Roman" w:hAnsi="Times New Roman" w:cs="Times New Roman"/>
          <w:sz w:val="28"/>
          <w:szCs w:val="28"/>
        </w:rPr>
        <w:t xml:space="preserve">ы </w:t>
      </w:r>
      <w:r w:rsidR="00840661" w:rsidRPr="00BB3559">
        <w:rPr>
          <w:rFonts w:ascii="Times New Roman" w:hAnsi="Times New Roman" w:cs="Times New Roman"/>
          <w:sz w:val="28"/>
          <w:szCs w:val="28"/>
        </w:rPr>
        <w:t xml:space="preserve"> в дозе 15мг/кг 3 раза в сутки (не более 3г/сутки) в первые 4 дня менструации уменьшает объем кровопотери на 25-50%</w:t>
      </w:r>
      <w:r w:rsidRPr="00BB355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B3877F" w14:textId="77777777" w:rsidR="00B77985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 Необходимо получение информированного добровольного согласия на использование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транексамовой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кислоты у законных представителей девочек-подростков с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меноррагией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(ОМК) в возрасте младше 16 лет, так как в официальной инструкции к лекарственному средству обозначено, что опыт применения в этой возрастной группе отсутствует </w:t>
      </w:r>
    </w:p>
    <w:p w14:paraId="40004BEC" w14:textId="77777777" w:rsidR="00B77985" w:rsidRPr="00BB3559" w:rsidRDefault="00B77985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840661" w:rsidRPr="00BB3559">
        <w:rPr>
          <w:rFonts w:ascii="Times New Roman" w:hAnsi="Times New Roman" w:cs="Times New Roman"/>
          <w:sz w:val="28"/>
          <w:szCs w:val="28"/>
        </w:rPr>
        <w:t xml:space="preserve">Допустимо использование нестероидных противовоспалительных препаратов у девочек-подростков с ОМК при дисменорее в возрасте от менархе до 17 лет включительно для купирования менструальной боли и опосредованного снижения объема кровопотери </w:t>
      </w:r>
    </w:p>
    <w:p w14:paraId="52FC44BD" w14:textId="77777777" w:rsidR="00B77985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НПВС за счет подавления активности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циклооксигеназы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и изменения соотношения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простациклина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тромбоксана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снижают кровопотерю на 20- 60% и могут использоваться у девочек-подростков с дисменореей без патологии эндометрия или системы гемостаза</w:t>
      </w:r>
      <w:r w:rsidR="00B77985" w:rsidRPr="00BB3559">
        <w:rPr>
          <w:rFonts w:ascii="Times New Roman" w:hAnsi="Times New Roman" w:cs="Times New Roman"/>
          <w:sz w:val="28"/>
          <w:szCs w:val="28"/>
        </w:rPr>
        <w:t xml:space="preserve">. </w:t>
      </w:r>
      <w:r w:rsidRPr="00BB3559">
        <w:rPr>
          <w:rFonts w:ascii="Times New Roman" w:hAnsi="Times New Roman" w:cs="Times New Roman"/>
          <w:sz w:val="28"/>
          <w:szCs w:val="28"/>
        </w:rPr>
        <w:t>Препараты (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напроксен</w:t>
      </w:r>
      <w:proofErr w:type="spellEnd"/>
      <w:r w:rsidR="00B77985" w:rsidRPr="00BB3559">
        <w:rPr>
          <w:rFonts w:ascii="Times New Roman" w:hAnsi="Times New Roman" w:cs="Times New Roman"/>
          <w:sz w:val="28"/>
          <w:szCs w:val="28"/>
        </w:rPr>
        <w:t xml:space="preserve"> </w:t>
      </w:r>
      <w:r w:rsidRPr="00BB3559">
        <w:rPr>
          <w:rFonts w:ascii="Times New Roman" w:hAnsi="Times New Roman" w:cs="Times New Roman"/>
          <w:sz w:val="28"/>
          <w:szCs w:val="28"/>
        </w:rPr>
        <w:t xml:space="preserve">250 мг или </w:t>
      </w:r>
      <w:r w:rsidR="00B77985" w:rsidRPr="00BB3559">
        <w:rPr>
          <w:rFonts w:ascii="Times New Roman" w:hAnsi="Times New Roman" w:cs="Times New Roman"/>
          <w:sz w:val="28"/>
          <w:szCs w:val="28"/>
        </w:rPr>
        <w:t xml:space="preserve"> </w:t>
      </w:r>
      <w:r w:rsidRPr="00BB3559">
        <w:rPr>
          <w:rFonts w:ascii="Times New Roman" w:hAnsi="Times New Roman" w:cs="Times New Roman"/>
          <w:sz w:val="28"/>
          <w:szCs w:val="28"/>
        </w:rPr>
        <w:t>ибупрофен</w:t>
      </w:r>
      <w:r w:rsidR="00B77985" w:rsidRPr="00BB3559">
        <w:rPr>
          <w:rFonts w:ascii="Times New Roman" w:hAnsi="Times New Roman" w:cs="Times New Roman"/>
          <w:sz w:val="28"/>
          <w:szCs w:val="28"/>
        </w:rPr>
        <w:t xml:space="preserve"> </w:t>
      </w:r>
      <w:r w:rsidRPr="00BB3559">
        <w:rPr>
          <w:rFonts w:ascii="Times New Roman" w:hAnsi="Times New Roman" w:cs="Times New Roman"/>
          <w:sz w:val="28"/>
          <w:szCs w:val="28"/>
        </w:rPr>
        <w:t xml:space="preserve"> 600 мг или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нимесулид</w:t>
      </w:r>
      <w:proofErr w:type="spellEnd"/>
      <w:r w:rsidR="00B77985" w:rsidRPr="00BB3559">
        <w:rPr>
          <w:rFonts w:ascii="Times New Roman" w:hAnsi="Times New Roman" w:cs="Times New Roman"/>
          <w:sz w:val="28"/>
          <w:szCs w:val="28"/>
        </w:rPr>
        <w:t xml:space="preserve"> </w:t>
      </w:r>
      <w:r w:rsidRPr="00BB3559">
        <w:rPr>
          <w:rFonts w:ascii="Times New Roman" w:hAnsi="Times New Roman" w:cs="Times New Roman"/>
          <w:sz w:val="28"/>
          <w:szCs w:val="28"/>
        </w:rPr>
        <w:t xml:space="preserve"> 100 мг максимально 2 раза в сутки) применяют за 1 день до начала или в 1 день обильной и болезненной менструации в течение 3-5 дней при отсутствии противопоказаний</w:t>
      </w:r>
      <w:r w:rsidR="00B77985" w:rsidRPr="00BB3559">
        <w:rPr>
          <w:rFonts w:ascii="Times New Roman" w:hAnsi="Times New Roman" w:cs="Times New Roman"/>
          <w:sz w:val="28"/>
          <w:szCs w:val="28"/>
        </w:rPr>
        <w:t xml:space="preserve">. </w:t>
      </w:r>
      <w:r w:rsidRPr="00BB3559">
        <w:rPr>
          <w:rFonts w:ascii="Times New Roman" w:hAnsi="Times New Roman" w:cs="Times New Roman"/>
          <w:sz w:val="28"/>
          <w:szCs w:val="28"/>
        </w:rPr>
        <w:t xml:space="preserve"> Следует избегать применения НПВС у девочек-подростков с АМК-С (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коагулопатия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>) в возрасте от менархе до 17 лет включительно без согласования с врачом детским онкологом-гематологом</w:t>
      </w:r>
      <w:r w:rsidR="00B77985" w:rsidRPr="00BB3559">
        <w:rPr>
          <w:rFonts w:ascii="Times New Roman" w:hAnsi="Times New Roman" w:cs="Times New Roman"/>
          <w:sz w:val="28"/>
          <w:szCs w:val="28"/>
        </w:rPr>
        <w:t xml:space="preserve">. </w:t>
      </w:r>
      <w:r w:rsidRPr="00BB3559">
        <w:rPr>
          <w:rFonts w:ascii="Times New Roman" w:hAnsi="Times New Roman" w:cs="Times New Roman"/>
          <w:sz w:val="28"/>
          <w:szCs w:val="28"/>
        </w:rPr>
        <w:t xml:space="preserve"> Необходимо получение информированного добровольного согласия на лечение при наличии возраста, ограничивающего применение НПВС в соответствии с официальной инструкцией к лекарственному препарату</w:t>
      </w:r>
    </w:p>
    <w:p w14:paraId="35FB1E76" w14:textId="76C2560C" w:rsidR="00B77985" w:rsidRPr="00BB3559" w:rsidRDefault="00B77985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>3.</w:t>
      </w:r>
      <w:r w:rsidR="00840661" w:rsidRPr="00BB3559">
        <w:rPr>
          <w:rFonts w:ascii="Times New Roman" w:hAnsi="Times New Roman" w:cs="Times New Roman"/>
          <w:sz w:val="28"/>
          <w:szCs w:val="28"/>
        </w:rPr>
        <w:t xml:space="preserve">Рекомендуется использовать у девочек-подростков в возрасте от менархе до 17 лет включительно с ТМК или ОМК без органической патологии и отсутствием противопоказаний к приему эстрогенов </w:t>
      </w:r>
      <w:r w:rsidRPr="00BB3559">
        <w:rPr>
          <w:rFonts w:ascii="Times New Roman" w:hAnsi="Times New Roman" w:cs="Times New Roman"/>
          <w:sz w:val="28"/>
          <w:szCs w:val="28"/>
        </w:rPr>
        <w:t xml:space="preserve"> </w:t>
      </w:r>
      <w:r w:rsidR="00840661" w:rsidRPr="00BB3559">
        <w:rPr>
          <w:rFonts w:ascii="Times New Roman" w:hAnsi="Times New Roman" w:cs="Times New Roman"/>
          <w:sz w:val="28"/>
          <w:szCs w:val="28"/>
        </w:rPr>
        <w:t xml:space="preserve">комбинированные оральные контрацептивы (КОК) – по анатомо-терапевтическо-химической (АТХ) классификации </w:t>
      </w:r>
      <w:proofErr w:type="spellStart"/>
      <w:r w:rsidR="00840661" w:rsidRPr="00BB3559">
        <w:rPr>
          <w:rFonts w:ascii="Times New Roman" w:hAnsi="Times New Roman" w:cs="Times New Roman"/>
          <w:sz w:val="28"/>
          <w:szCs w:val="28"/>
        </w:rPr>
        <w:t>прогестагены</w:t>
      </w:r>
      <w:proofErr w:type="spellEnd"/>
      <w:r w:rsidR="00840661" w:rsidRPr="00BB3559">
        <w:rPr>
          <w:rFonts w:ascii="Times New Roman" w:hAnsi="Times New Roman" w:cs="Times New Roman"/>
          <w:sz w:val="28"/>
          <w:szCs w:val="28"/>
        </w:rPr>
        <w:t xml:space="preserve"> и эстрогены (фиксированные сочетания) </w:t>
      </w:r>
      <w:r w:rsidRPr="00BB3559">
        <w:rPr>
          <w:rFonts w:ascii="Times New Roman" w:hAnsi="Times New Roman" w:cs="Times New Roman"/>
          <w:sz w:val="28"/>
          <w:szCs w:val="28"/>
        </w:rPr>
        <w:t>С</w:t>
      </w:r>
      <w:r w:rsidR="00840661" w:rsidRPr="00BB3559">
        <w:rPr>
          <w:rFonts w:ascii="Times New Roman" w:hAnsi="Times New Roman" w:cs="Times New Roman"/>
          <w:sz w:val="28"/>
          <w:szCs w:val="28"/>
        </w:rPr>
        <w:t>огласно международным клиническим рекомендациям и отечественному национальному руководству по лечению АМК у девочек</w:t>
      </w:r>
      <w:r w:rsidRPr="00BB3559">
        <w:rPr>
          <w:rFonts w:ascii="Times New Roman" w:hAnsi="Times New Roman" w:cs="Times New Roman"/>
          <w:sz w:val="28"/>
          <w:szCs w:val="28"/>
        </w:rPr>
        <w:t xml:space="preserve"> </w:t>
      </w:r>
      <w:r w:rsidR="00840661" w:rsidRPr="00BB3559">
        <w:rPr>
          <w:rFonts w:ascii="Times New Roman" w:hAnsi="Times New Roman" w:cs="Times New Roman"/>
          <w:sz w:val="28"/>
          <w:szCs w:val="28"/>
        </w:rPr>
        <w:t xml:space="preserve">подростков в возрасте от менархе до 17 лет включительно в целях остановки ТМК или ОМК препаратами первой или второй линии гемостатической терапии являются монофазные КОК с 30 мкг </w:t>
      </w:r>
      <w:proofErr w:type="spellStart"/>
      <w:r w:rsidR="00840661" w:rsidRPr="00BB3559">
        <w:rPr>
          <w:rFonts w:ascii="Times New Roman" w:hAnsi="Times New Roman" w:cs="Times New Roman"/>
          <w:sz w:val="28"/>
          <w:szCs w:val="28"/>
        </w:rPr>
        <w:t>этинилэстрадиола</w:t>
      </w:r>
      <w:proofErr w:type="spellEnd"/>
      <w:r w:rsidR="00840661" w:rsidRPr="00BB3559">
        <w:rPr>
          <w:rFonts w:ascii="Times New Roman" w:hAnsi="Times New Roman" w:cs="Times New Roman"/>
          <w:sz w:val="28"/>
          <w:szCs w:val="28"/>
        </w:rPr>
        <w:t xml:space="preserve"> (ЭЭ) в составе таблетки каждые 6-8 часов (90-120 мкг ЭЭ в сутки). Для уменьшения количества нежелательных побочных реакций на фоне применения высокой </w:t>
      </w:r>
      <w:r w:rsidR="00840661" w:rsidRPr="00BB3559">
        <w:rPr>
          <w:rFonts w:ascii="Times New Roman" w:hAnsi="Times New Roman" w:cs="Times New Roman"/>
          <w:sz w:val="28"/>
          <w:szCs w:val="28"/>
        </w:rPr>
        <w:lastRenderedPageBreak/>
        <w:t>суточной дозы КОК (тошноты и рвоты) у девочек</w:t>
      </w:r>
      <w:r w:rsidRPr="00BB3559">
        <w:rPr>
          <w:rFonts w:ascii="Times New Roman" w:hAnsi="Times New Roman" w:cs="Times New Roman"/>
          <w:sz w:val="28"/>
          <w:szCs w:val="28"/>
        </w:rPr>
        <w:t xml:space="preserve"> </w:t>
      </w:r>
      <w:r w:rsidR="00840661" w:rsidRPr="00BB3559">
        <w:rPr>
          <w:rFonts w:ascii="Times New Roman" w:hAnsi="Times New Roman" w:cs="Times New Roman"/>
          <w:sz w:val="28"/>
          <w:szCs w:val="28"/>
        </w:rPr>
        <w:t>подростков в возрасте от менархе до 17 лет включительно возможно применение противорвотных препаратов. Исключение побочных реакций при сохранении высокой эффективности (у 90% остановка АМК происходит на 1-2 сутки применения) возможно при использование разовой дозы 15 мкг ЭЭ каждые 6 часов (60 мкг ЭЭ в сутки). После остановки кровотечения (как правило в течение 24-48 часов) следует ежедневно уменьшать суточную дозу до 1 таблетки (30мкг ЭЭ). Необходимо продолжить применение КОК до тех пор, пока гемоглобин не повысится до уровня, достаточного для того, чтобы девочка-подросток перенесла потенциально тяжелое кровотечение отмены. У девочек-подростков в возрасте от менархе до 17 лет включительно с сопутствующими нарушениями свертываемости крови оптимально непрерывное применение КОК</w:t>
      </w:r>
      <w:r w:rsidRPr="00BB3559">
        <w:rPr>
          <w:rFonts w:ascii="Times New Roman" w:hAnsi="Times New Roman" w:cs="Times New Roman"/>
          <w:sz w:val="28"/>
          <w:szCs w:val="28"/>
        </w:rPr>
        <w:t xml:space="preserve">. </w:t>
      </w:r>
      <w:r w:rsidR="00840661" w:rsidRPr="00BB3559">
        <w:rPr>
          <w:rFonts w:ascii="Times New Roman" w:hAnsi="Times New Roman" w:cs="Times New Roman"/>
          <w:sz w:val="28"/>
          <w:szCs w:val="28"/>
        </w:rPr>
        <w:t xml:space="preserve">Учитывая отсутствие показаний к применению современных КОК для остановки АМК в официальных инструкциях, требуется информированное добровольное согласие девочки-подростка или ее законного представителя на использование указанной схемы гемостатической гормональной терапии. Применение КОК у нуждающихся в контрацепции сексуально активных девочек-подростков с хроническим ОМК в возрасте от менархе до 17 лет включительно позволяет снизить объем менструальной кровопотери: монофазные КОК, содержащие </w:t>
      </w:r>
      <w:proofErr w:type="spellStart"/>
      <w:r w:rsidR="00840661" w:rsidRPr="00BB3559">
        <w:rPr>
          <w:rFonts w:ascii="Times New Roman" w:hAnsi="Times New Roman" w:cs="Times New Roman"/>
          <w:sz w:val="28"/>
          <w:szCs w:val="28"/>
        </w:rPr>
        <w:t>этинилэстрадиол</w:t>
      </w:r>
      <w:proofErr w:type="spellEnd"/>
      <w:r w:rsidR="00840661" w:rsidRPr="00BB355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40661" w:rsidRPr="00BB3559">
        <w:rPr>
          <w:rFonts w:ascii="Times New Roman" w:hAnsi="Times New Roman" w:cs="Times New Roman"/>
          <w:sz w:val="28"/>
          <w:szCs w:val="28"/>
        </w:rPr>
        <w:t>левоноргестрел</w:t>
      </w:r>
      <w:proofErr w:type="spellEnd"/>
      <w:r w:rsidR="00840661" w:rsidRPr="00BB3559">
        <w:rPr>
          <w:rFonts w:ascii="Times New Roman" w:hAnsi="Times New Roman" w:cs="Times New Roman"/>
          <w:sz w:val="28"/>
          <w:szCs w:val="28"/>
        </w:rPr>
        <w:t xml:space="preserve"> в каждой таблетке, - на 43-69% и КОК, имеющие в составе эстрадиола </w:t>
      </w:r>
      <w:proofErr w:type="spellStart"/>
      <w:r w:rsidR="00840661" w:rsidRPr="00BB3559">
        <w:rPr>
          <w:rFonts w:ascii="Times New Roman" w:hAnsi="Times New Roman" w:cs="Times New Roman"/>
          <w:sz w:val="28"/>
          <w:szCs w:val="28"/>
        </w:rPr>
        <w:t>валерат</w:t>
      </w:r>
      <w:proofErr w:type="spellEnd"/>
      <w:r w:rsidR="00840661" w:rsidRPr="00BB355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40661" w:rsidRPr="00BB3559">
        <w:rPr>
          <w:rFonts w:ascii="Times New Roman" w:hAnsi="Times New Roman" w:cs="Times New Roman"/>
          <w:sz w:val="28"/>
          <w:szCs w:val="28"/>
        </w:rPr>
        <w:t>диеногест</w:t>
      </w:r>
      <w:proofErr w:type="spellEnd"/>
      <w:r w:rsidR="00840661" w:rsidRPr="00BB3559">
        <w:rPr>
          <w:rFonts w:ascii="Times New Roman" w:hAnsi="Times New Roman" w:cs="Times New Roman"/>
          <w:sz w:val="28"/>
          <w:szCs w:val="28"/>
        </w:rPr>
        <w:t xml:space="preserve"> в динамическом режиме, - на 88%</w:t>
      </w:r>
      <w:r w:rsidR="00AD4C42" w:rsidRPr="00BB3559">
        <w:rPr>
          <w:rFonts w:ascii="Times New Roman" w:hAnsi="Times New Roman" w:cs="Times New Roman"/>
          <w:sz w:val="28"/>
          <w:szCs w:val="28"/>
        </w:rPr>
        <w:t>.</w:t>
      </w:r>
    </w:p>
    <w:p w14:paraId="65C80184" w14:textId="77777777" w:rsidR="00AD4C42" w:rsidRPr="00BB3559" w:rsidRDefault="00AD4C42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>4.</w:t>
      </w:r>
      <w:r w:rsidR="00840661" w:rsidRPr="00BB3559">
        <w:rPr>
          <w:rFonts w:ascii="Times New Roman" w:hAnsi="Times New Roman" w:cs="Times New Roman"/>
          <w:sz w:val="28"/>
          <w:szCs w:val="28"/>
        </w:rPr>
        <w:t xml:space="preserve">Альтернативой применения КОК (по АТХ – </w:t>
      </w:r>
      <w:proofErr w:type="spellStart"/>
      <w:r w:rsidR="00840661" w:rsidRPr="00BB3559">
        <w:rPr>
          <w:rFonts w:ascii="Times New Roman" w:hAnsi="Times New Roman" w:cs="Times New Roman"/>
          <w:sz w:val="28"/>
          <w:szCs w:val="28"/>
        </w:rPr>
        <w:t>прогестагены</w:t>
      </w:r>
      <w:proofErr w:type="spellEnd"/>
      <w:r w:rsidR="00840661" w:rsidRPr="00BB3559">
        <w:rPr>
          <w:rFonts w:ascii="Times New Roman" w:hAnsi="Times New Roman" w:cs="Times New Roman"/>
          <w:sz w:val="28"/>
          <w:szCs w:val="28"/>
        </w:rPr>
        <w:t xml:space="preserve"> и эстрогены, фиксированные сочетания) у девочек-подростков в возрасте от менархе до 17 лет включительно с </w:t>
      </w:r>
      <w:proofErr w:type="spellStart"/>
      <w:r w:rsidR="00840661" w:rsidRPr="00BB3559">
        <w:rPr>
          <w:rFonts w:ascii="Times New Roman" w:hAnsi="Times New Roman" w:cs="Times New Roman"/>
          <w:sz w:val="28"/>
          <w:szCs w:val="28"/>
        </w:rPr>
        <w:t>ановуляторными</w:t>
      </w:r>
      <w:proofErr w:type="spellEnd"/>
      <w:r w:rsidR="00840661" w:rsidRPr="00BB3559">
        <w:rPr>
          <w:rFonts w:ascii="Times New Roman" w:hAnsi="Times New Roman" w:cs="Times New Roman"/>
          <w:sz w:val="28"/>
          <w:szCs w:val="28"/>
        </w:rPr>
        <w:t xml:space="preserve"> АМК или при наличии противопоказаний к применению 21 эстрогенов являются препараты с </w:t>
      </w:r>
      <w:proofErr w:type="spellStart"/>
      <w:r w:rsidR="00840661" w:rsidRPr="00BB3559">
        <w:rPr>
          <w:rFonts w:ascii="Times New Roman" w:hAnsi="Times New Roman" w:cs="Times New Roman"/>
          <w:sz w:val="28"/>
          <w:szCs w:val="28"/>
        </w:rPr>
        <w:t>прогестагеном</w:t>
      </w:r>
      <w:proofErr w:type="spellEnd"/>
      <w:r w:rsidR="00840661" w:rsidRPr="00BB3559">
        <w:rPr>
          <w:rFonts w:ascii="Times New Roman" w:hAnsi="Times New Roman" w:cs="Times New Roman"/>
          <w:sz w:val="28"/>
          <w:szCs w:val="28"/>
        </w:rPr>
        <w:t xml:space="preserve"> (по АТХ – </w:t>
      </w:r>
      <w:proofErr w:type="spellStart"/>
      <w:r w:rsidR="00840661" w:rsidRPr="00BB3559">
        <w:rPr>
          <w:rFonts w:ascii="Times New Roman" w:hAnsi="Times New Roman" w:cs="Times New Roman"/>
          <w:sz w:val="28"/>
          <w:szCs w:val="28"/>
        </w:rPr>
        <w:t>прогестагены</w:t>
      </w:r>
      <w:proofErr w:type="spellEnd"/>
      <w:r w:rsidR="00840661" w:rsidRPr="00BB3559">
        <w:rPr>
          <w:rFonts w:ascii="Times New Roman" w:hAnsi="Times New Roman" w:cs="Times New Roman"/>
          <w:sz w:val="28"/>
          <w:szCs w:val="28"/>
        </w:rPr>
        <w:t xml:space="preserve">), обеспечивающие эффективную секреторную трансформацию и последующее полноценное отторжение эндометрия </w:t>
      </w:r>
    </w:p>
    <w:p w14:paraId="464CA4C3" w14:textId="77777777" w:rsidR="00AD4C42" w:rsidRPr="00BB3559" w:rsidRDefault="00AD4C42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840661" w:rsidRPr="00BB3559">
        <w:rPr>
          <w:rFonts w:ascii="Times New Roman" w:hAnsi="Times New Roman" w:cs="Times New Roman"/>
          <w:sz w:val="28"/>
          <w:szCs w:val="28"/>
        </w:rPr>
        <w:t xml:space="preserve">огласно международным клиническим рекомендациям для остановки АМК у девочек-подростков в возрасте от менархе до 17 лет включительно, особенно при уровне гемоглобина менее 100 мг/л или при гемостатической нестабильности, рекомендован пероральный прием высоких доз </w:t>
      </w:r>
      <w:proofErr w:type="spellStart"/>
      <w:r w:rsidR="00840661" w:rsidRPr="00BB3559">
        <w:rPr>
          <w:rFonts w:ascii="Times New Roman" w:hAnsi="Times New Roman" w:cs="Times New Roman"/>
          <w:sz w:val="28"/>
          <w:szCs w:val="28"/>
        </w:rPr>
        <w:t>прогестагенов</w:t>
      </w:r>
      <w:proofErr w:type="spellEnd"/>
      <w:r w:rsidR="00840661" w:rsidRPr="00BB355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40661" w:rsidRPr="00BB3559">
        <w:rPr>
          <w:rFonts w:ascii="Times New Roman" w:hAnsi="Times New Roman" w:cs="Times New Roman"/>
          <w:sz w:val="28"/>
          <w:szCs w:val="28"/>
        </w:rPr>
        <w:t>медроксипрогестерона</w:t>
      </w:r>
      <w:proofErr w:type="spellEnd"/>
      <w:r w:rsidR="00840661" w:rsidRPr="00BB3559">
        <w:rPr>
          <w:rFonts w:ascii="Times New Roman" w:hAnsi="Times New Roman" w:cs="Times New Roman"/>
          <w:sz w:val="28"/>
          <w:szCs w:val="28"/>
        </w:rPr>
        <w:t xml:space="preserve"> ацетат в разовой дозе 10-20 мг или </w:t>
      </w:r>
      <w:proofErr w:type="spellStart"/>
      <w:r w:rsidR="00840661" w:rsidRPr="00BB3559">
        <w:rPr>
          <w:rFonts w:ascii="Times New Roman" w:hAnsi="Times New Roman" w:cs="Times New Roman"/>
          <w:sz w:val="28"/>
          <w:szCs w:val="28"/>
        </w:rPr>
        <w:t>норэтистерона</w:t>
      </w:r>
      <w:proofErr w:type="spellEnd"/>
      <w:r w:rsidR="00840661" w:rsidRPr="00BB3559">
        <w:rPr>
          <w:rFonts w:ascii="Times New Roman" w:hAnsi="Times New Roman" w:cs="Times New Roman"/>
          <w:sz w:val="28"/>
          <w:szCs w:val="28"/>
        </w:rPr>
        <w:t xml:space="preserve"> ацетат (</w:t>
      </w:r>
      <w:proofErr w:type="spellStart"/>
      <w:r w:rsidR="00840661" w:rsidRPr="00BB3559">
        <w:rPr>
          <w:rFonts w:ascii="Times New Roman" w:hAnsi="Times New Roman" w:cs="Times New Roman"/>
          <w:sz w:val="28"/>
          <w:szCs w:val="28"/>
        </w:rPr>
        <w:t>норэтиндрон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>)</w:t>
      </w:r>
      <w:r w:rsidR="00840661" w:rsidRPr="00BB3559">
        <w:rPr>
          <w:rFonts w:ascii="Times New Roman" w:hAnsi="Times New Roman" w:cs="Times New Roman"/>
          <w:sz w:val="28"/>
          <w:szCs w:val="28"/>
        </w:rPr>
        <w:t xml:space="preserve"> в разовой дозе 5-10 мг каждые 6 часов в течение 7-10 дней до остановки кровотечения с последующим медленным (по 5 мг в неделю) снижением суточной дозы</w:t>
      </w:r>
      <w:r w:rsidRPr="00BB3559">
        <w:rPr>
          <w:rFonts w:ascii="Times New Roman" w:hAnsi="Times New Roman" w:cs="Times New Roman"/>
          <w:sz w:val="28"/>
          <w:szCs w:val="28"/>
        </w:rPr>
        <w:t>.</w:t>
      </w:r>
    </w:p>
    <w:p w14:paraId="3664D353" w14:textId="77777777" w:rsidR="00AD4C42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Медроксипрогестерона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ацетат для перорального применения с разовой дозой 5, 10 или 20 мг в реестре зарегистрированных в Российской федерации лекарственных препаратов не значится. Показание для остановки АМК (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дисфункционального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маточного кровотечения) имеется в официальной инструкции к использованию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норэтистерона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(5-10 мг в сутки в течение 6-12 дней)  и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дидрогестерона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(по 10 мг 2 раза в сутки в течение 7 дней), но только применение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прогестагенов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у девочек-подростков в возрасте от менархе до 17 лет включительно по 3 раза в сутки по эффективности сопоставимо с гормональным гемостазом КОК. Менструальная реакция после отмены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прогестагенов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сопровождается полноценным отторжением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секреторнотрансформированного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эндометрия, что позволяет оценить полость матки для исключения/подтверждения органической патологии. Для лечения хронического ОМК у девочек-подростков в возрасте от менархе до 17 лет включительно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норэтистерон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5- 10 мг/сутки назначают с 16 по 25 день менструального цикла или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дидрогестерон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20 мг/сутки с 11 по 25 день менструального цикла с сопоставимой с КОК эффективностью.</w:t>
      </w:r>
    </w:p>
    <w:p w14:paraId="2F29F297" w14:textId="77777777" w:rsidR="00AD4C42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 Для предотвращения рецидива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ановуляторного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АМК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норэтистерона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ацетат в дозе 5- 10 мг в сутки применяется с 16 по 25 день менструального цикла,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дидрогестеро</w:t>
      </w:r>
      <w:r w:rsidR="00AD4C42" w:rsidRPr="00BB355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в дозе 20 мг в сутки - с 11 по 25 дни менструального цикла в течение 6 месяцев, что позволяет в 2 раза снизить объем менструальной кровопотери и достигнуть регулирующего эффекта у 76-93% девочек-</w:t>
      </w:r>
      <w:r w:rsidRPr="00BB3559">
        <w:rPr>
          <w:rFonts w:ascii="Times New Roman" w:hAnsi="Times New Roman" w:cs="Times New Roman"/>
          <w:sz w:val="28"/>
          <w:szCs w:val="28"/>
        </w:rPr>
        <w:lastRenderedPageBreak/>
        <w:t>подростков</w:t>
      </w:r>
      <w:r w:rsidR="00AD4C42" w:rsidRPr="00BB3559">
        <w:rPr>
          <w:rFonts w:ascii="Times New Roman" w:hAnsi="Times New Roman" w:cs="Times New Roman"/>
          <w:sz w:val="28"/>
          <w:szCs w:val="28"/>
        </w:rPr>
        <w:t xml:space="preserve">. </w:t>
      </w:r>
      <w:r w:rsidRPr="00BB3559">
        <w:rPr>
          <w:rFonts w:ascii="Times New Roman" w:hAnsi="Times New Roman" w:cs="Times New Roman"/>
          <w:sz w:val="28"/>
          <w:szCs w:val="28"/>
        </w:rPr>
        <w:t xml:space="preserve">Однако, согласно современным инструкциям, применение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прогестагенов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у девочек-подростков в 22 возрасте младше 18 лет не показано в связи с отсутствием клинических исследований. Потому использование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прогестагенов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для остановки ТМК и регуляции менструального цикла требует обязательного оформления информированного добровольного согласия девочки-подростка или ее законного представителя. </w:t>
      </w:r>
    </w:p>
    <w:p w14:paraId="630D5FC2" w14:textId="77777777" w:rsidR="00AD4C42" w:rsidRPr="00BB3559" w:rsidRDefault="00AD4C42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>5.</w:t>
      </w:r>
      <w:r w:rsidR="00840661" w:rsidRPr="00BB3559">
        <w:rPr>
          <w:rFonts w:ascii="Times New Roman" w:hAnsi="Times New Roman" w:cs="Times New Roman"/>
          <w:sz w:val="28"/>
          <w:szCs w:val="28"/>
        </w:rPr>
        <w:t xml:space="preserve"> Допустимо использование внутриматочной терапевтической системы, высвобождающей </w:t>
      </w:r>
      <w:proofErr w:type="spellStart"/>
      <w:r w:rsidR="00840661" w:rsidRPr="00BB3559">
        <w:rPr>
          <w:rFonts w:ascii="Times New Roman" w:hAnsi="Times New Roman" w:cs="Times New Roman"/>
          <w:sz w:val="28"/>
          <w:szCs w:val="28"/>
        </w:rPr>
        <w:t>микронизированный</w:t>
      </w:r>
      <w:proofErr w:type="spellEnd"/>
      <w:r w:rsidR="00840661" w:rsidRPr="00BB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661" w:rsidRPr="00BB3559">
        <w:rPr>
          <w:rFonts w:ascii="Times New Roman" w:hAnsi="Times New Roman" w:cs="Times New Roman"/>
          <w:sz w:val="28"/>
          <w:szCs w:val="28"/>
        </w:rPr>
        <w:t>левоноргестрел</w:t>
      </w:r>
      <w:proofErr w:type="spellEnd"/>
      <w:r w:rsidR="00840661" w:rsidRPr="00BB3559">
        <w:rPr>
          <w:rFonts w:ascii="Times New Roman" w:hAnsi="Times New Roman" w:cs="Times New Roman"/>
          <w:sz w:val="28"/>
          <w:szCs w:val="28"/>
        </w:rPr>
        <w:t xml:space="preserve"> (ВМС-ЛНГ, по АТХ – Пластиковые спирали с гестагенами) для снижения величины менструальной кровопотери у не заинтересованных в беременности сексуально активных девочек-подростков с ОМК и низким риском ИППП в возрасте от менархе до 17 лет включительно (при желании пациентки и наличии условий). </w:t>
      </w:r>
    </w:p>
    <w:p w14:paraId="4A75E6D6" w14:textId="77777777" w:rsidR="00AD4C42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ВМС, высвобождающая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левоноргестрел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, оказывает главным образом местное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гестагенное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действие (концентрация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левоноргестрела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в эндометрии превышает его концентрацию в плазме крови более чем в 1000 раз), снижая пролиферативную активность эндометрия и объем кровопотери. Спустя 3 месяца применения ВМС-ЛНГ менструальная кровопотеря снижается на 62–94%, спустя 6 месяцев - на 71–95% </w:t>
      </w:r>
    </w:p>
    <w:p w14:paraId="57F88153" w14:textId="77777777" w:rsidR="00AD4C42" w:rsidRPr="00BB3559" w:rsidRDefault="00AD4C42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>6.</w:t>
      </w:r>
      <w:r w:rsidR="00840661" w:rsidRPr="00BB3559">
        <w:rPr>
          <w:rFonts w:ascii="Times New Roman" w:hAnsi="Times New Roman" w:cs="Times New Roman"/>
          <w:sz w:val="28"/>
          <w:szCs w:val="28"/>
        </w:rPr>
        <w:t>При наличии анемии или латентного дефицита железа при АМК у девочек</w:t>
      </w:r>
      <w:r w:rsidRPr="00BB3559">
        <w:rPr>
          <w:rFonts w:ascii="Times New Roman" w:hAnsi="Times New Roman" w:cs="Times New Roman"/>
          <w:sz w:val="28"/>
          <w:szCs w:val="28"/>
        </w:rPr>
        <w:t xml:space="preserve"> </w:t>
      </w:r>
      <w:r w:rsidR="00840661" w:rsidRPr="00BB3559">
        <w:rPr>
          <w:rFonts w:ascii="Times New Roman" w:hAnsi="Times New Roman" w:cs="Times New Roman"/>
          <w:sz w:val="28"/>
          <w:szCs w:val="28"/>
        </w:rPr>
        <w:t>подростков в возрасте от менархе до 17 лет включительно показана терапия препаратами железа и оптимизация питания, согласно клиническим рекомендациям по диагностике и лечению железодефицитной анемии у детей</w:t>
      </w:r>
    </w:p>
    <w:p w14:paraId="6B003E5C" w14:textId="77777777" w:rsidR="00AD4C42" w:rsidRPr="00BB3559" w:rsidRDefault="00AD4C42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>7.</w:t>
      </w:r>
      <w:r w:rsidR="00840661" w:rsidRPr="00BB3559">
        <w:rPr>
          <w:rFonts w:ascii="Times New Roman" w:hAnsi="Times New Roman" w:cs="Times New Roman"/>
          <w:sz w:val="28"/>
          <w:szCs w:val="28"/>
        </w:rPr>
        <w:t xml:space="preserve">При наличии АМК как проявления воспалительной болезни матки у девочек-подростков в возрасте от менархе до 17 лет включительно показано лечение в соответствии с клиническими рекомендациями «Воспалительные заболевания женских тазовых органов в пубертатном периоде» </w:t>
      </w:r>
    </w:p>
    <w:p w14:paraId="1A81E71D" w14:textId="77777777" w:rsidR="00AD4C42" w:rsidRPr="00BB3559" w:rsidRDefault="00AD4C42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>8.</w:t>
      </w:r>
      <w:r w:rsidR="00840661" w:rsidRPr="00BB3559">
        <w:rPr>
          <w:rFonts w:ascii="Times New Roman" w:hAnsi="Times New Roman" w:cs="Times New Roman"/>
          <w:sz w:val="28"/>
          <w:szCs w:val="28"/>
        </w:rPr>
        <w:t>При наличии АМК и органической патологии (</w:t>
      </w:r>
      <w:proofErr w:type="spellStart"/>
      <w:r w:rsidR="00840661" w:rsidRPr="00BB3559">
        <w:rPr>
          <w:rFonts w:ascii="Times New Roman" w:hAnsi="Times New Roman" w:cs="Times New Roman"/>
          <w:sz w:val="28"/>
          <w:szCs w:val="28"/>
        </w:rPr>
        <w:t>лейомиома</w:t>
      </w:r>
      <w:proofErr w:type="spellEnd"/>
      <w:r w:rsidR="00840661" w:rsidRPr="00BB3559">
        <w:rPr>
          <w:rFonts w:ascii="Times New Roman" w:hAnsi="Times New Roman" w:cs="Times New Roman"/>
          <w:sz w:val="28"/>
          <w:szCs w:val="28"/>
        </w:rPr>
        <w:t xml:space="preserve"> матки, </w:t>
      </w:r>
      <w:proofErr w:type="spellStart"/>
      <w:r w:rsidR="00840661" w:rsidRPr="00BB3559">
        <w:rPr>
          <w:rFonts w:ascii="Times New Roman" w:hAnsi="Times New Roman" w:cs="Times New Roman"/>
          <w:sz w:val="28"/>
          <w:szCs w:val="28"/>
        </w:rPr>
        <w:t>аденомиоз</w:t>
      </w:r>
      <w:proofErr w:type="spellEnd"/>
      <w:r w:rsidR="00840661" w:rsidRPr="00BB3559">
        <w:rPr>
          <w:rFonts w:ascii="Times New Roman" w:hAnsi="Times New Roman" w:cs="Times New Roman"/>
          <w:sz w:val="28"/>
          <w:szCs w:val="28"/>
        </w:rPr>
        <w:t xml:space="preserve">, полип эндометрия, гиперплазия эндометрия и др.) см. </w:t>
      </w:r>
      <w:r w:rsidR="00840661" w:rsidRPr="00BB3559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соответствующие клинические рекомендации для женщин репродуктивного возраста. </w:t>
      </w:r>
    </w:p>
    <w:p w14:paraId="0A89E901" w14:textId="67BC81FC" w:rsidR="00AD4C42" w:rsidRPr="00BB3559" w:rsidRDefault="00840661" w:rsidP="00C53C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i/>
          <w:iCs/>
          <w:sz w:val="28"/>
          <w:szCs w:val="28"/>
        </w:rPr>
        <w:t>Хирургическое лечение</w:t>
      </w:r>
    </w:p>
    <w:p w14:paraId="22814D1F" w14:textId="77777777" w:rsidR="00AD4C42" w:rsidRPr="00BB3559" w:rsidRDefault="00AD4C42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1. </w:t>
      </w:r>
      <w:r w:rsidR="00840661" w:rsidRPr="00BB3559">
        <w:rPr>
          <w:rFonts w:ascii="Times New Roman" w:hAnsi="Times New Roman" w:cs="Times New Roman"/>
          <w:sz w:val="28"/>
          <w:szCs w:val="28"/>
        </w:rPr>
        <w:t>Рекомендуется проведение хирургического лечения у девочек-подростков с АМК в возрасте от менархе до 17 лет включительно при наличии органической патологии матки</w:t>
      </w:r>
      <w:r w:rsidRPr="00BB3559">
        <w:rPr>
          <w:rFonts w:ascii="Times New Roman" w:hAnsi="Times New Roman" w:cs="Times New Roman"/>
          <w:sz w:val="28"/>
          <w:szCs w:val="28"/>
        </w:rPr>
        <w:t>.</w:t>
      </w:r>
    </w:p>
    <w:p w14:paraId="105F7925" w14:textId="77777777" w:rsidR="00AD4C42" w:rsidRPr="00BB3559" w:rsidRDefault="00AD4C42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>У</w:t>
      </w:r>
      <w:r w:rsidR="00840661" w:rsidRPr="00BB3559">
        <w:rPr>
          <w:rFonts w:ascii="Times New Roman" w:hAnsi="Times New Roman" w:cs="Times New Roman"/>
          <w:sz w:val="28"/>
          <w:szCs w:val="28"/>
        </w:rPr>
        <w:t xml:space="preserve"> девочек-подростков в возрасте от менархе до 17 лет включительно с АМК выскабливание полости матки с патологоанатомическим и </w:t>
      </w:r>
      <w:proofErr w:type="spellStart"/>
      <w:r w:rsidR="00840661" w:rsidRPr="00BB3559">
        <w:rPr>
          <w:rFonts w:ascii="Times New Roman" w:hAnsi="Times New Roman" w:cs="Times New Roman"/>
          <w:sz w:val="28"/>
          <w:szCs w:val="28"/>
        </w:rPr>
        <w:t>иммуногистохимическим</w:t>
      </w:r>
      <w:proofErr w:type="spellEnd"/>
      <w:r w:rsidR="00840661" w:rsidRPr="00BB3559">
        <w:rPr>
          <w:rFonts w:ascii="Times New Roman" w:hAnsi="Times New Roman" w:cs="Times New Roman"/>
          <w:sz w:val="28"/>
          <w:szCs w:val="28"/>
        </w:rPr>
        <w:t xml:space="preserve"> исследованием соскоба проводится только при отсутствии эффекта от негормональной и гормональной гемостатической терапии и/или по жизненным показаниям (при наличии условий). Считается, что удаление фрагментарно отторгающегося и кровоточащего функционального слоя эндометрия может облегчить восстановление нормальной пролиферации путем улучшения локальных факторов свертывания крови и регенеративной способности базального слоя эндометрия</w:t>
      </w:r>
      <w:r w:rsidRPr="00BB3559">
        <w:rPr>
          <w:rFonts w:ascii="Times New Roman" w:hAnsi="Times New Roman" w:cs="Times New Roman"/>
          <w:sz w:val="28"/>
          <w:szCs w:val="28"/>
        </w:rPr>
        <w:t>.</w:t>
      </w:r>
    </w:p>
    <w:p w14:paraId="173C0547" w14:textId="25A3C679" w:rsidR="00AD4C42" w:rsidRPr="00BB3559" w:rsidRDefault="00840661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Выявление по данным УЗИ и бесконтактной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гистероскопии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полипа(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) эндометрия является показанием к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полипэктомии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под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гистероскопическим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контролем с последующим патологоанатомическим и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иммуногистохимическим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исследованием удаленного материала</w:t>
      </w:r>
      <w:r w:rsidR="00AD4C42" w:rsidRPr="00BB3559">
        <w:rPr>
          <w:rFonts w:ascii="Times New Roman" w:hAnsi="Times New Roman" w:cs="Times New Roman"/>
          <w:sz w:val="28"/>
          <w:szCs w:val="28"/>
        </w:rPr>
        <w:t xml:space="preserve">. </w:t>
      </w:r>
      <w:r w:rsidRPr="00BB3559">
        <w:rPr>
          <w:rFonts w:ascii="Times New Roman" w:hAnsi="Times New Roman" w:cs="Times New Roman"/>
          <w:sz w:val="28"/>
          <w:szCs w:val="28"/>
        </w:rPr>
        <w:t xml:space="preserve">Хирургическое лечение девочек-подростков в возрасте от менархе до 17 лет включительно с АМК при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субмукозном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узле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лейомиомы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проводится согласно клиническим рекомендациям по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лейомиоме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матки у женщин репродуктивного возраста. </w:t>
      </w:r>
    </w:p>
    <w:p w14:paraId="008AEF72" w14:textId="77777777" w:rsidR="00C53C80" w:rsidRPr="00BB3559" w:rsidRDefault="00C53C80" w:rsidP="00C53C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224C89" w14:textId="77777777" w:rsidR="00C53C80" w:rsidRPr="00BB3559" w:rsidRDefault="00C53C80" w:rsidP="00C53C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8E9185" w14:textId="77777777" w:rsidR="00C53C80" w:rsidRPr="00BB3559" w:rsidRDefault="00C53C80" w:rsidP="00C53C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5528F1" w14:textId="0BDF034E" w:rsidR="000833C0" w:rsidRPr="00BB3559" w:rsidRDefault="000833C0" w:rsidP="00C53C8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55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Профилактика и диспансерное наблюдение, медицинские показания и противопоказания к применению методов профилактики</w:t>
      </w:r>
    </w:p>
    <w:p w14:paraId="41059868" w14:textId="5E6F9E19" w:rsidR="000833C0" w:rsidRPr="00BB3559" w:rsidRDefault="000833C0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>В целях предупреждения АМК целесообразно выделение группы риска девочек-подростков в возрасте от менархе до 17 лет включительно по заболеванию.</w:t>
      </w:r>
    </w:p>
    <w:p w14:paraId="717BFC83" w14:textId="420CADD6" w:rsidR="000833C0" w:rsidRPr="00BB3559" w:rsidRDefault="000833C0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  <w:u w:val="single"/>
        </w:rPr>
        <w:t xml:space="preserve">В группу риска возникновения АМК </w:t>
      </w:r>
      <w:r w:rsidRPr="00BB3559">
        <w:rPr>
          <w:rFonts w:ascii="Times New Roman" w:hAnsi="Times New Roman" w:cs="Times New Roman"/>
          <w:sz w:val="28"/>
          <w:szCs w:val="28"/>
        </w:rPr>
        <w:t>в пубертатном периоде могут быть отнесены</w:t>
      </w:r>
      <w:r w:rsidR="00905B5E" w:rsidRPr="00BB3559">
        <w:rPr>
          <w:rFonts w:ascii="Times New Roman" w:hAnsi="Times New Roman" w:cs="Times New Roman"/>
          <w:sz w:val="28"/>
          <w:szCs w:val="28"/>
        </w:rPr>
        <w:t xml:space="preserve"> </w:t>
      </w:r>
      <w:r w:rsidRPr="00BB3559">
        <w:rPr>
          <w:rFonts w:ascii="Times New Roman" w:hAnsi="Times New Roman" w:cs="Times New Roman"/>
          <w:sz w:val="28"/>
          <w:szCs w:val="28"/>
        </w:rPr>
        <w:t>девочки-подростки со следующими заболеваниями (состояниями):</w:t>
      </w:r>
    </w:p>
    <w:p w14:paraId="3C932986" w14:textId="77777777" w:rsidR="000833C0" w:rsidRPr="00BB3559" w:rsidRDefault="000833C0" w:rsidP="00C53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>• АМК в анамнезе;</w:t>
      </w:r>
    </w:p>
    <w:p w14:paraId="74ACBDF0" w14:textId="77777777" w:rsidR="000833C0" w:rsidRPr="00BB3559" w:rsidRDefault="000833C0" w:rsidP="00C53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>• ОМК с менархе;</w:t>
      </w:r>
    </w:p>
    <w:p w14:paraId="21FF8C3C" w14:textId="77777777" w:rsidR="000833C0" w:rsidRPr="00BB3559" w:rsidRDefault="000833C0" w:rsidP="00C53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>• воспалительные заболевания влагалища и органов малого таза;</w:t>
      </w:r>
    </w:p>
    <w:p w14:paraId="63B3B0F0" w14:textId="77777777" w:rsidR="000833C0" w:rsidRPr="00BB3559" w:rsidRDefault="000833C0" w:rsidP="00C53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>• заболевания крови;</w:t>
      </w:r>
    </w:p>
    <w:p w14:paraId="7F97CA8A" w14:textId="77777777" w:rsidR="000833C0" w:rsidRPr="00BB3559" w:rsidRDefault="000833C0" w:rsidP="00C53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>• синдром поликистозных яичников;</w:t>
      </w:r>
    </w:p>
    <w:p w14:paraId="7D420AC9" w14:textId="77777777" w:rsidR="000833C0" w:rsidRPr="00BB3559" w:rsidRDefault="000833C0" w:rsidP="00C53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>• гипоталамическая дисфункция;</w:t>
      </w:r>
    </w:p>
    <w:p w14:paraId="69A4CE8F" w14:textId="77777777" w:rsidR="000833C0" w:rsidRPr="00BB3559" w:rsidRDefault="000833C0" w:rsidP="00C53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>• синдром Тернера (мозаичный вариант) со спонтанным пубертатом;</w:t>
      </w:r>
    </w:p>
    <w:p w14:paraId="7295226E" w14:textId="77777777" w:rsidR="000833C0" w:rsidRPr="00BB3559" w:rsidRDefault="000833C0" w:rsidP="00C53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>• психоэмоциональные нарушения и острые стрессовые реакции;</w:t>
      </w:r>
    </w:p>
    <w:p w14:paraId="5E56D809" w14:textId="77777777" w:rsidR="000833C0" w:rsidRPr="00BB3559" w:rsidRDefault="000833C0" w:rsidP="00C53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>• применение лекарственных препаратов (несоблюдение схемы использования</w:t>
      </w:r>
    </w:p>
    <w:p w14:paraId="44AAB7B2" w14:textId="77777777" w:rsidR="000833C0" w:rsidRPr="00BB3559" w:rsidRDefault="000833C0" w:rsidP="00C53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>или возникновение побочных реакций);</w:t>
      </w:r>
    </w:p>
    <w:p w14:paraId="64560D1D" w14:textId="77777777" w:rsidR="000833C0" w:rsidRPr="00BB3559" w:rsidRDefault="000833C0" w:rsidP="00C53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>• острые токсические реакции и гипертермия;</w:t>
      </w:r>
    </w:p>
    <w:p w14:paraId="54420F7D" w14:textId="77777777" w:rsidR="000833C0" w:rsidRPr="00BB3559" w:rsidRDefault="000833C0" w:rsidP="00C53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>• острые вирусные инфекции;</w:t>
      </w:r>
    </w:p>
    <w:p w14:paraId="05591537" w14:textId="77777777" w:rsidR="000833C0" w:rsidRPr="00BB3559" w:rsidRDefault="000833C0" w:rsidP="00C53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• системные хронические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экстрагенитальные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заболевания в стадии</w:t>
      </w:r>
    </w:p>
    <w:p w14:paraId="458F9A8C" w14:textId="77777777" w:rsidR="000833C0" w:rsidRPr="00BB3559" w:rsidRDefault="000833C0" w:rsidP="00C53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>субкомпенсации и декомпенсации (сахарный диабет, врожденная</w:t>
      </w:r>
    </w:p>
    <w:p w14:paraId="3128D636" w14:textId="77777777" w:rsidR="000833C0" w:rsidRPr="00BB3559" w:rsidRDefault="000833C0" w:rsidP="00C53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дисфункция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коры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надпочечников, гипотиреоз, тиреотоксикоз,</w:t>
      </w:r>
    </w:p>
    <w:p w14:paraId="06AE97EF" w14:textId="77777777" w:rsidR="000833C0" w:rsidRPr="00BB3559" w:rsidRDefault="000833C0" w:rsidP="00C53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>ревматоидный артрит, системная красная волчанка, заболевания печени и</w:t>
      </w:r>
    </w:p>
    <w:p w14:paraId="730755C8" w14:textId="77777777" w:rsidR="000833C0" w:rsidRPr="00BB3559" w:rsidRDefault="000833C0" w:rsidP="00C53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>почек, легочный туберкулез)</w:t>
      </w:r>
    </w:p>
    <w:p w14:paraId="7B72CF11" w14:textId="77777777" w:rsidR="000833C0" w:rsidRPr="00BB3559" w:rsidRDefault="000833C0" w:rsidP="00C53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>• ожирение или дефицит массы тела;</w:t>
      </w:r>
    </w:p>
    <w:p w14:paraId="6D4F8988" w14:textId="28069D9D" w:rsidR="000833C0" w:rsidRPr="00BB3559" w:rsidRDefault="000833C0" w:rsidP="00C53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>• физическое и умственное переутомление.</w:t>
      </w:r>
    </w:p>
    <w:p w14:paraId="76088122" w14:textId="77777777" w:rsidR="00C53C80" w:rsidRPr="00BB3559" w:rsidRDefault="00C53C80" w:rsidP="00C53C80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52AAE048" w14:textId="77777777" w:rsidR="00C53C80" w:rsidRPr="00BB3559" w:rsidRDefault="00C53C80" w:rsidP="00C53C80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1F5C2423" w14:textId="3F4EF21C" w:rsidR="000833C0" w:rsidRPr="00BB3559" w:rsidRDefault="000833C0" w:rsidP="00C53C80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B3559">
        <w:rPr>
          <w:rFonts w:ascii="Times New Roman" w:hAnsi="Times New Roman" w:cs="Times New Roman"/>
          <w:sz w:val="28"/>
          <w:szCs w:val="28"/>
          <w:u w:val="single"/>
        </w:rPr>
        <w:lastRenderedPageBreak/>
        <w:t>Профилактика АМК заключается:</w:t>
      </w:r>
    </w:p>
    <w:p w14:paraId="2CE324C3" w14:textId="77777777" w:rsidR="000833C0" w:rsidRPr="00BB3559" w:rsidRDefault="000833C0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>• в проведении профилактического осмотра девочек-подростков, которым</w:t>
      </w:r>
    </w:p>
    <w:p w14:paraId="6F8DB20C" w14:textId="3A6F18E2" w:rsidR="000833C0" w:rsidRPr="00BB3559" w:rsidRDefault="000833C0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>исполнилось 13, 15, 16 и 17 лет врачом-акушером-гинекологом, прошедшим тематическое</w:t>
      </w:r>
      <w:r w:rsidR="00905B5E" w:rsidRPr="00BB3559">
        <w:rPr>
          <w:rFonts w:ascii="Times New Roman" w:hAnsi="Times New Roman" w:cs="Times New Roman"/>
          <w:sz w:val="28"/>
          <w:szCs w:val="28"/>
        </w:rPr>
        <w:t xml:space="preserve"> </w:t>
      </w:r>
      <w:r w:rsidRPr="00BB3559">
        <w:rPr>
          <w:rFonts w:ascii="Times New Roman" w:hAnsi="Times New Roman" w:cs="Times New Roman"/>
          <w:sz w:val="28"/>
          <w:szCs w:val="28"/>
        </w:rPr>
        <w:t>усовершенствование по гинекологии детей и подростков, для своевременного</w:t>
      </w:r>
      <w:r w:rsidR="00905B5E" w:rsidRPr="00BB3559">
        <w:rPr>
          <w:rFonts w:ascii="Times New Roman" w:hAnsi="Times New Roman" w:cs="Times New Roman"/>
          <w:sz w:val="28"/>
          <w:szCs w:val="28"/>
        </w:rPr>
        <w:t xml:space="preserve"> </w:t>
      </w:r>
      <w:r w:rsidRPr="00BB3559">
        <w:rPr>
          <w:rFonts w:ascii="Times New Roman" w:hAnsi="Times New Roman" w:cs="Times New Roman"/>
          <w:sz w:val="28"/>
          <w:szCs w:val="28"/>
        </w:rPr>
        <w:t>обнаружения органической патологии (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лейомиома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матки,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аденомиоз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>, гиперпластические</w:t>
      </w:r>
      <w:r w:rsidR="00905B5E" w:rsidRPr="00BB3559">
        <w:rPr>
          <w:rFonts w:ascii="Times New Roman" w:hAnsi="Times New Roman" w:cs="Times New Roman"/>
          <w:sz w:val="28"/>
          <w:szCs w:val="28"/>
        </w:rPr>
        <w:t xml:space="preserve"> </w:t>
      </w:r>
      <w:r w:rsidRPr="00BB3559">
        <w:rPr>
          <w:rFonts w:ascii="Times New Roman" w:hAnsi="Times New Roman" w:cs="Times New Roman"/>
          <w:sz w:val="28"/>
          <w:szCs w:val="28"/>
        </w:rPr>
        <w:t>процессы эндометрия), заболеваний крови или заболеваний, влияющих на процесс</w:t>
      </w:r>
      <w:r w:rsidR="00905B5E" w:rsidRPr="00BB3559">
        <w:rPr>
          <w:rFonts w:ascii="Times New Roman" w:hAnsi="Times New Roman" w:cs="Times New Roman"/>
          <w:sz w:val="28"/>
          <w:szCs w:val="28"/>
        </w:rPr>
        <w:t xml:space="preserve"> </w:t>
      </w:r>
      <w:r w:rsidRPr="00BB3559">
        <w:rPr>
          <w:rFonts w:ascii="Times New Roman" w:hAnsi="Times New Roman" w:cs="Times New Roman"/>
          <w:sz w:val="28"/>
          <w:szCs w:val="28"/>
        </w:rPr>
        <w:t>овуляции;</w:t>
      </w:r>
    </w:p>
    <w:p w14:paraId="29F4670E" w14:textId="77777777" w:rsidR="000833C0" w:rsidRPr="00BB3559" w:rsidRDefault="000833C0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>• в ежегодном диспансерном наблюдении девочек-подростков в возрасте от</w:t>
      </w:r>
    </w:p>
    <w:p w14:paraId="7EBE58A9" w14:textId="18B9979B" w:rsidR="000833C0" w:rsidRPr="00BB3559" w:rsidRDefault="000833C0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>менархе до 17 лет включительно с АМК после проведенного лечения (III группа</w:t>
      </w:r>
      <w:r w:rsidR="00905B5E" w:rsidRPr="00BB3559">
        <w:rPr>
          <w:rFonts w:ascii="Times New Roman" w:hAnsi="Times New Roman" w:cs="Times New Roman"/>
          <w:sz w:val="28"/>
          <w:szCs w:val="28"/>
        </w:rPr>
        <w:t xml:space="preserve"> </w:t>
      </w:r>
      <w:r w:rsidRPr="00BB3559">
        <w:rPr>
          <w:rFonts w:ascii="Times New Roman" w:hAnsi="Times New Roman" w:cs="Times New Roman"/>
          <w:sz w:val="28"/>
          <w:szCs w:val="28"/>
        </w:rPr>
        <w:t>диспансерного наблюдения)</w:t>
      </w:r>
      <w:r w:rsidR="00905B5E" w:rsidRPr="00BB3559">
        <w:rPr>
          <w:rFonts w:ascii="Times New Roman" w:hAnsi="Times New Roman" w:cs="Times New Roman"/>
          <w:sz w:val="28"/>
          <w:szCs w:val="28"/>
        </w:rPr>
        <w:t>.</w:t>
      </w:r>
    </w:p>
    <w:p w14:paraId="2844639A" w14:textId="77777777" w:rsidR="000833C0" w:rsidRPr="00BB3559" w:rsidRDefault="000833C0" w:rsidP="00C53C8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EFC9530" w14:textId="6F441EBC" w:rsidR="002B606F" w:rsidRPr="00BB3559" w:rsidRDefault="002B606F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35BFD26" w14:textId="1B0B4F2F" w:rsidR="00905B5E" w:rsidRPr="00BB3559" w:rsidRDefault="00905B5E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BE97047" w14:textId="65852217" w:rsidR="00905B5E" w:rsidRPr="00BB3559" w:rsidRDefault="00905B5E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F79C571" w14:textId="3D9847E8" w:rsidR="00905B5E" w:rsidRPr="00BB3559" w:rsidRDefault="00905B5E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60B708B" w14:textId="4FE92F21" w:rsidR="00905B5E" w:rsidRPr="00BB3559" w:rsidRDefault="00905B5E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FC1EC64" w14:textId="0D968548" w:rsidR="00905B5E" w:rsidRPr="00BB3559" w:rsidRDefault="00905B5E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283E389" w14:textId="78BCEA70" w:rsidR="00905B5E" w:rsidRPr="00BB3559" w:rsidRDefault="00905B5E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27ACB91" w14:textId="3BE03D56" w:rsidR="00905B5E" w:rsidRPr="00BB3559" w:rsidRDefault="00905B5E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49DE6E9" w14:textId="006B0845" w:rsidR="00905B5E" w:rsidRPr="00BB3559" w:rsidRDefault="00905B5E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528F7F0" w14:textId="2FBC86DC" w:rsidR="00C53C80" w:rsidRPr="00BB3559" w:rsidRDefault="00C53C80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E8E6EA3" w14:textId="69375B0F" w:rsidR="00C53C80" w:rsidRPr="00BB3559" w:rsidRDefault="00C53C80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BAD5001" w14:textId="77777777" w:rsidR="00C53C80" w:rsidRPr="00BB3559" w:rsidRDefault="00C53C80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82EC1ED" w14:textId="44D27026" w:rsidR="00905B5E" w:rsidRPr="00BB3559" w:rsidRDefault="00905B5E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8252D7B" w14:textId="1C211AE3" w:rsidR="00905B5E" w:rsidRPr="00BB3559" w:rsidRDefault="00905B5E" w:rsidP="00C53C8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559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14:paraId="75181020" w14:textId="77777777" w:rsidR="00E76BED" w:rsidRPr="00BB3559" w:rsidRDefault="00C53C80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 Частота аномальных маточных кровотечений подросткового периода в структуре гинекологических заболеваний детского и подросткового возраста колеблется от </w:t>
      </w:r>
      <w:r w:rsidR="00517E24" w:rsidRPr="00BB3559">
        <w:rPr>
          <w:rFonts w:ascii="Times New Roman" w:hAnsi="Times New Roman" w:cs="Times New Roman"/>
          <w:sz w:val="28"/>
          <w:szCs w:val="28"/>
        </w:rPr>
        <w:t xml:space="preserve">25-30%  </w:t>
      </w:r>
      <w:r w:rsidRPr="00BB3559">
        <w:rPr>
          <w:rFonts w:ascii="Times New Roman" w:hAnsi="Times New Roman" w:cs="Times New Roman"/>
          <w:sz w:val="28"/>
          <w:szCs w:val="28"/>
        </w:rPr>
        <w:t>Свыше 50% всех обращений девочек к гинекологу обусловлены маточными кровотечениями пубертатного периода</w:t>
      </w:r>
      <w:r w:rsidR="00517E24" w:rsidRPr="00BB3559">
        <w:rPr>
          <w:rFonts w:ascii="Times New Roman" w:hAnsi="Times New Roman" w:cs="Times New Roman"/>
          <w:sz w:val="28"/>
          <w:szCs w:val="28"/>
        </w:rPr>
        <w:t>.</w:t>
      </w:r>
    </w:p>
    <w:p w14:paraId="378590D5" w14:textId="77777777" w:rsidR="00E76BED" w:rsidRPr="00BB3559" w:rsidRDefault="00517E24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 </w:t>
      </w:r>
      <w:r w:rsidR="00C53C80" w:rsidRPr="00BB3559">
        <w:rPr>
          <w:rFonts w:ascii="Times New Roman" w:hAnsi="Times New Roman" w:cs="Times New Roman"/>
          <w:sz w:val="28"/>
          <w:szCs w:val="28"/>
        </w:rPr>
        <w:t xml:space="preserve">Лечение АМК ПП следует считать эффективным при нормализации менструальной функции в течение года, отсутствии обильных и продолжительных менструаций, сопровождающихся дисменореей при нормальной структуре эндометрия согласно данным УЗИ. </w:t>
      </w:r>
    </w:p>
    <w:p w14:paraId="3D1125E5" w14:textId="25332823" w:rsidR="00905B5E" w:rsidRPr="00BB3559" w:rsidRDefault="00C53C80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>Пациенты с маточными кровотечениями пубертатного периода нуждаются в постоянном динамическом наблюдении 1 раз в месяц до стабилизации характера менструальной функции, в дальнейшем, контрольное обследование рекомендуется проводить 1-2 раза в год.</w:t>
      </w:r>
    </w:p>
    <w:p w14:paraId="369796F7" w14:textId="708749CF" w:rsidR="00601F6F" w:rsidRPr="00BB3559" w:rsidRDefault="00601F6F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127805D" w14:textId="3374347F" w:rsidR="00601F6F" w:rsidRPr="00BB3559" w:rsidRDefault="00601F6F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C0EB545" w14:textId="2B4CD655" w:rsidR="00601F6F" w:rsidRPr="00BB3559" w:rsidRDefault="00601F6F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DC7528C" w14:textId="22B68C45" w:rsidR="00601F6F" w:rsidRPr="00BB3559" w:rsidRDefault="00601F6F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02FEA83" w14:textId="59448D50" w:rsidR="00601F6F" w:rsidRPr="00BB3559" w:rsidRDefault="00601F6F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5EE1B37" w14:textId="0A96EF11" w:rsidR="00601F6F" w:rsidRPr="00BB3559" w:rsidRDefault="00601F6F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B5E09BC" w14:textId="41A851BB" w:rsidR="00601F6F" w:rsidRPr="00BB3559" w:rsidRDefault="00601F6F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1544401" w14:textId="48C1C8BC" w:rsidR="00601F6F" w:rsidRPr="00BB3559" w:rsidRDefault="00601F6F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D3E9D34" w14:textId="7621A39D" w:rsidR="00601F6F" w:rsidRPr="00BB3559" w:rsidRDefault="00601F6F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38EA212" w14:textId="11EC2C89" w:rsidR="00601F6F" w:rsidRPr="00BB3559" w:rsidRDefault="00601F6F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C754CC0" w14:textId="2B0E3872" w:rsidR="00601F6F" w:rsidRPr="00BB3559" w:rsidRDefault="00601F6F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B9826F5" w14:textId="771B7206" w:rsidR="00601F6F" w:rsidRPr="00BB3559" w:rsidRDefault="00601F6F" w:rsidP="00C53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C8DE69F" w14:textId="4E285D85" w:rsidR="00601F6F" w:rsidRPr="00BB3559" w:rsidRDefault="00601F6F" w:rsidP="00601F6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55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используемой литературы</w:t>
      </w:r>
    </w:p>
    <w:p w14:paraId="7D988FBA" w14:textId="7B70046B" w:rsidR="00601F6F" w:rsidRPr="00BB3559" w:rsidRDefault="00601F6F" w:rsidP="00601F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1. </w:t>
      </w:r>
      <w:r w:rsidRPr="00BB3559">
        <w:rPr>
          <w:rFonts w:ascii="Times New Roman" w:hAnsi="Times New Roman" w:cs="Times New Roman"/>
          <w:sz w:val="28"/>
          <w:szCs w:val="28"/>
        </w:rPr>
        <w:t xml:space="preserve">Гинекология: национальное руководство. Краткое издание / гл. ред.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Г.М.Савельева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>, Т.Г. Сухих, В.Н. Серов, В.Е. Радзинский, И.Б. Манухин. – 2-е изд., переработанное и дополненное – Москва: ГЭОТАР-Медиа, 2020. – 1056 с. – DOI: 10.33029/9704-5739-9- GIN2020-1-056.</w:t>
      </w:r>
    </w:p>
    <w:p w14:paraId="1F05E264" w14:textId="5578DD37" w:rsidR="00601F6F" w:rsidRPr="00BB3559" w:rsidRDefault="00601F6F" w:rsidP="00601F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2.  </w:t>
      </w:r>
      <w:r w:rsidRPr="00BB3559">
        <w:rPr>
          <w:rFonts w:ascii="Times New Roman" w:hAnsi="Times New Roman" w:cs="Times New Roman"/>
          <w:sz w:val="28"/>
          <w:szCs w:val="28"/>
        </w:rPr>
        <w:t>Приказ Минздрава России от 20.10.2020 N 1130н "Об утверждении Порядка оказания медицинской помощи по профилю "акушерство и гинекология" (Зарегистрировано в Минюсте России 12.11.2020 N 60869).</w:t>
      </w:r>
    </w:p>
    <w:p w14:paraId="086E079D" w14:textId="13668265" w:rsidR="00601F6F" w:rsidRPr="00BB3559" w:rsidRDefault="00601F6F" w:rsidP="00601F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3. </w:t>
      </w:r>
      <w:r w:rsidRPr="00BB3559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Pr="00BB3559">
        <w:rPr>
          <w:rFonts w:ascii="Times New Roman" w:hAnsi="Times New Roman" w:cs="Times New Roman"/>
          <w:sz w:val="28"/>
          <w:szCs w:val="28"/>
        </w:rPr>
        <w:t>-</w:t>
      </w:r>
      <w:r w:rsidRPr="00BB3559">
        <w:rPr>
          <w:rFonts w:ascii="Times New Roman" w:hAnsi="Times New Roman" w:cs="Times New Roman"/>
          <w:sz w:val="28"/>
          <w:szCs w:val="28"/>
          <w:lang w:val="en-US"/>
        </w:rPr>
        <w:t>surgical</w:t>
      </w:r>
      <w:r w:rsidRPr="00BB3559">
        <w:rPr>
          <w:rFonts w:ascii="Times New Roman" w:hAnsi="Times New Roman" w:cs="Times New Roman"/>
          <w:sz w:val="28"/>
          <w:szCs w:val="28"/>
        </w:rPr>
        <w:t xml:space="preserve"> </w:t>
      </w:r>
      <w:r w:rsidRPr="00BB3559">
        <w:rPr>
          <w:rFonts w:ascii="Times New Roman" w:hAnsi="Times New Roman" w:cs="Times New Roman"/>
          <w:sz w:val="28"/>
          <w:szCs w:val="28"/>
          <w:lang w:val="en-US"/>
        </w:rPr>
        <w:t>management</w:t>
      </w:r>
      <w:r w:rsidRPr="00BB3559">
        <w:rPr>
          <w:rFonts w:ascii="Times New Roman" w:hAnsi="Times New Roman" w:cs="Times New Roman"/>
          <w:sz w:val="28"/>
          <w:szCs w:val="28"/>
        </w:rPr>
        <w:t xml:space="preserve"> </w:t>
      </w:r>
      <w:r w:rsidRPr="00BB355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B3559">
        <w:rPr>
          <w:rFonts w:ascii="Times New Roman" w:hAnsi="Times New Roman" w:cs="Times New Roman"/>
          <w:sz w:val="28"/>
          <w:szCs w:val="28"/>
        </w:rPr>
        <w:t xml:space="preserve"> </w:t>
      </w:r>
      <w:r w:rsidRPr="00BB3559">
        <w:rPr>
          <w:rFonts w:ascii="Times New Roman" w:hAnsi="Times New Roman" w:cs="Times New Roman"/>
          <w:sz w:val="28"/>
          <w:szCs w:val="28"/>
          <w:lang w:val="en-US"/>
        </w:rPr>
        <w:t>heavy</w:t>
      </w:r>
      <w:r w:rsidRPr="00BB3559">
        <w:rPr>
          <w:rFonts w:ascii="Times New Roman" w:hAnsi="Times New Roman" w:cs="Times New Roman"/>
          <w:sz w:val="28"/>
          <w:szCs w:val="28"/>
        </w:rPr>
        <w:t xml:space="preserve"> </w:t>
      </w:r>
      <w:r w:rsidRPr="00BB3559">
        <w:rPr>
          <w:rFonts w:ascii="Times New Roman" w:hAnsi="Times New Roman" w:cs="Times New Roman"/>
          <w:sz w:val="28"/>
          <w:szCs w:val="28"/>
          <w:lang w:val="en-US"/>
        </w:rPr>
        <w:t>menstrual</w:t>
      </w:r>
      <w:r w:rsidRPr="00BB3559">
        <w:rPr>
          <w:rFonts w:ascii="Times New Roman" w:hAnsi="Times New Roman" w:cs="Times New Roman"/>
          <w:sz w:val="28"/>
          <w:szCs w:val="28"/>
        </w:rPr>
        <w:t xml:space="preserve"> </w:t>
      </w:r>
      <w:r w:rsidRPr="00BB3559">
        <w:rPr>
          <w:rFonts w:ascii="Times New Roman" w:hAnsi="Times New Roman" w:cs="Times New Roman"/>
          <w:sz w:val="28"/>
          <w:szCs w:val="28"/>
          <w:lang w:val="en-US"/>
        </w:rPr>
        <w:t>bleeding</w:t>
      </w:r>
      <w:r w:rsidRPr="00BB3559">
        <w:rPr>
          <w:rFonts w:ascii="Times New Roman" w:hAnsi="Times New Roman" w:cs="Times New Roman"/>
          <w:sz w:val="28"/>
          <w:szCs w:val="28"/>
        </w:rPr>
        <w:t xml:space="preserve">: </w:t>
      </w:r>
      <w:r w:rsidRPr="00BB355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B3559">
        <w:rPr>
          <w:rFonts w:ascii="Times New Roman" w:hAnsi="Times New Roman" w:cs="Times New Roman"/>
          <w:sz w:val="28"/>
          <w:szCs w:val="28"/>
        </w:rPr>
        <w:t xml:space="preserve"> </w:t>
      </w:r>
      <w:r w:rsidRPr="00BB3559">
        <w:rPr>
          <w:rFonts w:ascii="Times New Roman" w:hAnsi="Times New Roman" w:cs="Times New Roman"/>
          <w:sz w:val="28"/>
          <w:szCs w:val="28"/>
          <w:lang w:val="en-US"/>
        </w:rPr>
        <w:t>systematic</w:t>
      </w:r>
      <w:r w:rsidRPr="00BB3559">
        <w:rPr>
          <w:rFonts w:ascii="Times New Roman" w:hAnsi="Times New Roman" w:cs="Times New Roman"/>
          <w:sz w:val="28"/>
          <w:szCs w:val="28"/>
        </w:rPr>
        <w:t xml:space="preserve"> </w:t>
      </w:r>
      <w:r w:rsidRPr="00BB3559">
        <w:rPr>
          <w:rFonts w:ascii="Times New Roman" w:hAnsi="Times New Roman" w:cs="Times New Roman"/>
          <w:sz w:val="28"/>
          <w:szCs w:val="28"/>
          <w:lang w:val="en-US"/>
        </w:rPr>
        <w:t>review</w:t>
      </w:r>
      <w:r w:rsidRPr="00BB3559">
        <w:rPr>
          <w:rFonts w:ascii="Times New Roman" w:hAnsi="Times New Roman" w:cs="Times New Roman"/>
          <w:sz w:val="28"/>
          <w:szCs w:val="28"/>
        </w:rPr>
        <w:t xml:space="preserve"> / </w:t>
      </w:r>
      <w:r w:rsidRPr="00BB355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B3559">
        <w:rPr>
          <w:rFonts w:ascii="Times New Roman" w:hAnsi="Times New Roman" w:cs="Times New Roman"/>
          <w:sz w:val="28"/>
          <w:szCs w:val="28"/>
        </w:rPr>
        <w:t>.</w:t>
      </w:r>
      <w:r w:rsidRPr="00BB355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B3559">
        <w:rPr>
          <w:rFonts w:ascii="Times New Roman" w:hAnsi="Times New Roman" w:cs="Times New Roman"/>
          <w:sz w:val="28"/>
          <w:szCs w:val="28"/>
        </w:rPr>
        <w:t xml:space="preserve">. </w:t>
      </w:r>
      <w:r w:rsidRPr="00BB3559">
        <w:rPr>
          <w:rFonts w:ascii="Times New Roman" w:hAnsi="Times New Roman" w:cs="Times New Roman"/>
          <w:sz w:val="28"/>
          <w:szCs w:val="28"/>
          <w:lang w:val="en-US"/>
        </w:rPr>
        <w:t>Matteson</w:t>
      </w:r>
      <w:r w:rsidRPr="00BB3559">
        <w:rPr>
          <w:rFonts w:ascii="Times New Roman" w:hAnsi="Times New Roman" w:cs="Times New Roman"/>
          <w:sz w:val="28"/>
          <w:szCs w:val="28"/>
        </w:rPr>
        <w:t xml:space="preserve"> [</w:t>
      </w:r>
      <w:r w:rsidRPr="00BB3559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BB3559">
        <w:rPr>
          <w:rFonts w:ascii="Times New Roman" w:hAnsi="Times New Roman" w:cs="Times New Roman"/>
          <w:sz w:val="28"/>
          <w:szCs w:val="28"/>
        </w:rPr>
        <w:t xml:space="preserve"> </w:t>
      </w:r>
      <w:r w:rsidRPr="00BB3559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BB3559">
        <w:rPr>
          <w:rFonts w:ascii="Times New Roman" w:hAnsi="Times New Roman" w:cs="Times New Roman"/>
          <w:sz w:val="28"/>
          <w:szCs w:val="28"/>
        </w:rPr>
        <w:t xml:space="preserve">.] // </w:t>
      </w:r>
      <w:proofErr w:type="spellStart"/>
      <w:r w:rsidRPr="00BB3559">
        <w:rPr>
          <w:rFonts w:ascii="Times New Roman" w:hAnsi="Times New Roman" w:cs="Times New Roman"/>
          <w:sz w:val="28"/>
          <w:szCs w:val="28"/>
          <w:lang w:val="en-US"/>
        </w:rPr>
        <w:t>Ostet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559">
        <w:rPr>
          <w:rFonts w:ascii="Times New Roman" w:hAnsi="Times New Roman" w:cs="Times New Roman"/>
          <w:sz w:val="28"/>
          <w:szCs w:val="28"/>
          <w:lang w:val="en-US"/>
        </w:rPr>
        <w:t>Gynecol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>. 2013. – vol.121. – N 3. – P. 632-643. 36. Веселова, Н.М. Патент на изобретение RU 2327462 C1 «Способ лечения маточных 29 кровотечений пубертатного периода» / Н.М. Веселова, Е.В. Уварова // Патентообладатель(и): Государственное учреждение Научный центр акушерства, гинекологии и перинатологии Российской академии медицинских наук (RU). – Дата начала отсчета срока действия патента: 01.12.2006 г.</w:t>
      </w:r>
    </w:p>
    <w:p w14:paraId="5EA52A8A" w14:textId="146448C8" w:rsidR="00601F6F" w:rsidRPr="00BB3559" w:rsidRDefault="00601F6F" w:rsidP="00601F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Подзолкова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, Н.М. Нормализация менструального цикла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дидрогестероном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/ Н.М.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Подзолкова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, Т.Ф.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Татарчук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, А.М.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Дощанова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, Г.З.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Ешимбетова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, Л.В.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Сумятина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// Акушерство и гинекология. – 2018. - №6. – С. 70-76.</w:t>
      </w:r>
    </w:p>
    <w:p w14:paraId="6648E151" w14:textId="018A8A43" w:rsidR="00601F6F" w:rsidRPr="00BB3559" w:rsidRDefault="00601F6F" w:rsidP="00601F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5. </w:t>
      </w:r>
      <w:r w:rsidRPr="00BB3559">
        <w:rPr>
          <w:rFonts w:ascii="Times New Roman" w:hAnsi="Times New Roman" w:cs="Times New Roman"/>
          <w:sz w:val="28"/>
          <w:szCs w:val="28"/>
        </w:rPr>
        <w:t>Приказ Министерства здравоохранения РФ от 16 мая 2019 г. N 302н "Об утверждении Порядка прохождения несовершеннолетними диспансерного наблюдения, в том числе в период обучения и воспитания в образовательных организациях" Зарегистрировано в Минюсте РФ 7 июня 2019 г. Регистрационный N 54887</w:t>
      </w:r>
    </w:p>
    <w:p w14:paraId="3AE6E5F6" w14:textId="034A9789" w:rsidR="00601F6F" w:rsidRPr="00BB3559" w:rsidRDefault="00601F6F" w:rsidP="00601F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6. </w:t>
      </w:r>
      <w:r w:rsidRPr="00BB3559">
        <w:rPr>
          <w:rFonts w:ascii="Times New Roman" w:hAnsi="Times New Roman" w:cs="Times New Roman"/>
          <w:sz w:val="28"/>
          <w:szCs w:val="28"/>
        </w:rPr>
        <w:t xml:space="preserve">Инструкция по медицинскому применению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леrарственного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препарата «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Транексамовая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кислота». Согласовано Минздрав России ЛП-006272, 2020, доступно по ссылке: </w:t>
      </w:r>
      <w:hyperlink r:id="rId5" w:history="1">
        <w:r w:rsidRPr="00BB3559">
          <w:rPr>
            <w:rStyle w:val="a5"/>
            <w:rFonts w:ascii="Times New Roman" w:hAnsi="Times New Roman" w:cs="Times New Roman"/>
            <w:sz w:val="28"/>
            <w:szCs w:val="28"/>
          </w:rPr>
          <w:t>https://grls.rosminzdrav.ru/Grls_View_v2.aspx?routingGuid=754995b7d-dfe2-4a0d-8edab4feb658d81a7&amp;t=</w:t>
        </w:r>
      </w:hyperlink>
    </w:p>
    <w:p w14:paraId="6D8490EC" w14:textId="335F0A26" w:rsidR="00601F6F" w:rsidRPr="00BB3559" w:rsidRDefault="00601F6F" w:rsidP="00601F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7. </w:t>
      </w:r>
      <w:r w:rsidRPr="00BB3559">
        <w:rPr>
          <w:rFonts w:ascii="Times New Roman" w:hAnsi="Times New Roman" w:cs="Times New Roman"/>
          <w:sz w:val="28"/>
          <w:szCs w:val="28"/>
        </w:rPr>
        <w:t>Инструкция по медицинскому применению лекарственного препарата «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Дюфастон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>» ЛРС-011987/01-260717, 2019. Доступно по ссылке: https://grls.rosminzdrav.ru/Grls_View_v2.aspx?routingGuid=8ca3e2d5-76e8-454a-bfd8- 206584aa7d50&amp;t=</w:t>
      </w:r>
    </w:p>
    <w:p w14:paraId="60152EB1" w14:textId="30EB4DA4" w:rsidR="00601F6F" w:rsidRPr="00BB3559" w:rsidRDefault="00601F6F" w:rsidP="00601F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8. </w:t>
      </w:r>
      <w:r w:rsidRPr="00BB3559">
        <w:rPr>
          <w:rFonts w:ascii="Times New Roman" w:hAnsi="Times New Roman" w:cs="Times New Roman"/>
          <w:sz w:val="28"/>
          <w:szCs w:val="28"/>
        </w:rPr>
        <w:t xml:space="preserve">Инструкция по медицинскому применению лекарственного препарата внутриматочной терапевтической системы, высвобождающей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микронизированный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левоноргестрел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(ВМСЛНГ) ЛРС- https://grls.rosminzdrav.ru/Grls_View_v2.aspx?routingGuid=6692b35c-d4b8-43a1- a343-613db295205f&amp;t=</w:t>
      </w:r>
    </w:p>
    <w:p w14:paraId="4E0E612C" w14:textId="6693259B" w:rsidR="00601F6F" w:rsidRPr="00BB3559" w:rsidRDefault="00601F6F" w:rsidP="00601F6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3559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 w:rsidRPr="00BB3559">
        <w:rPr>
          <w:rFonts w:ascii="Times New Roman" w:hAnsi="Times New Roman" w:cs="Times New Roman"/>
          <w:sz w:val="28"/>
          <w:szCs w:val="28"/>
          <w:lang w:val="en-US"/>
        </w:rPr>
        <w:t xml:space="preserve">Kakarla, N. The use of micronized progesterone for dysfunctional uterine bleeding in adolescent females / N. Kakarla, H.B. Boswell, R.K. </w:t>
      </w:r>
      <w:proofErr w:type="spellStart"/>
      <w:r w:rsidRPr="00BB3559">
        <w:rPr>
          <w:rFonts w:ascii="Times New Roman" w:hAnsi="Times New Roman" w:cs="Times New Roman"/>
          <w:sz w:val="28"/>
          <w:szCs w:val="28"/>
          <w:lang w:val="en-US"/>
        </w:rPr>
        <w:t>Zurawin</w:t>
      </w:r>
      <w:proofErr w:type="spellEnd"/>
      <w:r w:rsidRPr="00BB3559">
        <w:rPr>
          <w:rFonts w:ascii="Times New Roman" w:hAnsi="Times New Roman" w:cs="Times New Roman"/>
          <w:sz w:val="28"/>
          <w:szCs w:val="28"/>
          <w:lang w:val="en-US"/>
        </w:rPr>
        <w:t xml:space="preserve"> // Journal of pediatric &amp;adolescent gynecology. – 2006. – vol.19. – N 2. – P. 151-152.</w:t>
      </w:r>
    </w:p>
    <w:p w14:paraId="36169196" w14:textId="01906ACE" w:rsidR="00601F6F" w:rsidRPr="00BB3559" w:rsidRDefault="00601F6F" w:rsidP="00601F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</w:rPr>
        <w:t xml:space="preserve">10. </w:t>
      </w:r>
      <w:r w:rsidRPr="00BB3559">
        <w:rPr>
          <w:rFonts w:ascii="Times New Roman" w:hAnsi="Times New Roman" w:cs="Times New Roman"/>
          <w:sz w:val="28"/>
          <w:szCs w:val="28"/>
        </w:rPr>
        <w:t>Веселова, Н.М. Патент на изобретение RU 2327462 C1 «Способ лечения маточных 29 кровотечений пубертатного периода» / Н.М. Веселова, Е.В. Уварова // Патентообладатель(и): Государственное учреждение Научный центр акушерства, гинекологии и перинатологии Российской академии медицинских наук (RU). – Дата начала отсчета срока действия патента: 01.12.2006 г.</w:t>
      </w:r>
    </w:p>
    <w:p w14:paraId="1C5E11B1" w14:textId="001A0FDB" w:rsidR="00601F6F" w:rsidRPr="00BB3559" w:rsidRDefault="00601F6F" w:rsidP="00601F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r w:rsidRPr="00BB3559">
        <w:rPr>
          <w:rFonts w:ascii="Times New Roman" w:hAnsi="Times New Roman" w:cs="Times New Roman"/>
          <w:sz w:val="28"/>
          <w:szCs w:val="28"/>
          <w:lang w:val="en-US"/>
        </w:rPr>
        <w:t xml:space="preserve">Munro MG. Practical aspects of the two FIGO systems for management of abnormal uterine bleeding in the reproductive years.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Best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Pract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Res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Clin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Obstet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Gynaecol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>. 2017 Apr;40:3-22.</w:t>
      </w:r>
    </w:p>
    <w:p w14:paraId="02DF00E1" w14:textId="10EC2D87" w:rsidR="00601F6F" w:rsidRPr="00BB3559" w:rsidRDefault="00601F6F" w:rsidP="00601F6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3559">
        <w:rPr>
          <w:rFonts w:ascii="Times New Roman" w:hAnsi="Times New Roman" w:cs="Times New Roman"/>
          <w:sz w:val="28"/>
          <w:szCs w:val="28"/>
          <w:lang w:val="en-US"/>
        </w:rPr>
        <w:t xml:space="preserve">12. </w:t>
      </w:r>
      <w:r w:rsidRPr="00BB3559">
        <w:rPr>
          <w:rFonts w:ascii="Times New Roman" w:hAnsi="Times New Roman" w:cs="Times New Roman"/>
          <w:sz w:val="28"/>
          <w:szCs w:val="28"/>
          <w:lang w:val="en-US"/>
        </w:rPr>
        <w:t xml:space="preserve">National Institute for Health and Care Excellence. Heavy menstrual bleeding: assessment and management NICE guideline [NG88]. 2018. Available from: </w:t>
      </w:r>
      <w:hyperlink r:id="rId6" w:history="1">
        <w:r w:rsidRPr="00BB355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https://www.nice.org.uk/guidance/ng88. Accessed 25 Feb 2020</w:t>
        </w:r>
      </w:hyperlink>
      <w:r w:rsidRPr="00BB355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D04EB14" w14:textId="7EE81A43" w:rsidR="00601F6F" w:rsidRPr="00BB3559" w:rsidRDefault="00601F6F" w:rsidP="00601F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  <w:lang w:val="en-US"/>
        </w:rPr>
        <w:t xml:space="preserve">13. </w:t>
      </w:r>
      <w:r w:rsidRPr="00BB3559">
        <w:rPr>
          <w:rFonts w:ascii="Times New Roman" w:hAnsi="Times New Roman" w:cs="Times New Roman"/>
          <w:sz w:val="28"/>
          <w:szCs w:val="28"/>
          <w:lang w:val="en-US"/>
        </w:rPr>
        <w:t xml:space="preserve">Munro MG, Critchley HO, Broder MS, et al. The FIGO classification system (“PALMCOEIN”) for causes of abnormal uterine bleeding in non-gravid women in </w:t>
      </w:r>
      <w:r w:rsidRPr="00BB355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the reproductive years, including guidelines for clinical investigation.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Int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J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Gynaecol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Obstet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2011.</w:t>
      </w:r>
    </w:p>
    <w:p w14:paraId="2944829D" w14:textId="4C7BC75D" w:rsidR="00601F6F" w:rsidRPr="00BB3559" w:rsidRDefault="00601F6F" w:rsidP="00601F6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3559">
        <w:rPr>
          <w:rFonts w:ascii="Times New Roman" w:hAnsi="Times New Roman" w:cs="Times New Roman"/>
          <w:sz w:val="28"/>
          <w:szCs w:val="28"/>
          <w:lang w:val="en-US"/>
        </w:rPr>
        <w:t xml:space="preserve">14. </w:t>
      </w:r>
      <w:r w:rsidRPr="00BB3559">
        <w:rPr>
          <w:rFonts w:ascii="Times New Roman" w:hAnsi="Times New Roman" w:cs="Times New Roman"/>
          <w:sz w:val="28"/>
          <w:szCs w:val="28"/>
          <w:lang w:val="en-US"/>
        </w:rPr>
        <w:t xml:space="preserve">Screening and Management of Bleeding Disorders in Adolescents With Heavy Menstrual Bleeding: ACOG COMMITTEE OPINION, Number 785. </w:t>
      </w:r>
      <w:proofErr w:type="spellStart"/>
      <w:r w:rsidRPr="00BB3559">
        <w:rPr>
          <w:rFonts w:ascii="Times New Roman" w:hAnsi="Times New Roman" w:cs="Times New Roman"/>
          <w:sz w:val="28"/>
          <w:szCs w:val="28"/>
          <w:lang w:val="en-US"/>
        </w:rPr>
        <w:t>Obstet</w:t>
      </w:r>
      <w:proofErr w:type="spellEnd"/>
      <w:r w:rsidRPr="00BB3559">
        <w:rPr>
          <w:rFonts w:ascii="Times New Roman" w:hAnsi="Times New Roman" w:cs="Times New Roman"/>
          <w:sz w:val="28"/>
          <w:szCs w:val="28"/>
          <w:lang w:val="en-US"/>
        </w:rPr>
        <w:t xml:space="preserve"> Gynecol. 2019 Sep;134(3):e71-e83. Available from: </w:t>
      </w:r>
      <w:hyperlink r:id="rId7" w:history="1">
        <w:r w:rsidRPr="00BB355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https://www.acog.org/clinical/clinical-guidance/committeeopinion/articles/2019/09/screening-and-management-of-bleeding-disorders-in-adolescents-withheavy-menstrual-bleeding</w:t>
        </w:r>
      </w:hyperlink>
    </w:p>
    <w:p w14:paraId="09837368" w14:textId="2DE0A15B" w:rsidR="00601F6F" w:rsidRPr="00BB3559" w:rsidRDefault="00601F6F" w:rsidP="00601F6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3559">
        <w:rPr>
          <w:rFonts w:ascii="Times New Roman" w:hAnsi="Times New Roman" w:cs="Times New Roman"/>
          <w:sz w:val="28"/>
          <w:szCs w:val="28"/>
          <w:lang w:val="en-US"/>
        </w:rPr>
        <w:t>15.</w:t>
      </w:r>
      <w:r w:rsidR="00BB3559" w:rsidRPr="00BB35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3559" w:rsidRPr="00BB3559">
        <w:rPr>
          <w:rFonts w:ascii="Times New Roman" w:hAnsi="Times New Roman" w:cs="Times New Roman"/>
          <w:sz w:val="28"/>
          <w:szCs w:val="28"/>
          <w:lang w:val="en-US"/>
        </w:rPr>
        <w:t>Elmaoğulları</w:t>
      </w:r>
      <w:proofErr w:type="spellEnd"/>
      <w:r w:rsidR="00BB3559" w:rsidRPr="00BB3559">
        <w:rPr>
          <w:rFonts w:ascii="Times New Roman" w:hAnsi="Times New Roman" w:cs="Times New Roman"/>
          <w:sz w:val="28"/>
          <w:szCs w:val="28"/>
          <w:lang w:val="en-US"/>
        </w:rPr>
        <w:t xml:space="preserve">, S. Abnormal Uterine Bleeding in Adolescents / </w:t>
      </w:r>
      <w:proofErr w:type="spellStart"/>
      <w:r w:rsidR="00BB3559" w:rsidRPr="00BB3559">
        <w:rPr>
          <w:rFonts w:ascii="Times New Roman" w:hAnsi="Times New Roman" w:cs="Times New Roman"/>
          <w:sz w:val="28"/>
          <w:szCs w:val="28"/>
          <w:lang w:val="en-US"/>
        </w:rPr>
        <w:t>S.Elmaoğulları</w:t>
      </w:r>
      <w:proofErr w:type="spellEnd"/>
      <w:r w:rsidR="00BB3559" w:rsidRPr="00BB3559">
        <w:rPr>
          <w:rFonts w:ascii="Times New Roman" w:hAnsi="Times New Roman" w:cs="Times New Roman"/>
          <w:sz w:val="28"/>
          <w:szCs w:val="28"/>
          <w:lang w:val="en-US"/>
        </w:rPr>
        <w:t xml:space="preserve">, Z. </w:t>
      </w:r>
      <w:proofErr w:type="spellStart"/>
      <w:r w:rsidR="00BB3559" w:rsidRPr="00BB3559">
        <w:rPr>
          <w:rFonts w:ascii="Times New Roman" w:hAnsi="Times New Roman" w:cs="Times New Roman"/>
          <w:sz w:val="28"/>
          <w:szCs w:val="28"/>
          <w:lang w:val="en-US"/>
        </w:rPr>
        <w:t>Aycan</w:t>
      </w:r>
      <w:proofErr w:type="spellEnd"/>
      <w:r w:rsidR="00BB3559" w:rsidRPr="00BB3559">
        <w:rPr>
          <w:rFonts w:ascii="Times New Roman" w:hAnsi="Times New Roman" w:cs="Times New Roman"/>
          <w:sz w:val="28"/>
          <w:szCs w:val="28"/>
          <w:lang w:val="en-US"/>
        </w:rPr>
        <w:t xml:space="preserve"> // J Clin Res </w:t>
      </w:r>
      <w:proofErr w:type="spellStart"/>
      <w:r w:rsidR="00BB3559" w:rsidRPr="00BB3559">
        <w:rPr>
          <w:rFonts w:ascii="Times New Roman" w:hAnsi="Times New Roman" w:cs="Times New Roman"/>
          <w:sz w:val="28"/>
          <w:szCs w:val="28"/>
          <w:lang w:val="en-US"/>
        </w:rPr>
        <w:t>Pediatr</w:t>
      </w:r>
      <w:proofErr w:type="spellEnd"/>
      <w:r w:rsidR="00BB3559" w:rsidRPr="00BB3559">
        <w:rPr>
          <w:rFonts w:ascii="Times New Roman" w:hAnsi="Times New Roman" w:cs="Times New Roman"/>
          <w:sz w:val="28"/>
          <w:szCs w:val="28"/>
          <w:lang w:val="en-US"/>
        </w:rPr>
        <w:t xml:space="preserve"> Endocrinol. – 2018. – vol.10. – N 3. – P. 191-197. 10. Incidence and treatment of heavy menstrual bleeding in general practice / Marian J van der Brink [et al.] // Family Practice. – 2017. – vol.34. – N 6. – P. 673-678</w:t>
      </w:r>
    </w:p>
    <w:p w14:paraId="1D9AF5B4" w14:textId="3DD3C0FF" w:rsidR="00BB3559" w:rsidRPr="00BB3559" w:rsidRDefault="00BB3559" w:rsidP="00601F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  <w:lang w:val="en-US"/>
        </w:rPr>
        <w:t xml:space="preserve">16. </w:t>
      </w:r>
      <w:proofErr w:type="spellStart"/>
      <w:r w:rsidRPr="00BB3559">
        <w:rPr>
          <w:rFonts w:ascii="Times New Roman" w:hAnsi="Times New Roman" w:cs="Times New Roman"/>
          <w:sz w:val="28"/>
          <w:szCs w:val="28"/>
          <w:lang w:val="en-US"/>
        </w:rPr>
        <w:t>Haamid</w:t>
      </w:r>
      <w:proofErr w:type="spellEnd"/>
      <w:r w:rsidRPr="00BB3559">
        <w:rPr>
          <w:rFonts w:ascii="Times New Roman" w:hAnsi="Times New Roman" w:cs="Times New Roman"/>
          <w:sz w:val="28"/>
          <w:szCs w:val="28"/>
          <w:lang w:val="en-US"/>
        </w:rPr>
        <w:t xml:space="preserve"> F , Sass AE , Dietrich JE . Heavy menstrual bleeding in adolescents . </w:t>
      </w:r>
      <w:r w:rsidRPr="00BB3559">
        <w:rPr>
          <w:rFonts w:ascii="Times New Roman" w:hAnsi="Times New Roman" w:cs="Times New Roman"/>
          <w:sz w:val="28"/>
          <w:szCs w:val="28"/>
        </w:rPr>
        <w:t xml:space="preserve">J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Pediatr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Adolesc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Gynecol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2017 ; 30 : 335 – 40 .</w:t>
      </w:r>
    </w:p>
    <w:p w14:paraId="7F9FD9C3" w14:textId="49F16027" w:rsidR="00BB3559" w:rsidRPr="00BB3559" w:rsidRDefault="00BB3559" w:rsidP="00601F6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3559">
        <w:rPr>
          <w:rFonts w:ascii="Times New Roman" w:hAnsi="Times New Roman" w:cs="Times New Roman"/>
          <w:sz w:val="28"/>
          <w:szCs w:val="28"/>
          <w:lang w:val="en-US"/>
        </w:rPr>
        <w:t xml:space="preserve">17. </w:t>
      </w:r>
      <w:proofErr w:type="spellStart"/>
      <w:r w:rsidRPr="00BB3559">
        <w:rPr>
          <w:rFonts w:ascii="Times New Roman" w:hAnsi="Times New Roman" w:cs="Times New Roman"/>
          <w:sz w:val="28"/>
          <w:szCs w:val="28"/>
          <w:lang w:val="en-US"/>
        </w:rPr>
        <w:t>Elmaoğulları</w:t>
      </w:r>
      <w:proofErr w:type="spellEnd"/>
      <w:r w:rsidRPr="00BB3559">
        <w:rPr>
          <w:rFonts w:ascii="Times New Roman" w:hAnsi="Times New Roman" w:cs="Times New Roman"/>
          <w:sz w:val="28"/>
          <w:szCs w:val="28"/>
          <w:lang w:val="en-US"/>
        </w:rPr>
        <w:t xml:space="preserve">, S. Abnormal Uterine Bleeding in Adolescents / </w:t>
      </w:r>
      <w:proofErr w:type="spellStart"/>
      <w:r w:rsidRPr="00BB3559">
        <w:rPr>
          <w:rFonts w:ascii="Times New Roman" w:hAnsi="Times New Roman" w:cs="Times New Roman"/>
          <w:sz w:val="28"/>
          <w:szCs w:val="28"/>
          <w:lang w:val="en-US"/>
        </w:rPr>
        <w:t>S.Elmaoğulları</w:t>
      </w:r>
      <w:proofErr w:type="spellEnd"/>
      <w:r w:rsidRPr="00BB3559">
        <w:rPr>
          <w:rFonts w:ascii="Times New Roman" w:hAnsi="Times New Roman" w:cs="Times New Roman"/>
          <w:sz w:val="28"/>
          <w:szCs w:val="28"/>
          <w:lang w:val="en-US"/>
        </w:rPr>
        <w:t xml:space="preserve">, Z. </w:t>
      </w:r>
      <w:proofErr w:type="spellStart"/>
      <w:r w:rsidRPr="00BB3559">
        <w:rPr>
          <w:rFonts w:ascii="Times New Roman" w:hAnsi="Times New Roman" w:cs="Times New Roman"/>
          <w:sz w:val="28"/>
          <w:szCs w:val="28"/>
          <w:lang w:val="en-US"/>
        </w:rPr>
        <w:t>Aycan</w:t>
      </w:r>
      <w:proofErr w:type="spellEnd"/>
      <w:r w:rsidRPr="00BB3559">
        <w:rPr>
          <w:rFonts w:ascii="Times New Roman" w:hAnsi="Times New Roman" w:cs="Times New Roman"/>
          <w:sz w:val="28"/>
          <w:szCs w:val="28"/>
          <w:lang w:val="en-US"/>
        </w:rPr>
        <w:t xml:space="preserve"> // J Clin Res </w:t>
      </w:r>
      <w:proofErr w:type="spellStart"/>
      <w:r w:rsidRPr="00BB3559">
        <w:rPr>
          <w:rFonts w:ascii="Times New Roman" w:hAnsi="Times New Roman" w:cs="Times New Roman"/>
          <w:sz w:val="28"/>
          <w:szCs w:val="28"/>
          <w:lang w:val="en-US"/>
        </w:rPr>
        <w:t>Pediatr</w:t>
      </w:r>
      <w:proofErr w:type="spellEnd"/>
      <w:r w:rsidRPr="00BB3559">
        <w:rPr>
          <w:rFonts w:ascii="Times New Roman" w:hAnsi="Times New Roman" w:cs="Times New Roman"/>
          <w:sz w:val="28"/>
          <w:szCs w:val="28"/>
          <w:lang w:val="en-US"/>
        </w:rPr>
        <w:t xml:space="preserve"> Endocrinol. – 2018. – vol.10. – N 3. – P. 191-197.</w:t>
      </w:r>
    </w:p>
    <w:p w14:paraId="4C029C1F" w14:textId="217D1BD9" w:rsidR="00BB3559" w:rsidRPr="00BB3559" w:rsidRDefault="00BB3559" w:rsidP="00601F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559">
        <w:rPr>
          <w:rFonts w:ascii="Times New Roman" w:hAnsi="Times New Roman" w:cs="Times New Roman"/>
          <w:sz w:val="28"/>
          <w:szCs w:val="28"/>
          <w:lang w:val="en-US"/>
        </w:rPr>
        <w:t xml:space="preserve">18. </w:t>
      </w:r>
      <w:r w:rsidRPr="00BB3559">
        <w:rPr>
          <w:rFonts w:ascii="Times New Roman" w:hAnsi="Times New Roman" w:cs="Times New Roman"/>
          <w:sz w:val="28"/>
          <w:szCs w:val="28"/>
          <w:lang w:val="en-US"/>
        </w:rPr>
        <w:t xml:space="preserve">Philipp CS, </w:t>
      </w:r>
      <w:proofErr w:type="spellStart"/>
      <w:r w:rsidRPr="00BB3559">
        <w:rPr>
          <w:rFonts w:ascii="Times New Roman" w:hAnsi="Times New Roman" w:cs="Times New Roman"/>
          <w:sz w:val="28"/>
          <w:szCs w:val="28"/>
          <w:lang w:val="en-US"/>
        </w:rPr>
        <w:t>Faiz</w:t>
      </w:r>
      <w:proofErr w:type="spellEnd"/>
      <w:r w:rsidRPr="00BB3559">
        <w:rPr>
          <w:rFonts w:ascii="Times New Roman" w:hAnsi="Times New Roman" w:cs="Times New Roman"/>
          <w:sz w:val="28"/>
          <w:szCs w:val="28"/>
          <w:lang w:val="en-US"/>
        </w:rPr>
        <w:t xml:space="preserve"> A, </w:t>
      </w:r>
      <w:proofErr w:type="spellStart"/>
      <w:r w:rsidRPr="00BB3559">
        <w:rPr>
          <w:rFonts w:ascii="Times New Roman" w:hAnsi="Times New Roman" w:cs="Times New Roman"/>
          <w:sz w:val="28"/>
          <w:szCs w:val="28"/>
          <w:lang w:val="en-US"/>
        </w:rPr>
        <w:t>Heit</w:t>
      </w:r>
      <w:proofErr w:type="spellEnd"/>
      <w:r w:rsidRPr="00BB3559">
        <w:rPr>
          <w:rFonts w:ascii="Times New Roman" w:hAnsi="Times New Roman" w:cs="Times New Roman"/>
          <w:sz w:val="28"/>
          <w:szCs w:val="28"/>
          <w:lang w:val="en-US"/>
        </w:rPr>
        <w:t xml:space="preserve"> JA, </w:t>
      </w:r>
      <w:proofErr w:type="spellStart"/>
      <w:r w:rsidRPr="00BB3559">
        <w:rPr>
          <w:rFonts w:ascii="Times New Roman" w:hAnsi="Times New Roman" w:cs="Times New Roman"/>
          <w:sz w:val="28"/>
          <w:szCs w:val="28"/>
          <w:lang w:val="en-US"/>
        </w:rPr>
        <w:t>Kouides</w:t>
      </w:r>
      <w:proofErr w:type="spellEnd"/>
      <w:r w:rsidRPr="00BB3559">
        <w:rPr>
          <w:rFonts w:ascii="Times New Roman" w:hAnsi="Times New Roman" w:cs="Times New Roman"/>
          <w:sz w:val="28"/>
          <w:szCs w:val="28"/>
          <w:lang w:val="en-US"/>
        </w:rPr>
        <w:t xml:space="preserve"> PA, </w:t>
      </w:r>
      <w:proofErr w:type="spellStart"/>
      <w:r w:rsidRPr="00BB3559">
        <w:rPr>
          <w:rFonts w:ascii="Times New Roman" w:hAnsi="Times New Roman" w:cs="Times New Roman"/>
          <w:sz w:val="28"/>
          <w:szCs w:val="28"/>
          <w:lang w:val="en-US"/>
        </w:rPr>
        <w:t>Lukes</w:t>
      </w:r>
      <w:proofErr w:type="spellEnd"/>
      <w:r w:rsidRPr="00BB3559">
        <w:rPr>
          <w:rFonts w:ascii="Times New Roman" w:hAnsi="Times New Roman" w:cs="Times New Roman"/>
          <w:sz w:val="28"/>
          <w:szCs w:val="28"/>
          <w:lang w:val="en-US"/>
        </w:rPr>
        <w:t xml:space="preserve"> A, Stein SF, et al. Evaluation of a screening tool for bleeding disorders in a US multisite cohort of women with menorrhagia.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J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Obstet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559">
        <w:rPr>
          <w:rFonts w:ascii="Times New Roman" w:hAnsi="Times New Roman" w:cs="Times New Roman"/>
          <w:sz w:val="28"/>
          <w:szCs w:val="28"/>
        </w:rPr>
        <w:t>Gynecol</w:t>
      </w:r>
      <w:proofErr w:type="spellEnd"/>
      <w:r w:rsidRPr="00BB3559">
        <w:rPr>
          <w:rFonts w:ascii="Times New Roman" w:hAnsi="Times New Roman" w:cs="Times New Roman"/>
          <w:sz w:val="28"/>
          <w:szCs w:val="28"/>
        </w:rPr>
        <w:t xml:space="preserve"> 2011;204:209.e1–7.</w:t>
      </w:r>
    </w:p>
    <w:p w14:paraId="57A21073" w14:textId="37C6FC46" w:rsidR="00BB3559" w:rsidRPr="00BB3559" w:rsidRDefault="00BB3559" w:rsidP="00601F6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3559">
        <w:rPr>
          <w:rFonts w:ascii="Times New Roman" w:hAnsi="Times New Roman" w:cs="Times New Roman"/>
          <w:sz w:val="28"/>
          <w:szCs w:val="28"/>
          <w:lang w:val="en-US"/>
        </w:rPr>
        <w:t xml:space="preserve">19. </w:t>
      </w:r>
      <w:proofErr w:type="spellStart"/>
      <w:r w:rsidRPr="00BB3559">
        <w:rPr>
          <w:rFonts w:ascii="Times New Roman" w:hAnsi="Times New Roman" w:cs="Times New Roman"/>
          <w:sz w:val="28"/>
          <w:szCs w:val="28"/>
          <w:lang w:val="en-US"/>
        </w:rPr>
        <w:t>Bazot</w:t>
      </w:r>
      <w:proofErr w:type="spellEnd"/>
      <w:r w:rsidRPr="00BB3559">
        <w:rPr>
          <w:rFonts w:ascii="Times New Roman" w:hAnsi="Times New Roman" w:cs="Times New Roman"/>
          <w:sz w:val="28"/>
          <w:szCs w:val="28"/>
          <w:lang w:val="en-US"/>
        </w:rPr>
        <w:t xml:space="preserve"> M, </w:t>
      </w:r>
      <w:proofErr w:type="spellStart"/>
      <w:r w:rsidRPr="00BB3559">
        <w:rPr>
          <w:rFonts w:ascii="Times New Roman" w:hAnsi="Times New Roman" w:cs="Times New Roman"/>
          <w:sz w:val="28"/>
          <w:szCs w:val="28"/>
          <w:lang w:val="en-US"/>
        </w:rPr>
        <w:t>Daraï</w:t>
      </w:r>
      <w:proofErr w:type="spellEnd"/>
      <w:r w:rsidRPr="00BB3559">
        <w:rPr>
          <w:rFonts w:ascii="Times New Roman" w:hAnsi="Times New Roman" w:cs="Times New Roman"/>
          <w:sz w:val="28"/>
          <w:szCs w:val="28"/>
          <w:lang w:val="en-US"/>
        </w:rPr>
        <w:t xml:space="preserve"> E. Role of transvaginal sonography and magnetic resonance imaging in the diagnosis of uterine adenomyosis. </w:t>
      </w:r>
      <w:proofErr w:type="spellStart"/>
      <w:r w:rsidRPr="00BB3559">
        <w:rPr>
          <w:rFonts w:ascii="Times New Roman" w:hAnsi="Times New Roman" w:cs="Times New Roman"/>
          <w:sz w:val="28"/>
          <w:szCs w:val="28"/>
          <w:lang w:val="en-US"/>
        </w:rPr>
        <w:t>Fertil</w:t>
      </w:r>
      <w:proofErr w:type="spellEnd"/>
      <w:r w:rsidRPr="00BB35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3559">
        <w:rPr>
          <w:rFonts w:ascii="Times New Roman" w:hAnsi="Times New Roman" w:cs="Times New Roman"/>
          <w:sz w:val="28"/>
          <w:szCs w:val="28"/>
          <w:lang w:val="en-US"/>
        </w:rPr>
        <w:t>Steril</w:t>
      </w:r>
      <w:proofErr w:type="spellEnd"/>
      <w:r w:rsidRPr="00BB3559">
        <w:rPr>
          <w:rFonts w:ascii="Times New Roman" w:hAnsi="Times New Roman" w:cs="Times New Roman"/>
          <w:sz w:val="28"/>
          <w:szCs w:val="28"/>
          <w:lang w:val="en-US"/>
        </w:rPr>
        <w:t xml:space="preserve"> 2018;109:389-97.</w:t>
      </w:r>
    </w:p>
    <w:p w14:paraId="67C8EC2F" w14:textId="65B2DBDC" w:rsidR="00BB3559" w:rsidRPr="00BB3559" w:rsidRDefault="00BB3559" w:rsidP="00601F6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3559">
        <w:rPr>
          <w:rFonts w:ascii="Times New Roman" w:hAnsi="Times New Roman" w:cs="Times New Roman"/>
          <w:sz w:val="28"/>
          <w:szCs w:val="28"/>
          <w:lang w:val="en-US"/>
        </w:rPr>
        <w:t xml:space="preserve">20. </w:t>
      </w:r>
      <w:r w:rsidRPr="00BB3559">
        <w:rPr>
          <w:rFonts w:ascii="Times New Roman" w:hAnsi="Times New Roman" w:cs="Times New Roman"/>
          <w:sz w:val="28"/>
          <w:szCs w:val="28"/>
          <w:lang w:val="en-US"/>
        </w:rPr>
        <w:t>Adams Hillard, P. J. Menstruation in Adolescents / P.J. Adams Hillard // Annals of the New York Academy of Sciences. – 2008. – 1135. – P. 29-35</w:t>
      </w:r>
    </w:p>
    <w:p w14:paraId="214EF645" w14:textId="77777777" w:rsidR="00BB3559" w:rsidRPr="00BB3559" w:rsidRDefault="00BB3559" w:rsidP="00601F6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B3559" w:rsidRPr="00BB3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97661"/>
    <w:multiLevelType w:val="hybridMultilevel"/>
    <w:tmpl w:val="2AFC9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396"/>
    <w:multiLevelType w:val="hybridMultilevel"/>
    <w:tmpl w:val="7A3CDA76"/>
    <w:lvl w:ilvl="0" w:tplc="592E97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D0842"/>
    <w:multiLevelType w:val="hybridMultilevel"/>
    <w:tmpl w:val="5812133E"/>
    <w:lvl w:ilvl="0" w:tplc="8D407C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1613C"/>
    <w:multiLevelType w:val="hybridMultilevel"/>
    <w:tmpl w:val="2408C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F601A"/>
    <w:multiLevelType w:val="hybridMultilevel"/>
    <w:tmpl w:val="5812133E"/>
    <w:lvl w:ilvl="0" w:tplc="8D407C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E3"/>
    <w:rsid w:val="000833C0"/>
    <w:rsid w:val="000A1E54"/>
    <w:rsid w:val="002B606F"/>
    <w:rsid w:val="00517E24"/>
    <w:rsid w:val="00601F6F"/>
    <w:rsid w:val="00840661"/>
    <w:rsid w:val="008573E8"/>
    <w:rsid w:val="00905B5E"/>
    <w:rsid w:val="00971135"/>
    <w:rsid w:val="00990C0F"/>
    <w:rsid w:val="00AD4C42"/>
    <w:rsid w:val="00B77985"/>
    <w:rsid w:val="00BB3559"/>
    <w:rsid w:val="00BC65C0"/>
    <w:rsid w:val="00C53C80"/>
    <w:rsid w:val="00DE1648"/>
    <w:rsid w:val="00E76BED"/>
    <w:rsid w:val="00F3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659E5"/>
  <w15:chartTrackingRefBased/>
  <w15:docId w15:val="{623A1621-F0C9-43E1-AD4F-F8543074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6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01F6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01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3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cog.org/clinical/clinical-guidance/committeeopinion/articles/2019/09/screening-and-management-of-bleeding-disorders-in-adolescents-withheavy-menstrual-bleed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ce.org.uk/guidance/ng88.%20Accessed%2025%20Feb%202020" TargetMode="External"/><Relationship Id="rId5" Type="http://schemas.openxmlformats.org/officeDocument/2006/relationships/hyperlink" Target="https://grls.rosminzdrav.ru/Grls_View_v2.aspx?routingGuid=754995b7d-dfe2-4a0d-8edab4feb658d81a7&amp;t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31</Pages>
  <Words>6781</Words>
  <Characters>38658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Антон.Т</dc:creator>
  <cp:keywords/>
  <dc:description/>
  <cp:lastModifiedBy>Антон.Т</cp:lastModifiedBy>
  <cp:revision>4</cp:revision>
  <dcterms:created xsi:type="dcterms:W3CDTF">2024-02-11T14:07:00Z</dcterms:created>
  <dcterms:modified xsi:type="dcterms:W3CDTF">2024-02-18T04:49:00Z</dcterms:modified>
</cp:coreProperties>
</file>