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36" w:rsidRPr="00750EF9" w:rsidRDefault="00592536" w:rsidP="0059253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№1 (тес</w:t>
      </w:r>
      <w:r w:rsidRPr="00750EF9">
        <w:rPr>
          <w:b/>
          <w:i/>
          <w:sz w:val="28"/>
          <w:szCs w:val="28"/>
        </w:rPr>
        <w:t>тирование)</w:t>
      </w:r>
    </w:p>
    <w:p w:rsidR="00592536" w:rsidRPr="007270FC" w:rsidRDefault="00592536" w:rsidP="00592536">
      <w:pPr>
        <w:spacing w:after="0"/>
        <w:jc w:val="both"/>
        <w:rPr>
          <w:b/>
          <w:sz w:val="28"/>
          <w:szCs w:val="28"/>
        </w:rPr>
      </w:pPr>
      <w:r w:rsidRPr="007270FC">
        <w:rPr>
          <w:b/>
          <w:sz w:val="28"/>
          <w:szCs w:val="28"/>
        </w:rPr>
        <w:t>Выберите один правильный ответ</w:t>
      </w:r>
    </w:p>
    <w:p w:rsidR="00592536" w:rsidRPr="00B43D08" w:rsidRDefault="00592536" w:rsidP="00592536">
      <w:pPr>
        <w:pStyle w:val="a3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>1. В СОСТАВ СРЕДНЕГО МОЗГА ВХОДИТ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1) черное вещество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>2) воронка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3) трапециевидное тело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>4) верхний мозговой парус</w:t>
      </w:r>
    </w:p>
    <w:p w:rsidR="00592536" w:rsidRPr="00B43D08" w:rsidRDefault="00592536" w:rsidP="00592536">
      <w:pPr>
        <w:pStyle w:val="a3"/>
        <w:jc w:val="both"/>
        <w:rPr>
          <w:rFonts w:ascii="Calibri" w:hAnsi="Calibri" w:cs="Times New Roman"/>
          <w:sz w:val="24"/>
          <w:szCs w:val="24"/>
        </w:rPr>
      </w:pPr>
    </w:p>
    <w:p w:rsidR="00592536" w:rsidRPr="00B43D08" w:rsidRDefault="00592536" w:rsidP="00592536">
      <w:pPr>
        <w:pStyle w:val="a3"/>
        <w:jc w:val="both"/>
        <w:rPr>
          <w:rFonts w:ascii="Calibri" w:hAnsi="Calibri" w:cs="Times New Roman"/>
          <w:sz w:val="22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2. </w:t>
      </w:r>
      <w:r w:rsidRPr="00B43D08">
        <w:rPr>
          <w:rFonts w:ascii="Calibri" w:hAnsi="Calibri" w:cs="Times New Roman"/>
          <w:sz w:val="22"/>
          <w:szCs w:val="24"/>
        </w:rPr>
        <w:t xml:space="preserve">В ЯДРАХ ВЕРХНИХ БУГОРКОВ ЧЕТВЕРОХОЛМИЯ РАСПОЛАГАЮТСЯ ПОДКОРКОВЫЕ ЦЕНТРЫ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1) слуха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2) обоняния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 xml:space="preserve">3) вкуса </w:t>
      </w:r>
    </w:p>
    <w:p w:rsidR="00592536" w:rsidRPr="00B43D08" w:rsidRDefault="00592536" w:rsidP="00592536">
      <w:pPr>
        <w:pStyle w:val="a3"/>
        <w:ind w:left="3119" w:hanging="851"/>
        <w:jc w:val="both"/>
        <w:rPr>
          <w:rFonts w:ascii="Calibri" w:hAnsi="Calibri" w:cs="Times New Roman"/>
          <w:sz w:val="24"/>
          <w:szCs w:val="24"/>
        </w:rPr>
      </w:pPr>
      <w:r w:rsidRPr="00B43D08">
        <w:rPr>
          <w:rFonts w:ascii="Calibri" w:hAnsi="Calibri" w:cs="Times New Roman"/>
          <w:sz w:val="24"/>
          <w:szCs w:val="24"/>
        </w:rPr>
        <w:t>4) зрения</w:t>
      </w:r>
    </w:p>
    <w:p w:rsidR="00592536" w:rsidRPr="00B43D08" w:rsidRDefault="00592536" w:rsidP="00592536">
      <w:pPr>
        <w:spacing w:after="0"/>
        <w:contextualSpacing/>
        <w:rPr>
          <w:rFonts w:ascii="Calibri" w:hAnsi="Calibri"/>
          <w:sz w:val="24"/>
          <w:szCs w:val="24"/>
        </w:rPr>
      </w:pPr>
    </w:p>
    <w:p w:rsidR="00592536" w:rsidRPr="00D00B64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D00B64">
        <w:rPr>
          <w:sz w:val="24"/>
          <w:szCs w:val="24"/>
        </w:rPr>
        <w:t>. ЗАДНИЙ УТОЛЩЕННЫЙ ОТДЕЛ ТАЛАМУСА НАЗЫВАЕТСЯ</w:t>
      </w:r>
    </w:p>
    <w:p w:rsidR="00592536" w:rsidRPr="00D00B64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>1) передний бугорок</w:t>
      </w:r>
    </w:p>
    <w:p w:rsidR="00592536" w:rsidRPr="00D00B64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>2) подушка</w:t>
      </w:r>
    </w:p>
    <w:p w:rsidR="00592536" w:rsidRPr="00D00B64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3) </w:t>
      </w:r>
      <w:proofErr w:type="spellStart"/>
      <w:r w:rsidRPr="00D00B64">
        <w:rPr>
          <w:sz w:val="24"/>
          <w:szCs w:val="24"/>
        </w:rPr>
        <w:t>межталамическое</w:t>
      </w:r>
      <w:proofErr w:type="spellEnd"/>
      <w:r w:rsidRPr="00D00B64">
        <w:rPr>
          <w:sz w:val="24"/>
          <w:szCs w:val="24"/>
        </w:rPr>
        <w:t xml:space="preserve"> сращение</w:t>
      </w:r>
    </w:p>
    <w:p w:rsidR="00592536" w:rsidRPr="00D00B64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>4) шишковидное тело</w:t>
      </w:r>
    </w:p>
    <w:p w:rsidR="00592536" w:rsidRDefault="00592536" w:rsidP="00592536">
      <w:pPr>
        <w:spacing w:after="0" w:line="240" w:lineRule="auto"/>
        <w:jc w:val="both"/>
        <w:rPr>
          <w:b/>
          <w:sz w:val="28"/>
          <w:szCs w:val="28"/>
        </w:rPr>
      </w:pPr>
    </w:p>
    <w:p w:rsidR="00592536" w:rsidRDefault="00592536" w:rsidP="00592536">
      <w:pPr>
        <w:spacing w:after="0" w:line="240" w:lineRule="auto"/>
        <w:jc w:val="both"/>
        <w:rPr>
          <w:b/>
          <w:sz w:val="28"/>
          <w:szCs w:val="28"/>
        </w:rPr>
      </w:pPr>
      <w:r w:rsidRPr="00BD2CFE">
        <w:rPr>
          <w:b/>
          <w:sz w:val="28"/>
          <w:szCs w:val="28"/>
        </w:rPr>
        <w:t>Выбрать несколько правильных ответов</w:t>
      </w:r>
    </w:p>
    <w:p w:rsidR="00592536" w:rsidRPr="00B43D08" w:rsidRDefault="00592536" w:rsidP="00592536">
      <w:pPr>
        <w:pStyle w:val="a3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1. В СРЕДНЕМ МОЗГЕ РАСПОЛАГАЮТСЯ ЯДРА ЧЕРЕПНЫХ НЕРВОВ</w:t>
      </w:r>
    </w:p>
    <w:p w:rsidR="00592536" w:rsidRPr="00B43D08" w:rsidRDefault="00592536" w:rsidP="00592536">
      <w:pPr>
        <w:pStyle w:val="a3"/>
        <w:ind w:left="3119" w:hanging="709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1) отводящего</w:t>
      </w:r>
    </w:p>
    <w:p w:rsidR="00592536" w:rsidRPr="00B43D08" w:rsidRDefault="00592536" w:rsidP="00592536">
      <w:pPr>
        <w:pStyle w:val="a3"/>
        <w:ind w:left="3119" w:hanging="709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2) глазодвигательного</w:t>
      </w:r>
    </w:p>
    <w:p w:rsidR="00592536" w:rsidRPr="00B43D08" w:rsidRDefault="00592536" w:rsidP="00592536">
      <w:pPr>
        <w:pStyle w:val="a3"/>
        <w:ind w:left="3119" w:hanging="709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3) лицевого</w:t>
      </w:r>
    </w:p>
    <w:p w:rsidR="00592536" w:rsidRPr="00B43D08" w:rsidRDefault="00592536" w:rsidP="00592536">
      <w:pPr>
        <w:pStyle w:val="a3"/>
        <w:ind w:left="3119" w:hanging="709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4) преддверно-улиткового</w:t>
      </w:r>
    </w:p>
    <w:p w:rsidR="00592536" w:rsidRPr="00B43D08" w:rsidRDefault="00592536" w:rsidP="00592536">
      <w:pPr>
        <w:pStyle w:val="a3"/>
        <w:ind w:left="3119" w:hanging="709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5) блокового</w:t>
      </w:r>
    </w:p>
    <w:p w:rsidR="00592536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Pr="003F559B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3F559B">
        <w:rPr>
          <w:sz w:val="24"/>
          <w:szCs w:val="24"/>
        </w:rPr>
        <w:t>. К МЕТАТАЛАМУСУ ОТНОСЯТСЯ</w:t>
      </w:r>
      <w:r w:rsidRPr="003F559B">
        <w:rPr>
          <w:sz w:val="24"/>
          <w:szCs w:val="24"/>
        </w:rPr>
        <w:tab/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>1) медиальное коленчатое тело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 xml:space="preserve">2) сосцевидные тела 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 xml:space="preserve">3) воронка 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>4) шишковидное тело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>5) латеральное коленчатое тело</w:t>
      </w:r>
    </w:p>
    <w:p w:rsidR="00592536" w:rsidRPr="003F559B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Pr="003F559B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3F559B">
        <w:rPr>
          <w:sz w:val="24"/>
          <w:szCs w:val="24"/>
        </w:rPr>
        <w:t>. ПЕРЕДНЯЯ СТЕНКА ТРЕТЬЕГО ЖЕЛУДОЧКА ОБРАЗОВАНА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 xml:space="preserve">1) углублением воронки 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 xml:space="preserve">2) терминальной пластикой, </w:t>
      </w:r>
    </w:p>
    <w:p w:rsidR="00592536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 w:rsidRPr="003F559B">
        <w:rPr>
          <w:sz w:val="24"/>
          <w:szCs w:val="24"/>
        </w:rPr>
        <w:t xml:space="preserve">3) столбами свода, </w:t>
      </w:r>
    </w:p>
    <w:p w:rsidR="00592536" w:rsidRPr="003F559B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F559B">
        <w:rPr>
          <w:sz w:val="24"/>
          <w:szCs w:val="24"/>
        </w:rPr>
        <w:t>медиальными поверхностями таламусов</w:t>
      </w:r>
    </w:p>
    <w:p w:rsidR="00592536" w:rsidRDefault="00592536" w:rsidP="00592536">
      <w:pPr>
        <w:spacing w:after="0"/>
        <w:ind w:firstLine="2268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3F559B">
        <w:rPr>
          <w:sz w:val="24"/>
          <w:szCs w:val="24"/>
        </w:rPr>
        <w:t xml:space="preserve">) передней спайкой </w:t>
      </w:r>
    </w:p>
    <w:p w:rsidR="00592536" w:rsidRDefault="00592536" w:rsidP="00592536">
      <w:pPr>
        <w:spacing w:after="0" w:line="240" w:lineRule="auto"/>
        <w:jc w:val="both"/>
        <w:rPr>
          <w:b/>
          <w:sz w:val="28"/>
          <w:szCs w:val="28"/>
        </w:rPr>
      </w:pPr>
    </w:p>
    <w:p w:rsidR="00592536" w:rsidRDefault="00592536" w:rsidP="00592536">
      <w:pPr>
        <w:spacing w:after="0" w:line="240" w:lineRule="auto"/>
        <w:jc w:val="both"/>
        <w:rPr>
          <w:b/>
          <w:sz w:val="28"/>
          <w:szCs w:val="28"/>
        </w:rPr>
      </w:pPr>
      <w:r w:rsidRPr="00BD2CFE">
        <w:rPr>
          <w:b/>
          <w:sz w:val="28"/>
          <w:szCs w:val="28"/>
        </w:rPr>
        <w:t>Установите соответствие</w:t>
      </w:r>
    </w:p>
    <w:p w:rsidR="00592536" w:rsidRPr="00B43D08" w:rsidRDefault="00592536" w:rsidP="00592536">
      <w:pPr>
        <w:pStyle w:val="a3"/>
        <w:jc w:val="both"/>
        <w:rPr>
          <w:rFonts w:asciiTheme="minorHAnsi" w:hAnsiTheme="minorHAnsi" w:cs="Times New Roman"/>
          <w:sz w:val="24"/>
          <w:szCs w:val="24"/>
        </w:rPr>
      </w:pPr>
      <w:r w:rsidRPr="00B43D08">
        <w:rPr>
          <w:rFonts w:asciiTheme="minorHAnsi" w:hAnsiTheme="minorHAnsi" w:cs="Times New Roman"/>
          <w:sz w:val="24"/>
          <w:szCs w:val="24"/>
        </w:rPr>
        <w:t>1. УСТАНОВИТЕ СООТВЕТСТВИЕ МЕЖДУ ОБРАЗОВАНИЯМИ СРЕДНЕГО МОЗГА И ИХ ФУНКЦИЯМИ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592536" w:rsidRPr="00B43D08" w:rsidTr="00685A84">
        <w:tc>
          <w:tcPr>
            <w:tcW w:w="3260" w:type="dxa"/>
          </w:tcPr>
          <w:p w:rsidR="00592536" w:rsidRPr="00B43D08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lastRenderedPageBreak/>
              <w:t>1) красное ядро</w:t>
            </w:r>
          </w:p>
        </w:tc>
        <w:tc>
          <w:tcPr>
            <w:tcW w:w="5954" w:type="dxa"/>
          </w:tcPr>
          <w:p w:rsidR="00592536" w:rsidRPr="00B43D08" w:rsidRDefault="00592536" w:rsidP="00685A84">
            <w:pPr>
              <w:spacing w:after="0"/>
              <w:ind w:left="34" w:hanging="34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а) бессознательные автоматические движения</w:t>
            </w:r>
          </w:p>
        </w:tc>
      </w:tr>
      <w:tr w:rsidR="00592536" w:rsidRPr="00B43D08" w:rsidTr="00685A84">
        <w:tc>
          <w:tcPr>
            <w:tcW w:w="3260" w:type="dxa"/>
          </w:tcPr>
          <w:p w:rsidR="00592536" w:rsidRPr="00B43D08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2) черное вещество</w:t>
            </w:r>
          </w:p>
        </w:tc>
        <w:tc>
          <w:tcPr>
            <w:tcW w:w="5954" w:type="dxa"/>
          </w:tcPr>
          <w:p w:rsidR="00592536" w:rsidRPr="00B43D08" w:rsidRDefault="00592536" w:rsidP="00685A84">
            <w:pPr>
              <w:spacing w:after="0"/>
              <w:ind w:left="34" w:hanging="34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б) подкорковый центр слуха</w:t>
            </w:r>
          </w:p>
        </w:tc>
      </w:tr>
      <w:tr w:rsidR="00592536" w:rsidRPr="00B43D08" w:rsidTr="00685A84">
        <w:tc>
          <w:tcPr>
            <w:tcW w:w="3260" w:type="dxa"/>
          </w:tcPr>
          <w:p w:rsidR="00592536" w:rsidRPr="00B43D08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3) верхние холмики</w:t>
            </w:r>
          </w:p>
        </w:tc>
        <w:tc>
          <w:tcPr>
            <w:tcW w:w="5954" w:type="dxa"/>
          </w:tcPr>
          <w:p w:rsidR="00592536" w:rsidRPr="00B43D08" w:rsidRDefault="00592536" w:rsidP="00685A84">
            <w:pPr>
              <w:spacing w:after="0"/>
              <w:ind w:left="34" w:hanging="34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в) подкорковый центр зрения</w:t>
            </w:r>
          </w:p>
        </w:tc>
      </w:tr>
      <w:tr w:rsidR="00592536" w:rsidRPr="00B43D08" w:rsidTr="00685A84">
        <w:tc>
          <w:tcPr>
            <w:tcW w:w="3260" w:type="dxa"/>
          </w:tcPr>
          <w:p w:rsidR="00592536" w:rsidRPr="00B43D08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B43D08">
              <w:rPr>
                <w:sz w:val="24"/>
                <w:szCs w:val="24"/>
              </w:rPr>
              <w:t>4) нижние холмики</w:t>
            </w:r>
          </w:p>
        </w:tc>
        <w:tc>
          <w:tcPr>
            <w:tcW w:w="5954" w:type="dxa"/>
          </w:tcPr>
          <w:p w:rsidR="00592536" w:rsidRPr="00B43D08" w:rsidRDefault="00592536" w:rsidP="00685A84">
            <w:pPr>
              <w:pStyle w:val="a3"/>
              <w:ind w:left="34" w:hanging="34"/>
              <w:jc w:val="both"/>
              <w:rPr>
                <w:rFonts w:asciiTheme="minorHAnsi" w:hAnsiTheme="minorHAnsi"/>
                <w:caps/>
                <w:sz w:val="24"/>
                <w:szCs w:val="24"/>
              </w:rPr>
            </w:pPr>
            <w:r w:rsidRPr="00B43D08">
              <w:rPr>
                <w:rFonts w:asciiTheme="minorHAnsi" w:hAnsiTheme="minorHAnsi" w:cs="Times New Roman"/>
                <w:sz w:val="24"/>
                <w:szCs w:val="24"/>
              </w:rPr>
              <w:t>г) пластичность движений, сложная экстрапирамидная моторика</w:t>
            </w:r>
          </w:p>
        </w:tc>
      </w:tr>
    </w:tbl>
    <w:p w:rsidR="00592536" w:rsidRPr="00B43D08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2. УСТАНОВИТЕ СООТВЕТСТВИЕ МЕЖДУ СТЕНКАМИ ТРЕТЬЕГО ЖЕЛУДОЧКА И СТРУКТУРАМИ, ИХ ФОРМИРУЮЩИМИ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1) передняя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pStyle w:val="a3"/>
              <w:rPr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столбы свода, передняя спайка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2) верхняя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эпиталамическая</w:t>
            </w:r>
            <w:proofErr w:type="spellEnd"/>
            <w:r>
              <w:rPr>
                <w:sz w:val="24"/>
                <w:szCs w:val="24"/>
              </w:rPr>
              <w:t xml:space="preserve"> спайка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нижняя  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spacing w:after="0"/>
              <w:ind w:left="34" w:hanging="34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в) дорсальная поверхность гипоталамуса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D10751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задняя   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г) сосудистое сплетение</w:t>
            </w:r>
          </w:p>
        </w:tc>
      </w:tr>
    </w:tbl>
    <w:p w:rsidR="00592536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3. УСТАНОВИТЕ СООТВЕТСТВИЕ МЕЖДУ ЯДРАМИ МЕДИАЛЬНОЙ ОБЛАСТИ ГИПОТАЛАМУСА И ИХ ФУНКЦИЯМИ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1) дорсомедиальное ядро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pStyle w:val="a3"/>
              <w:rPr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регуляция иммуногенеза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2) вентромедиальное ядро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б) механизмы памяти и боли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аркуатное</w:t>
            </w:r>
            <w:proofErr w:type="spellEnd"/>
            <w:r>
              <w:rPr>
                <w:sz w:val="24"/>
                <w:szCs w:val="24"/>
              </w:rPr>
              <w:t xml:space="preserve"> ядро</w:t>
            </w:r>
          </w:p>
        </w:tc>
        <w:tc>
          <w:tcPr>
            <w:tcW w:w="4678" w:type="dxa"/>
          </w:tcPr>
          <w:p w:rsidR="00592536" w:rsidRPr="006062AA" w:rsidRDefault="00592536" w:rsidP="00685A84">
            <w:pPr>
              <w:spacing w:after="0"/>
              <w:ind w:left="34" w:hanging="34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в) «центр насыщения»</w:t>
            </w:r>
          </w:p>
        </w:tc>
      </w:tr>
      <w:tr w:rsidR="00592536" w:rsidRPr="006062AA" w:rsidTr="00685A84">
        <w:tc>
          <w:tcPr>
            <w:tcW w:w="4536" w:type="dxa"/>
          </w:tcPr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D10751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заднее гипоталамическое ядро    </w:t>
            </w:r>
          </w:p>
        </w:tc>
        <w:tc>
          <w:tcPr>
            <w:tcW w:w="4678" w:type="dxa"/>
          </w:tcPr>
          <w:p w:rsidR="00592536" w:rsidRDefault="00592536" w:rsidP="00685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регуляция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</w:p>
          <w:p w:rsidR="00592536" w:rsidRPr="006062AA" w:rsidRDefault="00592536" w:rsidP="00685A84">
            <w:pPr>
              <w:spacing w:after="0"/>
              <w:ind w:left="426" w:hanging="426"/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592536" w:rsidRPr="00750EF9" w:rsidRDefault="00592536" w:rsidP="00592536">
      <w:pPr>
        <w:spacing w:after="0"/>
        <w:jc w:val="both"/>
        <w:rPr>
          <w:b/>
          <w:sz w:val="28"/>
          <w:szCs w:val="24"/>
        </w:rPr>
      </w:pPr>
      <w:r w:rsidRPr="00750EF9">
        <w:rPr>
          <w:b/>
          <w:sz w:val="28"/>
          <w:szCs w:val="24"/>
        </w:rPr>
        <w:t>Дополните пропущенное понятие</w:t>
      </w:r>
    </w:p>
    <w:p w:rsidR="00592536" w:rsidRDefault="00592536" w:rsidP="0059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ПОЛОСТЬЮ СРЕДНЕГО МОЗГА ЯВЛЯЕТСЯ ……………………………………</w:t>
      </w:r>
    </w:p>
    <w:p w:rsidR="00592536" w:rsidRDefault="00592536" w:rsidP="0059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36" w:rsidRDefault="00592536" w:rsidP="0059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ПРОДОЛЬНОЙ БОРОЗДКЕ МЕЖДУ ВЕРХНИМИ ХОЛМИКАМИ ЧЕТВЕРОХОЛМИЯ НАХОДИТСЯ ЛОЖЕ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592536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2975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МЕДИАЛЬНЫЕ ПОВЕРХНОСТИ ПРАВОГО И ЛЕВОГО ТАЛАМУСОВ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ЗАДНИХ ОТДЕЖАХ СОЕДИНЕНЫ ДРУГ С ДРУГОМ ………………………………</w:t>
      </w:r>
    </w:p>
    <w:p w:rsidR="00592536" w:rsidRDefault="00592536" w:rsidP="00592536">
      <w:pPr>
        <w:spacing w:after="0" w:line="240" w:lineRule="auto"/>
        <w:jc w:val="both"/>
        <w:rPr>
          <w:sz w:val="24"/>
          <w:szCs w:val="24"/>
        </w:rPr>
      </w:pPr>
    </w:p>
    <w:p w:rsidR="00592536" w:rsidRPr="00D36990" w:rsidRDefault="00592536" w:rsidP="00592536">
      <w:pPr>
        <w:spacing w:after="0"/>
        <w:jc w:val="both"/>
        <w:rPr>
          <w:b/>
          <w:sz w:val="28"/>
          <w:szCs w:val="28"/>
        </w:rPr>
      </w:pPr>
      <w:r w:rsidRPr="00D36990">
        <w:rPr>
          <w:b/>
          <w:sz w:val="28"/>
          <w:szCs w:val="28"/>
        </w:rPr>
        <w:t>Исключите лишнее</w:t>
      </w:r>
    </w:p>
    <w:p w:rsidR="00592536" w:rsidRDefault="00592536" w:rsidP="0059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СВЯЗИ СРЕДНЕГО МОЗГА СО СПИННЫМ ОСУЩЕСТВЛЯЕТСЯ ПОСРЕДСТВОМ ПРОВОДЯЩИХ ПУТЕЙ,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592536" w:rsidRDefault="00592536" w:rsidP="00592536">
      <w:pPr>
        <w:pStyle w:val="a3"/>
        <w:ind w:left="311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вестибулярно-спинномозгового</w:t>
      </w:r>
    </w:p>
    <w:p w:rsidR="00592536" w:rsidRDefault="00592536" w:rsidP="00592536">
      <w:pPr>
        <w:pStyle w:val="a3"/>
        <w:ind w:left="311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покрышечно-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спинномознового</w:t>
      </w:r>
      <w:proofErr w:type="spellEnd"/>
    </w:p>
    <w:p w:rsidR="00592536" w:rsidRDefault="00592536" w:rsidP="00592536">
      <w:pPr>
        <w:pStyle w:val="a3"/>
        <w:ind w:left="311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спинно-покрышечного</w:t>
      </w:r>
    </w:p>
    <w:p w:rsidR="00592536" w:rsidRDefault="00592536" w:rsidP="00592536">
      <w:pPr>
        <w:pStyle w:val="a3"/>
        <w:ind w:left="311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красноядерно-спинномозгового</w:t>
      </w:r>
    </w:p>
    <w:p w:rsidR="00592536" w:rsidRDefault="00592536" w:rsidP="0059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36" w:rsidRDefault="00592536" w:rsidP="0059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ПЕРЕДНЕЙ ДОЛЕ ГИПОФИЗА ВЫРАБАТЫВАЮТСЯ ГОРМОНЫ,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1) </w:t>
      </w:r>
      <w:r>
        <w:rPr>
          <w:sz w:val="24"/>
          <w:szCs w:val="24"/>
        </w:rPr>
        <w:t>тиреотропного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2) </w:t>
      </w:r>
      <w:r>
        <w:rPr>
          <w:sz w:val="24"/>
          <w:szCs w:val="24"/>
        </w:rPr>
        <w:t>соматотропного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3) </w:t>
      </w:r>
      <w:r>
        <w:rPr>
          <w:sz w:val="24"/>
          <w:szCs w:val="24"/>
        </w:rPr>
        <w:t>вазопрессина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4) </w:t>
      </w:r>
      <w:r>
        <w:rPr>
          <w:sz w:val="24"/>
          <w:szCs w:val="24"/>
        </w:rPr>
        <w:t>адренокортикотропного</w:t>
      </w:r>
    </w:p>
    <w:p w:rsidR="00592536" w:rsidRDefault="00592536" w:rsidP="00592536">
      <w:pPr>
        <w:spacing w:after="0"/>
        <w:contextualSpacing/>
        <w:rPr>
          <w:sz w:val="24"/>
          <w:szCs w:val="24"/>
        </w:rPr>
      </w:pPr>
    </w:p>
    <w:p w:rsidR="00592536" w:rsidRPr="00D00B64" w:rsidRDefault="00592536" w:rsidP="0059253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К ПРОМЕЖУТОЧНОМУ МОЗГУ ОТНОСЯТСЯ АНАТОМИЧЕСКИЕ ОБРАЗОВАНИЯ, </w:t>
      </w:r>
      <w:proofErr w:type="gramStart"/>
      <w:r>
        <w:rPr>
          <w:sz w:val="24"/>
          <w:szCs w:val="24"/>
        </w:rPr>
        <w:t>КРОМЕ</w:t>
      </w:r>
      <w:proofErr w:type="gramEnd"/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1) </w:t>
      </w:r>
      <w:r>
        <w:rPr>
          <w:sz w:val="24"/>
          <w:szCs w:val="24"/>
        </w:rPr>
        <w:t>мозолистого тела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lastRenderedPageBreak/>
        <w:t xml:space="preserve">2) </w:t>
      </w:r>
      <w:r>
        <w:rPr>
          <w:sz w:val="24"/>
          <w:szCs w:val="24"/>
        </w:rPr>
        <w:t>шишковидного тела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сосцевидных</w:t>
      </w:r>
      <w:proofErr w:type="gramEnd"/>
      <w:r>
        <w:rPr>
          <w:sz w:val="24"/>
          <w:szCs w:val="24"/>
        </w:rPr>
        <w:t xml:space="preserve"> тела</w:t>
      </w:r>
    </w:p>
    <w:p w:rsidR="00592536" w:rsidRPr="00D00B64" w:rsidRDefault="00592536" w:rsidP="00592536">
      <w:pPr>
        <w:spacing w:after="0"/>
        <w:ind w:firstLine="2410"/>
        <w:contextualSpacing/>
        <w:rPr>
          <w:sz w:val="24"/>
          <w:szCs w:val="24"/>
        </w:rPr>
      </w:pPr>
      <w:r w:rsidRPr="00D00B64">
        <w:rPr>
          <w:sz w:val="24"/>
          <w:szCs w:val="24"/>
        </w:rPr>
        <w:t xml:space="preserve">4) </w:t>
      </w:r>
      <w:r>
        <w:rPr>
          <w:sz w:val="24"/>
          <w:szCs w:val="24"/>
        </w:rPr>
        <w:t>латерального и медиального коленчатого тел</w:t>
      </w:r>
    </w:p>
    <w:p w:rsidR="00104555" w:rsidRDefault="00104555"/>
    <w:p w:rsidR="00592536" w:rsidRDefault="00592536" w:rsidP="0059253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№2</w:t>
      </w:r>
    </w:p>
    <w:p w:rsidR="00592536" w:rsidRPr="00EA11B8" w:rsidRDefault="00592536" w:rsidP="00592536">
      <w:pPr>
        <w:rPr>
          <w:rFonts w:ascii="Times New Roman" w:hAnsi="Times New Roman" w:cs="Times New Roman"/>
          <w:sz w:val="24"/>
          <w:szCs w:val="24"/>
        </w:rPr>
      </w:pPr>
      <w:r w:rsidRPr="00EA11B8">
        <w:rPr>
          <w:rFonts w:ascii="Times New Roman" w:hAnsi="Times New Roman" w:cs="Times New Roman"/>
          <w:sz w:val="24"/>
          <w:szCs w:val="24"/>
        </w:rPr>
        <w:t>Нарисовать схемы покрышечно-</w:t>
      </w:r>
      <w:proofErr w:type="spellStart"/>
      <w:r w:rsidRPr="00EA11B8">
        <w:rPr>
          <w:rFonts w:ascii="Times New Roman" w:hAnsi="Times New Roman" w:cs="Times New Roman"/>
          <w:sz w:val="24"/>
          <w:szCs w:val="24"/>
        </w:rPr>
        <w:t>спиномозговых</w:t>
      </w:r>
      <w:proofErr w:type="spellEnd"/>
      <w:r w:rsidRPr="00EA11B8">
        <w:rPr>
          <w:rFonts w:ascii="Times New Roman" w:hAnsi="Times New Roman" w:cs="Times New Roman"/>
          <w:sz w:val="24"/>
          <w:szCs w:val="24"/>
        </w:rPr>
        <w:t xml:space="preserve"> путей, подписать отделы ЦНС и нейроны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(вставить фотографию из тетради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EA1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Дать функциональную характеристику данного пути. </w:t>
      </w:r>
    </w:p>
    <w:p w:rsidR="00592536" w:rsidRDefault="00592536"/>
    <w:p w:rsidR="00592536" w:rsidRDefault="00592536" w:rsidP="0059253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№3</w:t>
      </w:r>
    </w:p>
    <w:p w:rsidR="00592536" w:rsidRDefault="00592536" w:rsidP="00592536">
      <w:pPr>
        <w:spacing w:after="0" w:line="24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А) </w:t>
      </w:r>
      <w:r w:rsidRPr="00AA055A">
        <w:rPr>
          <w:sz w:val="24"/>
          <w:szCs w:val="28"/>
        </w:rPr>
        <w:t xml:space="preserve">На </w:t>
      </w:r>
      <w:r>
        <w:rPr>
          <w:sz w:val="24"/>
          <w:szCs w:val="28"/>
        </w:rPr>
        <w:t>предложенной ниже схеме подпишите базальные ядра и дайте их функциональную характеристику. Допишите, какое ядро на схеме отсутствует и почему, опишите его топографию и функции.</w:t>
      </w:r>
    </w:p>
    <w:p w:rsidR="00592536" w:rsidRDefault="00592536" w:rsidP="00592536">
      <w:pPr>
        <w:spacing w:after="0" w:line="24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Б) Указать проводящие пути, проходящие через внутреннюю капсулу, дать их функциональную характеристику.</w:t>
      </w:r>
    </w:p>
    <w:p w:rsidR="00592536" w:rsidRDefault="00592536" w:rsidP="00592536">
      <w:pPr>
        <w:spacing w:after="0" w:line="240" w:lineRule="auto"/>
        <w:ind w:firstLine="851"/>
        <w:jc w:val="both"/>
        <w:rPr>
          <w:sz w:val="24"/>
          <w:szCs w:val="28"/>
        </w:rPr>
      </w:pPr>
    </w:p>
    <w:p w:rsidR="00592536" w:rsidRPr="00AA055A" w:rsidRDefault="00592536" w:rsidP="00592536">
      <w:pPr>
        <w:spacing w:after="0" w:line="240" w:lineRule="auto"/>
        <w:ind w:firstLine="851"/>
        <w:jc w:val="both"/>
        <w:rPr>
          <w:sz w:val="24"/>
          <w:szCs w:val="28"/>
        </w:rPr>
      </w:pPr>
    </w:p>
    <w:p w:rsidR="00592536" w:rsidRDefault="00592536" w:rsidP="00592536">
      <w:pPr>
        <w:spacing w:after="0" w:line="240" w:lineRule="auto"/>
        <w:rPr>
          <w:b/>
          <w:i/>
          <w:sz w:val="28"/>
          <w:szCs w:val="28"/>
        </w:rPr>
      </w:pPr>
    </w:p>
    <w:p w:rsidR="00592536" w:rsidRDefault="00592536" w:rsidP="00592536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F80ED" wp14:editId="4AE1F889">
            <wp:extent cx="2581275" cy="2984742"/>
            <wp:effectExtent l="19050" t="0" r="9525" b="0"/>
            <wp:docPr id="1" name="Рисунок 1" descr="C:\Users\Ирина\Desktop\кровоснабж-капсул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кровоснабж-капсулы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36" w:rsidRDefault="00592536"/>
    <w:sectPr w:rsidR="0059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6"/>
    <w:rsid w:val="00104555"/>
    <w:rsid w:val="005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2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925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2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925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Петровна Ефремова</dc:creator>
  <cp:lastModifiedBy>Влада Петровна Ефремова</cp:lastModifiedBy>
  <cp:revision>1</cp:revision>
  <dcterms:created xsi:type="dcterms:W3CDTF">2020-04-09T00:36:00Z</dcterms:created>
  <dcterms:modified xsi:type="dcterms:W3CDTF">2020-04-09T00:45:00Z</dcterms:modified>
</cp:coreProperties>
</file>