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23D" w:rsidRPr="00EA5769" w:rsidRDefault="0019223D" w:rsidP="00E51651">
      <w:pPr>
        <w:tabs>
          <w:tab w:val="left" w:pos="0"/>
        </w:tabs>
        <w:spacing w:after="0" w:line="240" w:lineRule="auto"/>
        <w:jc w:val="both"/>
        <w:rPr>
          <w:rFonts w:ascii="Times New Roman" w:hAnsi="Times New Roman" w:cs="Times New Roman"/>
          <w:b/>
          <w:sz w:val="28"/>
          <w:szCs w:val="28"/>
        </w:rPr>
      </w:pPr>
      <w:r w:rsidRPr="00EA5769">
        <w:rPr>
          <w:rFonts w:ascii="Times New Roman" w:hAnsi="Times New Roman" w:cs="Times New Roman"/>
          <w:b/>
          <w:sz w:val="28"/>
          <w:szCs w:val="28"/>
        </w:rPr>
        <w:t>Лекция №</w:t>
      </w:r>
      <w:r w:rsidRPr="00EA5769">
        <w:rPr>
          <w:rFonts w:ascii="Times New Roman" w:hAnsi="Times New Roman" w:cs="Times New Roman"/>
          <w:sz w:val="28"/>
          <w:szCs w:val="28"/>
        </w:rPr>
        <w:t xml:space="preserve"> </w:t>
      </w:r>
      <w:r w:rsidR="00E51651">
        <w:rPr>
          <w:rFonts w:ascii="Times New Roman" w:hAnsi="Times New Roman" w:cs="Times New Roman"/>
          <w:b/>
          <w:sz w:val="28"/>
          <w:szCs w:val="28"/>
        </w:rPr>
        <w:t>10</w:t>
      </w:r>
    </w:p>
    <w:p w:rsidR="0019223D" w:rsidRDefault="0019223D" w:rsidP="00E51651">
      <w:pPr>
        <w:snapToGrid w:val="0"/>
        <w:spacing w:after="0" w:line="240" w:lineRule="auto"/>
        <w:jc w:val="both"/>
        <w:rPr>
          <w:rFonts w:ascii="Times New Roman" w:hAnsi="Times New Roman" w:cs="Times New Roman"/>
        </w:rPr>
      </w:pPr>
      <w:r w:rsidRPr="00EA5769">
        <w:rPr>
          <w:rFonts w:ascii="Times New Roman" w:hAnsi="Times New Roman" w:cs="Times New Roman"/>
          <w:b/>
          <w:sz w:val="28"/>
          <w:szCs w:val="28"/>
        </w:rPr>
        <w:t xml:space="preserve">Тема  </w:t>
      </w:r>
      <w:r>
        <w:rPr>
          <w:rFonts w:ascii="Times New Roman" w:hAnsi="Times New Roman" w:cs="Times New Roman"/>
          <w:sz w:val="28"/>
          <w:szCs w:val="28"/>
        </w:rPr>
        <w:t>«</w:t>
      </w:r>
      <w:proofErr w:type="spellStart"/>
      <w:r w:rsidR="00E51651" w:rsidRPr="00E51651">
        <w:rPr>
          <w:rFonts w:ascii="Times New Roman" w:hAnsi="Times New Roman" w:cs="Times New Roman"/>
          <w:sz w:val="28"/>
          <w:szCs w:val="28"/>
        </w:rPr>
        <w:t>Урикозурические</w:t>
      </w:r>
      <w:proofErr w:type="spellEnd"/>
      <w:r w:rsidR="00E51651" w:rsidRPr="00E51651">
        <w:rPr>
          <w:rFonts w:ascii="Times New Roman" w:hAnsi="Times New Roman" w:cs="Times New Roman"/>
          <w:sz w:val="28"/>
          <w:szCs w:val="28"/>
        </w:rPr>
        <w:t xml:space="preserve"> средства</w:t>
      </w:r>
      <w:r w:rsidR="00E51651">
        <w:rPr>
          <w:rFonts w:ascii="Times New Roman" w:hAnsi="Times New Roman" w:cs="Times New Roman"/>
          <w:sz w:val="28"/>
          <w:szCs w:val="28"/>
        </w:rPr>
        <w:t>»</w:t>
      </w:r>
    </w:p>
    <w:p w:rsidR="00E51651" w:rsidRPr="00E51651" w:rsidRDefault="00E51651" w:rsidP="00E51651">
      <w:pPr>
        <w:snapToGrid w:val="0"/>
        <w:spacing w:after="0" w:line="240" w:lineRule="auto"/>
        <w:jc w:val="both"/>
        <w:rPr>
          <w:rFonts w:ascii="Times New Roman" w:hAnsi="Times New Roman" w:cs="Times New Roman"/>
        </w:rPr>
      </w:pPr>
    </w:p>
    <w:p w:rsidR="0019223D" w:rsidRPr="00EA5769" w:rsidRDefault="0019223D" w:rsidP="00E51651">
      <w:pPr>
        <w:tabs>
          <w:tab w:val="left" w:pos="0"/>
        </w:tabs>
        <w:spacing w:after="0" w:line="240" w:lineRule="auto"/>
        <w:jc w:val="both"/>
        <w:rPr>
          <w:rFonts w:ascii="Times New Roman" w:hAnsi="Times New Roman" w:cs="Times New Roman"/>
          <w:b/>
          <w:sz w:val="28"/>
          <w:szCs w:val="28"/>
        </w:rPr>
      </w:pPr>
      <w:r w:rsidRPr="00EA5769">
        <w:rPr>
          <w:rFonts w:ascii="Times New Roman" w:hAnsi="Times New Roman" w:cs="Times New Roman"/>
          <w:b/>
          <w:sz w:val="28"/>
          <w:szCs w:val="28"/>
        </w:rPr>
        <w:t>План лекции:</w:t>
      </w:r>
    </w:p>
    <w:p w:rsidR="007D7460" w:rsidRDefault="007D7460" w:rsidP="007D7460">
      <w:pPr>
        <w:shd w:val="clear" w:color="auto" w:fill="FFFFFF"/>
        <w:spacing w:after="0" w:line="240" w:lineRule="auto"/>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1)</w:t>
      </w:r>
      <w:r w:rsidR="00164BE3">
        <w:rPr>
          <w:rFonts w:ascii="Times New Roman" w:eastAsia="Times New Roman" w:hAnsi="Times New Roman" w:cs="Times New Roman"/>
          <w:spacing w:val="-3"/>
          <w:sz w:val="28"/>
          <w:szCs w:val="28"/>
        </w:rPr>
        <w:t xml:space="preserve"> </w:t>
      </w:r>
      <w:r w:rsidRPr="007D7460">
        <w:rPr>
          <w:rFonts w:ascii="Times New Roman" w:eastAsia="Times New Roman" w:hAnsi="Times New Roman" w:cs="Times New Roman"/>
          <w:spacing w:val="-3"/>
          <w:sz w:val="28"/>
          <w:szCs w:val="28"/>
        </w:rPr>
        <w:t>Этиология и патогенез подагры и почечнокаменной болезни.</w:t>
      </w:r>
    </w:p>
    <w:p w:rsidR="007D7460" w:rsidRDefault="007D7460" w:rsidP="007D7460">
      <w:pPr>
        <w:shd w:val="clear" w:color="auto" w:fill="FFFFFF"/>
        <w:spacing w:after="0" w:line="240" w:lineRule="auto"/>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2)</w:t>
      </w:r>
      <w:r w:rsidR="00164BE3">
        <w:rPr>
          <w:rFonts w:ascii="Times New Roman" w:eastAsia="Times New Roman" w:hAnsi="Times New Roman" w:cs="Times New Roman"/>
          <w:spacing w:val="-3"/>
          <w:sz w:val="28"/>
          <w:szCs w:val="28"/>
        </w:rPr>
        <w:t xml:space="preserve"> Характеристика Колхицина при лечении подагры.</w:t>
      </w:r>
    </w:p>
    <w:p w:rsidR="00164BE3" w:rsidRDefault="00164BE3" w:rsidP="007D7460">
      <w:pPr>
        <w:shd w:val="clear" w:color="auto" w:fill="FFFFFF"/>
        <w:spacing w:after="0" w:line="240" w:lineRule="auto"/>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3) </w:t>
      </w:r>
      <w:proofErr w:type="spellStart"/>
      <w:r>
        <w:rPr>
          <w:rFonts w:ascii="Times New Roman" w:eastAsia="Times New Roman" w:hAnsi="Times New Roman" w:cs="Times New Roman"/>
          <w:spacing w:val="-3"/>
          <w:sz w:val="28"/>
          <w:szCs w:val="28"/>
        </w:rPr>
        <w:t>Урикозурические</w:t>
      </w:r>
      <w:proofErr w:type="spellEnd"/>
      <w:r>
        <w:rPr>
          <w:rFonts w:ascii="Times New Roman" w:eastAsia="Times New Roman" w:hAnsi="Times New Roman" w:cs="Times New Roman"/>
          <w:spacing w:val="-3"/>
          <w:sz w:val="28"/>
          <w:szCs w:val="28"/>
        </w:rPr>
        <w:t xml:space="preserve"> средства.</w:t>
      </w:r>
    </w:p>
    <w:p w:rsidR="00164BE3" w:rsidRDefault="00164BE3" w:rsidP="00164BE3">
      <w:pPr>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3"/>
          <w:sz w:val="28"/>
          <w:szCs w:val="28"/>
        </w:rPr>
        <w:t xml:space="preserve">4) </w:t>
      </w:r>
      <w:r w:rsidRPr="00164BE3">
        <w:rPr>
          <w:rFonts w:ascii="Times New Roman" w:hAnsi="Times New Roman" w:cs="Times New Roman"/>
          <w:sz w:val="28"/>
          <w:szCs w:val="28"/>
        </w:rPr>
        <w:t>Средства лечения почечнокаменной болезни.</w:t>
      </w:r>
    </w:p>
    <w:p w:rsidR="0019223D" w:rsidRPr="00C6342C" w:rsidRDefault="0019223D" w:rsidP="0019223D">
      <w:pPr>
        <w:tabs>
          <w:tab w:val="left" w:pos="524"/>
        </w:tabs>
        <w:spacing w:after="0" w:line="240" w:lineRule="auto"/>
        <w:jc w:val="both"/>
        <w:rPr>
          <w:rFonts w:ascii="Times New Roman" w:eastAsia="Times New Roman" w:hAnsi="Times New Roman" w:cs="Times New Roman"/>
          <w:spacing w:val="-3"/>
          <w:sz w:val="28"/>
          <w:szCs w:val="28"/>
        </w:rPr>
      </w:pPr>
    </w:p>
    <w:p w:rsidR="00812DCC" w:rsidRPr="00812DCC" w:rsidRDefault="00812DCC" w:rsidP="00812DCC">
      <w:pPr>
        <w:spacing w:after="0" w:line="240" w:lineRule="auto"/>
        <w:jc w:val="both"/>
        <w:rPr>
          <w:rFonts w:ascii="Times New Roman" w:hAnsi="Times New Roman" w:cs="Times New Roman"/>
          <w:sz w:val="28"/>
          <w:szCs w:val="28"/>
        </w:rPr>
      </w:pPr>
      <w:r w:rsidRPr="00812DCC">
        <w:rPr>
          <w:rFonts w:ascii="Times New Roman" w:hAnsi="Times New Roman" w:cs="Times New Roman"/>
          <w:sz w:val="28"/>
          <w:szCs w:val="28"/>
        </w:rPr>
        <w:t>В эту группу входят средства, разных фармакологических групп и механизмов действия, тормозящие образование мочевых конкрементов и облегчающие их выведение с мочой. Подагра это хроническое заболевание, характеризующееся нарушением пуринового обмена и сопровождающееся повышением уровня мочевой кислоты в крови, отложением мононатриевой соли мочевой кислоты в хрящевой ткани суставов и в почках (</w:t>
      </w:r>
      <w:proofErr w:type="spellStart"/>
      <w:r w:rsidRPr="00812DCC">
        <w:rPr>
          <w:rFonts w:ascii="Times New Roman" w:hAnsi="Times New Roman" w:cs="Times New Roman"/>
          <w:b/>
          <w:sz w:val="28"/>
          <w:szCs w:val="28"/>
        </w:rPr>
        <w:t>гиперурикемия</w:t>
      </w:r>
      <w:proofErr w:type="spellEnd"/>
      <w:r w:rsidRPr="00812DCC">
        <w:rPr>
          <w:rFonts w:ascii="Times New Roman" w:hAnsi="Times New Roman" w:cs="Times New Roman"/>
          <w:sz w:val="28"/>
          <w:szCs w:val="28"/>
        </w:rPr>
        <w:t xml:space="preserve">) с образованием подагрических узлов в местах отложения солей. Проявляется как приступы острого артрита. Болеют подагрой преимущественно мужчины (85-90%) </w:t>
      </w:r>
      <w:proofErr w:type="spellStart"/>
      <w:r w:rsidRPr="00812DCC">
        <w:rPr>
          <w:rFonts w:ascii="Times New Roman" w:hAnsi="Times New Roman" w:cs="Times New Roman"/>
          <w:sz w:val="28"/>
          <w:szCs w:val="28"/>
        </w:rPr>
        <w:t>гиперстенического</w:t>
      </w:r>
      <w:proofErr w:type="spellEnd"/>
      <w:r w:rsidRPr="00812DCC">
        <w:rPr>
          <w:rFonts w:ascii="Times New Roman" w:hAnsi="Times New Roman" w:cs="Times New Roman"/>
          <w:sz w:val="28"/>
          <w:szCs w:val="28"/>
        </w:rPr>
        <w:t xml:space="preserve"> сложения в возрасте 30-50 лет. При подагре необходимо уменьшить содержание в организме </w:t>
      </w:r>
      <w:proofErr w:type="spellStart"/>
      <w:r w:rsidRPr="00812DCC">
        <w:rPr>
          <w:rFonts w:ascii="Times New Roman" w:hAnsi="Times New Roman" w:cs="Times New Roman"/>
          <w:sz w:val="28"/>
          <w:szCs w:val="28"/>
        </w:rPr>
        <w:t>уратов</w:t>
      </w:r>
      <w:proofErr w:type="spellEnd"/>
      <w:r w:rsidRPr="00812DCC">
        <w:rPr>
          <w:rFonts w:ascii="Times New Roman" w:hAnsi="Times New Roman" w:cs="Times New Roman"/>
          <w:sz w:val="28"/>
          <w:szCs w:val="28"/>
        </w:rPr>
        <w:t xml:space="preserve"> и мочевой кислоты. Один из главных ее источников – это так называемые пуриновые основания, которые присутствуют во многих продуктах питания. </w:t>
      </w:r>
      <w:proofErr w:type="gramStart"/>
      <w:r w:rsidRPr="00812DCC">
        <w:rPr>
          <w:rFonts w:ascii="Times New Roman" w:hAnsi="Times New Roman" w:cs="Times New Roman"/>
          <w:sz w:val="28"/>
          <w:szCs w:val="28"/>
        </w:rPr>
        <w:t>Поэтому, следует исключить из рациона богатые пуринами продукты: мясо, печень, почки, рыба, мясные и рыбные консервы, бульоны, грибы, бобы, фасоль, чечевица.</w:t>
      </w:r>
      <w:proofErr w:type="gramEnd"/>
      <w:r w:rsidRPr="00812DCC">
        <w:rPr>
          <w:rFonts w:ascii="Times New Roman" w:hAnsi="Times New Roman" w:cs="Times New Roman"/>
          <w:sz w:val="28"/>
          <w:szCs w:val="28"/>
        </w:rPr>
        <w:t xml:space="preserve"> </w:t>
      </w:r>
      <w:proofErr w:type="gramStart"/>
      <w:r w:rsidRPr="00812DCC">
        <w:rPr>
          <w:rFonts w:ascii="Times New Roman" w:hAnsi="Times New Roman" w:cs="Times New Roman"/>
          <w:sz w:val="28"/>
          <w:szCs w:val="28"/>
        </w:rPr>
        <w:t xml:space="preserve">А включать в диету все продукты, бедные пуринами: молоко, сыр, яйца, картофель, морковь, салат, хлеб, крупы, фрукты, орехи. </w:t>
      </w:r>
      <w:proofErr w:type="gramEnd"/>
    </w:p>
    <w:p w:rsidR="00164BE3" w:rsidRDefault="00164BE3" w:rsidP="00164BE3">
      <w:pPr>
        <w:spacing w:after="0" w:line="240" w:lineRule="auto"/>
        <w:jc w:val="both"/>
        <w:rPr>
          <w:rFonts w:ascii="Times New Roman" w:eastAsia="Times New Roman" w:hAnsi="Times New Roman" w:cs="Times New Roman"/>
          <w:sz w:val="28"/>
          <w:szCs w:val="28"/>
        </w:rPr>
      </w:pPr>
      <w:r w:rsidRPr="00812DCC">
        <w:rPr>
          <w:rFonts w:ascii="Times New Roman" w:eastAsia="Times New Roman" w:hAnsi="Times New Roman" w:cs="Times New Roman"/>
          <w:b/>
          <w:bCs/>
          <w:sz w:val="28"/>
          <w:szCs w:val="28"/>
        </w:rPr>
        <w:t xml:space="preserve">Колхицин </w:t>
      </w:r>
      <w:r w:rsidRPr="00812DCC">
        <w:rPr>
          <w:rFonts w:ascii="Times New Roman" w:eastAsia="Times New Roman" w:hAnsi="Times New Roman" w:cs="Times New Roman"/>
          <w:sz w:val="28"/>
          <w:szCs w:val="28"/>
        </w:rPr>
        <w:t xml:space="preserve">представляет собой алкалоид из крокуса осеннего, обладает </w:t>
      </w:r>
      <w:proofErr w:type="spellStart"/>
      <w:r w:rsidRPr="00812DCC">
        <w:rPr>
          <w:rFonts w:ascii="Times New Roman" w:eastAsia="Times New Roman" w:hAnsi="Times New Roman" w:cs="Times New Roman"/>
          <w:sz w:val="28"/>
          <w:szCs w:val="28"/>
        </w:rPr>
        <w:t>противомитотическими</w:t>
      </w:r>
      <w:proofErr w:type="spellEnd"/>
      <w:r w:rsidRPr="00812DCC">
        <w:rPr>
          <w:rFonts w:ascii="Times New Roman" w:eastAsia="Times New Roman" w:hAnsi="Times New Roman" w:cs="Times New Roman"/>
          <w:sz w:val="28"/>
          <w:szCs w:val="28"/>
        </w:rPr>
        <w:t xml:space="preserve"> свойствами и в, настоящее время не применяется при злокачественных заболеваниях, однако эффективен при подагре, поскольку купирует боль и воспаление за несколько часов. Считают, что такое быстрое облегчение состояния может служить подтверждением диагноза, так как при не</w:t>
      </w:r>
      <w:r>
        <w:rPr>
          <w:rFonts w:ascii="Times New Roman" w:eastAsia="Times New Roman" w:hAnsi="Times New Roman" w:cs="Times New Roman"/>
          <w:sz w:val="28"/>
          <w:szCs w:val="28"/>
        </w:rPr>
        <w:t xml:space="preserve"> </w:t>
      </w:r>
      <w:r w:rsidRPr="00812DCC">
        <w:rPr>
          <w:rFonts w:ascii="Times New Roman" w:eastAsia="Times New Roman" w:hAnsi="Times New Roman" w:cs="Times New Roman"/>
          <w:sz w:val="28"/>
          <w:szCs w:val="28"/>
        </w:rPr>
        <w:t xml:space="preserve">подагрических артритах препарат неэффективен, хотя неудача с его применением все же не означает, что больной не страдает подагрой. Причина особой способности колхицина купировать боль при подагре не установлена, но наиболее вероятное объяснение состоит в том, что он подавляет миграцию лейкоцитов в воспаленную область и таким образом прерывает уже описанный воспалительный цикл. Препарат абсорбируется из кишечника, часть его </w:t>
      </w:r>
      <w:proofErr w:type="spellStart"/>
      <w:r w:rsidRPr="00812DCC">
        <w:rPr>
          <w:rFonts w:ascii="Times New Roman" w:eastAsia="Times New Roman" w:hAnsi="Times New Roman" w:cs="Times New Roman"/>
          <w:sz w:val="28"/>
          <w:szCs w:val="28"/>
        </w:rPr>
        <w:t>метаболизируется</w:t>
      </w:r>
      <w:proofErr w:type="spellEnd"/>
      <w:r w:rsidRPr="00812DCC">
        <w:rPr>
          <w:rFonts w:ascii="Times New Roman" w:eastAsia="Times New Roman" w:hAnsi="Times New Roman" w:cs="Times New Roman"/>
          <w:sz w:val="28"/>
          <w:szCs w:val="28"/>
        </w:rPr>
        <w:t xml:space="preserve"> в печени, а часть </w:t>
      </w:r>
      <w:proofErr w:type="spellStart"/>
      <w:r w:rsidRPr="00812DCC">
        <w:rPr>
          <w:rFonts w:ascii="Times New Roman" w:eastAsia="Times New Roman" w:hAnsi="Times New Roman" w:cs="Times New Roman"/>
          <w:sz w:val="28"/>
          <w:szCs w:val="28"/>
        </w:rPr>
        <w:t>экскретируется</w:t>
      </w:r>
      <w:proofErr w:type="spellEnd"/>
      <w:r w:rsidRPr="00812DCC">
        <w:rPr>
          <w:rFonts w:ascii="Times New Roman" w:eastAsia="Times New Roman" w:hAnsi="Times New Roman" w:cs="Times New Roman"/>
          <w:sz w:val="28"/>
          <w:szCs w:val="28"/>
        </w:rPr>
        <w:t xml:space="preserve"> в неизмененном виде с желчью и </w:t>
      </w:r>
      <w:proofErr w:type="spellStart"/>
      <w:r w:rsidRPr="00812DCC">
        <w:rPr>
          <w:rFonts w:ascii="Times New Roman" w:eastAsia="Times New Roman" w:hAnsi="Times New Roman" w:cs="Times New Roman"/>
          <w:sz w:val="28"/>
          <w:szCs w:val="28"/>
        </w:rPr>
        <w:t>реабсорбируется</w:t>
      </w:r>
      <w:proofErr w:type="spellEnd"/>
      <w:r w:rsidRPr="00812DCC">
        <w:rPr>
          <w:rFonts w:ascii="Times New Roman" w:eastAsia="Times New Roman" w:hAnsi="Times New Roman" w:cs="Times New Roman"/>
          <w:sz w:val="28"/>
          <w:szCs w:val="28"/>
        </w:rPr>
        <w:t xml:space="preserve"> из кишечника. Это повышает его токсическое воздействие на кишечник. При остром приступе подагры можно назначать колхицин для приема внутрь в дозе 1 мг, а затем по 0,5-1 мг через 2 ч до исчезновения боли или появления побочных эффектов. Улучшение состояния наступает обычно через 2-3 ч и длится в течение 12 ч. Как правило, общая доза </w:t>
      </w:r>
      <w:proofErr w:type="spellStart"/>
      <w:proofErr w:type="gramStart"/>
      <w:r w:rsidRPr="00812DCC">
        <w:rPr>
          <w:rFonts w:ascii="Times New Roman" w:eastAsia="Times New Roman" w:hAnsi="Times New Roman" w:cs="Times New Roman"/>
          <w:sz w:val="28"/>
          <w:szCs w:val="28"/>
        </w:rPr>
        <w:t>co</w:t>
      </w:r>
      <w:proofErr w:type="gramEnd"/>
      <w:r w:rsidRPr="00812DCC">
        <w:rPr>
          <w:rFonts w:ascii="Times New Roman" w:eastAsia="Times New Roman" w:hAnsi="Times New Roman" w:cs="Times New Roman"/>
          <w:sz w:val="28"/>
          <w:szCs w:val="28"/>
        </w:rPr>
        <w:t>ставляет</w:t>
      </w:r>
      <w:proofErr w:type="spellEnd"/>
      <w:r w:rsidRPr="00812DCC">
        <w:rPr>
          <w:rFonts w:ascii="Times New Roman" w:eastAsia="Times New Roman" w:hAnsi="Times New Roman" w:cs="Times New Roman"/>
          <w:sz w:val="28"/>
          <w:szCs w:val="28"/>
        </w:rPr>
        <w:t xml:space="preserve"> 3-6 мг, нецелесообразно использовать более 10 мг. Если эффективная доза установлена, больной может принять ее всю </w:t>
      </w:r>
      <w:r w:rsidRPr="00812DCC">
        <w:rPr>
          <w:rFonts w:ascii="Times New Roman" w:eastAsia="Times New Roman" w:hAnsi="Times New Roman" w:cs="Times New Roman"/>
          <w:sz w:val="28"/>
          <w:szCs w:val="28"/>
        </w:rPr>
        <w:lastRenderedPageBreak/>
        <w:t xml:space="preserve">приступа, а затем по 0,5 мг через 1 ч. Колхицин оказывает профилактическое действие при подагре, </w:t>
      </w:r>
      <w:proofErr w:type="spellStart"/>
      <w:r w:rsidRPr="00812DCC">
        <w:rPr>
          <w:rFonts w:ascii="Times New Roman" w:eastAsia="Times New Roman" w:hAnsi="Times New Roman" w:cs="Times New Roman"/>
          <w:sz w:val="28"/>
          <w:szCs w:val="28"/>
        </w:rPr>
        <w:t>ecли</w:t>
      </w:r>
      <w:proofErr w:type="spellEnd"/>
      <w:r w:rsidRPr="00812DCC">
        <w:rPr>
          <w:rFonts w:ascii="Times New Roman" w:eastAsia="Times New Roman" w:hAnsi="Times New Roman" w:cs="Times New Roman"/>
          <w:sz w:val="28"/>
          <w:szCs w:val="28"/>
        </w:rPr>
        <w:t xml:space="preserve"> принимается по 0,5-1 мг/</w:t>
      </w:r>
      <w:proofErr w:type="spellStart"/>
      <w:r w:rsidRPr="00812DCC">
        <w:rPr>
          <w:rFonts w:ascii="Times New Roman" w:eastAsia="Times New Roman" w:hAnsi="Times New Roman" w:cs="Times New Roman"/>
          <w:sz w:val="28"/>
          <w:szCs w:val="28"/>
        </w:rPr>
        <w:t>сут</w:t>
      </w:r>
      <w:proofErr w:type="spellEnd"/>
      <w:r w:rsidR="00370817">
        <w:rPr>
          <w:rFonts w:ascii="Times New Roman" w:eastAsia="Times New Roman" w:hAnsi="Times New Roman" w:cs="Times New Roman"/>
          <w:sz w:val="28"/>
          <w:szCs w:val="28"/>
        </w:rPr>
        <w:t>.</w:t>
      </w:r>
      <w:r w:rsidRPr="00812DCC">
        <w:rPr>
          <w:rFonts w:ascii="Times New Roman" w:eastAsia="Times New Roman" w:hAnsi="Times New Roman" w:cs="Times New Roman"/>
          <w:sz w:val="28"/>
          <w:szCs w:val="28"/>
        </w:rPr>
        <w:t xml:space="preserve"> или через день. Он применяется также в качестве основного средства </w:t>
      </w:r>
      <w:proofErr w:type="gramStart"/>
      <w:r w:rsidRPr="00812DCC">
        <w:rPr>
          <w:rFonts w:ascii="Times New Roman" w:eastAsia="Times New Roman" w:hAnsi="Times New Roman" w:cs="Times New Roman"/>
          <w:sz w:val="28"/>
          <w:szCs w:val="28"/>
        </w:rPr>
        <w:t>при средиземноморской</w:t>
      </w:r>
      <w:proofErr w:type="gramEnd"/>
      <w:r w:rsidRPr="00812DCC">
        <w:rPr>
          <w:rFonts w:ascii="Times New Roman" w:eastAsia="Times New Roman" w:hAnsi="Times New Roman" w:cs="Times New Roman"/>
          <w:sz w:val="28"/>
          <w:szCs w:val="28"/>
        </w:rPr>
        <w:t xml:space="preserve"> лихорадке, предупреждая обессиливающие приступы повышения температуры тела и развитие у этих больных амилоидоза. Побочные реакции могут быть резко выраженными и сопровождаться болями в животе, рвотой и диареей (в каловых массах может присутствовать кровь). Вероятно, они обусловлены угнетением митоза быстро репродуцирующихся клеток слизистой оболочки кишечника. Могут развиться почечная недостаточность и иногда заболевания крови. Большие дозы вызывают паралич мышц. </w:t>
      </w:r>
    </w:p>
    <w:p w:rsidR="00164BE3" w:rsidRPr="00164BE3" w:rsidRDefault="00164BE3" w:rsidP="00164BE3">
      <w:pPr>
        <w:spacing w:after="0" w:line="240" w:lineRule="auto"/>
        <w:jc w:val="both"/>
        <w:rPr>
          <w:rFonts w:ascii="Times New Roman" w:eastAsia="Times New Roman" w:hAnsi="Times New Roman" w:cs="Times New Roman"/>
          <w:b/>
          <w:sz w:val="28"/>
          <w:szCs w:val="28"/>
        </w:rPr>
      </w:pPr>
      <w:proofErr w:type="spellStart"/>
      <w:r w:rsidRPr="00164BE3">
        <w:rPr>
          <w:rFonts w:ascii="Times New Roman" w:eastAsia="Times New Roman" w:hAnsi="Times New Roman" w:cs="Times New Roman"/>
          <w:b/>
          <w:sz w:val="28"/>
          <w:szCs w:val="28"/>
        </w:rPr>
        <w:t>Урикозурические</w:t>
      </w:r>
      <w:proofErr w:type="spellEnd"/>
      <w:r w:rsidRPr="00164BE3">
        <w:rPr>
          <w:rFonts w:ascii="Times New Roman" w:eastAsia="Times New Roman" w:hAnsi="Times New Roman" w:cs="Times New Roman"/>
          <w:b/>
          <w:sz w:val="28"/>
          <w:szCs w:val="28"/>
        </w:rPr>
        <w:t xml:space="preserve"> средства.</w:t>
      </w:r>
    </w:p>
    <w:p w:rsidR="00812DCC" w:rsidRPr="00812DCC" w:rsidRDefault="00812DCC" w:rsidP="00812DCC">
      <w:pPr>
        <w:pStyle w:val="a5"/>
        <w:spacing w:before="0" w:beforeAutospacing="0" w:after="0" w:afterAutospacing="0"/>
        <w:jc w:val="both"/>
        <w:rPr>
          <w:color w:val="FF0000"/>
          <w:sz w:val="28"/>
          <w:szCs w:val="28"/>
        </w:rPr>
      </w:pPr>
      <w:proofErr w:type="spellStart"/>
      <w:proofErr w:type="gramStart"/>
      <w:r w:rsidRPr="00812DCC">
        <w:rPr>
          <w:b/>
          <w:sz w:val="28"/>
          <w:szCs w:val="28"/>
        </w:rPr>
        <w:t>Аллопуринол</w:t>
      </w:r>
      <w:proofErr w:type="spellEnd"/>
      <w:r w:rsidRPr="00812DCC">
        <w:rPr>
          <w:b/>
          <w:sz w:val="28"/>
          <w:szCs w:val="28"/>
        </w:rPr>
        <w:t xml:space="preserve"> «</w:t>
      </w:r>
      <w:proofErr w:type="spellStart"/>
      <w:r w:rsidRPr="00812DCC">
        <w:rPr>
          <w:b/>
          <w:sz w:val="28"/>
          <w:szCs w:val="28"/>
        </w:rPr>
        <w:t>Алломарон</w:t>
      </w:r>
      <w:proofErr w:type="spellEnd"/>
      <w:r w:rsidRPr="00812DCC">
        <w:rPr>
          <w:sz w:val="28"/>
          <w:szCs w:val="28"/>
        </w:rPr>
        <w:t>»</w:t>
      </w:r>
      <w:r w:rsidR="007D7460">
        <w:rPr>
          <w:sz w:val="28"/>
          <w:szCs w:val="28"/>
        </w:rPr>
        <w:t xml:space="preserve"> (</w:t>
      </w:r>
      <w:proofErr w:type="spellStart"/>
      <w:r w:rsidR="007D7460">
        <w:rPr>
          <w:sz w:val="28"/>
          <w:szCs w:val="28"/>
        </w:rPr>
        <w:t>содеожит</w:t>
      </w:r>
      <w:proofErr w:type="spellEnd"/>
      <w:r w:rsidR="007D7460">
        <w:rPr>
          <w:sz w:val="28"/>
          <w:szCs w:val="28"/>
        </w:rPr>
        <w:t xml:space="preserve"> </w:t>
      </w:r>
      <w:proofErr w:type="spellStart"/>
      <w:r w:rsidR="007D7460">
        <w:rPr>
          <w:sz w:val="28"/>
          <w:szCs w:val="28"/>
        </w:rPr>
        <w:t>бензобромарон</w:t>
      </w:r>
      <w:proofErr w:type="spellEnd"/>
      <w:r w:rsidR="007D7460">
        <w:rPr>
          <w:sz w:val="28"/>
          <w:szCs w:val="28"/>
        </w:rPr>
        <w:t xml:space="preserve">, он </w:t>
      </w:r>
      <w:r w:rsidRPr="00812DCC">
        <w:rPr>
          <w:sz w:val="28"/>
          <w:szCs w:val="28"/>
        </w:rPr>
        <w:t xml:space="preserve">тормозит </w:t>
      </w:r>
      <w:proofErr w:type="spellStart"/>
      <w:r w:rsidRPr="00812DCC">
        <w:rPr>
          <w:sz w:val="28"/>
          <w:szCs w:val="28"/>
        </w:rPr>
        <w:t>реабсорбцию</w:t>
      </w:r>
      <w:proofErr w:type="spellEnd"/>
      <w:r w:rsidRPr="00812DCC">
        <w:rPr>
          <w:sz w:val="28"/>
          <w:szCs w:val="28"/>
        </w:rPr>
        <w:t xml:space="preserve"> мочевой кислоты в проксимальных канальцах</w:t>
      </w:r>
      <w:r w:rsidR="007D7460">
        <w:rPr>
          <w:sz w:val="28"/>
          <w:szCs w:val="28"/>
        </w:rPr>
        <w:t>,</w:t>
      </w:r>
      <w:r w:rsidRPr="00812DCC">
        <w:rPr>
          <w:b/>
          <w:sz w:val="28"/>
          <w:szCs w:val="28"/>
        </w:rPr>
        <w:t xml:space="preserve"> </w:t>
      </w:r>
      <w:r w:rsidRPr="00812DCC">
        <w:rPr>
          <w:sz w:val="28"/>
          <w:szCs w:val="28"/>
        </w:rPr>
        <w:t>таблетки по 0.1№50.</w:t>
      </w:r>
      <w:proofErr w:type="gramEnd"/>
      <w:r w:rsidRPr="00812DCC">
        <w:rPr>
          <w:b/>
          <w:sz w:val="28"/>
          <w:szCs w:val="28"/>
        </w:rPr>
        <w:t xml:space="preserve"> </w:t>
      </w:r>
      <w:r w:rsidRPr="00812DCC">
        <w:rPr>
          <w:sz w:val="28"/>
          <w:szCs w:val="28"/>
        </w:rPr>
        <w:t xml:space="preserve">Ингибирует фермент </w:t>
      </w:r>
      <w:proofErr w:type="spellStart"/>
      <w:r w:rsidRPr="00812DCC">
        <w:rPr>
          <w:sz w:val="28"/>
          <w:szCs w:val="28"/>
        </w:rPr>
        <w:t>ксантиноксидазу</w:t>
      </w:r>
      <w:proofErr w:type="spellEnd"/>
      <w:r w:rsidRPr="00812DCC">
        <w:rPr>
          <w:sz w:val="28"/>
          <w:szCs w:val="28"/>
        </w:rPr>
        <w:t xml:space="preserve">, участвующий в превращении </w:t>
      </w:r>
      <w:proofErr w:type="spellStart"/>
      <w:r w:rsidRPr="00812DCC">
        <w:rPr>
          <w:sz w:val="28"/>
          <w:szCs w:val="28"/>
        </w:rPr>
        <w:t>гипоксантина</w:t>
      </w:r>
      <w:proofErr w:type="spellEnd"/>
      <w:r w:rsidRPr="00812DCC">
        <w:rPr>
          <w:sz w:val="28"/>
          <w:szCs w:val="28"/>
        </w:rPr>
        <w:t xml:space="preserve"> в </w:t>
      </w:r>
      <w:proofErr w:type="spellStart"/>
      <w:r w:rsidRPr="00812DCC">
        <w:rPr>
          <w:sz w:val="28"/>
          <w:szCs w:val="28"/>
        </w:rPr>
        <w:t>ксантин</w:t>
      </w:r>
      <w:proofErr w:type="spellEnd"/>
      <w:r w:rsidRPr="00812DCC">
        <w:rPr>
          <w:sz w:val="28"/>
          <w:szCs w:val="28"/>
        </w:rPr>
        <w:t xml:space="preserve"> и </w:t>
      </w:r>
      <w:proofErr w:type="spellStart"/>
      <w:r w:rsidRPr="00812DCC">
        <w:rPr>
          <w:sz w:val="28"/>
          <w:szCs w:val="28"/>
        </w:rPr>
        <w:t>ксантина</w:t>
      </w:r>
      <w:proofErr w:type="spellEnd"/>
      <w:r w:rsidRPr="00812DCC">
        <w:rPr>
          <w:sz w:val="28"/>
          <w:szCs w:val="28"/>
        </w:rPr>
        <w:t xml:space="preserve"> в мочевую кислоту, в результате чего понижается образование </w:t>
      </w:r>
      <w:proofErr w:type="spellStart"/>
      <w:r w:rsidRPr="00812DCC">
        <w:rPr>
          <w:sz w:val="28"/>
          <w:szCs w:val="28"/>
        </w:rPr>
        <w:t>уратов</w:t>
      </w:r>
      <w:proofErr w:type="spellEnd"/>
      <w:r w:rsidRPr="00812DCC">
        <w:rPr>
          <w:sz w:val="28"/>
          <w:szCs w:val="28"/>
        </w:rPr>
        <w:t xml:space="preserve"> в сыворотке крови и предотвращается их отложение в тканях и почках. Выделение мочевой кислоты с мочой уменьшается, а </w:t>
      </w:r>
      <w:proofErr w:type="spellStart"/>
      <w:r w:rsidRPr="00812DCC">
        <w:rPr>
          <w:sz w:val="28"/>
          <w:szCs w:val="28"/>
        </w:rPr>
        <w:t>гипоксантина</w:t>
      </w:r>
      <w:proofErr w:type="spellEnd"/>
      <w:r w:rsidRPr="00812DCC">
        <w:rPr>
          <w:sz w:val="28"/>
          <w:szCs w:val="28"/>
        </w:rPr>
        <w:t xml:space="preserve"> и </w:t>
      </w:r>
      <w:proofErr w:type="spellStart"/>
      <w:r w:rsidRPr="00812DCC">
        <w:rPr>
          <w:sz w:val="28"/>
          <w:szCs w:val="28"/>
        </w:rPr>
        <w:t>ксантина</w:t>
      </w:r>
      <w:proofErr w:type="spellEnd"/>
      <w:r w:rsidRPr="00812DCC">
        <w:rPr>
          <w:sz w:val="28"/>
          <w:szCs w:val="28"/>
        </w:rPr>
        <w:t xml:space="preserve"> увеличивается. Применяется для лечения и профилактики </w:t>
      </w:r>
      <w:proofErr w:type="spellStart"/>
      <w:r w:rsidRPr="00812DCC">
        <w:rPr>
          <w:sz w:val="28"/>
          <w:szCs w:val="28"/>
        </w:rPr>
        <w:t>гиперурикемии</w:t>
      </w:r>
      <w:proofErr w:type="spellEnd"/>
      <w:r w:rsidRPr="00812DCC">
        <w:rPr>
          <w:sz w:val="28"/>
          <w:szCs w:val="28"/>
        </w:rPr>
        <w:t xml:space="preserve"> при подагре, почечнокаменной болезни с отложением </w:t>
      </w:r>
      <w:proofErr w:type="spellStart"/>
      <w:r w:rsidRPr="00812DCC">
        <w:rPr>
          <w:sz w:val="28"/>
          <w:szCs w:val="28"/>
        </w:rPr>
        <w:t>уратов</w:t>
      </w:r>
      <w:proofErr w:type="spellEnd"/>
      <w:r w:rsidR="007D7460">
        <w:rPr>
          <w:sz w:val="28"/>
          <w:szCs w:val="28"/>
        </w:rPr>
        <w:t>.</w:t>
      </w:r>
      <w:r w:rsidR="007D7460">
        <w:rPr>
          <w:color w:val="FF0000"/>
          <w:sz w:val="28"/>
          <w:szCs w:val="28"/>
        </w:rPr>
        <w:t xml:space="preserve"> </w:t>
      </w:r>
      <w:r w:rsidRPr="00812DCC">
        <w:rPr>
          <w:sz w:val="28"/>
          <w:szCs w:val="28"/>
        </w:rPr>
        <w:t>Принимают после еды по 1 таблетки в сутки</w:t>
      </w:r>
      <w:r w:rsidR="007D7460">
        <w:rPr>
          <w:sz w:val="28"/>
          <w:szCs w:val="28"/>
        </w:rPr>
        <w:t xml:space="preserve">. </w:t>
      </w:r>
      <w:r w:rsidRPr="00812DCC">
        <w:rPr>
          <w:sz w:val="28"/>
          <w:szCs w:val="28"/>
        </w:rPr>
        <w:t xml:space="preserve"> Но доза может</w:t>
      </w:r>
      <w:r w:rsidR="007D7460">
        <w:rPr>
          <w:sz w:val="28"/>
          <w:szCs w:val="28"/>
        </w:rPr>
        <w:t xml:space="preserve"> быть увеличе</w:t>
      </w:r>
      <w:r w:rsidRPr="00812DCC">
        <w:rPr>
          <w:sz w:val="28"/>
          <w:szCs w:val="28"/>
        </w:rPr>
        <w:t xml:space="preserve">на до 8 таблеток. </w:t>
      </w:r>
    </w:p>
    <w:p w:rsidR="00812DCC" w:rsidRPr="00812DCC" w:rsidRDefault="00812DCC" w:rsidP="00812DCC">
      <w:pPr>
        <w:pStyle w:val="a5"/>
        <w:spacing w:before="0" w:beforeAutospacing="0" w:after="0" w:afterAutospacing="0"/>
        <w:jc w:val="both"/>
        <w:rPr>
          <w:sz w:val="28"/>
          <w:szCs w:val="28"/>
        </w:rPr>
      </w:pPr>
      <w:proofErr w:type="spellStart"/>
      <w:r w:rsidRPr="00812DCC">
        <w:rPr>
          <w:b/>
          <w:sz w:val="28"/>
          <w:szCs w:val="28"/>
        </w:rPr>
        <w:t>Этамид</w:t>
      </w:r>
      <w:proofErr w:type="spellEnd"/>
      <w:r w:rsidRPr="00812DCC">
        <w:rPr>
          <w:sz w:val="28"/>
          <w:szCs w:val="28"/>
        </w:rPr>
        <w:t xml:space="preserve"> таблетки по 0.35, тормозит </w:t>
      </w:r>
      <w:proofErr w:type="spellStart"/>
      <w:r w:rsidRPr="00812DCC">
        <w:rPr>
          <w:sz w:val="28"/>
          <w:szCs w:val="28"/>
        </w:rPr>
        <w:t>реабсорбцию</w:t>
      </w:r>
      <w:proofErr w:type="spellEnd"/>
      <w:r w:rsidRPr="00812DCC">
        <w:rPr>
          <w:sz w:val="28"/>
          <w:szCs w:val="28"/>
        </w:rPr>
        <w:t xml:space="preserve"> мочевой кислоты в проксимальных канальцах, способствует выведению ее с мочой и уменьшению содержания в крови (</w:t>
      </w:r>
      <w:proofErr w:type="spellStart"/>
      <w:r w:rsidRPr="00812DCC">
        <w:rPr>
          <w:rStyle w:val="a6"/>
          <w:sz w:val="28"/>
          <w:szCs w:val="28"/>
        </w:rPr>
        <w:t>урикозурическое</w:t>
      </w:r>
      <w:proofErr w:type="spellEnd"/>
      <w:r w:rsidRPr="00812DCC">
        <w:rPr>
          <w:rStyle w:val="a6"/>
          <w:sz w:val="28"/>
          <w:szCs w:val="28"/>
        </w:rPr>
        <w:t xml:space="preserve"> действие). </w:t>
      </w:r>
      <w:r w:rsidRPr="00812DCC">
        <w:rPr>
          <w:sz w:val="28"/>
          <w:szCs w:val="28"/>
        </w:rPr>
        <w:t xml:space="preserve"> Применяют при подагре, полиартритах, почечнокаменной болезни с образованием </w:t>
      </w:r>
      <w:proofErr w:type="spellStart"/>
      <w:r w:rsidRPr="00812DCC">
        <w:rPr>
          <w:sz w:val="28"/>
          <w:szCs w:val="28"/>
        </w:rPr>
        <w:t>уратов</w:t>
      </w:r>
      <w:proofErr w:type="spellEnd"/>
      <w:r w:rsidRPr="00812DCC">
        <w:rPr>
          <w:sz w:val="28"/>
          <w:szCs w:val="28"/>
        </w:rPr>
        <w:t xml:space="preserve">. Принимают по 1 т.4 раза в день 10 дней. </w:t>
      </w:r>
    </w:p>
    <w:p w:rsidR="00812DCC" w:rsidRPr="00812DCC" w:rsidRDefault="00812DCC" w:rsidP="00812DCC">
      <w:pPr>
        <w:pStyle w:val="a5"/>
        <w:spacing w:before="0" w:beforeAutospacing="0" w:after="0" w:afterAutospacing="0"/>
        <w:jc w:val="both"/>
        <w:rPr>
          <w:sz w:val="28"/>
          <w:szCs w:val="28"/>
        </w:rPr>
      </w:pPr>
      <w:proofErr w:type="spellStart"/>
      <w:r w:rsidRPr="00812DCC">
        <w:rPr>
          <w:b/>
          <w:sz w:val="28"/>
          <w:szCs w:val="28"/>
        </w:rPr>
        <w:t>Сульфинпиразон</w:t>
      </w:r>
      <w:proofErr w:type="spellEnd"/>
      <w:r w:rsidRPr="00812DCC">
        <w:rPr>
          <w:b/>
          <w:sz w:val="28"/>
          <w:szCs w:val="28"/>
        </w:rPr>
        <w:t xml:space="preserve"> «</w:t>
      </w:r>
      <w:proofErr w:type="spellStart"/>
      <w:r w:rsidRPr="00812DCC">
        <w:rPr>
          <w:b/>
          <w:sz w:val="28"/>
          <w:szCs w:val="28"/>
        </w:rPr>
        <w:t>Антуран</w:t>
      </w:r>
      <w:proofErr w:type="spellEnd"/>
      <w:r w:rsidRPr="00812DCC">
        <w:rPr>
          <w:b/>
          <w:sz w:val="28"/>
          <w:szCs w:val="28"/>
        </w:rPr>
        <w:t xml:space="preserve">» </w:t>
      </w:r>
      <w:r w:rsidRPr="00812DCC">
        <w:rPr>
          <w:sz w:val="28"/>
          <w:szCs w:val="28"/>
        </w:rPr>
        <w:t xml:space="preserve">таблетки по 0.1, это метаболит </w:t>
      </w:r>
      <w:proofErr w:type="spellStart"/>
      <w:r w:rsidRPr="00812DCC">
        <w:rPr>
          <w:sz w:val="28"/>
          <w:szCs w:val="28"/>
        </w:rPr>
        <w:t>бутадиона</w:t>
      </w:r>
      <w:proofErr w:type="spellEnd"/>
      <w:r w:rsidRPr="00812DCC">
        <w:rPr>
          <w:sz w:val="28"/>
          <w:szCs w:val="28"/>
        </w:rPr>
        <w:t xml:space="preserve">. В настоящее время это один из наиболее действенных препаратов. Значительно угнетает  </w:t>
      </w:r>
      <w:proofErr w:type="spellStart"/>
      <w:r w:rsidRPr="00812DCC">
        <w:rPr>
          <w:sz w:val="28"/>
          <w:szCs w:val="28"/>
        </w:rPr>
        <w:t>канальцевую</w:t>
      </w:r>
      <w:proofErr w:type="spellEnd"/>
      <w:r w:rsidRPr="00812DCC">
        <w:rPr>
          <w:sz w:val="28"/>
          <w:szCs w:val="28"/>
        </w:rPr>
        <w:t xml:space="preserve"> </w:t>
      </w:r>
      <w:proofErr w:type="spellStart"/>
      <w:r w:rsidRPr="00812DCC">
        <w:rPr>
          <w:sz w:val="28"/>
          <w:szCs w:val="28"/>
        </w:rPr>
        <w:t>реабсорбцию</w:t>
      </w:r>
      <w:proofErr w:type="spellEnd"/>
      <w:r w:rsidRPr="00812DCC">
        <w:rPr>
          <w:sz w:val="28"/>
          <w:szCs w:val="28"/>
        </w:rPr>
        <w:t xml:space="preserve"> мочекислых соединений, повышает секрецию мочевой кислоты. Препарат назначают </w:t>
      </w:r>
      <w:proofErr w:type="spellStart"/>
      <w:r w:rsidRPr="00812DCC">
        <w:rPr>
          <w:sz w:val="28"/>
          <w:szCs w:val="28"/>
        </w:rPr>
        <w:t>перорально</w:t>
      </w:r>
      <w:proofErr w:type="spellEnd"/>
      <w:r w:rsidRPr="00812DCC">
        <w:rPr>
          <w:sz w:val="28"/>
          <w:szCs w:val="28"/>
        </w:rPr>
        <w:t xml:space="preserve"> по 400—500 мг в сутки (при недостаточном повышении </w:t>
      </w:r>
      <w:proofErr w:type="spellStart"/>
      <w:r w:rsidRPr="00812DCC">
        <w:rPr>
          <w:sz w:val="28"/>
          <w:szCs w:val="28"/>
        </w:rPr>
        <w:t>урикозурии</w:t>
      </w:r>
      <w:proofErr w:type="spellEnd"/>
      <w:r w:rsidRPr="00812DCC">
        <w:rPr>
          <w:sz w:val="28"/>
          <w:szCs w:val="28"/>
        </w:rPr>
        <w:t xml:space="preserve"> — до 600—800 мг в сутки) запивая молоком.  Содержание мочевой кислоты в крови значительно уменьшается или даже нормализуется в течение 2—3 недель. </w:t>
      </w:r>
    </w:p>
    <w:p w:rsidR="00812DCC" w:rsidRPr="00812DCC" w:rsidRDefault="00812DCC" w:rsidP="00812DCC">
      <w:pPr>
        <w:pStyle w:val="a5"/>
        <w:spacing w:before="0" w:beforeAutospacing="0" w:after="0" w:afterAutospacing="0"/>
        <w:jc w:val="both"/>
        <w:rPr>
          <w:sz w:val="28"/>
          <w:szCs w:val="28"/>
        </w:rPr>
      </w:pPr>
      <w:proofErr w:type="spellStart"/>
      <w:r w:rsidRPr="00812DCC">
        <w:rPr>
          <w:b/>
          <w:sz w:val="28"/>
          <w:szCs w:val="28"/>
        </w:rPr>
        <w:t>Кебузон</w:t>
      </w:r>
      <w:proofErr w:type="spellEnd"/>
      <w:r w:rsidRPr="00812DCC">
        <w:rPr>
          <w:b/>
          <w:sz w:val="28"/>
          <w:szCs w:val="28"/>
        </w:rPr>
        <w:t xml:space="preserve"> «</w:t>
      </w:r>
      <w:proofErr w:type="spellStart"/>
      <w:r w:rsidRPr="00812DCC">
        <w:rPr>
          <w:b/>
          <w:sz w:val="28"/>
          <w:szCs w:val="28"/>
        </w:rPr>
        <w:t>Кетазон</w:t>
      </w:r>
      <w:proofErr w:type="spellEnd"/>
      <w:r w:rsidRPr="00812DCC">
        <w:rPr>
          <w:b/>
          <w:sz w:val="28"/>
          <w:szCs w:val="28"/>
        </w:rPr>
        <w:t xml:space="preserve">» </w:t>
      </w:r>
      <w:r w:rsidRPr="00812DCC">
        <w:rPr>
          <w:sz w:val="28"/>
          <w:szCs w:val="28"/>
        </w:rPr>
        <w:t>драже по 0.25, раствор для в/м введения. По</w:t>
      </w:r>
      <w:r w:rsidR="007D7460">
        <w:rPr>
          <w:sz w:val="28"/>
          <w:szCs w:val="28"/>
        </w:rPr>
        <w:t xml:space="preserve"> химическому строению </w:t>
      </w:r>
      <w:proofErr w:type="gramStart"/>
      <w:r w:rsidR="007D7460">
        <w:rPr>
          <w:sz w:val="28"/>
          <w:szCs w:val="28"/>
        </w:rPr>
        <w:t>близок</w:t>
      </w:r>
      <w:proofErr w:type="gramEnd"/>
      <w:r w:rsidR="007D7460">
        <w:rPr>
          <w:sz w:val="28"/>
          <w:szCs w:val="28"/>
        </w:rPr>
        <w:t xml:space="preserve"> к </w:t>
      </w:r>
      <w:proofErr w:type="spellStart"/>
      <w:r w:rsidR="007D7460">
        <w:rPr>
          <w:sz w:val="28"/>
          <w:szCs w:val="28"/>
        </w:rPr>
        <w:t>сульфинпиразону</w:t>
      </w:r>
      <w:proofErr w:type="spellEnd"/>
      <w:r w:rsidR="007D7460">
        <w:rPr>
          <w:sz w:val="28"/>
          <w:szCs w:val="28"/>
        </w:rPr>
        <w:t xml:space="preserve"> и </w:t>
      </w:r>
      <w:proofErr w:type="spellStart"/>
      <w:r w:rsidR="007D7460">
        <w:rPr>
          <w:sz w:val="28"/>
          <w:szCs w:val="28"/>
        </w:rPr>
        <w:t>б</w:t>
      </w:r>
      <w:r w:rsidRPr="00812DCC">
        <w:rPr>
          <w:sz w:val="28"/>
          <w:szCs w:val="28"/>
        </w:rPr>
        <w:t>утадиону</w:t>
      </w:r>
      <w:proofErr w:type="spellEnd"/>
      <w:r w:rsidRPr="00812DCC">
        <w:rPr>
          <w:sz w:val="28"/>
          <w:szCs w:val="28"/>
        </w:rPr>
        <w:t xml:space="preserve">. Оказывает выраженное </w:t>
      </w:r>
      <w:proofErr w:type="spellStart"/>
      <w:r w:rsidRPr="00812DCC">
        <w:rPr>
          <w:rStyle w:val="a6"/>
          <w:sz w:val="28"/>
          <w:szCs w:val="28"/>
        </w:rPr>
        <w:t>урикозурическое</w:t>
      </w:r>
      <w:proofErr w:type="spellEnd"/>
      <w:r w:rsidRPr="00812DCC">
        <w:rPr>
          <w:sz w:val="28"/>
          <w:szCs w:val="28"/>
        </w:rPr>
        <w:t>, противовоспалительное и анальгезирующее действие. Принимают по 1-2 драже в день во время еды. Для купирования острых приступов подагры вводят глубоко в/</w:t>
      </w:r>
      <w:proofErr w:type="gramStart"/>
      <w:r w:rsidRPr="00812DCC">
        <w:rPr>
          <w:sz w:val="28"/>
          <w:szCs w:val="28"/>
        </w:rPr>
        <w:t>м</w:t>
      </w:r>
      <w:proofErr w:type="gramEnd"/>
      <w:r w:rsidRPr="00812DCC">
        <w:rPr>
          <w:sz w:val="28"/>
          <w:szCs w:val="28"/>
        </w:rPr>
        <w:t>.</w:t>
      </w:r>
    </w:p>
    <w:p w:rsidR="00812DCC" w:rsidRPr="00812DCC" w:rsidRDefault="00812DCC" w:rsidP="00812DCC">
      <w:pPr>
        <w:pStyle w:val="a5"/>
        <w:spacing w:before="0" w:beforeAutospacing="0" w:after="0" w:afterAutospacing="0"/>
        <w:jc w:val="both"/>
        <w:rPr>
          <w:sz w:val="28"/>
          <w:szCs w:val="28"/>
        </w:rPr>
      </w:pPr>
      <w:proofErr w:type="spellStart"/>
      <w:r w:rsidRPr="007D7460">
        <w:rPr>
          <w:b/>
          <w:sz w:val="28"/>
          <w:szCs w:val="28"/>
        </w:rPr>
        <w:t>Пробенецид</w:t>
      </w:r>
      <w:proofErr w:type="spellEnd"/>
      <w:r w:rsidR="007D7460">
        <w:rPr>
          <w:b/>
          <w:sz w:val="28"/>
          <w:szCs w:val="28"/>
        </w:rPr>
        <w:t xml:space="preserve"> </w:t>
      </w:r>
      <w:r w:rsidRPr="00812DCC">
        <w:rPr>
          <w:sz w:val="28"/>
          <w:szCs w:val="28"/>
        </w:rPr>
        <w:t>«</w:t>
      </w:r>
      <w:proofErr w:type="spellStart"/>
      <w:r w:rsidRPr="00812DCC">
        <w:rPr>
          <w:rStyle w:val="a6"/>
          <w:sz w:val="28"/>
          <w:szCs w:val="28"/>
        </w:rPr>
        <w:t>Бенемид</w:t>
      </w:r>
      <w:proofErr w:type="spellEnd"/>
      <w:r w:rsidR="007D7460">
        <w:rPr>
          <w:sz w:val="28"/>
          <w:szCs w:val="28"/>
        </w:rPr>
        <w:t xml:space="preserve">», </w:t>
      </w:r>
      <w:r w:rsidRPr="00812DCC">
        <w:rPr>
          <w:sz w:val="28"/>
          <w:szCs w:val="28"/>
        </w:rPr>
        <w:t xml:space="preserve">таблетки. Очень эффективный препарат, получивший широкое признание. </w:t>
      </w:r>
      <w:proofErr w:type="spellStart"/>
      <w:r w:rsidRPr="00812DCC">
        <w:rPr>
          <w:sz w:val="28"/>
          <w:szCs w:val="28"/>
        </w:rPr>
        <w:t>Урикозурия</w:t>
      </w:r>
      <w:proofErr w:type="spellEnd"/>
      <w:r w:rsidRPr="00812DCC">
        <w:rPr>
          <w:sz w:val="28"/>
          <w:szCs w:val="28"/>
        </w:rPr>
        <w:t xml:space="preserve"> может возрастать до 200 % по отношению к исходному уровню. Ценным дополнением является сопутствующий диуретический эффект (за счет уменьшения </w:t>
      </w:r>
      <w:proofErr w:type="spellStart"/>
      <w:r w:rsidRPr="00812DCC">
        <w:rPr>
          <w:sz w:val="28"/>
          <w:szCs w:val="28"/>
        </w:rPr>
        <w:t>канальцевой</w:t>
      </w:r>
      <w:proofErr w:type="spellEnd"/>
      <w:r w:rsidRPr="00812DCC">
        <w:rPr>
          <w:sz w:val="28"/>
          <w:szCs w:val="28"/>
        </w:rPr>
        <w:t xml:space="preserve"> </w:t>
      </w:r>
      <w:proofErr w:type="spellStart"/>
      <w:r w:rsidRPr="00812DCC">
        <w:rPr>
          <w:sz w:val="28"/>
          <w:szCs w:val="28"/>
        </w:rPr>
        <w:t>реабсорбции</w:t>
      </w:r>
      <w:proofErr w:type="spellEnd"/>
      <w:r w:rsidRPr="00812DCC">
        <w:rPr>
          <w:sz w:val="28"/>
          <w:szCs w:val="28"/>
        </w:rPr>
        <w:t xml:space="preserve"> воды, натрия и хлоридов). Терапевтические дозы — от 0,5 до 2 г в сутки (иногда до 3 г в сутки). В течение первой недели назначают по 0,5 г в </w:t>
      </w:r>
      <w:r w:rsidRPr="00812DCC">
        <w:rPr>
          <w:sz w:val="28"/>
          <w:szCs w:val="28"/>
        </w:rPr>
        <w:lastRenderedPageBreak/>
        <w:t xml:space="preserve">сутки, затем каждую последующую неделю увеличивают на 0,5 г до нормализации </w:t>
      </w:r>
      <w:proofErr w:type="spellStart"/>
      <w:r w:rsidRPr="00812DCC">
        <w:rPr>
          <w:sz w:val="28"/>
          <w:szCs w:val="28"/>
        </w:rPr>
        <w:t>урикемии</w:t>
      </w:r>
      <w:proofErr w:type="spellEnd"/>
      <w:r w:rsidRPr="00812DCC">
        <w:rPr>
          <w:sz w:val="28"/>
          <w:szCs w:val="28"/>
        </w:rPr>
        <w:t xml:space="preserve"> (обычно это происходит при дозировке 1,5—2 г в сутки). Характерно, что при длительном лечении </w:t>
      </w:r>
      <w:proofErr w:type="spellStart"/>
      <w:r w:rsidRPr="00812DCC">
        <w:rPr>
          <w:rStyle w:val="a6"/>
          <w:sz w:val="28"/>
          <w:szCs w:val="28"/>
        </w:rPr>
        <w:t>бенемидом</w:t>
      </w:r>
      <w:proofErr w:type="spellEnd"/>
      <w:r w:rsidRPr="00812DCC">
        <w:rPr>
          <w:sz w:val="28"/>
          <w:szCs w:val="28"/>
        </w:rPr>
        <w:t xml:space="preserve"> уменьшаются (или даже исчезают) </w:t>
      </w:r>
      <w:proofErr w:type="spellStart"/>
      <w:r w:rsidRPr="00812DCC">
        <w:rPr>
          <w:sz w:val="28"/>
          <w:szCs w:val="28"/>
        </w:rPr>
        <w:t>тофусы</w:t>
      </w:r>
      <w:proofErr w:type="spellEnd"/>
      <w:r w:rsidRPr="00812DCC">
        <w:rPr>
          <w:sz w:val="28"/>
          <w:szCs w:val="28"/>
        </w:rPr>
        <w:t xml:space="preserve">, в том числе и </w:t>
      </w:r>
      <w:proofErr w:type="gramStart"/>
      <w:r w:rsidRPr="00812DCC">
        <w:rPr>
          <w:sz w:val="28"/>
          <w:szCs w:val="28"/>
        </w:rPr>
        <w:t>костные</w:t>
      </w:r>
      <w:proofErr w:type="gramEnd"/>
      <w:r w:rsidRPr="00812DCC">
        <w:rPr>
          <w:sz w:val="28"/>
          <w:szCs w:val="28"/>
        </w:rPr>
        <w:t xml:space="preserve">. Лечение продолжается в течение всей жизни больного, практически непрерывно, лишь при длительной стабилизации нормальной </w:t>
      </w:r>
      <w:proofErr w:type="spellStart"/>
      <w:r w:rsidRPr="00812DCC">
        <w:rPr>
          <w:sz w:val="28"/>
          <w:szCs w:val="28"/>
        </w:rPr>
        <w:t>урикемии</w:t>
      </w:r>
      <w:proofErr w:type="spellEnd"/>
      <w:r w:rsidRPr="00812DCC">
        <w:rPr>
          <w:sz w:val="28"/>
          <w:szCs w:val="28"/>
        </w:rPr>
        <w:t xml:space="preserve"> могут назначаться перерывы в лечении не более чем на 4—5 месяцев.</w:t>
      </w:r>
    </w:p>
    <w:p w:rsidR="00812DCC" w:rsidRPr="00812DCC" w:rsidRDefault="00812DCC" w:rsidP="00812DCC">
      <w:pPr>
        <w:pStyle w:val="a5"/>
        <w:spacing w:before="0" w:beforeAutospacing="0" w:after="0" w:afterAutospacing="0"/>
        <w:jc w:val="both"/>
        <w:rPr>
          <w:sz w:val="28"/>
          <w:szCs w:val="28"/>
        </w:rPr>
      </w:pPr>
      <w:r w:rsidRPr="00812DCC">
        <w:rPr>
          <w:b/>
          <w:sz w:val="28"/>
          <w:szCs w:val="28"/>
        </w:rPr>
        <w:t>Аспирин.</w:t>
      </w:r>
      <w:r w:rsidRPr="00812DCC">
        <w:rPr>
          <w:sz w:val="28"/>
          <w:szCs w:val="28"/>
        </w:rPr>
        <w:t xml:space="preserve"> Увеличение экскреции мочевой кислоты и уменьшение </w:t>
      </w:r>
      <w:proofErr w:type="spellStart"/>
      <w:r w:rsidRPr="00812DCC">
        <w:rPr>
          <w:sz w:val="28"/>
          <w:szCs w:val="28"/>
        </w:rPr>
        <w:t>тофусов</w:t>
      </w:r>
      <w:proofErr w:type="spellEnd"/>
      <w:r w:rsidRPr="00812DCC">
        <w:rPr>
          <w:sz w:val="28"/>
          <w:szCs w:val="28"/>
        </w:rPr>
        <w:t xml:space="preserve"> при </w:t>
      </w:r>
      <w:hyperlink r:id="rId7" w:tooltip="Лечение подагры" w:history="1">
        <w:r w:rsidRPr="007D7460">
          <w:rPr>
            <w:rStyle w:val="a4"/>
            <w:color w:val="auto"/>
            <w:sz w:val="28"/>
            <w:szCs w:val="28"/>
            <w:u w:val="none"/>
          </w:rPr>
          <w:t>лечении подагры</w:t>
        </w:r>
      </w:hyperlink>
      <w:r w:rsidRPr="00812DCC">
        <w:rPr>
          <w:sz w:val="28"/>
          <w:szCs w:val="28"/>
        </w:rPr>
        <w:t xml:space="preserve"> </w:t>
      </w:r>
      <w:proofErr w:type="spellStart"/>
      <w:r w:rsidRPr="00812DCC">
        <w:rPr>
          <w:sz w:val="28"/>
          <w:szCs w:val="28"/>
        </w:rPr>
        <w:t>салицилатами</w:t>
      </w:r>
      <w:proofErr w:type="spellEnd"/>
      <w:r w:rsidRPr="00812DCC">
        <w:rPr>
          <w:sz w:val="28"/>
          <w:szCs w:val="28"/>
        </w:rPr>
        <w:t xml:space="preserve"> было установлено еще во второй половине Х</w:t>
      </w:r>
      <w:proofErr w:type="gramStart"/>
      <w:r w:rsidRPr="00812DCC">
        <w:rPr>
          <w:sz w:val="28"/>
          <w:szCs w:val="28"/>
        </w:rPr>
        <w:t>I</w:t>
      </w:r>
      <w:proofErr w:type="gramEnd"/>
      <w:r w:rsidRPr="00812DCC">
        <w:rPr>
          <w:sz w:val="28"/>
          <w:szCs w:val="28"/>
        </w:rPr>
        <w:t xml:space="preserve">Х века. Но, к сожалению, наилучший эффект выделения мочекислых соединений с мочой достигается при дозах, лежащих близко к границе непереносимости, —5—6 г в сутки. Некоторые авторы считают, что аспирин можно применять в небольших дозах для профилактики обострения </w:t>
      </w:r>
      <w:hyperlink r:id="rId8" w:tooltip="Подагра" w:history="1">
        <w:r w:rsidRPr="007D7460">
          <w:rPr>
            <w:rStyle w:val="a4"/>
            <w:color w:val="auto"/>
            <w:sz w:val="28"/>
            <w:szCs w:val="28"/>
            <w:u w:val="none"/>
          </w:rPr>
          <w:t>подагры</w:t>
        </w:r>
      </w:hyperlink>
      <w:r w:rsidRPr="007D7460">
        <w:rPr>
          <w:sz w:val="28"/>
          <w:szCs w:val="28"/>
        </w:rPr>
        <w:t>.</w:t>
      </w:r>
      <w:r w:rsidRPr="00812DCC">
        <w:rPr>
          <w:sz w:val="28"/>
          <w:szCs w:val="28"/>
        </w:rPr>
        <w:t xml:space="preserve"> Другие полагают, что малые дозы </w:t>
      </w:r>
      <w:proofErr w:type="spellStart"/>
      <w:r w:rsidRPr="00812DCC">
        <w:rPr>
          <w:sz w:val="28"/>
          <w:szCs w:val="28"/>
        </w:rPr>
        <w:t>салицилатов</w:t>
      </w:r>
      <w:proofErr w:type="spellEnd"/>
      <w:r w:rsidRPr="00812DCC">
        <w:rPr>
          <w:sz w:val="28"/>
          <w:szCs w:val="28"/>
        </w:rPr>
        <w:t xml:space="preserve"> подавляют секрецию мочевой кислоты.</w:t>
      </w:r>
    </w:p>
    <w:p w:rsidR="00812DCC" w:rsidRPr="00812DCC" w:rsidRDefault="00812DCC" w:rsidP="00812DCC">
      <w:pPr>
        <w:pStyle w:val="a5"/>
        <w:spacing w:before="0" w:beforeAutospacing="0" w:after="0" w:afterAutospacing="0"/>
        <w:jc w:val="both"/>
        <w:rPr>
          <w:sz w:val="28"/>
          <w:szCs w:val="28"/>
        </w:rPr>
      </w:pPr>
      <w:r w:rsidRPr="00812DCC">
        <w:rPr>
          <w:b/>
          <w:sz w:val="28"/>
          <w:szCs w:val="28"/>
        </w:rPr>
        <w:t>Атофан</w:t>
      </w:r>
      <w:r w:rsidRPr="00812DCC">
        <w:rPr>
          <w:sz w:val="28"/>
          <w:szCs w:val="28"/>
        </w:rPr>
        <w:t xml:space="preserve">. </w:t>
      </w:r>
      <w:proofErr w:type="spellStart"/>
      <w:r w:rsidRPr="00812DCC">
        <w:rPr>
          <w:sz w:val="28"/>
          <w:szCs w:val="28"/>
        </w:rPr>
        <w:t>Урикозурия</w:t>
      </w:r>
      <w:proofErr w:type="spellEnd"/>
      <w:r w:rsidRPr="00812DCC">
        <w:rPr>
          <w:sz w:val="28"/>
          <w:szCs w:val="28"/>
        </w:rPr>
        <w:t xml:space="preserve"> в меньшей степени, чем у </w:t>
      </w:r>
      <w:proofErr w:type="spellStart"/>
      <w:r w:rsidRPr="00812DCC">
        <w:rPr>
          <w:sz w:val="28"/>
          <w:szCs w:val="28"/>
        </w:rPr>
        <w:t>антурана</w:t>
      </w:r>
      <w:proofErr w:type="spellEnd"/>
      <w:r w:rsidRPr="00812DCC">
        <w:rPr>
          <w:sz w:val="28"/>
          <w:szCs w:val="28"/>
        </w:rPr>
        <w:t xml:space="preserve"> и </w:t>
      </w:r>
      <w:proofErr w:type="spellStart"/>
      <w:r w:rsidRPr="00812DCC">
        <w:rPr>
          <w:rStyle w:val="a6"/>
          <w:sz w:val="28"/>
          <w:szCs w:val="28"/>
        </w:rPr>
        <w:t>бенемида</w:t>
      </w:r>
      <w:proofErr w:type="spellEnd"/>
      <w:r w:rsidRPr="00812DCC">
        <w:rPr>
          <w:sz w:val="28"/>
          <w:szCs w:val="28"/>
        </w:rPr>
        <w:t>, но обладает способностью купировать острый подагрический приступ. Имеет ряд побочных эффектов (может обуславливать развитие нефроза, гастрита, цистита, желтухи и др.). Поэтому лечение проводят с большой осторожностью. Суточные дозы — от 0,75 мг до 3 г, распределенные на 3—4 приема.</w:t>
      </w:r>
    </w:p>
    <w:p w:rsidR="00812DCC" w:rsidRPr="00812DCC" w:rsidRDefault="00812DCC" w:rsidP="00812DCC">
      <w:pPr>
        <w:pStyle w:val="a5"/>
        <w:spacing w:before="0" w:beforeAutospacing="0" w:after="0" w:afterAutospacing="0"/>
        <w:jc w:val="both"/>
        <w:rPr>
          <w:sz w:val="28"/>
          <w:szCs w:val="28"/>
        </w:rPr>
      </w:pPr>
      <w:proofErr w:type="spellStart"/>
      <w:r w:rsidRPr="00812DCC">
        <w:rPr>
          <w:b/>
          <w:sz w:val="28"/>
          <w:szCs w:val="28"/>
        </w:rPr>
        <w:t>Зоксазоламин</w:t>
      </w:r>
      <w:proofErr w:type="spellEnd"/>
      <w:r w:rsidRPr="00812DCC">
        <w:rPr>
          <w:b/>
          <w:sz w:val="28"/>
          <w:szCs w:val="28"/>
        </w:rPr>
        <w:t xml:space="preserve"> (</w:t>
      </w:r>
      <w:proofErr w:type="spellStart"/>
      <w:r w:rsidRPr="00812DCC">
        <w:rPr>
          <w:b/>
          <w:sz w:val="28"/>
          <w:szCs w:val="28"/>
        </w:rPr>
        <w:t>флексин</w:t>
      </w:r>
      <w:proofErr w:type="spellEnd"/>
      <w:r w:rsidRPr="00812DCC">
        <w:rPr>
          <w:b/>
          <w:sz w:val="28"/>
          <w:szCs w:val="28"/>
        </w:rPr>
        <w:t>).</w:t>
      </w:r>
      <w:r w:rsidRPr="00812DCC">
        <w:rPr>
          <w:sz w:val="28"/>
          <w:szCs w:val="28"/>
        </w:rPr>
        <w:t xml:space="preserve"> Также хороший </w:t>
      </w:r>
      <w:proofErr w:type="spellStart"/>
      <w:r w:rsidRPr="00812DCC">
        <w:rPr>
          <w:rStyle w:val="a6"/>
          <w:sz w:val="28"/>
          <w:szCs w:val="28"/>
        </w:rPr>
        <w:t>урикозурический</w:t>
      </w:r>
      <w:proofErr w:type="spellEnd"/>
      <w:r w:rsidRPr="00812DCC">
        <w:rPr>
          <w:rStyle w:val="a6"/>
          <w:sz w:val="28"/>
          <w:szCs w:val="28"/>
        </w:rPr>
        <w:t xml:space="preserve"> эффект</w:t>
      </w:r>
      <w:r w:rsidRPr="00812DCC">
        <w:rPr>
          <w:sz w:val="28"/>
          <w:szCs w:val="28"/>
        </w:rPr>
        <w:t xml:space="preserve">. Применяется у лиц, резистентных к </w:t>
      </w:r>
      <w:proofErr w:type="spellStart"/>
      <w:r w:rsidRPr="00812DCC">
        <w:rPr>
          <w:sz w:val="28"/>
          <w:szCs w:val="28"/>
        </w:rPr>
        <w:t>антурану</w:t>
      </w:r>
      <w:proofErr w:type="spellEnd"/>
      <w:r w:rsidRPr="00812DCC">
        <w:rPr>
          <w:sz w:val="28"/>
          <w:szCs w:val="28"/>
        </w:rPr>
        <w:t xml:space="preserve"> или </w:t>
      </w:r>
      <w:proofErr w:type="spellStart"/>
      <w:r w:rsidRPr="00812DCC">
        <w:rPr>
          <w:sz w:val="28"/>
          <w:szCs w:val="28"/>
        </w:rPr>
        <w:t>бенемиду</w:t>
      </w:r>
      <w:proofErr w:type="spellEnd"/>
      <w:r w:rsidRPr="00812DCC">
        <w:rPr>
          <w:sz w:val="28"/>
          <w:szCs w:val="28"/>
        </w:rPr>
        <w:t>. Терапевтическая доза — 300—600 мг в сутки. Однако отмечаются более частые и серьезные побочны</w:t>
      </w:r>
      <w:r w:rsidR="007D7460">
        <w:rPr>
          <w:sz w:val="28"/>
          <w:szCs w:val="28"/>
        </w:rPr>
        <w:t xml:space="preserve">е эффекты (токсический гепатит, </w:t>
      </w:r>
      <w:r w:rsidRPr="00812DCC">
        <w:rPr>
          <w:sz w:val="28"/>
          <w:szCs w:val="28"/>
        </w:rPr>
        <w:t>нефропатия). Применение ограниченно.</w:t>
      </w:r>
    </w:p>
    <w:p w:rsidR="00164BE3" w:rsidRPr="000E6C25" w:rsidRDefault="00812DCC" w:rsidP="00812DCC">
      <w:pPr>
        <w:spacing w:after="0" w:line="240" w:lineRule="auto"/>
        <w:jc w:val="both"/>
        <w:rPr>
          <w:rFonts w:ascii="Times New Roman" w:hAnsi="Times New Roman" w:cs="Times New Roman"/>
          <w:sz w:val="28"/>
          <w:szCs w:val="28"/>
        </w:rPr>
      </w:pPr>
      <w:r w:rsidRPr="00812DCC">
        <w:rPr>
          <w:rFonts w:ascii="Times New Roman" w:hAnsi="Times New Roman" w:cs="Times New Roman"/>
          <w:b/>
          <w:sz w:val="28"/>
          <w:szCs w:val="28"/>
        </w:rPr>
        <w:t xml:space="preserve"> «</w:t>
      </w:r>
      <w:proofErr w:type="spellStart"/>
      <w:r w:rsidRPr="00812DCC">
        <w:rPr>
          <w:rFonts w:ascii="Times New Roman" w:hAnsi="Times New Roman" w:cs="Times New Roman"/>
          <w:b/>
          <w:sz w:val="28"/>
          <w:szCs w:val="28"/>
        </w:rPr>
        <w:t>Уродан</w:t>
      </w:r>
      <w:proofErr w:type="spellEnd"/>
      <w:r w:rsidRPr="00812DCC">
        <w:rPr>
          <w:rFonts w:ascii="Times New Roman" w:hAnsi="Times New Roman" w:cs="Times New Roman"/>
          <w:b/>
          <w:sz w:val="28"/>
          <w:szCs w:val="28"/>
        </w:rPr>
        <w:t>»</w:t>
      </w:r>
      <w:r w:rsidRPr="00812DCC">
        <w:rPr>
          <w:rFonts w:ascii="Times New Roman" w:hAnsi="Times New Roman" w:cs="Times New Roman"/>
          <w:sz w:val="28"/>
          <w:szCs w:val="28"/>
        </w:rPr>
        <w:t xml:space="preserve"> гранулы по 100.01 в пакетах, содержит уротропин, </w:t>
      </w:r>
      <w:proofErr w:type="spellStart"/>
      <w:r w:rsidRPr="00812DCC">
        <w:rPr>
          <w:rFonts w:ascii="Times New Roman" w:hAnsi="Times New Roman" w:cs="Times New Roman"/>
          <w:sz w:val="28"/>
          <w:szCs w:val="28"/>
        </w:rPr>
        <w:t>пиперазина</w:t>
      </w:r>
      <w:proofErr w:type="spellEnd"/>
      <w:r w:rsidRPr="00812DCC">
        <w:rPr>
          <w:rFonts w:ascii="Times New Roman" w:hAnsi="Times New Roman" w:cs="Times New Roman"/>
          <w:sz w:val="28"/>
          <w:szCs w:val="28"/>
        </w:rPr>
        <w:t xml:space="preserve"> фосфат, натрия, лития </w:t>
      </w:r>
      <w:proofErr w:type="spellStart"/>
      <w:r w:rsidRPr="00812DCC">
        <w:rPr>
          <w:rFonts w:ascii="Times New Roman" w:hAnsi="Times New Roman" w:cs="Times New Roman"/>
          <w:sz w:val="28"/>
          <w:szCs w:val="28"/>
        </w:rPr>
        <w:t>бензоат</w:t>
      </w:r>
      <w:proofErr w:type="spellEnd"/>
      <w:r w:rsidRPr="00812DCC">
        <w:rPr>
          <w:rFonts w:ascii="Times New Roman" w:hAnsi="Times New Roman" w:cs="Times New Roman"/>
          <w:sz w:val="28"/>
          <w:szCs w:val="28"/>
        </w:rPr>
        <w:t>, натрия фосфат соду виннокаменную кислоту, сахар. Сдвигает РН мочи в щелочную</w:t>
      </w:r>
      <w:r w:rsidR="007D7460">
        <w:rPr>
          <w:rFonts w:ascii="Times New Roman" w:hAnsi="Times New Roman" w:cs="Times New Roman"/>
          <w:sz w:val="28"/>
          <w:szCs w:val="28"/>
        </w:rPr>
        <w:t xml:space="preserve"> </w:t>
      </w:r>
      <w:r w:rsidRPr="00812DCC">
        <w:rPr>
          <w:rFonts w:ascii="Times New Roman" w:hAnsi="Times New Roman" w:cs="Times New Roman"/>
          <w:sz w:val="28"/>
          <w:szCs w:val="28"/>
        </w:rPr>
        <w:t>сторону, способствует образованию легко растворимой соли мочевой кислоты и ее выведению с мочой (</w:t>
      </w:r>
      <w:proofErr w:type="spellStart"/>
      <w:r w:rsidRPr="00812DCC">
        <w:rPr>
          <w:rFonts w:ascii="Times New Roman" w:hAnsi="Times New Roman" w:cs="Times New Roman"/>
          <w:b/>
          <w:sz w:val="28"/>
          <w:szCs w:val="28"/>
        </w:rPr>
        <w:t>урикозурия</w:t>
      </w:r>
      <w:proofErr w:type="spellEnd"/>
      <w:r w:rsidRPr="00812DCC">
        <w:rPr>
          <w:rFonts w:ascii="Times New Roman" w:hAnsi="Times New Roman" w:cs="Times New Roman"/>
          <w:sz w:val="28"/>
          <w:szCs w:val="28"/>
        </w:rPr>
        <w:t>). Применяют при подагре,</w:t>
      </w:r>
      <w:r w:rsidR="007D7460">
        <w:rPr>
          <w:rFonts w:ascii="Times New Roman" w:hAnsi="Times New Roman" w:cs="Times New Roman"/>
          <w:sz w:val="28"/>
          <w:szCs w:val="28"/>
        </w:rPr>
        <w:t xml:space="preserve"> </w:t>
      </w:r>
      <w:r w:rsidRPr="00812DCC">
        <w:rPr>
          <w:rFonts w:ascii="Times New Roman" w:hAnsi="Times New Roman" w:cs="Times New Roman"/>
          <w:sz w:val="28"/>
          <w:szCs w:val="28"/>
        </w:rPr>
        <w:t>почечнокаменной болезни, хронических полиартритах по 1 ч.л. в ½ стакане воды 3-4 раза в день. Курс лечения — месяц; периодически повторяется.</w:t>
      </w:r>
      <w:r w:rsidR="00164BE3">
        <w:rPr>
          <w:rFonts w:ascii="Times New Roman" w:hAnsi="Times New Roman" w:cs="Times New Roman"/>
          <w:sz w:val="28"/>
          <w:szCs w:val="28"/>
        </w:rPr>
        <w:t xml:space="preserve"> </w:t>
      </w:r>
    </w:p>
    <w:p w:rsidR="00812DCC" w:rsidRPr="000E6C25" w:rsidRDefault="00164BE3" w:rsidP="000E6C25">
      <w:pPr>
        <w:spacing w:after="0" w:line="240" w:lineRule="auto"/>
        <w:jc w:val="both"/>
        <w:rPr>
          <w:rFonts w:ascii="Times New Roman" w:hAnsi="Times New Roman" w:cs="Times New Roman"/>
          <w:sz w:val="28"/>
          <w:szCs w:val="28"/>
        </w:rPr>
      </w:pPr>
      <w:r w:rsidRPr="000E6C25">
        <w:rPr>
          <w:rFonts w:ascii="Times New Roman" w:hAnsi="Times New Roman" w:cs="Times New Roman"/>
          <w:b/>
          <w:sz w:val="28"/>
          <w:szCs w:val="28"/>
        </w:rPr>
        <w:t>Средства лечения почечнокаменной болезни.</w:t>
      </w:r>
      <w:r w:rsidR="000E6C25" w:rsidRPr="000E6C25">
        <w:rPr>
          <w:rFonts w:ascii="Times New Roman" w:hAnsi="Times New Roman" w:cs="Times New Roman"/>
          <w:b/>
          <w:sz w:val="28"/>
          <w:szCs w:val="28"/>
        </w:rPr>
        <w:t xml:space="preserve"> </w:t>
      </w:r>
      <w:r w:rsidR="00812DCC" w:rsidRPr="000E6C25">
        <w:rPr>
          <w:rFonts w:ascii="Times New Roman" w:hAnsi="Times New Roman" w:cs="Times New Roman"/>
          <w:b/>
          <w:sz w:val="28"/>
          <w:szCs w:val="28"/>
        </w:rPr>
        <w:t>Экстракт Марены красильной сухой</w:t>
      </w:r>
      <w:r w:rsidR="00812DCC" w:rsidRPr="000E6C25">
        <w:rPr>
          <w:rFonts w:ascii="Times New Roman" w:hAnsi="Times New Roman" w:cs="Times New Roman"/>
          <w:sz w:val="28"/>
          <w:szCs w:val="28"/>
        </w:rPr>
        <w:t xml:space="preserve"> </w:t>
      </w:r>
      <w:r w:rsidR="00812DCC" w:rsidRPr="000E6C25">
        <w:rPr>
          <w:rFonts w:ascii="Times New Roman" w:hAnsi="Times New Roman" w:cs="Times New Roman"/>
          <w:b/>
          <w:sz w:val="28"/>
          <w:szCs w:val="28"/>
        </w:rPr>
        <w:t>«</w:t>
      </w:r>
      <w:proofErr w:type="spellStart"/>
      <w:r w:rsidR="00812DCC" w:rsidRPr="000E6C25">
        <w:rPr>
          <w:rFonts w:ascii="Times New Roman" w:hAnsi="Times New Roman" w:cs="Times New Roman"/>
          <w:b/>
          <w:sz w:val="28"/>
          <w:szCs w:val="28"/>
        </w:rPr>
        <w:t>Марелин</w:t>
      </w:r>
      <w:proofErr w:type="spellEnd"/>
      <w:r w:rsidR="00812DCC" w:rsidRPr="000E6C25">
        <w:rPr>
          <w:rFonts w:ascii="Times New Roman" w:hAnsi="Times New Roman" w:cs="Times New Roman"/>
          <w:b/>
          <w:sz w:val="28"/>
          <w:szCs w:val="28"/>
        </w:rPr>
        <w:t>»</w:t>
      </w:r>
      <w:r w:rsidR="00812DCC" w:rsidRPr="000E6C25">
        <w:rPr>
          <w:rFonts w:ascii="Times New Roman" w:hAnsi="Times New Roman" w:cs="Times New Roman"/>
          <w:sz w:val="28"/>
          <w:szCs w:val="28"/>
        </w:rPr>
        <w:t xml:space="preserve"> таблетки</w:t>
      </w:r>
      <w:r w:rsidR="007D7460" w:rsidRPr="000E6C25">
        <w:rPr>
          <w:rFonts w:ascii="Times New Roman" w:hAnsi="Times New Roman" w:cs="Times New Roman"/>
          <w:sz w:val="28"/>
          <w:szCs w:val="28"/>
        </w:rPr>
        <w:t xml:space="preserve"> </w:t>
      </w:r>
      <w:r w:rsidR="00812DCC" w:rsidRPr="000E6C25">
        <w:rPr>
          <w:rFonts w:ascii="Times New Roman" w:hAnsi="Times New Roman" w:cs="Times New Roman"/>
          <w:sz w:val="28"/>
          <w:szCs w:val="28"/>
        </w:rPr>
        <w:t xml:space="preserve">(экстракты хвоща полевого, золотарника сухого, магния фосфат, </w:t>
      </w:r>
      <w:proofErr w:type="spellStart"/>
      <w:r w:rsidR="00812DCC" w:rsidRPr="000E6C25">
        <w:rPr>
          <w:rFonts w:ascii="Times New Roman" w:hAnsi="Times New Roman" w:cs="Times New Roman"/>
          <w:sz w:val="28"/>
          <w:szCs w:val="28"/>
        </w:rPr>
        <w:t>коргликон</w:t>
      </w:r>
      <w:proofErr w:type="spellEnd"/>
      <w:r w:rsidR="00812DCC" w:rsidRPr="000E6C25">
        <w:rPr>
          <w:rFonts w:ascii="Times New Roman" w:hAnsi="Times New Roman" w:cs="Times New Roman"/>
          <w:sz w:val="28"/>
          <w:szCs w:val="28"/>
        </w:rPr>
        <w:t xml:space="preserve">, </w:t>
      </w:r>
      <w:proofErr w:type="spellStart"/>
      <w:r w:rsidR="00812DCC" w:rsidRPr="000E6C25">
        <w:rPr>
          <w:rFonts w:ascii="Times New Roman" w:hAnsi="Times New Roman" w:cs="Times New Roman"/>
          <w:sz w:val="28"/>
          <w:szCs w:val="28"/>
        </w:rPr>
        <w:t>келлин</w:t>
      </w:r>
      <w:proofErr w:type="spellEnd"/>
      <w:r w:rsidR="00812DCC" w:rsidRPr="000E6C25">
        <w:rPr>
          <w:rFonts w:ascii="Times New Roman" w:hAnsi="Times New Roman" w:cs="Times New Roman"/>
          <w:sz w:val="28"/>
          <w:szCs w:val="28"/>
        </w:rPr>
        <w:t xml:space="preserve">) способствует разрыхлению мочевых конкрементов, содержащих фосфаты кальция и магния, оказывает спазмолитическое и мочегонное действие. Применяют при мочекаменной болезни для облегчения отхождения мелких камней и уменьшения спазмов. Принимают по 2-3 таблетки 3 раза в день, предварительно растворив </w:t>
      </w:r>
      <w:proofErr w:type="gramStart"/>
      <w:r w:rsidR="00812DCC" w:rsidRPr="000E6C25">
        <w:rPr>
          <w:rFonts w:ascii="Times New Roman" w:hAnsi="Times New Roman" w:cs="Times New Roman"/>
          <w:sz w:val="28"/>
          <w:szCs w:val="28"/>
        </w:rPr>
        <w:t>в</w:t>
      </w:r>
      <w:proofErr w:type="gramEnd"/>
      <w:r w:rsidR="00812DCC" w:rsidRPr="000E6C25">
        <w:rPr>
          <w:rFonts w:ascii="Times New Roman" w:hAnsi="Times New Roman" w:cs="Times New Roman"/>
          <w:sz w:val="28"/>
          <w:szCs w:val="28"/>
        </w:rPr>
        <w:t xml:space="preserve"> ½ </w:t>
      </w:r>
      <w:proofErr w:type="gramStart"/>
      <w:r w:rsidR="00812DCC" w:rsidRPr="000E6C25">
        <w:rPr>
          <w:rFonts w:ascii="Times New Roman" w:hAnsi="Times New Roman" w:cs="Times New Roman"/>
          <w:sz w:val="28"/>
          <w:szCs w:val="28"/>
        </w:rPr>
        <w:t>стакана</w:t>
      </w:r>
      <w:proofErr w:type="gramEnd"/>
      <w:r w:rsidR="00812DCC" w:rsidRPr="000E6C25">
        <w:rPr>
          <w:rFonts w:ascii="Times New Roman" w:hAnsi="Times New Roman" w:cs="Times New Roman"/>
          <w:sz w:val="28"/>
          <w:szCs w:val="28"/>
        </w:rPr>
        <w:t xml:space="preserve"> воды. Моча окрашивается в красный цвет, т.к. Марена обладает красящими свойствами.</w:t>
      </w:r>
      <w:r w:rsidR="000E6C25" w:rsidRPr="000E6C25">
        <w:rPr>
          <w:rFonts w:ascii="Times New Roman" w:hAnsi="Times New Roman" w:cs="Times New Roman"/>
          <w:sz w:val="28"/>
          <w:szCs w:val="28"/>
        </w:rPr>
        <w:t xml:space="preserve"> </w:t>
      </w:r>
      <w:r w:rsidR="00812DCC" w:rsidRPr="000E6C25">
        <w:rPr>
          <w:rFonts w:ascii="Times New Roman" w:hAnsi="Times New Roman" w:cs="Times New Roman"/>
          <w:b/>
          <w:sz w:val="28"/>
          <w:szCs w:val="28"/>
        </w:rPr>
        <w:t>«</w:t>
      </w:r>
      <w:proofErr w:type="spellStart"/>
      <w:r w:rsidR="00812DCC" w:rsidRPr="000E6C25">
        <w:rPr>
          <w:rFonts w:ascii="Times New Roman" w:hAnsi="Times New Roman" w:cs="Times New Roman"/>
          <w:b/>
          <w:sz w:val="28"/>
          <w:szCs w:val="28"/>
        </w:rPr>
        <w:t>Цистенал</w:t>
      </w:r>
      <w:proofErr w:type="spellEnd"/>
      <w:r w:rsidR="00812DCC" w:rsidRPr="000E6C25">
        <w:rPr>
          <w:rFonts w:ascii="Times New Roman" w:hAnsi="Times New Roman" w:cs="Times New Roman"/>
          <w:b/>
          <w:sz w:val="28"/>
          <w:szCs w:val="28"/>
        </w:rPr>
        <w:t>»</w:t>
      </w:r>
      <w:r w:rsidR="00812DCC" w:rsidRPr="000E6C25">
        <w:rPr>
          <w:rFonts w:ascii="Times New Roman" w:hAnsi="Times New Roman" w:cs="Times New Roman"/>
          <w:sz w:val="28"/>
          <w:szCs w:val="28"/>
        </w:rPr>
        <w:t xml:space="preserve">  капли для приема внутрь по 10 мл, содержат настойку корня Марена, магния </w:t>
      </w:r>
      <w:proofErr w:type="spellStart"/>
      <w:r w:rsidR="00812DCC" w:rsidRPr="000E6C25">
        <w:rPr>
          <w:rFonts w:ascii="Times New Roman" w:hAnsi="Times New Roman" w:cs="Times New Roman"/>
          <w:sz w:val="28"/>
          <w:szCs w:val="28"/>
        </w:rPr>
        <w:t>салицилат</w:t>
      </w:r>
      <w:proofErr w:type="spellEnd"/>
      <w:r w:rsidR="00812DCC" w:rsidRPr="000E6C25">
        <w:rPr>
          <w:rFonts w:ascii="Times New Roman" w:hAnsi="Times New Roman" w:cs="Times New Roman"/>
          <w:sz w:val="28"/>
          <w:szCs w:val="28"/>
        </w:rPr>
        <w:t xml:space="preserve">, эфирные масла, оливковое масло, спирт этиловый. Расслабляет мышечные </w:t>
      </w:r>
      <w:r w:rsidR="00812DCC" w:rsidRPr="000E6C25">
        <w:rPr>
          <w:rFonts w:ascii="Times New Roman" w:hAnsi="Times New Roman" w:cs="Times New Roman"/>
          <w:sz w:val="28"/>
          <w:szCs w:val="28"/>
        </w:rPr>
        <w:lastRenderedPageBreak/>
        <w:t>волокна стенок мочеточников, облегчает отхождение мелких конкрементов, оказывает спазмолитическое и умеренное мочегонное действие.  Принимают по 3-4 капли, 10 капель 3 раза в день, при приступе-20 капель на кусочек сахара, за 30 минут до еды.</w:t>
      </w:r>
    </w:p>
    <w:p w:rsidR="00812DCC" w:rsidRPr="000E6C25" w:rsidRDefault="00812DCC" w:rsidP="000E6C25">
      <w:pPr>
        <w:pStyle w:val="a5"/>
        <w:spacing w:before="0" w:beforeAutospacing="0" w:after="0" w:afterAutospacing="0"/>
        <w:jc w:val="both"/>
        <w:rPr>
          <w:color w:val="333333"/>
          <w:sz w:val="28"/>
          <w:szCs w:val="28"/>
        </w:rPr>
      </w:pPr>
      <w:r w:rsidRPr="00812DCC">
        <w:rPr>
          <w:b/>
          <w:sz w:val="28"/>
          <w:szCs w:val="28"/>
        </w:rPr>
        <w:t>«</w:t>
      </w:r>
      <w:proofErr w:type="spellStart"/>
      <w:r w:rsidRPr="00812DCC">
        <w:rPr>
          <w:b/>
          <w:sz w:val="28"/>
          <w:szCs w:val="28"/>
        </w:rPr>
        <w:t>Спазмоцистенал</w:t>
      </w:r>
      <w:proofErr w:type="spellEnd"/>
      <w:r w:rsidRPr="00812DCC">
        <w:rPr>
          <w:b/>
          <w:sz w:val="28"/>
          <w:szCs w:val="28"/>
        </w:rPr>
        <w:t>»</w:t>
      </w:r>
      <w:r w:rsidRPr="00812DCC">
        <w:rPr>
          <w:sz w:val="28"/>
          <w:szCs w:val="28"/>
        </w:rPr>
        <w:t xml:space="preserve"> капли по 10 мл, содержат настойку корня Марена, магния </w:t>
      </w:r>
      <w:proofErr w:type="spellStart"/>
      <w:r w:rsidRPr="00812DCC">
        <w:rPr>
          <w:sz w:val="28"/>
          <w:szCs w:val="28"/>
        </w:rPr>
        <w:t>салицилат</w:t>
      </w:r>
      <w:proofErr w:type="spellEnd"/>
      <w:r w:rsidRPr="00812DCC">
        <w:rPr>
          <w:sz w:val="28"/>
          <w:szCs w:val="28"/>
        </w:rPr>
        <w:t>, эфирные масла,</w:t>
      </w:r>
      <w:r w:rsidRPr="00812DCC">
        <w:rPr>
          <w:color w:val="333333"/>
          <w:sz w:val="28"/>
          <w:szCs w:val="28"/>
        </w:rPr>
        <w:t xml:space="preserve"> </w:t>
      </w:r>
      <w:proofErr w:type="spellStart"/>
      <w:r w:rsidRPr="00812DCC">
        <w:rPr>
          <w:color w:val="333333"/>
          <w:sz w:val="28"/>
          <w:szCs w:val="28"/>
        </w:rPr>
        <w:t>радобелин</w:t>
      </w:r>
      <w:proofErr w:type="spellEnd"/>
      <w:r w:rsidRPr="00812DCC">
        <w:rPr>
          <w:color w:val="333333"/>
          <w:sz w:val="28"/>
          <w:szCs w:val="28"/>
        </w:rPr>
        <w:t xml:space="preserve"> (алкалоид корня красавки). Принимают так же,  при  почечной колике,  воспалении мочевого пузыря и мочеточников.</w:t>
      </w:r>
      <w:r w:rsidR="000E6C25">
        <w:rPr>
          <w:color w:val="333333"/>
          <w:sz w:val="28"/>
          <w:szCs w:val="28"/>
        </w:rPr>
        <w:t xml:space="preserve"> </w:t>
      </w:r>
      <w:r w:rsidRPr="00812DCC">
        <w:rPr>
          <w:b/>
          <w:sz w:val="28"/>
          <w:szCs w:val="28"/>
        </w:rPr>
        <w:t>«</w:t>
      </w:r>
      <w:proofErr w:type="spellStart"/>
      <w:r w:rsidRPr="00812DCC">
        <w:rPr>
          <w:b/>
          <w:sz w:val="28"/>
          <w:szCs w:val="28"/>
        </w:rPr>
        <w:t>Фитолизин</w:t>
      </w:r>
      <w:proofErr w:type="spellEnd"/>
      <w:r w:rsidRPr="00812DCC">
        <w:rPr>
          <w:b/>
          <w:sz w:val="28"/>
          <w:szCs w:val="28"/>
        </w:rPr>
        <w:t>»</w:t>
      </w:r>
      <w:r w:rsidRPr="00812DCC">
        <w:rPr>
          <w:sz w:val="28"/>
          <w:szCs w:val="28"/>
        </w:rPr>
        <w:t xml:space="preserve"> паста в тубах по 100.0 содержит экстракты растений: корня петрушки, корневища пырея, корневища хвоща полевого, листьев березы, травы горца птичьего, эфирные масла: мятное сосновое шалфейное апельсиновое. Оказывает спазмолитическое, противовоспалительное, мочегонное действие, разрыхляет мочевые конкременты и облегчает их выведение с мочой. </w:t>
      </w:r>
      <w:proofErr w:type="gramStart"/>
      <w:r w:rsidRPr="00812DCC">
        <w:rPr>
          <w:sz w:val="28"/>
          <w:szCs w:val="28"/>
        </w:rPr>
        <w:t>Принимают по 1 ч.л. в ½ теплой подслащенной воды, 3 раза в день после еды.</w:t>
      </w:r>
      <w:proofErr w:type="gramEnd"/>
      <w:r w:rsidR="000E6C25">
        <w:rPr>
          <w:sz w:val="28"/>
          <w:szCs w:val="28"/>
        </w:rPr>
        <w:t xml:space="preserve"> </w:t>
      </w:r>
      <w:r w:rsidRPr="000E6C25">
        <w:rPr>
          <w:b/>
          <w:sz w:val="28"/>
          <w:szCs w:val="28"/>
        </w:rPr>
        <w:t>«</w:t>
      </w:r>
      <w:proofErr w:type="spellStart"/>
      <w:r w:rsidRPr="000E6C25">
        <w:rPr>
          <w:b/>
          <w:sz w:val="28"/>
          <w:szCs w:val="28"/>
        </w:rPr>
        <w:t>Уролесан</w:t>
      </w:r>
      <w:proofErr w:type="spellEnd"/>
      <w:r w:rsidRPr="000E6C25">
        <w:rPr>
          <w:b/>
          <w:sz w:val="28"/>
          <w:szCs w:val="28"/>
        </w:rPr>
        <w:t>»</w:t>
      </w:r>
      <w:r w:rsidRPr="000E6C25">
        <w:rPr>
          <w:sz w:val="28"/>
          <w:szCs w:val="28"/>
        </w:rPr>
        <w:t xml:space="preserve"> масляный раствор для приема внутрь по 15 мл, содержит масло пихтовое, мяты перечной, касторовое, экстракты семян моркови дикой, шишек хмеля, травы Душицы обыкновенной. Оказывает спазмолитическое, противовоспалительное, желчегонное действие, способствует отхождению конкрементов, применяют при мочекаменной, </w:t>
      </w:r>
      <w:proofErr w:type="spellStart"/>
      <w:r w:rsidRPr="000E6C25">
        <w:rPr>
          <w:sz w:val="28"/>
          <w:szCs w:val="28"/>
        </w:rPr>
        <w:t>желчекаменной</w:t>
      </w:r>
      <w:proofErr w:type="spellEnd"/>
      <w:r w:rsidRPr="000E6C25">
        <w:rPr>
          <w:sz w:val="28"/>
          <w:szCs w:val="28"/>
        </w:rPr>
        <w:t xml:space="preserve"> болезни, </w:t>
      </w:r>
      <w:proofErr w:type="spellStart"/>
      <w:r w:rsidRPr="000E6C25">
        <w:rPr>
          <w:sz w:val="28"/>
          <w:szCs w:val="28"/>
        </w:rPr>
        <w:t>пиелонефрите</w:t>
      </w:r>
      <w:proofErr w:type="spellEnd"/>
      <w:r w:rsidRPr="000E6C25">
        <w:rPr>
          <w:sz w:val="28"/>
          <w:szCs w:val="28"/>
        </w:rPr>
        <w:t xml:space="preserve">, холецистите, </w:t>
      </w:r>
      <w:proofErr w:type="spellStart"/>
      <w:r w:rsidRPr="000E6C25">
        <w:rPr>
          <w:sz w:val="28"/>
          <w:szCs w:val="28"/>
        </w:rPr>
        <w:t>дискинезии</w:t>
      </w:r>
      <w:proofErr w:type="spellEnd"/>
      <w:r w:rsidRPr="000E6C25">
        <w:rPr>
          <w:sz w:val="28"/>
          <w:szCs w:val="28"/>
        </w:rPr>
        <w:t xml:space="preserve"> желчевыводящих путей.  Принимают по 8-10 капель на кусочек сахара 3 раза в день за 30 минут перед едой. При приступах почечной и печеночной колики 20 капель. </w:t>
      </w:r>
      <w:r w:rsidR="000E6C25" w:rsidRPr="000E6C25">
        <w:rPr>
          <w:sz w:val="28"/>
          <w:szCs w:val="28"/>
        </w:rPr>
        <w:t xml:space="preserve"> </w:t>
      </w:r>
      <w:r w:rsidRPr="000E6C25">
        <w:rPr>
          <w:b/>
          <w:sz w:val="28"/>
          <w:szCs w:val="28"/>
        </w:rPr>
        <w:t>«</w:t>
      </w:r>
      <w:proofErr w:type="spellStart"/>
      <w:r w:rsidRPr="000E6C25">
        <w:rPr>
          <w:b/>
          <w:sz w:val="28"/>
          <w:szCs w:val="28"/>
        </w:rPr>
        <w:t>Олиметин</w:t>
      </w:r>
      <w:proofErr w:type="spellEnd"/>
      <w:r w:rsidRPr="000E6C25">
        <w:rPr>
          <w:b/>
          <w:sz w:val="28"/>
          <w:szCs w:val="28"/>
        </w:rPr>
        <w:t>»</w:t>
      </w:r>
      <w:r w:rsidRPr="000E6C25">
        <w:rPr>
          <w:sz w:val="28"/>
          <w:szCs w:val="28"/>
        </w:rPr>
        <w:t xml:space="preserve">  капсулы по 0.5 №15, содержит масло мяты перечной, терпентинное очищенное, </w:t>
      </w:r>
      <w:proofErr w:type="spellStart"/>
      <w:r w:rsidRPr="000E6C25">
        <w:rPr>
          <w:sz w:val="28"/>
          <w:szCs w:val="28"/>
        </w:rPr>
        <w:t>аирное</w:t>
      </w:r>
      <w:proofErr w:type="spellEnd"/>
      <w:r w:rsidRPr="000E6C25">
        <w:rPr>
          <w:sz w:val="28"/>
          <w:szCs w:val="28"/>
        </w:rPr>
        <w:t xml:space="preserve">, оливковое, сера очищенная. Оказывает спазмолитическое, противовоспалительное, желчегонное, мочегонное действие. Способствует отхождению мелких конкрементов, принимают при мочекаменной и </w:t>
      </w:r>
      <w:proofErr w:type="spellStart"/>
      <w:r w:rsidRPr="000E6C25">
        <w:rPr>
          <w:sz w:val="28"/>
          <w:szCs w:val="28"/>
        </w:rPr>
        <w:t>желчекаменной</w:t>
      </w:r>
      <w:proofErr w:type="spellEnd"/>
      <w:r w:rsidRPr="000E6C25">
        <w:rPr>
          <w:sz w:val="28"/>
          <w:szCs w:val="28"/>
        </w:rPr>
        <w:t xml:space="preserve"> болезни по 2 капсулы 3-5 раз в день до еды.</w:t>
      </w:r>
    </w:p>
    <w:p w:rsidR="00812DCC" w:rsidRPr="000E6C25" w:rsidRDefault="00812DCC" w:rsidP="007D7460">
      <w:pPr>
        <w:pStyle w:val="a5"/>
        <w:spacing w:before="0" w:beforeAutospacing="0" w:after="0" w:afterAutospacing="0"/>
        <w:jc w:val="both"/>
        <w:rPr>
          <w:b/>
          <w:sz w:val="28"/>
          <w:szCs w:val="28"/>
        </w:rPr>
      </w:pPr>
      <w:proofErr w:type="spellStart"/>
      <w:r w:rsidRPr="00812DCC">
        <w:rPr>
          <w:b/>
          <w:sz w:val="28"/>
          <w:szCs w:val="28"/>
        </w:rPr>
        <w:t>Урсодиоксихолевая</w:t>
      </w:r>
      <w:proofErr w:type="spellEnd"/>
      <w:r w:rsidRPr="00812DCC">
        <w:rPr>
          <w:b/>
          <w:sz w:val="28"/>
          <w:szCs w:val="28"/>
        </w:rPr>
        <w:t xml:space="preserve"> кислота «</w:t>
      </w:r>
      <w:proofErr w:type="spellStart"/>
      <w:r w:rsidRPr="00812DCC">
        <w:rPr>
          <w:b/>
          <w:sz w:val="28"/>
          <w:szCs w:val="28"/>
        </w:rPr>
        <w:t>Урсосан</w:t>
      </w:r>
      <w:proofErr w:type="spellEnd"/>
      <w:r w:rsidRPr="00812DCC">
        <w:rPr>
          <w:b/>
          <w:sz w:val="28"/>
          <w:szCs w:val="28"/>
        </w:rPr>
        <w:t xml:space="preserve">» </w:t>
      </w:r>
      <w:r w:rsidRPr="00812DCC">
        <w:rPr>
          <w:sz w:val="28"/>
          <w:szCs w:val="28"/>
        </w:rPr>
        <w:t>капсулы по 250 мг № 50</w:t>
      </w:r>
      <w:r w:rsidR="007D7460">
        <w:rPr>
          <w:color w:val="555555"/>
          <w:sz w:val="28"/>
          <w:szCs w:val="28"/>
        </w:rPr>
        <w:t xml:space="preserve">. </w:t>
      </w:r>
      <w:r w:rsidRPr="00812DCC">
        <w:rPr>
          <w:color w:val="555555"/>
          <w:sz w:val="28"/>
          <w:szCs w:val="28"/>
        </w:rPr>
        <w:t xml:space="preserve">Оказывает желчегонное, </w:t>
      </w:r>
      <w:proofErr w:type="spellStart"/>
      <w:r w:rsidRPr="00812DCC">
        <w:rPr>
          <w:color w:val="555555"/>
          <w:sz w:val="28"/>
          <w:szCs w:val="28"/>
        </w:rPr>
        <w:t>холелитолитическое</w:t>
      </w:r>
      <w:proofErr w:type="spellEnd"/>
      <w:r w:rsidRPr="00812DCC">
        <w:rPr>
          <w:color w:val="555555"/>
          <w:sz w:val="28"/>
          <w:szCs w:val="28"/>
        </w:rPr>
        <w:t xml:space="preserve">, </w:t>
      </w:r>
      <w:proofErr w:type="spellStart"/>
      <w:r w:rsidRPr="00812DCC">
        <w:rPr>
          <w:color w:val="555555"/>
          <w:sz w:val="28"/>
          <w:szCs w:val="28"/>
        </w:rPr>
        <w:t>гиполипидемическое</w:t>
      </w:r>
      <w:proofErr w:type="spellEnd"/>
      <w:r w:rsidRPr="00812DCC">
        <w:rPr>
          <w:color w:val="555555"/>
          <w:sz w:val="28"/>
          <w:szCs w:val="28"/>
        </w:rPr>
        <w:t xml:space="preserve">, гипохолестеринемическое и некоторое иммуномодулирующее действие. </w:t>
      </w:r>
      <w:proofErr w:type="gramStart"/>
      <w:r w:rsidRPr="00812DCC">
        <w:rPr>
          <w:color w:val="555555"/>
          <w:sz w:val="28"/>
          <w:szCs w:val="28"/>
        </w:rPr>
        <w:t>Применяют при не</w:t>
      </w:r>
      <w:r w:rsidR="007D7460">
        <w:rPr>
          <w:color w:val="555555"/>
          <w:sz w:val="28"/>
          <w:szCs w:val="28"/>
        </w:rPr>
        <w:t xml:space="preserve"> </w:t>
      </w:r>
      <w:r w:rsidRPr="00812DCC">
        <w:rPr>
          <w:color w:val="555555"/>
          <w:sz w:val="28"/>
          <w:szCs w:val="28"/>
        </w:rPr>
        <w:t>осложненной желчнокаменная болезни для растворения холестериновых желчных камней в желчном пузыре, при невозможности их удаления хирургическим или эндоскопическим методами; для профилактика р</w:t>
      </w:r>
      <w:r w:rsidR="007D7460">
        <w:rPr>
          <w:color w:val="555555"/>
          <w:sz w:val="28"/>
          <w:szCs w:val="28"/>
        </w:rPr>
        <w:t xml:space="preserve">ецидивов камнеобразования после </w:t>
      </w:r>
      <w:proofErr w:type="spellStart"/>
      <w:r w:rsidRPr="00812DCC">
        <w:rPr>
          <w:color w:val="555555"/>
          <w:sz w:val="28"/>
          <w:szCs w:val="28"/>
        </w:rPr>
        <w:t>холецистэктомии</w:t>
      </w:r>
      <w:proofErr w:type="spellEnd"/>
      <w:r w:rsidRPr="00812DCC">
        <w:rPr>
          <w:color w:val="555555"/>
          <w:sz w:val="28"/>
          <w:szCs w:val="28"/>
        </w:rPr>
        <w:t xml:space="preserve">; гепатитах; токсических поражениях печени; </w:t>
      </w:r>
      <w:proofErr w:type="spellStart"/>
      <w:r w:rsidRPr="00812DCC">
        <w:rPr>
          <w:color w:val="555555"/>
          <w:sz w:val="28"/>
          <w:szCs w:val="28"/>
        </w:rPr>
        <w:t>дискинезии</w:t>
      </w:r>
      <w:proofErr w:type="spellEnd"/>
      <w:r w:rsidRPr="00812DCC">
        <w:rPr>
          <w:color w:val="555555"/>
          <w:sz w:val="28"/>
          <w:szCs w:val="28"/>
        </w:rPr>
        <w:t xml:space="preserve"> желчевыводящих путей;</w:t>
      </w:r>
      <w:r w:rsidRPr="00812DCC">
        <w:rPr>
          <w:sz w:val="28"/>
          <w:szCs w:val="28"/>
        </w:rPr>
        <w:t xml:space="preserve"> принимают по 1-2 капсулы 3 раза в день</w:t>
      </w:r>
      <w:r w:rsidR="007D7460">
        <w:rPr>
          <w:sz w:val="28"/>
          <w:szCs w:val="28"/>
        </w:rPr>
        <w:t xml:space="preserve">, </w:t>
      </w:r>
      <w:r w:rsidRPr="00812DCC">
        <w:rPr>
          <w:sz w:val="28"/>
          <w:szCs w:val="28"/>
        </w:rPr>
        <w:t>во время еды.</w:t>
      </w:r>
      <w:proofErr w:type="gramEnd"/>
      <w:r w:rsidRPr="00812DCC">
        <w:rPr>
          <w:sz w:val="28"/>
          <w:szCs w:val="28"/>
        </w:rPr>
        <w:t xml:space="preserve"> </w:t>
      </w:r>
      <w:r w:rsidR="007D7460">
        <w:rPr>
          <w:color w:val="555555"/>
          <w:sz w:val="28"/>
          <w:szCs w:val="28"/>
        </w:rPr>
        <w:t xml:space="preserve"> </w:t>
      </w:r>
      <w:r w:rsidRPr="00812DCC">
        <w:rPr>
          <w:b/>
          <w:sz w:val="28"/>
          <w:szCs w:val="28"/>
        </w:rPr>
        <w:t>Противопоказания:</w:t>
      </w:r>
      <w:r w:rsidRPr="00812DCC">
        <w:rPr>
          <w:sz w:val="28"/>
          <w:szCs w:val="28"/>
        </w:rPr>
        <w:t xml:space="preserve"> язвенная болезнь желудка и 12-перстной кишки, почечная недостаточность, тяжелые поражения печени и почек, беременность.</w:t>
      </w:r>
      <w:r w:rsidR="007D7460" w:rsidRPr="00812DCC">
        <w:rPr>
          <w:b/>
          <w:sz w:val="28"/>
          <w:szCs w:val="28"/>
        </w:rPr>
        <w:t xml:space="preserve"> </w:t>
      </w:r>
      <w:r w:rsidRPr="00812DCC">
        <w:rPr>
          <w:b/>
          <w:sz w:val="28"/>
          <w:szCs w:val="28"/>
        </w:rPr>
        <w:t>«</w:t>
      </w:r>
      <w:proofErr w:type="spellStart"/>
      <w:r w:rsidRPr="00812DCC">
        <w:rPr>
          <w:b/>
          <w:sz w:val="28"/>
          <w:szCs w:val="28"/>
        </w:rPr>
        <w:t>Леспенефрил</w:t>
      </w:r>
      <w:proofErr w:type="spellEnd"/>
      <w:r w:rsidRPr="00812DCC">
        <w:rPr>
          <w:b/>
          <w:sz w:val="28"/>
          <w:szCs w:val="28"/>
        </w:rPr>
        <w:t>»</w:t>
      </w:r>
      <w:r w:rsidR="007D7460">
        <w:rPr>
          <w:sz w:val="28"/>
          <w:szCs w:val="28"/>
        </w:rPr>
        <w:t xml:space="preserve"> спиртово</w:t>
      </w:r>
      <w:r w:rsidRPr="00812DCC">
        <w:rPr>
          <w:sz w:val="28"/>
          <w:szCs w:val="28"/>
        </w:rPr>
        <w:t xml:space="preserve">й раствор во флаконах  по 120 мл, получают из стеблей и листьев растения семейства бобовых, </w:t>
      </w:r>
      <w:proofErr w:type="spellStart"/>
      <w:r w:rsidRPr="00812DCC">
        <w:rPr>
          <w:sz w:val="28"/>
          <w:szCs w:val="28"/>
        </w:rPr>
        <w:t>Леспедезы</w:t>
      </w:r>
      <w:proofErr w:type="spellEnd"/>
      <w:r w:rsidRPr="00812DCC">
        <w:rPr>
          <w:sz w:val="28"/>
          <w:szCs w:val="28"/>
        </w:rPr>
        <w:t xml:space="preserve"> </w:t>
      </w:r>
      <w:proofErr w:type="gramStart"/>
      <w:r w:rsidRPr="00812DCC">
        <w:rPr>
          <w:sz w:val="28"/>
          <w:szCs w:val="28"/>
        </w:rPr>
        <w:t>головчатой</w:t>
      </w:r>
      <w:proofErr w:type="gramEnd"/>
      <w:r w:rsidRPr="00812DCC">
        <w:rPr>
          <w:sz w:val="28"/>
          <w:szCs w:val="28"/>
        </w:rPr>
        <w:t xml:space="preserve">. Усиливает выведение натрия, азотистых соединений, суточный диурез. Снижает азотемию при недостаточности почек. </w:t>
      </w:r>
      <w:proofErr w:type="gramStart"/>
      <w:r w:rsidRPr="00812DCC">
        <w:rPr>
          <w:sz w:val="28"/>
          <w:szCs w:val="28"/>
        </w:rPr>
        <w:t>Применяют при нефритах с азотемией по 1-2 ч.л. в день в ½ стакана минеральной воды.</w:t>
      </w:r>
      <w:proofErr w:type="gramEnd"/>
      <w:r w:rsidRPr="00812DCC">
        <w:rPr>
          <w:sz w:val="28"/>
          <w:szCs w:val="28"/>
        </w:rPr>
        <w:t xml:space="preserve"> Аналогичного действия препарат </w:t>
      </w:r>
      <w:r w:rsidRPr="00812DCC">
        <w:rPr>
          <w:b/>
          <w:sz w:val="28"/>
          <w:szCs w:val="28"/>
        </w:rPr>
        <w:t>«</w:t>
      </w:r>
      <w:proofErr w:type="spellStart"/>
      <w:r w:rsidRPr="00812DCC">
        <w:rPr>
          <w:b/>
          <w:sz w:val="28"/>
          <w:szCs w:val="28"/>
        </w:rPr>
        <w:t>Леспефлан</w:t>
      </w:r>
      <w:proofErr w:type="spellEnd"/>
      <w:r w:rsidRPr="00812DCC">
        <w:rPr>
          <w:b/>
          <w:sz w:val="28"/>
          <w:szCs w:val="28"/>
        </w:rPr>
        <w:t xml:space="preserve">»  </w:t>
      </w:r>
      <w:r w:rsidR="007D7460">
        <w:rPr>
          <w:sz w:val="28"/>
          <w:szCs w:val="28"/>
        </w:rPr>
        <w:t>спиртово</w:t>
      </w:r>
      <w:r w:rsidRPr="00812DCC">
        <w:rPr>
          <w:sz w:val="28"/>
          <w:szCs w:val="28"/>
        </w:rPr>
        <w:t xml:space="preserve">й раствор </w:t>
      </w:r>
      <w:proofErr w:type="spellStart"/>
      <w:r w:rsidRPr="00812DCC">
        <w:rPr>
          <w:sz w:val="28"/>
          <w:szCs w:val="28"/>
        </w:rPr>
        <w:t>Леспедезы</w:t>
      </w:r>
      <w:proofErr w:type="spellEnd"/>
      <w:r w:rsidRPr="00812DCC">
        <w:rPr>
          <w:sz w:val="28"/>
          <w:szCs w:val="28"/>
        </w:rPr>
        <w:t xml:space="preserve"> </w:t>
      </w:r>
      <w:proofErr w:type="gramStart"/>
      <w:r w:rsidRPr="00812DCC">
        <w:rPr>
          <w:sz w:val="28"/>
          <w:szCs w:val="28"/>
        </w:rPr>
        <w:t>двухцветной</w:t>
      </w:r>
      <w:proofErr w:type="gramEnd"/>
      <w:r w:rsidRPr="00812DCC">
        <w:rPr>
          <w:sz w:val="28"/>
          <w:szCs w:val="28"/>
        </w:rPr>
        <w:t xml:space="preserve"> по 100 мл.</w:t>
      </w:r>
    </w:p>
    <w:p w:rsidR="0019223D" w:rsidRDefault="0019223D" w:rsidP="0019223D">
      <w:pPr>
        <w:tabs>
          <w:tab w:val="left" w:pos="0"/>
        </w:tabs>
        <w:spacing w:after="0" w:line="240" w:lineRule="auto"/>
        <w:jc w:val="both"/>
        <w:rPr>
          <w:rFonts w:ascii="Times New Roman" w:eastAsiaTheme="minorHAnsi" w:hAnsi="Times New Roman" w:cs="Times New Roman"/>
          <w:b/>
          <w:sz w:val="28"/>
          <w:szCs w:val="28"/>
          <w:lang w:eastAsia="en-US"/>
        </w:rPr>
      </w:pPr>
    </w:p>
    <w:p w:rsidR="0019223D" w:rsidRPr="00EA5769" w:rsidRDefault="0019223D" w:rsidP="0019223D">
      <w:pPr>
        <w:tabs>
          <w:tab w:val="left" w:pos="0"/>
        </w:tabs>
        <w:spacing w:after="0" w:line="240" w:lineRule="auto"/>
        <w:jc w:val="both"/>
        <w:rPr>
          <w:rFonts w:ascii="Times New Roman" w:hAnsi="Times New Roman" w:cs="Times New Roman"/>
          <w:b/>
          <w:sz w:val="28"/>
          <w:szCs w:val="28"/>
        </w:rPr>
      </w:pPr>
      <w:r w:rsidRPr="00EA5769">
        <w:rPr>
          <w:rFonts w:ascii="Times New Roman" w:hAnsi="Times New Roman" w:cs="Times New Roman"/>
          <w:b/>
          <w:sz w:val="28"/>
          <w:szCs w:val="28"/>
        </w:rPr>
        <w:t>Контрольные вопросы для закрепления:</w:t>
      </w:r>
    </w:p>
    <w:p w:rsidR="0019223D" w:rsidRDefault="0019223D" w:rsidP="0019223D">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1.Какие выделяют ос</w:t>
      </w:r>
      <w:r w:rsidR="00E51651">
        <w:rPr>
          <w:rFonts w:ascii="Times New Roman" w:hAnsi="Times New Roman" w:cs="Times New Roman"/>
          <w:sz w:val="28"/>
          <w:szCs w:val="28"/>
        </w:rPr>
        <w:t>новные причины развития подагры и почечнокаменной болезни?</w:t>
      </w:r>
    </w:p>
    <w:p w:rsidR="0019223D" w:rsidRDefault="0019223D" w:rsidP="00E51651">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7D7460">
        <w:rPr>
          <w:rFonts w:ascii="Times New Roman" w:hAnsi="Times New Roman" w:cs="Times New Roman"/>
          <w:sz w:val="28"/>
          <w:szCs w:val="28"/>
        </w:rPr>
        <w:t>При каких показаниях назначают препарат «</w:t>
      </w:r>
      <w:proofErr w:type="spellStart"/>
      <w:r w:rsidR="007D7460">
        <w:rPr>
          <w:rFonts w:ascii="Times New Roman" w:hAnsi="Times New Roman" w:cs="Times New Roman"/>
          <w:sz w:val="28"/>
          <w:szCs w:val="28"/>
        </w:rPr>
        <w:t>Спазмо-цистенал</w:t>
      </w:r>
      <w:proofErr w:type="spellEnd"/>
      <w:r w:rsidR="007D7460">
        <w:rPr>
          <w:rFonts w:ascii="Times New Roman" w:hAnsi="Times New Roman" w:cs="Times New Roman"/>
          <w:sz w:val="28"/>
          <w:szCs w:val="28"/>
        </w:rPr>
        <w:t>»?</w:t>
      </w:r>
    </w:p>
    <w:p w:rsidR="007D7460" w:rsidRDefault="007D7460" w:rsidP="00E51651">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3.В какой лекарственной формы выпускается препарат «</w:t>
      </w:r>
      <w:proofErr w:type="spellStart"/>
      <w:r>
        <w:rPr>
          <w:rFonts w:ascii="Times New Roman" w:hAnsi="Times New Roman" w:cs="Times New Roman"/>
          <w:sz w:val="28"/>
          <w:szCs w:val="28"/>
        </w:rPr>
        <w:t>Фитолизин</w:t>
      </w:r>
      <w:proofErr w:type="spellEnd"/>
      <w:r>
        <w:rPr>
          <w:rFonts w:ascii="Times New Roman" w:hAnsi="Times New Roman" w:cs="Times New Roman"/>
          <w:sz w:val="28"/>
          <w:szCs w:val="28"/>
        </w:rPr>
        <w:t>»? Как его принимают?</w:t>
      </w:r>
    </w:p>
    <w:p w:rsidR="007D7460" w:rsidRDefault="007D7460" w:rsidP="00E51651">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4.Каким путем получают препарат «Колхицин»?</w:t>
      </w:r>
    </w:p>
    <w:p w:rsidR="0019223D" w:rsidRDefault="0019223D" w:rsidP="0019223D">
      <w:pPr>
        <w:tabs>
          <w:tab w:val="left" w:pos="0"/>
        </w:tabs>
        <w:spacing w:after="0" w:line="240" w:lineRule="auto"/>
        <w:jc w:val="both"/>
        <w:rPr>
          <w:rFonts w:ascii="Times New Roman" w:hAnsi="Times New Roman" w:cs="Times New Roman"/>
          <w:sz w:val="28"/>
          <w:szCs w:val="28"/>
        </w:rPr>
      </w:pPr>
    </w:p>
    <w:p w:rsidR="00945B4C" w:rsidRDefault="00945B4C" w:rsidP="00945B4C">
      <w:p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Рекомендуемая литература:</w:t>
      </w:r>
    </w:p>
    <w:p w:rsidR="00945B4C" w:rsidRDefault="00945B4C" w:rsidP="00945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945B4C" w:rsidRDefault="00945B4C" w:rsidP="00945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Обязательная:</w:t>
      </w:r>
      <w:r>
        <w:rPr>
          <w:rFonts w:ascii="Times New Roman" w:hAnsi="Times New Roman" w:cs="Times New Roman"/>
          <w:b/>
          <w:bCs/>
          <w:sz w:val="28"/>
          <w:szCs w:val="28"/>
        </w:rPr>
        <w:t xml:space="preserve"> </w:t>
      </w:r>
    </w:p>
    <w:p w:rsidR="00945B4C" w:rsidRPr="00541177" w:rsidRDefault="00945B4C" w:rsidP="00945B4C">
      <w:pPr>
        <w:spacing w:after="0" w:line="240" w:lineRule="auto"/>
        <w:rPr>
          <w:rFonts w:ascii="Times New Roman" w:eastAsia="Times New Roman" w:hAnsi="Times New Roman" w:cs="Times New Roman"/>
          <w:sz w:val="28"/>
          <w:szCs w:val="28"/>
        </w:rPr>
      </w:pPr>
      <w:r w:rsidRPr="00541177">
        <w:rPr>
          <w:rFonts w:ascii="Times New Roman" w:hAnsi="Times New Roman" w:cs="Times New Roman"/>
          <w:sz w:val="28"/>
          <w:szCs w:val="28"/>
        </w:rPr>
        <w:t>1.</w:t>
      </w:r>
      <w:r>
        <w:rPr>
          <w:rFonts w:ascii="Times New Roman" w:hAnsi="Times New Roman" w:cs="Times New Roman"/>
          <w:sz w:val="28"/>
          <w:szCs w:val="28"/>
        </w:rPr>
        <w:t xml:space="preserve"> </w:t>
      </w:r>
      <w:hyperlink r:id="rId9" w:history="1">
        <w:r w:rsidRPr="00541177">
          <w:rPr>
            <w:rFonts w:ascii="Times New Roman" w:eastAsia="Times New Roman" w:hAnsi="Times New Roman" w:cs="Times New Roman"/>
            <w:bCs/>
            <w:sz w:val="28"/>
            <w:szCs w:val="28"/>
          </w:rPr>
          <w:t>Фармакология с рецептурой</w:t>
        </w:r>
        <w:proofErr w:type="gramStart"/>
        <w:r w:rsidRPr="00541177">
          <w:rPr>
            <w:rFonts w:ascii="Times New Roman" w:eastAsia="Times New Roman" w:hAnsi="Times New Roman" w:cs="Times New Roman"/>
            <w:bCs/>
            <w:sz w:val="28"/>
            <w:szCs w:val="28"/>
          </w:rPr>
          <w:t xml:space="preserve"> :</w:t>
        </w:r>
        <w:proofErr w:type="gramEnd"/>
        <w:r w:rsidRPr="00541177">
          <w:rPr>
            <w:rFonts w:ascii="Times New Roman" w:eastAsia="Times New Roman" w:hAnsi="Times New Roman" w:cs="Times New Roman"/>
            <w:bCs/>
            <w:sz w:val="28"/>
            <w:szCs w:val="28"/>
          </w:rPr>
          <w:t xml:space="preserve"> учебник для медицинских и фармацевтических училищ и колледжей / под ред. В. М. Виноградова. - 5-е изд., </w:t>
        </w:r>
        <w:proofErr w:type="spellStart"/>
        <w:r w:rsidRPr="00541177">
          <w:rPr>
            <w:rFonts w:ascii="Times New Roman" w:eastAsia="Times New Roman" w:hAnsi="Times New Roman" w:cs="Times New Roman"/>
            <w:bCs/>
            <w:sz w:val="28"/>
            <w:szCs w:val="28"/>
          </w:rPr>
          <w:t>испр</w:t>
        </w:r>
        <w:proofErr w:type="spellEnd"/>
        <w:r w:rsidRPr="00541177">
          <w:rPr>
            <w:rFonts w:ascii="Times New Roman" w:eastAsia="Times New Roman" w:hAnsi="Times New Roman" w:cs="Times New Roman"/>
            <w:bCs/>
            <w:sz w:val="28"/>
            <w:szCs w:val="28"/>
          </w:rPr>
          <w:t xml:space="preserve">. - СПб. : </w:t>
        </w:r>
        <w:proofErr w:type="spellStart"/>
        <w:r w:rsidRPr="00541177">
          <w:rPr>
            <w:rFonts w:ascii="Times New Roman" w:eastAsia="Times New Roman" w:hAnsi="Times New Roman" w:cs="Times New Roman"/>
            <w:bCs/>
            <w:sz w:val="28"/>
            <w:szCs w:val="28"/>
          </w:rPr>
          <w:t>СпецЛит</w:t>
        </w:r>
        <w:proofErr w:type="spellEnd"/>
        <w:r w:rsidRPr="00541177">
          <w:rPr>
            <w:rFonts w:ascii="Times New Roman" w:eastAsia="Times New Roman" w:hAnsi="Times New Roman" w:cs="Times New Roman"/>
            <w:bCs/>
            <w:sz w:val="28"/>
            <w:szCs w:val="28"/>
          </w:rPr>
          <w:t>, 2009. - 864 с.</w:t>
        </w:r>
        <w:proofErr w:type="gramStart"/>
        <w:r w:rsidRPr="00541177">
          <w:rPr>
            <w:rFonts w:ascii="Times New Roman" w:eastAsia="Times New Roman" w:hAnsi="Times New Roman" w:cs="Times New Roman"/>
            <w:bCs/>
            <w:sz w:val="28"/>
            <w:szCs w:val="28"/>
          </w:rPr>
          <w:t xml:space="preserve"> :</w:t>
        </w:r>
        <w:proofErr w:type="gramEnd"/>
        <w:r w:rsidRPr="00541177">
          <w:rPr>
            <w:rFonts w:ascii="Times New Roman" w:eastAsia="Times New Roman" w:hAnsi="Times New Roman" w:cs="Times New Roman"/>
            <w:bCs/>
            <w:sz w:val="28"/>
            <w:szCs w:val="28"/>
          </w:rPr>
          <w:t xml:space="preserve"> ил.</w:t>
        </w:r>
      </w:hyperlink>
      <w:r w:rsidRPr="00541177">
        <w:rPr>
          <w:rFonts w:ascii="Times New Roman" w:eastAsia="Times New Roman" w:hAnsi="Times New Roman" w:cs="Times New Roman"/>
          <w:sz w:val="28"/>
          <w:szCs w:val="28"/>
        </w:rPr>
        <w:t xml:space="preserve"> </w:t>
      </w:r>
    </w:p>
    <w:p w:rsidR="00945B4C" w:rsidRPr="00541177" w:rsidRDefault="00945B4C" w:rsidP="00945B4C">
      <w:pPr>
        <w:spacing w:after="0" w:line="240" w:lineRule="auto"/>
        <w:rPr>
          <w:rFonts w:ascii="Times New Roman" w:eastAsia="Times New Roman" w:hAnsi="Times New Roman" w:cs="Times New Roman"/>
          <w:sz w:val="28"/>
          <w:szCs w:val="28"/>
        </w:rPr>
      </w:pPr>
      <w:r w:rsidRPr="00541177">
        <w:rPr>
          <w:rFonts w:ascii="Times New Roman" w:hAnsi="Times New Roman" w:cs="Times New Roman"/>
          <w:sz w:val="28"/>
          <w:szCs w:val="28"/>
        </w:rPr>
        <w:t>2.</w:t>
      </w:r>
      <w:r>
        <w:rPr>
          <w:rFonts w:ascii="Times New Roman" w:hAnsi="Times New Roman" w:cs="Times New Roman"/>
          <w:sz w:val="28"/>
          <w:szCs w:val="28"/>
        </w:rPr>
        <w:t xml:space="preserve"> </w:t>
      </w:r>
      <w:hyperlink r:id="rId10" w:history="1">
        <w:r w:rsidRPr="00541177">
          <w:rPr>
            <w:rFonts w:ascii="Times New Roman" w:eastAsia="Times New Roman" w:hAnsi="Times New Roman" w:cs="Times New Roman"/>
            <w:bCs/>
            <w:sz w:val="28"/>
            <w:szCs w:val="28"/>
          </w:rPr>
          <w:t>Фармакология с общей рецептурой</w:t>
        </w:r>
        <w:proofErr w:type="gramStart"/>
        <w:r w:rsidRPr="00541177">
          <w:rPr>
            <w:rFonts w:ascii="Times New Roman" w:eastAsia="Times New Roman" w:hAnsi="Times New Roman" w:cs="Times New Roman"/>
            <w:bCs/>
            <w:sz w:val="28"/>
            <w:szCs w:val="28"/>
          </w:rPr>
          <w:t xml:space="preserve"> :</w:t>
        </w:r>
        <w:proofErr w:type="gramEnd"/>
        <w:r w:rsidRPr="00541177">
          <w:rPr>
            <w:rFonts w:ascii="Times New Roman" w:eastAsia="Times New Roman" w:hAnsi="Times New Roman" w:cs="Times New Roman"/>
            <w:bCs/>
            <w:sz w:val="28"/>
            <w:szCs w:val="28"/>
          </w:rPr>
          <w:t xml:space="preserve"> учеб. / В. В. Майский, Р. Н. </w:t>
        </w:r>
        <w:proofErr w:type="spellStart"/>
        <w:r w:rsidRPr="00541177">
          <w:rPr>
            <w:rFonts w:ascii="Times New Roman" w:eastAsia="Times New Roman" w:hAnsi="Times New Roman" w:cs="Times New Roman"/>
            <w:bCs/>
            <w:sz w:val="28"/>
            <w:szCs w:val="28"/>
          </w:rPr>
          <w:t>Аляутдин</w:t>
        </w:r>
        <w:proofErr w:type="spellEnd"/>
        <w:r w:rsidRPr="00541177">
          <w:rPr>
            <w:rFonts w:ascii="Times New Roman" w:eastAsia="Times New Roman" w:hAnsi="Times New Roman" w:cs="Times New Roman"/>
            <w:bCs/>
            <w:sz w:val="28"/>
            <w:szCs w:val="28"/>
          </w:rPr>
          <w:t xml:space="preserve">. - 3-е изд., доп. и </w:t>
        </w:r>
        <w:proofErr w:type="spellStart"/>
        <w:r w:rsidRPr="00541177">
          <w:rPr>
            <w:rFonts w:ascii="Times New Roman" w:eastAsia="Times New Roman" w:hAnsi="Times New Roman" w:cs="Times New Roman"/>
            <w:bCs/>
            <w:sz w:val="28"/>
            <w:szCs w:val="28"/>
          </w:rPr>
          <w:t>перераб</w:t>
        </w:r>
        <w:proofErr w:type="spellEnd"/>
        <w:r w:rsidRPr="00541177">
          <w:rPr>
            <w:rFonts w:ascii="Times New Roman" w:eastAsia="Times New Roman" w:hAnsi="Times New Roman" w:cs="Times New Roman"/>
            <w:bCs/>
            <w:sz w:val="28"/>
            <w:szCs w:val="28"/>
          </w:rPr>
          <w:t>. - М.</w:t>
        </w:r>
        <w:proofErr w:type="gramStart"/>
        <w:r w:rsidRPr="00541177">
          <w:rPr>
            <w:rFonts w:ascii="Times New Roman" w:eastAsia="Times New Roman" w:hAnsi="Times New Roman" w:cs="Times New Roman"/>
            <w:bCs/>
            <w:sz w:val="28"/>
            <w:szCs w:val="28"/>
          </w:rPr>
          <w:t xml:space="preserve"> :</w:t>
        </w:r>
        <w:proofErr w:type="gramEnd"/>
        <w:r w:rsidRPr="00541177">
          <w:rPr>
            <w:rFonts w:ascii="Times New Roman" w:eastAsia="Times New Roman" w:hAnsi="Times New Roman" w:cs="Times New Roman"/>
            <w:bCs/>
            <w:sz w:val="28"/>
            <w:szCs w:val="28"/>
          </w:rPr>
          <w:t xml:space="preserve"> </w:t>
        </w:r>
        <w:proofErr w:type="spellStart"/>
        <w:r w:rsidRPr="00541177">
          <w:rPr>
            <w:rFonts w:ascii="Times New Roman" w:eastAsia="Times New Roman" w:hAnsi="Times New Roman" w:cs="Times New Roman"/>
            <w:bCs/>
            <w:sz w:val="28"/>
            <w:szCs w:val="28"/>
          </w:rPr>
          <w:t>ГЭОТАР-Медиа</w:t>
        </w:r>
        <w:proofErr w:type="spellEnd"/>
        <w:r w:rsidRPr="00541177">
          <w:rPr>
            <w:rFonts w:ascii="Times New Roman" w:eastAsia="Times New Roman" w:hAnsi="Times New Roman" w:cs="Times New Roman"/>
            <w:bCs/>
            <w:sz w:val="28"/>
            <w:szCs w:val="28"/>
          </w:rPr>
          <w:t>, 2010. - 240 с. : 26 ил.</w:t>
        </w:r>
      </w:hyperlink>
      <w:r w:rsidRPr="00541177">
        <w:rPr>
          <w:rFonts w:ascii="Times New Roman" w:eastAsia="Times New Roman" w:hAnsi="Times New Roman" w:cs="Times New Roman"/>
          <w:sz w:val="28"/>
          <w:szCs w:val="28"/>
        </w:rPr>
        <w:t xml:space="preserve"> </w:t>
      </w:r>
    </w:p>
    <w:p w:rsidR="00945B4C" w:rsidRDefault="00945B4C" w:rsidP="00945B4C">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w:t>
      </w:r>
      <w:r w:rsidRPr="00541177">
        <w:rPr>
          <w:rFonts w:ascii="Times New Roman" w:hAnsi="Times New Roman" w:cs="Times New Roman"/>
          <w:sz w:val="28"/>
          <w:szCs w:val="28"/>
        </w:rPr>
        <w:t>.</w:t>
      </w:r>
      <w:r>
        <w:rPr>
          <w:rFonts w:ascii="Times New Roman" w:hAnsi="Times New Roman" w:cs="Times New Roman"/>
          <w:sz w:val="28"/>
          <w:szCs w:val="28"/>
        </w:rPr>
        <w:t xml:space="preserve"> </w:t>
      </w:r>
      <w:hyperlink r:id="rId11" w:history="1">
        <w:r w:rsidRPr="00541177">
          <w:rPr>
            <w:rFonts w:ascii="Times New Roman" w:eastAsia="Times New Roman" w:hAnsi="Times New Roman" w:cs="Times New Roman"/>
            <w:bCs/>
            <w:sz w:val="28"/>
            <w:szCs w:val="28"/>
          </w:rPr>
          <w:t>Фармакология с общей рецептурой</w:t>
        </w:r>
        <w:proofErr w:type="gramStart"/>
        <w:r w:rsidRPr="00541177">
          <w:rPr>
            <w:rFonts w:ascii="Times New Roman" w:eastAsia="Times New Roman" w:hAnsi="Times New Roman" w:cs="Times New Roman"/>
            <w:bCs/>
            <w:sz w:val="28"/>
            <w:szCs w:val="28"/>
          </w:rPr>
          <w:t xml:space="preserve"> :</w:t>
        </w:r>
        <w:proofErr w:type="gramEnd"/>
        <w:r w:rsidRPr="00541177">
          <w:rPr>
            <w:rFonts w:ascii="Times New Roman" w:eastAsia="Times New Roman" w:hAnsi="Times New Roman" w:cs="Times New Roman"/>
            <w:bCs/>
            <w:sz w:val="28"/>
            <w:szCs w:val="28"/>
          </w:rPr>
          <w:t xml:space="preserve"> учебник / Д. А. </w:t>
        </w:r>
        <w:proofErr w:type="spellStart"/>
        <w:r w:rsidRPr="00541177">
          <w:rPr>
            <w:rFonts w:ascii="Times New Roman" w:eastAsia="Times New Roman" w:hAnsi="Times New Roman" w:cs="Times New Roman"/>
            <w:bCs/>
            <w:sz w:val="28"/>
            <w:szCs w:val="28"/>
          </w:rPr>
          <w:t>Харкевич</w:t>
        </w:r>
        <w:proofErr w:type="spellEnd"/>
        <w:r w:rsidRPr="00541177">
          <w:rPr>
            <w:rFonts w:ascii="Times New Roman" w:eastAsia="Times New Roman" w:hAnsi="Times New Roman" w:cs="Times New Roman"/>
            <w:bCs/>
            <w:sz w:val="28"/>
            <w:szCs w:val="28"/>
          </w:rPr>
          <w:t xml:space="preserve">. - 3-е изд., </w:t>
        </w:r>
        <w:proofErr w:type="spellStart"/>
        <w:r w:rsidRPr="00541177">
          <w:rPr>
            <w:rFonts w:ascii="Times New Roman" w:eastAsia="Times New Roman" w:hAnsi="Times New Roman" w:cs="Times New Roman"/>
            <w:bCs/>
            <w:sz w:val="28"/>
            <w:szCs w:val="28"/>
          </w:rPr>
          <w:t>испр</w:t>
        </w:r>
        <w:proofErr w:type="spellEnd"/>
        <w:r w:rsidRPr="00541177">
          <w:rPr>
            <w:rFonts w:ascii="Times New Roman" w:eastAsia="Times New Roman" w:hAnsi="Times New Roman" w:cs="Times New Roman"/>
            <w:bCs/>
            <w:sz w:val="28"/>
            <w:szCs w:val="28"/>
          </w:rPr>
          <w:t xml:space="preserve">. и доп. - М. : </w:t>
        </w:r>
        <w:proofErr w:type="spellStart"/>
        <w:r w:rsidRPr="00541177">
          <w:rPr>
            <w:rFonts w:ascii="Times New Roman" w:eastAsia="Times New Roman" w:hAnsi="Times New Roman" w:cs="Times New Roman"/>
            <w:bCs/>
            <w:sz w:val="28"/>
            <w:szCs w:val="28"/>
          </w:rPr>
          <w:t>ГЭОТАР-Медиа</w:t>
        </w:r>
        <w:proofErr w:type="spellEnd"/>
        <w:r w:rsidRPr="00541177">
          <w:rPr>
            <w:rFonts w:ascii="Times New Roman" w:eastAsia="Times New Roman" w:hAnsi="Times New Roman" w:cs="Times New Roman"/>
            <w:bCs/>
            <w:sz w:val="28"/>
            <w:szCs w:val="28"/>
          </w:rPr>
          <w:t>, 2010. - 464 с. : ил.</w:t>
        </w:r>
      </w:hyperlink>
      <w:r w:rsidRPr="00541177">
        <w:rPr>
          <w:rFonts w:ascii="Times New Roman" w:eastAsia="Times New Roman" w:hAnsi="Times New Roman" w:cs="Times New Roman"/>
          <w:sz w:val="28"/>
          <w:szCs w:val="28"/>
        </w:rPr>
        <w:t xml:space="preserve"> </w:t>
      </w:r>
    </w:p>
    <w:p w:rsidR="00945B4C" w:rsidRDefault="00945B4C" w:rsidP="00945B4C">
      <w:pPr>
        <w:spacing w:after="0" w:line="240" w:lineRule="auto"/>
        <w:rPr>
          <w:rFonts w:ascii="Times New Roman" w:eastAsia="Times New Roman" w:hAnsi="Times New Roman" w:cs="Times New Roman"/>
          <w:b/>
          <w:sz w:val="28"/>
          <w:szCs w:val="28"/>
        </w:rPr>
      </w:pPr>
      <w:r w:rsidRPr="00541177">
        <w:rPr>
          <w:rFonts w:ascii="Times New Roman" w:eastAsia="Times New Roman" w:hAnsi="Times New Roman" w:cs="Times New Roman"/>
          <w:b/>
          <w:sz w:val="28"/>
          <w:szCs w:val="28"/>
        </w:rPr>
        <w:t>Дополнительная:</w:t>
      </w:r>
    </w:p>
    <w:p w:rsidR="00945B4C" w:rsidRDefault="00945B4C" w:rsidP="00945B4C">
      <w:pPr>
        <w:spacing w:after="0" w:line="240" w:lineRule="auto"/>
        <w:rPr>
          <w:rFonts w:ascii="Times New Roman" w:eastAsia="Times New Roman" w:hAnsi="Times New Roman" w:cs="Times New Roman"/>
          <w:sz w:val="28"/>
          <w:szCs w:val="28"/>
        </w:rPr>
      </w:pPr>
      <w:r w:rsidRPr="00C52DE2">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Машковский</w:t>
      </w:r>
      <w:proofErr w:type="spellEnd"/>
      <w:r>
        <w:rPr>
          <w:rFonts w:ascii="Times New Roman" w:eastAsia="Times New Roman" w:hAnsi="Times New Roman" w:cs="Times New Roman"/>
          <w:sz w:val="28"/>
          <w:szCs w:val="28"/>
        </w:rPr>
        <w:t xml:space="preserve"> М.Д. Лекарственные средства.-16-е изд., </w:t>
      </w:r>
      <w:proofErr w:type="spellStart"/>
      <w:r>
        <w:rPr>
          <w:rFonts w:ascii="Times New Roman" w:eastAsia="Times New Roman" w:hAnsi="Times New Roman" w:cs="Times New Roman"/>
          <w:sz w:val="28"/>
          <w:szCs w:val="28"/>
        </w:rPr>
        <w:t>перераб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испр</w:t>
      </w:r>
      <w:proofErr w:type="spellEnd"/>
      <w:r>
        <w:rPr>
          <w:rFonts w:ascii="Times New Roman" w:eastAsia="Times New Roman" w:hAnsi="Times New Roman" w:cs="Times New Roman"/>
          <w:sz w:val="28"/>
          <w:szCs w:val="28"/>
        </w:rPr>
        <w:t xml:space="preserve">. И доп.-М.: Новая волна: Издатель </w:t>
      </w:r>
      <w:proofErr w:type="spellStart"/>
      <w:r>
        <w:rPr>
          <w:rFonts w:ascii="Times New Roman" w:eastAsia="Times New Roman" w:hAnsi="Times New Roman" w:cs="Times New Roman"/>
          <w:sz w:val="28"/>
          <w:szCs w:val="28"/>
        </w:rPr>
        <w:t>Умеренков</w:t>
      </w:r>
      <w:proofErr w:type="spellEnd"/>
      <w:r>
        <w:rPr>
          <w:rFonts w:ascii="Times New Roman" w:eastAsia="Times New Roman" w:hAnsi="Times New Roman" w:cs="Times New Roman"/>
          <w:sz w:val="28"/>
          <w:szCs w:val="28"/>
        </w:rPr>
        <w:t>, 2010.-1216с.</w:t>
      </w:r>
    </w:p>
    <w:p w:rsidR="00945B4C" w:rsidRPr="00541177" w:rsidRDefault="00945B4C" w:rsidP="00945B4C">
      <w:pPr>
        <w:spacing w:after="0" w:line="240" w:lineRule="auto"/>
        <w:rPr>
          <w:rFonts w:ascii="Times New Roman" w:eastAsia="Times New Roman" w:hAnsi="Times New Roman" w:cs="Times New Roman"/>
          <w:sz w:val="28"/>
          <w:szCs w:val="28"/>
        </w:rPr>
      </w:pPr>
      <w:r w:rsidRPr="00C52DE2">
        <w:rPr>
          <w:rFonts w:ascii="Times New Roman" w:hAnsi="Times New Roman" w:cs="Times New Roman"/>
          <w:b/>
          <w:sz w:val="28"/>
          <w:szCs w:val="28"/>
        </w:rPr>
        <w:t>2</w:t>
      </w:r>
      <w:r w:rsidRPr="00C52DE2">
        <w:rPr>
          <w:rFonts w:ascii="Times New Roman" w:hAnsi="Times New Roman" w:cs="Times New Roman"/>
          <w:sz w:val="28"/>
          <w:szCs w:val="28"/>
        </w:rPr>
        <w:t>.</w:t>
      </w:r>
      <w:r>
        <w:rPr>
          <w:rFonts w:ascii="Times New Roman" w:hAnsi="Times New Roman" w:cs="Times New Roman"/>
          <w:sz w:val="28"/>
          <w:szCs w:val="28"/>
        </w:rPr>
        <w:t xml:space="preserve"> </w:t>
      </w:r>
      <w:hyperlink r:id="rId12" w:history="1">
        <w:r w:rsidRPr="00541177">
          <w:rPr>
            <w:rFonts w:ascii="Times New Roman" w:eastAsia="Times New Roman" w:hAnsi="Times New Roman" w:cs="Times New Roman"/>
            <w:bCs/>
            <w:sz w:val="28"/>
            <w:szCs w:val="28"/>
          </w:rPr>
          <w:t xml:space="preserve">Фармакология / Под ред. проф. Р.Н. </w:t>
        </w:r>
        <w:proofErr w:type="spellStart"/>
        <w:r w:rsidRPr="00541177">
          <w:rPr>
            <w:rFonts w:ascii="Times New Roman" w:eastAsia="Times New Roman" w:hAnsi="Times New Roman" w:cs="Times New Roman"/>
            <w:bCs/>
            <w:sz w:val="28"/>
            <w:szCs w:val="28"/>
          </w:rPr>
          <w:t>Аляутдина</w:t>
        </w:r>
        <w:proofErr w:type="spellEnd"/>
        <w:r w:rsidRPr="00541177">
          <w:rPr>
            <w:rFonts w:ascii="Times New Roman" w:eastAsia="Times New Roman" w:hAnsi="Times New Roman" w:cs="Times New Roman"/>
            <w:bCs/>
            <w:sz w:val="28"/>
            <w:szCs w:val="28"/>
          </w:rPr>
          <w:t xml:space="preserve">. - 4-е изд., </w:t>
        </w:r>
        <w:proofErr w:type="spellStart"/>
        <w:r w:rsidRPr="00541177">
          <w:rPr>
            <w:rFonts w:ascii="Times New Roman" w:eastAsia="Times New Roman" w:hAnsi="Times New Roman" w:cs="Times New Roman"/>
            <w:bCs/>
            <w:sz w:val="28"/>
            <w:szCs w:val="28"/>
          </w:rPr>
          <w:t>перераб</w:t>
        </w:r>
        <w:proofErr w:type="spellEnd"/>
        <w:r w:rsidRPr="00541177">
          <w:rPr>
            <w:rFonts w:ascii="Times New Roman" w:eastAsia="Times New Roman" w:hAnsi="Times New Roman" w:cs="Times New Roman"/>
            <w:bCs/>
            <w:sz w:val="28"/>
            <w:szCs w:val="28"/>
          </w:rPr>
          <w:t xml:space="preserve">. и доп. - М.: </w:t>
        </w:r>
        <w:proofErr w:type="spellStart"/>
        <w:r w:rsidRPr="00541177">
          <w:rPr>
            <w:rFonts w:ascii="Times New Roman" w:eastAsia="Times New Roman" w:hAnsi="Times New Roman" w:cs="Times New Roman"/>
            <w:bCs/>
            <w:sz w:val="28"/>
            <w:szCs w:val="28"/>
          </w:rPr>
          <w:t>ГЭОТАР-Медиа</w:t>
        </w:r>
        <w:proofErr w:type="spellEnd"/>
        <w:r w:rsidRPr="00541177">
          <w:rPr>
            <w:rFonts w:ascii="Times New Roman" w:eastAsia="Times New Roman" w:hAnsi="Times New Roman" w:cs="Times New Roman"/>
            <w:bCs/>
            <w:sz w:val="28"/>
            <w:szCs w:val="28"/>
          </w:rPr>
          <w:t>, 2013. - 832 с.</w:t>
        </w:r>
        <w:proofErr w:type="gramStart"/>
        <w:r w:rsidRPr="00541177">
          <w:rPr>
            <w:rFonts w:ascii="Times New Roman" w:eastAsia="Times New Roman" w:hAnsi="Times New Roman" w:cs="Times New Roman"/>
            <w:bCs/>
            <w:sz w:val="28"/>
            <w:szCs w:val="28"/>
          </w:rPr>
          <w:t xml:space="preserve"> :</w:t>
        </w:r>
        <w:proofErr w:type="gramEnd"/>
        <w:r w:rsidRPr="00541177">
          <w:rPr>
            <w:rFonts w:ascii="Times New Roman" w:eastAsia="Times New Roman" w:hAnsi="Times New Roman" w:cs="Times New Roman"/>
            <w:bCs/>
            <w:sz w:val="28"/>
            <w:szCs w:val="28"/>
          </w:rPr>
          <w:t xml:space="preserve"> ил.</w:t>
        </w:r>
      </w:hyperlink>
      <w:r w:rsidRPr="00541177">
        <w:rPr>
          <w:rFonts w:ascii="Times New Roman" w:eastAsia="Times New Roman" w:hAnsi="Times New Roman" w:cs="Times New Roman"/>
          <w:sz w:val="28"/>
          <w:szCs w:val="28"/>
        </w:rPr>
        <w:t xml:space="preserve"> </w:t>
      </w:r>
    </w:p>
    <w:p w:rsidR="00945B4C" w:rsidRDefault="00945B4C" w:rsidP="00945B4C">
      <w:pPr>
        <w:spacing w:after="0" w:line="240" w:lineRule="auto"/>
        <w:rPr>
          <w:rFonts w:ascii="Times New Roman" w:eastAsia="Times New Roman" w:hAnsi="Times New Roman" w:cs="Times New Roman"/>
          <w:sz w:val="28"/>
          <w:szCs w:val="28"/>
        </w:rPr>
      </w:pPr>
      <w:r w:rsidRPr="00C52DE2">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hyperlink r:id="rId13" w:history="1">
        <w:r w:rsidRPr="00541177">
          <w:rPr>
            <w:rFonts w:ascii="Times New Roman" w:eastAsia="Times New Roman" w:hAnsi="Times New Roman" w:cs="Times New Roman"/>
            <w:bCs/>
            <w:sz w:val="28"/>
            <w:szCs w:val="28"/>
          </w:rPr>
          <w:t xml:space="preserve">Фармакология / Под ред. проф. Р.Н. </w:t>
        </w:r>
        <w:proofErr w:type="spellStart"/>
        <w:r w:rsidRPr="00541177">
          <w:rPr>
            <w:rFonts w:ascii="Times New Roman" w:eastAsia="Times New Roman" w:hAnsi="Times New Roman" w:cs="Times New Roman"/>
            <w:bCs/>
            <w:sz w:val="28"/>
            <w:szCs w:val="28"/>
          </w:rPr>
          <w:t>Аляутдина</w:t>
        </w:r>
        <w:proofErr w:type="spellEnd"/>
        <w:r w:rsidRPr="00541177">
          <w:rPr>
            <w:rFonts w:ascii="Times New Roman" w:eastAsia="Times New Roman" w:hAnsi="Times New Roman" w:cs="Times New Roman"/>
            <w:bCs/>
            <w:sz w:val="28"/>
            <w:szCs w:val="28"/>
          </w:rPr>
          <w:t xml:space="preserve">. - 4-е изд., </w:t>
        </w:r>
        <w:proofErr w:type="spellStart"/>
        <w:r w:rsidRPr="00541177">
          <w:rPr>
            <w:rFonts w:ascii="Times New Roman" w:eastAsia="Times New Roman" w:hAnsi="Times New Roman" w:cs="Times New Roman"/>
            <w:bCs/>
            <w:sz w:val="28"/>
            <w:szCs w:val="28"/>
          </w:rPr>
          <w:t>перераб</w:t>
        </w:r>
        <w:proofErr w:type="spellEnd"/>
        <w:r w:rsidRPr="00541177">
          <w:rPr>
            <w:rFonts w:ascii="Times New Roman" w:eastAsia="Times New Roman" w:hAnsi="Times New Roman" w:cs="Times New Roman"/>
            <w:bCs/>
            <w:sz w:val="28"/>
            <w:szCs w:val="28"/>
          </w:rPr>
          <w:t>. и доп. - М.</w:t>
        </w:r>
        <w:proofErr w:type="gramStart"/>
        <w:r w:rsidRPr="00541177">
          <w:rPr>
            <w:rFonts w:ascii="Times New Roman" w:eastAsia="Times New Roman" w:hAnsi="Times New Roman" w:cs="Times New Roman"/>
            <w:bCs/>
            <w:sz w:val="28"/>
            <w:szCs w:val="28"/>
          </w:rPr>
          <w:t xml:space="preserve"> :</w:t>
        </w:r>
        <w:proofErr w:type="gramEnd"/>
        <w:r w:rsidRPr="00541177">
          <w:rPr>
            <w:rFonts w:ascii="Times New Roman" w:eastAsia="Times New Roman" w:hAnsi="Times New Roman" w:cs="Times New Roman"/>
            <w:bCs/>
            <w:sz w:val="28"/>
            <w:szCs w:val="28"/>
          </w:rPr>
          <w:t xml:space="preserve"> </w:t>
        </w:r>
        <w:proofErr w:type="spellStart"/>
        <w:r w:rsidRPr="00541177">
          <w:rPr>
            <w:rFonts w:ascii="Times New Roman" w:eastAsia="Times New Roman" w:hAnsi="Times New Roman" w:cs="Times New Roman"/>
            <w:bCs/>
            <w:sz w:val="28"/>
            <w:szCs w:val="28"/>
          </w:rPr>
          <w:t>ГЭОТАР-Медиа</w:t>
        </w:r>
        <w:proofErr w:type="spellEnd"/>
        <w:r w:rsidRPr="00541177">
          <w:rPr>
            <w:rFonts w:ascii="Times New Roman" w:eastAsia="Times New Roman" w:hAnsi="Times New Roman" w:cs="Times New Roman"/>
            <w:bCs/>
            <w:sz w:val="28"/>
            <w:szCs w:val="28"/>
          </w:rPr>
          <w:t>, 2008. - 832 с. : ил.</w:t>
        </w:r>
      </w:hyperlink>
      <w:r w:rsidRPr="00541177">
        <w:rPr>
          <w:rFonts w:ascii="Times New Roman" w:eastAsia="Times New Roman" w:hAnsi="Times New Roman" w:cs="Times New Roman"/>
          <w:sz w:val="28"/>
          <w:szCs w:val="28"/>
        </w:rPr>
        <w:t xml:space="preserve"> </w:t>
      </w:r>
    </w:p>
    <w:p w:rsidR="00945B4C" w:rsidRPr="00541177" w:rsidRDefault="00945B4C" w:rsidP="00945B4C">
      <w:pPr>
        <w:spacing w:after="0" w:line="240" w:lineRule="auto"/>
        <w:rPr>
          <w:rFonts w:ascii="Times New Roman" w:eastAsia="Times New Roman" w:hAnsi="Times New Roman" w:cs="Times New Roman"/>
          <w:sz w:val="28"/>
          <w:szCs w:val="28"/>
        </w:rPr>
      </w:pPr>
      <w:r w:rsidRPr="00C52DE2">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w:t>
      </w:r>
      <w:hyperlink r:id="rId14" w:history="1">
        <w:r w:rsidRPr="00541177">
          <w:rPr>
            <w:rFonts w:ascii="Times New Roman" w:eastAsia="Times New Roman" w:hAnsi="Times New Roman" w:cs="Times New Roman"/>
            <w:bCs/>
            <w:sz w:val="28"/>
            <w:szCs w:val="28"/>
          </w:rPr>
          <w:t xml:space="preserve">Фармакология: учебное пособие. - М.: </w:t>
        </w:r>
        <w:proofErr w:type="spellStart"/>
        <w:r w:rsidRPr="00541177">
          <w:rPr>
            <w:rFonts w:ascii="Times New Roman" w:eastAsia="Times New Roman" w:hAnsi="Times New Roman" w:cs="Times New Roman"/>
            <w:bCs/>
            <w:sz w:val="28"/>
            <w:szCs w:val="28"/>
          </w:rPr>
          <w:t>ГЭОТАР-Медиа</w:t>
        </w:r>
        <w:proofErr w:type="spellEnd"/>
        <w:r w:rsidRPr="00541177">
          <w:rPr>
            <w:rFonts w:ascii="Times New Roman" w:eastAsia="Times New Roman" w:hAnsi="Times New Roman" w:cs="Times New Roman"/>
            <w:bCs/>
            <w:sz w:val="28"/>
            <w:szCs w:val="28"/>
          </w:rPr>
          <w:t>, 2006. - 400 с.</w:t>
        </w:r>
      </w:hyperlink>
      <w:r w:rsidRPr="00541177">
        <w:rPr>
          <w:rFonts w:ascii="Times New Roman" w:eastAsia="Times New Roman" w:hAnsi="Times New Roman" w:cs="Times New Roman"/>
          <w:sz w:val="28"/>
          <w:szCs w:val="28"/>
        </w:rPr>
        <w:t xml:space="preserve"> </w:t>
      </w:r>
    </w:p>
    <w:p w:rsidR="00945B4C" w:rsidRPr="00541177" w:rsidRDefault="00945B4C" w:rsidP="00945B4C">
      <w:pPr>
        <w:spacing w:after="0" w:line="240" w:lineRule="auto"/>
        <w:rPr>
          <w:rFonts w:ascii="Times New Roman" w:eastAsia="Times New Roman" w:hAnsi="Times New Roman" w:cs="Times New Roman"/>
          <w:sz w:val="28"/>
          <w:szCs w:val="28"/>
        </w:rPr>
      </w:pPr>
      <w:r w:rsidRPr="00C52DE2">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hyperlink r:id="rId15" w:history="1">
        <w:r w:rsidRPr="00541177">
          <w:rPr>
            <w:rFonts w:ascii="Times New Roman" w:eastAsia="Times New Roman" w:hAnsi="Times New Roman" w:cs="Times New Roman"/>
            <w:bCs/>
            <w:sz w:val="28"/>
            <w:szCs w:val="28"/>
          </w:rPr>
          <w:t>Фармакология</w:t>
        </w:r>
        <w:proofErr w:type="gramStart"/>
        <w:r w:rsidRPr="00541177">
          <w:rPr>
            <w:rFonts w:ascii="Times New Roman" w:eastAsia="Times New Roman" w:hAnsi="Times New Roman" w:cs="Times New Roman"/>
            <w:bCs/>
            <w:sz w:val="28"/>
            <w:szCs w:val="28"/>
          </w:rPr>
          <w:t xml:space="preserve"> :</w:t>
        </w:r>
        <w:proofErr w:type="gramEnd"/>
        <w:r w:rsidRPr="00541177">
          <w:rPr>
            <w:rFonts w:ascii="Times New Roman" w:eastAsia="Times New Roman" w:hAnsi="Times New Roman" w:cs="Times New Roman"/>
            <w:bCs/>
            <w:sz w:val="28"/>
            <w:szCs w:val="28"/>
          </w:rPr>
          <w:t xml:space="preserve"> учебник. - 10-е изд., </w:t>
        </w:r>
        <w:proofErr w:type="spellStart"/>
        <w:r w:rsidRPr="00541177">
          <w:rPr>
            <w:rFonts w:ascii="Times New Roman" w:eastAsia="Times New Roman" w:hAnsi="Times New Roman" w:cs="Times New Roman"/>
            <w:bCs/>
            <w:sz w:val="28"/>
            <w:szCs w:val="28"/>
          </w:rPr>
          <w:t>испр</w:t>
        </w:r>
        <w:proofErr w:type="spellEnd"/>
        <w:r w:rsidRPr="00541177">
          <w:rPr>
            <w:rFonts w:ascii="Times New Roman" w:eastAsia="Times New Roman" w:hAnsi="Times New Roman" w:cs="Times New Roman"/>
            <w:bCs/>
            <w:sz w:val="28"/>
            <w:szCs w:val="28"/>
          </w:rPr>
          <w:t xml:space="preserve">., </w:t>
        </w:r>
        <w:proofErr w:type="spellStart"/>
        <w:r w:rsidRPr="00541177">
          <w:rPr>
            <w:rFonts w:ascii="Times New Roman" w:eastAsia="Times New Roman" w:hAnsi="Times New Roman" w:cs="Times New Roman"/>
            <w:bCs/>
            <w:sz w:val="28"/>
            <w:szCs w:val="28"/>
          </w:rPr>
          <w:t>перераб</w:t>
        </w:r>
        <w:proofErr w:type="spellEnd"/>
        <w:r w:rsidRPr="00541177">
          <w:rPr>
            <w:rFonts w:ascii="Times New Roman" w:eastAsia="Times New Roman" w:hAnsi="Times New Roman" w:cs="Times New Roman"/>
            <w:bCs/>
            <w:sz w:val="28"/>
            <w:szCs w:val="28"/>
          </w:rPr>
          <w:t xml:space="preserve">. и доп. - М. : </w:t>
        </w:r>
        <w:proofErr w:type="spellStart"/>
        <w:r w:rsidRPr="00541177">
          <w:rPr>
            <w:rFonts w:ascii="Times New Roman" w:eastAsia="Times New Roman" w:hAnsi="Times New Roman" w:cs="Times New Roman"/>
            <w:bCs/>
            <w:sz w:val="28"/>
            <w:szCs w:val="28"/>
          </w:rPr>
          <w:t>ГЭОТАР-Медиа</w:t>
        </w:r>
        <w:proofErr w:type="spellEnd"/>
        <w:r w:rsidRPr="00541177">
          <w:rPr>
            <w:rFonts w:ascii="Times New Roman" w:eastAsia="Times New Roman" w:hAnsi="Times New Roman" w:cs="Times New Roman"/>
            <w:bCs/>
            <w:sz w:val="28"/>
            <w:szCs w:val="28"/>
          </w:rPr>
          <w:t>, 2010. - 752 с.: ил.</w:t>
        </w:r>
      </w:hyperlink>
      <w:r w:rsidRPr="00541177">
        <w:rPr>
          <w:rFonts w:ascii="Times New Roman" w:eastAsia="Times New Roman" w:hAnsi="Times New Roman" w:cs="Times New Roman"/>
          <w:sz w:val="28"/>
          <w:szCs w:val="28"/>
        </w:rPr>
        <w:t xml:space="preserve"> </w:t>
      </w:r>
    </w:p>
    <w:p w:rsidR="00945B4C" w:rsidRPr="00541177" w:rsidRDefault="00945B4C" w:rsidP="00945B4C">
      <w:pPr>
        <w:spacing w:after="0" w:line="240" w:lineRule="auto"/>
        <w:rPr>
          <w:rFonts w:ascii="Times New Roman" w:eastAsia="Times New Roman" w:hAnsi="Times New Roman" w:cs="Times New Roman"/>
          <w:sz w:val="28"/>
          <w:szCs w:val="28"/>
        </w:rPr>
      </w:pPr>
      <w:r w:rsidRPr="00C52DE2">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w:t>
      </w:r>
      <w:hyperlink r:id="rId16" w:history="1">
        <w:r w:rsidRPr="00541177">
          <w:rPr>
            <w:rFonts w:ascii="Times New Roman" w:eastAsia="Times New Roman" w:hAnsi="Times New Roman" w:cs="Times New Roman"/>
            <w:bCs/>
            <w:sz w:val="28"/>
            <w:szCs w:val="28"/>
          </w:rPr>
          <w:t>Фармакология</w:t>
        </w:r>
        <w:proofErr w:type="gramStart"/>
        <w:r w:rsidRPr="00541177">
          <w:rPr>
            <w:rFonts w:ascii="Times New Roman" w:eastAsia="Times New Roman" w:hAnsi="Times New Roman" w:cs="Times New Roman"/>
            <w:bCs/>
            <w:sz w:val="28"/>
            <w:szCs w:val="28"/>
          </w:rPr>
          <w:t xml:space="preserve"> :</w:t>
        </w:r>
        <w:proofErr w:type="gramEnd"/>
        <w:r w:rsidRPr="00541177">
          <w:rPr>
            <w:rFonts w:ascii="Times New Roman" w:eastAsia="Times New Roman" w:hAnsi="Times New Roman" w:cs="Times New Roman"/>
            <w:bCs/>
            <w:sz w:val="28"/>
            <w:szCs w:val="28"/>
          </w:rPr>
          <w:t xml:space="preserve"> руководство к лабораторным занятиям : учебное пособие / Д. А. </w:t>
        </w:r>
        <w:proofErr w:type="spellStart"/>
        <w:r w:rsidRPr="00541177">
          <w:rPr>
            <w:rFonts w:ascii="Times New Roman" w:eastAsia="Times New Roman" w:hAnsi="Times New Roman" w:cs="Times New Roman"/>
            <w:bCs/>
            <w:sz w:val="28"/>
            <w:szCs w:val="28"/>
          </w:rPr>
          <w:t>Харкевич</w:t>
        </w:r>
        <w:proofErr w:type="spellEnd"/>
        <w:r w:rsidRPr="00541177">
          <w:rPr>
            <w:rFonts w:ascii="Times New Roman" w:eastAsia="Times New Roman" w:hAnsi="Times New Roman" w:cs="Times New Roman"/>
            <w:bCs/>
            <w:sz w:val="28"/>
            <w:szCs w:val="28"/>
          </w:rPr>
          <w:t xml:space="preserve">, Е. Ю. </w:t>
        </w:r>
        <w:proofErr w:type="spellStart"/>
        <w:r w:rsidRPr="00541177">
          <w:rPr>
            <w:rFonts w:ascii="Times New Roman" w:eastAsia="Times New Roman" w:hAnsi="Times New Roman" w:cs="Times New Roman"/>
            <w:bCs/>
            <w:sz w:val="28"/>
            <w:szCs w:val="28"/>
          </w:rPr>
          <w:t>Лемина</w:t>
        </w:r>
        <w:proofErr w:type="spellEnd"/>
        <w:r w:rsidRPr="00541177">
          <w:rPr>
            <w:rFonts w:ascii="Times New Roman" w:eastAsia="Times New Roman" w:hAnsi="Times New Roman" w:cs="Times New Roman"/>
            <w:bCs/>
            <w:sz w:val="28"/>
            <w:szCs w:val="28"/>
          </w:rPr>
          <w:t xml:space="preserve">, В. П. </w:t>
        </w:r>
        <w:proofErr w:type="spellStart"/>
        <w:r w:rsidRPr="00541177">
          <w:rPr>
            <w:rFonts w:ascii="Times New Roman" w:eastAsia="Times New Roman" w:hAnsi="Times New Roman" w:cs="Times New Roman"/>
            <w:bCs/>
            <w:sz w:val="28"/>
            <w:szCs w:val="28"/>
          </w:rPr>
          <w:t>Фисенко</w:t>
        </w:r>
        <w:proofErr w:type="spellEnd"/>
        <w:r w:rsidRPr="00541177">
          <w:rPr>
            <w:rFonts w:ascii="Times New Roman" w:eastAsia="Times New Roman" w:hAnsi="Times New Roman" w:cs="Times New Roman"/>
            <w:bCs/>
            <w:sz w:val="28"/>
            <w:szCs w:val="28"/>
          </w:rPr>
          <w:t xml:space="preserve">, О. Н. </w:t>
        </w:r>
        <w:proofErr w:type="spellStart"/>
        <w:r w:rsidRPr="00541177">
          <w:rPr>
            <w:rFonts w:ascii="Times New Roman" w:eastAsia="Times New Roman" w:hAnsi="Times New Roman" w:cs="Times New Roman"/>
            <w:bCs/>
            <w:sz w:val="28"/>
            <w:szCs w:val="28"/>
          </w:rPr>
          <w:t>Чичен</w:t>
        </w:r>
        <w:proofErr w:type="spellEnd"/>
        <w:r w:rsidRPr="00541177">
          <w:rPr>
            <w:rFonts w:ascii="Times New Roman" w:eastAsia="Times New Roman" w:hAnsi="Times New Roman" w:cs="Times New Roman"/>
            <w:bCs/>
            <w:sz w:val="28"/>
            <w:szCs w:val="28"/>
          </w:rPr>
          <w:t xml:space="preserve"> ков, В. В. </w:t>
        </w:r>
        <w:proofErr w:type="spellStart"/>
        <w:r w:rsidRPr="00541177">
          <w:rPr>
            <w:rFonts w:ascii="Times New Roman" w:eastAsia="Times New Roman" w:hAnsi="Times New Roman" w:cs="Times New Roman"/>
            <w:bCs/>
            <w:sz w:val="28"/>
            <w:szCs w:val="28"/>
          </w:rPr>
          <w:t>Чурюканов</w:t>
        </w:r>
        <w:proofErr w:type="spellEnd"/>
        <w:r w:rsidRPr="00541177">
          <w:rPr>
            <w:rFonts w:ascii="Times New Roman" w:eastAsia="Times New Roman" w:hAnsi="Times New Roman" w:cs="Times New Roman"/>
            <w:bCs/>
            <w:sz w:val="28"/>
            <w:szCs w:val="28"/>
          </w:rPr>
          <w:t xml:space="preserve">, В. А. </w:t>
        </w:r>
        <w:proofErr w:type="spellStart"/>
        <w:r w:rsidRPr="00541177">
          <w:rPr>
            <w:rFonts w:ascii="Times New Roman" w:eastAsia="Times New Roman" w:hAnsi="Times New Roman" w:cs="Times New Roman"/>
            <w:bCs/>
            <w:sz w:val="28"/>
            <w:szCs w:val="28"/>
          </w:rPr>
          <w:t>Шорр</w:t>
        </w:r>
        <w:proofErr w:type="spellEnd"/>
        <w:r w:rsidRPr="00541177">
          <w:rPr>
            <w:rFonts w:ascii="Times New Roman" w:eastAsia="Times New Roman" w:hAnsi="Times New Roman" w:cs="Times New Roman"/>
            <w:bCs/>
            <w:sz w:val="28"/>
            <w:szCs w:val="28"/>
          </w:rPr>
          <w:t xml:space="preserve"> ; под ред. Д. А. </w:t>
        </w:r>
        <w:proofErr w:type="spellStart"/>
        <w:r w:rsidRPr="00541177">
          <w:rPr>
            <w:rFonts w:ascii="Times New Roman" w:eastAsia="Times New Roman" w:hAnsi="Times New Roman" w:cs="Times New Roman"/>
            <w:bCs/>
            <w:sz w:val="28"/>
            <w:szCs w:val="28"/>
          </w:rPr>
          <w:t>Харкевича</w:t>
        </w:r>
        <w:proofErr w:type="spellEnd"/>
        <w:r w:rsidRPr="00541177">
          <w:rPr>
            <w:rFonts w:ascii="Times New Roman" w:eastAsia="Times New Roman" w:hAnsi="Times New Roman" w:cs="Times New Roman"/>
            <w:bCs/>
            <w:sz w:val="28"/>
            <w:szCs w:val="28"/>
          </w:rPr>
          <w:t xml:space="preserve">. - 5-е изд., </w:t>
        </w:r>
        <w:proofErr w:type="spellStart"/>
        <w:r w:rsidRPr="00541177">
          <w:rPr>
            <w:rFonts w:ascii="Times New Roman" w:eastAsia="Times New Roman" w:hAnsi="Times New Roman" w:cs="Times New Roman"/>
            <w:bCs/>
            <w:sz w:val="28"/>
            <w:szCs w:val="28"/>
          </w:rPr>
          <w:t>испр</w:t>
        </w:r>
        <w:proofErr w:type="spellEnd"/>
        <w:r w:rsidRPr="00541177">
          <w:rPr>
            <w:rFonts w:ascii="Times New Roman" w:eastAsia="Times New Roman" w:hAnsi="Times New Roman" w:cs="Times New Roman"/>
            <w:bCs/>
            <w:sz w:val="28"/>
            <w:szCs w:val="28"/>
          </w:rPr>
          <w:t xml:space="preserve">. и доп. - М. : </w:t>
        </w:r>
        <w:proofErr w:type="spellStart"/>
        <w:r w:rsidRPr="00541177">
          <w:rPr>
            <w:rFonts w:ascii="Times New Roman" w:eastAsia="Times New Roman" w:hAnsi="Times New Roman" w:cs="Times New Roman"/>
            <w:bCs/>
            <w:sz w:val="28"/>
            <w:szCs w:val="28"/>
          </w:rPr>
          <w:t>ГЭОТАР-Медиа</w:t>
        </w:r>
        <w:proofErr w:type="spellEnd"/>
        <w:r w:rsidRPr="00541177">
          <w:rPr>
            <w:rFonts w:ascii="Times New Roman" w:eastAsia="Times New Roman" w:hAnsi="Times New Roman" w:cs="Times New Roman"/>
            <w:bCs/>
            <w:sz w:val="28"/>
            <w:szCs w:val="28"/>
          </w:rPr>
          <w:t>, 2010. - 488 с.: ил.</w:t>
        </w:r>
      </w:hyperlink>
      <w:r w:rsidRPr="00541177">
        <w:rPr>
          <w:rFonts w:ascii="Times New Roman" w:eastAsia="Times New Roman" w:hAnsi="Times New Roman" w:cs="Times New Roman"/>
          <w:sz w:val="28"/>
          <w:szCs w:val="28"/>
        </w:rPr>
        <w:t xml:space="preserve"> </w:t>
      </w:r>
    </w:p>
    <w:p w:rsidR="00945B4C" w:rsidRDefault="00945B4C" w:rsidP="00945B4C">
      <w:pPr>
        <w:spacing w:after="0" w:line="240" w:lineRule="auto"/>
        <w:rPr>
          <w:rFonts w:ascii="Times New Roman" w:eastAsia="Times New Roman" w:hAnsi="Times New Roman" w:cs="Times New Roman"/>
          <w:sz w:val="28"/>
          <w:szCs w:val="28"/>
        </w:rPr>
      </w:pPr>
      <w:r w:rsidRPr="00C52DE2">
        <w:rPr>
          <w:rFonts w:ascii="Times New Roman" w:eastAsia="Times New Roman" w:hAnsi="Times New Roman" w:cs="Times New Roman"/>
          <w:b/>
          <w:sz w:val="28"/>
          <w:szCs w:val="28"/>
        </w:rPr>
        <w:t>7</w:t>
      </w:r>
      <w:r>
        <w:rPr>
          <w:rFonts w:ascii="Times New Roman" w:eastAsia="Times New Roman" w:hAnsi="Times New Roman" w:cs="Times New Roman"/>
          <w:sz w:val="28"/>
          <w:szCs w:val="28"/>
        </w:rPr>
        <w:t xml:space="preserve">. </w:t>
      </w:r>
      <w:hyperlink r:id="rId17" w:history="1">
        <w:r w:rsidRPr="00541177">
          <w:rPr>
            <w:rFonts w:ascii="Times New Roman" w:eastAsia="Times New Roman" w:hAnsi="Times New Roman" w:cs="Times New Roman"/>
            <w:bCs/>
            <w:sz w:val="28"/>
            <w:szCs w:val="28"/>
          </w:rPr>
          <w:t>Фармакология : руководство к лабораторным занятиям : учеб</w:t>
        </w:r>
        <w:proofErr w:type="gramStart"/>
        <w:r w:rsidRPr="00541177">
          <w:rPr>
            <w:rFonts w:ascii="Times New Roman" w:eastAsia="Times New Roman" w:hAnsi="Times New Roman" w:cs="Times New Roman"/>
            <w:bCs/>
            <w:sz w:val="28"/>
            <w:szCs w:val="28"/>
          </w:rPr>
          <w:t>.</w:t>
        </w:r>
        <w:proofErr w:type="gramEnd"/>
        <w:r w:rsidRPr="00541177">
          <w:rPr>
            <w:rFonts w:ascii="Times New Roman" w:eastAsia="Times New Roman" w:hAnsi="Times New Roman" w:cs="Times New Roman"/>
            <w:bCs/>
            <w:sz w:val="28"/>
            <w:szCs w:val="28"/>
          </w:rPr>
          <w:t xml:space="preserve"> </w:t>
        </w:r>
        <w:proofErr w:type="gramStart"/>
        <w:r w:rsidRPr="00541177">
          <w:rPr>
            <w:rFonts w:ascii="Times New Roman" w:eastAsia="Times New Roman" w:hAnsi="Times New Roman" w:cs="Times New Roman"/>
            <w:bCs/>
            <w:sz w:val="28"/>
            <w:szCs w:val="28"/>
          </w:rPr>
          <w:t>п</w:t>
        </w:r>
        <w:proofErr w:type="gramEnd"/>
        <w:r w:rsidRPr="00541177">
          <w:rPr>
            <w:rFonts w:ascii="Times New Roman" w:eastAsia="Times New Roman" w:hAnsi="Times New Roman" w:cs="Times New Roman"/>
            <w:bCs/>
            <w:sz w:val="28"/>
            <w:szCs w:val="28"/>
          </w:rPr>
          <w:t xml:space="preserve">особие / Р.Н. </w:t>
        </w:r>
        <w:proofErr w:type="spellStart"/>
        <w:r w:rsidRPr="00541177">
          <w:rPr>
            <w:rFonts w:ascii="Times New Roman" w:eastAsia="Times New Roman" w:hAnsi="Times New Roman" w:cs="Times New Roman"/>
            <w:bCs/>
            <w:sz w:val="28"/>
            <w:szCs w:val="28"/>
          </w:rPr>
          <w:t>Аляутдин</w:t>
        </w:r>
        <w:proofErr w:type="spellEnd"/>
        <w:r w:rsidRPr="00541177">
          <w:rPr>
            <w:rFonts w:ascii="Times New Roman" w:eastAsia="Times New Roman" w:hAnsi="Times New Roman" w:cs="Times New Roman"/>
            <w:bCs/>
            <w:sz w:val="28"/>
            <w:szCs w:val="28"/>
          </w:rPr>
          <w:t xml:space="preserve">, Т.А. </w:t>
        </w:r>
        <w:proofErr w:type="spellStart"/>
        <w:r w:rsidRPr="00541177">
          <w:rPr>
            <w:rFonts w:ascii="Times New Roman" w:eastAsia="Times New Roman" w:hAnsi="Times New Roman" w:cs="Times New Roman"/>
            <w:bCs/>
            <w:sz w:val="28"/>
            <w:szCs w:val="28"/>
          </w:rPr>
          <w:t>Зацепилова</w:t>
        </w:r>
        <w:proofErr w:type="spellEnd"/>
        <w:r w:rsidRPr="00541177">
          <w:rPr>
            <w:rFonts w:ascii="Times New Roman" w:eastAsia="Times New Roman" w:hAnsi="Times New Roman" w:cs="Times New Roman"/>
            <w:bCs/>
            <w:sz w:val="28"/>
            <w:szCs w:val="28"/>
          </w:rPr>
          <w:t xml:space="preserve">, Б.К. Романов, В.Н. </w:t>
        </w:r>
        <w:proofErr w:type="spellStart"/>
        <w:r w:rsidRPr="00541177">
          <w:rPr>
            <w:rFonts w:ascii="Times New Roman" w:eastAsia="Times New Roman" w:hAnsi="Times New Roman" w:cs="Times New Roman"/>
            <w:bCs/>
            <w:sz w:val="28"/>
            <w:szCs w:val="28"/>
          </w:rPr>
          <w:t>Чубарев</w:t>
        </w:r>
        <w:proofErr w:type="spellEnd"/>
        <w:r w:rsidRPr="00541177">
          <w:rPr>
            <w:rFonts w:ascii="Times New Roman" w:eastAsia="Times New Roman" w:hAnsi="Times New Roman" w:cs="Times New Roman"/>
            <w:bCs/>
            <w:sz w:val="28"/>
            <w:szCs w:val="28"/>
          </w:rPr>
          <w:t>. - М.</w:t>
        </w:r>
        <w:proofErr w:type="gramStart"/>
        <w:r w:rsidRPr="00541177">
          <w:rPr>
            <w:rFonts w:ascii="Times New Roman" w:eastAsia="Times New Roman" w:hAnsi="Times New Roman" w:cs="Times New Roman"/>
            <w:bCs/>
            <w:sz w:val="28"/>
            <w:szCs w:val="28"/>
          </w:rPr>
          <w:t xml:space="preserve"> :</w:t>
        </w:r>
        <w:proofErr w:type="gramEnd"/>
        <w:r w:rsidRPr="00541177">
          <w:rPr>
            <w:rFonts w:ascii="Times New Roman" w:eastAsia="Times New Roman" w:hAnsi="Times New Roman" w:cs="Times New Roman"/>
            <w:bCs/>
            <w:sz w:val="28"/>
            <w:szCs w:val="28"/>
          </w:rPr>
          <w:t xml:space="preserve"> </w:t>
        </w:r>
        <w:proofErr w:type="spellStart"/>
        <w:r w:rsidRPr="00541177">
          <w:rPr>
            <w:rFonts w:ascii="Times New Roman" w:eastAsia="Times New Roman" w:hAnsi="Times New Roman" w:cs="Times New Roman"/>
            <w:bCs/>
            <w:sz w:val="28"/>
            <w:szCs w:val="28"/>
          </w:rPr>
          <w:t>ГЭОТАР-Медиа</w:t>
        </w:r>
        <w:proofErr w:type="spellEnd"/>
        <w:r w:rsidRPr="00541177">
          <w:rPr>
            <w:rFonts w:ascii="Times New Roman" w:eastAsia="Times New Roman" w:hAnsi="Times New Roman" w:cs="Times New Roman"/>
            <w:bCs/>
            <w:sz w:val="28"/>
            <w:szCs w:val="28"/>
          </w:rPr>
          <w:t>, 2009. - 400 с. : ил.</w:t>
        </w:r>
      </w:hyperlink>
      <w:r w:rsidRPr="00541177">
        <w:rPr>
          <w:rFonts w:ascii="Times New Roman" w:eastAsia="Times New Roman" w:hAnsi="Times New Roman" w:cs="Times New Roman"/>
          <w:sz w:val="28"/>
          <w:szCs w:val="28"/>
        </w:rPr>
        <w:t xml:space="preserve"> </w:t>
      </w:r>
    </w:p>
    <w:p w:rsidR="00945B4C" w:rsidRDefault="00945B4C" w:rsidP="000E6C25">
      <w:pPr>
        <w:spacing w:after="0" w:line="240" w:lineRule="auto"/>
        <w:rPr>
          <w:rFonts w:ascii="Times New Roman" w:eastAsia="Times New Roman" w:hAnsi="Times New Roman" w:cs="Times New Roman"/>
          <w:sz w:val="28"/>
          <w:szCs w:val="28"/>
        </w:rPr>
      </w:pPr>
      <w:r w:rsidRPr="00C52DE2">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w:t>
      </w:r>
      <w:hyperlink r:id="rId18" w:history="1">
        <w:r w:rsidRPr="00541177">
          <w:rPr>
            <w:rFonts w:ascii="Times New Roman" w:eastAsia="Times New Roman" w:hAnsi="Times New Roman" w:cs="Times New Roman"/>
            <w:bCs/>
            <w:sz w:val="28"/>
            <w:szCs w:val="28"/>
          </w:rPr>
          <w:t>Основы фармакологии</w:t>
        </w:r>
        <w:proofErr w:type="gramStart"/>
        <w:r w:rsidRPr="00541177">
          <w:rPr>
            <w:rFonts w:ascii="Times New Roman" w:eastAsia="Times New Roman" w:hAnsi="Times New Roman" w:cs="Times New Roman"/>
            <w:bCs/>
            <w:sz w:val="28"/>
            <w:szCs w:val="28"/>
          </w:rPr>
          <w:t xml:space="preserve"> :</w:t>
        </w:r>
        <w:proofErr w:type="gramEnd"/>
        <w:r w:rsidRPr="00541177">
          <w:rPr>
            <w:rFonts w:ascii="Times New Roman" w:eastAsia="Times New Roman" w:hAnsi="Times New Roman" w:cs="Times New Roman"/>
            <w:bCs/>
            <w:sz w:val="28"/>
            <w:szCs w:val="28"/>
          </w:rPr>
          <w:t xml:space="preserve"> учебник. - М.</w:t>
        </w:r>
        <w:proofErr w:type="gramStart"/>
        <w:r w:rsidRPr="00541177">
          <w:rPr>
            <w:rFonts w:ascii="Times New Roman" w:eastAsia="Times New Roman" w:hAnsi="Times New Roman" w:cs="Times New Roman"/>
            <w:bCs/>
            <w:sz w:val="28"/>
            <w:szCs w:val="28"/>
          </w:rPr>
          <w:t xml:space="preserve"> :</w:t>
        </w:r>
        <w:proofErr w:type="gramEnd"/>
        <w:r w:rsidRPr="00541177">
          <w:rPr>
            <w:rFonts w:ascii="Times New Roman" w:eastAsia="Times New Roman" w:hAnsi="Times New Roman" w:cs="Times New Roman"/>
            <w:bCs/>
            <w:sz w:val="28"/>
            <w:szCs w:val="28"/>
          </w:rPr>
          <w:t xml:space="preserve"> </w:t>
        </w:r>
        <w:proofErr w:type="spellStart"/>
        <w:r w:rsidRPr="00541177">
          <w:rPr>
            <w:rFonts w:ascii="Times New Roman" w:eastAsia="Times New Roman" w:hAnsi="Times New Roman" w:cs="Times New Roman"/>
            <w:bCs/>
            <w:sz w:val="28"/>
            <w:szCs w:val="28"/>
          </w:rPr>
          <w:t>ГЭОТАР-Медиа</w:t>
        </w:r>
        <w:proofErr w:type="spellEnd"/>
        <w:r w:rsidRPr="00541177">
          <w:rPr>
            <w:rFonts w:ascii="Times New Roman" w:eastAsia="Times New Roman" w:hAnsi="Times New Roman" w:cs="Times New Roman"/>
            <w:bCs/>
            <w:sz w:val="28"/>
            <w:szCs w:val="28"/>
          </w:rPr>
          <w:t>, 2008. - 720 с. : ил.</w:t>
        </w:r>
      </w:hyperlink>
      <w:r w:rsidRPr="00541177">
        <w:rPr>
          <w:rFonts w:ascii="Times New Roman" w:eastAsia="Times New Roman" w:hAnsi="Times New Roman" w:cs="Times New Roman"/>
          <w:sz w:val="28"/>
          <w:szCs w:val="28"/>
        </w:rPr>
        <w:t xml:space="preserve"> </w:t>
      </w:r>
    </w:p>
    <w:p w:rsidR="00945B4C" w:rsidRPr="00B116D1" w:rsidRDefault="00945B4C" w:rsidP="00945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r w:rsidRPr="00B116D1">
        <w:rPr>
          <w:rFonts w:ascii="Times New Roman" w:hAnsi="Times New Roman" w:cs="Times New Roman"/>
          <w:b/>
          <w:bCs/>
          <w:sz w:val="28"/>
          <w:szCs w:val="28"/>
        </w:rPr>
        <w:t>Интернет-ресурсы:</w:t>
      </w:r>
    </w:p>
    <w:p w:rsidR="00945B4C" w:rsidRPr="00B116D1" w:rsidRDefault="00945B4C" w:rsidP="00945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B116D1">
        <w:rPr>
          <w:rFonts w:ascii="Times New Roman" w:hAnsi="Times New Roman" w:cs="Times New Roman"/>
          <w:sz w:val="28"/>
          <w:szCs w:val="28"/>
        </w:rPr>
        <w:t xml:space="preserve">1.Энциклопедия лекарств и товаров аптечного ассортимента (Электронный ресурс) </w:t>
      </w:r>
      <w:r w:rsidRPr="00B116D1">
        <w:rPr>
          <w:rFonts w:ascii="Times New Roman" w:hAnsi="Times New Roman" w:cs="Times New Roman"/>
          <w:sz w:val="28"/>
          <w:szCs w:val="28"/>
          <w:lang w:val="en-US"/>
        </w:rPr>
        <w:t>URL</w:t>
      </w:r>
      <w:r w:rsidRPr="00B116D1">
        <w:rPr>
          <w:rFonts w:ascii="Times New Roman" w:hAnsi="Times New Roman" w:cs="Times New Roman"/>
          <w:sz w:val="28"/>
          <w:szCs w:val="28"/>
        </w:rPr>
        <w:t xml:space="preserve">: </w:t>
      </w:r>
      <w:hyperlink r:id="rId19" w:history="1">
        <w:r w:rsidRPr="00B116D1">
          <w:rPr>
            <w:rStyle w:val="a4"/>
            <w:rFonts w:ascii="Times New Roman" w:hAnsi="Times New Roman" w:cs="Times New Roman"/>
            <w:sz w:val="28"/>
            <w:szCs w:val="28"/>
            <w:lang w:val="en-US"/>
          </w:rPr>
          <w:t>http</w:t>
        </w:r>
        <w:r w:rsidRPr="00B116D1">
          <w:rPr>
            <w:rStyle w:val="a4"/>
            <w:rFonts w:ascii="Times New Roman" w:hAnsi="Times New Roman" w:cs="Times New Roman"/>
            <w:sz w:val="28"/>
            <w:szCs w:val="28"/>
          </w:rPr>
          <w:t>://</w:t>
        </w:r>
        <w:r w:rsidRPr="00B116D1">
          <w:rPr>
            <w:rStyle w:val="a4"/>
            <w:rFonts w:ascii="Times New Roman" w:hAnsi="Times New Roman" w:cs="Times New Roman"/>
            <w:sz w:val="28"/>
            <w:szCs w:val="28"/>
            <w:lang w:val="en-US"/>
          </w:rPr>
          <w:t>www</w:t>
        </w:r>
        <w:r w:rsidRPr="00B116D1">
          <w:rPr>
            <w:rStyle w:val="a4"/>
            <w:rFonts w:ascii="Times New Roman" w:hAnsi="Times New Roman" w:cs="Times New Roman"/>
            <w:sz w:val="28"/>
            <w:szCs w:val="28"/>
          </w:rPr>
          <w:t>.</w:t>
        </w:r>
        <w:proofErr w:type="spellStart"/>
        <w:r w:rsidRPr="00B116D1">
          <w:rPr>
            <w:rStyle w:val="a4"/>
            <w:rFonts w:ascii="Times New Roman" w:hAnsi="Times New Roman" w:cs="Times New Roman"/>
            <w:sz w:val="28"/>
            <w:szCs w:val="28"/>
            <w:lang w:val="en-US"/>
          </w:rPr>
          <w:t>rlsnet</w:t>
        </w:r>
        <w:proofErr w:type="spellEnd"/>
        <w:r w:rsidRPr="00B116D1">
          <w:rPr>
            <w:rStyle w:val="a4"/>
            <w:rFonts w:ascii="Times New Roman" w:hAnsi="Times New Roman" w:cs="Times New Roman"/>
            <w:sz w:val="28"/>
            <w:szCs w:val="28"/>
          </w:rPr>
          <w:t>.</w:t>
        </w:r>
        <w:proofErr w:type="spellStart"/>
        <w:r w:rsidRPr="00B116D1">
          <w:rPr>
            <w:rStyle w:val="a4"/>
            <w:rFonts w:ascii="Times New Roman" w:hAnsi="Times New Roman" w:cs="Times New Roman"/>
            <w:sz w:val="28"/>
            <w:szCs w:val="28"/>
            <w:lang w:val="en-US"/>
          </w:rPr>
          <w:t>ru</w:t>
        </w:r>
        <w:proofErr w:type="spellEnd"/>
        <w:r w:rsidRPr="00B116D1">
          <w:rPr>
            <w:rStyle w:val="a4"/>
            <w:rFonts w:ascii="Times New Roman" w:hAnsi="Times New Roman" w:cs="Times New Roman"/>
            <w:sz w:val="28"/>
            <w:szCs w:val="28"/>
          </w:rPr>
          <w:t>/</w:t>
        </w:r>
        <w:r w:rsidRPr="00B116D1">
          <w:rPr>
            <w:rStyle w:val="a4"/>
            <w:rFonts w:ascii="Times New Roman" w:hAnsi="Times New Roman" w:cs="Times New Roman"/>
            <w:sz w:val="28"/>
            <w:szCs w:val="28"/>
            <w:lang w:val="en-US"/>
          </w:rPr>
          <w:t>book</w:t>
        </w:r>
        <w:r w:rsidRPr="00B116D1">
          <w:rPr>
            <w:rStyle w:val="a4"/>
            <w:rFonts w:ascii="Times New Roman" w:hAnsi="Times New Roman" w:cs="Times New Roman"/>
            <w:sz w:val="28"/>
            <w:szCs w:val="28"/>
          </w:rPr>
          <w:t xml:space="preserve"> </w:t>
        </w:r>
        <w:r w:rsidRPr="00B116D1">
          <w:rPr>
            <w:rStyle w:val="a4"/>
            <w:rFonts w:ascii="Times New Roman" w:hAnsi="Times New Roman" w:cs="Times New Roman"/>
            <w:sz w:val="28"/>
            <w:szCs w:val="28"/>
            <w:lang w:val="en-US"/>
          </w:rPr>
          <w:t>Pharmacology</w:t>
        </w:r>
        <w:r w:rsidRPr="00B116D1">
          <w:rPr>
            <w:rStyle w:val="a4"/>
            <w:rFonts w:ascii="Times New Roman" w:hAnsi="Times New Roman" w:cs="Times New Roman"/>
            <w:sz w:val="28"/>
            <w:szCs w:val="28"/>
          </w:rPr>
          <w:t>.</w:t>
        </w:r>
        <w:proofErr w:type="spellStart"/>
        <w:r w:rsidRPr="00B116D1">
          <w:rPr>
            <w:rStyle w:val="a4"/>
            <w:rFonts w:ascii="Times New Roman" w:hAnsi="Times New Roman" w:cs="Times New Roman"/>
            <w:sz w:val="28"/>
            <w:szCs w:val="28"/>
            <w:lang w:val="en-US"/>
          </w:rPr>
          <w:t>htm</w:t>
        </w:r>
        <w:proofErr w:type="spellEnd"/>
      </w:hyperlink>
    </w:p>
    <w:p w:rsidR="000E6C25" w:rsidRDefault="000E6C25" w:rsidP="0019223D">
      <w:pPr>
        <w:tabs>
          <w:tab w:val="num" w:pos="360"/>
        </w:tabs>
        <w:spacing w:after="0" w:line="240" w:lineRule="auto"/>
        <w:jc w:val="both"/>
        <w:rPr>
          <w:rFonts w:ascii="Times New Roman" w:hAnsi="Times New Roman" w:cs="Times New Roman"/>
          <w:b/>
          <w:sz w:val="28"/>
          <w:szCs w:val="28"/>
        </w:rPr>
      </w:pPr>
    </w:p>
    <w:p w:rsidR="0019223D" w:rsidRPr="00EA5769" w:rsidRDefault="0019223D" w:rsidP="0019223D">
      <w:pPr>
        <w:tabs>
          <w:tab w:val="num" w:pos="360"/>
        </w:tabs>
        <w:spacing w:after="0" w:line="240" w:lineRule="auto"/>
        <w:jc w:val="both"/>
        <w:rPr>
          <w:rFonts w:ascii="Times New Roman" w:hAnsi="Times New Roman" w:cs="Times New Roman"/>
          <w:b/>
          <w:sz w:val="28"/>
          <w:szCs w:val="28"/>
        </w:rPr>
      </w:pPr>
      <w:r w:rsidRPr="00EA5769">
        <w:rPr>
          <w:rFonts w:ascii="Times New Roman" w:hAnsi="Times New Roman" w:cs="Times New Roman"/>
          <w:b/>
          <w:sz w:val="28"/>
          <w:szCs w:val="28"/>
        </w:rPr>
        <w:t>Электронные ресурсы:</w:t>
      </w:r>
    </w:p>
    <w:p w:rsidR="00E51651" w:rsidRDefault="0019223D" w:rsidP="00E51651">
      <w:pPr>
        <w:snapToGrid w:val="0"/>
        <w:spacing w:after="0" w:line="240" w:lineRule="auto"/>
        <w:jc w:val="both"/>
        <w:rPr>
          <w:rFonts w:ascii="Times New Roman" w:hAnsi="Times New Roman" w:cs="Times New Roman"/>
        </w:rPr>
      </w:pPr>
      <w:r w:rsidRPr="00EA5769">
        <w:rPr>
          <w:rFonts w:ascii="Times New Roman" w:hAnsi="Times New Roman" w:cs="Times New Roman"/>
          <w:sz w:val="28"/>
          <w:szCs w:val="28"/>
        </w:rPr>
        <w:t>1.Электронная библиотека по дисциплине. Лекция по теме</w:t>
      </w:r>
      <w:r>
        <w:rPr>
          <w:rFonts w:ascii="Times New Roman" w:hAnsi="Times New Roman" w:cs="Times New Roman"/>
          <w:sz w:val="28"/>
          <w:szCs w:val="28"/>
        </w:rPr>
        <w:t>:</w:t>
      </w:r>
      <w:r w:rsidRPr="00EA5769">
        <w:rPr>
          <w:rFonts w:ascii="Times New Roman" w:hAnsi="Times New Roman" w:cs="Times New Roman"/>
          <w:sz w:val="28"/>
          <w:szCs w:val="28"/>
        </w:rPr>
        <w:t xml:space="preserve"> </w:t>
      </w:r>
      <w:r w:rsidR="00E51651">
        <w:rPr>
          <w:rFonts w:ascii="Times New Roman" w:hAnsi="Times New Roman" w:cs="Times New Roman"/>
          <w:sz w:val="28"/>
          <w:szCs w:val="28"/>
        </w:rPr>
        <w:t>«</w:t>
      </w:r>
      <w:proofErr w:type="spellStart"/>
      <w:r w:rsidR="00E51651" w:rsidRPr="00E51651">
        <w:rPr>
          <w:rFonts w:ascii="Times New Roman" w:hAnsi="Times New Roman" w:cs="Times New Roman"/>
          <w:sz w:val="28"/>
          <w:szCs w:val="28"/>
        </w:rPr>
        <w:t>Урикозурические</w:t>
      </w:r>
      <w:proofErr w:type="spellEnd"/>
      <w:r w:rsidR="00E51651" w:rsidRPr="00E51651">
        <w:rPr>
          <w:rFonts w:ascii="Times New Roman" w:hAnsi="Times New Roman" w:cs="Times New Roman"/>
          <w:sz w:val="28"/>
          <w:szCs w:val="28"/>
        </w:rPr>
        <w:t xml:space="preserve"> средства</w:t>
      </w:r>
      <w:r w:rsidR="00E51651">
        <w:rPr>
          <w:rFonts w:ascii="Times New Roman" w:hAnsi="Times New Roman" w:cs="Times New Roman"/>
          <w:sz w:val="28"/>
          <w:szCs w:val="28"/>
        </w:rPr>
        <w:t>».</w:t>
      </w:r>
    </w:p>
    <w:p w:rsidR="0019223D" w:rsidRPr="00EA5769" w:rsidRDefault="0019223D" w:rsidP="0019223D">
      <w:pPr>
        <w:pStyle w:val="a3"/>
        <w:widowControl w:val="0"/>
        <w:suppressAutoHyphens/>
        <w:spacing w:after="0" w:line="240" w:lineRule="auto"/>
        <w:ind w:left="0"/>
        <w:jc w:val="both"/>
        <w:rPr>
          <w:rFonts w:ascii="Times New Roman" w:hAnsi="Times New Roman" w:cs="Times New Roman"/>
          <w:sz w:val="28"/>
          <w:szCs w:val="28"/>
        </w:rPr>
      </w:pPr>
    </w:p>
    <w:p w:rsidR="0019223D" w:rsidRDefault="0019223D" w:rsidP="0019223D">
      <w:pPr>
        <w:jc w:val="both"/>
      </w:pPr>
    </w:p>
    <w:p w:rsidR="00D77D71" w:rsidRDefault="00D77D71"/>
    <w:sectPr w:rsidR="00D77D71" w:rsidSect="000E6C25">
      <w:footerReference w:type="default" r:id="rId20"/>
      <w:pgSz w:w="11906" w:h="16838"/>
      <w:pgMar w:top="1134" w:right="850" w:bottom="1134" w:left="1701" w:header="708" w:footer="708" w:gutter="0"/>
      <w:pgNumType w:start="5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C25" w:rsidRDefault="000E6C25" w:rsidP="000E6C25">
      <w:pPr>
        <w:spacing w:after="0" w:line="240" w:lineRule="auto"/>
      </w:pPr>
      <w:r>
        <w:separator/>
      </w:r>
    </w:p>
  </w:endnote>
  <w:endnote w:type="continuationSeparator" w:id="1">
    <w:p w:rsidR="000E6C25" w:rsidRDefault="000E6C25" w:rsidP="000E6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9938"/>
      <w:docPartObj>
        <w:docPartGallery w:val="Page Numbers (Bottom of Page)"/>
        <w:docPartUnique/>
      </w:docPartObj>
    </w:sdtPr>
    <w:sdtContent>
      <w:p w:rsidR="000E6C25" w:rsidRDefault="000E6C25">
        <w:pPr>
          <w:pStyle w:val="a9"/>
          <w:jc w:val="right"/>
        </w:pPr>
        <w:fldSimple w:instr=" PAGE   \* MERGEFORMAT ">
          <w:r>
            <w:rPr>
              <w:noProof/>
            </w:rPr>
            <w:t>58</w:t>
          </w:r>
        </w:fldSimple>
      </w:p>
    </w:sdtContent>
  </w:sdt>
  <w:p w:rsidR="000E6C25" w:rsidRDefault="000E6C2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C25" w:rsidRDefault="000E6C25" w:rsidP="000E6C25">
      <w:pPr>
        <w:spacing w:after="0" w:line="240" w:lineRule="auto"/>
      </w:pPr>
      <w:r>
        <w:separator/>
      </w:r>
    </w:p>
  </w:footnote>
  <w:footnote w:type="continuationSeparator" w:id="1">
    <w:p w:rsidR="000E6C25" w:rsidRDefault="000E6C25" w:rsidP="000E6C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47793"/>
    <w:multiLevelType w:val="hybridMultilevel"/>
    <w:tmpl w:val="877E7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19223D"/>
    <w:rsid w:val="000E6C25"/>
    <w:rsid w:val="00164BE3"/>
    <w:rsid w:val="0019223D"/>
    <w:rsid w:val="001E4E2B"/>
    <w:rsid w:val="00346969"/>
    <w:rsid w:val="00370817"/>
    <w:rsid w:val="00417115"/>
    <w:rsid w:val="004F1DE1"/>
    <w:rsid w:val="00684404"/>
    <w:rsid w:val="007D7460"/>
    <w:rsid w:val="00812DCC"/>
    <w:rsid w:val="008E55D1"/>
    <w:rsid w:val="00945B4C"/>
    <w:rsid w:val="00D77D71"/>
    <w:rsid w:val="00E51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23D"/>
    <w:rPr>
      <w:rFonts w:eastAsiaTheme="minorEastAsia"/>
      <w:lang w:eastAsia="ru-RU"/>
    </w:rPr>
  </w:style>
  <w:style w:type="paragraph" w:styleId="2">
    <w:name w:val="heading 2"/>
    <w:basedOn w:val="a"/>
    <w:link w:val="20"/>
    <w:uiPriority w:val="9"/>
    <w:qFormat/>
    <w:rsid w:val="00812DCC"/>
    <w:pPr>
      <w:spacing w:before="100" w:beforeAutospacing="1" w:after="100" w:afterAutospacing="1" w:line="240" w:lineRule="auto"/>
      <w:outlineLvl w:val="1"/>
    </w:pPr>
    <w:rPr>
      <w:rFonts w:ascii="Times New Roman" w:eastAsia="Times New Roman" w:hAnsi="Times New Roman" w:cs="Times New Roman"/>
      <w:b/>
      <w:bCs/>
      <w:color w:val="CC3333"/>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23D"/>
    <w:pPr>
      <w:ind w:left="720"/>
      <w:contextualSpacing/>
    </w:pPr>
    <w:rPr>
      <w:rFonts w:eastAsiaTheme="minorHAnsi"/>
      <w:lang w:eastAsia="en-US"/>
    </w:rPr>
  </w:style>
  <w:style w:type="character" w:customStyle="1" w:styleId="20">
    <w:name w:val="Заголовок 2 Знак"/>
    <w:basedOn w:val="a0"/>
    <w:link w:val="2"/>
    <w:uiPriority w:val="9"/>
    <w:rsid w:val="00812DCC"/>
    <w:rPr>
      <w:rFonts w:ascii="Times New Roman" w:eastAsia="Times New Roman" w:hAnsi="Times New Roman" w:cs="Times New Roman"/>
      <w:b/>
      <w:bCs/>
      <w:color w:val="CC3333"/>
      <w:sz w:val="17"/>
      <w:szCs w:val="17"/>
      <w:lang w:eastAsia="ru-RU"/>
    </w:rPr>
  </w:style>
  <w:style w:type="character" w:styleId="a4">
    <w:name w:val="Hyperlink"/>
    <w:basedOn w:val="a0"/>
    <w:semiHidden/>
    <w:unhideWhenUsed/>
    <w:rsid w:val="00812DCC"/>
    <w:rPr>
      <w:color w:val="0000FF"/>
      <w:u w:val="single"/>
    </w:rPr>
  </w:style>
  <w:style w:type="paragraph" w:styleId="a5">
    <w:name w:val="Normal (Web)"/>
    <w:basedOn w:val="a"/>
    <w:uiPriority w:val="99"/>
    <w:unhideWhenUsed/>
    <w:rsid w:val="00812DC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12DCC"/>
    <w:rPr>
      <w:b/>
      <w:bCs/>
    </w:rPr>
  </w:style>
  <w:style w:type="paragraph" w:styleId="a7">
    <w:name w:val="header"/>
    <w:basedOn w:val="a"/>
    <w:link w:val="a8"/>
    <w:uiPriority w:val="99"/>
    <w:semiHidden/>
    <w:unhideWhenUsed/>
    <w:rsid w:val="000E6C2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E6C25"/>
    <w:rPr>
      <w:rFonts w:eastAsiaTheme="minorEastAsia"/>
      <w:lang w:eastAsia="ru-RU"/>
    </w:rPr>
  </w:style>
  <w:style w:type="paragraph" w:styleId="a9">
    <w:name w:val="footer"/>
    <w:basedOn w:val="a"/>
    <w:link w:val="aa"/>
    <w:uiPriority w:val="99"/>
    <w:unhideWhenUsed/>
    <w:rsid w:val="000E6C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6C25"/>
    <w:rPr>
      <w:rFonts w:eastAsiaTheme="minorEastAsia"/>
      <w:lang w:eastAsia="ru-RU"/>
    </w:rPr>
  </w:style>
  <w:style w:type="paragraph" w:styleId="ab">
    <w:name w:val="Balloon Text"/>
    <w:basedOn w:val="a"/>
    <w:link w:val="ac"/>
    <w:uiPriority w:val="99"/>
    <w:semiHidden/>
    <w:unhideWhenUsed/>
    <w:rsid w:val="000E6C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6C2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kmeds.ru/podagra/vtorichnaya-podagra.html" TargetMode="External"/><Relationship Id="rId13" Type="http://schemas.openxmlformats.org/officeDocument/2006/relationships/hyperlink" Target="http://www.studmedlib.ru/book/ISBN9785970407103.html" TargetMode="External"/><Relationship Id="rId18" Type="http://schemas.openxmlformats.org/officeDocument/2006/relationships/hyperlink" Target="http://www.studmedlib.ru/book/ISBN9785970408964.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ookmeds.ru/podagra/lechenie-podagry-golodanie.html" TargetMode="External"/><Relationship Id="rId12" Type="http://schemas.openxmlformats.org/officeDocument/2006/relationships/hyperlink" Target="http://www.studmedlib.ru/book/ISBN9785970425183.html" TargetMode="External"/><Relationship Id="rId17" Type="http://schemas.openxmlformats.org/officeDocument/2006/relationships/hyperlink" Target="http://www.studmedlib.ru/book/ISBN9785970410561.html" TargetMode="External"/><Relationship Id="rId2" Type="http://schemas.openxmlformats.org/officeDocument/2006/relationships/styles" Target="styles.xml"/><Relationship Id="rId16" Type="http://schemas.openxmlformats.org/officeDocument/2006/relationships/hyperlink" Target="http://www.studmedlib.ru/book/ISBN9785970412824.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medlib.ru/book/ISBN9785970416662.html" TargetMode="External"/><Relationship Id="rId5" Type="http://schemas.openxmlformats.org/officeDocument/2006/relationships/footnotes" Target="footnotes.xml"/><Relationship Id="rId15" Type="http://schemas.openxmlformats.org/officeDocument/2006/relationships/hyperlink" Target="http://www.studmedlib.ru/book/ISBN9785970408506.html" TargetMode="External"/><Relationship Id="rId10" Type="http://schemas.openxmlformats.org/officeDocument/2006/relationships/hyperlink" Target="http://www.studmedlib.ru/book/ISBN9785970414378.html" TargetMode="External"/><Relationship Id="rId19" Type="http://schemas.openxmlformats.org/officeDocument/2006/relationships/hyperlink" Target="http://www.rlsnet.ru/book%20Pharmacology.htm" TargetMode="External"/><Relationship Id="rId4" Type="http://schemas.openxmlformats.org/officeDocument/2006/relationships/webSettings" Target="webSettings.xml"/><Relationship Id="rId9" Type="http://schemas.openxmlformats.org/officeDocument/2006/relationships/hyperlink" Target="http://www.studmedlib.ru/book/ISBN9785299004021.html" TargetMode="External"/><Relationship Id="rId14" Type="http://schemas.openxmlformats.org/officeDocument/2006/relationships/hyperlink" Target="http://www.studmedlib.ru/book/ISBN5970402605.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2126</Words>
  <Characters>12122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Анисимова</cp:lastModifiedBy>
  <cp:revision>8</cp:revision>
  <cp:lastPrinted>2013-03-18T03:47:00Z</cp:lastPrinted>
  <dcterms:created xsi:type="dcterms:W3CDTF">2013-03-06T02:43:00Z</dcterms:created>
  <dcterms:modified xsi:type="dcterms:W3CDTF">2013-03-18T03:48:00Z</dcterms:modified>
</cp:coreProperties>
</file>