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074F" w:rsidRDefault="0009074F" w:rsidP="0009074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9074F" w:rsidRPr="00F23FD1" w:rsidRDefault="0009074F" w:rsidP="0009074F">
      <w:pPr>
        <w:spacing w:after="0" w:line="240" w:lineRule="auto"/>
        <w:jc w:val="right"/>
        <w:rPr>
          <w:rFonts w:ascii="Times New Roman" w:hAnsi="Times New Roman"/>
          <w:bCs/>
          <w:iCs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>Федеральное г</w:t>
      </w:r>
      <w:r w:rsidRPr="00F23FD1">
        <w:rPr>
          <w:rFonts w:ascii="Times New Roman" w:hAnsi="Times New Roman"/>
          <w:bCs/>
          <w:iCs/>
          <w:sz w:val="28"/>
          <w:szCs w:val="24"/>
        </w:rPr>
        <w:t xml:space="preserve">осударственное бюджетное образовательное учреждение </w:t>
      </w:r>
    </w:p>
    <w:p w:rsidR="0009074F" w:rsidRPr="00F23FD1" w:rsidRDefault="0009074F" w:rsidP="0009074F">
      <w:pPr>
        <w:spacing w:after="0"/>
        <w:jc w:val="center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bCs/>
          <w:iCs/>
          <w:sz w:val="28"/>
          <w:szCs w:val="24"/>
        </w:rPr>
        <w:t xml:space="preserve">высшего образования «Красноярский государственный медицинский университет </w:t>
      </w:r>
      <w:r w:rsidRPr="00F23FD1">
        <w:rPr>
          <w:rFonts w:ascii="Times New Roman" w:hAnsi="Times New Roman"/>
          <w:sz w:val="28"/>
          <w:szCs w:val="24"/>
        </w:rPr>
        <w:t xml:space="preserve">имени профессора В.Ф. </w:t>
      </w:r>
      <w:proofErr w:type="spellStart"/>
      <w:r w:rsidRPr="00F23FD1">
        <w:rPr>
          <w:rFonts w:ascii="Times New Roman" w:hAnsi="Times New Roman"/>
          <w:sz w:val="28"/>
          <w:szCs w:val="24"/>
        </w:rPr>
        <w:t>Войно-Ясенецкого</w:t>
      </w:r>
      <w:proofErr w:type="spellEnd"/>
      <w:r w:rsidRPr="00F23FD1">
        <w:rPr>
          <w:rFonts w:ascii="Times New Roman" w:hAnsi="Times New Roman"/>
          <w:bCs/>
          <w:iCs/>
          <w:sz w:val="28"/>
          <w:szCs w:val="24"/>
        </w:rPr>
        <w:t>»</w:t>
      </w:r>
    </w:p>
    <w:p w:rsidR="0009074F" w:rsidRPr="00F23FD1" w:rsidRDefault="0009074F" w:rsidP="0009074F">
      <w:pPr>
        <w:pStyle w:val="22"/>
        <w:spacing w:after="0"/>
        <w:jc w:val="center"/>
        <w:rPr>
          <w:bCs/>
          <w:iCs/>
          <w:sz w:val="28"/>
        </w:rPr>
      </w:pPr>
      <w:r w:rsidRPr="00F23FD1">
        <w:rPr>
          <w:bCs/>
          <w:iCs/>
          <w:sz w:val="28"/>
        </w:rPr>
        <w:t>Министерства здравоохранения Российской Федерации</w:t>
      </w:r>
    </w:p>
    <w:p w:rsidR="0009074F" w:rsidRPr="003F1E7C" w:rsidRDefault="0009074F" w:rsidP="0009074F">
      <w:pPr>
        <w:pStyle w:val="22"/>
        <w:spacing w:after="0"/>
        <w:jc w:val="center"/>
        <w:rPr>
          <w:bCs/>
          <w:iCs/>
        </w:rPr>
      </w:pPr>
      <w:r w:rsidRPr="00F23FD1">
        <w:rPr>
          <w:bCs/>
          <w:iCs/>
          <w:sz w:val="28"/>
        </w:rPr>
        <w:t>Фармацевтический колледж</w:t>
      </w:r>
    </w:p>
    <w:p w:rsidR="0009074F" w:rsidRPr="00756F82" w:rsidRDefault="0009074F" w:rsidP="0009074F">
      <w:pPr>
        <w:pStyle w:val="ac"/>
        <w:spacing w:after="0" w:line="276" w:lineRule="auto"/>
        <w:jc w:val="center"/>
      </w:pPr>
    </w:p>
    <w:p w:rsidR="0009074F" w:rsidRPr="00756F82" w:rsidRDefault="0009074F" w:rsidP="0009074F">
      <w:pPr>
        <w:spacing w:after="0"/>
        <w:rPr>
          <w:rFonts w:ascii="Times New Roman" w:hAnsi="Times New Roman"/>
          <w:sz w:val="24"/>
          <w:szCs w:val="24"/>
        </w:rPr>
      </w:pPr>
    </w:p>
    <w:p w:rsidR="0009074F" w:rsidRPr="00756F82" w:rsidRDefault="0009074F" w:rsidP="0009074F">
      <w:pPr>
        <w:pStyle w:val="3"/>
        <w:spacing w:line="276" w:lineRule="auto"/>
        <w:rPr>
          <w:sz w:val="36"/>
          <w:szCs w:val="24"/>
        </w:rPr>
      </w:pPr>
      <w:r w:rsidRPr="00756F82">
        <w:rPr>
          <w:sz w:val="36"/>
          <w:szCs w:val="24"/>
        </w:rPr>
        <w:t>Дневник</w:t>
      </w:r>
    </w:p>
    <w:p w:rsidR="0009074F" w:rsidRPr="00756F82" w:rsidRDefault="0009074F" w:rsidP="0009074F">
      <w:pPr>
        <w:spacing w:after="0"/>
        <w:rPr>
          <w:rFonts w:ascii="Times New Roman" w:hAnsi="Times New Roman"/>
          <w:sz w:val="28"/>
          <w:szCs w:val="24"/>
        </w:rPr>
      </w:pPr>
    </w:p>
    <w:p w:rsidR="0009074F" w:rsidRPr="00756F82" w:rsidRDefault="0009074F" w:rsidP="0009074F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производственной практики</w:t>
      </w:r>
    </w:p>
    <w:p w:rsidR="0009074F" w:rsidRPr="00756F82" w:rsidRDefault="0012664B" w:rsidP="0009074F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по МДК 04.01</w:t>
      </w:r>
      <w:r w:rsidR="0009074F">
        <w:rPr>
          <w:rFonts w:ascii="Times New Roman" w:hAnsi="Times New Roman"/>
          <w:sz w:val="28"/>
          <w:szCs w:val="24"/>
        </w:rPr>
        <w:t>.</w:t>
      </w:r>
      <w:r w:rsidR="0009074F" w:rsidRPr="00756F82">
        <w:rPr>
          <w:rFonts w:ascii="Times New Roman" w:hAnsi="Times New Roman"/>
          <w:sz w:val="28"/>
          <w:szCs w:val="24"/>
        </w:rPr>
        <w:t xml:space="preserve"> «</w:t>
      </w:r>
      <w:r>
        <w:rPr>
          <w:rFonts w:ascii="Times New Roman" w:hAnsi="Times New Roman"/>
          <w:sz w:val="28"/>
          <w:szCs w:val="24"/>
        </w:rPr>
        <w:t xml:space="preserve">Теория и практика </w:t>
      </w:r>
      <w:r w:rsidR="0009074F">
        <w:rPr>
          <w:rFonts w:ascii="Times New Roman" w:hAnsi="Times New Roman"/>
          <w:sz w:val="28"/>
          <w:szCs w:val="24"/>
        </w:rPr>
        <w:t xml:space="preserve"> лабораторных  микробиологических </w:t>
      </w:r>
      <w:r>
        <w:rPr>
          <w:rFonts w:ascii="Times New Roman" w:hAnsi="Times New Roman"/>
          <w:sz w:val="28"/>
          <w:szCs w:val="24"/>
        </w:rPr>
        <w:t xml:space="preserve">и иммунологических </w:t>
      </w:r>
      <w:r w:rsidR="0009074F">
        <w:rPr>
          <w:rFonts w:ascii="Times New Roman" w:hAnsi="Times New Roman"/>
          <w:sz w:val="28"/>
          <w:szCs w:val="24"/>
        </w:rPr>
        <w:t xml:space="preserve">исследований </w:t>
      </w:r>
      <w:r w:rsidR="0009074F" w:rsidRPr="00756F82">
        <w:rPr>
          <w:rFonts w:ascii="Times New Roman" w:hAnsi="Times New Roman"/>
          <w:sz w:val="28"/>
          <w:szCs w:val="24"/>
        </w:rPr>
        <w:t>»</w:t>
      </w:r>
    </w:p>
    <w:p w:rsidR="0009074F" w:rsidRPr="00756F82" w:rsidRDefault="0009074F" w:rsidP="0009074F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09074F" w:rsidRPr="00756F82" w:rsidRDefault="0009074F" w:rsidP="0009074F">
      <w:pPr>
        <w:pBdr>
          <w:bottom w:val="single" w:sz="12" w:space="1" w:color="auto"/>
        </w:pBdr>
        <w:spacing w:after="0"/>
        <w:rPr>
          <w:rFonts w:ascii="Times New Roman" w:hAnsi="Times New Roman"/>
          <w:sz w:val="24"/>
          <w:szCs w:val="24"/>
        </w:rPr>
      </w:pPr>
    </w:p>
    <w:p w:rsidR="0009074F" w:rsidRPr="00263A47" w:rsidRDefault="00263A47" w:rsidP="0009074F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32"/>
          <w:szCs w:val="32"/>
        </w:rPr>
      </w:pPr>
      <w:r w:rsidRPr="00263A47">
        <w:rPr>
          <w:rFonts w:ascii="Times New Roman" w:hAnsi="Times New Roman"/>
          <w:sz w:val="32"/>
          <w:szCs w:val="32"/>
        </w:rPr>
        <w:t>Новичкова Дарья Вадимовна</w:t>
      </w:r>
    </w:p>
    <w:p w:rsidR="0009074F" w:rsidRPr="00756F82" w:rsidRDefault="0009074F" w:rsidP="0009074F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ФИО</w:t>
      </w:r>
    </w:p>
    <w:p w:rsidR="0009074F" w:rsidRPr="00F23FD1" w:rsidRDefault="00263A47" w:rsidP="0009074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</w:t>
      </w:r>
      <w:r w:rsidR="000A49CB">
        <w:rPr>
          <w:rFonts w:ascii="Times New Roman" w:hAnsi="Times New Roman"/>
          <w:sz w:val="28"/>
          <w:szCs w:val="28"/>
        </w:rPr>
        <w:t>сто прохождения практики ___</w:t>
      </w:r>
      <w:r w:rsidRPr="00263A47">
        <w:rPr>
          <w:rFonts w:ascii="Times New Roman" w:hAnsi="Times New Roman"/>
          <w:sz w:val="28"/>
          <w:szCs w:val="28"/>
          <w:u w:val="single"/>
        </w:rPr>
        <w:t>ФГБУ ФСНКЦ ФМБА России</w:t>
      </w:r>
      <w:r w:rsidR="000A49CB" w:rsidRPr="000A49CB">
        <w:rPr>
          <w:rFonts w:ascii="Times New Roman" w:hAnsi="Times New Roman"/>
          <w:sz w:val="28"/>
          <w:szCs w:val="28"/>
          <w:u w:val="single"/>
        </w:rPr>
        <w:t>,</w:t>
      </w:r>
      <w:r w:rsidR="000A49CB" w:rsidRPr="000A49CB">
        <w:rPr>
          <w:rFonts w:ascii="Times New Roman" w:hAnsi="Times New Roman"/>
          <w:sz w:val="28"/>
          <w:szCs w:val="28"/>
        </w:rPr>
        <w:t>___________</w:t>
      </w:r>
      <w:r w:rsidR="000A49CB">
        <w:rPr>
          <w:rFonts w:ascii="Times New Roman" w:hAnsi="Times New Roman"/>
          <w:sz w:val="28"/>
          <w:szCs w:val="28"/>
          <w:u w:val="single"/>
        </w:rPr>
        <w:t xml:space="preserve"> Бактериологическая лаборатория</w:t>
      </w:r>
      <w:r w:rsidR="000A49CB" w:rsidRPr="000A49CB">
        <w:rPr>
          <w:rFonts w:ascii="Times New Roman" w:hAnsi="Times New Roman"/>
          <w:sz w:val="28"/>
          <w:szCs w:val="28"/>
        </w:rPr>
        <w:t>______________________________________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23FD1">
        <w:rPr>
          <w:rFonts w:ascii="Times New Roman" w:hAnsi="Times New Roman"/>
          <w:sz w:val="28"/>
          <w:szCs w:val="28"/>
        </w:rPr>
        <w:t xml:space="preserve">            (медицин</w:t>
      </w:r>
      <w:r>
        <w:rPr>
          <w:rFonts w:ascii="Times New Roman" w:hAnsi="Times New Roman"/>
          <w:sz w:val="28"/>
          <w:szCs w:val="28"/>
        </w:rPr>
        <w:t>ская</w:t>
      </w:r>
      <w:r w:rsidRPr="00F23FD1">
        <w:rPr>
          <w:rFonts w:ascii="Times New Roman" w:hAnsi="Times New Roman"/>
          <w:sz w:val="28"/>
          <w:szCs w:val="28"/>
        </w:rPr>
        <w:t xml:space="preserve"> организация, отделение)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</w:p>
    <w:p w:rsidR="0009074F" w:rsidRPr="00F23FD1" w:rsidRDefault="00263A47" w:rsidP="0009074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«</w:t>
      </w:r>
      <w:r w:rsidRPr="00263A47">
        <w:rPr>
          <w:rFonts w:ascii="Times New Roman" w:hAnsi="Times New Roman"/>
          <w:sz w:val="28"/>
          <w:szCs w:val="28"/>
          <w:u w:val="single"/>
        </w:rPr>
        <w:t>18</w:t>
      </w:r>
      <w:r w:rsidR="0009074F">
        <w:rPr>
          <w:rFonts w:ascii="Times New Roman" w:hAnsi="Times New Roman"/>
          <w:sz w:val="28"/>
          <w:szCs w:val="28"/>
        </w:rPr>
        <w:t xml:space="preserve">» </w:t>
      </w:r>
      <w:r w:rsidRPr="00263A47">
        <w:rPr>
          <w:rFonts w:ascii="Times New Roman" w:hAnsi="Times New Roman"/>
          <w:sz w:val="28"/>
          <w:szCs w:val="28"/>
        </w:rPr>
        <w:t>_</w:t>
      </w:r>
      <w:r w:rsidRPr="00263A47">
        <w:rPr>
          <w:rFonts w:ascii="Times New Roman" w:hAnsi="Times New Roman"/>
          <w:sz w:val="28"/>
          <w:szCs w:val="28"/>
          <w:u w:val="single"/>
        </w:rPr>
        <w:t>мая</w:t>
      </w:r>
      <w:r w:rsidRPr="00263A47">
        <w:rPr>
          <w:rFonts w:ascii="Times New Roman" w:hAnsi="Times New Roman"/>
          <w:sz w:val="28"/>
          <w:szCs w:val="28"/>
        </w:rPr>
        <w:t xml:space="preserve">_ </w:t>
      </w:r>
      <w:r>
        <w:rPr>
          <w:rFonts w:ascii="Times New Roman" w:hAnsi="Times New Roman"/>
          <w:sz w:val="28"/>
          <w:szCs w:val="28"/>
        </w:rPr>
        <w:t>20</w:t>
      </w:r>
      <w:r w:rsidRPr="00263A47">
        <w:rPr>
          <w:rFonts w:ascii="Times New Roman" w:hAnsi="Times New Roman"/>
          <w:sz w:val="28"/>
          <w:szCs w:val="28"/>
          <w:u w:val="single"/>
        </w:rPr>
        <w:t>23</w:t>
      </w:r>
      <w:r>
        <w:rPr>
          <w:rFonts w:ascii="Times New Roman" w:hAnsi="Times New Roman"/>
          <w:sz w:val="28"/>
          <w:szCs w:val="28"/>
        </w:rPr>
        <w:t xml:space="preserve"> </w:t>
      </w:r>
      <w:r w:rsidR="0009074F" w:rsidRPr="00F23FD1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.   по   «</w:t>
      </w:r>
      <w:r w:rsidRPr="00263A47">
        <w:rPr>
          <w:rFonts w:ascii="Times New Roman" w:hAnsi="Times New Roman"/>
          <w:sz w:val="28"/>
          <w:szCs w:val="28"/>
          <w:u w:val="single"/>
        </w:rPr>
        <w:t>31</w:t>
      </w:r>
      <w:r>
        <w:rPr>
          <w:rFonts w:ascii="Times New Roman" w:hAnsi="Times New Roman"/>
          <w:sz w:val="28"/>
          <w:szCs w:val="28"/>
        </w:rPr>
        <w:t>» _</w:t>
      </w:r>
      <w:r w:rsidRPr="00263A47">
        <w:rPr>
          <w:rFonts w:ascii="Times New Roman" w:hAnsi="Times New Roman"/>
          <w:sz w:val="28"/>
          <w:szCs w:val="28"/>
          <w:u w:val="single"/>
        </w:rPr>
        <w:t>мая</w:t>
      </w:r>
      <w:r>
        <w:rPr>
          <w:rFonts w:ascii="Times New Roman" w:hAnsi="Times New Roman"/>
          <w:sz w:val="28"/>
          <w:szCs w:val="28"/>
        </w:rPr>
        <w:t>_ 20</w:t>
      </w:r>
      <w:r w:rsidRPr="00263A47">
        <w:rPr>
          <w:rFonts w:ascii="Times New Roman" w:hAnsi="Times New Roman"/>
          <w:sz w:val="28"/>
          <w:szCs w:val="28"/>
          <w:u w:val="single"/>
        </w:rPr>
        <w:t>23</w:t>
      </w:r>
      <w:r w:rsidR="0009074F" w:rsidRPr="00F23FD1">
        <w:rPr>
          <w:rFonts w:ascii="Times New Roman" w:hAnsi="Times New Roman"/>
          <w:sz w:val="28"/>
          <w:szCs w:val="28"/>
        </w:rPr>
        <w:t xml:space="preserve"> г.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Руководители практики: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Общий – Ф.И.О. (его должность) _</w:t>
      </w:r>
      <w:r w:rsidR="000A49CB" w:rsidRPr="000A49CB">
        <w:rPr>
          <w:rFonts w:ascii="Times New Roman" w:hAnsi="Times New Roman"/>
          <w:sz w:val="28"/>
          <w:szCs w:val="28"/>
          <w:u w:val="single"/>
        </w:rPr>
        <w:t>Черная В.В. (заведующая</w:t>
      </w:r>
      <w:r w:rsidR="00822F7A" w:rsidRPr="00822F7A">
        <w:rPr>
          <w:rFonts w:ascii="Times New Roman" w:hAnsi="Times New Roman"/>
          <w:sz w:val="28"/>
          <w:szCs w:val="28"/>
        </w:rPr>
        <w:t>_____________</w:t>
      </w:r>
      <w:r w:rsidR="000A49CB" w:rsidRPr="000A49CB">
        <w:rPr>
          <w:rFonts w:ascii="Times New Roman" w:hAnsi="Times New Roman"/>
          <w:sz w:val="28"/>
          <w:szCs w:val="28"/>
          <w:u w:val="single"/>
        </w:rPr>
        <w:t xml:space="preserve"> </w:t>
      </w:r>
      <w:r w:rsidR="00822F7A">
        <w:rPr>
          <w:rFonts w:ascii="Times New Roman" w:hAnsi="Times New Roman"/>
          <w:sz w:val="28"/>
          <w:szCs w:val="28"/>
          <w:u w:val="single"/>
        </w:rPr>
        <w:t xml:space="preserve">бактериологической </w:t>
      </w:r>
      <w:r w:rsidR="000A49CB" w:rsidRPr="000A49CB">
        <w:rPr>
          <w:rFonts w:ascii="Times New Roman" w:hAnsi="Times New Roman"/>
          <w:sz w:val="28"/>
          <w:szCs w:val="28"/>
          <w:u w:val="single"/>
        </w:rPr>
        <w:t>лабораторией, врач-бактериолог)</w:t>
      </w:r>
      <w:r w:rsidR="00822F7A">
        <w:rPr>
          <w:rFonts w:ascii="Times New Roman" w:hAnsi="Times New Roman"/>
          <w:sz w:val="28"/>
          <w:szCs w:val="28"/>
        </w:rPr>
        <w:t>__________________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Непосредственный – Ф.И.О. (его должность) _</w:t>
      </w:r>
      <w:proofErr w:type="spellStart"/>
      <w:r w:rsidR="000A49CB" w:rsidRPr="000A49CB">
        <w:rPr>
          <w:rFonts w:ascii="Times New Roman" w:hAnsi="Times New Roman"/>
          <w:sz w:val="28"/>
          <w:szCs w:val="28"/>
          <w:u w:val="single"/>
        </w:rPr>
        <w:t>Потужний</w:t>
      </w:r>
      <w:proofErr w:type="spellEnd"/>
      <w:r w:rsidR="000A49CB" w:rsidRPr="000A49CB">
        <w:rPr>
          <w:rFonts w:ascii="Times New Roman" w:hAnsi="Times New Roman"/>
          <w:sz w:val="28"/>
          <w:szCs w:val="28"/>
          <w:u w:val="single"/>
        </w:rPr>
        <w:t xml:space="preserve"> Л.Н. (врач-бактериолог)</w:t>
      </w:r>
      <w:r w:rsidR="000A49CB">
        <w:rPr>
          <w:rFonts w:ascii="Times New Roman" w:hAnsi="Times New Roman"/>
          <w:sz w:val="28"/>
          <w:szCs w:val="28"/>
        </w:rPr>
        <w:t>______________________________________________________</w:t>
      </w:r>
    </w:p>
    <w:p w:rsidR="0009074F" w:rsidRPr="00F23FD1" w:rsidRDefault="0009074F" w:rsidP="0009074F">
      <w:pPr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Методический</w:t>
      </w:r>
      <w:r w:rsidR="00263A47">
        <w:rPr>
          <w:rFonts w:ascii="Times New Roman" w:hAnsi="Times New Roman"/>
          <w:sz w:val="28"/>
          <w:szCs w:val="28"/>
        </w:rPr>
        <w:t xml:space="preserve"> – Ф.И.О. (его должность) _</w:t>
      </w:r>
      <w:r w:rsidR="00263A47" w:rsidRPr="00263A47">
        <w:rPr>
          <w:rFonts w:ascii="Times New Roman" w:hAnsi="Times New Roman"/>
          <w:sz w:val="28"/>
          <w:szCs w:val="28"/>
          <w:u w:val="single"/>
        </w:rPr>
        <w:t>Жукова М.В. (преподаватель)</w:t>
      </w:r>
      <w:r w:rsidR="00263A47">
        <w:rPr>
          <w:rFonts w:ascii="Times New Roman" w:hAnsi="Times New Roman"/>
          <w:sz w:val="28"/>
          <w:szCs w:val="28"/>
        </w:rPr>
        <w:t>____</w:t>
      </w:r>
    </w:p>
    <w:p w:rsidR="0009074F" w:rsidRDefault="0009074F" w:rsidP="000A49CB">
      <w:pPr>
        <w:rPr>
          <w:rFonts w:ascii="Times New Roman" w:hAnsi="Times New Roman"/>
          <w:sz w:val="28"/>
          <w:szCs w:val="28"/>
        </w:rPr>
      </w:pPr>
    </w:p>
    <w:p w:rsidR="0009074F" w:rsidRPr="00F23FD1" w:rsidRDefault="0009074F" w:rsidP="0009074F">
      <w:pPr>
        <w:jc w:val="center"/>
        <w:rPr>
          <w:rFonts w:ascii="Times New Roman" w:hAnsi="Times New Roman"/>
          <w:sz w:val="28"/>
          <w:szCs w:val="28"/>
        </w:rPr>
      </w:pPr>
    </w:p>
    <w:p w:rsidR="0009074F" w:rsidRPr="00F23FD1" w:rsidRDefault="00C41443" w:rsidP="0009074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Красноярск, 2023</w:t>
      </w:r>
    </w:p>
    <w:p w:rsidR="0009074F" w:rsidRDefault="0009074F" w:rsidP="0009074F">
      <w:pPr>
        <w:pStyle w:val="20"/>
        <w:ind w:firstLine="0"/>
        <w:jc w:val="center"/>
        <w:rPr>
          <w:b/>
          <w:sz w:val="32"/>
          <w:szCs w:val="32"/>
        </w:rPr>
      </w:pPr>
      <w:r w:rsidRPr="002F59D5">
        <w:rPr>
          <w:b/>
          <w:sz w:val="32"/>
          <w:szCs w:val="32"/>
        </w:rPr>
        <w:lastRenderedPageBreak/>
        <w:t>Содержание</w:t>
      </w:r>
    </w:p>
    <w:p w:rsidR="0009074F" w:rsidRDefault="0009074F" w:rsidP="0009074F">
      <w:pPr>
        <w:pStyle w:val="20"/>
        <w:ind w:firstLine="0"/>
        <w:jc w:val="center"/>
        <w:rPr>
          <w:b/>
          <w:sz w:val="32"/>
          <w:szCs w:val="32"/>
        </w:rPr>
      </w:pPr>
    </w:p>
    <w:p w:rsidR="0009074F" w:rsidRPr="00F23FD1" w:rsidRDefault="0009074F" w:rsidP="0009074F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r w:rsidRPr="00F23FD1">
        <w:rPr>
          <w:sz w:val="28"/>
          <w:szCs w:val="28"/>
        </w:rPr>
        <w:t>1. Цели и задачи практики</w:t>
      </w:r>
    </w:p>
    <w:p w:rsidR="0009074F" w:rsidRPr="00F23FD1" w:rsidRDefault="0009074F" w:rsidP="0009074F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r w:rsidRPr="00F23FD1"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</w:p>
    <w:p w:rsidR="0009074F" w:rsidRPr="00F23FD1" w:rsidRDefault="0009074F" w:rsidP="0009074F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r w:rsidRPr="00F23FD1">
        <w:rPr>
          <w:sz w:val="28"/>
          <w:szCs w:val="28"/>
        </w:rPr>
        <w:t>3. Тематический план</w:t>
      </w:r>
    </w:p>
    <w:p w:rsidR="0009074F" w:rsidRPr="00F23FD1" w:rsidRDefault="0009074F" w:rsidP="0009074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4. График прохождения практики</w:t>
      </w:r>
    </w:p>
    <w:p w:rsidR="0009074F" w:rsidRPr="00F23FD1" w:rsidRDefault="0009074F" w:rsidP="0009074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:rsidR="0009074F" w:rsidRPr="00F23FD1" w:rsidRDefault="0009074F" w:rsidP="0009074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:rsidR="0009074F" w:rsidRPr="00F23FD1" w:rsidRDefault="0009074F" w:rsidP="0009074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7. Манипуляционный лист (Лист лабораторных / химических исследований)</w:t>
      </w:r>
    </w:p>
    <w:p w:rsidR="0009074F" w:rsidRPr="00F23FD1" w:rsidRDefault="0009074F" w:rsidP="0009074F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8. Отчет (цифровой, текстовой)</w:t>
      </w:r>
    </w:p>
    <w:p w:rsidR="0009074F" w:rsidRDefault="0009074F" w:rsidP="0009074F">
      <w:pPr>
        <w:spacing w:before="100" w:beforeAutospacing="1" w:after="100" w:afterAutospacing="1"/>
        <w:rPr>
          <w:rFonts w:ascii="Times New Roman" w:hAnsi="Times New Roman"/>
        </w:rPr>
      </w:pPr>
    </w:p>
    <w:p w:rsidR="0009074F" w:rsidRDefault="0009074F" w:rsidP="0009074F">
      <w:pPr>
        <w:spacing w:before="100" w:beforeAutospacing="1" w:after="100" w:afterAutospacing="1"/>
        <w:rPr>
          <w:rFonts w:ascii="Times New Roman" w:hAnsi="Times New Roman"/>
        </w:rPr>
      </w:pPr>
    </w:p>
    <w:p w:rsidR="0009074F" w:rsidRDefault="0009074F" w:rsidP="0009074F">
      <w:pPr>
        <w:spacing w:before="100" w:beforeAutospacing="1" w:after="100" w:afterAutospacing="1"/>
        <w:rPr>
          <w:rFonts w:ascii="Times New Roman" w:hAnsi="Times New Roman"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9074F" w:rsidRDefault="0009074F" w:rsidP="0009074F">
      <w:pPr>
        <w:pStyle w:val="20"/>
        <w:ind w:firstLine="0"/>
        <w:jc w:val="center"/>
        <w:rPr>
          <w:i/>
        </w:rPr>
      </w:pPr>
    </w:p>
    <w:p w:rsidR="000E16C5" w:rsidRPr="0009074F" w:rsidRDefault="0009074F" w:rsidP="0009074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i/>
        </w:rPr>
        <w:br w:type="page"/>
      </w:r>
      <w:r w:rsidR="000E16C5" w:rsidRPr="0009074F">
        <w:rPr>
          <w:rFonts w:ascii="Times New Roman" w:hAnsi="Times New Roman" w:cs="Times New Roman"/>
          <w:b/>
          <w:sz w:val="24"/>
          <w:szCs w:val="24"/>
        </w:rPr>
        <w:lastRenderedPageBreak/>
        <w:t>Цели и задачи практики:</w:t>
      </w:r>
    </w:p>
    <w:p w:rsidR="000E16C5" w:rsidRPr="00756F82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E16C5" w:rsidRPr="00756F82" w:rsidRDefault="000E16C5" w:rsidP="00703188">
      <w:pPr>
        <w:pStyle w:val="22"/>
        <w:numPr>
          <w:ilvl w:val="0"/>
          <w:numId w:val="2"/>
        </w:numPr>
        <w:spacing w:after="0" w:line="276" w:lineRule="auto"/>
        <w:jc w:val="both"/>
      </w:pPr>
      <w:r w:rsidRPr="00756F82">
        <w:t xml:space="preserve">Закрепление в производственных условиях профессиональных умений и навыков по методам </w:t>
      </w:r>
      <w:r>
        <w:t xml:space="preserve"> микробиологических и иммунологических</w:t>
      </w:r>
      <w:r w:rsidRPr="00756F82">
        <w:t xml:space="preserve"> исследований.</w:t>
      </w:r>
    </w:p>
    <w:p w:rsidR="000E16C5" w:rsidRPr="00756F82" w:rsidRDefault="000E16C5" w:rsidP="00703188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 xml:space="preserve">Расширение и углубление теоретических знаний и практических умений по методам </w:t>
      </w:r>
      <w:r w:rsidRPr="00C47FFD">
        <w:rPr>
          <w:rFonts w:ascii="Times New Roman" w:hAnsi="Times New Roman"/>
        </w:rPr>
        <w:t>микробиологических</w:t>
      </w:r>
      <w:r>
        <w:rPr>
          <w:rFonts w:ascii="Times New Roman" w:hAnsi="Times New Roman"/>
        </w:rPr>
        <w:t xml:space="preserve"> и иммунологических</w:t>
      </w:r>
      <w:r w:rsidRPr="00756F82">
        <w:rPr>
          <w:rFonts w:ascii="Times New Roman" w:hAnsi="Times New Roman"/>
          <w:sz w:val="24"/>
          <w:szCs w:val="24"/>
        </w:rPr>
        <w:t xml:space="preserve"> исследований.</w:t>
      </w:r>
    </w:p>
    <w:p w:rsidR="000E16C5" w:rsidRPr="00756F82" w:rsidRDefault="000E16C5" w:rsidP="00703188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Повышение профессиональной компетенции студентов и адаптации их на рабочем месте, проверка возможностей самостоятельной работы.</w:t>
      </w:r>
    </w:p>
    <w:p w:rsidR="000E16C5" w:rsidRPr="00756F82" w:rsidRDefault="000E16C5" w:rsidP="00703188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 xml:space="preserve">Осуществление учета и анализ основных </w:t>
      </w:r>
      <w:r>
        <w:rPr>
          <w:rFonts w:ascii="Times New Roman" w:hAnsi="Times New Roman"/>
          <w:sz w:val="24"/>
          <w:szCs w:val="24"/>
        </w:rPr>
        <w:t xml:space="preserve"> микробиологических</w:t>
      </w:r>
      <w:r w:rsidRPr="00756F82">
        <w:rPr>
          <w:rFonts w:ascii="Times New Roman" w:hAnsi="Times New Roman"/>
          <w:sz w:val="24"/>
          <w:szCs w:val="24"/>
        </w:rPr>
        <w:t xml:space="preserve"> показателей, ведение документации.</w:t>
      </w:r>
    </w:p>
    <w:p w:rsidR="000E16C5" w:rsidRPr="00756F82" w:rsidRDefault="000E16C5" w:rsidP="00703188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Воспитание трудовой дисциплины и профессиональной ответственности.</w:t>
      </w:r>
    </w:p>
    <w:p w:rsidR="000E16C5" w:rsidRPr="00756F82" w:rsidRDefault="000E16C5" w:rsidP="00703188">
      <w:pPr>
        <w:numPr>
          <w:ilvl w:val="0"/>
          <w:numId w:val="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 xml:space="preserve">Изучение основных форм и методов работы в </w:t>
      </w:r>
      <w:r>
        <w:rPr>
          <w:rFonts w:ascii="Times New Roman" w:hAnsi="Times New Roman"/>
          <w:sz w:val="24"/>
          <w:szCs w:val="24"/>
        </w:rPr>
        <w:t>бактериологической лаборатории</w:t>
      </w:r>
      <w:r w:rsidRPr="00756F82">
        <w:rPr>
          <w:rFonts w:ascii="Times New Roman" w:hAnsi="Times New Roman"/>
          <w:sz w:val="24"/>
          <w:szCs w:val="24"/>
        </w:rPr>
        <w:t>.</w:t>
      </w:r>
    </w:p>
    <w:p w:rsidR="000E16C5" w:rsidRPr="00756F82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Pr="00756F82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Pr="00756F82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56F82">
        <w:rPr>
          <w:rFonts w:ascii="Times New Roman" w:hAnsi="Times New Roman"/>
          <w:b/>
          <w:sz w:val="24"/>
          <w:szCs w:val="24"/>
        </w:rPr>
        <w:t>Программа практики.</w:t>
      </w:r>
    </w:p>
    <w:p w:rsidR="000E16C5" w:rsidRPr="00756F82" w:rsidRDefault="000E16C5" w:rsidP="000E16C5">
      <w:pPr>
        <w:pStyle w:val="22"/>
        <w:spacing w:after="0" w:line="276" w:lineRule="auto"/>
        <w:rPr>
          <w:i/>
        </w:rPr>
      </w:pPr>
      <w:r w:rsidRPr="00756F82">
        <w:rPr>
          <w:i/>
        </w:rPr>
        <w:t>В результате прохождения практики студенты должны уметь самостоятельно:</w:t>
      </w:r>
    </w:p>
    <w:p w:rsidR="000E16C5" w:rsidRPr="00756F82" w:rsidRDefault="000E16C5" w:rsidP="000E16C5">
      <w:pPr>
        <w:pStyle w:val="22"/>
        <w:spacing w:after="0" w:line="276" w:lineRule="auto"/>
        <w:rPr>
          <w:i/>
        </w:rPr>
      </w:pPr>
    </w:p>
    <w:p w:rsidR="000E16C5" w:rsidRPr="00756F82" w:rsidRDefault="000E16C5" w:rsidP="00703188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Организовать рабочее место для проведения лабораторных исследований.</w:t>
      </w:r>
    </w:p>
    <w:p w:rsidR="000E16C5" w:rsidRPr="00756F82" w:rsidRDefault="000E16C5" w:rsidP="00703188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Подготовить лабораторную посуду, инструментарий и оборудование для анализов.</w:t>
      </w:r>
    </w:p>
    <w:p w:rsidR="000E16C5" w:rsidRPr="00756F82" w:rsidRDefault="000E16C5" w:rsidP="00703188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Приготовить растворы, реактивы, дезинфицирующие растворы.</w:t>
      </w:r>
    </w:p>
    <w:p w:rsidR="000E16C5" w:rsidRPr="00756F82" w:rsidRDefault="000E16C5" w:rsidP="00703188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Провести дезинфекцию биоматериала, отработанной посуды, стерилизацию инструментария и лабораторной посуды.</w:t>
      </w:r>
    </w:p>
    <w:p w:rsidR="000E16C5" w:rsidRPr="00756F82" w:rsidRDefault="000E16C5" w:rsidP="00703188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Провести прием, маркировку, регистрацию и хранение поступившего биоматериала.</w:t>
      </w:r>
    </w:p>
    <w:p w:rsidR="000E16C5" w:rsidRPr="00756F82" w:rsidRDefault="000E16C5" w:rsidP="00703188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Регистрировать проведенные исследования.</w:t>
      </w:r>
    </w:p>
    <w:p w:rsidR="000E16C5" w:rsidRPr="00756F82" w:rsidRDefault="000E16C5" w:rsidP="00703188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Вести учетно-отчетную документацию.</w:t>
      </w:r>
    </w:p>
    <w:p w:rsidR="000E16C5" w:rsidRPr="00756F82" w:rsidRDefault="000E16C5" w:rsidP="00703188">
      <w:pPr>
        <w:numPr>
          <w:ilvl w:val="0"/>
          <w:numId w:val="3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Пользоваться приборами в лаборатории.</w:t>
      </w:r>
    </w:p>
    <w:p w:rsidR="000E16C5" w:rsidRPr="00756F82" w:rsidRDefault="000E16C5" w:rsidP="000E16C5">
      <w:pPr>
        <w:spacing w:after="0"/>
        <w:ind w:left="720"/>
        <w:jc w:val="both"/>
        <w:rPr>
          <w:rFonts w:ascii="Times New Roman" w:hAnsi="Times New Roman"/>
          <w:sz w:val="24"/>
          <w:szCs w:val="24"/>
        </w:rPr>
      </w:pPr>
    </w:p>
    <w:p w:rsidR="000E16C5" w:rsidRPr="00756F82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Pr="00756F82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Pr="00756F82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56F82">
        <w:rPr>
          <w:rFonts w:ascii="Times New Roman" w:hAnsi="Times New Roman"/>
          <w:b/>
          <w:sz w:val="24"/>
          <w:szCs w:val="24"/>
        </w:rPr>
        <w:t>По окончании практики студент должен</w:t>
      </w:r>
    </w:p>
    <w:p w:rsidR="000E16C5" w:rsidRPr="00756F82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56F82">
        <w:rPr>
          <w:rFonts w:ascii="Times New Roman" w:hAnsi="Times New Roman"/>
          <w:b/>
          <w:sz w:val="24"/>
          <w:szCs w:val="24"/>
        </w:rPr>
        <w:t>представить в колледж следующие документы:</w:t>
      </w:r>
    </w:p>
    <w:p w:rsidR="000E16C5" w:rsidRPr="00756F82" w:rsidRDefault="000E16C5" w:rsidP="00703188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Дневник с оценкой за практику, заверенный подписью общего руководителя и печатью ЛПУ.</w:t>
      </w:r>
    </w:p>
    <w:p w:rsidR="000E16C5" w:rsidRPr="00756F82" w:rsidRDefault="000E16C5" w:rsidP="00703188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Характеристику, заверенную подписью руководителя практики и печатью ЛПУ.</w:t>
      </w:r>
    </w:p>
    <w:p w:rsidR="000E16C5" w:rsidRPr="00756F82" w:rsidRDefault="000E16C5" w:rsidP="00703188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:rsidR="000E16C5" w:rsidRPr="00756F82" w:rsidRDefault="000E16C5" w:rsidP="00703188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756F82">
        <w:rPr>
          <w:rFonts w:ascii="Times New Roman" w:hAnsi="Times New Roman"/>
          <w:sz w:val="24"/>
          <w:szCs w:val="24"/>
        </w:rPr>
        <w:t>Выполненную самостоятельную работу.</w:t>
      </w:r>
    </w:p>
    <w:p w:rsidR="000E16C5" w:rsidRPr="00756F82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Pr="00756F82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Pr="00756F82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F07BB" w:rsidRDefault="000F07BB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E16C5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0E16C5" w:rsidRPr="00682B0D" w:rsidRDefault="000E16C5" w:rsidP="000E16C5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 w:rsidRPr="00682B0D">
        <w:rPr>
          <w:rFonts w:ascii="Times New Roman" w:hAnsi="Times New Roman"/>
          <w:b/>
          <w:bCs/>
          <w:sz w:val="24"/>
          <w:szCs w:val="24"/>
        </w:rPr>
        <w:lastRenderedPageBreak/>
        <w:t xml:space="preserve">В результате </w:t>
      </w:r>
      <w:r w:rsidRPr="00682B0D">
        <w:rPr>
          <w:rFonts w:ascii="Times New Roman" w:hAnsi="Times New Roman"/>
          <w:b/>
          <w:sz w:val="24"/>
          <w:szCs w:val="24"/>
        </w:rPr>
        <w:t>производственной</w:t>
      </w:r>
      <w:r w:rsidRPr="00682B0D">
        <w:rPr>
          <w:rFonts w:ascii="Times New Roman" w:hAnsi="Times New Roman"/>
          <w:b/>
          <w:bCs/>
          <w:sz w:val="24"/>
          <w:szCs w:val="24"/>
        </w:rPr>
        <w:t xml:space="preserve"> практики </w:t>
      </w:r>
      <w:proofErr w:type="gramStart"/>
      <w:r w:rsidRPr="00682B0D">
        <w:rPr>
          <w:rFonts w:ascii="Times New Roman" w:hAnsi="Times New Roman"/>
          <w:b/>
          <w:bCs/>
          <w:sz w:val="24"/>
          <w:szCs w:val="24"/>
        </w:rPr>
        <w:t>обучающийся</w:t>
      </w:r>
      <w:proofErr w:type="gramEnd"/>
      <w:r w:rsidRPr="00682B0D">
        <w:rPr>
          <w:rFonts w:ascii="Times New Roman" w:hAnsi="Times New Roman"/>
          <w:b/>
          <w:bCs/>
          <w:sz w:val="24"/>
          <w:szCs w:val="24"/>
        </w:rPr>
        <w:t xml:space="preserve"> должен:</w:t>
      </w:r>
    </w:p>
    <w:p w:rsidR="000E16C5" w:rsidRPr="00682B0D" w:rsidRDefault="000E16C5" w:rsidP="000E16C5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 w:rsidRPr="00682B0D">
        <w:rPr>
          <w:rFonts w:ascii="Times New Roman" w:hAnsi="Times New Roman"/>
          <w:b/>
          <w:bCs/>
          <w:sz w:val="24"/>
          <w:szCs w:val="24"/>
        </w:rPr>
        <w:t>Приобрести практический опыт:</w:t>
      </w:r>
    </w:p>
    <w:p w:rsidR="000E16C5" w:rsidRPr="00682B0D" w:rsidRDefault="000E16C5" w:rsidP="000E1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682B0D">
        <w:rPr>
          <w:rFonts w:ascii="Times New Roman" w:hAnsi="Times New Roman"/>
          <w:sz w:val="24"/>
          <w:szCs w:val="24"/>
        </w:rPr>
        <w:t>- приготовления питательных сред для культивирования различных групп микроорганизмов с учетом их потребностей</w:t>
      </w:r>
    </w:p>
    <w:p w:rsidR="000E16C5" w:rsidRPr="00682B0D" w:rsidRDefault="000E16C5" w:rsidP="000E1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техники</w:t>
      </w:r>
      <w:r w:rsidRPr="00682B0D">
        <w:rPr>
          <w:rFonts w:ascii="Times New Roman" w:hAnsi="Times New Roman"/>
          <w:sz w:val="24"/>
          <w:szCs w:val="24"/>
        </w:rPr>
        <w:t xml:space="preserve"> посевов на ч</w:t>
      </w:r>
      <w:r>
        <w:rPr>
          <w:rFonts w:ascii="Times New Roman" w:hAnsi="Times New Roman"/>
          <w:sz w:val="24"/>
          <w:szCs w:val="24"/>
        </w:rPr>
        <w:t>ашки</w:t>
      </w:r>
      <w:r w:rsidRPr="00682B0D">
        <w:rPr>
          <w:rFonts w:ascii="Times New Roman" w:hAnsi="Times New Roman"/>
          <w:sz w:val="24"/>
          <w:szCs w:val="24"/>
        </w:rPr>
        <w:t xml:space="preserve"> Петри, скошенный </w:t>
      </w:r>
      <w:proofErr w:type="spellStart"/>
      <w:r w:rsidRPr="00682B0D">
        <w:rPr>
          <w:rFonts w:ascii="Times New Roman" w:hAnsi="Times New Roman"/>
          <w:sz w:val="24"/>
          <w:szCs w:val="24"/>
        </w:rPr>
        <w:t>агар</w:t>
      </w:r>
      <w:proofErr w:type="spellEnd"/>
      <w:r w:rsidRPr="00682B0D">
        <w:rPr>
          <w:rFonts w:ascii="Times New Roman" w:hAnsi="Times New Roman"/>
          <w:sz w:val="24"/>
          <w:szCs w:val="24"/>
        </w:rPr>
        <w:t xml:space="preserve"> и высокий столбик </w:t>
      </w:r>
      <w:proofErr w:type="spellStart"/>
      <w:r w:rsidRPr="00682B0D">
        <w:rPr>
          <w:rFonts w:ascii="Times New Roman" w:hAnsi="Times New Roman"/>
          <w:sz w:val="24"/>
          <w:szCs w:val="24"/>
        </w:rPr>
        <w:t>агара</w:t>
      </w:r>
      <w:proofErr w:type="spellEnd"/>
      <w:r w:rsidRPr="00682B0D">
        <w:rPr>
          <w:rFonts w:ascii="Times New Roman" w:hAnsi="Times New Roman"/>
          <w:sz w:val="24"/>
          <w:szCs w:val="24"/>
        </w:rPr>
        <w:t>.</w:t>
      </w:r>
    </w:p>
    <w:p w:rsidR="000E16C5" w:rsidRPr="00682B0D" w:rsidRDefault="000E16C5" w:rsidP="000E1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0E16C5" w:rsidRPr="00682B0D" w:rsidRDefault="000E16C5" w:rsidP="000E16C5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 w:rsidRPr="00682B0D">
        <w:rPr>
          <w:rFonts w:ascii="Times New Roman" w:hAnsi="Times New Roman"/>
          <w:b/>
          <w:bCs/>
          <w:sz w:val="24"/>
          <w:szCs w:val="24"/>
        </w:rPr>
        <w:t>Освоить умения:</w:t>
      </w:r>
    </w:p>
    <w:p w:rsidR="000E16C5" w:rsidRPr="00682B0D" w:rsidRDefault="000E16C5" w:rsidP="000E1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682B0D">
        <w:rPr>
          <w:rFonts w:ascii="Times New Roman" w:hAnsi="Times New Roman"/>
          <w:sz w:val="24"/>
          <w:szCs w:val="24"/>
        </w:rPr>
        <w:t>- готовить материал к микробиологическим исследованиям;</w:t>
      </w:r>
    </w:p>
    <w:p w:rsidR="000E16C5" w:rsidRPr="00682B0D" w:rsidRDefault="000E16C5" w:rsidP="000E1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682B0D">
        <w:rPr>
          <w:rFonts w:ascii="Times New Roman" w:hAnsi="Times New Roman"/>
          <w:sz w:val="24"/>
          <w:szCs w:val="24"/>
        </w:rPr>
        <w:t xml:space="preserve">- определять </w:t>
      </w:r>
      <w:proofErr w:type="spellStart"/>
      <w:r w:rsidRPr="00682B0D">
        <w:rPr>
          <w:rFonts w:ascii="Times New Roman" w:hAnsi="Times New Roman"/>
          <w:sz w:val="24"/>
          <w:szCs w:val="24"/>
        </w:rPr>
        <w:t>культуральные</w:t>
      </w:r>
      <w:proofErr w:type="spellEnd"/>
      <w:r w:rsidRPr="00682B0D">
        <w:rPr>
          <w:rFonts w:ascii="Times New Roman" w:hAnsi="Times New Roman"/>
          <w:sz w:val="24"/>
          <w:szCs w:val="24"/>
        </w:rPr>
        <w:t xml:space="preserve"> и морфологические свойства</w:t>
      </w:r>
      <w:proofErr w:type="gramStart"/>
      <w:r w:rsidRPr="00682B0D">
        <w:rPr>
          <w:rFonts w:ascii="Times New Roman" w:hAnsi="Times New Roman"/>
          <w:sz w:val="24"/>
          <w:szCs w:val="24"/>
        </w:rPr>
        <w:t xml:space="preserve"> ;</w:t>
      </w:r>
      <w:proofErr w:type="gramEnd"/>
      <w:r w:rsidRPr="00682B0D">
        <w:rPr>
          <w:rFonts w:ascii="Times New Roman" w:hAnsi="Times New Roman"/>
          <w:sz w:val="24"/>
          <w:szCs w:val="24"/>
        </w:rPr>
        <w:t xml:space="preserve"> </w:t>
      </w:r>
    </w:p>
    <w:p w:rsidR="000E16C5" w:rsidRPr="00682B0D" w:rsidRDefault="000E16C5" w:rsidP="000E1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682B0D">
        <w:rPr>
          <w:rFonts w:ascii="Times New Roman" w:hAnsi="Times New Roman"/>
          <w:sz w:val="24"/>
          <w:szCs w:val="24"/>
        </w:rPr>
        <w:t xml:space="preserve">- вести учетно-отчетную документацию; </w:t>
      </w:r>
    </w:p>
    <w:p w:rsidR="000E16C5" w:rsidRPr="00682B0D" w:rsidRDefault="000E16C5" w:rsidP="000E1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682B0D">
        <w:rPr>
          <w:rFonts w:ascii="Times New Roman" w:hAnsi="Times New Roman"/>
          <w:sz w:val="24"/>
          <w:szCs w:val="24"/>
        </w:rPr>
        <w:t>- производить забор исследуемого материала;</w:t>
      </w:r>
    </w:p>
    <w:p w:rsidR="000E16C5" w:rsidRDefault="000E16C5" w:rsidP="000E1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682B0D">
        <w:rPr>
          <w:rFonts w:ascii="Times New Roman" w:hAnsi="Times New Roman"/>
          <w:sz w:val="24"/>
          <w:szCs w:val="24"/>
        </w:rPr>
        <w:t>- принимать, регистрировать,  материал;</w:t>
      </w:r>
    </w:p>
    <w:p w:rsidR="000E16C5" w:rsidRPr="00682B0D" w:rsidRDefault="000E16C5" w:rsidP="000E16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утилизировать отработанный материал.</w:t>
      </w:r>
    </w:p>
    <w:p w:rsidR="000E16C5" w:rsidRPr="00682B0D" w:rsidRDefault="000E16C5" w:rsidP="000E16C5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4"/>
          <w:szCs w:val="24"/>
        </w:rPr>
      </w:pPr>
      <w:r w:rsidRPr="00682B0D">
        <w:rPr>
          <w:rFonts w:ascii="Times New Roman" w:hAnsi="Times New Roman"/>
          <w:b/>
          <w:bCs/>
          <w:sz w:val="24"/>
          <w:szCs w:val="24"/>
        </w:rPr>
        <w:t>Знать:</w:t>
      </w:r>
    </w:p>
    <w:p w:rsidR="000E16C5" w:rsidRPr="00682B0D" w:rsidRDefault="000E16C5" w:rsidP="000E16C5">
      <w:pPr>
        <w:pStyle w:val="130"/>
        <w:shd w:val="clear" w:color="auto" w:fill="auto"/>
        <w:spacing w:line="276" w:lineRule="auto"/>
        <w:ind w:firstLine="280"/>
        <w:jc w:val="left"/>
        <w:rPr>
          <w:color w:val="auto"/>
          <w:sz w:val="24"/>
          <w:szCs w:val="24"/>
        </w:rPr>
      </w:pPr>
      <w:r w:rsidRPr="00682B0D">
        <w:rPr>
          <w:color w:val="auto"/>
          <w:sz w:val="24"/>
          <w:szCs w:val="24"/>
        </w:rPr>
        <w:t xml:space="preserve">- задачи, структуру, оборудование, правила работы и техники безопасности в </w:t>
      </w:r>
      <w:proofErr w:type="gramStart"/>
      <w:r w:rsidRPr="00682B0D">
        <w:rPr>
          <w:color w:val="auto"/>
          <w:sz w:val="24"/>
          <w:szCs w:val="24"/>
        </w:rPr>
        <w:t>микробиологический</w:t>
      </w:r>
      <w:proofErr w:type="gramEnd"/>
      <w:r w:rsidRPr="00682B0D">
        <w:rPr>
          <w:color w:val="auto"/>
          <w:sz w:val="24"/>
          <w:szCs w:val="24"/>
        </w:rPr>
        <w:t xml:space="preserve">  лаборатории; </w:t>
      </w:r>
    </w:p>
    <w:p w:rsidR="000E16C5" w:rsidRPr="0068639F" w:rsidRDefault="000E16C5" w:rsidP="000E16C5">
      <w:pPr>
        <w:pStyle w:val="130"/>
        <w:shd w:val="clear" w:color="auto" w:fill="auto"/>
        <w:spacing w:line="276" w:lineRule="auto"/>
        <w:ind w:firstLine="280"/>
        <w:jc w:val="left"/>
        <w:rPr>
          <w:color w:val="00B050"/>
          <w:sz w:val="24"/>
          <w:szCs w:val="24"/>
        </w:rPr>
      </w:pPr>
      <w:r w:rsidRPr="00682B0D">
        <w:rPr>
          <w:color w:val="auto"/>
          <w:sz w:val="24"/>
          <w:szCs w:val="24"/>
        </w:rPr>
        <w:t xml:space="preserve">- основные методы и диагностическое значение  исследований </w:t>
      </w:r>
      <w:r>
        <w:rPr>
          <w:color w:val="auto"/>
          <w:sz w:val="24"/>
          <w:szCs w:val="24"/>
        </w:rPr>
        <w:t>протеолитических</w:t>
      </w:r>
      <w:proofErr w:type="gramStart"/>
      <w:r>
        <w:rPr>
          <w:color w:val="auto"/>
          <w:sz w:val="24"/>
          <w:szCs w:val="24"/>
        </w:rPr>
        <w:t xml:space="preserve"> ,</w:t>
      </w:r>
      <w:proofErr w:type="gramEnd"/>
      <w:r>
        <w:rPr>
          <w:color w:val="auto"/>
          <w:sz w:val="24"/>
          <w:szCs w:val="24"/>
        </w:rPr>
        <w:t xml:space="preserve"> </w:t>
      </w:r>
      <w:proofErr w:type="spellStart"/>
      <w:r>
        <w:rPr>
          <w:color w:val="auto"/>
          <w:sz w:val="24"/>
          <w:szCs w:val="24"/>
        </w:rPr>
        <w:t>сахара</w:t>
      </w:r>
      <w:r w:rsidRPr="00682B0D">
        <w:rPr>
          <w:color w:val="auto"/>
          <w:sz w:val="24"/>
          <w:szCs w:val="24"/>
        </w:rPr>
        <w:t>литических</w:t>
      </w:r>
      <w:proofErr w:type="spellEnd"/>
      <w:r w:rsidRPr="00682B0D">
        <w:rPr>
          <w:color w:val="auto"/>
          <w:sz w:val="24"/>
          <w:szCs w:val="24"/>
        </w:rPr>
        <w:t>, гемолитических свойств микроорганизмов, антигенной структуры</w:t>
      </w:r>
      <w:r w:rsidRPr="0068639F">
        <w:rPr>
          <w:color w:val="00B050"/>
          <w:sz w:val="24"/>
          <w:szCs w:val="24"/>
        </w:rPr>
        <w:t>.</w:t>
      </w:r>
    </w:p>
    <w:p w:rsidR="000E16C5" w:rsidRPr="0068639F" w:rsidRDefault="000E16C5" w:rsidP="000E16C5">
      <w:pPr>
        <w:pStyle w:val="130"/>
        <w:shd w:val="clear" w:color="auto" w:fill="auto"/>
        <w:spacing w:line="276" w:lineRule="auto"/>
        <w:ind w:firstLine="280"/>
        <w:jc w:val="center"/>
        <w:rPr>
          <w:color w:val="00B050"/>
          <w:sz w:val="24"/>
          <w:szCs w:val="24"/>
        </w:rPr>
      </w:pPr>
    </w:p>
    <w:p w:rsidR="000E16C5" w:rsidRDefault="000E16C5" w:rsidP="000E16C5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:rsidR="000E16C5" w:rsidRDefault="000E16C5" w:rsidP="000E16C5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:rsidR="000E16C5" w:rsidRDefault="000E16C5" w:rsidP="000E16C5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:rsidR="000E16C5" w:rsidRDefault="000E16C5" w:rsidP="000E16C5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:rsidR="000E16C5" w:rsidRDefault="000E16C5" w:rsidP="000E16C5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:rsidR="000E16C5" w:rsidRDefault="000E16C5" w:rsidP="000E16C5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</w:p>
    <w:p w:rsidR="000E16C5" w:rsidRPr="004F4466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Pr="004F4466">
        <w:rPr>
          <w:rFonts w:ascii="Times New Roman" w:hAnsi="Times New Roman"/>
          <w:b/>
          <w:sz w:val="24"/>
          <w:szCs w:val="24"/>
        </w:rPr>
        <w:lastRenderedPageBreak/>
        <w:t>Тематический план</w:t>
      </w:r>
    </w:p>
    <w:p w:rsidR="000E16C5" w:rsidRPr="004F4466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4F4466">
        <w:rPr>
          <w:rFonts w:ascii="Times New Roman" w:hAnsi="Times New Roman"/>
          <w:b/>
          <w:sz w:val="24"/>
          <w:szCs w:val="24"/>
        </w:rPr>
        <w:t>Квалификация Медицинский технолог</w:t>
      </w:r>
    </w:p>
    <w:p w:rsidR="000E16C5" w:rsidRPr="004F4466" w:rsidRDefault="00981C3A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</w:t>
      </w:r>
      <w:r w:rsidR="000E16C5" w:rsidRPr="004F4466">
        <w:rPr>
          <w:rFonts w:ascii="Times New Roman" w:hAnsi="Times New Roman"/>
          <w:b/>
          <w:sz w:val="24"/>
          <w:szCs w:val="24"/>
        </w:rPr>
        <w:t xml:space="preserve"> семестр</w:t>
      </w:r>
    </w:p>
    <w:tbl>
      <w:tblPr>
        <w:tblW w:w="98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26"/>
        <w:gridCol w:w="3184"/>
        <w:gridCol w:w="4278"/>
        <w:gridCol w:w="1688"/>
      </w:tblGrid>
      <w:tr w:rsidR="000E16C5" w:rsidRPr="004F4466" w:rsidTr="009660E7"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81C3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7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81C3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16C5" w:rsidRPr="004F4466" w:rsidRDefault="000E16C5" w:rsidP="00981C3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tcBorders>
              <w:bottom w:val="single" w:sz="4" w:space="0" w:color="auto"/>
            </w:tcBorders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462" w:type="dxa"/>
            <w:gridSpan w:val="2"/>
            <w:tcBorders>
              <w:bottom w:val="single" w:sz="4" w:space="0" w:color="auto"/>
            </w:tcBorders>
            <w:vAlign w:val="center"/>
          </w:tcPr>
          <w:p w:rsidR="000E16C5" w:rsidRDefault="000E16C5" w:rsidP="00981C3A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Ознакомл</w:t>
            </w:r>
            <w:r w:rsidR="00D96CB3">
              <w:rPr>
                <w:rFonts w:ascii="Times New Roman" w:hAnsi="Times New Roman"/>
                <w:bCs/>
                <w:sz w:val="24"/>
                <w:szCs w:val="24"/>
              </w:rPr>
              <w:t>ение с правилами работы 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бак лаборатории</w:t>
            </w:r>
          </w:p>
        </w:tc>
        <w:tc>
          <w:tcPr>
            <w:tcW w:w="1688" w:type="dxa"/>
            <w:tcBorders>
              <w:bottom w:val="single" w:sz="4" w:space="0" w:color="auto"/>
            </w:tcBorders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Default="000E16C5" w:rsidP="00981C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Подготовка материала к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микробиол</w:t>
            </w:r>
            <w:r w:rsidR="000A49CB">
              <w:rPr>
                <w:rFonts w:ascii="Times New Roman" w:hAnsi="Times New Roman"/>
                <w:sz w:val="24"/>
                <w:szCs w:val="24"/>
              </w:rPr>
              <w:t>огическому</w:t>
            </w:r>
            <w:proofErr w:type="gramEnd"/>
            <w:r w:rsidR="000A49CB">
              <w:rPr>
                <w:rFonts w:ascii="Times New Roman" w:hAnsi="Times New Roman"/>
                <w:sz w:val="24"/>
                <w:szCs w:val="24"/>
              </w:rPr>
              <w:t xml:space="preserve"> исследованиям: прием</w:t>
            </w:r>
            <w:r>
              <w:rPr>
                <w:rFonts w:ascii="Times New Roman" w:hAnsi="Times New Roman"/>
                <w:sz w:val="24"/>
                <w:szCs w:val="24"/>
              </w:rPr>
              <w:t>, регистрация биоматериала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Default="000E16C5" w:rsidP="00981C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Приготовление питательных сред  общеупотребительных, элективных, </w:t>
            </w:r>
            <w:r w:rsidR="000A49CB">
              <w:rPr>
                <w:rFonts w:ascii="Times New Roman" w:hAnsi="Times New Roman"/>
                <w:sz w:val="24"/>
                <w:szCs w:val="24"/>
              </w:rPr>
              <w:t>дифференциально-диагностических</w:t>
            </w:r>
          </w:p>
          <w:p w:rsidR="000E16C5" w:rsidRDefault="000E16C5" w:rsidP="00981C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Default="000E16C5" w:rsidP="00981C3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Микробиологическая диагностика возбудителей инфекционных заболеваний (гнойно-воспалительных, кишечных)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Default="000E16C5" w:rsidP="00981C3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Ди</w:t>
            </w:r>
            <w:r w:rsidR="000A49CB">
              <w:rPr>
                <w:rFonts w:ascii="Times New Roman" w:hAnsi="Times New Roman"/>
                <w:bCs/>
                <w:sz w:val="24"/>
                <w:szCs w:val="24"/>
              </w:rPr>
              <w:t xml:space="preserve">сбактериоз. Этапы исследования 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22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40"/>
        </w:trPr>
        <w:tc>
          <w:tcPr>
            <w:tcW w:w="726" w:type="dxa"/>
            <w:shd w:val="clear" w:color="auto" w:fill="auto"/>
            <w:vAlign w:val="center"/>
          </w:tcPr>
          <w:p w:rsidR="000E16C5" w:rsidRPr="004F4466" w:rsidRDefault="00406E47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Default="000A49CB" w:rsidP="00981C3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Иммунодиагностика</w:t>
            </w:r>
            <w:r w:rsidR="000E16C5">
              <w:rPr>
                <w:rFonts w:ascii="Times New Roman" w:hAnsi="Times New Roman"/>
                <w:sz w:val="24"/>
                <w:szCs w:val="24"/>
              </w:rPr>
              <w:t>: РА, РП, РСК,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E16C5">
              <w:rPr>
                <w:rFonts w:ascii="Times New Roman" w:hAnsi="Times New Roman"/>
                <w:sz w:val="24"/>
                <w:szCs w:val="24"/>
              </w:rPr>
              <w:t>РИФ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0E16C5" w:rsidRPr="004F4466" w:rsidTr="00981C3A">
        <w:tblPrEx>
          <w:tblLook w:val="01E0" w:firstRow="1" w:lastRow="1" w:firstColumn="1" w:lastColumn="1" w:noHBand="0" w:noVBand="0"/>
        </w:tblPrEx>
        <w:trPr>
          <w:trHeight w:val="880"/>
        </w:trPr>
        <w:tc>
          <w:tcPr>
            <w:tcW w:w="726" w:type="dxa"/>
            <w:shd w:val="clear" w:color="auto" w:fill="auto"/>
            <w:vAlign w:val="center"/>
          </w:tcPr>
          <w:p w:rsidR="000E16C5" w:rsidRPr="004F4466" w:rsidRDefault="00406E47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7462" w:type="dxa"/>
            <w:gridSpan w:val="2"/>
            <w:shd w:val="clear" w:color="auto" w:fill="auto"/>
          </w:tcPr>
          <w:p w:rsidR="000E16C5" w:rsidRDefault="000A49CB" w:rsidP="00981C3A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E16C5"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материала, дезинфекция и стерилизация  использованной лабораторной посуды,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инструментария, средств защиты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before="60" w:after="6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89"/>
        </w:trPr>
        <w:tc>
          <w:tcPr>
            <w:tcW w:w="3910" w:type="dxa"/>
            <w:gridSpan w:val="2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4278" w:type="dxa"/>
            <w:shd w:val="clear" w:color="auto" w:fill="auto"/>
            <w:vAlign w:val="center"/>
          </w:tcPr>
          <w:p w:rsidR="000E16C5" w:rsidRDefault="000E16C5" w:rsidP="00981C3A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0E16C5" w:rsidRPr="004F4466" w:rsidTr="009660E7">
        <w:tblPrEx>
          <w:tblLook w:val="01E0" w:firstRow="1" w:lastRow="1" w:firstColumn="1" w:lastColumn="1" w:noHBand="0" w:noVBand="0"/>
        </w:tblPrEx>
        <w:trPr>
          <w:trHeight w:val="389"/>
        </w:trPr>
        <w:tc>
          <w:tcPr>
            <w:tcW w:w="8188" w:type="dxa"/>
            <w:gridSpan w:val="3"/>
            <w:shd w:val="clear" w:color="auto" w:fill="auto"/>
            <w:vAlign w:val="center"/>
          </w:tcPr>
          <w:p w:rsidR="000E16C5" w:rsidRPr="004F4466" w:rsidRDefault="000E16C5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446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Итого </w:t>
            </w:r>
          </w:p>
        </w:tc>
        <w:tc>
          <w:tcPr>
            <w:tcW w:w="1688" w:type="dxa"/>
            <w:shd w:val="clear" w:color="auto" w:fill="auto"/>
            <w:vAlign w:val="center"/>
          </w:tcPr>
          <w:p w:rsidR="000E16C5" w:rsidRPr="004F4466" w:rsidRDefault="00793BFB" w:rsidP="00981C3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72</w:t>
            </w:r>
          </w:p>
        </w:tc>
      </w:tr>
    </w:tbl>
    <w:p w:rsidR="000E16C5" w:rsidRDefault="000E16C5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Default="00263A47" w:rsidP="00EE2A3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263A47" w:rsidRPr="004F4466" w:rsidRDefault="00263A47" w:rsidP="00E10F83">
      <w:pPr>
        <w:spacing w:after="0"/>
        <w:rPr>
          <w:rFonts w:ascii="Times New Roman" w:hAnsi="Times New Roman"/>
          <w:sz w:val="24"/>
          <w:szCs w:val="24"/>
        </w:rPr>
      </w:pPr>
    </w:p>
    <w:p w:rsidR="000E16C5" w:rsidRDefault="00406E47" w:rsidP="00630F4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-673735</wp:posOffset>
            </wp:positionH>
            <wp:positionV relativeFrom="margin">
              <wp:posOffset>-403225</wp:posOffset>
            </wp:positionV>
            <wp:extent cx="6666865" cy="10036175"/>
            <wp:effectExtent l="0" t="0" r="635" b="3175"/>
            <wp:wrapTopAndBottom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к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6865" cy="1003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0F4B">
        <w:rPr>
          <w:rFonts w:ascii="Times New Roman" w:hAnsi="Times New Roman"/>
          <w:b/>
          <w:sz w:val="24"/>
          <w:szCs w:val="24"/>
        </w:rPr>
        <w:t xml:space="preserve"> </w:t>
      </w:r>
    </w:p>
    <w:p w:rsidR="00755972" w:rsidRPr="00030807" w:rsidRDefault="00755972" w:rsidP="00030807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030807">
        <w:rPr>
          <w:rFonts w:ascii="Times New Roman" w:hAnsi="Times New Roman"/>
          <w:b/>
          <w:sz w:val="28"/>
          <w:szCs w:val="28"/>
        </w:rPr>
        <w:lastRenderedPageBreak/>
        <w:t>Инструктаж по технике безопасности</w:t>
      </w:r>
    </w:p>
    <w:p w:rsidR="00901B82" w:rsidRPr="00BA2FC7" w:rsidRDefault="00901B82" w:rsidP="00BA2FC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2FC7">
        <w:rPr>
          <w:rFonts w:ascii="Times New Roman" w:hAnsi="Times New Roman" w:cs="Times New Roman"/>
          <w:b/>
          <w:sz w:val="28"/>
          <w:szCs w:val="28"/>
        </w:rPr>
        <w:t>1. Общие требования к работе с ПБА</w:t>
      </w:r>
    </w:p>
    <w:p w:rsidR="00901B82" w:rsidRDefault="00901B82" w:rsidP="00BA2F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 </w:t>
      </w:r>
      <w:r w:rsidR="00BA2FC7">
        <w:rPr>
          <w:rFonts w:ascii="Times New Roman" w:hAnsi="Times New Roman" w:cs="Times New Roman"/>
          <w:sz w:val="28"/>
          <w:szCs w:val="28"/>
        </w:rPr>
        <w:t>Бактериологическая лаборатория ФГБУ ФСНКЦ ФМБА России относится к лабораториям базового уровня биобезопасности 2 (лаборатории, осуществляющие работы с ПБА Ⅲ-Ⅳ групп патогенности).</w:t>
      </w:r>
    </w:p>
    <w:p w:rsidR="00BA2FC7" w:rsidRDefault="00BA2FC7" w:rsidP="00BA2F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 Деятельность лаборатории, связанная с ПБА, осуществляется на основании лицензии в соответствии с Федеральным законом «О лицензировании отдельных видов деятельности» от 04.05.2011 №99-ФЗ и на основании санитарно-эпидемиологического заключения в соответствии с Федеральным законом «О санитарно-эпидемиологическом благополучии населения» от 30.03.1999 №52-ФЗ.</w:t>
      </w:r>
    </w:p>
    <w:p w:rsidR="00BA2FC7" w:rsidRDefault="00BA2FC7" w:rsidP="00BA2F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 Учет, хранение, передача и транспортирование ПБА </w:t>
      </w:r>
      <w:r w:rsidRPr="00BA2FC7">
        <w:rPr>
          <w:rFonts w:ascii="Times New Roman" w:hAnsi="Times New Roman" w:cs="Times New Roman"/>
          <w:sz w:val="28"/>
          <w:szCs w:val="28"/>
        </w:rPr>
        <w:t>Ⅲ-Ⅳ</w:t>
      </w:r>
      <w:r>
        <w:rPr>
          <w:rFonts w:ascii="Times New Roman" w:hAnsi="Times New Roman" w:cs="Times New Roman"/>
          <w:sz w:val="28"/>
          <w:szCs w:val="28"/>
        </w:rPr>
        <w:t xml:space="preserve"> групп осуществляется в соответствии с действующими санитарно-эпидемиологическими правилами.</w:t>
      </w:r>
    </w:p>
    <w:p w:rsidR="00BA2FC7" w:rsidRPr="00BA2FC7" w:rsidRDefault="00BA2FC7" w:rsidP="00BA2FC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2FC7">
        <w:rPr>
          <w:rFonts w:ascii="Times New Roman" w:hAnsi="Times New Roman" w:cs="Times New Roman"/>
          <w:b/>
          <w:sz w:val="28"/>
          <w:szCs w:val="28"/>
        </w:rPr>
        <w:t xml:space="preserve">2. Требования к оформлению допуска персонала к работам с ПБА Ⅲ-Ⅳ групп патогенности </w:t>
      </w:r>
    </w:p>
    <w:p w:rsidR="00BA2FC7" w:rsidRDefault="00BA2FC7" w:rsidP="00BA2F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 Работу с ПБА выполняют специалисты не моложе 18 лет, не имеющие медицинских противопоказаний к работе с опасными и вредными производственными факторами</w:t>
      </w:r>
      <w:r w:rsidR="00FC493C">
        <w:rPr>
          <w:rFonts w:ascii="Times New Roman" w:hAnsi="Times New Roman" w:cs="Times New Roman"/>
          <w:sz w:val="28"/>
          <w:szCs w:val="28"/>
        </w:rPr>
        <w:t>.</w:t>
      </w:r>
    </w:p>
    <w:p w:rsidR="00FC493C" w:rsidRDefault="00FC493C" w:rsidP="00BA2F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 Допуск персонала, работающего в организации, к работе с ПБА, осуществляется на основании приказа руководителя организации, издаваемого один раз в два года. Инструктажи по соблюдению требований биологической безопасности проводятся не реже 1 раза в год.</w:t>
      </w:r>
    </w:p>
    <w:p w:rsidR="00FC493C" w:rsidRDefault="00FC493C" w:rsidP="00BA2F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2.3 Инструктаж сотрудников подразделений, а также прикомандированных лиц по вопросам биологической безопасности проводит заведующий лабораторией с отметкой в журнале инструктажей.</w:t>
      </w:r>
    </w:p>
    <w:p w:rsidR="00FC493C" w:rsidRDefault="00FC493C" w:rsidP="00BA2F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 Специалистов, выполняющих работы с ПБА, в отношении которых разработаны средства специфической профилактики, приведенные в календаре профилактических прививок по эпидемическим показаниям, </w:t>
      </w:r>
      <w:r>
        <w:rPr>
          <w:rFonts w:ascii="Times New Roman" w:hAnsi="Times New Roman" w:cs="Times New Roman"/>
          <w:sz w:val="28"/>
          <w:szCs w:val="28"/>
        </w:rPr>
        <w:lastRenderedPageBreak/>
        <w:t>вакцинируют против тех ПБА, работа с которыми входит в круг его профессиональных обязанностей.</w:t>
      </w:r>
    </w:p>
    <w:p w:rsidR="00FC493C" w:rsidRDefault="00FC493C" w:rsidP="00BA2F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2.5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>
        <w:rPr>
          <w:rFonts w:ascii="Times New Roman" w:hAnsi="Times New Roman" w:cs="Times New Roman"/>
          <w:sz w:val="28"/>
          <w:szCs w:val="28"/>
        </w:rPr>
        <w:t>аждый сотрудник обязан сообщать о выявленных нарушениях биологической безопасности руководителю подразделения.</w:t>
      </w:r>
    </w:p>
    <w:p w:rsidR="00FC493C" w:rsidRPr="00165F08" w:rsidRDefault="00FC493C" w:rsidP="00FC493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5F08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165F08" w:rsidRPr="00165F08">
        <w:rPr>
          <w:rFonts w:ascii="Times New Roman" w:hAnsi="Times New Roman" w:cs="Times New Roman"/>
          <w:b/>
          <w:sz w:val="28"/>
          <w:szCs w:val="28"/>
        </w:rPr>
        <w:t>Требования к проведению работ в лаборатории</w:t>
      </w:r>
    </w:p>
    <w:p w:rsidR="00650CA1" w:rsidRDefault="00165F08" w:rsidP="00165F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лабораториях, осуществляющих диагностические исследования</w:t>
      </w:r>
      <w:r w:rsidR="00650CA1">
        <w:rPr>
          <w:rFonts w:ascii="Times New Roman" w:hAnsi="Times New Roman" w:cs="Times New Roman"/>
          <w:sz w:val="28"/>
          <w:szCs w:val="28"/>
        </w:rPr>
        <w:t xml:space="preserve">, разграничивают потоки движения персонала, поступления материала на исследование, отходов. Разграничение потоков отражают на схеме, утвержденной руководителем подразделения. </w:t>
      </w:r>
    </w:p>
    <w:p w:rsidR="00165F08" w:rsidRDefault="00650CA1" w:rsidP="00165F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беспечивается зонирование лаборатории. Помещения лаборатории разделяют на «заразную» и «чистую» зоны. Вход персонала в «заразную» зону осуществляется через санпропускник. </w:t>
      </w:r>
      <w:r w:rsidR="00165F0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0CA1" w:rsidRDefault="00650CA1" w:rsidP="00165F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3.3 Доставка в лабораторию материала для исследования осуществляется в контейнерах, биксах или в сумках-холодильниках. Доставляемые емкости с жидкими материалами должны быть плотно закрыты крышками. Не допускается доставка материала в хозяйственных сумках, чемоданах, портфелях и других предметах личного пользования.</w:t>
      </w:r>
    </w:p>
    <w:p w:rsidR="00CE097B" w:rsidRDefault="00CE097B" w:rsidP="00165F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3.4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боксах биологической безопасности проводят разбор и посев исследуемого материала, идентификацию и определение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антибиотикочувствительности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>, центрифугирование, гомогенизацию, измельчение, интенсивное встряхивание, ИФА.</w:t>
      </w:r>
    </w:p>
    <w:p w:rsidR="00CE097B" w:rsidRDefault="00CE097B" w:rsidP="00165F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3.5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микробиологической комнате на лабораторном столе без укрытий допускается проводить следующие виды работ: микроскопия, просмотр объектов с посевами, серологические реакции.</w:t>
      </w:r>
    </w:p>
    <w:p w:rsidR="00CE097B" w:rsidRDefault="00CE097B" w:rsidP="00C830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3.6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 время работы двери боксов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предбоксов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микробиологических комнат должны быть закрыты. Выход 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боксированных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помещений, микробиологических комнат до окончания манипуляций с ПБА не допускается.</w:t>
      </w:r>
    </w:p>
    <w:p w:rsidR="00CE097B" w:rsidRDefault="00D91F4C" w:rsidP="00C830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3.7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>
        <w:rPr>
          <w:rFonts w:ascii="Times New Roman" w:hAnsi="Times New Roman" w:cs="Times New Roman"/>
          <w:sz w:val="28"/>
          <w:szCs w:val="28"/>
        </w:rPr>
        <w:t>о окончании работы все объекты, содержание ПБА, убирают в хранилища, проводят текущую дезинфекцию рабочих поверхностей и используемого оборудования. Не допускается слив необеззараженных жидкостей в канализационную сеть.</w:t>
      </w:r>
    </w:p>
    <w:p w:rsidR="00D91F4C" w:rsidRDefault="00D91F4C" w:rsidP="00C830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3.8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 окончании работы с ПБА руки в перчатках обрабатывают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дезраствором</w:t>
      </w:r>
      <w:proofErr w:type="spellEnd"/>
      <w:r>
        <w:rPr>
          <w:rFonts w:ascii="Times New Roman" w:hAnsi="Times New Roman" w:cs="Times New Roman"/>
          <w:sz w:val="28"/>
          <w:szCs w:val="28"/>
        </w:rPr>
        <w:t>, снимают СИЗ, перчатки, руки обрабатывают 70% раствором этилового спирта и моют с мылом или иным моющим средством для рук.</w:t>
      </w:r>
    </w:p>
    <w:p w:rsidR="00D91F4C" w:rsidRDefault="00D91F4C" w:rsidP="00C830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3.9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>
        <w:rPr>
          <w:rFonts w:ascii="Times New Roman" w:hAnsi="Times New Roman" w:cs="Times New Roman"/>
          <w:sz w:val="28"/>
          <w:szCs w:val="28"/>
        </w:rPr>
        <w:t>ри проведении работ в «заразной» зоне лаборатории не допускается:</w:t>
      </w:r>
    </w:p>
    <w:p w:rsidR="00D91F4C" w:rsidRDefault="00D91F4C" w:rsidP="00C8302A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работать без СИЗ;</w:t>
      </w:r>
    </w:p>
    <w:p w:rsidR="00D91F4C" w:rsidRDefault="00D91F4C" w:rsidP="00C8302A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оставлять после окончания работы на рабочих местах нефиксированные мазки и посуду с ПБА;</w:t>
      </w:r>
    </w:p>
    <w:p w:rsidR="00D91F4C" w:rsidRDefault="00D91F4C" w:rsidP="00C8302A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пипетировать</w:t>
      </w:r>
      <w:proofErr w:type="spellEnd"/>
      <w:r>
        <w:rPr>
          <w:sz w:val="28"/>
          <w:szCs w:val="28"/>
        </w:rPr>
        <w:t xml:space="preserve"> ртом, переливать жидкий инфекционный материал через край сосуда;</w:t>
      </w:r>
    </w:p>
    <w:p w:rsidR="00D91F4C" w:rsidRDefault="00D91F4C" w:rsidP="00C8302A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хранить верхнюю одежду, головные уборы, обувь, личные вещи, продукты питания;</w:t>
      </w:r>
    </w:p>
    <w:p w:rsidR="00D91F4C" w:rsidRDefault="00D91F4C" w:rsidP="00C8302A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курить, пить воду;</w:t>
      </w:r>
    </w:p>
    <w:p w:rsidR="00D91F4C" w:rsidRDefault="008D7186" w:rsidP="00C8302A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оставлять рабочее место во время выполнения любого вида работ с ПБА до их завершения;</w:t>
      </w:r>
    </w:p>
    <w:p w:rsidR="008D7186" w:rsidRDefault="008D7186" w:rsidP="00C8302A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сливать жидкие отходы в канализацию без предварительного обеззараживания;</w:t>
      </w:r>
    </w:p>
    <w:p w:rsidR="008D7186" w:rsidRDefault="008D7186" w:rsidP="00C8302A">
      <w:pPr>
        <w:pStyle w:val="aff"/>
        <w:numPr>
          <w:ilvl w:val="0"/>
          <w:numId w:val="17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удалять необеззараженные сгустки крови из пробирок, флаконов </w:t>
      </w:r>
      <w:proofErr w:type="spellStart"/>
      <w:r>
        <w:rPr>
          <w:sz w:val="28"/>
          <w:szCs w:val="28"/>
        </w:rPr>
        <w:t>вытряхиванием</w:t>
      </w:r>
      <w:proofErr w:type="spellEnd"/>
      <w:r>
        <w:rPr>
          <w:sz w:val="28"/>
          <w:szCs w:val="28"/>
        </w:rPr>
        <w:t>.</w:t>
      </w:r>
    </w:p>
    <w:p w:rsidR="008D7186" w:rsidRDefault="008D7186" w:rsidP="008D718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D7186">
        <w:rPr>
          <w:rFonts w:ascii="Times New Roman" w:hAnsi="Times New Roman" w:cs="Times New Roman"/>
          <w:b/>
          <w:sz w:val="28"/>
          <w:szCs w:val="28"/>
        </w:rPr>
        <w:t>4. Требования к порядку использования рабочей одежды и средств индивидуальной защиты</w:t>
      </w:r>
    </w:p>
    <w:p w:rsidR="008D7186" w:rsidRDefault="008D7186" w:rsidP="008D71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 Сотрудники лаборатории должны быть обеспечены рабочей одеждой:</w:t>
      </w:r>
    </w:p>
    <w:p w:rsidR="008D7186" w:rsidRDefault="008D7186" w:rsidP="008D7186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медицинскими халатами или костюмами;</w:t>
      </w:r>
    </w:p>
    <w:p w:rsidR="008D7186" w:rsidRDefault="008D7186" w:rsidP="008D7186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шапочками;</w:t>
      </w:r>
    </w:p>
    <w:p w:rsidR="008D7186" w:rsidRDefault="008D7186" w:rsidP="008D7186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сменной обувью;</w:t>
      </w:r>
    </w:p>
    <w:p w:rsidR="008D7186" w:rsidRDefault="008D7186" w:rsidP="008D7186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средствами индивидуальной защиты.</w:t>
      </w:r>
    </w:p>
    <w:p w:rsidR="008D7186" w:rsidRPr="00730ADA" w:rsidRDefault="008D7186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ADA">
        <w:rPr>
          <w:rFonts w:ascii="Times New Roman" w:hAnsi="Times New Roman" w:cs="Times New Roman"/>
          <w:sz w:val="28"/>
          <w:szCs w:val="28"/>
        </w:rPr>
        <w:t>4.2 Рабочая одежда должна соответствовать размерам работающих сотрудников и храниться отдельно от личной одежды.</w:t>
      </w:r>
    </w:p>
    <w:p w:rsidR="008D7186" w:rsidRPr="00730ADA" w:rsidRDefault="008D7186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ADA">
        <w:rPr>
          <w:rFonts w:ascii="Times New Roman" w:hAnsi="Times New Roman" w:cs="Times New Roman"/>
          <w:sz w:val="28"/>
          <w:szCs w:val="28"/>
        </w:rPr>
        <w:t>4.3</w:t>
      </w:r>
      <w:proofErr w:type="gramStart"/>
      <w:r w:rsidRPr="00730ADA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730ADA">
        <w:rPr>
          <w:rFonts w:ascii="Times New Roman" w:hAnsi="Times New Roman" w:cs="Times New Roman"/>
          <w:sz w:val="28"/>
          <w:szCs w:val="28"/>
        </w:rPr>
        <w:t xml:space="preserve">ри выполнении исследований в </w:t>
      </w:r>
      <w:proofErr w:type="spellStart"/>
      <w:r w:rsidRPr="00730ADA">
        <w:rPr>
          <w:rFonts w:ascii="Times New Roman" w:hAnsi="Times New Roman" w:cs="Times New Roman"/>
          <w:sz w:val="28"/>
          <w:szCs w:val="28"/>
        </w:rPr>
        <w:t>боксированных</w:t>
      </w:r>
      <w:proofErr w:type="spellEnd"/>
      <w:r w:rsidRPr="00730ADA">
        <w:rPr>
          <w:rFonts w:ascii="Times New Roman" w:hAnsi="Times New Roman" w:cs="Times New Roman"/>
          <w:sz w:val="28"/>
          <w:szCs w:val="28"/>
        </w:rPr>
        <w:t xml:space="preserve"> помещениях производится смена медицинского халата на одноразовый хирургический,  используются резиновые перчатки, шапочка, маска, на тапочки надеваются бахилы.</w:t>
      </w:r>
    </w:p>
    <w:p w:rsidR="00C8302A" w:rsidRPr="00730ADA" w:rsidRDefault="00C8302A" w:rsidP="00730AD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0ADA">
        <w:rPr>
          <w:rFonts w:ascii="Times New Roman" w:hAnsi="Times New Roman" w:cs="Times New Roman"/>
          <w:b/>
          <w:sz w:val="28"/>
          <w:szCs w:val="28"/>
        </w:rPr>
        <w:t>5. Требования к проведению дезинфекции различных объектов и уборке помещений. Средства и методы.</w:t>
      </w:r>
    </w:p>
    <w:p w:rsidR="00C8302A" w:rsidRPr="00730ADA" w:rsidRDefault="00C8302A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ADA">
        <w:rPr>
          <w:rFonts w:ascii="Times New Roman" w:hAnsi="Times New Roman" w:cs="Times New Roman"/>
          <w:sz w:val="28"/>
          <w:szCs w:val="28"/>
        </w:rPr>
        <w:t>5.1 Дезинфекцию различных объектов с ПБА осуществляют физическим, химическим или комбинированным методами. Методы и средства обеззараживания определяются в зависимости от ПБА и характера обеззараживаемого материала. Режимы обеззараживания приведены в СанПиН 3.3686-21, Приложение 2.</w:t>
      </w:r>
    </w:p>
    <w:p w:rsidR="00C8302A" w:rsidRPr="00730ADA" w:rsidRDefault="00C8302A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ADA">
        <w:rPr>
          <w:rFonts w:ascii="Times New Roman" w:hAnsi="Times New Roman" w:cs="Times New Roman"/>
          <w:sz w:val="28"/>
          <w:szCs w:val="28"/>
        </w:rPr>
        <w:t>5.2</w:t>
      </w:r>
      <w:proofErr w:type="gramStart"/>
      <w:r w:rsidRPr="00730ADA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730ADA">
        <w:rPr>
          <w:rFonts w:ascii="Times New Roman" w:hAnsi="Times New Roman" w:cs="Times New Roman"/>
          <w:sz w:val="28"/>
          <w:szCs w:val="28"/>
        </w:rPr>
        <w:t xml:space="preserve"> использованием </w:t>
      </w:r>
      <w:r w:rsidR="00BC63F2" w:rsidRPr="00730ADA">
        <w:rPr>
          <w:rFonts w:ascii="Times New Roman" w:hAnsi="Times New Roman" w:cs="Times New Roman"/>
          <w:sz w:val="28"/>
          <w:szCs w:val="28"/>
        </w:rPr>
        <w:t>дезинфицирующих средств проводят обеззараживание поверхностей в помещениях, мебели, оборудования, защитной одежды персонала, белья, перчаток резиновых, посуды лабораторной, смывных вод, выделений больного, посуды из-под выделений больного, уборочного материала.</w:t>
      </w:r>
    </w:p>
    <w:p w:rsidR="00BC63F2" w:rsidRPr="00730ADA" w:rsidRDefault="00BC63F2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ADA">
        <w:rPr>
          <w:rFonts w:ascii="Times New Roman" w:hAnsi="Times New Roman" w:cs="Times New Roman"/>
          <w:sz w:val="28"/>
          <w:szCs w:val="28"/>
        </w:rPr>
        <w:t>5.3 Приготовление дезинфицирующих растворов, их хранение, обеззараживание белья, изделий медицинского назначения и других объектов проводят в специально выделенных и оборудованных помещениях. На емкости с дезинфицирующим рабочим раствором должны быть указаны его название, концентрация и дата приготовления.</w:t>
      </w:r>
    </w:p>
    <w:p w:rsidR="00BC63F2" w:rsidRPr="00730ADA" w:rsidRDefault="00BC63F2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ADA">
        <w:rPr>
          <w:rFonts w:ascii="Times New Roman" w:hAnsi="Times New Roman" w:cs="Times New Roman"/>
          <w:sz w:val="28"/>
          <w:szCs w:val="28"/>
        </w:rPr>
        <w:t xml:space="preserve">5.4 Обеззараживание инфицированного материала путем </w:t>
      </w:r>
      <w:proofErr w:type="spellStart"/>
      <w:r w:rsidRPr="00730ADA">
        <w:rPr>
          <w:rFonts w:ascii="Times New Roman" w:hAnsi="Times New Roman" w:cs="Times New Roman"/>
          <w:sz w:val="28"/>
          <w:szCs w:val="28"/>
        </w:rPr>
        <w:t>автоклавирования</w:t>
      </w:r>
      <w:proofErr w:type="spellEnd"/>
      <w:r w:rsidRPr="00730ADA">
        <w:rPr>
          <w:rFonts w:ascii="Times New Roman" w:hAnsi="Times New Roman" w:cs="Times New Roman"/>
          <w:sz w:val="28"/>
          <w:szCs w:val="28"/>
        </w:rPr>
        <w:t xml:space="preserve"> проводит персонал, имеющий документ, подтверждающий прохождение специальных курсов по работе с сосудами под высоким давлением.</w:t>
      </w:r>
    </w:p>
    <w:p w:rsidR="00BC63F2" w:rsidRPr="00730ADA" w:rsidRDefault="00BC63F2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ADA">
        <w:rPr>
          <w:rFonts w:ascii="Times New Roman" w:hAnsi="Times New Roman" w:cs="Times New Roman"/>
          <w:sz w:val="28"/>
          <w:szCs w:val="28"/>
        </w:rPr>
        <w:lastRenderedPageBreak/>
        <w:t>5.5 График и результаты проведения генеральных уборок фиксируют в журнале.</w:t>
      </w:r>
    </w:p>
    <w:p w:rsidR="00BC63F2" w:rsidRPr="00730ADA" w:rsidRDefault="00BC63F2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ADA">
        <w:rPr>
          <w:rFonts w:ascii="Times New Roman" w:hAnsi="Times New Roman" w:cs="Times New Roman"/>
          <w:sz w:val="28"/>
          <w:szCs w:val="28"/>
        </w:rPr>
        <w:t xml:space="preserve">5.6 Уборочный инвентарь маркируют в </w:t>
      </w:r>
      <w:r w:rsidR="0084145D" w:rsidRPr="00730ADA">
        <w:rPr>
          <w:rFonts w:ascii="Times New Roman" w:hAnsi="Times New Roman" w:cs="Times New Roman"/>
          <w:sz w:val="28"/>
          <w:szCs w:val="28"/>
        </w:rPr>
        <w:t>соответствии</w:t>
      </w:r>
      <w:r w:rsidRPr="00730ADA">
        <w:rPr>
          <w:rFonts w:ascii="Times New Roman" w:hAnsi="Times New Roman" w:cs="Times New Roman"/>
          <w:sz w:val="28"/>
          <w:szCs w:val="28"/>
        </w:rPr>
        <w:t xml:space="preserve"> с назначением и хранят раздельно</w:t>
      </w:r>
      <w:r w:rsidR="0084145D" w:rsidRPr="00730ADA">
        <w:rPr>
          <w:rFonts w:ascii="Times New Roman" w:hAnsi="Times New Roman" w:cs="Times New Roman"/>
          <w:sz w:val="28"/>
          <w:szCs w:val="28"/>
        </w:rPr>
        <w:t>.</w:t>
      </w:r>
    </w:p>
    <w:p w:rsidR="0084145D" w:rsidRPr="00730ADA" w:rsidRDefault="0084145D" w:rsidP="00730AD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0ADA">
        <w:rPr>
          <w:rFonts w:ascii="Times New Roman" w:hAnsi="Times New Roman" w:cs="Times New Roman"/>
          <w:b/>
          <w:sz w:val="28"/>
          <w:szCs w:val="28"/>
        </w:rPr>
        <w:t>6. План ликвидации аварии в отделе лабораторной диагностики</w:t>
      </w:r>
    </w:p>
    <w:p w:rsidR="0084145D" w:rsidRPr="00730ADA" w:rsidRDefault="0084145D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0ADA">
        <w:rPr>
          <w:rFonts w:ascii="Times New Roman" w:hAnsi="Times New Roman" w:cs="Times New Roman"/>
          <w:b/>
          <w:sz w:val="28"/>
          <w:szCs w:val="28"/>
        </w:rPr>
        <w:t>6.1</w:t>
      </w:r>
      <w:proofErr w:type="gramStart"/>
      <w:r w:rsidRPr="00730ADA">
        <w:rPr>
          <w:rFonts w:ascii="Times New Roman" w:hAnsi="Times New Roman" w:cs="Times New Roman"/>
          <w:b/>
          <w:sz w:val="28"/>
          <w:szCs w:val="28"/>
        </w:rPr>
        <w:t xml:space="preserve"> П</w:t>
      </w:r>
      <w:proofErr w:type="gramEnd"/>
      <w:r w:rsidRPr="00730ADA">
        <w:rPr>
          <w:rFonts w:ascii="Times New Roman" w:hAnsi="Times New Roman" w:cs="Times New Roman"/>
          <w:b/>
          <w:sz w:val="28"/>
          <w:szCs w:val="28"/>
        </w:rPr>
        <w:t>ри аварии с разбрызгиванием ПБА сотрудники:</w:t>
      </w:r>
    </w:p>
    <w:p w:rsidR="0084145D" w:rsidRPr="00730ADA" w:rsidRDefault="0084145D" w:rsidP="00730ADA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t>включают аварийную сигнализацию;</w:t>
      </w:r>
    </w:p>
    <w:p w:rsidR="0084145D" w:rsidRPr="00730ADA" w:rsidRDefault="0084145D" w:rsidP="00730ADA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t xml:space="preserve">проводят обработку открытых, не защищенных </w:t>
      </w:r>
      <w:proofErr w:type="gramStart"/>
      <w:r w:rsidRPr="00730ADA">
        <w:rPr>
          <w:sz w:val="28"/>
          <w:szCs w:val="28"/>
        </w:rPr>
        <w:t>СИЗ</w:t>
      </w:r>
      <w:proofErr w:type="gramEnd"/>
      <w:r w:rsidRPr="00730ADA">
        <w:rPr>
          <w:sz w:val="28"/>
          <w:szCs w:val="28"/>
        </w:rPr>
        <w:t>, участков тела 70% этиловым спиртом;</w:t>
      </w:r>
    </w:p>
    <w:p w:rsidR="0084145D" w:rsidRPr="00730ADA" w:rsidRDefault="0084145D" w:rsidP="00730ADA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t xml:space="preserve">обрабатывают салфеткой, пропитанной </w:t>
      </w:r>
      <w:proofErr w:type="spellStart"/>
      <w:r w:rsidRPr="00730ADA">
        <w:rPr>
          <w:sz w:val="28"/>
          <w:szCs w:val="28"/>
        </w:rPr>
        <w:t>дезраствором</w:t>
      </w:r>
      <w:proofErr w:type="spellEnd"/>
      <w:r w:rsidRPr="00730ADA">
        <w:rPr>
          <w:sz w:val="28"/>
          <w:szCs w:val="28"/>
        </w:rPr>
        <w:t xml:space="preserve">, места защитного костюма, на которые мог попасть </w:t>
      </w:r>
      <w:proofErr w:type="gramStart"/>
      <w:r w:rsidRPr="00730ADA">
        <w:rPr>
          <w:sz w:val="28"/>
          <w:szCs w:val="28"/>
        </w:rPr>
        <w:t>инфекционным</w:t>
      </w:r>
      <w:proofErr w:type="gramEnd"/>
      <w:r w:rsidRPr="00730ADA">
        <w:rPr>
          <w:sz w:val="28"/>
          <w:szCs w:val="28"/>
        </w:rPr>
        <w:t xml:space="preserve"> материал, снимают СИЗ и рабочую одежду, замачивают в емкости с </w:t>
      </w:r>
      <w:proofErr w:type="spellStart"/>
      <w:r w:rsidRPr="00730ADA">
        <w:rPr>
          <w:sz w:val="28"/>
          <w:szCs w:val="28"/>
        </w:rPr>
        <w:t>дезраствором</w:t>
      </w:r>
      <w:proofErr w:type="spellEnd"/>
      <w:r w:rsidRPr="00730ADA">
        <w:rPr>
          <w:sz w:val="28"/>
          <w:szCs w:val="28"/>
        </w:rPr>
        <w:t xml:space="preserve"> или помещают в пакет для </w:t>
      </w:r>
      <w:proofErr w:type="spellStart"/>
      <w:r w:rsidRPr="00730ADA">
        <w:rPr>
          <w:sz w:val="28"/>
          <w:szCs w:val="28"/>
        </w:rPr>
        <w:t>автоклавирования</w:t>
      </w:r>
      <w:proofErr w:type="spellEnd"/>
      <w:r w:rsidRPr="00730ADA">
        <w:rPr>
          <w:sz w:val="28"/>
          <w:szCs w:val="28"/>
        </w:rPr>
        <w:t>;</w:t>
      </w:r>
    </w:p>
    <w:p w:rsidR="0084145D" w:rsidRPr="00730ADA" w:rsidRDefault="0084145D" w:rsidP="00730ADA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t xml:space="preserve">обрабатывают руки в перчатках в емкости с </w:t>
      </w:r>
      <w:proofErr w:type="spellStart"/>
      <w:r w:rsidRPr="00730ADA">
        <w:rPr>
          <w:sz w:val="28"/>
          <w:szCs w:val="28"/>
        </w:rPr>
        <w:t>дезраствором</w:t>
      </w:r>
      <w:proofErr w:type="spellEnd"/>
      <w:r w:rsidRPr="00730ADA">
        <w:rPr>
          <w:sz w:val="28"/>
          <w:szCs w:val="28"/>
        </w:rPr>
        <w:t xml:space="preserve">, снимают перчатки и помещают их в пакет для </w:t>
      </w:r>
      <w:proofErr w:type="spellStart"/>
      <w:r w:rsidRPr="00730ADA">
        <w:rPr>
          <w:sz w:val="28"/>
          <w:szCs w:val="28"/>
        </w:rPr>
        <w:t>автоклавирования</w:t>
      </w:r>
      <w:proofErr w:type="spellEnd"/>
      <w:r w:rsidRPr="00730ADA">
        <w:rPr>
          <w:sz w:val="28"/>
          <w:szCs w:val="28"/>
        </w:rPr>
        <w:t>;</w:t>
      </w:r>
    </w:p>
    <w:p w:rsidR="0084145D" w:rsidRPr="00730ADA" w:rsidRDefault="0084145D" w:rsidP="00730ADA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t>обрабатывают руки дезинфицирующим раствором или 70% раствором этилового спирта;</w:t>
      </w:r>
    </w:p>
    <w:p w:rsidR="0084145D" w:rsidRPr="00730ADA" w:rsidRDefault="0084145D" w:rsidP="00730ADA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t xml:space="preserve">промывают проточной водой, рот и горло прополаскивают 70% раствором этилового спирта, в случае, если слизистые глаз, носа и рта не были </w:t>
      </w:r>
      <w:proofErr w:type="gramStart"/>
      <w:r w:rsidRPr="00730ADA">
        <w:rPr>
          <w:sz w:val="28"/>
          <w:szCs w:val="28"/>
        </w:rPr>
        <w:t>защищены</w:t>
      </w:r>
      <w:proofErr w:type="gramEnd"/>
      <w:r w:rsidRPr="00730ADA">
        <w:rPr>
          <w:sz w:val="28"/>
          <w:szCs w:val="28"/>
        </w:rPr>
        <w:t xml:space="preserve"> СИЗ, принимают гигиенический душ;</w:t>
      </w:r>
    </w:p>
    <w:p w:rsidR="0084145D" w:rsidRPr="00730ADA" w:rsidRDefault="0084145D" w:rsidP="00730ADA">
      <w:pPr>
        <w:pStyle w:val="aff"/>
        <w:numPr>
          <w:ilvl w:val="0"/>
          <w:numId w:val="1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t>надевают чистую рабочую одежду.</w:t>
      </w:r>
    </w:p>
    <w:p w:rsidR="0084145D" w:rsidRPr="00730ADA" w:rsidRDefault="00730ADA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ADA">
        <w:rPr>
          <w:rFonts w:ascii="Times New Roman" w:hAnsi="Times New Roman" w:cs="Times New Roman"/>
          <w:b/>
          <w:sz w:val="28"/>
          <w:szCs w:val="28"/>
        </w:rPr>
        <w:t>6</w:t>
      </w:r>
      <w:r w:rsidR="0084145D" w:rsidRPr="00730ADA">
        <w:rPr>
          <w:rFonts w:ascii="Times New Roman" w:hAnsi="Times New Roman" w:cs="Times New Roman"/>
          <w:b/>
          <w:sz w:val="28"/>
          <w:szCs w:val="28"/>
        </w:rPr>
        <w:t>.2</w:t>
      </w:r>
      <w:proofErr w:type="gramStart"/>
      <w:r w:rsidR="0084145D" w:rsidRPr="00730ADA">
        <w:rPr>
          <w:rFonts w:ascii="Times New Roman" w:hAnsi="Times New Roman" w:cs="Times New Roman"/>
          <w:sz w:val="28"/>
          <w:szCs w:val="28"/>
        </w:rPr>
        <w:t xml:space="preserve"> </w:t>
      </w:r>
      <w:r w:rsidR="0084145D" w:rsidRPr="00730ADA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 w:rsidR="0084145D" w:rsidRPr="00730ADA">
        <w:rPr>
          <w:rFonts w:ascii="Times New Roman" w:hAnsi="Times New Roman" w:cs="Times New Roman"/>
          <w:b/>
          <w:sz w:val="28"/>
          <w:szCs w:val="28"/>
        </w:rPr>
        <w:t>ри аварии без разбрызгивания ПБА</w:t>
      </w:r>
      <w:r w:rsidR="0084145D" w:rsidRPr="00730ADA">
        <w:rPr>
          <w:rFonts w:ascii="Times New Roman" w:hAnsi="Times New Roman" w:cs="Times New Roman"/>
          <w:sz w:val="28"/>
          <w:szCs w:val="28"/>
        </w:rPr>
        <w:t xml:space="preserve"> должны выполняться следующие действия:</w:t>
      </w:r>
    </w:p>
    <w:p w:rsidR="0084145D" w:rsidRPr="00730ADA" w:rsidRDefault="0084145D" w:rsidP="00730ADA">
      <w:pPr>
        <w:pStyle w:val="aff"/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t>не выходя из помещения, накладывают тампон с дезинфицирующим раствором на место контаминации ПБА поверхности объекта;</w:t>
      </w:r>
    </w:p>
    <w:p w:rsidR="0084145D" w:rsidRPr="00730ADA" w:rsidRDefault="0084145D" w:rsidP="00730ADA">
      <w:pPr>
        <w:pStyle w:val="aff"/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t xml:space="preserve">включают аварийную </w:t>
      </w:r>
      <w:r w:rsidR="00C8533A" w:rsidRPr="00730ADA">
        <w:rPr>
          <w:sz w:val="28"/>
          <w:szCs w:val="28"/>
        </w:rPr>
        <w:t>сигнализацию</w:t>
      </w:r>
      <w:r w:rsidRPr="00730ADA">
        <w:rPr>
          <w:sz w:val="28"/>
          <w:szCs w:val="28"/>
        </w:rPr>
        <w:t>, сообщают руководителю</w:t>
      </w:r>
      <w:r w:rsidR="00C8533A" w:rsidRPr="00730ADA">
        <w:rPr>
          <w:sz w:val="28"/>
          <w:szCs w:val="28"/>
        </w:rPr>
        <w:t xml:space="preserve"> или лицу, его замещающему, и продолжают дезинфекционную обработку места аварии;</w:t>
      </w:r>
    </w:p>
    <w:p w:rsidR="00406E47" w:rsidRDefault="00C8533A" w:rsidP="00406E47">
      <w:pPr>
        <w:pStyle w:val="aff"/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730ADA">
        <w:rPr>
          <w:sz w:val="28"/>
          <w:szCs w:val="28"/>
        </w:rPr>
        <w:lastRenderedPageBreak/>
        <w:t xml:space="preserve">после окончания дезинфекционной обработки сотрудник выходит из помещения, где произошла авария, снимает и погружает </w:t>
      </w:r>
      <w:proofErr w:type="gramStart"/>
      <w:r w:rsidRPr="00730ADA">
        <w:rPr>
          <w:sz w:val="28"/>
          <w:szCs w:val="28"/>
        </w:rPr>
        <w:t>в</w:t>
      </w:r>
      <w:proofErr w:type="gramEnd"/>
      <w:r w:rsidRPr="00730ADA">
        <w:rPr>
          <w:sz w:val="28"/>
          <w:szCs w:val="28"/>
        </w:rPr>
        <w:t xml:space="preserve"> </w:t>
      </w:r>
      <w:r w:rsidR="00406E47">
        <w:rPr>
          <w:sz w:val="28"/>
          <w:szCs w:val="28"/>
        </w:rPr>
        <w:br w:type="page"/>
      </w:r>
    </w:p>
    <w:p w:rsidR="003B6A8D" w:rsidRPr="00406E47" w:rsidRDefault="00406E47" w:rsidP="00406E47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99200" behindDoc="0" locked="0" layoutInCell="1" allowOverlap="1" wp14:anchorId="67ADF36E" wp14:editId="1760BBA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86575" cy="10036175"/>
            <wp:effectExtent l="0" t="0" r="9525" b="3175"/>
            <wp:wrapTopAndBottom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стр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1003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972" w:rsidRPr="0007262A" w:rsidRDefault="003B6A8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lastRenderedPageBreak/>
        <w:t>День 1 (18.05.23 г.)</w:t>
      </w:r>
    </w:p>
    <w:p w:rsidR="00EE51BC" w:rsidRDefault="003B6A8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Ознакомление с правилами работы в</w:t>
      </w:r>
      <w:r w:rsidR="00EE51BC">
        <w:rPr>
          <w:rFonts w:ascii="Times New Roman" w:hAnsi="Times New Roman" w:cs="Times New Roman"/>
          <w:b/>
          <w:sz w:val="28"/>
          <w:szCs w:val="28"/>
        </w:rPr>
        <w:t xml:space="preserve"> бактериологической лаборатории.</w:t>
      </w:r>
    </w:p>
    <w:p w:rsidR="006A483D" w:rsidRDefault="006A483D" w:rsidP="00736E48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EE51BC" w:rsidRDefault="005D4925" w:rsidP="00730AD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</w:t>
      </w:r>
      <w:r w:rsidR="00822F7A">
        <w:rPr>
          <w:rFonts w:ascii="Times New Roman" w:hAnsi="Times New Roman" w:cs="Times New Roman"/>
          <w:b/>
          <w:sz w:val="28"/>
          <w:szCs w:val="28"/>
        </w:rPr>
        <w:t>зучение нормативных документов</w:t>
      </w:r>
    </w:p>
    <w:p w:rsidR="00736E48" w:rsidRPr="00736E48" w:rsidRDefault="00736E48" w:rsidP="00730AD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36E48">
        <w:rPr>
          <w:rFonts w:ascii="Times New Roman" w:hAnsi="Times New Roman" w:cs="Times New Roman"/>
          <w:sz w:val="28"/>
          <w:szCs w:val="28"/>
        </w:rPr>
        <w:t>В ходе проведения первичного инструктажа по охране труда были изучены следующие нормативные документы:</w:t>
      </w:r>
    </w:p>
    <w:p w:rsidR="00664857" w:rsidRPr="00664857" w:rsidRDefault="00664857" w:rsidP="008A22FE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Инструкция</w:t>
      </w:r>
      <w:r w:rsidRPr="00664857">
        <w:rPr>
          <w:sz w:val="28"/>
          <w:szCs w:val="28"/>
        </w:rPr>
        <w:t xml:space="preserve"> по действиям должностных лиц ФГБУ ФСНКЦ ФМБА России при происшествии несча</w:t>
      </w:r>
      <w:r w:rsidR="008A22FE">
        <w:rPr>
          <w:sz w:val="28"/>
          <w:szCs w:val="28"/>
        </w:rPr>
        <w:t>стного случая на производстве.</w:t>
      </w:r>
    </w:p>
    <w:p w:rsidR="00664857" w:rsidRPr="00664857" w:rsidRDefault="00664857" w:rsidP="008A22FE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664857">
        <w:rPr>
          <w:sz w:val="28"/>
          <w:szCs w:val="28"/>
        </w:rPr>
        <w:t>Инструкция по оказанию первой доврачебной помощи пострадавшим при несчас</w:t>
      </w:r>
      <w:r>
        <w:rPr>
          <w:sz w:val="28"/>
          <w:szCs w:val="28"/>
        </w:rPr>
        <w:t>тных случаях на</w:t>
      </w:r>
      <w:r w:rsidR="008A22FE">
        <w:rPr>
          <w:sz w:val="28"/>
          <w:szCs w:val="28"/>
        </w:rPr>
        <w:t xml:space="preserve"> производстве.</w:t>
      </w:r>
    </w:p>
    <w:p w:rsidR="00664857" w:rsidRPr="00664857" w:rsidRDefault="00664857" w:rsidP="008A22FE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664857">
        <w:rPr>
          <w:sz w:val="28"/>
          <w:szCs w:val="28"/>
        </w:rPr>
        <w:t>Инструкция по охране труда для ра</w:t>
      </w:r>
      <w:r w:rsidR="008A22FE">
        <w:rPr>
          <w:sz w:val="28"/>
          <w:szCs w:val="28"/>
        </w:rPr>
        <w:t>ботников ФГБУ ФСНКЦ ФМБА России.</w:t>
      </w:r>
    </w:p>
    <w:p w:rsidR="00664857" w:rsidRDefault="00664857" w:rsidP="008A22FE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664857">
        <w:rPr>
          <w:sz w:val="28"/>
          <w:szCs w:val="28"/>
        </w:rPr>
        <w:t>Инструкция по охране</w:t>
      </w:r>
      <w:r>
        <w:rPr>
          <w:sz w:val="28"/>
          <w:szCs w:val="28"/>
        </w:rPr>
        <w:t xml:space="preserve"> труда</w:t>
      </w:r>
      <w:r w:rsidRPr="00664857">
        <w:rPr>
          <w:sz w:val="28"/>
          <w:szCs w:val="28"/>
        </w:rPr>
        <w:t xml:space="preserve"> при выполнении работ с кровью и другими биологическими жидкостями пациентов</w:t>
      </w:r>
      <w:r w:rsidR="008A22FE">
        <w:rPr>
          <w:sz w:val="28"/>
          <w:szCs w:val="28"/>
        </w:rPr>
        <w:t>.</w:t>
      </w:r>
    </w:p>
    <w:p w:rsidR="00664857" w:rsidRDefault="00664857" w:rsidP="008A22FE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664857">
        <w:rPr>
          <w:sz w:val="28"/>
          <w:szCs w:val="28"/>
        </w:rPr>
        <w:t>Инструкция по охране труда при использовании ультрафиоле</w:t>
      </w:r>
      <w:r>
        <w:rPr>
          <w:sz w:val="28"/>
          <w:szCs w:val="28"/>
        </w:rPr>
        <w:t>товых бактерици</w:t>
      </w:r>
      <w:r w:rsidR="008A22FE">
        <w:rPr>
          <w:sz w:val="28"/>
          <w:szCs w:val="28"/>
        </w:rPr>
        <w:t>дных облучателей.</w:t>
      </w:r>
    </w:p>
    <w:p w:rsidR="00664857" w:rsidRDefault="00664857" w:rsidP="008A22FE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Инструкция по охране труда при р</w:t>
      </w:r>
      <w:r w:rsidR="008A22FE">
        <w:rPr>
          <w:sz w:val="28"/>
          <w:szCs w:val="28"/>
        </w:rPr>
        <w:t>аботе на паровых стерилизаторах.</w:t>
      </w:r>
    </w:p>
    <w:p w:rsidR="00DA5789" w:rsidRPr="00664857" w:rsidRDefault="00DA5789" w:rsidP="008A22FE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Инструкция по охране труда об опасност</w:t>
      </w:r>
      <w:r w:rsidR="008A22FE">
        <w:rPr>
          <w:sz w:val="28"/>
          <w:szCs w:val="28"/>
        </w:rPr>
        <w:t>и поражения электрическим током.</w:t>
      </w:r>
    </w:p>
    <w:p w:rsidR="00664857" w:rsidRDefault="00664857" w:rsidP="008A22FE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Инструкция</w:t>
      </w:r>
      <w:r w:rsidRPr="00664857">
        <w:rPr>
          <w:sz w:val="28"/>
          <w:szCs w:val="28"/>
        </w:rPr>
        <w:t xml:space="preserve"> по охране труда при эксплу</w:t>
      </w:r>
      <w:r w:rsidR="00901B82">
        <w:rPr>
          <w:sz w:val="28"/>
          <w:szCs w:val="28"/>
        </w:rPr>
        <w:t>атации термостатов</w:t>
      </w:r>
      <w:r w:rsidR="008A22FE">
        <w:rPr>
          <w:sz w:val="28"/>
          <w:szCs w:val="28"/>
        </w:rPr>
        <w:t>.</w:t>
      </w:r>
    </w:p>
    <w:p w:rsidR="00901B82" w:rsidRPr="00664857" w:rsidRDefault="00901B82" w:rsidP="008A22FE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Инструкция по охране труда при обращении с </w:t>
      </w:r>
      <w:r w:rsidR="008A22FE">
        <w:rPr>
          <w:sz w:val="28"/>
          <w:szCs w:val="28"/>
        </w:rPr>
        <w:t>медицинскими отходами.</w:t>
      </w:r>
    </w:p>
    <w:p w:rsidR="00664857" w:rsidRPr="00664857" w:rsidRDefault="00664857" w:rsidP="00406E47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Инструкция</w:t>
      </w:r>
      <w:r w:rsidRPr="00664857">
        <w:rPr>
          <w:sz w:val="28"/>
          <w:szCs w:val="28"/>
        </w:rPr>
        <w:t xml:space="preserve"> по охране труда при исполь</w:t>
      </w:r>
      <w:r w:rsidR="008A22FE">
        <w:rPr>
          <w:sz w:val="28"/>
          <w:szCs w:val="28"/>
        </w:rPr>
        <w:t>зовании дезинфекционных средств.</w:t>
      </w:r>
    </w:p>
    <w:p w:rsidR="00664857" w:rsidRDefault="00664857" w:rsidP="00406E47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664857">
        <w:rPr>
          <w:sz w:val="28"/>
          <w:szCs w:val="28"/>
        </w:rPr>
        <w:t xml:space="preserve">Инструкция по </w:t>
      </w:r>
      <w:r w:rsidR="00901B82">
        <w:rPr>
          <w:sz w:val="28"/>
          <w:szCs w:val="28"/>
        </w:rPr>
        <w:t>пожарной безопасности</w:t>
      </w:r>
      <w:r w:rsidR="008A22FE">
        <w:rPr>
          <w:sz w:val="28"/>
          <w:szCs w:val="28"/>
        </w:rPr>
        <w:t>.</w:t>
      </w:r>
    </w:p>
    <w:p w:rsidR="00F8765A" w:rsidRPr="006A483D" w:rsidRDefault="00664857" w:rsidP="00406E47">
      <w:pPr>
        <w:pStyle w:val="aff"/>
        <w:numPr>
          <w:ilvl w:val="0"/>
          <w:numId w:val="8"/>
        </w:numPr>
        <w:spacing w:line="360" w:lineRule="auto"/>
        <w:ind w:left="357" w:firstLine="709"/>
        <w:jc w:val="both"/>
        <w:rPr>
          <w:b/>
          <w:sz w:val="28"/>
          <w:szCs w:val="28"/>
        </w:rPr>
      </w:pPr>
      <w:r w:rsidRPr="00F8765A">
        <w:rPr>
          <w:sz w:val="28"/>
          <w:szCs w:val="28"/>
        </w:rPr>
        <w:t xml:space="preserve">Инструкция по организации работы с ПБА </w:t>
      </w:r>
      <w:r w:rsidR="00F8765A" w:rsidRPr="00F8765A">
        <w:rPr>
          <w:sz w:val="28"/>
          <w:szCs w:val="28"/>
        </w:rPr>
        <w:t xml:space="preserve">Ⅲ-Ⅳ </w:t>
      </w:r>
      <w:r w:rsidRPr="00F8765A">
        <w:rPr>
          <w:sz w:val="28"/>
          <w:szCs w:val="28"/>
        </w:rPr>
        <w:t xml:space="preserve">групп патогенности, о мероприятиях при локализации и ликвидации последствий аварий при работе с ПБА </w:t>
      </w:r>
      <w:r w:rsidR="00F8765A" w:rsidRPr="00F8765A">
        <w:rPr>
          <w:sz w:val="28"/>
          <w:szCs w:val="28"/>
        </w:rPr>
        <w:t xml:space="preserve">Ⅲ-Ⅳ </w:t>
      </w:r>
      <w:r w:rsidRPr="00F8765A">
        <w:rPr>
          <w:sz w:val="28"/>
          <w:szCs w:val="28"/>
        </w:rPr>
        <w:t xml:space="preserve">групп патогенности в </w:t>
      </w:r>
      <w:r w:rsidRPr="00F8765A">
        <w:rPr>
          <w:sz w:val="28"/>
          <w:szCs w:val="28"/>
        </w:rPr>
        <w:lastRenderedPageBreak/>
        <w:t>клинико-диагностической, ПЦР и бактериологической лабо</w:t>
      </w:r>
      <w:r w:rsidR="00F8765A">
        <w:rPr>
          <w:sz w:val="28"/>
          <w:szCs w:val="28"/>
        </w:rPr>
        <w:t>раториях ФГБУ ФСНКЦ ФМБА России.</w:t>
      </w:r>
    </w:p>
    <w:p w:rsidR="0017703C" w:rsidRPr="00B93C77" w:rsidRDefault="0017703C" w:rsidP="00730AD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3C77">
        <w:rPr>
          <w:rFonts w:ascii="Times New Roman" w:hAnsi="Times New Roman" w:cs="Times New Roman"/>
          <w:b/>
          <w:sz w:val="28"/>
          <w:szCs w:val="28"/>
        </w:rPr>
        <w:t>Устройство бактериологической лаборатории</w:t>
      </w:r>
    </w:p>
    <w:p w:rsidR="00822F7A" w:rsidRPr="00B93C77" w:rsidRDefault="0017703C" w:rsidP="00730A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3C77">
        <w:rPr>
          <w:rFonts w:ascii="Times New Roman" w:hAnsi="Times New Roman" w:cs="Times New Roman"/>
          <w:sz w:val="28"/>
          <w:szCs w:val="28"/>
        </w:rPr>
        <w:t>Бактериологическая лаборатория отдела лабораторной диагностики</w:t>
      </w:r>
      <w:r w:rsidR="006076F1" w:rsidRPr="006076F1">
        <w:t xml:space="preserve"> </w:t>
      </w:r>
      <w:r w:rsidR="006076F1" w:rsidRPr="006076F1">
        <w:rPr>
          <w:rFonts w:ascii="Times New Roman" w:hAnsi="Times New Roman" w:cs="Times New Roman"/>
          <w:sz w:val="28"/>
          <w:szCs w:val="28"/>
        </w:rPr>
        <w:t>ФГБУ ФСНКЦ ФМБА России</w:t>
      </w:r>
      <w:r w:rsidR="006076F1">
        <w:rPr>
          <w:rFonts w:ascii="Times New Roman" w:hAnsi="Times New Roman" w:cs="Times New Roman"/>
          <w:sz w:val="28"/>
          <w:szCs w:val="28"/>
        </w:rPr>
        <w:t xml:space="preserve"> </w:t>
      </w:r>
      <w:r w:rsidR="00736E48">
        <w:rPr>
          <w:rFonts w:ascii="Times New Roman" w:hAnsi="Times New Roman" w:cs="Times New Roman"/>
          <w:sz w:val="28"/>
          <w:szCs w:val="28"/>
        </w:rPr>
        <w:t>располагается</w:t>
      </w:r>
      <w:r w:rsidRPr="00B93C77">
        <w:rPr>
          <w:rFonts w:ascii="Times New Roman" w:hAnsi="Times New Roman" w:cs="Times New Roman"/>
          <w:sz w:val="28"/>
          <w:szCs w:val="28"/>
        </w:rPr>
        <w:t xml:space="preserve"> по адресу г. Красноярск, ул. </w:t>
      </w:r>
      <w:bookmarkStart w:id="0" w:name="_GoBack"/>
      <w:bookmarkEnd w:id="0"/>
      <w:r w:rsidRPr="00B93C77">
        <w:rPr>
          <w:rFonts w:ascii="Times New Roman" w:hAnsi="Times New Roman" w:cs="Times New Roman"/>
          <w:sz w:val="28"/>
          <w:szCs w:val="28"/>
        </w:rPr>
        <w:t xml:space="preserve">Коломенская 26к4, на 4 этаже. </w:t>
      </w:r>
    </w:p>
    <w:p w:rsidR="0017703C" w:rsidRPr="00B93C77" w:rsidRDefault="0017703C" w:rsidP="00B93C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3C77">
        <w:rPr>
          <w:rFonts w:ascii="Times New Roman" w:hAnsi="Times New Roman" w:cs="Times New Roman"/>
          <w:sz w:val="28"/>
          <w:szCs w:val="28"/>
        </w:rPr>
        <w:t xml:space="preserve">Помещения </w:t>
      </w:r>
      <w:r w:rsidR="00B93C77" w:rsidRPr="00B93C77">
        <w:rPr>
          <w:rFonts w:ascii="Times New Roman" w:hAnsi="Times New Roman" w:cs="Times New Roman"/>
          <w:sz w:val="28"/>
          <w:szCs w:val="28"/>
        </w:rPr>
        <w:t xml:space="preserve">лаборатории по степени опасности </w:t>
      </w:r>
      <w:r w:rsidR="00895D7E">
        <w:rPr>
          <w:rFonts w:ascii="Times New Roman" w:hAnsi="Times New Roman" w:cs="Times New Roman"/>
          <w:sz w:val="28"/>
          <w:szCs w:val="28"/>
        </w:rPr>
        <w:t>разделяют</w:t>
      </w:r>
      <w:r w:rsidR="00B93C77" w:rsidRPr="00B93C77">
        <w:rPr>
          <w:rFonts w:ascii="Times New Roman" w:hAnsi="Times New Roman" w:cs="Times New Roman"/>
          <w:sz w:val="28"/>
          <w:szCs w:val="28"/>
        </w:rPr>
        <w:t xml:space="preserve"> на 2 зоны:</w:t>
      </w:r>
    </w:p>
    <w:p w:rsidR="00B93C77" w:rsidRPr="00B93C77" w:rsidRDefault="00B93C77" w:rsidP="008A22FE">
      <w:pPr>
        <w:pStyle w:val="aff"/>
        <w:numPr>
          <w:ilvl w:val="0"/>
          <w:numId w:val="44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B93C77">
        <w:rPr>
          <w:sz w:val="28"/>
          <w:szCs w:val="28"/>
        </w:rPr>
        <w:t xml:space="preserve">«Грязная» зона – помещение или группа помещений лаборатории, где осуществляются манипуляции с патогенными биологическими агентами (ПБА) </w:t>
      </w:r>
      <w:r w:rsidR="00895D7E" w:rsidRPr="00736E48">
        <w:rPr>
          <w:sz w:val="28"/>
          <w:szCs w:val="28"/>
        </w:rPr>
        <w:t>III-IV групп патогенности</w:t>
      </w:r>
      <w:r w:rsidR="00895D7E" w:rsidRPr="00B93C77">
        <w:rPr>
          <w:sz w:val="28"/>
          <w:szCs w:val="28"/>
        </w:rPr>
        <w:t xml:space="preserve"> </w:t>
      </w:r>
      <w:r w:rsidRPr="00B93C77">
        <w:rPr>
          <w:sz w:val="28"/>
          <w:szCs w:val="28"/>
        </w:rPr>
        <w:t>и их хранение</w:t>
      </w:r>
      <w:r w:rsidR="00895D7E">
        <w:rPr>
          <w:sz w:val="28"/>
          <w:szCs w:val="28"/>
        </w:rPr>
        <w:t>. М</w:t>
      </w:r>
      <w:r w:rsidRPr="00B93C77">
        <w:rPr>
          <w:sz w:val="28"/>
          <w:szCs w:val="28"/>
        </w:rPr>
        <w:t>едицинские работники одеты в соответствующий тип защитной одежды (одноразовый халат, шапочка, специальная обувь, перчатки, маска);</w:t>
      </w:r>
    </w:p>
    <w:p w:rsidR="00B93C77" w:rsidRPr="00B93C77" w:rsidRDefault="00B93C77" w:rsidP="008A22FE">
      <w:pPr>
        <w:pStyle w:val="aff"/>
        <w:numPr>
          <w:ilvl w:val="0"/>
          <w:numId w:val="44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B93C77">
        <w:rPr>
          <w:sz w:val="28"/>
          <w:szCs w:val="28"/>
        </w:rPr>
        <w:t>«Чистая» зона – помещения, где не проводят работу с биологическим материалом, медицинский персонал одет в личную одежду.</w:t>
      </w:r>
    </w:p>
    <w:p w:rsidR="007158AC" w:rsidRDefault="00376590" w:rsidP="00CB25E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«чистой»</w:t>
      </w:r>
      <w:r w:rsidR="00C063A9">
        <w:rPr>
          <w:rFonts w:ascii="Times New Roman" w:hAnsi="Times New Roman" w:cs="Times New Roman"/>
          <w:sz w:val="28"/>
          <w:szCs w:val="28"/>
        </w:rPr>
        <w:t xml:space="preserve"> зоне лаборатории</w:t>
      </w:r>
      <w:r w:rsidRPr="003765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располагаются</w:t>
      </w:r>
      <w:r w:rsidRPr="00376590">
        <w:rPr>
          <w:rFonts w:ascii="Times New Roman" w:hAnsi="Times New Roman" w:cs="Times New Roman"/>
          <w:sz w:val="28"/>
          <w:szCs w:val="28"/>
        </w:rPr>
        <w:t xml:space="preserve"> следующие помещен</w:t>
      </w:r>
      <w:r>
        <w:rPr>
          <w:rFonts w:ascii="Times New Roman" w:hAnsi="Times New Roman" w:cs="Times New Roman"/>
          <w:sz w:val="28"/>
          <w:szCs w:val="28"/>
        </w:rPr>
        <w:t xml:space="preserve">ия: </w:t>
      </w:r>
    </w:p>
    <w:p w:rsidR="007158AC" w:rsidRDefault="007158AC" w:rsidP="008A22FE">
      <w:pPr>
        <w:pStyle w:val="aff"/>
        <w:numPr>
          <w:ilvl w:val="0"/>
          <w:numId w:val="14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кабинет заведующей бактериологической лабораторией, </w:t>
      </w:r>
    </w:p>
    <w:p w:rsidR="00901B82" w:rsidRDefault="008A22FE" w:rsidP="008A22FE">
      <w:pPr>
        <w:pStyle w:val="aff"/>
        <w:numPr>
          <w:ilvl w:val="0"/>
          <w:numId w:val="14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гардероб для верхней одежды,</w:t>
      </w:r>
    </w:p>
    <w:p w:rsidR="007158AC" w:rsidRDefault="00C063A9" w:rsidP="008A22FE">
      <w:pPr>
        <w:pStyle w:val="aff"/>
        <w:numPr>
          <w:ilvl w:val="0"/>
          <w:numId w:val="14"/>
        </w:numPr>
        <w:spacing w:line="360" w:lineRule="auto"/>
        <w:ind w:left="357" w:firstLine="709"/>
        <w:jc w:val="both"/>
        <w:rPr>
          <w:sz w:val="28"/>
          <w:szCs w:val="28"/>
        </w:rPr>
      </w:pPr>
      <w:proofErr w:type="spellStart"/>
      <w:r w:rsidRPr="007158AC">
        <w:rPr>
          <w:sz w:val="28"/>
          <w:szCs w:val="28"/>
        </w:rPr>
        <w:t>средоварочный</w:t>
      </w:r>
      <w:proofErr w:type="spellEnd"/>
      <w:r w:rsidRPr="007158AC">
        <w:rPr>
          <w:sz w:val="28"/>
          <w:szCs w:val="28"/>
        </w:rPr>
        <w:t xml:space="preserve"> блок, состоящий из комнаты</w:t>
      </w:r>
      <w:r w:rsidR="007158AC" w:rsidRPr="007158AC">
        <w:rPr>
          <w:sz w:val="28"/>
          <w:szCs w:val="28"/>
        </w:rPr>
        <w:t xml:space="preserve"> для</w:t>
      </w:r>
      <w:r w:rsidRPr="007158AC">
        <w:rPr>
          <w:sz w:val="28"/>
          <w:szCs w:val="28"/>
        </w:rPr>
        <w:t xml:space="preserve"> хранения</w:t>
      </w:r>
      <w:r w:rsidR="004167DC">
        <w:rPr>
          <w:sz w:val="28"/>
          <w:szCs w:val="28"/>
        </w:rPr>
        <w:t xml:space="preserve"> готовых и сухих</w:t>
      </w:r>
      <w:r w:rsidRPr="007158AC">
        <w:rPr>
          <w:sz w:val="28"/>
          <w:szCs w:val="28"/>
        </w:rPr>
        <w:t xml:space="preserve"> питательных сред, материальной </w:t>
      </w:r>
      <w:r w:rsidR="007158AC" w:rsidRPr="007158AC">
        <w:rPr>
          <w:sz w:val="28"/>
          <w:szCs w:val="28"/>
        </w:rPr>
        <w:t>комнаты,</w:t>
      </w:r>
      <w:r w:rsidRPr="007158AC">
        <w:rPr>
          <w:sz w:val="28"/>
          <w:szCs w:val="28"/>
        </w:rPr>
        <w:t xml:space="preserve"> </w:t>
      </w:r>
      <w:proofErr w:type="spellStart"/>
      <w:r w:rsidRPr="007158AC">
        <w:rPr>
          <w:sz w:val="28"/>
          <w:szCs w:val="28"/>
        </w:rPr>
        <w:t>средоварочной</w:t>
      </w:r>
      <w:proofErr w:type="spellEnd"/>
      <w:r w:rsidRPr="007158AC">
        <w:rPr>
          <w:sz w:val="28"/>
          <w:szCs w:val="28"/>
        </w:rPr>
        <w:t xml:space="preserve"> (помещение для приготовления и разлива питательных сред) и стерилизационной (помещение для стерилизации питательных сред и лабораторной посуды), </w:t>
      </w:r>
    </w:p>
    <w:p w:rsidR="007158AC" w:rsidRDefault="007158AC" w:rsidP="008A22FE">
      <w:pPr>
        <w:pStyle w:val="aff"/>
        <w:numPr>
          <w:ilvl w:val="0"/>
          <w:numId w:val="14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моечная, предназначенная для мытья и сушки лабораторной посуды,</w:t>
      </w:r>
    </w:p>
    <w:p w:rsidR="007158AC" w:rsidRDefault="007158AC" w:rsidP="008A22FE">
      <w:pPr>
        <w:pStyle w:val="aff"/>
        <w:numPr>
          <w:ilvl w:val="0"/>
          <w:numId w:val="14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комната уборочного инвентаря</w:t>
      </w:r>
      <w:r w:rsidR="00901B82">
        <w:rPr>
          <w:sz w:val="28"/>
          <w:szCs w:val="28"/>
        </w:rPr>
        <w:t xml:space="preserve"> «чистой» зоны</w:t>
      </w:r>
      <w:r>
        <w:rPr>
          <w:sz w:val="28"/>
          <w:szCs w:val="28"/>
        </w:rPr>
        <w:t>, в которой хранятся приспособления и средства для уборки помещений,</w:t>
      </w:r>
      <w:r w:rsidRPr="007158AC">
        <w:rPr>
          <w:sz w:val="28"/>
          <w:szCs w:val="28"/>
        </w:rPr>
        <w:t xml:space="preserve"> </w:t>
      </w:r>
    </w:p>
    <w:p w:rsidR="00993A6E" w:rsidRDefault="00901B82" w:rsidP="008A22FE">
      <w:pPr>
        <w:pStyle w:val="aff"/>
        <w:numPr>
          <w:ilvl w:val="0"/>
          <w:numId w:val="14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ординаторская – комната для работы с документами и литературой</w:t>
      </w:r>
      <w:r w:rsidR="00993A6E">
        <w:rPr>
          <w:sz w:val="28"/>
          <w:szCs w:val="28"/>
        </w:rPr>
        <w:t>,</w:t>
      </w:r>
    </w:p>
    <w:p w:rsidR="007158AC" w:rsidRDefault="007158AC" w:rsidP="008A22FE">
      <w:pPr>
        <w:pStyle w:val="aff"/>
        <w:numPr>
          <w:ilvl w:val="0"/>
          <w:numId w:val="14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комната отдыха и приема пищи,</w:t>
      </w:r>
    </w:p>
    <w:p w:rsidR="00376590" w:rsidRDefault="008A22FE" w:rsidP="008A22FE">
      <w:pPr>
        <w:pStyle w:val="aff"/>
        <w:numPr>
          <w:ilvl w:val="0"/>
          <w:numId w:val="14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санитарный узел</w:t>
      </w:r>
      <w:r w:rsidR="007158AC">
        <w:rPr>
          <w:sz w:val="28"/>
          <w:szCs w:val="28"/>
        </w:rPr>
        <w:t>.</w:t>
      </w:r>
    </w:p>
    <w:p w:rsidR="006A483D" w:rsidRDefault="009A42CA" w:rsidP="008F09E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158AC">
        <w:rPr>
          <w:rFonts w:ascii="Times New Roman" w:hAnsi="Times New Roman" w:cs="Times New Roman"/>
          <w:sz w:val="28"/>
          <w:szCs w:val="28"/>
        </w:rPr>
        <w:t>«Грязная» зона д</w:t>
      </w:r>
      <w:r w:rsidR="00376590" w:rsidRPr="00376590">
        <w:rPr>
          <w:rFonts w:ascii="Times New Roman" w:hAnsi="Times New Roman" w:cs="Times New Roman"/>
          <w:sz w:val="28"/>
          <w:szCs w:val="28"/>
        </w:rPr>
        <w:t xml:space="preserve">ля работы с ПБА III-IV групп </w:t>
      </w:r>
      <w:r w:rsidR="006076F1" w:rsidRPr="006076F1">
        <w:rPr>
          <w:rFonts w:ascii="Times New Roman" w:hAnsi="Times New Roman" w:cs="Times New Roman"/>
          <w:sz w:val="28"/>
          <w:szCs w:val="28"/>
        </w:rPr>
        <w:t>патогенности</w:t>
      </w:r>
      <w:r w:rsidR="006076F1">
        <w:rPr>
          <w:rFonts w:ascii="Times New Roman" w:hAnsi="Times New Roman" w:cs="Times New Roman"/>
          <w:sz w:val="28"/>
          <w:szCs w:val="28"/>
        </w:rPr>
        <w:t xml:space="preserve"> </w:t>
      </w:r>
      <w:r w:rsidR="007158AC">
        <w:rPr>
          <w:rFonts w:ascii="Times New Roman" w:hAnsi="Times New Roman" w:cs="Times New Roman"/>
          <w:sz w:val="28"/>
          <w:szCs w:val="28"/>
        </w:rPr>
        <w:t xml:space="preserve">представлена блоком микробиологических исследований, в котором размещены </w:t>
      </w:r>
      <w:r w:rsidR="001762BB">
        <w:rPr>
          <w:rFonts w:ascii="Times New Roman" w:hAnsi="Times New Roman" w:cs="Times New Roman"/>
          <w:sz w:val="28"/>
          <w:szCs w:val="28"/>
        </w:rPr>
        <w:t>кабинет</w:t>
      </w:r>
      <w:r w:rsidR="00895D7E">
        <w:rPr>
          <w:rFonts w:ascii="Times New Roman" w:hAnsi="Times New Roman" w:cs="Times New Roman"/>
          <w:sz w:val="28"/>
          <w:szCs w:val="28"/>
        </w:rPr>
        <w:t>ы</w:t>
      </w:r>
      <w:r w:rsidR="001762BB">
        <w:rPr>
          <w:rFonts w:ascii="Times New Roman" w:hAnsi="Times New Roman" w:cs="Times New Roman"/>
          <w:sz w:val="28"/>
          <w:szCs w:val="28"/>
        </w:rPr>
        <w:t xml:space="preserve"> клинико-бактериологических исследований, </w:t>
      </w:r>
      <w:r w:rsidR="00895D7E">
        <w:rPr>
          <w:rFonts w:ascii="Times New Roman" w:hAnsi="Times New Roman" w:cs="Times New Roman"/>
          <w:sz w:val="28"/>
          <w:szCs w:val="28"/>
        </w:rPr>
        <w:t xml:space="preserve">санитарно-бактериологических исследований, </w:t>
      </w:r>
      <w:proofErr w:type="spellStart"/>
      <w:r w:rsidR="00895D7E">
        <w:rPr>
          <w:rFonts w:ascii="Times New Roman" w:hAnsi="Times New Roman" w:cs="Times New Roman"/>
          <w:sz w:val="28"/>
          <w:szCs w:val="28"/>
        </w:rPr>
        <w:t>паразитологических</w:t>
      </w:r>
      <w:proofErr w:type="spellEnd"/>
      <w:r w:rsidR="008F09EC">
        <w:rPr>
          <w:rFonts w:ascii="Times New Roman" w:hAnsi="Times New Roman" w:cs="Times New Roman"/>
          <w:sz w:val="28"/>
          <w:szCs w:val="28"/>
        </w:rPr>
        <w:t xml:space="preserve"> и серологических</w:t>
      </w:r>
      <w:r w:rsidR="00895D7E">
        <w:rPr>
          <w:rFonts w:ascii="Times New Roman" w:hAnsi="Times New Roman" w:cs="Times New Roman"/>
          <w:sz w:val="28"/>
          <w:szCs w:val="28"/>
        </w:rPr>
        <w:t xml:space="preserve"> исследований</w:t>
      </w:r>
      <w:r w:rsidR="00901B82">
        <w:rPr>
          <w:rFonts w:ascii="Times New Roman" w:hAnsi="Times New Roman" w:cs="Times New Roman"/>
          <w:sz w:val="28"/>
          <w:szCs w:val="28"/>
        </w:rPr>
        <w:t>, а также комната уборочного инвентаря «грязной» зоны и автоклавная для обеззараживания материала</w:t>
      </w:r>
      <w:r w:rsidR="008F09EC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8F09EC" w:rsidRPr="00052CB5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8F09EC">
        <w:rPr>
          <w:rFonts w:ascii="Times New Roman" w:hAnsi="Times New Roman" w:cs="Times New Roman"/>
          <w:sz w:val="28"/>
          <w:szCs w:val="28"/>
        </w:rPr>
        <w:t>)</w:t>
      </w:r>
      <w:r w:rsidR="007158AC">
        <w:rPr>
          <w:rFonts w:ascii="Times New Roman" w:hAnsi="Times New Roman" w:cs="Times New Roman"/>
          <w:sz w:val="28"/>
          <w:szCs w:val="28"/>
        </w:rPr>
        <w:t>.</w:t>
      </w:r>
      <w:r w:rsidR="00895D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09EC" w:rsidRDefault="008F09EC" w:rsidP="008F09EC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9D084B" wp14:editId="5D53D127">
            <wp:extent cx="4291200" cy="5716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 зона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9EC" w:rsidRPr="008F09EC" w:rsidRDefault="008F09EC" w:rsidP="008F09EC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8F09E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Pr="008F09E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begin"/>
      </w:r>
      <w:r w:rsidRPr="008F09E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instrText xml:space="preserve"> SEQ Рисунок \* ARABIC </w:instrText>
      </w:r>
      <w:r w:rsidRPr="008F09E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separate"/>
      </w:r>
      <w:r w:rsidR="00E10F83">
        <w:rPr>
          <w:rFonts w:ascii="Times New Roman" w:hAnsi="Times New Roman" w:cs="Times New Roman"/>
          <w:b w:val="0"/>
          <w:noProof/>
          <w:color w:val="000000" w:themeColor="text1"/>
          <w:sz w:val="24"/>
          <w:szCs w:val="24"/>
        </w:rPr>
        <w:t>1</w:t>
      </w:r>
      <w:r w:rsidRPr="008F09E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end"/>
      </w:r>
      <w:r w:rsidRPr="008F09E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Блок микробиологических исследований</w:t>
      </w:r>
    </w:p>
    <w:p w:rsidR="003A40A7" w:rsidRDefault="00376590" w:rsidP="00B93C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границе «чистой» и «грязной» зон предусматривается устройство санитарных пропускников</w:t>
      </w:r>
      <w:r w:rsidR="00102BB5">
        <w:rPr>
          <w:rFonts w:ascii="Times New Roman" w:hAnsi="Times New Roman" w:cs="Times New Roman"/>
          <w:sz w:val="28"/>
          <w:szCs w:val="28"/>
        </w:rPr>
        <w:t xml:space="preserve"> (рисунки </w:t>
      </w:r>
      <w:r w:rsidR="00102BB5" w:rsidRPr="00052CB5">
        <w:rPr>
          <w:rFonts w:ascii="Times New Roman" w:hAnsi="Times New Roman" w:cs="Times New Roman"/>
          <w:color w:val="000000" w:themeColor="text1"/>
          <w:sz w:val="28"/>
          <w:szCs w:val="28"/>
        </w:rPr>
        <w:t>2, 3</w:t>
      </w:r>
      <w:r w:rsidR="00102BB5">
        <w:rPr>
          <w:rFonts w:ascii="Times New Roman" w:hAnsi="Times New Roman" w:cs="Times New Roman"/>
          <w:sz w:val="28"/>
          <w:szCs w:val="28"/>
        </w:rPr>
        <w:t>)</w:t>
      </w:r>
      <w:r w:rsidR="00311EB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Санпропускник</w:t>
      </w:r>
      <w:r w:rsidR="00EE51BC">
        <w:rPr>
          <w:rFonts w:ascii="Times New Roman" w:hAnsi="Times New Roman" w:cs="Times New Roman"/>
          <w:sz w:val="28"/>
          <w:szCs w:val="28"/>
        </w:rPr>
        <w:t xml:space="preserve"> </w:t>
      </w:r>
      <w:r w:rsidR="003A40A7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это специально оборудованное</w:t>
      </w:r>
      <w:r w:rsidR="003A40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помещение, предназначенное для смены одежды и обуви и санитарных процедур персонала при в</w:t>
      </w:r>
      <w:r w:rsidR="00CB25E7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оде в «грязную» зону, и наоборот.</w:t>
      </w:r>
      <w:r w:rsidR="00EE51BC">
        <w:rPr>
          <w:rFonts w:ascii="Times New Roman" w:hAnsi="Times New Roman" w:cs="Times New Roman"/>
          <w:sz w:val="28"/>
          <w:szCs w:val="28"/>
        </w:rPr>
        <w:t xml:space="preserve"> При </w:t>
      </w:r>
      <w:r w:rsidR="00311EBD">
        <w:rPr>
          <w:rFonts w:ascii="Times New Roman" w:hAnsi="Times New Roman" w:cs="Times New Roman"/>
          <w:sz w:val="28"/>
          <w:szCs w:val="28"/>
        </w:rPr>
        <w:t xml:space="preserve">возникновении аварийной ситуации (разбрызгивание крови или другого биологического материала) </w:t>
      </w:r>
      <w:r w:rsidR="00CB25E7">
        <w:rPr>
          <w:rFonts w:ascii="Times New Roman" w:hAnsi="Times New Roman" w:cs="Times New Roman"/>
          <w:sz w:val="28"/>
          <w:szCs w:val="28"/>
        </w:rPr>
        <w:t>есть возможность</w:t>
      </w:r>
      <w:r w:rsidR="00EE51BC">
        <w:rPr>
          <w:rFonts w:ascii="Times New Roman" w:hAnsi="Times New Roman" w:cs="Times New Roman"/>
          <w:sz w:val="28"/>
          <w:szCs w:val="28"/>
        </w:rPr>
        <w:t xml:space="preserve"> принять душ.</w:t>
      </w:r>
    </w:p>
    <w:p w:rsidR="006A483D" w:rsidRPr="006A483D" w:rsidRDefault="00224901" w:rsidP="007C0FF9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095B1E87" wp14:editId="07AEC41D">
            <wp:simplePos x="0" y="0"/>
            <wp:positionH relativeFrom="margin">
              <wp:posOffset>-53340</wp:posOffset>
            </wp:positionH>
            <wp:positionV relativeFrom="paragraph">
              <wp:posOffset>269875</wp:posOffset>
            </wp:positionV>
            <wp:extent cx="2717800" cy="3621405"/>
            <wp:effectExtent l="0" t="0" r="635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нпр чист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3621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56A6404F" wp14:editId="42FE043F">
            <wp:simplePos x="0" y="0"/>
            <wp:positionH relativeFrom="margin">
              <wp:posOffset>3265170</wp:posOffset>
            </wp:positionH>
            <wp:positionV relativeFrom="paragraph">
              <wp:posOffset>270510</wp:posOffset>
            </wp:positionV>
            <wp:extent cx="2717800" cy="3621405"/>
            <wp:effectExtent l="0" t="0" r="635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нпр гряз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3621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5E7" w:rsidRDefault="00CB25E7" w:rsidP="00CB25E7">
      <w:pPr>
        <w:spacing w:after="0" w:line="360" w:lineRule="auto"/>
        <w:rPr>
          <w:sz w:val="28"/>
          <w:szCs w:val="28"/>
        </w:rPr>
      </w:pPr>
    </w:p>
    <w:p w:rsidR="009A42CA" w:rsidRDefault="009A42CA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F83" w:rsidRDefault="00E10F83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F83" w:rsidRDefault="00E10F83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F83" w:rsidRDefault="00E10F83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F83" w:rsidRDefault="00E10F83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F83" w:rsidRDefault="00E10F83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F83" w:rsidRDefault="00E10F83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F83" w:rsidRDefault="00E10F83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F83" w:rsidRDefault="00224901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CDDC5F5" wp14:editId="13002D76">
                <wp:simplePos x="0" y="0"/>
                <wp:positionH relativeFrom="column">
                  <wp:posOffset>3197225</wp:posOffset>
                </wp:positionH>
                <wp:positionV relativeFrom="paragraph">
                  <wp:posOffset>288925</wp:posOffset>
                </wp:positionV>
                <wp:extent cx="534035" cy="46355"/>
                <wp:effectExtent l="0" t="0" r="0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035" cy="463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102BB5" w:rsidRDefault="00E10F83" w:rsidP="00102BB5">
                            <w:pPr>
                              <w:pStyle w:val="aff8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8" o:spid="_x0000_s1026" type="#_x0000_t202" style="position:absolute;left:0;text-align:left;margin-left:251.75pt;margin-top:22.75pt;width:42.05pt;height:3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" stroked="f">
                <v:textbox inset="0,0,0,0">
                  <w:txbxContent>
                    <w:p w:rsidR="00E10F83" w:rsidRPr="00102BB5" w:rsidRDefault="00E10F83" w:rsidP="00102BB5">
                      <w:pPr>
                        <w:pStyle w:val="aff8"/>
                        <w:jc w:val="center"/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03999FB" wp14:editId="2CD4F64B">
                <wp:simplePos x="0" y="0"/>
                <wp:positionH relativeFrom="column">
                  <wp:posOffset>-65405</wp:posOffset>
                </wp:positionH>
                <wp:positionV relativeFrom="paragraph">
                  <wp:posOffset>241300</wp:posOffset>
                </wp:positionV>
                <wp:extent cx="71120" cy="47625"/>
                <wp:effectExtent l="0" t="0" r="5080" b="9525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 flipV="1">
                          <a:off x="0" y="0"/>
                          <a:ext cx="71120" cy="476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7C0FF9" w:rsidRDefault="00E10F83" w:rsidP="00224901">
                            <w:pPr>
                              <w:pStyle w:val="aff8"/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" o:spid="_x0000_s1027" type="#_x0000_t202" style="position:absolute;left:0;text-align:left;margin-left:-5.15pt;margin-top:19pt;width:5.6pt;height:3.75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" stroked="f">
                <v:textbox inset="0,0,0,0">
                  <w:txbxContent>
                    <w:p w:rsidR="00E10F83" w:rsidRPr="007C0FF9" w:rsidRDefault="00E10F83" w:rsidP="00224901">
                      <w:pPr>
                        <w:pStyle w:val="aff8"/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10F83" w:rsidRDefault="00E10F83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4901" w:rsidRDefault="00224901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BCFE303" wp14:editId="2144E26D">
                <wp:simplePos x="0" y="0"/>
                <wp:positionH relativeFrom="column">
                  <wp:posOffset>479425</wp:posOffset>
                </wp:positionH>
                <wp:positionV relativeFrom="paragraph">
                  <wp:posOffset>181610</wp:posOffset>
                </wp:positionV>
                <wp:extent cx="2717800" cy="635"/>
                <wp:effectExtent l="0" t="0" r="6350" b="0"/>
                <wp:wrapSquare wrapText="bothSides"/>
                <wp:docPr id="69" name="Поле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224901" w:rsidRDefault="00E10F83" w:rsidP="00224901">
                            <w:pPr>
                              <w:pStyle w:val="aff8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2490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3 – Помещение для </w:t>
                            </w:r>
                            <w:r w:rsidR="00224901" w:rsidRPr="0022490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рабочей одежды «заразной» зоны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9" o:spid="_x0000_s1028" type="#_x0000_t202" style="position:absolute;left:0;text-align:left;margin-left:37.75pt;margin-top:14.3pt;width:214pt;height:.0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" stroked="f">
                <v:textbox style="mso-fit-shape-to-text:t" inset="0,0,0,0">
                  <w:txbxContent>
                    <w:p w:rsidR="00E10F83" w:rsidRPr="00224901" w:rsidRDefault="00E10F83" w:rsidP="00224901">
                      <w:pPr>
                        <w:pStyle w:val="aff8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22490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Рисунок 3 – Помещение для </w:t>
                      </w:r>
                      <w:r w:rsidR="00224901" w:rsidRPr="0022490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рабочей одежды «заразной» зоны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A3E97EE" wp14:editId="5E5761C5">
                <wp:simplePos x="0" y="0"/>
                <wp:positionH relativeFrom="column">
                  <wp:posOffset>-2835910</wp:posOffset>
                </wp:positionH>
                <wp:positionV relativeFrom="paragraph">
                  <wp:posOffset>184785</wp:posOffset>
                </wp:positionV>
                <wp:extent cx="2717800" cy="635"/>
                <wp:effectExtent l="0" t="0" r="6350" b="0"/>
                <wp:wrapSquare wrapText="bothSides"/>
                <wp:docPr id="60" name="Поле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E10F83" w:rsidRDefault="00E10F83" w:rsidP="00E10F83">
                            <w:pPr>
                              <w:pStyle w:val="aff8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E10F83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 w:rsidR="0022490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2</w:t>
                            </w:r>
                            <w:r w:rsidRPr="00E10F83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– Помещение для рабочей одежды «чистой» зоны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0" o:spid="_x0000_s1029" type="#_x0000_t202" style="position:absolute;left:0;text-align:left;margin-left:-223.3pt;margin-top:14.55pt;width:214pt;height:.0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" stroked="f">
                <v:textbox style="mso-fit-shape-to-text:t" inset="0,0,0,0">
                  <w:txbxContent>
                    <w:p w:rsidR="00E10F83" w:rsidRPr="00E10F83" w:rsidRDefault="00E10F83" w:rsidP="00E10F83">
                      <w:pPr>
                        <w:pStyle w:val="aff8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E10F83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 w:rsidR="0022490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2</w:t>
                      </w:r>
                      <w:r w:rsidRPr="00E10F83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 – Помещение для рабочей одежды «чистой» зоны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24901" w:rsidRDefault="00224901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4901" w:rsidRDefault="00224901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6A8D" w:rsidRPr="0007262A" w:rsidRDefault="003B6A8D" w:rsidP="00CB25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День 2 (19.05.23 г.)</w:t>
      </w:r>
    </w:p>
    <w:p w:rsidR="0007262A" w:rsidRDefault="003B6A8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Подготовка материала к микробиологическому исследованию: прием, регистрация биоматериала. Приготовление питательных сред  общеупотребительных, элективных, дифференциально-</w:t>
      </w:r>
      <w:r w:rsidR="0007262A" w:rsidRPr="0007262A">
        <w:rPr>
          <w:rFonts w:ascii="Times New Roman" w:hAnsi="Times New Roman" w:cs="Times New Roman"/>
          <w:b/>
          <w:sz w:val="28"/>
          <w:szCs w:val="28"/>
        </w:rPr>
        <w:t>диагностических.</w:t>
      </w:r>
    </w:p>
    <w:p w:rsidR="006A483D" w:rsidRPr="0007262A" w:rsidRDefault="006A483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262A" w:rsidRPr="00AF203C" w:rsidRDefault="00D96CB3" w:rsidP="00AF203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Прием биоматериала </w:t>
      </w:r>
      <w:r w:rsidR="004D120A">
        <w:rPr>
          <w:rFonts w:ascii="Times New Roman" w:hAnsi="Times New Roman" w:cs="Times New Roman"/>
          <w:sz w:val="28"/>
          <w:szCs w:val="28"/>
        </w:rPr>
        <w:t xml:space="preserve">в бактериологической лаборатории </w:t>
      </w:r>
      <w:r w:rsidR="006A483D" w:rsidRPr="006A483D">
        <w:rPr>
          <w:rFonts w:ascii="Times New Roman" w:hAnsi="Times New Roman" w:cs="Times New Roman"/>
          <w:sz w:val="28"/>
          <w:szCs w:val="28"/>
        </w:rPr>
        <w:t xml:space="preserve">ФГБУ ФСНКЦ ФМБА России </w:t>
      </w:r>
      <w:r w:rsidR="008F09EC">
        <w:rPr>
          <w:rFonts w:ascii="Times New Roman" w:hAnsi="Times New Roman" w:cs="Times New Roman"/>
          <w:sz w:val="28"/>
          <w:szCs w:val="28"/>
        </w:rPr>
        <w:t>осущест</w:t>
      </w:r>
      <w:r w:rsidR="00165F08">
        <w:rPr>
          <w:rFonts w:ascii="Times New Roman" w:hAnsi="Times New Roman" w:cs="Times New Roman"/>
          <w:sz w:val="28"/>
          <w:szCs w:val="28"/>
        </w:rPr>
        <w:t>вляется через дверь с передаточным окном</w:t>
      </w:r>
      <w:r w:rsidR="006076F1">
        <w:rPr>
          <w:rFonts w:ascii="Times New Roman" w:hAnsi="Times New Roman" w:cs="Times New Roman"/>
          <w:sz w:val="28"/>
          <w:szCs w:val="28"/>
        </w:rPr>
        <w:t xml:space="preserve">. Пробы для бактериологических исследований транспортируют в </w:t>
      </w:r>
      <w:r w:rsidR="006076F1">
        <w:rPr>
          <w:rFonts w:ascii="Times New Roman" w:hAnsi="Times New Roman" w:cs="Times New Roman"/>
          <w:sz w:val="28"/>
          <w:szCs w:val="28"/>
        </w:rPr>
        <w:lastRenderedPageBreak/>
        <w:t xml:space="preserve">специальных контейнерах, обеспечивающих безопасность медицинского работника во время транспортировки. Все сопровождающие </w:t>
      </w:r>
      <w:r w:rsidR="008F09EC">
        <w:rPr>
          <w:rFonts w:ascii="Times New Roman" w:hAnsi="Times New Roman" w:cs="Times New Roman"/>
          <w:sz w:val="28"/>
          <w:szCs w:val="28"/>
        </w:rPr>
        <w:t>направления</w:t>
      </w:r>
      <w:r w:rsidR="006076F1">
        <w:rPr>
          <w:rFonts w:ascii="Times New Roman" w:hAnsi="Times New Roman" w:cs="Times New Roman"/>
          <w:sz w:val="28"/>
          <w:szCs w:val="28"/>
        </w:rPr>
        <w:t xml:space="preserve"> транспортируют отдел</w:t>
      </w:r>
      <w:r w:rsidR="008F09EC">
        <w:rPr>
          <w:rFonts w:ascii="Times New Roman" w:hAnsi="Times New Roman" w:cs="Times New Roman"/>
          <w:sz w:val="28"/>
          <w:szCs w:val="28"/>
        </w:rPr>
        <w:t xml:space="preserve">ьно от биологического материала и </w:t>
      </w:r>
      <w:r w:rsidR="00165F08">
        <w:rPr>
          <w:rFonts w:ascii="Times New Roman" w:hAnsi="Times New Roman" w:cs="Times New Roman"/>
          <w:sz w:val="28"/>
          <w:szCs w:val="28"/>
        </w:rPr>
        <w:t>передают информацию (личные данные</w:t>
      </w:r>
      <w:r w:rsidR="00AF203C">
        <w:rPr>
          <w:rFonts w:ascii="Times New Roman" w:hAnsi="Times New Roman" w:cs="Times New Roman"/>
          <w:sz w:val="28"/>
          <w:szCs w:val="28"/>
        </w:rPr>
        <w:t xml:space="preserve"> пациента, отделение, </w:t>
      </w:r>
      <w:r w:rsidR="00AF203C">
        <w:rPr>
          <w:rFonts w:ascii="Times New Roman" w:hAnsi="Times New Roman" w:cs="Times New Roman"/>
          <w:sz w:val="28"/>
          <w:szCs w:val="28"/>
          <w:lang w:val="en-US"/>
        </w:rPr>
        <w:t>TMP</w:t>
      </w:r>
      <w:r w:rsidR="00AF203C" w:rsidRPr="00AF203C">
        <w:rPr>
          <w:rFonts w:ascii="Times New Roman" w:hAnsi="Times New Roman" w:cs="Times New Roman"/>
          <w:sz w:val="28"/>
          <w:szCs w:val="28"/>
        </w:rPr>
        <w:t>-</w:t>
      </w:r>
      <w:r w:rsidR="00AF203C">
        <w:rPr>
          <w:rFonts w:ascii="Times New Roman" w:hAnsi="Times New Roman" w:cs="Times New Roman"/>
          <w:sz w:val="28"/>
          <w:szCs w:val="28"/>
        </w:rPr>
        <w:t xml:space="preserve">код) в полнофункциональную медицинскую информационную систему </w:t>
      </w:r>
      <w:proofErr w:type="spellStart"/>
      <w:r w:rsidR="00AF203C">
        <w:rPr>
          <w:rFonts w:ascii="Times New Roman" w:hAnsi="Times New Roman" w:cs="Times New Roman"/>
          <w:sz w:val="28"/>
          <w:szCs w:val="28"/>
          <w:lang w:val="en-US"/>
        </w:rPr>
        <w:t>qMS</w:t>
      </w:r>
      <w:proofErr w:type="spellEnd"/>
      <w:r w:rsidR="006076F1">
        <w:rPr>
          <w:rFonts w:ascii="Times New Roman" w:hAnsi="Times New Roman" w:cs="Times New Roman"/>
          <w:sz w:val="28"/>
          <w:szCs w:val="28"/>
        </w:rPr>
        <w:t>.</w:t>
      </w:r>
    </w:p>
    <w:p w:rsidR="005B0BBD" w:rsidRDefault="00D96CB3" w:rsidP="00D96C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6CB3">
        <w:rPr>
          <w:rFonts w:ascii="Times New Roman" w:hAnsi="Times New Roman" w:cs="Times New Roman"/>
          <w:sz w:val="28"/>
          <w:szCs w:val="28"/>
        </w:rPr>
        <w:t xml:space="preserve">Для культивирования микроорганизмов </w:t>
      </w:r>
      <w:r>
        <w:rPr>
          <w:rFonts w:ascii="Times New Roman" w:hAnsi="Times New Roman" w:cs="Times New Roman"/>
          <w:sz w:val="28"/>
          <w:szCs w:val="28"/>
        </w:rPr>
        <w:t xml:space="preserve">необходимы особые субстраты – </w:t>
      </w:r>
      <w:r w:rsidRPr="00D96CB3">
        <w:rPr>
          <w:rFonts w:ascii="Times New Roman" w:hAnsi="Times New Roman" w:cs="Times New Roman"/>
          <w:sz w:val="28"/>
          <w:szCs w:val="28"/>
        </w:rPr>
        <w:t xml:space="preserve">питательные среды. Питательные среды являются основой микробиологической работы, и их качество нередко определяет результаты всего исследования. Среды должны создавать оптимальные условия для жизнедеятельности микробов. </w:t>
      </w:r>
    </w:p>
    <w:p w:rsidR="005B0BBD" w:rsidRPr="00EE1A8B" w:rsidRDefault="00D96CB3" w:rsidP="00D96C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1A8B">
        <w:rPr>
          <w:rFonts w:ascii="Times New Roman" w:hAnsi="Times New Roman" w:cs="Times New Roman"/>
          <w:b/>
          <w:sz w:val="28"/>
          <w:szCs w:val="28"/>
        </w:rPr>
        <w:t>Тре</w:t>
      </w:r>
      <w:r w:rsidR="005B0BBD" w:rsidRPr="00EE1A8B">
        <w:rPr>
          <w:rFonts w:ascii="Times New Roman" w:hAnsi="Times New Roman" w:cs="Times New Roman"/>
          <w:b/>
          <w:sz w:val="28"/>
          <w:szCs w:val="28"/>
        </w:rPr>
        <w:t>бования, предъявляемые к средам:</w:t>
      </w:r>
    </w:p>
    <w:p w:rsidR="005B0BBD" w:rsidRPr="005B0BBD" w:rsidRDefault="005B0BBD" w:rsidP="008A22FE">
      <w:pPr>
        <w:pStyle w:val="aff"/>
        <w:numPr>
          <w:ilvl w:val="0"/>
          <w:numId w:val="11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Питательность, т.е. содержание</w:t>
      </w:r>
      <w:r w:rsidR="00D96CB3" w:rsidRPr="005B0BBD">
        <w:rPr>
          <w:sz w:val="28"/>
          <w:szCs w:val="28"/>
        </w:rPr>
        <w:t xml:space="preserve"> в легко усвояемом виде все вещества, необходимые для удовлетворения пищевых и энергетич</w:t>
      </w:r>
      <w:r>
        <w:rPr>
          <w:sz w:val="28"/>
          <w:szCs w:val="28"/>
        </w:rPr>
        <w:t>еских потребностей;</w:t>
      </w:r>
      <w:r w:rsidR="00D96CB3" w:rsidRPr="005B0BBD">
        <w:rPr>
          <w:sz w:val="28"/>
          <w:szCs w:val="28"/>
        </w:rPr>
        <w:t xml:space="preserve"> </w:t>
      </w:r>
    </w:p>
    <w:p w:rsidR="005B0BBD" w:rsidRPr="005B0BBD" w:rsidRDefault="005B0BBD" w:rsidP="008A22FE">
      <w:pPr>
        <w:pStyle w:val="aff"/>
        <w:numPr>
          <w:ilvl w:val="0"/>
          <w:numId w:val="11"/>
        </w:numPr>
        <w:spacing w:line="360" w:lineRule="auto"/>
        <w:ind w:left="357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Оптимальная </w:t>
      </w:r>
      <w:r w:rsidR="00D96CB3" w:rsidRPr="005B0BBD">
        <w:rPr>
          <w:sz w:val="28"/>
          <w:szCs w:val="28"/>
        </w:rPr>
        <w:t xml:space="preserve">рН, </w:t>
      </w:r>
      <w:r>
        <w:rPr>
          <w:sz w:val="28"/>
          <w:szCs w:val="28"/>
        </w:rPr>
        <w:t>поскольку</w:t>
      </w:r>
      <w:r w:rsidR="00D96CB3" w:rsidRPr="005B0BBD">
        <w:rPr>
          <w:sz w:val="28"/>
          <w:szCs w:val="28"/>
        </w:rPr>
        <w:t xml:space="preserve"> только при оптимальной реакции среды, влияющей на проницаемость оболочки, микроорганизмы могут усваивать питательные вещества; </w:t>
      </w:r>
      <w:proofErr w:type="gramEnd"/>
    </w:p>
    <w:p w:rsidR="005B0BBD" w:rsidRPr="005B0BBD" w:rsidRDefault="005B0BBD" w:rsidP="008A22FE">
      <w:pPr>
        <w:pStyle w:val="aff"/>
        <w:numPr>
          <w:ilvl w:val="0"/>
          <w:numId w:val="11"/>
        </w:numPr>
        <w:spacing w:line="360" w:lineRule="auto"/>
        <w:ind w:left="357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Изотоничность</w:t>
      </w:r>
      <w:proofErr w:type="spellEnd"/>
      <w:r w:rsidR="00D96CB3" w:rsidRPr="005B0BBD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D96CB3" w:rsidRPr="005B0BBD">
        <w:rPr>
          <w:sz w:val="28"/>
          <w:szCs w:val="28"/>
        </w:rPr>
        <w:t xml:space="preserve"> осмотическое давление в среде должно б</w:t>
      </w:r>
      <w:r>
        <w:rPr>
          <w:sz w:val="28"/>
          <w:szCs w:val="28"/>
        </w:rPr>
        <w:t>ыть таким же, как внутри клетки</w:t>
      </w:r>
      <w:r w:rsidR="00D96CB3" w:rsidRPr="005B0BBD">
        <w:rPr>
          <w:sz w:val="28"/>
          <w:szCs w:val="28"/>
        </w:rPr>
        <w:t xml:space="preserve">; </w:t>
      </w:r>
    </w:p>
    <w:p w:rsidR="005B0BBD" w:rsidRPr="005B0BBD" w:rsidRDefault="005B0BBD" w:rsidP="008A22FE">
      <w:pPr>
        <w:pStyle w:val="aff"/>
        <w:numPr>
          <w:ilvl w:val="0"/>
          <w:numId w:val="11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Стерильность</w:t>
      </w:r>
      <w:r w:rsidR="00D96CB3" w:rsidRPr="005B0BBD">
        <w:rPr>
          <w:sz w:val="28"/>
          <w:szCs w:val="28"/>
        </w:rPr>
        <w:t>, так как посторонние микробы препятствуют росту изучаемого, определению его свойств и изменяют с</w:t>
      </w:r>
      <w:r>
        <w:rPr>
          <w:sz w:val="28"/>
          <w:szCs w:val="28"/>
        </w:rPr>
        <w:t>войства среды</w:t>
      </w:r>
      <w:r w:rsidR="00D96CB3" w:rsidRPr="005B0BBD">
        <w:rPr>
          <w:sz w:val="28"/>
          <w:szCs w:val="28"/>
        </w:rPr>
        <w:t xml:space="preserve">; </w:t>
      </w:r>
    </w:p>
    <w:p w:rsidR="005B0BBD" w:rsidRPr="005B0BBD" w:rsidRDefault="005B0BBD" w:rsidP="008A22FE">
      <w:pPr>
        <w:pStyle w:val="aff"/>
        <w:numPr>
          <w:ilvl w:val="0"/>
          <w:numId w:val="11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D96CB3" w:rsidRPr="005B0BBD">
        <w:rPr>
          <w:sz w:val="28"/>
          <w:szCs w:val="28"/>
        </w:rPr>
        <w:t xml:space="preserve">лотные среды должны быть влажными и иметь оптимальную для микроорганизмов консистенцию; </w:t>
      </w:r>
    </w:p>
    <w:p w:rsidR="005B0BBD" w:rsidRPr="005B0BBD" w:rsidRDefault="004D120A" w:rsidP="008A22FE">
      <w:pPr>
        <w:pStyle w:val="aff"/>
        <w:numPr>
          <w:ilvl w:val="0"/>
          <w:numId w:val="11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Питательные среды должны </w:t>
      </w:r>
      <w:r w:rsidR="00D96CB3" w:rsidRPr="005B0BBD">
        <w:rPr>
          <w:sz w:val="28"/>
          <w:szCs w:val="28"/>
        </w:rPr>
        <w:t xml:space="preserve">обладать определенным </w:t>
      </w:r>
      <w:proofErr w:type="spellStart"/>
      <w:r w:rsidR="00D96CB3" w:rsidRPr="005B0BBD">
        <w:rPr>
          <w:sz w:val="28"/>
          <w:szCs w:val="28"/>
        </w:rPr>
        <w:t>окислительно</w:t>
      </w:r>
      <w:proofErr w:type="spellEnd"/>
      <w:r w:rsidR="00D96CB3" w:rsidRPr="005B0BBD">
        <w:rPr>
          <w:sz w:val="28"/>
          <w:szCs w:val="28"/>
        </w:rPr>
        <w:t>-восстановительным потенциалом, т. е. соотношением веществ, отдающих и принимающих эле</w:t>
      </w:r>
      <w:r>
        <w:rPr>
          <w:sz w:val="28"/>
          <w:szCs w:val="28"/>
        </w:rPr>
        <w:t>ктроны, выражаемым индексом RH2</w:t>
      </w:r>
      <w:r w:rsidR="00D96CB3" w:rsidRPr="005B0BBD">
        <w:rPr>
          <w:sz w:val="28"/>
          <w:szCs w:val="28"/>
        </w:rPr>
        <w:t xml:space="preserve">; </w:t>
      </w:r>
    </w:p>
    <w:p w:rsidR="005B0BBD" w:rsidRPr="005B0BBD" w:rsidRDefault="005B0BBD" w:rsidP="008A22FE">
      <w:pPr>
        <w:pStyle w:val="aff"/>
        <w:numPr>
          <w:ilvl w:val="0"/>
          <w:numId w:val="11"/>
        </w:numPr>
        <w:spacing w:line="360" w:lineRule="auto"/>
        <w:ind w:left="357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Унифицированность</w:t>
      </w:r>
      <w:proofErr w:type="spellEnd"/>
      <w:r w:rsidR="00D96CB3" w:rsidRPr="005B0BBD">
        <w:rPr>
          <w:sz w:val="28"/>
          <w:szCs w:val="28"/>
        </w:rPr>
        <w:t xml:space="preserve">, т. е. </w:t>
      </w:r>
      <w:r>
        <w:rPr>
          <w:sz w:val="28"/>
          <w:szCs w:val="28"/>
        </w:rPr>
        <w:t>содержание постоянного</w:t>
      </w:r>
      <w:r w:rsidR="00D96CB3" w:rsidRPr="005B0BBD">
        <w:rPr>
          <w:sz w:val="28"/>
          <w:szCs w:val="28"/>
        </w:rPr>
        <w:t xml:space="preserve"> количества отдельных ингредиентов. </w:t>
      </w:r>
    </w:p>
    <w:p w:rsidR="004D120A" w:rsidRDefault="00D96CB3" w:rsidP="008A22FE">
      <w:pPr>
        <w:spacing w:after="0" w:line="360" w:lineRule="auto"/>
        <w:ind w:left="3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6CB3">
        <w:rPr>
          <w:rFonts w:ascii="Times New Roman" w:hAnsi="Times New Roman" w:cs="Times New Roman"/>
          <w:sz w:val="28"/>
          <w:szCs w:val="28"/>
        </w:rPr>
        <w:lastRenderedPageBreak/>
        <w:t xml:space="preserve">Потребность в питательных веществах и свойствах среды у разных видов микроорганизмов неодинакова. Это исключает возможность создания универсальной среды. Кроме того, на выбор той или иной среды влияют цели исследования. </w:t>
      </w:r>
    </w:p>
    <w:p w:rsidR="00602F0C" w:rsidRPr="00EE1A8B" w:rsidRDefault="004D120A" w:rsidP="00D96C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1A8B">
        <w:rPr>
          <w:rFonts w:ascii="Times New Roman" w:hAnsi="Times New Roman" w:cs="Times New Roman"/>
          <w:b/>
          <w:sz w:val="28"/>
          <w:szCs w:val="28"/>
        </w:rPr>
        <w:t xml:space="preserve">Классификация </w:t>
      </w:r>
      <w:r w:rsidR="00602F0C" w:rsidRPr="00EE1A8B">
        <w:rPr>
          <w:rFonts w:ascii="Times New Roman" w:hAnsi="Times New Roman" w:cs="Times New Roman"/>
          <w:b/>
          <w:sz w:val="28"/>
          <w:szCs w:val="28"/>
        </w:rPr>
        <w:t xml:space="preserve">питательных </w:t>
      </w:r>
      <w:r w:rsidRPr="00EE1A8B">
        <w:rPr>
          <w:rFonts w:ascii="Times New Roman" w:hAnsi="Times New Roman" w:cs="Times New Roman"/>
          <w:b/>
          <w:sz w:val="28"/>
          <w:szCs w:val="28"/>
        </w:rPr>
        <w:t>сред</w:t>
      </w:r>
      <w:r w:rsidR="00602F0C" w:rsidRPr="00EE1A8B">
        <w:rPr>
          <w:rFonts w:ascii="Times New Roman" w:hAnsi="Times New Roman" w:cs="Times New Roman"/>
          <w:b/>
          <w:sz w:val="28"/>
          <w:szCs w:val="28"/>
        </w:rPr>
        <w:t>:</w:t>
      </w:r>
    </w:p>
    <w:p w:rsidR="00602F0C" w:rsidRDefault="00602F0C" w:rsidP="00703188">
      <w:pPr>
        <w:pStyle w:val="aff"/>
        <w:numPr>
          <w:ilvl w:val="0"/>
          <w:numId w:val="1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 исходным компонентам:</w:t>
      </w:r>
    </w:p>
    <w:p w:rsidR="00602F0C" w:rsidRDefault="00602F0C" w:rsidP="00703188">
      <w:pPr>
        <w:pStyle w:val="aff"/>
        <w:numPr>
          <w:ilvl w:val="1"/>
          <w:numId w:val="1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96CB3" w:rsidRPr="00602F0C">
        <w:rPr>
          <w:sz w:val="28"/>
          <w:szCs w:val="28"/>
        </w:rPr>
        <w:t xml:space="preserve">Натуральные среды </w:t>
      </w:r>
      <w:r>
        <w:rPr>
          <w:sz w:val="28"/>
          <w:szCs w:val="28"/>
        </w:rPr>
        <w:t xml:space="preserve">– </w:t>
      </w:r>
      <w:r w:rsidR="00D96CB3" w:rsidRPr="00602F0C">
        <w:rPr>
          <w:sz w:val="28"/>
          <w:szCs w:val="28"/>
        </w:rPr>
        <w:t>готовят из продуктов животного</w:t>
      </w:r>
      <w:r>
        <w:rPr>
          <w:sz w:val="28"/>
          <w:szCs w:val="28"/>
        </w:rPr>
        <w:t xml:space="preserve"> и растительного происхождения;</w:t>
      </w:r>
    </w:p>
    <w:p w:rsidR="00602F0C" w:rsidRPr="00602F0C" w:rsidRDefault="00602F0C" w:rsidP="00703188">
      <w:pPr>
        <w:pStyle w:val="aff"/>
        <w:numPr>
          <w:ilvl w:val="1"/>
          <w:numId w:val="1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96CB3" w:rsidRPr="00602F0C">
        <w:rPr>
          <w:sz w:val="28"/>
          <w:szCs w:val="28"/>
        </w:rPr>
        <w:t>Синтетические среды</w:t>
      </w:r>
      <w:r>
        <w:rPr>
          <w:sz w:val="28"/>
          <w:szCs w:val="28"/>
        </w:rPr>
        <w:t xml:space="preserve"> –</w:t>
      </w:r>
      <w:r w:rsidR="00D96CB3" w:rsidRPr="00602F0C">
        <w:rPr>
          <w:sz w:val="28"/>
          <w:szCs w:val="28"/>
        </w:rPr>
        <w:t xml:space="preserve"> готовят из определенных химически чистых органических и неорганических соединений, взятых в точно указанных концентрациях и растворенных </w:t>
      </w:r>
      <w:r>
        <w:rPr>
          <w:sz w:val="28"/>
          <w:szCs w:val="28"/>
        </w:rPr>
        <w:t>в дважды дистиллированной воде;</w:t>
      </w:r>
    </w:p>
    <w:p w:rsidR="00602F0C" w:rsidRDefault="00602F0C" w:rsidP="00703188">
      <w:pPr>
        <w:pStyle w:val="aff"/>
        <w:numPr>
          <w:ilvl w:val="0"/>
          <w:numId w:val="12"/>
        </w:numPr>
        <w:spacing w:line="360" w:lineRule="auto"/>
        <w:jc w:val="both"/>
        <w:rPr>
          <w:sz w:val="28"/>
          <w:szCs w:val="28"/>
        </w:rPr>
      </w:pPr>
      <w:r w:rsidRPr="00602F0C">
        <w:rPr>
          <w:sz w:val="28"/>
          <w:szCs w:val="28"/>
        </w:rPr>
        <w:t>По консистенции</w:t>
      </w:r>
      <w:r w:rsidR="00D96CB3" w:rsidRPr="00602F0C">
        <w:rPr>
          <w:sz w:val="28"/>
          <w:szCs w:val="28"/>
        </w:rPr>
        <w:t xml:space="preserve"> (степ</w:t>
      </w:r>
      <w:r>
        <w:rPr>
          <w:sz w:val="28"/>
          <w:szCs w:val="28"/>
        </w:rPr>
        <w:t>ени</w:t>
      </w:r>
      <w:r w:rsidR="00EE1A8B">
        <w:rPr>
          <w:sz w:val="28"/>
          <w:szCs w:val="28"/>
        </w:rPr>
        <w:t xml:space="preserve"> плотности):</w:t>
      </w:r>
      <w:r w:rsidR="00D96CB3" w:rsidRPr="00602F0C">
        <w:rPr>
          <w:sz w:val="28"/>
          <w:szCs w:val="28"/>
        </w:rPr>
        <w:t xml:space="preserve"> </w:t>
      </w:r>
    </w:p>
    <w:p w:rsidR="00602F0C" w:rsidRDefault="00602F0C" w:rsidP="00703188">
      <w:pPr>
        <w:pStyle w:val="aff"/>
        <w:numPr>
          <w:ilvl w:val="1"/>
          <w:numId w:val="1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Ж</w:t>
      </w:r>
      <w:r w:rsidR="00D96CB3" w:rsidRPr="00602F0C">
        <w:rPr>
          <w:sz w:val="28"/>
          <w:szCs w:val="28"/>
        </w:rPr>
        <w:t>идкие</w:t>
      </w:r>
      <w:r w:rsidR="006D3523">
        <w:rPr>
          <w:sz w:val="28"/>
          <w:szCs w:val="28"/>
        </w:rPr>
        <w:t xml:space="preserve"> (бульоны) – используют для накопления биомассы микробов, продуктов их метаболизма</w:t>
      </w:r>
      <w:r w:rsidR="00D96CB3" w:rsidRPr="00602F0C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proofErr w:type="gramStart"/>
      <w:r>
        <w:rPr>
          <w:sz w:val="28"/>
          <w:szCs w:val="28"/>
        </w:rPr>
        <w:t>мясо-</w:t>
      </w:r>
      <w:proofErr w:type="spellStart"/>
      <w:r>
        <w:rPr>
          <w:sz w:val="28"/>
          <w:szCs w:val="28"/>
        </w:rPr>
        <w:t>пептонный</w:t>
      </w:r>
      <w:proofErr w:type="spellEnd"/>
      <w:proofErr w:type="gramEnd"/>
      <w:r>
        <w:rPr>
          <w:sz w:val="28"/>
          <w:szCs w:val="28"/>
        </w:rPr>
        <w:t xml:space="preserve"> бульон, </w:t>
      </w:r>
      <w:proofErr w:type="spellStart"/>
      <w:r>
        <w:rPr>
          <w:sz w:val="28"/>
          <w:szCs w:val="28"/>
        </w:rPr>
        <w:t>пептонная</w:t>
      </w:r>
      <w:proofErr w:type="spellEnd"/>
      <w:r>
        <w:rPr>
          <w:sz w:val="28"/>
          <w:szCs w:val="28"/>
        </w:rPr>
        <w:t xml:space="preserve"> вода, </w:t>
      </w:r>
      <w:r w:rsidR="006D3523">
        <w:rPr>
          <w:sz w:val="28"/>
          <w:szCs w:val="28"/>
        </w:rPr>
        <w:t xml:space="preserve">сахарный бульон, Селенитовый бульон, </w:t>
      </w:r>
      <w:r>
        <w:rPr>
          <w:sz w:val="28"/>
          <w:szCs w:val="28"/>
        </w:rPr>
        <w:t xml:space="preserve">бульон </w:t>
      </w:r>
      <w:proofErr w:type="spellStart"/>
      <w:r>
        <w:rPr>
          <w:sz w:val="28"/>
          <w:szCs w:val="28"/>
        </w:rPr>
        <w:t>Хоттингера</w:t>
      </w:r>
      <w:proofErr w:type="spellEnd"/>
      <w:r>
        <w:rPr>
          <w:sz w:val="28"/>
          <w:szCs w:val="28"/>
        </w:rPr>
        <w:t>)</w:t>
      </w:r>
      <w:r w:rsidR="006D3523">
        <w:rPr>
          <w:sz w:val="28"/>
          <w:szCs w:val="28"/>
        </w:rPr>
        <w:t>;</w:t>
      </w:r>
    </w:p>
    <w:p w:rsidR="006D3523" w:rsidRDefault="006D3523" w:rsidP="00703188">
      <w:pPr>
        <w:pStyle w:val="aff"/>
        <w:numPr>
          <w:ilvl w:val="1"/>
          <w:numId w:val="1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</w:t>
      </w:r>
      <w:r w:rsidR="001467BF">
        <w:rPr>
          <w:sz w:val="28"/>
          <w:szCs w:val="28"/>
        </w:rPr>
        <w:t xml:space="preserve">олужидкие – питательные среды, содержащие от 0,08 до 0,7% </w:t>
      </w:r>
      <w:proofErr w:type="spellStart"/>
      <w:r w:rsidR="001467BF">
        <w:rPr>
          <w:sz w:val="28"/>
          <w:szCs w:val="28"/>
        </w:rPr>
        <w:t>агара</w:t>
      </w:r>
      <w:proofErr w:type="spellEnd"/>
      <w:r w:rsidR="001467BF">
        <w:rPr>
          <w:sz w:val="28"/>
          <w:szCs w:val="28"/>
        </w:rPr>
        <w:t xml:space="preserve"> (0,5% </w:t>
      </w:r>
      <w:proofErr w:type="gramStart"/>
      <w:r w:rsidR="001467BF">
        <w:rPr>
          <w:sz w:val="28"/>
          <w:szCs w:val="28"/>
        </w:rPr>
        <w:t>мясо-</w:t>
      </w:r>
      <w:proofErr w:type="spellStart"/>
      <w:r w:rsidR="001467BF">
        <w:rPr>
          <w:sz w:val="28"/>
          <w:szCs w:val="28"/>
        </w:rPr>
        <w:t>пептонный</w:t>
      </w:r>
      <w:proofErr w:type="spellEnd"/>
      <w:proofErr w:type="gramEnd"/>
      <w:r w:rsidR="001467BF">
        <w:rPr>
          <w:sz w:val="28"/>
          <w:szCs w:val="28"/>
        </w:rPr>
        <w:t xml:space="preserve"> </w:t>
      </w:r>
      <w:proofErr w:type="spellStart"/>
      <w:r w:rsidR="001467BF">
        <w:rPr>
          <w:sz w:val="28"/>
          <w:szCs w:val="28"/>
        </w:rPr>
        <w:t>агар</w:t>
      </w:r>
      <w:proofErr w:type="spellEnd"/>
      <w:r w:rsidR="001467BF">
        <w:rPr>
          <w:sz w:val="28"/>
          <w:szCs w:val="28"/>
        </w:rPr>
        <w:t>);</w:t>
      </w:r>
    </w:p>
    <w:p w:rsidR="00602F0C" w:rsidRPr="00602F0C" w:rsidRDefault="00602F0C" w:rsidP="00703188">
      <w:pPr>
        <w:pStyle w:val="aff"/>
        <w:numPr>
          <w:ilvl w:val="1"/>
          <w:numId w:val="1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E1A8B">
        <w:rPr>
          <w:sz w:val="28"/>
          <w:szCs w:val="28"/>
        </w:rPr>
        <w:t xml:space="preserve">Плотные – </w:t>
      </w:r>
      <w:r w:rsidR="00D96CB3" w:rsidRPr="00602F0C">
        <w:rPr>
          <w:sz w:val="28"/>
          <w:szCs w:val="28"/>
        </w:rPr>
        <w:t xml:space="preserve">готовят из жидких, к </w:t>
      </w:r>
      <w:proofErr w:type="gramStart"/>
      <w:r w:rsidR="00D96CB3" w:rsidRPr="00602F0C">
        <w:rPr>
          <w:sz w:val="28"/>
          <w:szCs w:val="28"/>
        </w:rPr>
        <w:t>которым</w:t>
      </w:r>
      <w:proofErr w:type="gramEnd"/>
      <w:r w:rsidR="00D96CB3" w:rsidRPr="00602F0C">
        <w:rPr>
          <w:sz w:val="28"/>
          <w:szCs w:val="28"/>
        </w:rPr>
        <w:t xml:space="preserve"> для получения среды нужной прибавляют агар-агар</w:t>
      </w:r>
      <w:r w:rsidR="00EE1A8B">
        <w:rPr>
          <w:sz w:val="28"/>
          <w:szCs w:val="28"/>
        </w:rPr>
        <w:t xml:space="preserve"> (полисахарид)</w:t>
      </w:r>
      <w:r w:rsidR="00D96CB3" w:rsidRPr="00602F0C">
        <w:rPr>
          <w:sz w:val="28"/>
          <w:szCs w:val="28"/>
        </w:rPr>
        <w:t xml:space="preserve"> или желатин</w:t>
      </w:r>
      <w:r w:rsidR="00EE1A8B">
        <w:rPr>
          <w:sz w:val="28"/>
          <w:szCs w:val="28"/>
        </w:rPr>
        <w:t xml:space="preserve"> (белок животного происхождения)</w:t>
      </w:r>
      <w:r w:rsidR="00D96CB3" w:rsidRPr="00602F0C">
        <w:rPr>
          <w:sz w:val="28"/>
          <w:szCs w:val="28"/>
        </w:rPr>
        <w:t>. Кроме того, в качестве плотных сред применяют свер</w:t>
      </w:r>
      <w:r w:rsidR="00EE1A8B">
        <w:rPr>
          <w:sz w:val="28"/>
          <w:szCs w:val="28"/>
        </w:rPr>
        <w:t>нутую сыворотку крови, свернутый белок</w:t>
      </w:r>
      <w:r w:rsidR="00D96CB3" w:rsidRPr="00602F0C">
        <w:rPr>
          <w:sz w:val="28"/>
          <w:szCs w:val="28"/>
        </w:rPr>
        <w:t xml:space="preserve">, картофель, среды с </w:t>
      </w:r>
      <w:proofErr w:type="spellStart"/>
      <w:r w:rsidR="00D96CB3" w:rsidRPr="00602F0C">
        <w:rPr>
          <w:sz w:val="28"/>
          <w:szCs w:val="28"/>
        </w:rPr>
        <w:t>селикагелем</w:t>
      </w:r>
      <w:proofErr w:type="spellEnd"/>
      <w:r w:rsidR="00EE1A8B">
        <w:rPr>
          <w:sz w:val="28"/>
          <w:szCs w:val="28"/>
        </w:rPr>
        <w:t xml:space="preserve"> (кровяной </w:t>
      </w:r>
      <w:proofErr w:type="spellStart"/>
      <w:r w:rsidR="00EE1A8B">
        <w:rPr>
          <w:sz w:val="28"/>
          <w:szCs w:val="28"/>
        </w:rPr>
        <w:t>агар</w:t>
      </w:r>
      <w:proofErr w:type="spellEnd"/>
      <w:r w:rsidR="00EE1A8B">
        <w:rPr>
          <w:sz w:val="28"/>
          <w:szCs w:val="28"/>
        </w:rPr>
        <w:t xml:space="preserve">, </w:t>
      </w:r>
      <w:r w:rsidR="006047AA">
        <w:rPr>
          <w:sz w:val="28"/>
          <w:szCs w:val="28"/>
        </w:rPr>
        <w:t xml:space="preserve">сывороточный </w:t>
      </w:r>
      <w:proofErr w:type="spellStart"/>
      <w:r w:rsidR="006047AA">
        <w:rPr>
          <w:sz w:val="28"/>
          <w:szCs w:val="28"/>
        </w:rPr>
        <w:t>агар</w:t>
      </w:r>
      <w:proofErr w:type="spellEnd"/>
      <w:r w:rsidR="006047AA">
        <w:rPr>
          <w:sz w:val="28"/>
          <w:szCs w:val="28"/>
        </w:rPr>
        <w:t xml:space="preserve">, </w:t>
      </w:r>
      <w:r w:rsidR="00EE1A8B">
        <w:rPr>
          <w:sz w:val="28"/>
          <w:szCs w:val="28"/>
        </w:rPr>
        <w:t xml:space="preserve">картофельный </w:t>
      </w:r>
      <w:proofErr w:type="spellStart"/>
      <w:r w:rsidR="00EE1A8B">
        <w:rPr>
          <w:sz w:val="28"/>
          <w:szCs w:val="28"/>
        </w:rPr>
        <w:t>агар</w:t>
      </w:r>
      <w:proofErr w:type="spellEnd"/>
      <w:r w:rsidR="006047AA">
        <w:rPr>
          <w:sz w:val="28"/>
          <w:szCs w:val="28"/>
        </w:rPr>
        <w:t xml:space="preserve"> и т.п.</w:t>
      </w:r>
      <w:r w:rsidR="00EE1A8B">
        <w:rPr>
          <w:sz w:val="28"/>
          <w:szCs w:val="28"/>
        </w:rPr>
        <w:t>)</w:t>
      </w:r>
      <w:r w:rsidR="00D96CB3" w:rsidRPr="00602F0C">
        <w:rPr>
          <w:sz w:val="28"/>
          <w:szCs w:val="28"/>
        </w:rPr>
        <w:t xml:space="preserve">. </w:t>
      </w:r>
    </w:p>
    <w:p w:rsidR="00602F0C" w:rsidRDefault="00602F0C" w:rsidP="00703188">
      <w:pPr>
        <w:pStyle w:val="aff"/>
        <w:numPr>
          <w:ilvl w:val="0"/>
          <w:numId w:val="12"/>
        </w:numPr>
        <w:spacing w:line="360" w:lineRule="auto"/>
        <w:jc w:val="both"/>
        <w:rPr>
          <w:sz w:val="28"/>
          <w:szCs w:val="28"/>
        </w:rPr>
      </w:pPr>
      <w:r w:rsidRPr="00602F0C">
        <w:rPr>
          <w:sz w:val="28"/>
          <w:szCs w:val="28"/>
        </w:rPr>
        <w:t>По с</w:t>
      </w:r>
      <w:r w:rsidR="00D96CB3" w:rsidRPr="00602F0C">
        <w:rPr>
          <w:sz w:val="28"/>
          <w:szCs w:val="28"/>
        </w:rPr>
        <w:t>остав</w:t>
      </w:r>
      <w:r w:rsidR="00EE1A8B">
        <w:rPr>
          <w:sz w:val="28"/>
          <w:szCs w:val="28"/>
        </w:rPr>
        <w:t>у:</w:t>
      </w:r>
    </w:p>
    <w:p w:rsidR="00602F0C" w:rsidRDefault="00EE1A8B" w:rsidP="00703188">
      <w:pPr>
        <w:pStyle w:val="aff"/>
        <w:numPr>
          <w:ilvl w:val="1"/>
          <w:numId w:val="1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Простые (</w:t>
      </w:r>
      <w:r w:rsidR="00D96CB3" w:rsidRPr="00602F0C">
        <w:rPr>
          <w:sz w:val="28"/>
          <w:szCs w:val="28"/>
        </w:rPr>
        <w:t>МПБ</w:t>
      </w:r>
      <w:r>
        <w:rPr>
          <w:sz w:val="28"/>
          <w:szCs w:val="28"/>
        </w:rPr>
        <w:t xml:space="preserve">, </w:t>
      </w:r>
      <w:r w:rsidR="00D96CB3" w:rsidRPr="00602F0C">
        <w:rPr>
          <w:sz w:val="28"/>
          <w:szCs w:val="28"/>
        </w:rPr>
        <w:t>МПА</w:t>
      </w:r>
      <w:r>
        <w:rPr>
          <w:sz w:val="28"/>
          <w:szCs w:val="28"/>
        </w:rPr>
        <w:t xml:space="preserve">, питательный желатин, </w:t>
      </w:r>
      <w:proofErr w:type="spellStart"/>
      <w:r>
        <w:rPr>
          <w:sz w:val="28"/>
          <w:szCs w:val="28"/>
        </w:rPr>
        <w:t>пептонная</w:t>
      </w:r>
      <w:proofErr w:type="spellEnd"/>
      <w:r>
        <w:rPr>
          <w:sz w:val="28"/>
          <w:szCs w:val="28"/>
        </w:rPr>
        <w:t xml:space="preserve"> вода);</w:t>
      </w:r>
      <w:r w:rsidR="00D96CB3" w:rsidRPr="00602F0C">
        <w:rPr>
          <w:sz w:val="28"/>
          <w:szCs w:val="28"/>
        </w:rPr>
        <w:t xml:space="preserve"> </w:t>
      </w:r>
    </w:p>
    <w:p w:rsidR="00602F0C" w:rsidRPr="00602F0C" w:rsidRDefault="00EE1A8B" w:rsidP="00703188">
      <w:pPr>
        <w:pStyle w:val="aff"/>
        <w:numPr>
          <w:ilvl w:val="1"/>
          <w:numId w:val="1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96CB3" w:rsidRPr="00602F0C">
        <w:rPr>
          <w:sz w:val="28"/>
          <w:szCs w:val="28"/>
        </w:rPr>
        <w:t>Сложные среды готовят, прибавляя к простым средам кровь, сыворотку, углеводы</w:t>
      </w:r>
      <w:r w:rsidR="006047AA">
        <w:rPr>
          <w:sz w:val="28"/>
          <w:szCs w:val="28"/>
        </w:rPr>
        <w:t>, желчь</w:t>
      </w:r>
      <w:r w:rsidR="00D96CB3" w:rsidRPr="00602F0C">
        <w:rPr>
          <w:sz w:val="28"/>
          <w:szCs w:val="28"/>
        </w:rPr>
        <w:t xml:space="preserve"> и другие вещества, необходимые для </w:t>
      </w:r>
      <w:r w:rsidR="00D96CB3" w:rsidRPr="00602F0C">
        <w:rPr>
          <w:sz w:val="28"/>
          <w:szCs w:val="28"/>
        </w:rPr>
        <w:lastRenderedPageBreak/>
        <w:t>размножения</w:t>
      </w:r>
      <w:r>
        <w:rPr>
          <w:sz w:val="28"/>
          <w:szCs w:val="28"/>
        </w:rPr>
        <w:t xml:space="preserve"> того или иного микроорганизма (кровяной </w:t>
      </w:r>
      <w:proofErr w:type="spellStart"/>
      <w:r>
        <w:rPr>
          <w:sz w:val="28"/>
          <w:szCs w:val="28"/>
        </w:rPr>
        <w:t>агар</w:t>
      </w:r>
      <w:proofErr w:type="spellEnd"/>
      <w:r>
        <w:rPr>
          <w:sz w:val="28"/>
          <w:szCs w:val="28"/>
        </w:rPr>
        <w:t xml:space="preserve">, </w:t>
      </w:r>
      <w:proofErr w:type="gramStart"/>
      <w:r>
        <w:rPr>
          <w:sz w:val="28"/>
          <w:szCs w:val="28"/>
        </w:rPr>
        <w:t>сывороточный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агар</w:t>
      </w:r>
      <w:proofErr w:type="spellEnd"/>
      <w:r w:rsidR="006047AA">
        <w:rPr>
          <w:sz w:val="28"/>
          <w:szCs w:val="28"/>
        </w:rPr>
        <w:t xml:space="preserve"> и т.п.</w:t>
      </w:r>
      <w:r>
        <w:rPr>
          <w:sz w:val="28"/>
          <w:szCs w:val="28"/>
        </w:rPr>
        <w:t>)</w:t>
      </w:r>
      <w:r w:rsidR="009755CA">
        <w:rPr>
          <w:sz w:val="28"/>
          <w:szCs w:val="28"/>
        </w:rPr>
        <w:t>.</w:t>
      </w:r>
    </w:p>
    <w:p w:rsidR="00602F0C" w:rsidRPr="00602F0C" w:rsidRDefault="00602F0C" w:rsidP="00703188">
      <w:pPr>
        <w:pStyle w:val="aff"/>
        <w:numPr>
          <w:ilvl w:val="0"/>
          <w:numId w:val="12"/>
        </w:numPr>
        <w:spacing w:line="360" w:lineRule="auto"/>
        <w:jc w:val="both"/>
        <w:rPr>
          <w:b/>
          <w:sz w:val="28"/>
          <w:szCs w:val="28"/>
        </w:rPr>
      </w:pPr>
      <w:r w:rsidRPr="00602F0C">
        <w:rPr>
          <w:sz w:val="28"/>
          <w:szCs w:val="28"/>
        </w:rPr>
        <w:t>По назначению</w:t>
      </w:r>
      <w:r w:rsidR="00D96CB3" w:rsidRPr="00602F0C">
        <w:rPr>
          <w:sz w:val="28"/>
          <w:szCs w:val="28"/>
        </w:rPr>
        <w:t xml:space="preserve">: </w:t>
      </w:r>
    </w:p>
    <w:p w:rsidR="00602F0C" w:rsidRPr="00602F0C" w:rsidRDefault="009755CA" w:rsidP="00703188">
      <w:pPr>
        <w:pStyle w:val="aff"/>
        <w:numPr>
          <w:ilvl w:val="1"/>
          <w:numId w:val="12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О</w:t>
      </w:r>
      <w:r w:rsidR="00D96CB3" w:rsidRPr="00602F0C">
        <w:rPr>
          <w:sz w:val="28"/>
          <w:szCs w:val="28"/>
        </w:rPr>
        <w:t xml:space="preserve">сновные (общеупотребительные) </w:t>
      </w:r>
      <w:r>
        <w:rPr>
          <w:sz w:val="28"/>
          <w:szCs w:val="28"/>
        </w:rPr>
        <w:t xml:space="preserve">– </w:t>
      </w:r>
      <w:r w:rsidR="00D96CB3" w:rsidRPr="00602F0C">
        <w:rPr>
          <w:sz w:val="28"/>
          <w:szCs w:val="28"/>
        </w:rPr>
        <w:t>служат для культивирования б</w:t>
      </w:r>
      <w:r>
        <w:rPr>
          <w:sz w:val="28"/>
          <w:szCs w:val="28"/>
        </w:rPr>
        <w:t>ольшинства патогенных микробов (</w:t>
      </w:r>
      <w:r w:rsidR="006047AA">
        <w:rPr>
          <w:sz w:val="28"/>
          <w:szCs w:val="28"/>
        </w:rPr>
        <w:t xml:space="preserve">МПА, МПБ </w:t>
      </w:r>
      <w:r>
        <w:rPr>
          <w:sz w:val="28"/>
          <w:szCs w:val="28"/>
        </w:rPr>
        <w:t>и т.п.)</w:t>
      </w:r>
      <w:r w:rsidR="00D96CB3" w:rsidRPr="00602F0C">
        <w:rPr>
          <w:sz w:val="28"/>
          <w:szCs w:val="28"/>
        </w:rPr>
        <w:t xml:space="preserve">; </w:t>
      </w:r>
    </w:p>
    <w:p w:rsidR="00602F0C" w:rsidRPr="00602F0C" w:rsidRDefault="009755CA" w:rsidP="00703188">
      <w:pPr>
        <w:pStyle w:val="aff"/>
        <w:numPr>
          <w:ilvl w:val="1"/>
          <w:numId w:val="12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С</w:t>
      </w:r>
      <w:r w:rsidR="00D96CB3" w:rsidRPr="00602F0C">
        <w:rPr>
          <w:sz w:val="28"/>
          <w:szCs w:val="28"/>
        </w:rPr>
        <w:t xml:space="preserve">пециальные среды </w:t>
      </w:r>
      <w:r>
        <w:rPr>
          <w:sz w:val="28"/>
          <w:szCs w:val="28"/>
        </w:rPr>
        <w:t xml:space="preserve">– </w:t>
      </w:r>
      <w:r w:rsidR="00D96CB3" w:rsidRPr="00602F0C">
        <w:rPr>
          <w:sz w:val="28"/>
          <w:szCs w:val="28"/>
        </w:rPr>
        <w:t>для выделения и выращивания микроорганизмов, не растущих на простых средах</w:t>
      </w:r>
      <w:r w:rsidR="006047AA">
        <w:rPr>
          <w:sz w:val="28"/>
          <w:szCs w:val="28"/>
        </w:rPr>
        <w:t>:</w:t>
      </w:r>
    </w:p>
    <w:p w:rsidR="00602F0C" w:rsidRPr="00602F0C" w:rsidRDefault="009755CA" w:rsidP="00703188">
      <w:pPr>
        <w:pStyle w:val="aff"/>
        <w:numPr>
          <w:ilvl w:val="2"/>
          <w:numId w:val="12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Э</w:t>
      </w:r>
      <w:r w:rsidR="00D96CB3" w:rsidRPr="00602F0C">
        <w:rPr>
          <w:sz w:val="28"/>
          <w:szCs w:val="28"/>
        </w:rPr>
        <w:t xml:space="preserve">лективные (избирательные) среды служат для выделения определенного вида микробов, росту которых они благоприятствуют, задерживая или подавляя рост сопутствующих микроорганизмов. </w:t>
      </w:r>
      <w:r w:rsidR="006047AA">
        <w:rPr>
          <w:sz w:val="28"/>
          <w:szCs w:val="28"/>
        </w:rPr>
        <w:t xml:space="preserve">(Селенитовая среда, </w:t>
      </w:r>
      <w:proofErr w:type="gramStart"/>
      <w:r w:rsidR="006047AA">
        <w:rPr>
          <w:sz w:val="28"/>
          <w:szCs w:val="28"/>
        </w:rPr>
        <w:t>висмут-сульфитный</w:t>
      </w:r>
      <w:proofErr w:type="gramEnd"/>
      <w:r w:rsidR="006047AA">
        <w:rPr>
          <w:sz w:val="28"/>
          <w:szCs w:val="28"/>
        </w:rPr>
        <w:t xml:space="preserve"> </w:t>
      </w:r>
      <w:proofErr w:type="spellStart"/>
      <w:r w:rsidR="006047AA">
        <w:rPr>
          <w:sz w:val="28"/>
          <w:szCs w:val="28"/>
        </w:rPr>
        <w:t>агар</w:t>
      </w:r>
      <w:proofErr w:type="spellEnd"/>
      <w:r w:rsidR="006047AA">
        <w:rPr>
          <w:sz w:val="28"/>
          <w:szCs w:val="28"/>
        </w:rPr>
        <w:t>, ЖСА)</w:t>
      </w:r>
      <w:r w:rsidR="00D96CB3" w:rsidRPr="00602F0C">
        <w:rPr>
          <w:sz w:val="28"/>
          <w:szCs w:val="28"/>
        </w:rPr>
        <w:t xml:space="preserve">; </w:t>
      </w:r>
    </w:p>
    <w:p w:rsidR="00602F0C" w:rsidRPr="00602F0C" w:rsidRDefault="009755CA" w:rsidP="00703188">
      <w:pPr>
        <w:pStyle w:val="aff"/>
        <w:numPr>
          <w:ilvl w:val="2"/>
          <w:numId w:val="12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Д</w:t>
      </w:r>
      <w:r w:rsidR="00D96CB3" w:rsidRPr="00602F0C">
        <w:rPr>
          <w:sz w:val="28"/>
          <w:szCs w:val="28"/>
        </w:rPr>
        <w:t xml:space="preserve">ифференциально-диагностические </w:t>
      </w:r>
      <w:r>
        <w:rPr>
          <w:sz w:val="28"/>
          <w:szCs w:val="28"/>
        </w:rPr>
        <w:t xml:space="preserve">– </w:t>
      </w:r>
      <w:r w:rsidR="00D96CB3" w:rsidRPr="00602F0C">
        <w:rPr>
          <w:sz w:val="28"/>
          <w:szCs w:val="28"/>
        </w:rPr>
        <w:t>позволяют отличить один вид микробов от другого по ферментативной активности</w:t>
      </w:r>
      <w:r>
        <w:rPr>
          <w:sz w:val="28"/>
          <w:szCs w:val="28"/>
        </w:rPr>
        <w:t xml:space="preserve"> (среды </w:t>
      </w:r>
      <w:proofErr w:type="spellStart"/>
      <w:r>
        <w:rPr>
          <w:sz w:val="28"/>
          <w:szCs w:val="28"/>
        </w:rPr>
        <w:t>Гисса</w:t>
      </w:r>
      <w:proofErr w:type="spellEnd"/>
      <w:r w:rsidR="006047AA">
        <w:rPr>
          <w:sz w:val="28"/>
          <w:szCs w:val="28"/>
        </w:rPr>
        <w:t xml:space="preserve">, среда </w:t>
      </w:r>
      <w:proofErr w:type="spellStart"/>
      <w:r w:rsidR="006047AA">
        <w:rPr>
          <w:sz w:val="28"/>
          <w:szCs w:val="28"/>
        </w:rPr>
        <w:t>Расселя</w:t>
      </w:r>
      <w:proofErr w:type="spellEnd"/>
      <w:r w:rsidR="006047AA">
        <w:rPr>
          <w:sz w:val="28"/>
          <w:szCs w:val="28"/>
        </w:rPr>
        <w:t xml:space="preserve">, среда ЭНДО, среда </w:t>
      </w:r>
      <w:proofErr w:type="spellStart"/>
      <w:r w:rsidR="006047AA">
        <w:rPr>
          <w:sz w:val="28"/>
          <w:szCs w:val="28"/>
        </w:rPr>
        <w:t>Плоскирева</w:t>
      </w:r>
      <w:proofErr w:type="spellEnd"/>
      <w:r w:rsidR="006047AA">
        <w:rPr>
          <w:sz w:val="28"/>
          <w:szCs w:val="28"/>
        </w:rPr>
        <w:t xml:space="preserve"> и т.п.</w:t>
      </w:r>
      <w:r>
        <w:rPr>
          <w:sz w:val="28"/>
          <w:szCs w:val="28"/>
        </w:rPr>
        <w:t>)</w:t>
      </w:r>
      <w:r w:rsidR="00D96CB3" w:rsidRPr="00602F0C">
        <w:rPr>
          <w:sz w:val="28"/>
          <w:szCs w:val="28"/>
        </w:rPr>
        <w:t xml:space="preserve">; </w:t>
      </w:r>
    </w:p>
    <w:p w:rsidR="006047AA" w:rsidRDefault="009755CA" w:rsidP="00703188">
      <w:pPr>
        <w:pStyle w:val="aff"/>
        <w:numPr>
          <w:ilvl w:val="2"/>
          <w:numId w:val="12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К</w:t>
      </w:r>
      <w:r w:rsidR="00D96CB3" w:rsidRPr="00602F0C">
        <w:rPr>
          <w:sz w:val="28"/>
          <w:szCs w:val="28"/>
        </w:rPr>
        <w:t>онсервирующие среды предназначены для первичного посева и транспортировки исследуемого материала</w:t>
      </w:r>
      <w:r>
        <w:rPr>
          <w:sz w:val="28"/>
          <w:szCs w:val="28"/>
        </w:rPr>
        <w:t xml:space="preserve"> – </w:t>
      </w:r>
      <w:r w:rsidR="00D96CB3" w:rsidRPr="00602F0C">
        <w:rPr>
          <w:sz w:val="28"/>
          <w:szCs w:val="28"/>
        </w:rPr>
        <w:t>в них предотвращается отмирание патогенных микроорганизмов и подавляется развитие сапрофитов</w:t>
      </w:r>
      <w:r>
        <w:rPr>
          <w:sz w:val="28"/>
          <w:szCs w:val="28"/>
        </w:rPr>
        <w:t xml:space="preserve"> (</w:t>
      </w:r>
      <w:r w:rsidR="00D96CB3" w:rsidRPr="00602F0C">
        <w:rPr>
          <w:sz w:val="28"/>
          <w:szCs w:val="28"/>
        </w:rPr>
        <w:t>глицериновая смесь</w:t>
      </w:r>
      <w:r>
        <w:rPr>
          <w:sz w:val="28"/>
          <w:szCs w:val="28"/>
        </w:rPr>
        <w:t>).</w:t>
      </w:r>
      <w:r w:rsidR="00D96CB3" w:rsidRPr="00602F0C">
        <w:rPr>
          <w:b/>
          <w:sz w:val="28"/>
          <w:szCs w:val="28"/>
        </w:rPr>
        <w:t xml:space="preserve"> </w:t>
      </w:r>
    </w:p>
    <w:p w:rsidR="00784EA0" w:rsidRDefault="006047AA" w:rsidP="004167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402E">
        <w:rPr>
          <w:rFonts w:ascii="Times New Roman" w:hAnsi="Times New Roman" w:cs="Times New Roman"/>
          <w:sz w:val="28"/>
          <w:szCs w:val="28"/>
        </w:rPr>
        <w:t>В бактериологической лаборатории</w:t>
      </w:r>
      <w:r w:rsidR="004D402E">
        <w:rPr>
          <w:rFonts w:ascii="Times New Roman" w:hAnsi="Times New Roman" w:cs="Times New Roman"/>
          <w:sz w:val="28"/>
          <w:szCs w:val="28"/>
        </w:rPr>
        <w:t xml:space="preserve"> </w:t>
      </w:r>
      <w:r w:rsidR="004D402E" w:rsidRPr="004D402E">
        <w:rPr>
          <w:rFonts w:ascii="Times New Roman" w:hAnsi="Times New Roman" w:cs="Times New Roman"/>
          <w:sz w:val="28"/>
          <w:szCs w:val="28"/>
        </w:rPr>
        <w:t>ФГБУ ФСНКЦ ФМБА России</w:t>
      </w:r>
      <w:r w:rsidR="004D402E">
        <w:rPr>
          <w:rFonts w:ascii="Times New Roman" w:hAnsi="Times New Roman" w:cs="Times New Roman"/>
          <w:sz w:val="28"/>
          <w:szCs w:val="28"/>
        </w:rPr>
        <w:t>,</w:t>
      </w:r>
      <w:r w:rsidRPr="004D402E">
        <w:rPr>
          <w:rFonts w:ascii="Times New Roman" w:hAnsi="Times New Roman" w:cs="Times New Roman"/>
          <w:sz w:val="28"/>
          <w:szCs w:val="28"/>
        </w:rPr>
        <w:t xml:space="preserve"> питательные среды готовят и разливают в специально отведенном помещении – </w:t>
      </w:r>
      <w:proofErr w:type="spellStart"/>
      <w:r w:rsidRPr="004D402E">
        <w:rPr>
          <w:rFonts w:ascii="Times New Roman" w:hAnsi="Times New Roman" w:cs="Times New Roman"/>
          <w:sz w:val="28"/>
          <w:szCs w:val="28"/>
        </w:rPr>
        <w:t>средоварочной</w:t>
      </w:r>
      <w:proofErr w:type="spellEnd"/>
      <w:r w:rsidR="00AF203C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102BB5" w:rsidRPr="00052CB5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AF203C">
        <w:rPr>
          <w:rFonts w:ascii="Times New Roman" w:hAnsi="Times New Roman" w:cs="Times New Roman"/>
          <w:sz w:val="28"/>
          <w:szCs w:val="28"/>
        </w:rPr>
        <w:t>)</w:t>
      </w:r>
      <w:r w:rsidRPr="004D402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F203C" w:rsidRDefault="00AF203C" w:rsidP="00AF203C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6215596D" wp14:editId="68149B5D">
            <wp:extent cx="4291200" cy="57204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редоварочная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035" w:rsidRPr="00AF203C" w:rsidRDefault="00AF203C" w:rsidP="00AF203C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052CB5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</w:t>
      </w:r>
      <w:r w:rsidRPr="00082A23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</w:t>
      </w:r>
      <w:proofErr w:type="spellStart"/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Средоварочная</w:t>
      </w:r>
      <w:proofErr w:type="spellEnd"/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комната</w:t>
      </w:r>
    </w:p>
    <w:p w:rsidR="00784EA0" w:rsidRPr="006A483D" w:rsidRDefault="00784EA0" w:rsidP="004167D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A483D">
        <w:rPr>
          <w:rFonts w:ascii="Times New Roman" w:hAnsi="Times New Roman" w:cs="Times New Roman"/>
          <w:b/>
          <w:sz w:val="28"/>
          <w:szCs w:val="28"/>
        </w:rPr>
        <w:t>Этапы приготовления питательных сред:</w:t>
      </w:r>
    </w:p>
    <w:p w:rsidR="003475EC" w:rsidRDefault="003475EC" w:rsidP="008A22FE">
      <w:pPr>
        <w:pStyle w:val="aff"/>
        <w:numPr>
          <w:ilvl w:val="0"/>
          <w:numId w:val="15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Приготовление навески. Используют лабораторные весы </w:t>
      </w:r>
      <w:proofErr w:type="spellStart"/>
      <w:r>
        <w:rPr>
          <w:sz w:val="28"/>
          <w:szCs w:val="28"/>
          <w:lang w:val="en-US"/>
        </w:rPr>
        <w:t>ViBRA</w:t>
      </w:r>
      <w:proofErr w:type="spellEnd"/>
      <w:r w:rsidR="00AF203C" w:rsidRPr="00AF203C">
        <w:rPr>
          <w:sz w:val="28"/>
          <w:szCs w:val="28"/>
        </w:rPr>
        <w:t xml:space="preserve"> (</w:t>
      </w:r>
      <w:r w:rsidR="00AF203C">
        <w:rPr>
          <w:sz w:val="28"/>
          <w:szCs w:val="28"/>
        </w:rPr>
        <w:t xml:space="preserve">рисунок </w:t>
      </w:r>
      <w:r w:rsidR="00102BB5" w:rsidRPr="00052CB5">
        <w:rPr>
          <w:color w:val="000000" w:themeColor="text1"/>
          <w:sz w:val="28"/>
          <w:szCs w:val="28"/>
        </w:rPr>
        <w:t>5</w:t>
      </w:r>
      <w:r w:rsidR="00AF203C" w:rsidRPr="00AF203C">
        <w:rPr>
          <w:sz w:val="28"/>
          <w:szCs w:val="28"/>
        </w:rPr>
        <w:t>)</w:t>
      </w:r>
      <w:r>
        <w:rPr>
          <w:sz w:val="28"/>
          <w:szCs w:val="28"/>
        </w:rPr>
        <w:t xml:space="preserve">, которые предназначены для приготовления навесок сухих питательных сред с последующим приготовлением их в </w:t>
      </w:r>
      <w:proofErr w:type="spellStart"/>
      <w:r>
        <w:rPr>
          <w:sz w:val="28"/>
          <w:szCs w:val="28"/>
        </w:rPr>
        <w:t>средоварке</w:t>
      </w:r>
      <w:proofErr w:type="spellEnd"/>
      <w:r>
        <w:rPr>
          <w:sz w:val="28"/>
          <w:szCs w:val="28"/>
        </w:rPr>
        <w:t>.</w:t>
      </w:r>
    </w:p>
    <w:p w:rsidR="00AF203C" w:rsidRDefault="00AF203C" w:rsidP="00AF203C">
      <w:pPr>
        <w:pStyle w:val="aff"/>
        <w:keepNext/>
        <w:spacing w:line="360" w:lineRule="auto"/>
        <w:ind w:left="0"/>
        <w:jc w:val="center"/>
      </w:pPr>
      <w:r>
        <w:rPr>
          <w:noProof/>
          <w:color w:val="FF0000"/>
          <w:sz w:val="28"/>
          <w:szCs w:val="28"/>
        </w:rPr>
        <w:lastRenderedPageBreak/>
        <w:drawing>
          <wp:inline distT="0" distB="0" distL="0" distR="0" wp14:anchorId="1C111C31" wp14:editId="57734BF5">
            <wp:extent cx="4291200" cy="5720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ы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035" w:rsidRPr="00AF203C" w:rsidRDefault="00AF203C" w:rsidP="00AF203C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</w:pPr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052CB5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5</w:t>
      </w:r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Лабораторные весы </w:t>
      </w:r>
      <w:proofErr w:type="spellStart"/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>ViBRA</w:t>
      </w:r>
      <w:proofErr w:type="spellEnd"/>
    </w:p>
    <w:p w:rsidR="00134658" w:rsidRDefault="00134658" w:rsidP="008A22FE">
      <w:pPr>
        <w:pStyle w:val="aff"/>
        <w:numPr>
          <w:ilvl w:val="0"/>
          <w:numId w:val="15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Варка. </w:t>
      </w:r>
      <w:r w:rsidR="004D402E" w:rsidRPr="00784EA0">
        <w:rPr>
          <w:sz w:val="28"/>
          <w:szCs w:val="28"/>
        </w:rPr>
        <w:t xml:space="preserve">Для </w:t>
      </w:r>
      <w:proofErr w:type="spellStart"/>
      <w:r w:rsidR="004D402E" w:rsidRPr="00784EA0">
        <w:rPr>
          <w:sz w:val="28"/>
          <w:szCs w:val="28"/>
        </w:rPr>
        <w:t>средоварения</w:t>
      </w:r>
      <w:proofErr w:type="spellEnd"/>
      <w:r w:rsidR="004D402E" w:rsidRPr="00784EA0">
        <w:rPr>
          <w:sz w:val="28"/>
          <w:szCs w:val="28"/>
        </w:rPr>
        <w:t xml:space="preserve"> используют автоматический аппарат</w:t>
      </w:r>
      <w:r w:rsidR="004167DC" w:rsidRPr="00784EA0">
        <w:rPr>
          <w:sz w:val="28"/>
          <w:szCs w:val="28"/>
        </w:rPr>
        <w:t xml:space="preserve"> – </w:t>
      </w:r>
      <w:r w:rsidR="004167DC" w:rsidRPr="00784EA0">
        <w:rPr>
          <w:sz w:val="28"/>
          <w:szCs w:val="28"/>
          <w:lang w:val="en-US"/>
        </w:rPr>
        <w:t>MASTERCLAVE</w:t>
      </w:r>
      <w:r w:rsidR="004167DC" w:rsidRPr="00784EA0">
        <w:rPr>
          <w:sz w:val="28"/>
          <w:szCs w:val="28"/>
        </w:rPr>
        <w:t xml:space="preserve"> 10</w:t>
      </w:r>
      <w:r w:rsidR="00910048">
        <w:rPr>
          <w:sz w:val="28"/>
          <w:szCs w:val="28"/>
        </w:rPr>
        <w:t xml:space="preserve"> (рисунок </w:t>
      </w:r>
      <w:r w:rsidR="00102BB5" w:rsidRPr="00052CB5">
        <w:rPr>
          <w:color w:val="000000" w:themeColor="text1"/>
          <w:sz w:val="28"/>
          <w:szCs w:val="28"/>
        </w:rPr>
        <w:t>6</w:t>
      </w:r>
      <w:r w:rsidR="00910048">
        <w:rPr>
          <w:sz w:val="28"/>
          <w:szCs w:val="28"/>
        </w:rPr>
        <w:t>)</w:t>
      </w:r>
      <w:r w:rsidR="004D402E" w:rsidRPr="00784EA0">
        <w:rPr>
          <w:sz w:val="28"/>
          <w:szCs w:val="28"/>
        </w:rPr>
        <w:t>,</w:t>
      </w:r>
      <w:r w:rsidR="004167DC" w:rsidRPr="00784EA0">
        <w:rPr>
          <w:sz w:val="28"/>
          <w:szCs w:val="28"/>
        </w:rPr>
        <w:t xml:space="preserve"> </w:t>
      </w:r>
      <w:r w:rsidR="004D402E" w:rsidRPr="00784EA0">
        <w:rPr>
          <w:sz w:val="28"/>
          <w:szCs w:val="28"/>
        </w:rPr>
        <w:t>который</w:t>
      </w:r>
      <w:r w:rsidR="004167DC" w:rsidRPr="00784EA0">
        <w:rPr>
          <w:sz w:val="28"/>
          <w:szCs w:val="28"/>
        </w:rPr>
        <w:t xml:space="preserve"> предназначен для автоматического приготовления и </w:t>
      </w:r>
      <w:proofErr w:type="spellStart"/>
      <w:r w:rsidR="004167DC" w:rsidRPr="00784EA0">
        <w:rPr>
          <w:sz w:val="28"/>
          <w:szCs w:val="28"/>
        </w:rPr>
        <w:t>автоклавирования</w:t>
      </w:r>
      <w:proofErr w:type="spellEnd"/>
      <w:r w:rsidR="004167DC" w:rsidRPr="00784EA0">
        <w:rPr>
          <w:sz w:val="28"/>
          <w:szCs w:val="28"/>
        </w:rPr>
        <w:t xml:space="preserve"> любых типов питательных сред,</w:t>
      </w:r>
      <w:r w:rsidR="004D402E" w:rsidRPr="00784EA0">
        <w:rPr>
          <w:sz w:val="28"/>
          <w:szCs w:val="28"/>
        </w:rPr>
        <w:t xml:space="preserve"> </w:t>
      </w:r>
      <w:r w:rsidR="004167DC" w:rsidRPr="00784EA0">
        <w:rPr>
          <w:sz w:val="28"/>
          <w:szCs w:val="28"/>
        </w:rPr>
        <w:t xml:space="preserve">что </w:t>
      </w:r>
      <w:r w:rsidR="004D402E" w:rsidRPr="00784EA0">
        <w:rPr>
          <w:sz w:val="28"/>
          <w:szCs w:val="28"/>
        </w:rPr>
        <w:t>значительно упрощает и ускоряет работу лаборантов. Однако</w:t>
      </w:r>
      <w:proofErr w:type="gramStart"/>
      <w:r w:rsidR="004D402E" w:rsidRPr="00784EA0">
        <w:rPr>
          <w:sz w:val="28"/>
          <w:szCs w:val="28"/>
        </w:rPr>
        <w:t>,</w:t>
      </w:r>
      <w:proofErr w:type="gramEnd"/>
      <w:r w:rsidR="004D402E" w:rsidRPr="00784EA0">
        <w:rPr>
          <w:sz w:val="28"/>
          <w:szCs w:val="28"/>
        </w:rPr>
        <w:t xml:space="preserve"> если </w:t>
      </w:r>
      <w:r w:rsidR="004167DC" w:rsidRPr="00784EA0">
        <w:rPr>
          <w:sz w:val="28"/>
          <w:szCs w:val="28"/>
        </w:rPr>
        <w:t>требуется</w:t>
      </w:r>
      <w:r w:rsidR="004D402E" w:rsidRPr="00784EA0">
        <w:rPr>
          <w:sz w:val="28"/>
          <w:szCs w:val="28"/>
        </w:rPr>
        <w:t xml:space="preserve"> </w:t>
      </w:r>
      <w:r w:rsidR="004167DC" w:rsidRPr="00784EA0">
        <w:rPr>
          <w:sz w:val="28"/>
          <w:szCs w:val="28"/>
        </w:rPr>
        <w:t xml:space="preserve">приготовить питательную среду объемом до 1 л – </w:t>
      </w:r>
      <w:r w:rsidR="004D402E" w:rsidRPr="00784EA0">
        <w:rPr>
          <w:sz w:val="28"/>
          <w:szCs w:val="28"/>
        </w:rPr>
        <w:t xml:space="preserve">используют </w:t>
      </w:r>
      <w:r w:rsidR="004167DC" w:rsidRPr="00784EA0">
        <w:rPr>
          <w:sz w:val="28"/>
          <w:szCs w:val="28"/>
        </w:rPr>
        <w:t>индукционную настольную</w:t>
      </w:r>
      <w:r w:rsidR="004D402E" w:rsidRPr="00784EA0">
        <w:rPr>
          <w:sz w:val="28"/>
          <w:szCs w:val="28"/>
        </w:rPr>
        <w:t xml:space="preserve"> плиту. </w:t>
      </w:r>
    </w:p>
    <w:p w:rsidR="00910048" w:rsidRDefault="00910048" w:rsidP="00910048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C0E80DA" wp14:editId="5372355D">
            <wp:extent cx="4291200" cy="5724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редоварка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7A8" w:rsidRPr="00910048" w:rsidRDefault="00910048" w:rsidP="00910048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91004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052CB5">
        <w:rPr>
          <w:rFonts w:ascii="Times New Roman" w:hAnsi="Times New Roman" w:cs="Times New Roman"/>
          <w:b w:val="0"/>
          <w:color w:val="auto"/>
          <w:sz w:val="24"/>
          <w:szCs w:val="24"/>
        </w:rPr>
        <w:t>6</w:t>
      </w:r>
      <w:r w:rsidRPr="0091004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</w:t>
      </w:r>
      <w:proofErr w:type="gramStart"/>
      <w:r w:rsidRPr="00910048">
        <w:rPr>
          <w:rFonts w:ascii="Times New Roman" w:hAnsi="Times New Roman" w:cs="Times New Roman"/>
          <w:b w:val="0"/>
          <w:color w:val="auto"/>
          <w:sz w:val="24"/>
          <w:szCs w:val="24"/>
        </w:rPr>
        <w:t>Автоматическая</w:t>
      </w:r>
      <w:proofErr w:type="gramEnd"/>
      <w:r w:rsidRPr="0091004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</w:t>
      </w:r>
      <w:proofErr w:type="spellStart"/>
      <w:r w:rsidRPr="00910048">
        <w:rPr>
          <w:rFonts w:ascii="Times New Roman" w:hAnsi="Times New Roman" w:cs="Times New Roman"/>
          <w:b w:val="0"/>
          <w:color w:val="auto"/>
          <w:sz w:val="24"/>
          <w:szCs w:val="24"/>
        </w:rPr>
        <w:t>средоварка</w:t>
      </w:r>
      <w:proofErr w:type="spellEnd"/>
      <w:r w:rsidRPr="0091004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MASTERCLAVE 10</w:t>
      </w:r>
    </w:p>
    <w:p w:rsidR="00134658" w:rsidRDefault="00134658" w:rsidP="008A22FE">
      <w:pPr>
        <w:pStyle w:val="aff"/>
        <w:numPr>
          <w:ilvl w:val="0"/>
          <w:numId w:val="15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Pr="00134658">
        <w:rPr>
          <w:sz w:val="28"/>
          <w:szCs w:val="28"/>
        </w:rPr>
        <w:t>становление оптимальной величины рН</w:t>
      </w:r>
      <w:r>
        <w:rPr>
          <w:sz w:val="28"/>
          <w:szCs w:val="28"/>
        </w:rPr>
        <w:t xml:space="preserve">. Особенно важен этот этап для идентификации очень требовательных микроорганизмов. Для этого используют </w:t>
      </w:r>
      <w:r>
        <w:rPr>
          <w:sz w:val="28"/>
          <w:szCs w:val="28"/>
          <w:lang w:val="en-US"/>
        </w:rPr>
        <w:t>pH</w:t>
      </w:r>
      <w:r w:rsidRPr="00134658">
        <w:rPr>
          <w:sz w:val="28"/>
          <w:szCs w:val="28"/>
        </w:rPr>
        <w:t>-</w:t>
      </w:r>
      <w:r>
        <w:rPr>
          <w:sz w:val="28"/>
          <w:szCs w:val="28"/>
        </w:rPr>
        <w:t xml:space="preserve">метр – прибор для контроля </w:t>
      </w:r>
      <w:r>
        <w:rPr>
          <w:sz w:val="28"/>
          <w:szCs w:val="28"/>
          <w:lang w:val="en-US"/>
        </w:rPr>
        <w:t>pH</w:t>
      </w:r>
      <w:r>
        <w:rPr>
          <w:sz w:val="28"/>
          <w:szCs w:val="28"/>
        </w:rPr>
        <w:t xml:space="preserve"> приготовленных питательных сред</w:t>
      </w:r>
      <w:r w:rsidR="00AF203C" w:rsidRPr="00AF203C">
        <w:rPr>
          <w:sz w:val="28"/>
          <w:szCs w:val="28"/>
        </w:rPr>
        <w:t xml:space="preserve"> (</w:t>
      </w:r>
      <w:r w:rsidR="00AF203C">
        <w:rPr>
          <w:sz w:val="28"/>
          <w:szCs w:val="28"/>
        </w:rPr>
        <w:t xml:space="preserve">рисунок </w:t>
      </w:r>
      <w:r w:rsidR="00102BB5" w:rsidRPr="00052CB5">
        <w:rPr>
          <w:color w:val="000000" w:themeColor="text1"/>
          <w:sz w:val="28"/>
          <w:szCs w:val="28"/>
        </w:rPr>
        <w:t>7</w:t>
      </w:r>
      <w:r w:rsidR="00AF203C" w:rsidRPr="00AF203C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</w:p>
    <w:p w:rsidR="00AF203C" w:rsidRDefault="00AF203C" w:rsidP="00AF203C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76EFA873" wp14:editId="631E29FA">
            <wp:extent cx="4291200" cy="5724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шм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035" w:rsidRPr="00AF203C" w:rsidRDefault="00AF203C" w:rsidP="00AF203C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052CB5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7</w:t>
      </w:r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</w:t>
      </w:r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>pH-</w:t>
      </w:r>
      <w:r w:rsidRPr="00AF203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метр</w:t>
      </w:r>
    </w:p>
    <w:p w:rsidR="004D402E" w:rsidRDefault="00134658" w:rsidP="008A22FE">
      <w:pPr>
        <w:pStyle w:val="aff"/>
        <w:numPr>
          <w:ilvl w:val="0"/>
          <w:numId w:val="15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Розлив. </w:t>
      </w:r>
      <w:r w:rsidR="00784EA0" w:rsidRPr="00784EA0">
        <w:rPr>
          <w:sz w:val="28"/>
          <w:szCs w:val="28"/>
        </w:rPr>
        <w:t>Для ро</w:t>
      </w:r>
      <w:r w:rsidR="004D402E" w:rsidRPr="00784EA0">
        <w:rPr>
          <w:sz w:val="28"/>
          <w:szCs w:val="28"/>
        </w:rPr>
        <w:t xml:space="preserve">злива питательных сред используется </w:t>
      </w:r>
      <w:r w:rsidR="004167DC" w:rsidRPr="00784EA0">
        <w:rPr>
          <w:sz w:val="28"/>
          <w:szCs w:val="28"/>
        </w:rPr>
        <w:t xml:space="preserve">автоматический разливочный модуль </w:t>
      </w:r>
      <w:r w:rsidR="004167DC" w:rsidRPr="00784EA0">
        <w:rPr>
          <w:sz w:val="28"/>
          <w:szCs w:val="28"/>
          <w:lang w:val="en-US"/>
        </w:rPr>
        <w:t>APS</w:t>
      </w:r>
      <w:r w:rsidR="004167DC" w:rsidRPr="00784EA0">
        <w:rPr>
          <w:sz w:val="28"/>
          <w:szCs w:val="28"/>
        </w:rPr>
        <w:t xml:space="preserve"> </w:t>
      </w:r>
      <w:r w:rsidR="004167DC" w:rsidRPr="00784EA0">
        <w:rPr>
          <w:sz w:val="28"/>
          <w:szCs w:val="28"/>
          <w:lang w:val="en-US"/>
        </w:rPr>
        <w:t>One</w:t>
      </w:r>
      <w:r w:rsidR="00A838D4">
        <w:rPr>
          <w:sz w:val="28"/>
          <w:szCs w:val="28"/>
        </w:rPr>
        <w:t xml:space="preserve"> (рисунок </w:t>
      </w:r>
      <w:r w:rsidR="00102BB5" w:rsidRPr="00052CB5">
        <w:rPr>
          <w:color w:val="000000" w:themeColor="text1"/>
          <w:sz w:val="28"/>
          <w:szCs w:val="28"/>
        </w:rPr>
        <w:t>8</w:t>
      </w:r>
      <w:r w:rsidR="00A838D4">
        <w:rPr>
          <w:sz w:val="28"/>
          <w:szCs w:val="28"/>
        </w:rPr>
        <w:t>)</w:t>
      </w:r>
      <w:r w:rsidR="00784EA0" w:rsidRPr="00784EA0">
        <w:rPr>
          <w:sz w:val="28"/>
          <w:szCs w:val="28"/>
        </w:rPr>
        <w:t>, который позволяет автоматизировать, стандартизировать и ускорить процесс розлива питательных сред</w:t>
      </w:r>
      <w:r w:rsidR="004D402E" w:rsidRPr="00784EA0">
        <w:rPr>
          <w:sz w:val="28"/>
          <w:szCs w:val="28"/>
        </w:rPr>
        <w:t>.</w:t>
      </w:r>
      <w:r w:rsidR="00784EA0" w:rsidRPr="00784EA0">
        <w:rPr>
          <w:sz w:val="28"/>
          <w:szCs w:val="28"/>
        </w:rPr>
        <w:t xml:space="preserve"> Роль оператора сведена к минимуму – достаточно загрузить прибор пустыми чашками Петри, выбрать программу розлива и нажать кнопку запуска.</w:t>
      </w:r>
      <w:r w:rsidR="004D402E" w:rsidRPr="00784EA0">
        <w:rPr>
          <w:sz w:val="28"/>
          <w:szCs w:val="28"/>
        </w:rPr>
        <w:t xml:space="preserve"> В этот аппарат не подходят обычные стеклянные чашки Петри, поэтому используют </w:t>
      </w:r>
      <w:r w:rsidR="004167DC" w:rsidRPr="00784EA0">
        <w:rPr>
          <w:sz w:val="28"/>
          <w:szCs w:val="28"/>
        </w:rPr>
        <w:t>одноразовые</w:t>
      </w:r>
      <w:r w:rsidR="004D402E" w:rsidRPr="00784EA0">
        <w:rPr>
          <w:sz w:val="28"/>
          <w:szCs w:val="28"/>
        </w:rPr>
        <w:t xml:space="preserve"> пластиковые стерильные чашки.</w:t>
      </w:r>
    </w:p>
    <w:p w:rsidR="00910048" w:rsidRDefault="00910048" w:rsidP="00910048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43EC51E8" wp14:editId="5C0F123D">
            <wp:extent cx="4291200" cy="5720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лив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035" w:rsidRPr="00910048" w:rsidRDefault="00910048" w:rsidP="00910048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91004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052CB5">
        <w:rPr>
          <w:rFonts w:ascii="Times New Roman" w:hAnsi="Times New Roman" w:cs="Times New Roman"/>
          <w:b w:val="0"/>
          <w:color w:val="auto"/>
          <w:sz w:val="24"/>
          <w:szCs w:val="24"/>
        </w:rPr>
        <w:t>8</w:t>
      </w:r>
      <w:r w:rsidRPr="00910048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Автоматический разливочный модуль APS </w:t>
      </w:r>
      <w:proofErr w:type="spellStart"/>
      <w:r w:rsidRPr="00910048">
        <w:rPr>
          <w:rFonts w:ascii="Times New Roman" w:hAnsi="Times New Roman" w:cs="Times New Roman"/>
          <w:b w:val="0"/>
          <w:color w:val="auto"/>
          <w:sz w:val="24"/>
          <w:szCs w:val="24"/>
        </w:rPr>
        <w:t>One</w:t>
      </w:r>
      <w:proofErr w:type="spellEnd"/>
    </w:p>
    <w:p w:rsidR="008E425C" w:rsidRDefault="00134658" w:rsidP="008A22FE">
      <w:pPr>
        <w:pStyle w:val="aff"/>
        <w:numPr>
          <w:ilvl w:val="0"/>
          <w:numId w:val="15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Стерилизация. Стерилизуют питательные среды в отдельной комнате – стерилизационной</w:t>
      </w:r>
      <w:r w:rsidR="003475EC">
        <w:rPr>
          <w:sz w:val="28"/>
          <w:szCs w:val="28"/>
        </w:rPr>
        <w:t xml:space="preserve">. </w:t>
      </w:r>
      <w:r w:rsidR="00D5238E">
        <w:rPr>
          <w:sz w:val="28"/>
          <w:szCs w:val="28"/>
        </w:rPr>
        <w:t xml:space="preserve">В </w:t>
      </w:r>
      <w:proofErr w:type="gramStart"/>
      <w:r w:rsidR="00D5238E">
        <w:rPr>
          <w:sz w:val="28"/>
          <w:szCs w:val="28"/>
        </w:rPr>
        <w:t>стерилизационной</w:t>
      </w:r>
      <w:proofErr w:type="gramEnd"/>
      <w:r w:rsidR="00D5238E">
        <w:rPr>
          <w:sz w:val="28"/>
          <w:szCs w:val="28"/>
        </w:rPr>
        <w:t xml:space="preserve"> находятся два автоклава: Стерилизатор паровой автоматический СПВА-75-1-НН</w:t>
      </w:r>
      <w:r w:rsidR="00DA5789">
        <w:rPr>
          <w:sz w:val="28"/>
          <w:szCs w:val="28"/>
        </w:rPr>
        <w:t xml:space="preserve"> (рисунок </w:t>
      </w:r>
      <w:r w:rsidR="00102BB5" w:rsidRPr="00052CB5">
        <w:rPr>
          <w:color w:val="000000" w:themeColor="text1"/>
          <w:sz w:val="28"/>
          <w:szCs w:val="28"/>
        </w:rPr>
        <w:t>9</w:t>
      </w:r>
      <w:r w:rsidR="00DA5789">
        <w:rPr>
          <w:sz w:val="28"/>
          <w:szCs w:val="28"/>
        </w:rPr>
        <w:t>)</w:t>
      </w:r>
      <w:r w:rsidR="00D5238E">
        <w:rPr>
          <w:sz w:val="28"/>
          <w:szCs w:val="28"/>
        </w:rPr>
        <w:t xml:space="preserve"> и Стерилизатор</w:t>
      </w:r>
      <w:r w:rsidR="008E425C">
        <w:rPr>
          <w:sz w:val="28"/>
          <w:szCs w:val="28"/>
        </w:rPr>
        <w:t xml:space="preserve"> вертикальный, </w:t>
      </w:r>
      <w:r w:rsidR="008E425C">
        <w:rPr>
          <w:sz w:val="28"/>
          <w:szCs w:val="28"/>
          <w:lang w:val="en-US"/>
        </w:rPr>
        <w:t>Sanyo</w:t>
      </w:r>
      <w:r w:rsidR="008E425C" w:rsidRPr="008E425C">
        <w:rPr>
          <w:sz w:val="28"/>
          <w:szCs w:val="28"/>
        </w:rPr>
        <w:t xml:space="preserve"> </w:t>
      </w:r>
      <w:r w:rsidR="008E425C">
        <w:rPr>
          <w:sz w:val="28"/>
          <w:szCs w:val="28"/>
          <w:lang w:val="en-US"/>
        </w:rPr>
        <w:t>Electric</w:t>
      </w:r>
      <w:r w:rsidR="008E425C" w:rsidRPr="008E425C">
        <w:rPr>
          <w:sz w:val="28"/>
          <w:szCs w:val="28"/>
        </w:rPr>
        <w:t xml:space="preserve"> </w:t>
      </w:r>
      <w:r w:rsidR="008E425C">
        <w:rPr>
          <w:sz w:val="28"/>
          <w:szCs w:val="28"/>
          <w:lang w:val="en-US"/>
        </w:rPr>
        <w:t>Co</w:t>
      </w:r>
      <w:r w:rsidR="008E425C" w:rsidRPr="008E425C">
        <w:rPr>
          <w:sz w:val="28"/>
          <w:szCs w:val="28"/>
        </w:rPr>
        <w:t xml:space="preserve">, </w:t>
      </w:r>
      <w:r w:rsidR="008E425C">
        <w:rPr>
          <w:sz w:val="28"/>
          <w:szCs w:val="28"/>
        </w:rPr>
        <w:t>Япония</w:t>
      </w:r>
      <w:r w:rsidR="00DA5789">
        <w:rPr>
          <w:sz w:val="28"/>
          <w:szCs w:val="28"/>
        </w:rPr>
        <w:t xml:space="preserve"> (рисунок </w:t>
      </w:r>
      <w:r w:rsidR="00102BB5" w:rsidRPr="00052CB5">
        <w:rPr>
          <w:color w:val="000000" w:themeColor="text1"/>
          <w:sz w:val="28"/>
          <w:szCs w:val="28"/>
        </w:rPr>
        <w:t>10</w:t>
      </w:r>
      <w:r w:rsidR="00DA5789">
        <w:rPr>
          <w:sz w:val="28"/>
          <w:szCs w:val="28"/>
        </w:rPr>
        <w:t>)</w:t>
      </w:r>
      <w:r w:rsidR="008E425C">
        <w:rPr>
          <w:sz w:val="28"/>
          <w:szCs w:val="28"/>
        </w:rPr>
        <w:t>.</w:t>
      </w:r>
    </w:p>
    <w:p w:rsidR="008E425C" w:rsidRPr="008E425C" w:rsidRDefault="00DA5789" w:rsidP="00AF203C">
      <w:pPr>
        <w:pStyle w:val="aff"/>
        <w:spacing w:line="360" w:lineRule="auto"/>
        <w:ind w:left="0"/>
        <w:jc w:val="center"/>
        <w:rPr>
          <w:color w:val="FF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8EDD6F" wp14:editId="75D1B294">
                <wp:simplePos x="0" y="0"/>
                <wp:positionH relativeFrom="column">
                  <wp:posOffset>0</wp:posOffset>
                </wp:positionH>
                <wp:positionV relativeFrom="paragraph">
                  <wp:posOffset>3674745</wp:posOffset>
                </wp:positionV>
                <wp:extent cx="2713990" cy="635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39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DA5789" w:rsidRDefault="00E10F83" w:rsidP="00DA5789">
                            <w:pPr>
                              <w:pStyle w:val="aff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9</w:t>
                            </w:r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– Стерилизатор паровой автоматический СПВА-75-1-НН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" o:spid="_x0000_s1028" type="#_x0000_t202" style="position:absolute;left:0;text-align:left;margin-left:0;margin-top:289.35pt;width:213.7pt;height: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" stroked="f">
                <v:textbox style="mso-fit-shape-to-text:t" inset="0,0,0,0">
                  <w:txbxContent>
                    <w:p w:rsidR="008A22FE" w:rsidRPr="00DA5789" w:rsidRDefault="008A22FE" w:rsidP="00DA5789">
                      <w:pPr>
                        <w:pStyle w:val="aff8"/>
                        <w:jc w:val="center"/>
                        <w:rPr>
                          <w:rFonts w:ascii="Times New Roman" w:eastAsia="Times New Roman" w:hAnsi="Times New Roman" w:cs="Times New Roman"/>
                          <w:b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9</w:t>
                      </w:r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 – Стерилизатор паровой автоматический СПВА-75-1-НН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7DB769E1" wp14:editId="0065C5B8">
            <wp:simplePos x="0" y="0"/>
            <wp:positionH relativeFrom="margin">
              <wp:align>left</wp:align>
            </wp:positionH>
            <wp:positionV relativeFrom="paragraph">
              <wp:posOffset>-3810</wp:posOffset>
            </wp:positionV>
            <wp:extent cx="2713990" cy="3621405"/>
            <wp:effectExtent l="0" t="0" r="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нераб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400" cy="36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29C27E" wp14:editId="42173503">
                <wp:simplePos x="0" y="0"/>
                <wp:positionH relativeFrom="column">
                  <wp:posOffset>3226435</wp:posOffset>
                </wp:positionH>
                <wp:positionV relativeFrom="paragraph">
                  <wp:posOffset>3624580</wp:posOffset>
                </wp:positionV>
                <wp:extent cx="2713990" cy="635"/>
                <wp:effectExtent l="0" t="0" r="0" b="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39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DA5789" w:rsidRDefault="00E10F83" w:rsidP="00DA5789">
                            <w:pPr>
                              <w:pStyle w:val="aff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10</w:t>
                            </w:r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– Стерилизатор вертикальный, </w:t>
                            </w:r>
                            <w:proofErr w:type="spellStart"/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Sanyo</w:t>
                            </w:r>
                            <w:proofErr w:type="spellEnd"/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Electric</w:t>
                            </w:r>
                            <w:proofErr w:type="spellEnd"/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Co</w:t>
                            </w:r>
                            <w:proofErr w:type="spellEnd"/>
                            <w:r w:rsidRPr="00DA5789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24"/>
                                <w:szCs w:val="24"/>
                              </w:rPr>
                              <w:t>, Япония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3" o:spid="_x0000_s1029" type="#_x0000_t202" style="position:absolute;left:0;text-align:left;margin-left:254.05pt;margin-top:285.4pt;width:213.7pt;height: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" stroked="f">
                <v:textbox style="mso-fit-shape-to-text:t" inset="0,0,0,0">
                  <w:txbxContent>
                    <w:p w:rsidR="008A22FE" w:rsidRPr="00DA5789" w:rsidRDefault="008A22FE" w:rsidP="00DA5789">
                      <w:pPr>
                        <w:pStyle w:val="aff8"/>
                        <w:jc w:val="center"/>
                        <w:rPr>
                          <w:rFonts w:ascii="Times New Roman" w:eastAsia="Times New Roman" w:hAnsi="Times New Roman" w:cs="Times New Roman"/>
                          <w:b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10</w:t>
                      </w:r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 – Стерилизатор вертикальный, </w:t>
                      </w:r>
                      <w:proofErr w:type="spellStart"/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Sanyo</w:t>
                      </w:r>
                      <w:proofErr w:type="spellEnd"/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Electric</w:t>
                      </w:r>
                      <w:proofErr w:type="spellEnd"/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Co</w:t>
                      </w:r>
                      <w:proofErr w:type="spellEnd"/>
                      <w:r w:rsidRPr="00DA5789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24"/>
                          <w:szCs w:val="24"/>
                        </w:rPr>
                        <w:t>, Япония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9E5A75B" wp14:editId="3A522DE4">
            <wp:simplePos x="0" y="0"/>
            <wp:positionH relativeFrom="margin">
              <wp:align>right</wp:align>
            </wp:positionH>
            <wp:positionV relativeFrom="paragraph">
              <wp:posOffset>-53975</wp:posOffset>
            </wp:positionV>
            <wp:extent cx="2713990" cy="3621405"/>
            <wp:effectExtent l="0" t="0" r="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 раб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400" cy="36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5789" w:rsidRDefault="00DA5789" w:rsidP="00D75035">
      <w:pPr>
        <w:pStyle w:val="aff"/>
        <w:spacing w:line="360" w:lineRule="auto"/>
        <w:ind w:left="0" w:firstLine="709"/>
        <w:jc w:val="both"/>
        <w:rPr>
          <w:sz w:val="28"/>
          <w:szCs w:val="28"/>
        </w:rPr>
      </w:pPr>
    </w:p>
    <w:p w:rsidR="00D75035" w:rsidRDefault="00D75035" w:rsidP="00D75035">
      <w:pPr>
        <w:pStyle w:val="aff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Хранят готовые питательные среды в холодильниках</w:t>
      </w:r>
      <w:r w:rsidR="00A838D4">
        <w:rPr>
          <w:sz w:val="28"/>
          <w:szCs w:val="28"/>
        </w:rPr>
        <w:t xml:space="preserve"> (рисунок </w:t>
      </w:r>
      <w:r w:rsidR="00102BB5" w:rsidRPr="00052CB5">
        <w:rPr>
          <w:color w:val="000000" w:themeColor="text1"/>
          <w:sz w:val="28"/>
          <w:szCs w:val="28"/>
        </w:rPr>
        <w:t>11</w:t>
      </w:r>
      <w:r w:rsidR="00A838D4">
        <w:rPr>
          <w:sz w:val="28"/>
          <w:szCs w:val="28"/>
        </w:rPr>
        <w:t>)</w:t>
      </w:r>
      <w:r>
        <w:rPr>
          <w:sz w:val="28"/>
          <w:szCs w:val="28"/>
        </w:rPr>
        <w:t>, размещенных в комнате для хранения питательных сред.</w:t>
      </w:r>
      <w:r w:rsidR="00E94C14">
        <w:rPr>
          <w:sz w:val="28"/>
          <w:szCs w:val="28"/>
        </w:rPr>
        <w:t xml:space="preserve"> Сроки и условия хранения питательных сред зависят от </w:t>
      </w:r>
      <w:r w:rsidR="00D50C6C">
        <w:rPr>
          <w:sz w:val="28"/>
          <w:szCs w:val="28"/>
        </w:rPr>
        <w:t xml:space="preserve">их </w:t>
      </w:r>
      <w:r w:rsidR="00E94C14">
        <w:rPr>
          <w:sz w:val="28"/>
          <w:szCs w:val="28"/>
        </w:rPr>
        <w:t xml:space="preserve">состава. Например, </w:t>
      </w:r>
      <w:r w:rsidR="00D50C6C">
        <w:rPr>
          <w:sz w:val="28"/>
          <w:szCs w:val="28"/>
        </w:rPr>
        <w:t xml:space="preserve">среды ЭНДО должны храниться не более 1 суток при температуре 2-25℃, а среды </w:t>
      </w:r>
      <w:proofErr w:type="spellStart"/>
      <w:r w:rsidR="00D50C6C">
        <w:rPr>
          <w:sz w:val="28"/>
          <w:szCs w:val="28"/>
        </w:rPr>
        <w:t>Гисса</w:t>
      </w:r>
      <w:proofErr w:type="spellEnd"/>
      <w:r w:rsidR="00D50C6C">
        <w:rPr>
          <w:sz w:val="28"/>
          <w:szCs w:val="28"/>
        </w:rPr>
        <w:t xml:space="preserve"> следует хранить при температуре 2-8℃ не более 14 суток.</w:t>
      </w:r>
    </w:p>
    <w:p w:rsidR="00A838D4" w:rsidRDefault="00A838D4" w:rsidP="00A838D4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493B89A6" wp14:editId="0C1C76D5">
            <wp:extent cx="4291200" cy="5720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лодильник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CB3" w:rsidRPr="00A838D4" w:rsidRDefault="00A838D4" w:rsidP="00A838D4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A838D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052CB5">
        <w:rPr>
          <w:rFonts w:ascii="Times New Roman" w:hAnsi="Times New Roman" w:cs="Times New Roman"/>
          <w:b w:val="0"/>
          <w:color w:val="auto"/>
          <w:sz w:val="24"/>
          <w:szCs w:val="24"/>
        </w:rPr>
        <w:t>11</w:t>
      </w:r>
      <w:r w:rsidRPr="00A838D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Холодильник для хранения готовых питательных сред</w:t>
      </w:r>
    </w:p>
    <w:p w:rsidR="00D75035" w:rsidRDefault="00E94C14" w:rsidP="00E94C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C14">
        <w:rPr>
          <w:rFonts w:ascii="Times New Roman" w:hAnsi="Times New Roman" w:cs="Times New Roman"/>
          <w:sz w:val="28"/>
          <w:szCs w:val="28"/>
        </w:rPr>
        <w:t xml:space="preserve">Сухие питательные среды хранят в специальных шкафах (рисунок </w:t>
      </w:r>
      <w:r w:rsidR="00102BB5" w:rsidRPr="00052CB5">
        <w:rPr>
          <w:rFonts w:ascii="Times New Roman" w:hAnsi="Times New Roman" w:cs="Times New Roman"/>
          <w:color w:val="000000" w:themeColor="text1"/>
          <w:sz w:val="28"/>
          <w:szCs w:val="28"/>
        </w:rPr>
        <w:t>12</w:t>
      </w:r>
      <w:r w:rsidRPr="00E94C14">
        <w:rPr>
          <w:rFonts w:ascii="Times New Roman" w:hAnsi="Times New Roman" w:cs="Times New Roman"/>
          <w:sz w:val="28"/>
          <w:szCs w:val="28"/>
        </w:rPr>
        <w:t xml:space="preserve">) в комнате хранения питательных сред. </w:t>
      </w:r>
    </w:p>
    <w:p w:rsidR="00E94C14" w:rsidRDefault="00E94C14" w:rsidP="00E94C14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B076E78" wp14:editId="2725C810">
            <wp:extent cx="4291200" cy="5720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среды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C14" w:rsidRPr="00D50C6C" w:rsidRDefault="00E94C14" w:rsidP="00E94C14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D50C6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052CB5">
        <w:rPr>
          <w:rFonts w:ascii="Times New Roman" w:hAnsi="Times New Roman" w:cs="Times New Roman"/>
          <w:b w:val="0"/>
          <w:color w:val="auto"/>
          <w:sz w:val="24"/>
          <w:szCs w:val="24"/>
        </w:rPr>
        <w:t>12</w:t>
      </w:r>
      <w:r w:rsidRPr="00D50C6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Шкаф для хранения сухих питательных сред</w:t>
      </w:r>
    </w:p>
    <w:p w:rsidR="00E94C14" w:rsidRPr="00E94C14" w:rsidRDefault="00E94C14" w:rsidP="00E94C1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B6A8D" w:rsidRPr="0007262A" w:rsidRDefault="003B6A8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День 3 (20.05.23 г.)</w:t>
      </w:r>
    </w:p>
    <w:p w:rsidR="003B6A8D" w:rsidRPr="0007262A" w:rsidRDefault="003B6A8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Методический день.</w:t>
      </w:r>
    </w:p>
    <w:p w:rsidR="0007047C" w:rsidRDefault="0007047C" w:rsidP="000726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B6A8D" w:rsidRDefault="003B6A8D" w:rsidP="000726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с дневником производственной практики.</w:t>
      </w:r>
    </w:p>
    <w:p w:rsidR="0007262A" w:rsidRDefault="0007262A" w:rsidP="000726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B6A8D" w:rsidRPr="0007262A" w:rsidRDefault="003B6A8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День 4, 5, 6 (22.05-24.05.23 г.)</w:t>
      </w:r>
    </w:p>
    <w:p w:rsidR="003B6A8D" w:rsidRPr="0007262A" w:rsidRDefault="003B6A8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Микробиологическая диагно</w:t>
      </w:r>
      <w:r w:rsidR="0007262A" w:rsidRPr="0007262A">
        <w:rPr>
          <w:rFonts w:ascii="Times New Roman" w:hAnsi="Times New Roman" w:cs="Times New Roman"/>
          <w:b/>
          <w:sz w:val="28"/>
          <w:szCs w:val="28"/>
        </w:rPr>
        <w:t xml:space="preserve">стика возбудителей инфекционных </w:t>
      </w:r>
      <w:r w:rsidRPr="0007262A">
        <w:rPr>
          <w:rFonts w:ascii="Times New Roman" w:hAnsi="Times New Roman" w:cs="Times New Roman"/>
          <w:b/>
          <w:sz w:val="28"/>
          <w:szCs w:val="28"/>
        </w:rPr>
        <w:t>заболеваний (гнойно-воспалительных, кишечных).</w:t>
      </w:r>
    </w:p>
    <w:p w:rsidR="00082A23" w:rsidRDefault="00082A23" w:rsidP="00F13F2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13F24" w:rsidRDefault="00F13F24" w:rsidP="00F13F24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13F2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Патогенные кокки</w:t>
      </w:r>
    </w:p>
    <w:p w:rsidR="00F13F24" w:rsidRDefault="00F13F24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Кокки – </w:t>
      </w:r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>это обширная группа микроорганизмов, включающая патогенных, условно-патогенных и непатогенных представителей.</w:t>
      </w:r>
    </w:p>
    <w:p w:rsidR="00F13F24" w:rsidRDefault="00F13F24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классификации Берги патогенные кокки относятся к трем семействам: </w:t>
      </w:r>
    </w:p>
    <w:p w:rsidR="00F13F24" w:rsidRPr="00F13F24" w:rsidRDefault="00F13F24" w:rsidP="008A22FE">
      <w:pPr>
        <w:pStyle w:val="aff"/>
        <w:numPr>
          <w:ilvl w:val="2"/>
          <w:numId w:val="37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proofErr w:type="spellStart"/>
      <w:r>
        <w:rPr>
          <w:color w:val="000000" w:themeColor="text1"/>
          <w:sz w:val="28"/>
          <w:szCs w:val="28"/>
        </w:rPr>
        <w:t>Micrococcaceae</w:t>
      </w:r>
      <w:proofErr w:type="spellEnd"/>
      <w:r>
        <w:rPr>
          <w:color w:val="000000" w:themeColor="text1"/>
          <w:sz w:val="28"/>
          <w:szCs w:val="28"/>
        </w:rPr>
        <w:t xml:space="preserve"> – </w:t>
      </w:r>
      <w:r w:rsidRPr="00F13F24">
        <w:rPr>
          <w:color w:val="000000" w:themeColor="text1"/>
          <w:sz w:val="28"/>
          <w:szCs w:val="28"/>
        </w:rPr>
        <w:t xml:space="preserve">род </w:t>
      </w:r>
      <w:proofErr w:type="spellStart"/>
      <w:r w:rsidRPr="00F13F24">
        <w:rPr>
          <w:color w:val="000000" w:themeColor="text1"/>
          <w:sz w:val="28"/>
          <w:szCs w:val="28"/>
        </w:rPr>
        <w:t>Staphylococcus</w:t>
      </w:r>
      <w:proofErr w:type="spellEnd"/>
      <w:r w:rsidRPr="00F13F24">
        <w:rPr>
          <w:color w:val="000000" w:themeColor="text1"/>
          <w:sz w:val="28"/>
          <w:szCs w:val="28"/>
        </w:rPr>
        <w:t xml:space="preserve"> (стафилококки). </w:t>
      </w:r>
    </w:p>
    <w:p w:rsidR="00F13F24" w:rsidRPr="00F13F24" w:rsidRDefault="00F13F24" w:rsidP="008A22FE">
      <w:pPr>
        <w:pStyle w:val="aff"/>
        <w:numPr>
          <w:ilvl w:val="2"/>
          <w:numId w:val="37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proofErr w:type="spellStart"/>
      <w:r w:rsidRPr="00F13F24">
        <w:rPr>
          <w:color w:val="000000" w:themeColor="text1"/>
          <w:sz w:val="28"/>
          <w:szCs w:val="28"/>
        </w:rPr>
        <w:t>Streptococcaceae</w:t>
      </w:r>
      <w:proofErr w:type="spellEnd"/>
      <w:r w:rsidRPr="00F13F24">
        <w:rPr>
          <w:color w:val="000000" w:themeColor="text1"/>
          <w:sz w:val="28"/>
          <w:szCs w:val="28"/>
        </w:rPr>
        <w:t xml:space="preserve"> – род </w:t>
      </w:r>
      <w:proofErr w:type="spellStart"/>
      <w:r w:rsidRPr="00F13F24">
        <w:rPr>
          <w:color w:val="000000" w:themeColor="text1"/>
          <w:sz w:val="28"/>
          <w:szCs w:val="28"/>
        </w:rPr>
        <w:t>Streptococcus</w:t>
      </w:r>
      <w:proofErr w:type="spellEnd"/>
      <w:r w:rsidRPr="00F13F24">
        <w:rPr>
          <w:color w:val="000000" w:themeColor="text1"/>
          <w:sz w:val="28"/>
          <w:szCs w:val="28"/>
        </w:rPr>
        <w:t xml:space="preserve"> (стрептококки и пневмококки). </w:t>
      </w:r>
    </w:p>
    <w:p w:rsidR="00F13F24" w:rsidRDefault="00F13F24" w:rsidP="008A22FE">
      <w:pPr>
        <w:pStyle w:val="aff"/>
        <w:numPr>
          <w:ilvl w:val="2"/>
          <w:numId w:val="37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proofErr w:type="spellStart"/>
      <w:r w:rsidRPr="00F13F24">
        <w:rPr>
          <w:color w:val="000000" w:themeColor="text1"/>
          <w:sz w:val="28"/>
          <w:szCs w:val="28"/>
        </w:rPr>
        <w:t>Neisseriaceae</w:t>
      </w:r>
      <w:proofErr w:type="spellEnd"/>
      <w:r w:rsidRPr="00F13F24">
        <w:rPr>
          <w:color w:val="000000" w:themeColor="text1"/>
          <w:sz w:val="28"/>
          <w:szCs w:val="28"/>
        </w:rPr>
        <w:t xml:space="preserve"> – род </w:t>
      </w:r>
      <w:proofErr w:type="spellStart"/>
      <w:r w:rsidRPr="00F13F24">
        <w:rPr>
          <w:color w:val="000000" w:themeColor="text1"/>
          <w:sz w:val="28"/>
          <w:szCs w:val="28"/>
        </w:rPr>
        <w:t>Neisseria</w:t>
      </w:r>
      <w:proofErr w:type="spellEnd"/>
      <w:r w:rsidRPr="00F13F24">
        <w:rPr>
          <w:color w:val="000000" w:themeColor="text1"/>
          <w:sz w:val="28"/>
          <w:szCs w:val="28"/>
        </w:rPr>
        <w:t xml:space="preserve"> (менингококки и гонококки).</w:t>
      </w:r>
    </w:p>
    <w:p w:rsidR="00F13F24" w:rsidRDefault="00F13F24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>Общим признаком для всех патогенных кокков является их способность вызывать гнойные процессы, поэтому они называются гноеродными.</w:t>
      </w:r>
    </w:p>
    <w:p w:rsidR="00F13F24" w:rsidRDefault="00F13F24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 патогенные кокки неподвижны, не образуют спор, пневмококки образуют капсулу. По </w:t>
      </w:r>
      <w:proofErr w:type="spellStart"/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>тинкториальным</w:t>
      </w:r>
      <w:proofErr w:type="spellEnd"/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свойствам они делятся на грамположительные (стафилококки, стрептококки) и грамотрицательные (менингококки, гонококки).</w:t>
      </w:r>
    </w:p>
    <w:p w:rsidR="00F13F24" w:rsidRDefault="00F13F24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>Патогенные представители гноеродной группы отличаются друг от друга по потребности в питательных веществах и биохимической активности. Наименее требовательны</w:t>
      </w:r>
      <w:r w:rsidR="00B173E5">
        <w:rPr>
          <w:rFonts w:ascii="Times New Roman" w:hAnsi="Times New Roman" w:cs="Times New Roman"/>
          <w:color w:val="000000" w:themeColor="text1"/>
          <w:sz w:val="28"/>
          <w:szCs w:val="28"/>
        </w:rPr>
        <w:t>ми</w:t>
      </w:r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средам, а </w:t>
      </w:r>
      <w:proofErr w:type="spellStart"/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>биохимически</w:t>
      </w:r>
      <w:proofErr w:type="spellEnd"/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более активны</w:t>
      </w:r>
      <w:r w:rsidR="00B173E5">
        <w:rPr>
          <w:rFonts w:ascii="Times New Roman" w:hAnsi="Times New Roman" w:cs="Times New Roman"/>
          <w:color w:val="000000" w:themeColor="text1"/>
          <w:sz w:val="28"/>
          <w:szCs w:val="28"/>
        </w:rPr>
        <w:t>ми являются</w:t>
      </w:r>
      <w:r w:rsidRPr="00F13F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стафилококки.</w:t>
      </w:r>
    </w:p>
    <w:p w:rsidR="00B173E5" w:rsidRDefault="00B173E5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173E5">
        <w:rPr>
          <w:rFonts w:ascii="Times New Roman" w:hAnsi="Times New Roman" w:cs="Times New Roman"/>
          <w:color w:val="000000" w:themeColor="text1"/>
          <w:sz w:val="28"/>
          <w:szCs w:val="28"/>
        </w:rPr>
        <w:t>Для микробиологической диагностики производят сбор материала для дальнейших исследований:</w:t>
      </w:r>
    </w:p>
    <w:p w:rsidR="00B173E5" w:rsidRDefault="008A22FE" w:rsidP="008A22FE">
      <w:pPr>
        <w:pStyle w:val="aff"/>
        <w:numPr>
          <w:ilvl w:val="0"/>
          <w:numId w:val="38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гной,</w:t>
      </w:r>
    </w:p>
    <w:p w:rsidR="00B173E5" w:rsidRDefault="008A22FE" w:rsidP="008A22FE">
      <w:pPr>
        <w:pStyle w:val="aff"/>
        <w:numPr>
          <w:ilvl w:val="0"/>
          <w:numId w:val="38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слизь из зева, носа,</w:t>
      </w:r>
    </w:p>
    <w:p w:rsidR="00B173E5" w:rsidRDefault="008A22FE" w:rsidP="008A22FE">
      <w:pPr>
        <w:pStyle w:val="aff"/>
        <w:numPr>
          <w:ilvl w:val="0"/>
          <w:numId w:val="38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мокрота,</w:t>
      </w:r>
    </w:p>
    <w:p w:rsidR="00B173E5" w:rsidRDefault="008A22FE" w:rsidP="008A22FE">
      <w:pPr>
        <w:pStyle w:val="aff"/>
        <w:numPr>
          <w:ilvl w:val="0"/>
          <w:numId w:val="38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моча,</w:t>
      </w:r>
    </w:p>
    <w:p w:rsidR="00B173E5" w:rsidRDefault="008A22FE" w:rsidP="008A22FE">
      <w:pPr>
        <w:pStyle w:val="aff"/>
        <w:numPr>
          <w:ilvl w:val="0"/>
          <w:numId w:val="38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кровь,</w:t>
      </w:r>
    </w:p>
    <w:p w:rsidR="00B173E5" w:rsidRPr="00B173E5" w:rsidRDefault="00B173E5" w:rsidP="008A22FE">
      <w:pPr>
        <w:pStyle w:val="aff"/>
        <w:numPr>
          <w:ilvl w:val="0"/>
          <w:numId w:val="38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proofErr w:type="gramStart"/>
      <w:r>
        <w:rPr>
          <w:sz w:val="28"/>
          <w:szCs w:val="28"/>
        </w:rPr>
        <w:t>о</w:t>
      </w:r>
      <w:r w:rsidRPr="00B173E5">
        <w:rPr>
          <w:sz w:val="28"/>
          <w:szCs w:val="28"/>
        </w:rPr>
        <w:t>тделяемое</w:t>
      </w:r>
      <w:proofErr w:type="gramEnd"/>
      <w:r w:rsidRPr="00B173E5">
        <w:rPr>
          <w:sz w:val="28"/>
          <w:szCs w:val="28"/>
        </w:rPr>
        <w:t xml:space="preserve"> слизистой оболочки носоглотки</w:t>
      </w:r>
      <w:r w:rsidR="008A22FE">
        <w:rPr>
          <w:sz w:val="28"/>
          <w:szCs w:val="28"/>
        </w:rPr>
        <w:t>,</w:t>
      </w:r>
    </w:p>
    <w:p w:rsidR="00B173E5" w:rsidRDefault="00B173E5" w:rsidP="008A22FE">
      <w:pPr>
        <w:pStyle w:val="aff"/>
        <w:numPr>
          <w:ilvl w:val="0"/>
          <w:numId w:val="38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proofErr w:type="gramStart"/>
      <w:r>
        <w:rPr>
          <w:color w:val="000000" w:themeColor="text1"/>
          <w:sz w:val="28"/>
          <w:szCs w:val="28"/>
        </w:rPr>
        <w:lastRenderedPageBreak/>
        <w:t>о</w:t>
      </w:r>
      <w:r w:rsidRPr="00B173E5">
        <w:rPr>
          <w:color w:val="000000" w:themeColor="text1"/>
          <w:sz w:val="28"/>
          <w:szCs w:val="28"/>
        </w:rPr>
        <w:t>тделяемое</w:t>
      </w:r>
      <w:proofErr w:type="gramEnd"/>
      <w:r w:rsidRPr="00B173E5">
        <w:rPr>
          <w:color w:val="000000" w:themeColor="text1"/>
          <w:sz w:val="28"/>
          <w:szCs w:val="28"/>
        </w:rPr>
        <w:t xml:space="preserve"> слизистой оболочки</w:t>
      </w:r>
      <w:r>
        <w:rPr>
          <w:color w:val="000000" w:themeColor="text1"/>
          <w:sz w:val="28"/>
          <w:szCs w:val="28"/>
        </w:rPr>
        <w:t xml:space="preserve"> уретры у мужчин и женщин, шейки матки у женщин</w:t>
      </w:r>
      <w:r w:rsidR="00B85E59">
        <w:rPr>
          <w:color w:val="000000" w:themeColor="text1"/>
          <w:sz w:val="28"/>
          <w:szCs w:val="28"/>
        </w:rPr>
        <w:t xml:space="preserve"> и др</w:t>
      </w:r>
      <w:r>
        <w:rPr>
          <w:color w:val="000000" w:themeColor="text1"/>
          <w:sz w:val="28"/>
          <w:szCs w:val="28"/>
        </w:rPr>
        <w:t>.</w:t>
      </w:r>
    </w:p>
    <w:p w:rsidR="00B173E5" w:rsidRDefault="00866F87" w:rsidP="00B85E59">
      <w:pPr>
        <w:pStyle w:val="aff"/>
        <w:spacing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9B113EE" wp14:editId="39565B1E">
                <wp:simplePos x="0" y="0"/>
                <wp:positionH relativeFrom="column">
                  <wp:posOffset>3216275</wp:posOffset>
                </wp:positionH>
                <wp:positionV relativeFrom="paragraph">
                  <wp:posOffset>4585335</wp:posOffset>
                </wp:positionV>
                <wp:extent cx="2713990" cy="635"/>
                <wp:effectExtent l="0" t="0" r="0" b="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39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866F87" w:rsidRDefault="00E10F83" w:rsidP="00866F87">
                            <w:pPr>
                              <w:pStyle w:val="aff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866F87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14</w:t>
                            </w:r>
                            <w:r w:rsidRPr="00866F87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Схема выделения и идентификации стрептококка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5" o:spid="_x0000_s1030" type="#_x0000_t202" style="position:absolute;left:0;text-align:left;margin-left:253.25pt;margin-top:361.05pt;width:213.7pt;height:.0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" stroked="f">
                <v:textbox style="mso-fit-shape-to-text:t" inset="0,0,0,0">
                  <w:txbxContent>
                    <w:p w:rsidR="008A22FE" w:rsidRPr="00866F87" w:rsidRDefault="008A22FE" w:rsidP="00866F87">
                      <w:pPr>
                        <w:pStyle w:val="aff8"/>
                        <w:jc w:val="center"/>
                        <w:rPr>
                          <w:rFonts w:ascii="Times New Roman" w:eastAsia="Times New Roman" w:hAnsi="Times New Roman" w:cs="Times New Roman"/>
                          <w:b w:val="0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 w:rsidRPr="00866F87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14</w:t>
                      </w:r>
                      <w:r w:rsidRPr="00866F87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– Схема выделения и идентификации стрептококка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138AD230" wp14:editId="4FAE43BE">
            <wp:simplePos x="0" y="0"/>
            <wp:positionH relativeFrom="margin">
              <wp:align>right</wp:align>
            </wp:positionH>
            <wp:positionV relativeFrom="paragraph">
              <wp:posOffset>887730</wp:posOffset>
            </wp:positionV>
            <wp:extent cx="2713990" cy="3621405"/>
            <wp:effectExtent l="19050" t="19050" r="10160" b="17145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36214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54A88B" wp14:editId="09D2A75A">
                <wp:simplePos x="0" y="0"/>
                <wp:positionH relativeFrom="column">
                  <wp:posOffset>19050</wp:posOffset>
                </wp:positionH>
                <wp:positionV relativeFrom="paragraph">
                  <wp:posOffset>4562475</wp:posOffset>
                </wp:positionV>
                <wp:extent cx="2588260" cy="635"/>
                <wp:effectExtent l="0" t="0" r="0" b="0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2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866F87" w:rsidRDefault="00E10F83" w:rsidP="00866F87">
                            <w:pPr>
                              <w:pStyle w:val="aff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866F87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13</w:t>
                            </w:r>
                            <w:r w:rsidRPr="00866F87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Схема выделения и идентификации стафилококка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4" o:spid="_x0000_s1031" type="#_x0000_t202" style="position:absolute;left:0;text-align:left;margin-left:1.5pt;margin-top:359.25pt;width:203.8pt;height:.0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" stroked="f">
                <v:textbox style="mso-fit-shape-to-text:t" inset="0,0,0,0">
                  <w:txbxContent>
                    <w:p w:rsidR="008A22FE" w:rsidRPr="00866F87" w:rsidRDefault="008A22FE" w:rsidP="00866F87">
                      <w:pPr>
                        <w:pStyle w:val="aff8"/>
                        <w:jc w:val="center"/>
                        <w:rPr>
                          <w:rFonts w:ascii="Times New Roman" w:eastAsia="Times New Roman" w:hAnsi="Times New Roman" w:cs="Times New Roman"/>
                          <w:b w:val="0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 w:rsidRPr="00866F87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13</w:t>
                      </w:r>
                      <w:r w:rsidRPr="00866F87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– Схема выделения и идентификации стафилококка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6673DB53" wp14:editId="05B1DD7E">
            <wp:simplePos x="0" y="0"/>
            <wp:positionH relativeFrom="margin">
              <wp:align>left</wp:align>
            </wp:positionH>
            <wp:positionV relativeFrom="paragraph">
              <wp:posOffset>864870</wp:posOffset>
            </wp:positionV>
            <wp:extent cx="2588260" cy="3621405"/>
            <wp:effectExtent l="19050" t="19050" r="21590" b="17145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ф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36214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3E5">
        <w:rPr>
          <w:color w:val="000000" w:themeColor="text1"/>
          <w:sz w:val="28"/>
          <w:szCs w:val="28"/>
        </w:rPr>
        <w:t xml:space="preserve">Схемы выделения и идентификации некоторых возбудителей гнойно-воспалительных заболеваний представлены на рисунках </w:t>
      </w:r>
      <w:r w:rsidR="00052CB5">
        <w:rPr>
          <w:color w:val="000000" w:themeColor="text1"/>
          <w:sz w:val="28"/>
          <w:szCs w:val="28"/>
        </w:rPr>
        <w:t>13, 14</w:t>
      </w:r>
      <w:r w:rsidR="00B173E5">
        <w:rPr>
          <w:color w:val="000000" w:themeColor="text1"/>
          <w:sz w:val="28"/>
          <w:szCs w:val="28"/>
        </w:rPr>
        <w:t>.</w:t>
      </w:r>
    </w:p>
    <w:p w:rsidR="00B173E5" w:rsidRPr="00B173E5" w:rsidRDefault="00B173E5" w:rsidP="00B173E5">
      <w:pPr>
        <w:pStyle w:val="aff"/>
        <w:spacing w:line="360" w:lineRule="auto"/>
        <w:ind w:left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</w:p>
    <w:p w:rsidR="00B173E5" w:rsidRDefault="00B173E5" w:rsidP="00F13F2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E1DA4" w:rsidRPr="009E1DA4" w:rsidRDefault="009E1DA4" w:rsidP="009E1DA4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E1DA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Семейство кишечных бактерий</w:t>
      </w:r>
    </w:p>
    <w:p w:rsidR="009E1DA4" w:rsidRDefault="00010A9E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 семейству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Enterobacteria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lis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относят многочисленные микроорганизмы, сходные по морфологии, 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тинкториальным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культуральным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свойствам. Они обитаю</w:t>
      </w:r>
      <w:r w:rsidR="009E1DA4">
        <w:rPr>
          <w:rFonts w:ascii="Times New Roman" w:hAnsi="Times New Roman" w:cs="Times New Roman"/>
          <w:color w:val="000000" w:themeColor="text1"/>
          <w:sz w:val="28"/>
          <w:szCs w:val="28"/>
        </w:rPr>
        <w:t>т в кишечнике человека</w:t>
      </w:r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могут быть обнаружены во внешней среде. В настоящее время все кишечные бактерии делят на 12 родов: 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Escherichia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Shigella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Salmonella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Proteus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Klebsiella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Yersinia</w:t>
      </w:r>
      <w:proofErr w:type="spellEnd"/>
      <w:r w:rsid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</w:t>
      </w:r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. Роды, в свою очередь, разделены на виды, биологические и серологические варианты (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биовары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серовары</w:t>
      </w:r>
      <w:proofErr w:type="spellEnd"/>
      <w:r w:rsidR="009E1DA4"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:rsidR="009E1DA4" w:rsidRDefault="009E1DA4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 кишечные бактерии грамотрицательные палочки. Они являются факультативными анаэробами. Хорошо растут на простых питательных </w:t>
      </w:r>
      <w:r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средах. </w:t>
      </w:r>
      <w:proofErr w:type="spellStart"/>
      <w:r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Энтеробактерий</w:t>
      </w:r>
      <w:proofErr w:type="spellEnd"/>
      <w:r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отличаются ферментативной активностью, которая наиболее выражена у сапрофитов и уменьшается по мере усиления патогенности.</w:t>
      </w:r>
    </w:p>
    <w:p w:rsidR="00866F87" w:rsidRDefault="00866F87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Материалом для микробиологического исследования являются:</w:t>
      </w:r>
    </w:p>
    <w:p w:rsidR="00866F87" w:rsidRDefault="00866F87" w:rsidP="008A22FE">
      <w:pPr>
        <w:pStyle w:val="aff"/>
        <w:numPr>
          <w:ilvl w:val="0"/>
          <w:numId w:val="39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испражнения;</w:t>
      </w:r>
    </w:p>
    <w:p w:rsidR="00866F87" w:rsidRDefault="00866F87" w:rsidP="008A22FE">
      <w:pPr>
        <w:pStyle w:val="aff"/>
        <w:numPr>
          <w:ilvl w:val="0"/>
          <w:numId w:val="39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рвотные массы;</w:t>
      </w:r>
    </w:p>
    <w:p w:rsidR="00866F87" w:rsidRDefault="008A22FE" w:rsidP="008A22FE">
      <w:pPr>
        <w:pStyle w:val="aff"/>
        <w:numPr>
          <w:ilvl w:val="0"/>
          <w:numId w:val="39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кровь и др.</w:t>
      </w:r>
    </w:p>
    <w:p w:rsidR="00B85E59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BDA6AAF" wp14:editId="453B933E">
                <wp:simplePos x="0" y="0"/>
                <wp:positionH relativeFrom="column">
                  <wp:posOffset>3197225</wp:posOffset>
                </wp:positionH>
                <wp:positionV relativeFrom="paragraph">
                  <wp:posOffset>4488180</wp:posOffset>
                </wp:positionV>
                <wp:extent cx="2717800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6C3334" w:rsidRDefault="00E10F83" w:rsidP="006C3334">
                            <w:pPr>
                              <w:pStyle w:val="aff8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C333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16</w:t>
                            </w:r>
                            <w:r w:rsidRPr="006C333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Схема бактериологического исследования при дизентерии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0" o:spid="_x0000_s1032" type="#_x0000_t202" style="position:absolute;left:0;text-align:left;margin-left:251.75pt;margin-top:353.4pt;width:214pt;height:.0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" stroked="f">
                <v:textbox style="mso-fit-shape-to-text:t" inset="0,0,0,0">
                  <w:txbxContent>
                    <w:p w:rsidR="008A22FE" w:rsidRPr="006C3334" w:rsidRDefault="008A22FE" w:rsidP="006C3334">
                      <w:pPr>
                        <w:pStyle w:val="aff8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 w:rsidRPr="006C333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16</w:t>
                      </w:r>
                      <w:r w:rsidRPr="006C333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– Схема бактериологического исследования при дизентерии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1F125E06" wp14:editId="1EADD550">
            <wp:simplePos x="0" y="0"/>
            <wp:positionH relativeFrom="margin">
              <wp:align>right</wp:align>
            </wp:positionH>
            <wp:positionV relativeFrom="paragraph">
              <wp:posOffset>790575</wp:posOffset>
            </wp:positionV>
            <wp:extent cx="2717918" cy="3621600"/>
            <wp:effectExtent l="19050" t="19050" r="25400" b="17145"/>
            <wp:wrapThrough wrapText="bothSides">
              <wp:wrapPolygon edited="0">
                <wp:start x="-151" y="-114"/>
                <wp:lineTo x="-151" y="21589"/>
                <wp:lineTo x="21650" y="21589"/>
                <wp:lineTo x="21650" y="-114"/>
                <wp:lineTo x="-151" y="-114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иг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918" cy="3621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5E59">
        <w:rPr>
          <w:rFonts w:ascii="Times New Roman" w:hAnsi="Times New Roman" w:cs="Times New Roman"/>
          <w:color w:val="000000" w:themeColor="text1"/>
          <w:sz w:val="28"/>
          <w:szCs w:val="28"/>
        </w:rPr>
        <w:t>Схемы выделения и идентификации некоторых представителей семейства</w:t>
      </w:r>
      <w:r w:rsidR="00B85E59" w:rsidRPr="00B85E59">
        <w:t xml:space="preserve"> </w:t>
      </w:r>
      <w:proofErr w:type="spellStart"/>
      <w:r w:rsidR="00B85E59" w:rsidRPr="00B85E59">
        <w:rPr>
          <w:rFonts w:ascii="Times New Roman" w:hAnsi="Times New Roman" w:cs="Times New Roman"/>
          <w:color w:val="000000" w:themeColor="text1"/>
          <w:sz w:val="28"/>
          <w:szCs w:val="28"/>
        </w:rPr>
        <w:t>Enterobacteriaceae</w:t>
      </w:r>
      <w:proofErr w:type="spellEnd"/>
      <w:r w:rsidR="00B85E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представлены на рисунках </w:t>
      </w:r>
      <w:r w:rsidR="00052CB5">
        <w:rPr>
          <w:rFonts w:ascii="Times New Roman" w:hAnsi="Times New Roman" w:cs="Times New Roman"/>
          <w:color w:val="000000" w:themeColor="text1"/>
          <w:sz w:val="28"/>
          <w:szCs w:val="28"/>
        </w:rPr>
        <w:t>15, 16, 17</w:t>
      </w:r>
      <w:r w:rsidR="00B85E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B85E59" w:rsidRPr="00B85E59" w:rsidRDefault="006C3334" w:rsidP="006C3334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1079AA1" wp14:editId="3BC3CF08">
                <wp:simplePos x="0" y="0"/>
                <wp:positionH relativeFrom="column">
                  <wp:posOffset>19050</wp:posOffset>
                </wp:positionH>
                <wp:positionV relativeFrom="paragraph">
                  <wp:posOffset>3896995</wp:posOffset>
                </wp:positionV>
                <wp:extent cx="2717800" cy="635"/>
                <wp:effectExtent l="0" t="0" r="0" b="0"/>
                <wp:wrapSquare wrapText="bothSides"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6C3334" w:rsidRDefault="00E10F83" w:rsidP="006C3334">
                            <w:pPr>
                              <w:pStyle w:val="aff8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C333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15</w:t>
                            </w:r>
                            <w:r w:rsidRPr="006C333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Схема выделения и идентификации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энтеропатогенных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кишечных палочек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9" o:spid="_x0000_s1033" type="#_x0000_t202" style="position:absolute;left:0;text-align:left;margin-left:1.5pt;margin-top:306.85pt;width:214pt;height:.0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" stroked="f">
                <v:textbox style="mso-fit-shape-to-text:t" inset="0,0,0,0">
                  <w:txbxContent>
                    <w:p w:rsidR="008A22FE" w:rsidRPr="006C3334" w:rsidRDefault="008A22FE" w:rsidP="006C3334">
                      <w:pPr>
                        <w:pStyle w:val="aff8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 w:rsidRPr="006C333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15</w:t>
                      </w:r>
                      <w:r w:rsidRPr="006C333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– Схема выделения и идентификации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энтеропатогенных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кишечных палочек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01420E1" wp14:editId="7F3E46EE">
            <wp:simplePos x="0" y="0"/>
            <wp:positionH relativeFrom="margin">
              <wp:align>left</wp:align>
            </wp:positionH>
            <wp:positionV relativeFrom="paragraph">
              <wp:posOffset>199390</wp:posOffset>
            </wp:positionV>
            <wp:extent cx="2717912" cy="3621600"/>
            <wp:effectExtent l="19050" t="19050" r="25400" b="1714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ш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912" cy="3621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B85E5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6C3334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7D2751E" wp14:editId="0FE3F564">
                <wp:simplePos x="0" y="0"/>
                <wp:positionH relativeFrom="column">
                  <wp:posOffset>808355</wp:posOffset>
                </wp:positionH>
                <wp:positionV relativeFrom="paragraph">
                  <wp:posOffset>5804535</wp:posOffset>
                </wp:positionV>
                <wp:extent cx="4326890" cy="635"/>
                <wp:effectExtent l="0" t="0" r="0" b="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68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6C3334" w:rsidRDefault="00E10F83" w:rsidP="006C3334">
                            <w:pPr>
                              <w:pStyle w:val="aff8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C333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17</w:t>
                            </w:r>
                            <w:r w:rsidRPr="006C333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Схема микробиологического исследования при брюшном тифе и</w:t>
                            </w:r>
                          </w:p>
                          <w:p w:rsidR="00E10F83" w:rsidRPr="00F9472C" w:rsidRDefault="00E10F83" w:rsidP="006C3334">
                            <w:pPr>
                              <w:pStyle w:val="aff8"/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6C333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паратифах</w:t>
                            </w:r>
                            <w:proofErr w:type="gramEnd"/>
                            <w:r w:rsidRPr="006C3334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в разные периоды заболевания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" o:spid="_x0000_s1034" type="#_x0000_t202" style="position:absolute;left:0;text-align:left;margin-left:63.65pt;margin-top:457.05pt;width:340.7pt;height:.0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" stroked="f">
                <v:textbox style="mso-fit-shape-to-text:t" inset="0,0,0,0">
                  <w:txbxContent>
                    <w:p w:rsidR="008A22FE" w:rsidRPr="006C3334" w:rsidRDefault="008A22FE" w:rsidP="006C3334">
                      <w:pPr>
                        <w:pStyle w:val="aff8"/>
                        <w:spacing w:after="0"/>
                        <w:jc w:val="center"/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</w:pPr>
                      <w:r w:rsidRPr="006C333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17</w:t>
                      </w:r>
                      <w:r w:rsidRPr="006C333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– Схема микробиологического исследования при брюшном тифе и</w:t>
                      </w:r>
                    </w:p>
                    <w:p w:rsidR="008A22FE" w:rsidRPr="00F9472C" w:rsidRDefault="008A22FE" w:rsidP="006C3334">
                      <w:pPr>
                        <w:pStyle w:val="aff8"/>
                        <w:spacing w:after="0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8"/>
                          <w:szCs w:val="28"/>
                        </w:rPr>
                      </w:pPr>
                      <w:proofErr w:type="gramStart"/>
                      <w:r w:rsidRPr="006C333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паратифах</w:t>
                      </w:r>
                      <w:proofErr w:type="gramEnd"/>
                      <w:r w:rsidRPr="006C3334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в разные периоды заболевания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4326890" cy="5709285"/>
            <wp:effectExtent l="19050" t="19050" r="16510" b="24765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льм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6890" cy="5709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334" w:rsidRDefault="006C3334" w:rsidP="006C333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3334" w:rsidRDefault="006C3334" w:rsidP="006C333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E1DA4" w:rsidRDefault="009E1DA4" w:rsidP="006C333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9E1DA4">
        <w:rPr>
          <w:rFonts w:ascii="Times New Roman" w:hAnsi="Times New Roman" w:cs="Times New Roman"/>
          <w:sz w:val="28"/>
          <w:szCs w:val="28"/>
        </w:rPr>
        <w:t xml:space="preserve"> </w:t>
      </w:r>
      <w:r w:rsidRPr="009E1DA4">
        <w:rPr>
          <w:rFonts w:ascii="Times New Roman" w:hAnsi="Times New Roman" w:cs="Times New Roman"/>
          <w:color w:val="000000" w:themeColor="text1"/>
          <w:sz w:val="28"/>
          <w:szCs w:val="28"/>
        </w:rPr>
        <w:t>бактериологической лаборатории ФГБУ ФСНКЦ ФМБА России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 исследовала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отделяемое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слизистой оболочки носа</w:t>
      </w:r>
      <w:r w:rsidR="00B85E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испражнений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Материал</w:t>
      </w:r>
      <w:r w:rsidR="00052CB5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</w:t>
      </w:r>
      <w:r w:rsidR="00052CB5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отобран</w:t>
      </w:r>
      <w:r w:rsidR="00052CB5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стерильным</w:t>
      </w:r>
      <w:r w:rsidR="00052CB5">
        <w:rPr>
          <w:rFonts w:ascii="Times New Roman" w:hAnsi="Times New Roman" w:cs="Times New Roman"/>
          <w:color w:val="000000" w:themeColor="text1"/>
          <w:sz w:val="28"/>
          <w:szCs w:val="28"/>
        </w:rPr>
        <w:t>и тампонами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B011B1" w:rsidRDefault="009E1DA4" w:rsidP="00D5215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первый день я </w:t>
      </w:r>
      <w:r w:rsidR="00D5215B">
        <w:rPr>
          <w:rFonts w:ascii="Times New Roman" w:hAnsi="Times New Roman" w:cs="Times New Roman"/>
          <w:color w:val="000000" w:themeColor="text1"/>
          <w:sz w:val="28"/>
          <w:szCs w:val="28"/>
        </w:rPr>
        <w:t>засевала исследуемый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5215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материал </w:t>
      </w:r>
      <w:r w:rsidR="001164B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элективную среду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ЖСА (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желточно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-солевой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агар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B85E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164B0">
        <w:rPr>
          <w:rFonts w:ascii="Times New Roman" w:hAnsi="Times New Roman" w:cs="Times New Roman"/>
          <w:color w:val="000000" w:themeColor="text1"/>
          <w:sz w:val="28"/>
          <w:szCs w:val="28"/>
        </w:rPr>
        <w:t>на дифференциально-диагностические среды</w:t>
      </w:r>
      <w:proofErr w:type="gramStart"/>
      <w:r w:rsidR="001164B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85E59">
        <w:rPr>
          <w:rFonts w:ascii="Times New Roman" w:hAnsi="Times New Roman" w:cs="Times New Roman"/>
          <w:color w:val="000000" w:themeColor="text1"/>
          <w:sz w:val="28"/>
          <w:szCs w:val="28"/>
        </w:rPr>
        <w:t>Э</w:t>
      </w:r>
      <w:proofErr w:type="gramEnd"/>
      <w:r w:rsidR="00B85E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ндо и </w:t>
      </w:r>
      <w:proofErr w:type="spellStart"/>
      <w:r w:rsidR="00B85E59">
        <w:rPr>
          <w:rFonts w:ascii="Times New Roman" w:hAnsi="Times New Roman" w:cs="Times New Roman"/>
          <w:color w:val="000000" w:themeColor="text1"/>
          <w:sz w:val="28"/>
          <w:szCs w:val="28"/>
        </w:rPr>
        <w:t>Плоскирева</w:t>
      </w:r>
      <w:proofErr w:type="spellEnd"/>
      <w:r w:rsidR="00052C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чашках Петри (рисунок 18)</w:t>
      </w:r>
      <w:r w:rsidR="00B85E5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52C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011B1" w:rsidRDefault="00487810" w:rsidP="00B011B1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6602500" wp14:editId="317832B7">
                <wp:simplePos x="0" y="0"/>
                <wp:positionH relativeFrom="column">
                  <wp:posOffset>824865</wp:posOffset>
                </wp:positionH>
                <wp:positionV relativeFrom="paragraph">
                  <wp:posOffset>5773420</wp:posOffset>
                </wp:positionV>
                <wp:extent cx="4290695" cy="635"/>
                <wp:effectExtent l="0" t="0" r="0" b="0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06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487810" w:rsidRDefault="00E10F83" w:rsidP="00487810">
                            <w:pPr>
                              <w:pStyle w:val="aff8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487810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18</w:t>
                            </w:r>
                            <w:r w:rsidRPr="00487810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Посев на питательные среды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5" o:spid="_x0000_s1035" type="#_x0000_t202" style="position:absolute;left:0;text-align:left;margin-left:64.95pt;margin-top:454.6pt;width:337.85pt;height:.0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" stroked="f">
                <v:textbox style="mso-fit-shape-to-text:t" inset="0,0,0,0">
                  <w:txbxContent>
                    <w:p w:rsidR="008A22FE" w:rsidRPr="00487810" w:rsidRDefault="008A22FE" w:rsidP="00487810">
                      <w:pPr>
                        <w:pStyle w:val="aff8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 w:rsidRPr="00487810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18</w:t>
                      </w:r>
                      <w:r w:rsidRPr="00487810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– Посев на питательные среды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-3810</wp:posOffset>
            </wp:positionV>
            <wp:extent cx="4291200" cy="5720400"/>
            <wp:effectExtent l="0" t="0" r="0" b="0"/>
            <wp:wrapTopAndBottom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ев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215B" w:rsidRDefault="00D5215B" w:rsidP="00D5215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Посев производился петлей на секторы. Чашки 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 стороны дна расчерчивают на 4 </w:t>
      </w:r>
      <w:proofErr w:type="gramStart"/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равных</w:t>
      </w:r>
      <w:proofErr w:type="gramEnd"/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сектора и обозначают: </w:t>
      </w:r>
      <w:proofErr w:type="gramStart"/>
      <w:r w:rsidR="00865E8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Ⅰ, Ⅱ, Ⅲ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Затем бактериологической петлей 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производят 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посев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материала (предварительно его </w:t>
      </w:r>
      <w:proofErr w:type="spellStart"/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эмульгируют</w:t>
      </w:r>
      <w:proofErr w:type="spellEnd"/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0312E8">
        <w:rPr>
          <w:rFonts w:ascii="Times New Roman" w:hAnsi="Times New Roman" w:cs="Times New Roman"/>
          <w:color w:val="000000" w:themeColor="text1"/>
          <w:sz w:val="28"/>
          <w:szCs w:val="28"/>
        </w:rPr>
        <w:t>1 мл стерильного изотонического раствора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сектор</w:t>
      </w:r>
      <w:proofErr w:type="gramStart"/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 А</w:t>
      </w:r>
      <w:proofErr w:type="gramEnd"/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, сделав около 3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0 штрихов. Затем 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другой петлей (</w:t>
      </w:r>
      <w:r w:rsidR="00B011B1">
        <w:rPr>
          <w:rFonts w:ascii="Times New Roman" w:hAnsi="Times New Roman" w:cs="Times New Roman"/>
          <w:color w:val="000000" w:themeColor="text1"/>
          <w:sz w:val="28"/>
          <w:szCs w:val="28"/>
        </w:rPr>
        <w:t>рисунок 19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производят 4 </w:t>
      </w:r>
      <w:proofErr w:type="gramStart"/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штриховых</w:t>
      </w:r>
      <w:proofErr w:type="gramEnd"/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посева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 из 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сектора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="001164B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в 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сектор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 Ⅰ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, из 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сектора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Ⅰ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 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сектор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 Ⅱ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из 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сектора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 Ⅱ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 </w:t>
      </w:r>
      <w:r w:rsidR="00865E86" w:rsidRPr="00865E8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сектор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 Ⅲ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каждый раз 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меняя</w:t>
      </w:r>
      <w:r w:rsidR="00865E86"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петли</w:t>
      </w:r>
      <w:r w:rsidR="00865E8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865E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011B1" w:rsidRPr="00865E86" w:rsidRDefault="00B011B1" w:rsidP="00B011B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4F917C3" wp14:editId="03114DB0">
                <wp:simplePos x="0" y="0"/>
                <wp:positionH relativeFrom="column">
                  <wp:posOffset>836930</wp:posOffset>
                </wp:positionH>
                <wp:positionV relativeFrom="paragraph">
                  <wp:posOffset>5925820</wp:posOffset>
                </wp:positionV>
                <wp:extent cx="4269105" cy="635"/>
                <wp:effectExtent l="0" t="0" r="0" b="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91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B011B1" w:rsidRDefault="00E10F83" w:rsidP="00B011B1">
                            <w:pPr>
                              <w:pStyle w:val="aff8"/>
                              <w:jc w:val="center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B011B1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19</w:t>
                            </w:r>
                            <w:r w:rsidRPr="00B011B1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Петли микробиологические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3" o:spid="_x0000_s1036" type="#_x0000_t202" style="position:absolute;left:0;text-align:left;margin-left:65.9pt;margin-top:466.6pt;width:336.15pt;height: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" stroked="f">
                <v:textbox style="mso-fit-shape-to-text:t" inset="0,0,0,0">
                  <w:txbxContent>
                    <w:p w:rsidR="008A22FE" w:rsidRPr="00B011B1" w:rsidRDefault="008A22FE" w:rsidP="00B011B1">
                      <w:pPr>
                        <w:pStyle w:val="aff8"/>
                        <w:jc w:val="center"/>
                        <w:rPr>
                          <w:rFonts w:ascii="Times New Roman" w:hAnsi="Times New Roman" w:cs="Times New Roman"/>
                          <w:b w:val="0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 w:rsidRPr="00B011B1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19</w:t>
                      </w:r>
                      <w:r w:rsidRPr="00B011B1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– Петли микробиологические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0D627CC6" wp14:editId="16598110">
            <wp:simplePos x="0" y="0"/>
            <wp:positionH relativeFrom="margin">
              <wp:align>center</wp:align>
            </wp:positionH>
            <wp:positionV relativeFrom="paragraph">
              <wp:posOffset>158115</wp:posOffset>
            </wp:positionV>
            <wp:extent cx="4269105" cy="5691505"/>
            <wp:effectExtent l="19050" t="19050" r="17145" b="23495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ли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9" r="15071"/>
                    <a:stretch/>
                  </pic:blipFill>
                  <pic:spPr bwMode="auto">
                    <a:xfrm>
                      <a:off x="0" y="0"/>
                      <a:ext cx="4269105" cy="56915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DA4" w:rsidRDefault="00865E86" w:rsidP="00D5215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Засеянные чашки подписывают со стороны дна и помещают</w:t>
      </w:r>
      <w:r w:rsidR="00D5215B" w:rsidRPr="00D5215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термостат</w:t>
      </w:r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 </w:t>
      </w:r>
      <w:r w:rsidR="00B011B1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487810">
        <w:rPr>
          <w:rFonts w:ascii="Times New Roman" w:hAnsi="Times New Roman" w:cs="Times New Roman"/>
          <w:color w:val="000000" w:themeColor="text1"/>
          <w:sz w:val="28"/>
          <w:szCs w:val="28"/>
        </w:rPr>
        <w:t>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D5215B" w:rsidRPr="00D5215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>18-48 ч</w:t>
      </w:r>
      <w:r w:rsidR="00D5215B" w:rsidRPr="00D5215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487810" w:rsidRDefault="00487810" w:rsidP="00487810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6BB084E" wp14:editId="503A539B">
            <wp:extent cx="4291200" cy="5720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рмостаты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1B1" w:rsidRPr="00487810" w:rsidRDefault="00487810" w:rsidP="00487810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487810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20</w:t>
      </w:r>
      <w:r w:rsidRPr="00487810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Термостаты</w:t>
      </w:r>
    </w:p>
    <w:p w:rsidR="00052CB5" w:rsidRDefault="00052CB5" w:rsidP="006C333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На второй</w:t>
      </w:r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>-третий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день я изучала выросшие на питательных средах колонии. На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желточно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-солевом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агаре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выявлен рост </w:t>
      </w:r>
      <w:r w:rsidR="004878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выпуклых, круглых, </w:t>
      </w:r>
      <w:r w:rsidR="00861759">
        <w:rPr>
          <w:rFonts w:ascii="Times New Roman" w:hAnsi="Times New Roman" w:cs="Times New Roman"/>
          <w:color w:val="000000" w:themeColor="text1"/>
          <w:sz w:val="28"/>
          <w:szCs w:val="28"/>
        </w:rPr>
        <w:t>золотистых</w:t>
      </w:r>
      <w:r w:rsidR="004878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колоний. Вокруг колоний наблюдается появление радужного венчика, что </w:t>
      </w:r>
      <w:r w:rsidR="002154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обозначает наличие </w:t>
      </w:r>
      <w:proofErr w:type="spellStart"/>
      <w:r w:rsidR="0021546A">
        <w:rPr>
          <w:rFonts w:ascii="Times New Roman" w:hAnsi="Times New Roman" w:cs="Times New Roman"/>
          <w:color w:val="000000" w:themeColor="text1"/>
          <w:sz w:val="28"/>
          <w:szCs w:val="28"/>
        </w:rPr>
        <w:t>лецитиназы</w:t>
      </w:r>
      <w:proofErr w:type="spellEnd"/>
      <w:r w:rsidR="002154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 21). По таблице определения микробного числа, количество бактерий в 1 мл жидкости составило 10</w:t>
      </w:r>
      <w:r w:rsidR="0021546A" w:rsidRPr="0021546A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4</w:t>
      </w:r>
      <w:r w:rsidR="0021546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312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61759" w:rsidRDefault="00417428" w:rsidP="00861759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F959604" wp14:editId="38A8F018">
            <wp:extent cx="4291200" cy="57204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ц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46A" w:rsidRPr="00861759" w:rsidRDefault="00861759" w:rsidP="00861759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21</w:t>
      </w: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Рост колоний на ЖСА</w:t>
      </w:r>
    </w:p>
    <w:p w:rsidR="00487810" w:rsidRDefault="00487810" w:rsidP="006C333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На среде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ндо наблюдается рост </w:t>
      </w:r>
      <w:r w:rsidR="0021546A" w:rsidRPr="0021546A">
        <w:rPr>
          <w:rFonts w:ascii="Times New Roman" w:hAnsi="Times New Roman" w:cs="Times New Roman"/>
          <w:color w:val="000000" w:themeColor="text1"/>
          <w:sz w:val="28"/>
          <w:szCs w:val="28"/>
        </w:rPr>
        <w:t>малиново-красных колоний с металлическим блеском</w:t>
      </w:r>
      <w:r w:rsidR="002154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 22). </w:t>
      </w:r>
      <w:r w:rsidR="000312E8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 бактерий в 1 мл жидкости, так же определяемое по таблице определения микробного числа, составило 3</w:t>
      </w:r>
      <w:r w:rsidR="000312E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</w:t>
      </w:r>
      <w:r w:rsidR="000312E8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0312E8" w:rsidRPr="000312E8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3</w:t>
      </w:r>
      <w:r w:rsidR="000312E8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 xml:space="preserve"> </w:t>
      </w:r>
      <w:r w:rsidR="000312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861759" w:rsidRDefault="00861759" w:rsidP="00861759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D268520" wp14:editId="59CDF424">
            <wp:extent cx="4291200" cy="57204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рд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759" w:rsidRPr="00861759" w:rsidRDefault="00861759" w:rsidP="00861759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begin"/>
      </w: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instrText xml:space="preserve"> SEQ Рисунок \* ARABIC </w:instrText>
      </w: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separate"/>
      </w:r>
      <w:r w:rsidR="00E10F83">
        <w:rPr>
          <w:rFonts w:ascii="Times New Roman" w:hAnsi="Times New Roman" w:cs="Times New Roman"/>
          <w:b w:val="0"/>
          <w:noProof/>
          <w:color w:val="000000" w:themeColor="text1"/>
          <w:sz w:val="24"/>
          <w:szCs w:val="24"/>
        </w:rPr>
        <w:t>4</w:t>
      </w: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2</w:t>
      </w: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Рост колоний на</w:t>
      </w:r>
      <w:proofErr w:type="gramStart"/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Э</w:t>
      </w:r>
      <w:proofErr w:type="gramEnd"/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ндо</w:t>
      </w:r>
    </w:p>
    <w:p w:rsidR="00487810" w:rsidRDefault="00487810" w:rsidP="006C333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среде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Плоскирева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роста колоний не выявлено. </w:t>
      </w:r>
    </w:p>
    <w:p w:rsidR="00F13F24" w:rsidRDefault="000312E8" w:rsidP="00F13F2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Подозрительные колонии </w:t>
      </w:r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ЖСА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отсеваются на </w:t>
      </w:r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солевой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агар</w:t>
      </w:r>
      <w:proofErr w:type="spellEnd"/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>, с</w:t>
      </w:r>
      <w:proofErr w:type="gramStart"/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</w:t>
      </w:r>
      <w:proofErr w:type="gramEnd"/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ндо – на Энтерококк </w:t>
      </w:r>
      <w:proofErr w:type="spellStart"/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>агар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получения чистой культуры.</w:t>
      </w:r>
      <w:r w:rsidR="001164B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Посевы поместила в термостат на сутки.</w:t>
      </w:r>
    </w:p>
    <w:p w:rsidR="001164B0" w:rsidRDefault="001164B0" w:rsidP="00F13F2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>следующий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день вынимаю посевы из термостата и из </w:t>
      </w:r>
      <w:r w:rsidR="00D26B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первой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выделенн</w:t>
      </w:r>
      <w:r w:rsidR="003E1C9B">
        <w:rPr>
          <w:rFonts w:ascii="Times New Roman" w:hAnsi="Times New Roman" w:cs="Times New Roman"/>
          <w:color w:val="000000" w:themeColor="text1"/>
          <w:sz w:val="28"/>
          <w:szCs w:val="28"/>
        </w:rPr>
        <w:t>ой чистой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культур</w:t>
      </w:r>
      <w:r w:rsidR="003E1C9B">
        <w:rPr>
          <w:rFonts w:ascii="Times New Roman" w:hAnsi="Times New Roman" w:cs="Times New Roman"/>
          <w:color w:val="000000" w:themeColor="text1"/>
          <w:sz w:val="28"/>
          <w:szCs w:val="28"/>
        </w:rPr>
        <w:t>ы делаю мазок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окрашиваю по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Граму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 23) 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микроскопирую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861759" w:rsidRDefault="00861759" w:rsidP="00861759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A625B85" wp14:editId="6A5DDA73">
            <wp:extent cx="5940425" cy="4455160"/>
            <wp:effectExtent l="0" t="0" r="317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кр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C9B" w:rsidRPr="00861759" w:rsidRDefault="00861759" w:rsidP="00861759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23</w:t>
      </w: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Окраска по </w:t>
      </w:r>
      <w:proofErr w:type="spellStart"/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Граму</w:t>
      </w:r>
      <w:proofErr w:type="spellEnd"/>
    </w:p>
    <w:p w:rsidR="003E1C9B" w:rsidRDefault="003E1C9B" w:rsidP="00F13F2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ходе микроскопии были обнаружены грамположительные кокки, расположенные в виде грозди винограда, то есть стафилококки (рисунок 24). </w:t>
      </w:r>
    </w:p>
    <w:p w:rsidR="00861759" w:rsidRDefault="00861759" w:rsidP="00861759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F741277" wp14:editId="52F55864">
            <wp:extent cx="4258800" cy="5677200"/>
            <wp:effectExtent l="0" t="0" r="889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 пл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8800" cy="56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C9B" w:rsidRPr="00861759" w:rsidRDefault="00861759" w:rsidP="00861759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0C79A3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24</w:t>
      </w:r>
      <w:r w:rsidRPr="00861759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Стафилококки</w:t>
      </w:r>
    </w:p>
    <w:p w:rsidR="003E1C9B" w:rsidRDefault="003E1C9B" w:rsidP="00D26B2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E1C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наличии грамположительных стафилококков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провожу</w:t>
      </w:r>
      <w:r w:rsidRPr="003E1C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дальнейшее изучение выделенной культуры</w:t>
      </w:r>
      <w:r w:rsidR="00D26B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="00D26B2A" w:rsidRPr="00D26B2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D26B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тавлю реакцию </w:t>
      </w:r>
      <w:proofErr w:type="spellStart"/>
      <w:r w:rsidRPr="00D26B2A">
        <w:rPr>
          <w:rFonts w:ascii="Times New Roman" w:hAnsi="Times New Roman" w:cs="Times New Roman"/>
          <w:color w:val="000000" w:themeColor="text1"/>
          <w:sz w:val="28"/>
          <w:szCs w:val="28"/>
        </w:rPr>
        <w:t>плазмокоагуляции</w:t>
      </w:r>
      <w:proofErr w:type="spellEnd"/>
      <w:r w:rsidRPr="00D26B2A">
        <w:rPr>
          <w:rFonts w:ascii="Times New Roman" w:hAnsi="Times New Roman" w:cs="Times New Roman"/>
          <w:color w:val="000000" w:themeColor="text1"/>
          <w:sz w:val="28"/>
          <w:szCs w:val="28"/>
        </w:rPr>
        <w:t>. В пробирку с цитратной плазмой, разведенной в изотоническом растворе на</w:t>
      </w:r>
      <w:r w:rsidR="003A14F9">
        <w:rPr>
          <w:rFonts w:ascii="Times New Roman" w:hAnsi="Times New Roman" w:cs="Times New Roman"/>
          <w:color w:val="000000" w:themeColor="text1"/>
          <w:sz w:val="28"/>
          <w:szCs w:val="28"/>
        </w:rPr>
        <w:t>трия хлорида в соотношении 1:5</w:t>
      </w:r>
      <w:r w:rsidRPr="00D26B2A">
        <w:rPr>
          <w:rFonts w:ascii="Times New Roman" w:hAnsi="Times New Roman" w:cs="Times New Roman"/>
          <w:color w:val="000000" w:themeColor="text1"/>
          <w:sz w:val="28"/>
          <w:szCs w:val="28"/>
        </w:rPr>
        <w:t>, вношу исследуемую культуру петлей.</w:t>
      </w:r>
      <w:r w:rsidR="00D26B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Учитываю результат через сутки.</w:t>
      </w:r>
    </w:p>
    <w:p w:rsidR="00D26B2A" w:rsidRDefault="00D26B2A" w:rsidP="00D26B2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Вторую выросшую чистую культуру засеваю на среды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Олькеницкого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Симонса для определения ферментативных свойств, а также на МПА для определения подвижности и образования индола. Для этого в пробирку под пробку опускаю индикаторную бумажку, смоченную реактивом,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выявляющим образование этого вещества</w:t>
      </w:r>
      <w:r w:rsidRPr="00D26B2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наличии индола</w:t>
      </w:r>
      <w:r w:rsidR="00F50962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бумажка посинеет. </w:t>
      </w:r>
      <w:r w:rsidR="00417428">
        <w:rPr>
          <w:rFonts w:ascii="Times New Roman" w:hAnsi="Times New Roman" w:cs="Times New Roman"/>
          <w:color w:val="000000" w:themeColor="text1"/>
          <w:sz w:val="28"/>
          <w:szCs w:val="28"/>
        </w:rPr>
        <w:t>Посевы убираю в термостат еще на сутки.</w:t>
      </w:r>
    </w:p>
    <w:p w:rsidR="00417428" w:rsidRDefault="00417428" w:rsidP="00D26B2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следующий день </w:t>
      </w:r>
      <w:r w:rsidR="00010A9E">
        <w:rPr>
          <w:rFonts w:ascii="Times New Roman" w:hAnsi="Times New Roman" w:cs="Times New Roman"/>
          <w:color w:val="000000" w:themeColor="text1"/>
          <w:sz w:val="28"/>
          <w:szCs w:val="28"/>
        </w:rPr>
        <w:t>провожу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учет результатов. </w:t>
      </w:r>
    </w:p>
    <w:p w:rsidR="00861759" w:rsidRDefault="00861759" w:rsidP="00D26B2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Реакция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плазмокоагуляции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положительная, поскольку плазма свернулась. </w:t>
      </w:r>
      <w:r w:rsidR="00F50962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выявленный 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ост на ЖСА золотистых круглых колоний, </w:t>
      </w:r>
      <w:r w:rsidR="00F509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также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наличие ферментов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лецитиназы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коагулазы</w:t>
      </w:r>
      <w:proofErr w:type="spellEnd"/>
      <w:r w:rsidR="00F50962" w:rsidRPr="00F509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позволяет </w:t>
      </w:r>
      <w:proofErr w:type="spellStart"/>
      <w:r w:rsidR="00F50962" w:rsidRPr="00F50962">
        <w:rPr>
          <w:rFonts w:ascii="Times New Roman" w:hAnsi="Times New Roman" w:cs="Times New Roman"/>
          <w:color w:val="000000" w:themeColor="text1"/>
          <w:sz w:val="28"/>
          <w:szCs w:val="28"/>
        </w:rPr>
        <w:t>отдифференцировать</w:t>
      </w:r>
      <w:proofErr w:type="spellEnd"/>
      <w:r w:rsidR="00F50962" w:rsidRPr="00F509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золотистые стафилококки от стафилококков других </w:t>
      </w:r>
      <w:proofErr w:type="gramStart"/>
      <w:r w:rsidR="00F50962" w:rsidRPr="00F50962">
        <w:rPr>
          <w:rFonts w:ascii="Times New Roman" w:hAnsi="Times New Roman" w:cs="Times New Roman"/>
          <w:color w:val="000000" w:themeColor="text1"/>
          <w:sz w:val="28"/>
          <w:szCs w:val="28"/>
        </w:rPr>
        <w:t>видов</w:t>
      </w:r>
      <w:proofErr w:type="gramEnd"/>
      <w:r w:rsidR="00F50962" w:rsidRPr="00F509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дать окончательный ответ: выделен S</w:t>
      </w:r>
      <w:r w:rsidR="00F5096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</w:t>
      </w:r>
      <w:r w:rsidR="00F50962" w:rsidRPr="00F5096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F50962" w:rsidRPr="00F50962">
        <w:rPr>
          <w:rFonts w:ascii="Times New Roman" w:hAnsi="Times New Roman" w:cs="Times New Roman"/>
          <w:color w:val="000000" w:themeColor="text1"/>
          <w:sz w:val="28"/>
          <w:szCs w:val="28"/>
        </w:rPr>
        <w:t>aureus</w:t>
      </w:r>
      <w:proofErr w:type="spellEnd"/>
      <w:r w:rsidR="00F50962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50962" w:rsidRDefault="00F50962" w:rsidP="00F1568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 изучении биохимического ряда, было выявлено следующее:</w:t>
      </w:r>
    </w:p>
    <w:p w:rsidR="00F50962" w:rsidRDefault="00F50962" w:rsidP="00010A9E">
      <w:pPr>
        <w:pStyle w:val="aff"/>
        <w:numPr>
          <w:ilvl w:val="0"/>
          <w:numId w:val="41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 среде </w:t>
      </w:r>
      <w:proofErr w:type="spellStart"/>
      <w:r>
        <w:rPr>
          <w:color w:val="000000" w:themeColor="text1"/>
          <w:sz w:val="28"/>
          <w:szCs w:val="28"/>
        </w:rPr>
        <w:t>Олькеницкого</w:t>
      </w:r>
      <w:proofErr w:type="spellEnd"/>
      <w:r>
        <w:rPr>
          <w:color w:val="000000" w:themeColor="text1"/>
          <w:sz w:val="28"/>
          <w:szCs w:val="28"/>
        </w:rPr>
        <w:t xml:space="preserve"> – лактоза «+»(кислота, газ), глюкоза «+»(кислота, газ)</w:t>
      </w:r>
      <w:r w:rsidR="000C79A3">
        <w:rPr>
          <w:color w:val="000000" w:themeColor="text1"/>
          <w:sz w:val="28"/>
          <w:szCs w:val="28"/>
        </w:rPr>
        <w:t xml:space="preserve"> (рисунок 25)</w:t>
      </w:r>
      <w:r w:rsidR="00010A9E">
        <w:rPr>
          <w:color w:val="000000" w:themeColor="text1"/>
          <w:sz w:val="28"/>
          <w:szCs w:val="28"/>
        </w:rPr>
        <w:t>.</w:t>
      </w:r>
    </w:p>
    <w:p w:rsidR="00F50962" w:rsidRDefault="00F50962" w:rsidP="00010A9E">
      <w:pPr>
        <w:pStyle w:val="aff"/>
        <w:numPr>
          <w:ilvl w:val="0"/>
          <w:numId w:val="41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 </w:t>
      </w:r>
      <w:proofErr w:type="spellStart"/>
      <w:r>
        <w:rPr>
          <w:color w:val="000000" w:themeColor="text1"/>
          <w:sz w:val="28"/>
          <w:szCs w:val="28"/>
        </w:rPr>
        <w:t>агаре</w:t>
      </w:r>
      <w:proofErr w:type="spellEnd"/>
      <w:r>
        <w:rPr>
          <w:color w:val="000000" w:themeColor="text1"/>
          <w:sz w:val="28"/>
          <w:szCs w:val="28"/>
        </w:rPr>
        <w:t xml:space="preserve"> Симонса – отрицательная реакция, цвет не изменился</w:t>
      </w:r>
      <w:r w:rsidR="000C79A3">
        <w:rPr>
          <w:color w:val="000000" w:themeColor="text1"/>
          <w:sz w:val="28"/>
          <w:szCs w:val="28"/>
        </w:rPr>
        <w:t xml:space="preserve"> (рисунок 26)</w:t>
      </w:r>
      <w:r w:rsidR="00010A9E">
        <w:rPr>
          <w:color w:val="000000" w:themeColor="text1"/>
          <w:sz w:val="28"/>
          <w:szCs w:val="28"/>
        </w:rPr>
        <w:t>.</w:t>
      </w:r>
    </w:p>
    <w:p w:rsidR="00F50962" w:rsidRDefault="000C79A3" w:rsidP="00010A9E">
      <w:pPr>
        <w:pStyle w:val="aff"/>
        <w:numPr>
          <w:ilvl w:val="0"/>
          <w:numId w:val="41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3352A6F" wp14:editId="29A99DDF">
                <wp:simplePos x="0" y="0"/>
                <wp:positionH relativeFrom="column">
                  <wp:posOffset>3216275</wp:posOffset>
                </wp:positionH>
                <wp:positionV relativeFrom="paragraph">
                  <wp:posOffset>4519295</wp:posOffset>
                </wp:positionV>
                <wp:extent cx="27178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54" name="Поле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0C79A3" w:rsidRDefault="00E10F83" w:rsidP="000C79A3">
                            <w:pPr>
                              <w:pStyle w:val="aff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C79A3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26</w:t>
                            </w:r>
                            <w:r w:rsidRPr="000C79A3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Реакции на МПА и </w:t>
                            </w:r>
                            <w:proofErr w:type="spellStart"/>
                            <w:r w:rsidRPr="000C79A3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агаре</w:t>
                            </w:r>
                            <w:proofErr w:type="spellEnd"/>
                            <w:r w:rsidRPr="000C79A3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Симонса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4" o:spid="_x0000_s1037" type="#_x0000_t202" style="position:absolute;left:0;text-align:left;margin-left:253.25pt;margin-top:355.85pt;width:214pt;height:.0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" stroked="f">
                <v:textbox style="mso-fit-shape-to-text:t" inset="0,0,0,0">
                  <w:txbxContent>
                    <w:p w:rsidR="008A22FE" w:rsidRPr="000C79A3" w:rsidRDefault="008A22FE" w:rsidP="000C79A3">
                      <w:pPr>
                        <w:pStyle w:val="aff8"/>
                        <w:jc w:val="center"/>
                        <w:rPr>
                          <w:rFonts w:ascii="Times New Roman" w:eastAsia="Times New Roman" w:hAnsi="Times New Roman" w:cs="Times New Roman"/>
                          <w:b w:val="0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 w:rsidRPr="000C79A3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26</w:t>
                      </w:r>
                      <w:r w:rsidRPr="000C79A3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– Реакции на МПА и </w:t>
                      </w:r>
                      <w:proofErr w:type="spellStart"/>
                      <w:r w:rsidRPr="000C79A3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агаре</w:t>
                      </w:r>
                      <w:proofErr w:type="spellEnd"/>
                      <w:r w:rsidRPr="000C79A3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Симонса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93056" behindDoc="1" locked="0" layoutInCell="1" allowOverlap="1" wp14:anchorId="65CCA5E6" wp14:editId="77054E74">
            <wp:simplePos x="0" y="0"/>
            <wp:positionH relativeFrom="margin">
              <wp:align>right</wp:align>
            </wp:positionH>
            <wp:positionV relativeFrom="paragraph">
              <wp:posOffset>840740</wp:posOffset>
            </wp:positionV>
            <wp:extent cx="2717800" cy="3621405"/>
            <wp:effectExtent l="0" t="0" r="6350" b="0"/>
            <wp:wrapTight wrapText="bothSides">
              <wp:wrapPolygon edited="0">
                <wp:start x="0" y="0"/>
                <wp:lineTo x="0" y="21475"/>
                <wp:lineTo x="21499" y="21475"/>
                <wp:lineTo x="21499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па сим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3621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962">
        <w:rPr>
          <w:color w:val="000000" w:themeColor="text1"/>
          <w:sz w:val="28"/>
          <w:szCs w:val="28"/>
        </w:rPr>
        <w:t xml:space="preserve">На МПА – подвижность «+», образование индола «+»(край </w:t>
      </w:r>
      <w:r w:rsidR="00F15688">
        <w:rPr>
          <w:color w:val="000000" w:themeColor="text1"/>
          <w:sz w:val="28"/>
          <w:szCs w:val="28"/>
        </w:rPr>
        <w:t>индикаторной бумажки</w:t>
      </w:r>
      <w:r w:rsidR="00F50962">
        <w:rPr>
          <w:color w:val="000000" w:themeColor="text1"/>
          <w:sz w:val="28"/>
          <w:szCs w:val="28"/>
        </w:rPr>
        <w:t xml:space="preserve"> посинел)</w:t>
      </w:r>
      <w:r>
        <w:rPr>
          <w:color w:val="000000" w:themeColor="text1"/>
          <w:sz w:val="28"/>
          <w:szCs w:val="28"/>
        </w:rPr>
        <w:t xml:space="preserve"> (рисунок 26)</w:t>
      </w:r>
      <w:r w:rsidR="00F50962">
        <w:rPr>
          <w:color w:val="000000" w:themeColor="text1"/>
          <w:sz w:val="28"/>
          <w:szCs w:val="28"/>
        </w:rPr>
        <w:t>.</w:t>
      </w:r>
    </w:p>
    <w:p w:rsidR="000C79A3" w:rsidRPr="00F50962" w:rsidRDefault="000C79A3" w:rsidP="000C79A3">
      <w:pPr>
        <w:pStyle w:val="aff"/>
        <w:spacing w:line="360" w:lineRule="auto"/>
        <w:ind w:left="0"/>
        <w:jc w:val="center"/>
        <w:rPr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AF30FAE" wp14:editId="09AD83CB">
                <wp:simplePos x="0" y="0"/>
                <wp:positionH relativeFrom="column">
                  <wp:posOffset>0</wp:posOffset>
                </wp:positionH>
                <wp:positionV relativeFrom="paragraph">
                  <wp:posOffset>3906520</wp:posOffset>
                </wp:positionV>
                <wp:extent cx="2713990" cy="635"/>
                <wp:effectExtent l="0" t="0" r="0" b="0"/>
                <wp:wrapNone/>
                <wp:docPr id="53" name="Поле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39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10F83" w:rsidRPr="000C79A3" w:rsidRDefault="00E10F83" w:rsidP="000C79A3">
                            <w:pPr>
                              <w:pStyle w:val="aff8"/>
                              <w:jc w:val="center"/>
                              <w:rPr>
                                <w:rFonts w:ascii="Times New Roman" w:eastAsia="Times New Roman" w:hAnsi="Times New Roman" w:cs="Times New Roman"/>
                                <w:b w:val="0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0C79A3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25</w:t>
                            </w:r>
                            <w:r w:rsidRPr="000C79A3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Реакция на среде </w:t>
                            </w:r>
                            <w:proofErr w:type="spellStart"/>
                            <w:r w:rsidRPr="000C79A3">
                              <w:rPr>
                                <w:rFonts w:ascii="Times New Roman" w:hAnsi="Times New Roman" w:cs="Times New Roman"/>
                                <w:b w:val="0"/>
                                <w:color w:val="000000" w:themeColor="text1"/>
                                <w:sz w:val="24"/>
                                <w:szCs w:val="24"/>
                              </w:rPr>
                              <w:t>Олькеницкого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3" o:spid="_x0000_s1038" type="#_x0000_t202" style="position:absolute;left:0;text-align:left;margin-left:0;margin-top:307.6pt;width:213.7pt;height:.0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" stroked="f">
                <v:textbox style="mso-fit-shape-to-text:t" inset="0,0,0,0">
                  <w:txbxContent>
                    <w:p w:rsidR="008A22FE" w:rsidRPr="000C79A3" w:rsidRDefault="008A22FE" w:rsidP="000C79A3">
                      <w:pPr>
                        <w:pStyle w:val="aff8"/>
                        <w:jc w:val="center"/>
                        <w:rPr>
                          <w:rFonts w:ascii="Times New Roman" w:eastAsia="Times New Roman" w:hAnsi="Times New Roman" w:cs="Times New Roman"/>
                          <w:b w:val="0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 w:rsidRPr="000C79A3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25</w:t>
                      </w:r>
                      <w:r w:rsidRPr="000C79A3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 xml:space="preserve"> – Реакция на среде </w:t>
                      </w:r>
                      <w:proofErr w:type="spellStart"/>
                      <w:r w:rsidRPr="000C79A3">
                        <w:rPr>
                          <w:rFonts w:ascii="Times New Roman" w:hAnsi="Times New Roman" w:cs="Times New Roman"/>
                          <w:b w:val="0"/>
                          <w:color w:val="000000" w:themeColor="text1"/>
                          <w:sz w:val="24"/>
                          <w:szCs w:val="24"/>
                        </w:rPr>
                        <w:t>Олькеницкого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52688A6E" wp14:editId="0F93854A">
            <wp:simplePos x="0" y="0"/>
            <wp:positionH relativeFrom="margin">
              <wp:align>left</wp:align>
            </wp:positionH>
            <wp:positionV relativeFrom="paragraph">
              <wp:posOffset>227965</wp:posOffset>
            </wp:positionV>
            <wp:extent cx="2713990" cy="3621405"/>
            <wp:effectExtent l="0" t="0" r="0" b="0"/>
            <wp:wrapTopAndBottom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лак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3621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F24" w:rsidRPr="00F13F24" w:rsidRDefault="00F13F24" w:rsidP="000C79A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79A3" w:rsidRDefault="00C27F7D" w:rsidP="00C27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Исходя из данных признаков следует, что </w:t>
      </w:r>
      <w:proofErr w:type="gramStart"/>
      <w:r>
        <w:rPr>
          <w:rFonts w:ascii="Times New Roman" w:hAnsi="Times New Roman" w:cs="Times New Roman"/>
          <w:sz w:val="28"/>
          <w:szCs w:val="28"/>
        </w:rPr>
        <w:t>выделена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типичная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C27F7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coli</w:t>
      </w:r>
      <w:r w:rsidRPr="00C27F7D">
        <w:rPr>
          <w:rFonts w:ascii="Times New Roman" w:hAnsi="Times New Roman" w:cs="Times New Roman"/>
          <w:sz w:val="28"/>
          <w:szCs w:val="28"/>
        </w:rPr>
        <w:t>.</w:t>
      </w:r>
    </w:p>
    <w:p w:rsidR="00C27F7D" w:rsidRDefault="00C27F7D" w:rsidP="00C27F7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7F7D">
        <w:rPr>
          <w:rFonts w:ascii="Times New Roman" w:hAnsi="Times New Roman" w:cs="Times New Roman"/>
          <w:b/>
          <w:sz w:val="28"/>
          <w:szCs w:val="28"/>
        </w:rPr>
        <w:t>Чувствительность микроорганизмов к антибиотикам</w:t>
      </w:r>
    </w:p>
    <w:p w:rsidR="00C27F7D" w:rsidRDefault="00C27F7D" w:rsidP="00C27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C27F7D">
        <w:rPr>
          <w:rFonts w:ascii="Times New Roman" w:hAnsi="Times New Roman" w:cs="Times New Roman"/>
          <w:sz w:val="28"/>
          <w:szCs w:val="28"/>
        </w:rPr>
        <w:t xml:space="preserve"> бактериологической лаборатории ФГБУ ФСНКЦ ФМБА России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C27F7D">
        <w:rPr>
          <w:rFonts w:ascii="Times New Roman" w:hAnsi="Times New Roman" w:cs="Times New Roman"/>
          <w:sz w:val="28"/>
          <w:szCs w:val="28"/>
        </w:rPr>
        <w:t xml:space="preserve">увствительность микроорганизмов к антибиотикам определяют методом диффузии в </w:t>
      </w:r>
      <w:proofErr w:type="spellStart"/>
      <w:r w:rsidRPr="00C27F7D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C27F7D">
        <w:rPr>
          <w:rFonts w:ascii="Times New Roman" w:hAnsi="Times New Roman" w:cs="Times New Roman"/>
          <w:sz w:val="28"/>
          <w:szCs w:val="28"/>
        </w:rPr>
        <w:t xml:space="preserve"> с применением стандартных дисков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49ED" w:rsidRDefault="002849ED" w:rsidP="002849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7F7D">
        <w:rPr>
          <w:rFonts w:ascii="Times New Roman" w:hAnsi="Times New Roman" w:cs="Times New Roman"/>
          <w:sz w:val="28"/>
          <w:szCs w:val="28"/>
        </w:rPr>
        <w:t>Для определения лекарственной чувствительности оптимальным является использование чистой культуры возбудителя.</w:t>
      </w:r>
      <w:r>
        <w:rPr>
          <w:rFonts w:ascii="Times New Roman" w:hAnsi="Times New Roman" w:cs="Times New Roman"/>
          <w:sz w:val="28"/>
          <w:szCs w:val="28"/>
        </w:rPr>
        <w:t xml:space="preserve"> В моем случае, будет определяться чувствительность к антибиотикам у золотистого стафилококка, выделенного ранее.</w:t>
      </w:r>
    </w:p>
    <w:p w:rsidR="00F15688" w:rsidRDefault="00F15688" w:rsidP="00C27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</w:t>
      </w:r>
      <w:r w:rsidR="002849ED">
        <w:rPr>
          <w:rFonts w:ascii="Times New Roman" w:hAnsi="Times New Roman" w:cs="Times New Roman"/>
          <w:sz w:val="28"/>
          <w:szCs w:val="28"/>
        </w:rPr>
        <w:t>весь изучаемой культуры разводим</w:t>
      </w:r>
      <w:r>
        <w:rPr>
          <w:rFonts w:ascii="Times New Roman" w:hAnsi="Times New Roman" w:cs="Times New Roman"/>
          <w:sz w:val="28"/>
          <w:szCs w:val="28"/>
        </w:rPr>
        <w:t xml:space="preserve"> в физиологическом растворе так, чтобы мутность бактериальной суспензии составляла 0,5. </w:t>
      </w:r>
      <w:r w:rsidR="002849ED">
        <w:rPr>
          <w:rFonts w:ascii="Times New Roman" w:hAnsi="Times New Roman" w:cs="Times New Roman"/>
          <w:sz w:val="28"/>
          <w:szCs w:val="28"/>
        </w:rPr>
        <w:t>Данный параметр определяем</w:t>
      </w:r>
      <w:r>
        <w:rPr>
          <w:rFonts w:ascii="Times New Roman" w:hAnsi="Times New Roman" w:cs="Times New Roman"/>
          <w:sz w:val="28"/>
          <w:szCs w:val="28"/>
        </w:rPr>
        <w:t xml:space="preserve"> с помощью прибора для определения мутности суспензии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Densi</w:t>
      </w:r>
      <w:proofErr w:type="spellEnd"/>
      <w:r w:rsidRPr="00F1568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La</w:t>
      </w:r>
      <w:r w:rsidRPr="00F1568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Meter</w:t>
      </w:r>
      <w:r w:rsidRPr="00F156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Ⅱ</w:t>
      </w:r>
      <w:r w:rsidRPr="00F1568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7F7D" w:rsidRDefault="00F15688" w:rsidP="00C27F7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Ватным тампоном </w:t>
      </w:r>
      <w:r w:rsidR="002849ED">
        <w:rPr>
          <w:rFonts w:ascii="Times New Roman" w:hAnsi="Times New Roman" w:cs="Times New Roman"/>
          <w:sz w:val="28"/>
          <w:szCs w:val="28"/>
        </w:rPr>
        <w:t>засеваем</w:t>
      </w:r>
      <w:r>
        <w:rPr>
          <w:rFonts w:ascii="Times New Roman" w:hAnsi="Times New Roman" w:cs="Times New Roman"/>
          <w:sz w:val="28"/>
          <w:szCs w:val="28"/>
        </w:rPr>
        <w:t xml:space="preserve"> культуру на среду Мюллера-</w:t>
      </w:r>
      <w:proofErr w:type="spellStart"/>
      <w:r>
        <w:rPr>
          <w:rFonts w:ascii="Times New Roman" w:hAnsi="Times New Roman" w:cs="Times New Roman"/>
          <w:sz w:val="28"/>
          <w:szCs w:val="28"/>
        </w:rPr>
        <w:t>Хинтон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чашки Петри. </w:t>
      </w:r>
      <w:r w:rsidR="002849ED" w:rsidRPr="002849ED">
        <w:rPr>
          <w:rFonts w:ascii="Times New Roman" w:hAnsi="Times New Roman" w:cs="Times New Roman"/>
          <w:sz w:val="28"/>
          <w:szCs w:val="28"/>
        </w:rPr>
        <w:t xml:space="preserve">Затем на поверхность </w:t>
      </w:r>
      <w:proofErr w:type="gramStart"/>
      <w:r w:rsidR="002849ED" w:rsidRPr="002849ED">
        <w:rPr>
          <w:rFonts w:ascii="Times New Roman" w:hAnsi="Times New Roman" w:cs="Times New Roman"/>
          <w:sz w:val="28"/>
          <w:szCs w:val="28"/>
        </w:rPr>
        <w:t>засея</w:t>
      </w:r>
      <w:r w:rsidR="002849ED">
        <w:rPr>
          <w:rFonts w:ascii="Times New Roman" w:hAnsi="Times New Roman" w:cs="Times New Roman"/>
          <w:sz w:val="28"/>
          <w:szCs w:val="28"/>
        </w:rPr>
        <w:t>нного</w:t>
      </w:r>
      <w:proofErr w:type="gramEnd"/>
      <w:r w:rsidR="002849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849ED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="002849ED">
        <w:rPr>
          <w:rFonts w:ascii="Times New Roman" w:hAnsi="Times New Roman" w:cs="Times New Roman"/>
          <w:sz w:val="28"/>
          <w:szCs w:val="28"/>
        </w:rPr>
        <w:t xml:space="preserve"> пинцетом накладываю</w:t>
      </w:r>
      <w:r w:rsidR="002849ED" w:rsidRPr="002849ED">
        <w:rPr>
          <w:rFonts w:ascii="Times New Roman" w:hAnsi="Times New Roman" w:cs="Times New Roman"/>
          <w:sz w:val="28"/>
          <w:szCs w:val="28"/>
        </w:rPr>
        <w:t xml:space="preserve"> бумажные диски, пропитанные растворами различных антибиотик</w:t>
      </w:r>
      <w:r w:rsidR="002849ED">
        <w:rPr>
          <w:rFonts w:ascii="Times New Roman" w:hAnsi="Times New Roman" w:cs="Times New Roman"/>
          <w:sz w:val="28"/>
          <w:szCs w:val="28"/>
        </w:rPr>
        <w:t>ов. Каждый диск слегка прижимаю</w:t>
      </w:r>
      <w:r w:rsidR="002849ED" w:rsidRPr="002849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849ED" w:rsidRPr="002849ED">
        <w:rPr>
          <w:rFonts w:ascii="Times New Roman" w:hAnsi="Times New Roman" w:cs="Times New Roman"/>
          <w:sz w:val="28"/>
          <w:szCs w:val="28"/>
        </w:rPr>
        <w:t>браншами</w:t>
      </w:r>
      <w:proofErr w:type="spellEnd"/>
      <w:r w:rsidR="002849ED" w:rsidRPr="002849ED">
        <w:rPr>
          <w:rFonts w:ascii="Times New Roman" w:hAnsi="Times New Roman" w:cs="Times New Roman"/>
          <w:sz w:val="28"/>
          <w:szCs w:val="28"/>
        </w:rPr>
        <w:t xml:space="preserve"> пинцета, чтобы он плотно прилегал к поверхности </w:t>
      </w:r>
      <w:proofErr w:type="spellStart"/>
      <w:r w:rsidR="002849ED" w:rsidRPr="002849ED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="002849ED" w:rsidRPr="002849ED">
        <w:rPr>
          <w:rFonts w:ascii="Times New Roman" w:hAnsi="Times New Roman" w:cs="Times New Roman"/>
          <w:sz w:val="28"/>
          <w:szCs w:val="28"/>
        </w:rPr>
        <w:t xml:space="preserve">. Диски </w:t>
      </w:r>
      <w:r w:rsidR="002849ED">
        <w:rPr>
          <w:rFonts w:ascii="Times New Roman" w:hAnsi="Times New Roman" w:cs="Times New Roman"/>
          <w:sz w:val="28"/>
          <w:szCs w:val="28"/>
        </w:rPr>
        <w:t>следует накладывать</w:t>
      </w:r>
      <w:r w:rsidR="002849ED" w:rsidRPr="002849ED">
        <w:rPr>
          <w:rFonts w:ascii="Times New Roman" w:hAnsi="Times New Roman" w:cs="Times New Roman"/>
          <w:sz w:val="28"/>
          <w:szCs w:val="28"/>
        </w:rPr>
        <w:t xml:space="preserve"> на равном расстоянии друг от друга </w:t>
      </w:r>
      <w:r w:rsidR="002849ED">
        <w:rPr>
          <w:rFonts w:ascii="Times New Roman" w:hAnsi="Times New Roman" w:cs="Times New Roman"/>
          <w:sz w:val="28"/>
          <w:szCs w:val="28"/>
        </w:rPr>
        <w:t>(рисунок 27)</w:t>
      </w:r>
      <w:r w:rsidR="002849ED" w:rsidRPr="002849ED">
        <w:rPr>
          <w:rFonts w:ascii="Times New Roman" w:hAnsi="Times New Roman" w:cs="Times New Roman"/>
          <w:sz w:val="28"/>
          <w:szCs w:val="28"/>
        </w:rPr>
        <w:t>.</w:t>
      </w:r>
    </w:p>
    <w:p w:rsidR="00B533FF" w:rsidRDefault="00B533FF" w:rsidP="00B533FF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50D9A02" wp14:editId="05DA1F8A">
            <wp:extent cx="4291202" cy="57204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б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2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9ED" w:rsidRPr="00B533FF" w:rsidRDefault="00B533FF" w:rsidP="00B533FF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B533F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27</w:t>
      </w:r>
      <w:r w:rsidRPr="00B533F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Определение чувствительности </w:t>
      </w:r>
      <w:proofErr w:type="gramStart"/>
      <w:r w:rsidRPr="00B533F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диско-диффузным</w:t>
      </w:r>
      <w:proofErr w:type="gramEnd"/>
      <w:r w:rsidRPr="00B533F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методом</w:t>
      </w:r>
    </w:p>
    <w:p w:rsidR="002849ED" w:rsidRDefault="002849ED" w:rsidP="002849E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9ED">
        <w:rPr>
          <w:rFonts w:ascii="Times New Roman" w:hAnsi="Times New Roman" w:cs="Times New Roman"/>
          <w:sz w:val="28"/>
          <w:szCs w:val="28"/>
        </w:rPr>
        <w:t>Засеянные чашки с нан</w:t>
      </w:r>
      <w:r>
        <w:rPr>
          <w:rFonts w:ascii="Times New Roman" w:hAnsi="Times New Roman" w:cs="Times New Roman"/>
          <w:sz w:val="28"/>
          <w:szCs w:val="28"/>
        </w:rPr>
        <w:t>есенными на них дисками помещаю</w:t>
      </w:r>
      <w:r w:rsidRPr="002849ED">
        <w:rPr>
          <w:rFonts w:ascii="Times New Roman" w:hAnsi="Times New Roman" w:cs="Times New Roman"/>
          <w:sz w:val="28"/>
          <w:szCs w:val="28"/>
        </w:rPr>
        <w:t xml:space="preserve"> в термостат при 37</w:t>
      </w:r>
      <w:proofErr w:type="gramStart"/>
      <w:r w:rsidRPr="002849ED">
        <w:rPr>
          <w:rFonts w:ascii="Times New Roman" w:hAnsi="Times New Roman" w:cs="Times New Roman"/>
          <w:sz w:val="28"/>
          <w:szCs w:val="28"/>
        </w:rPr>
        <w:t>° С</w:t>
      </w:r>
      <w:proofErr w:type="gramEnd"/>
      <w:r w:rsidRPr="002849ED">
        <w:rPr>
          <w:rFonts w:ascii="Times New Roman" w:hAnsi="Times New Roman" w:cs="Times New Roman"/>
          <w:sz w:val="28"/>
          <w:szCs w:val="28"/>
        </w:rPr>
        <w:t xml:space="preserve"> на 24 ч.</w:t>
      </w:r>
      <w:r>
        <w:rPr>
          <w:rFonts w:ascii="Times New Roman" w:hAnsi="Times New Roman" w:cs="Times New Roman"/>
          <w:sz w:val="28"/>
          <w:szCs w:val="28"/>
        </w:rPr>
        <w:t xml:space="preserve"> Действие антибиотиков оцениваю</w:t>
      </w:r>
      <w:r w:rsidRPr="002849ED">
        <w:rPr>
          <w:rFonts w:ascii="Times New Roman" w:hAnsi="Times New Roman" w:cs="Times New Roman"/>
          <w:sz w:val="28"/>
          <w:szCs w:val="28"/>
        </w:rPr>
        <w:t xml:space="preserve"> по феномену задержки роста вокруг диска</w:t>
      </w:r>
      <w:r>
        <w:rPr>
          <w:rFonts w:ascii="Times New Roman" w:hAnsi="Times New Roman" w:cs="Times New Roman"/>
          <w:sz w:val="28"/>
          <w:szCs w:val="28"/>
        </w:rPr>
        <w:t xml:space="preserve"> (рисунок 28)</w:t>
      </w:r>
      <w:r w:rsidRPr="002849E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533FF" w:rsidRDefault="00B533FF" w:rsidP="00B533FF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36F34D4" wp14:editId="2C4A5F31">
            <wp:extent cx="4291200" cy="57204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б у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20F" w:rsidRPr="00B533FF" w:rsidRDefault="00B533FF" w:rsidP="00B533FF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B533F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28 – 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Учет</w:t>
      </w:r>
      <w:r w:rsidRPr="00B533F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</w:t>
      </w:r>
      <w:proofErr w:type="spellStart"/>
      <w:r w:rsidRPr="00B533FF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антибиотикограммы</w:t>
      </w:r>
      <w:proofErr w:type="spellEnd"/>
    </w:p>
    <w:p w:rsidR="00C27F7D" w:rsidRDefault="002849ED" w:rsidP="00B533F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49ED">
        <w:rPr>
          <w:rFonts w:ascii="Times New Roman" w:hAnsi="Times New Roman" w:cs="Times New Roman"/>
          <w:sz w:val="28"/>
          <w:szCs w:val="28"/>
        </w:rPr>
        <w:t>Диаметр зон задержки роста м</w:t>
      </w:r>
      <w:r>
        <w:rPr>
          <w:rFonts w:ascii="Times New Roman" w:hAnsi="Times New Roman" w:cs="Times New Roman"/>
          <w:sz w:val="28"/>
          <w:szCs w:val="28"/>
        </w:rPr>
        <w:t>икробов вокруг дисков определяю</w:t>
      </w:r>
      <w:r w:rsidRPr="002849ED">
        <w:rPr>
          <w:rFonts w:ascii="Times New Roman" w:hAnsi="Times New Roman" w:cs="Times New Roman"/>
          <w:sz w:val="28"/>
          <w:szCs w:val="28"/>
        </w:rPr>
        <w:t xml:space="preserve"> с помощью линейки, включая диаметр самого диска. </w:t>
      </w:r>
      <w:r>
        <w:rPr>
          <w:rFonts w:ascii="Times New Roman" w:hAnsi="Times New Roman" w:cs="Times New Roman"/>
          <w:sz w:val="28"/>
          <w:szCs w:val="28"/>
        </w:rPr>
        <w:t>По таблице пограничных значений диаметров зон задержки роста</w:t>
      </w:r>
      <w:r w:rsidR="00F5420F">
        <w:rPr>
          <w:rFonts w:ascii="Times New Roman" w:hAnsi="Times New Roman" w:cs="Times New Roman"/>
          <w:sz w:val="28"/>
          <w:szCs w:val="28"/>
        </w:rPr>
        <w:t xml:space="preserve"> (рисунок 29)</w:t>
      </w:r>
      <w:r>
        <w:rPr>
          <w:rFonts w:ascii="Times New Roman" w:hAnsi="Times New Roman" w:cs="Times New Roman"/>
          <w:sz w:val="28"/>
          <w:szCs w:val="28"/>
        </w:rPr>
        <w:t xml:space="preserve"> определяю степень чувствительности </w:t>
      </w:r>
      <w:r w:rsidR="00F5420F">
        <w:rPr>
          <w:rFonts w:ascii="Times New Roman" w:hAnsi="Times New Roman" w:cs="Times New Roman"/>
          <w:sz w:val="28"/>
          <w:szCs w:val="28"/>
        </w:rPr>
        <w:t>золотистого стафилококка к антибиотикам:</w:t>
      </w:r>
    </w:p>
    <w:p w:rsidR="00F5420F" w:rsidRDefault="00F5420F" w:rsidP="00010A9E">
      <w:pPr>
        <w:pStyle w:val="aff"/>
        <w:numPr>
          <w:ilvl w:val="0"/>
          <w:numId w:val="42"/>
        </w:numPr>
        <w:spacing w:line="360" w:lineRule="auto"/>
        <w:ind w:left="357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Цефокситин</w:t>
      </w:r>
      <w:proofErr w:type="spellEnd"/>
      <w:r>
        <w:rPr>
          <w:sz w:val="28"/>
          <w:szCs w:val="28"/>
        </w:rPr>
        <w:t xml:space="preserve"> (</w:t>
      </w:r>
      <w:r>
        <w:rPr>
          <w:sz w:val="28"/>
          <w:szCs w:val="28"/>
          <w:lang w:val="en-US"/>
        </w:rPr>
        <w:t>FOX</w:t>
      </w:r>
      <w:r>
        <w:rPr>
          <w:sz w:val="28"/>
          <w:szCs w:val="28"/>
        </w:rPr>
        <w:t>) – чувствительный (диаметр 28 мм);</w:t>
      </w:r>
    </w:p>
    <w:p w:rsidR="00F5420F" w:rsidRDefault="00F5420F" w:rsidP="00010A9E">
      <w:pPr>
        <w:pStyle w:val="aff"/>
        <w:numPr>
          <w:ilvl w:val="0"/>
          <w:numId w:val="42"/>
        </w:numPr>
        <w:spacing w:line="360" w:lineRule="auto"/>
        <w:ind w:left="357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Амикацин</w:t>
      </w:r>
      <w:proofErr w:type="spellEnd"/>
      <w:r>
        <w:rPr>
          <w:sz w:val="28"/>
          <w:szCs w:val="28"/>
        </w:rPr>
        <w:t xml:space="preserve"> </w:t>
      </w:r>
      <w:r w:rsidRPr="0033732E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AK</w:t>
      </w:r>
      <w:r w:rsidRPr="0033732E">
        <w:rPr>
          <w:sz w:val="28"/>
          <w:szCs w:val="28"/>
        </w:rPr>
        <w:t>)</w:t>
      </w:r>
      <w:r w:rsidR="0033732E" w:rsidRPr="0033732E">
        <w:t xml:space="preserve"> </w:t>
      </w:r>
      <w:r w:rsidR="0033732E">
        <w:rPr>
          <w:sz w:val="28"/>
          <w:szCs w:val="28"/>
        </w:rPr>
        <w:t>– чувствительный (диаметр 22</w:t>
      </w:r>
      <w:r w:rsidR="0033732E" w:rsidRPr="0033732E">
        <w:rPr>
          <w:sz w:val="28"/>
          <w:szCs w:val="28"/>
        </w:rPr>
        <w:t xml:space="preserve"> мм);</w:t>
      </w:r>
    </w:p>
    <w:p w:rsidR="00F5420F" w:rsidRPr="00F5420F" w:rsidRDefault="00F5420F" w:rsidP="00010A9E">
      <w:pPr>
        <w:pStyle w:val="aff"/>
        <w:numPr>
          <w:ilvl w:val="0"/>
          <w:numId w:val="42"/>
        </w:numPr>
        <w:spacing w:line="360" w:lineRule="auto"/>
        <w:ind w:left="357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Норфлоксацин</w:t>
      </w:r>
      <w:proofErr w:type="spellEnd"/>
      <w:r w:rsidRPr="0033732E">
        <w:rPr>
          <w:sz w:val="28"/>
          <w:szCs w:val="28"/>
        </w:rPr>
        <w:t xml:space="preserve"> (</w:t>
      </w:r>
      <w:r>
        <w:rPr>
          <w:sz w:val="28"/>
          <w:szCs w:val="28"/>
          <w:lang w:val="en-US"/>
        </w:rPr>
        <w:t>NOR</w:t>
      </w:r>
      <w:r w:rsidRPr="0033732E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="0033732E">
        <w:rPr>
          <w:sz w:val="28"/>
          <w:szCs w:val="28"/>
        </w:rPr>
        <w:t>– чувствительный (диаметр 29</w:t>
      </w:r>
      <w:r w:rsidR="0033732E" w:rsidRPr="0033732E">
        <w:rPr>
          <w:sz w:val="28"/>
          <w:szCs w:val="28"/>
        </w:rPr>
        <w:t xml:space="preserve"> мм);</w:t>
      </w:r>
    </w:p>
    <w:p w:rsidR="00F5420F" w:rsidRDefault="00F5420F" w:rsidP="00010A9E">
      <w:pPr>
        <w:pStyle w:val="aff"/>
        <w:numPr>
          <w:ilvl w:val="0"/>
          <w:numId w:val="42"/>
        </w:numPr>
        <w:spacing w:line="360" w:lineRule="auto"/>
        <w:ind w:left="357" w:firstLine="709"/>
        <w:jc w:val="both"/>
        <w:rPr>
          <w:sz w:val="28"/>
          <w:szCs w:val="28"/>
        </w:rPr>
      </w:pPr>
      <w:r>
        <w:rPr>
          <w:sz w:val="28"/>
          <w:szCs w:val="28"/>
        </w:rPr>
        <w:t>Эритромицин</w:t>
      </w:r>
      <w:r w:rsidRPr="0033732E">
        <w:rPr>
          <w:sz w:val="28"/>
          <w:szCs w:val="28"/>
        </w:rPr>
        <w:t xml:space="preserve"> (</w:t>
      </w:r>
      <w:r>
        <w:rPr>
          <w:sz w:val="28"/>
          <w:szCs w:val="28"/>
          <w:lang w:val="en-US"/>
        </w:rPr>
        <w:t>E</w:t>
      </w:r>
      <w:r w:rsidRPr="0033732E">
        <w:rPr>
          <w:sz w:val="28"/>
          <w:szCs w:val="28"/>
        </w:rPr>
        <w:t>)</w:t>
      </w:r>
      <w:r w:rsidR="0033732E" w:rsidRPr="0033732E">
        <w:t xml:space="preserve"> </w:t>
      </w:r>
      <w:r w:rsidR="0033732E">
        <w:rPr>
          <w:sz w:val="28"/>
          <w:szCs w:val="28"/>
        </w:rPr>
        <w:t>– резистентный (диаметр 9</w:t>
      </w:r>
      <w:r w:rsidR="0033732E" w:rsidRPr="0033732E">
        <w:rPr>
          <w:sz w:val="28"/>
          <w:szCs w:val="28"/>
        </w:rPr>
        <w:t xml:space="preserve"> мм);</w:t>
      </w:r>
    </w:p>
    <w:p w:rsidR="00F5420F" w:rsidRPr="0033732E" w:rsidRDefault="0033732E" w:rsidP="00010A9E">
      <w:pPr>
        <w:pStyle w:val="aff"/>
        <w:numPr>
          <w:ilvl w:val="0"/>
          <w:numId w:val="42"/>
        </w:numPr>
        <w:spacing w:line="360" w:lineRule="auto"/>
        <w:ind w:left="357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Клиндамицин</w:t>
      </w:r>
      <w:proofErr w:type="spellEnd"/>
      <w:r>
        <w:rPr>
          <w:sz w:val="28"/>
          <w:szCs w:val="28"/>
        </w:rPr>
        <w:t xml:space="preserve"> </w:t>
      </w:r>
      <w:r w:rsidR="00F5420F" w:rsidRPr="0033732E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DA</w:t>
      </w:r>
      <w:r w:rsidR="00F5420F" w:rsidRPr="0033732E">
        <w:rPr>
          <w:sz w:val="28"/>
          <w:szCs w:val="28"/>
        </w:rPr>
        <w:t>)</w:t>
      </w:r>
      <w:r w:rsidRPr="0033732E">
        <w:t xml:space="preserve"> </w:t>
      </w:r>
      <w:r>
        <w:rPr>
          <w:sz w:val="28"/>
          <w:szCs w:val="28"/>
        </w:rPr>
        <w:t>– чувствительный (диаметр 31</w:t>
      </w:r>
      <w:r w:rsidRPr="0033732E">
        <w:rPr>
          <w:sz w:val="28"/>
          <w:szCs w:val="28"/>
        </w:rPr>
        <w:t xml:space="preserve"> мм);</w:t>
      </w:r>
    </w:p>
    <w:p w:rsidR="00F5420F" w:rsidRDefault="0033732E" w:rsidP="00010A9E">
      <w:pPr>
        <w:pStyle w:val="aff"/>
        <w:numPr>
          <w:ilvl w:val="0"/>
          <w:numId w:val="42"/>
        </w:numPr>
        <w:spacing w:line="360" w:lineRule="auto"/>
        <w:ind w:left="357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lastRenderedPageBreak/>
        <w:t>Цефтриаксон</w:t>
      </w:r>
      <w:proofErr w:type="spellEnd"/>
      <w:r>
        <w:rPr>
          <w:sz w:val="28"/>
          <w:szCs w:val="28"/>
        </w:rPr>
        <w:t xml:space="preserve"> </w:t>
      </w:r>
      <w:r w:rsidR="00F5420F" w:rsidRPr="0033732E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CN</w:t>
      </w:r>
      <w:r w:rsidR="00F5420F" w:rsidRPr="0033732E">
        <w:rPr>
          <w:sz w:val="28"/>
          <w:szCs w:val="28"/>
        </w:rPr>
        <w:t>)</w:t>
      </w:r>
      <w:r w:rsidRPr="0033732E">
        <w:t xml:space="preserve"> </w:t>
      </w:r>
      <w:r>
        <w:rPr>
          <w:sz w:val="28"/>
          <w:szCs w:val="28"/>
        </w:rPr>
        <w:t>– чувствительный (диаметр 22 мм).</w:t>
      </w:r>
    </w:p>
    <w:p w:rsidR="00B533FF" w:rsidRDefault="00B533FF" w:rsidP="00B533FF">
      <w:pPr>
        <w:pStyle w:val="aff"/>
        <w:keepNext/>
        <w:spacing w:line="360" w:lineRule="auto"/>
        <w:ind w:left="0"/>
        <w:jc w:val="center"/>
      </w:pPr>
      <w:r>
        <w:rPr>
          <w:noProof/>
          <w:sz w:val="28"/>
          <w:szCs w:val="28"/>
        </w:rPr>
        <w:drawing>
          <wp:inline distT="0" distB="0" distL="0" distR="0" wp14:anchorId="27EC292A" wp14:editId="29F3F352">
            <wp:extent cx="4290415" cy="57204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0415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3FF" w:rsidRPr="00326934" w:rsidRDefault="00B533FF" w:rsidP="00B533FF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Рисунок 29 –</w:t>
      </w:r>
      <w:r w:rsidR="00326934" w:rsidRP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Пограничные значения диаметров зон подавления роста</w:t>
      </w:r>
    </w:p>
    <w:p w:rsidR="002849ED" w:rsidRDefault="0033732E" w:rsidP="00326934">
      <w:pPr>
        <w:pStyle w:val="aff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определена чувствительность золотистого стафилококка к </w:t>
      </w:r>
      <w:r w:rsidR="00B533FF">
        <w:rPr>
          <w:sz w:val="28"/>
          <w:szCs w:val="28"/>
        </w:rPr>
        <w:t xml:space="preserve">цефалоспоринам, </w:t>
      </w:r>
      <w:proofErr w:type="spellStart"/>
      <w:r w:rsidR="00B533FF">
        <w:rPr>
          <w:sz w:val="28"/>
          <w:szCs w:val="28"/>
        </w:rPr>
        <w:t>аминогликозидам</w:t>
      </w:r>
      <w:proofErr w:type="spellEnd"/>
      <w:r w:rsidR="00B533FF">
        <w:rPr>
          <w:sz w:val="28"/>
          <w:szCs w:val="28"/>
        </w:rPr>
        <w:t xml:space="preserve">, </w:t>
      </w:r>
      <w:proofErr w:type="spellStart"/>
      <w:r w:rsidR="00B533FF">
        <w:rPr>
          <w:sz w:val="28"/>
          <w:szCs w:val="28"/>
        </w:rPr>
        <w:t>фторхинолонам</w:t>
      </w:r>
      <w:proofErr w:type="spellEnd"/>
      <w:r w:rsidR="00B533FF">
        <w:rPr>
          <w:sz w:val="28"/>
          <w:szCs w:val="28"/>
        </w:rPr>
        <w:t xml:space="preserve">, и </w:t>
      </w:r>
      <w:proofErr w:type="spellStart"/>
      <w:r w:rsidR="00B533FF">
        <w:rPr>
          <w:sz w:val="28"/>
          <w:szCs w:val="28"/>
        </w:rPr>
        <w:t>линкозамидам</w:t>
      </w:r>
      <w:proofErr w:type="spellEnd"/>
      <w:r w:rsidR="00B533FF">
        <w:rPr>
          <w:sz w:val="28"/>
          <w:szCs w:val="28"/>
        </w:rPr>
        <w:t>.</w:t>
      </w:r>
    </w:p>
    <w:p w:rsidR="002849ED" w:rsidRPr="00C27F7D" w:rsidRDefault="002849ED" w:rsidP="002849E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6A8D" w:rsidRPr="0007262A" w:rsidRDefault="008904F0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День 7, 8 (25.05-26.05.</w:t>
      </w:r>
      <w:r w:rsidR="0007262A" w:rsidRPr="0007262A">
        <w:rPr>
          <w:rFonts w:ascii="Times New Roman" w:hAnsi="Times New Roman" w:cs="Times New Roman"/>
          <w:b/>
          <w:sz w:val="28"/>
          <w:szCs w:val="28"/>
        </w:rPr>
        <w:t>23 г.</w:t>
      </w:r>
      <w:r w:rsidR="003B6A8D" w:rsidRPr="0007262A">
        <w:rPr>
          <w:rFonts w:ascii="Times New Roman" w:hAnsi="Times New Roman" w:cs="Times New Roman"/>
          <w:b/>
          <w:sz w:val="28"/>
          <w:szCs w:val="28"/>
        </w:rPr>
        <w:t>)</w:t>
      </w:r>
    </w:p>
    <w:p w:rsidR="003B6A8D" w:rsidRPr="0007262A" w:rsidRDefault="003B6A8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Д</w:t>
      </w:r>
      <w:r w:rsidR="0007262A" w:rsidRPr="0007262A">
        <w:rPr>
          <w:rFonts w:ascii="Times New Roman" w:hAnsi="Times New Roman" w:cs="Times New Roman"/>
          <w:b/>
          <w:sz w:val="28"/>
          <w:szCs w:val="28"/>
        </w:rPr>
        <w:t>исбактериоз. Этапы исследования</w:t>
      </w:r>
      <w:r w:rsidRPr="0007262A">
        <w:rPr>
          <w:rFonts w:ascii="Times New Roman" w:hAnsi="Times New Roman" w:cs="Times New Roman"/>
          <w:b/>
          <w:sz w:val="28"/>
          <w:szCs w:val="28"/>
        </w:rPr>
        <w:t>.</w:t>
      </w:r>
    </w:p>
    <w:p w:rsidR="0007262A" w:rsidRDefault="0007262A" w:rsidP="00627B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7B16" w:rsidRDefault="00627B16" w:rsidP="00627B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Pr="00627B16">
        <w:rPr>
          <w:rFonts w:ascii="Times New Roman" w:hAnsi="Times New Roman" w:cs="Times New Roman"/>
          <w:sz w:val="28"/>
          <w:szCs w:val="28"/>
        </w:rPr>
        <w:t>исбактериоз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3351C1">
        <w:rPr>
          <w:rFonts w:ascii="Times New Roman" w:hAnsi="Times New Roman" w:cs="Times New Roman"/>
          <w:sz w:val="28"/>
          <w:szCs w:val="28"/>
        </w:rPr>
        <w:t xml:space="preserve"> качественн</w:t>
      </w:r>
      <w:r w:rsidR="003351C1" w:rsidRPr="003351C1">
        <w:rPr>
          <w:rFonts w:ascii="Times New Roman" w:hAnsi="Times New Roman" w:cs="Times New Roman"/>
          <w:sz w:val="28"/>
          <w:szCs w:val="28"/>
        </w:rPr>
        <w:t>ое</w:t>
      </w:r>
      <w:r w:rsidR="003351C1">
        <w:rPr>
          <w:rFonts w:ascii="Times New Roman" w:hAnsi="Times New Roman" w:cs="Times New Roman"/>
          <w:sz w:val="28"/>
          <w:szCs w:val="28"/>
        </w:rPr>
        <w:t xml:space="preserve"> и количественное</w:t>
      </w:r>
      <w:r w:rsidRPr="00627B16">
        <w:rPr>
          <w:rFonts w:ascii="Times New Roman" w:hAnsi="Times New Roman" w:cs="Times New Roman"/>
          <w:sz w:val="28"/>
          <w:szCs w:val="28"/>
        </w:rPr>
        <w:t xml:space="preserve"> изменения состава микрофлоры</w:t>
      </w:r>
      <w:r w:rsidR="003351C1">
        <w:rPr>
          <w:rFonts w:ascii="Times New Roman" w:hAnsi="Times New Roman" w:cs="Times New Roman"/>
          <w:sz w:val="28"/>
          <w:szCs w:val="28"/>
        </w:rPr>
        <w:t xml:space="preserve"> и соотношения</w:t>
      </w:r>
      <w:r w:rsidRPr="00627B16">
        <w:rPr>
          <w:rFonts w:ascii="Times New Roman" w:hAnsi="Times New Roman" w:cs="Times New Roman"/>
          <w:sz w:val="28"/>
          <w:szCs w:val="28"/>
        </w:rPr>
        <w:t xml:space="preserve"> между отдельными видами микроорганизмов, обусловленные динамическим нарушением микроэкологии кишечника в результате срыва адаптационных, защитных и компенсаторных механизмов и сопровождающиеся рядом клинических проявлений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135F9" w:rsidRDefault="001135F9" w:rsidP="00627B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35F9">
        <w:rPr>
          <w:rFonts w:ascii="Times New Roman" w:hAnsi="Times New Roman" w:cs="Times New Roman"/>
          <w:sz w:val="28"/>
          <w:szCs w:val="28"/>
        </w:rPr>
        <w:t>С целью диагностики дисбактериоза кишечника чаще всего исследуют микрофлору толстого кишечника, которая предс</w:t>
      </w:r>
      <w:r>
        <w:rPr>
          <w:rFonts w:ascii="Times New Roman" w:hAnsi="Times New Roman" w:cs="Times New Roman"/>
          <w:sz w:val="28"/>
          <w:szCs w:val="28"/>
        </w:rPr>
        <w:t>тавлена тремя группами микробов:</w:t>
      </w:r>
    </w:p>
    <w:p w:rsidR="001135F9" w:rsidRDefault="001135F9" w:rsidP="00627B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35F9">
        <w:rPr>
          <w:rFonts w:ascii="Times New Roman" w:hAnsi="Times New Roman" w:cs="Times New Roman"/>
          <w:sz w:val="28"/>
          <w:szCs w:val="28"/>
        </w:rPr>
        <w:t xml:space="preserve"> Облигатная микрофлора, составляющая более 90 % от общего количества биоценоза (</w:t>
      </w:r>
      <w:proofErr w:type="spellStart"/>
      <w:r w:rsidRPr="001135F9">
        <w:rPr>
          <w:rFonts w:ascii="Times New Roman" w:hAnsi="Times New Roman" w:cs="Times New Roman"/>
          <w:sz w:val="28"/>
          <w:szCs w:val="28"/>
        </w:rPr>
        <w:t>бифидобактерии</w:t>
      </w:r>
      <w:proofErr w:type="spellEnd"/>
      <w:r w:rsidRPr="001135F9">
        <w:rPr>
          <w:rFonts w:ascii="Times New Roman" w:hAnsi="Times New Roman" w:cs="Times New Roman"/>
          <w:sz w:val="28"/>
          <w:szCs w:val="28"/>
        </w:rPr>
        <w:t xml:space="preserve">, бактероиды, </w:t>
      </w:r>
      <w:proofErr w:type="spellStart"/>
      <w:r w:rsidRPr="001135F9">
        <w:rPr>
          <w:rFonts w:ascii="Times New Roman" w:hAnsi="Times New Roman" w:cs="Times New Roman"/>
          <w:sz w:val="28"/>
          <w:szCs w:val="28"/>
        </w:rPr>
        <w:t>лактобактерии</w:t>
      </w:r>
      <w:proofErr w:type="spellEnd"/>
      <w:r w:rsidRPr="001135F9">
        <w:rPr>
          <w:rFonts w:ascii="Times New Roman" w:hAnsi="Times New Roman" w:cs="Times New Roman"/>
          <w:sz w:val="28"/>
          <w:szCs w:val="28"/>
        </w:rPr>
        <w:t>, кишечная п</w:t>
      </w:r>
      <w:r>
        <w:rPr>
          <w:rFonts w:ascii="Times New Roman" w:hAnsi="Times New Roman" w:cs="Times New Roman"/>
          <w:sz w:val="28"/>
          <w:szCs w:val="28"/>
        </w:rPr>
        <w:t>алочка, энтерококки).</w:t>
      </w:r>
      <w:r w:rsidRPr="001135F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35F9" w:rsidRDefault="001135F9" w:rsidP="00627B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135F9">
        <w:rPr>
          <w:rFonts w:ascii="Times New Roman" w:hAnsi="Times New Roman" w:cs="Times New Roman"/>
          <w:sz w:val="28"/>
          <w:szCs w:val="28"/>
        </w:rPr>
        <w:t>Факультати</w:t>
      </w:r>
      <w:r>
        <w:rPr>
          <w:rFonts w:ascii="Times New Roman" w:hAnsi="Times New Roman" w:cs="Times New Roman"/>
          <w:sz w:val="28"/>
          <w:szCs w:val="28"/>
        </w:rPr>
        <w:t>вная микрофлора, на долю которой</w:t>
      </w:r>
      <w:r w:rsidRPr="001135F9">
        <w:rPr>
          <w:rFonts w:ascii="Times New Roman" w:hAnsi="Times New Roman" w:cs="Times New Roman"/>
          <w:sz w:val="28"/>
          <w:szCs w:val="28"/>
        </w:rPr>
        <w:t xml:space="preserve"> приходится менее 10% от общего количества бактерий (</w:t>
      </w:r>
      <w:proofErr w:type="spellStart"/>
      <w:r w:rsidRPr="001135F9">
        <w:rPr>
          <w:rFonts w:ascii="Times New Roman" w:hAnsi="Times New Roman" w:cs="Times New Roman"/>
          <w:sz w:val="28"/>
          <w:szCs w:val="28"/>
        </w:rPr>
        <w:t>клостридии</w:t>
      </w:r>
      <w:proofErr w:type="spellEnd"/>
      <w:r w:rsidRPr="001135F9">
        <w:rPr>
          <w:rFonts w:ascii="Times New Roman" w:hAnsi="Times New Roman" w:cs="Times New Roman"/>
          <w:sz w:val="28"/>
          <w:szCs w:val="28"/>
        </w:rPr>
        <w:t xml:space="preserve">, стафилококки, протеи, </w:t>
      </w:r>
      <w:proofErr w:type="spellStart"/>
      <w:r w:rsidRPr="001135F9">
        <w:rPr>
          <w:rFonts w:ascii="Times New Roman" w:hAnsi="Times New Roman" w:cs="Times New Roman"/>
          <w:sz w:val="28"/>
          <w:szCs w:val="28"/>
        </w:rPr>
        <w:t>кампилобактерии</w:t>
      </w:r>
      <w:proofErr w:type="spellEnd"/>
      <w:r w:rsidRPr="001135F9">
        <w:rPr>
          <w:rFonts w:ascii="Times New Roman" w:hAnsi="Times New Roman" w:cs="Times New Roman"/>
          <w:sz w:val="28"/>
          <w:szCs w:val="28"/>
        </w:rPr>
        <w:t xml:space="preserve">, дрожжеподобные грибы и другие условно-патогенные микроорганизмы. </w:t>
      </w:r>
      <w:proofErr w:type="gramEnd"/>
    </w:p>
    <w:p w:rsidR="00627B16" w:rsidRDefault="001135F9" w:rsidP="00627B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35F9">
        <w:rPr>
          <w:rFonts w:ascii="Times New Roman" w:hAnsi="Times New Roman" w:cs="Times New Roman"/>
          <w:sz w:val="28"/>
          <w:szCs w:val="28"/>
        </w:rPr>
        <w:t>Транзиторная (случайная) микрофлора кишечника. Содержится в значительно меньших количествах (не б</w:t>
      </w:r>
      <w:r w:rsidR="003351C1">
        <w:rPr>
          <w:rFonts w:ascii="Times New Roman" w:hAnsi="Times New Roman" w:cs="Times New Roman"/>
          <w:sz w:val="28"/>
          <w:szCs w:val="28"/>
        </w:rPr>
        <w:t>олее 1%). Она представлена сине</w:t>
      </w:r>
      <w:r w:rsidRPr="001135F9">
        <w:rPr>
          <w:rFonts w:ascii="Times New Roman" w:hAnsi="Times New Roman" w:cs="Times New Roman"/>
          <w:sz w:val="28"/>
          <w:szCs w:val="28"/>
        </w:rPr>
        <w:t xml:space="preserve">гнойной палочкой, грибами рода </w:t>
      </w:r>
      <w:proofErr w:type="spellStart"/>
      <w:r w:rsidRPr="001135F9">
        <w:rPr>
          <w:rFonts w:ascii="Times New Roman" w:hAnsi="Times New Roman" w:cs="Times New Roman"/>
          <w:sz w:val="28"/>
          <w:szCs w:val="28"/>
        </w:rPr>
        <w:t>кандида</w:t>
      </w:r>
      <w:proofErr w:type="spellEnd"/>
      <w:r w:rsidRPr="001135F9">
        <w:rPr>
          <w:rFonts w:ascii="Times New Roman" w:hAnsi="Times New Roman" w:cs="Times New Roman"/>
          <w:sz w:val="28"/>
          <w:szCs w:val="28"/>
        </w:rPr>
        <w:t xml:space="preserve">, патогенными </w:t>
      </w:r>
      <w:proofErr w:type="spellStart"/>
      <w:r w:rsidRPr="001135F9">
        <w:rPr>
          <w:rFonts w:ascii="Times New Roman" w:hAnsi="Times New Roman" w:cs="Times New Roman"/>
          <w:sz w:val="28"/>
          <w:szCs w:val="28"/>
        </w:rPr>
        <w:t>энтеробактериями</w:t>
      </w:r>
      <w:proofErr w:type="spellEnd"/>
      <w:r w:rsidRPr="001135F9">
        <w:rPr>
          <w:rFonts w:ascii="Times New Roman" w:hAnsi="Times New Roman" w:cs="Times New Roman"/>
          <w:sz w:val="28"/>
          <w:szCs w:val="28"/>
        </w:rPr>
        <w:t xml:space="preserve"> и другими микроорганизмами</w:t>
      </w:r>
      <w:r>
        <w:rPr>
          <w:rFonts w:ascii="Times New Roman" w:hAnsi="Times New Roman" w:cs="Times New Roman"/>
          <w:sz w:val="28"/>
          <w:szCs w:val="28"/>
        </w:rPr>
        <w:t xml:space="preserve"> (таблица 1)</w:t>
      </w:r>
    </w:p>
    <w:p w:rsidR="003351C1" w:rsidRPr="000B157B" w:rsidRDefault="001135F9" w:rsidP="00010A9E">
      <w:pPr>
        <w:pStyle w:val="aff8"/>
        <w:keepNext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1135F9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Таблица </w:t>
      </w:r>
      <w:r w:rsidRPr="001135F9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Pr="001135F9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Таблица \* ARABIC </w:instrText>
      </w:r>
      <w:r w:rsidRPr="001135F9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 w:rsidRPr="001135F9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</w:t>
      </w:r>
      <w:r w:rsidRPr="001135F9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Pr="001135F9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Состав и нормативные показатели микрофлоры толстого кишечника (КОЕ/</w:t>
      </w:r>
      <w:proofErr w:type="gramStart"/>
      <w:r w:rsidRPr="001135F9">
        <w:rPr>
          <w:rFonts w:ascii="Times New Roman" w:hAnsi="Times New Roman" w:cs="Times New Roman"/>
          <w:b w:val="0"/>
          <w:color w:val="auto"/>
          <w:sz w:val="24"/>
          <w:szCs w:val="24"/>
        </w:rPr>
        <w:t>г</w:t>
      </w:r>
      <w:proofErr w:type="gramEnd"/>
      <w:r w:rsidRPr="001135F9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фекалий)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3351C1" w:rsidTr="0007047C">
        <w:tc>
          <w:tcPr>
            <w:tcW w:w="3190" w:type="dxa"/>
            <w:vMerge w:val="restart"/>
            <w:vAlign w:val="center"/>
          </w:tcPr>
          <w:p w:rsidR="003351C1" w:rsidRPr="003351C1" w:rsidRDefault="003351C1" w:rsidP="0007047C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3351C1">
              <w:rPr>
                <w:sz w:val="28"/>
                <w:szCs w:val="28"/>
              </w:rPr>
              <w:t>Наименование</w:t>
            </w:r>
          </w:p>
          <w:p w:rsidR="003351C1" w:rsidRPr="003351C1" w:rsidRDefault="003351C1" w:rsidP="0007047C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3351C1">
              <w:rPr>
                <w:sz w:val="28"/>
                <w:szCs w:val="28"/>
              </w:rPr>
              <w:t>микроорганизмов</w:t>
            </w:r>
          </w:p>
        </w:tc>
        <w:tc>
          <w:tcPr>
            <w:tcW w:w="6381" w:type="dxa"/>
            <w:gridSpan w:val="2"/>
            <w:vAlign w:val="center"/>
          </w:tcPr>
          <w:p w:rsidR="003351C1" w:rsidRPr="003351C1" w:rsidRDefault="003351C1" w:rsidP="0007047C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3351C1">
              <w:rPr>
                <w:sz w:val="28"/>
                <w:szCs w:val="28"/>
              </w:rPr>
              <w:t xml:space="preserve">Количество микроорганизмов </w:t>
            </w:r>
            <w:proofErr w:type="gramStart"/>
            <w:r w:rsidRPr="003351C1">
              <w:rPr>
                <w:sz w:val="28"/>
                <w:szCs w:val="28"/>
              </w:rPr>
              <w:t>в</w:t>
            </w:r>
            <w:proofErr w:type="gramEnd"/>
          </w:p>
          <w:p w:rsidR="003351C1" w:rsidRPr="003351C1" w:rsidRDefault="003351C1" w:rsidP="0007047C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3351C1">
              <w:rPr>
                <w:sz w:val="28"/>
                <w:szCs w:val="28"/>
              </w:rPr>
              <w:t>1 г фекалий</w:t>
            </w:r>
            <w:r>
              <w:rPr>
                <w:sz w:val="28"/>
                <w:szCs w:val="28"/>
              </w:rPr>
              <w:t xml:space="preserve"> </w:t>
            </w:r>
            <w:r w:rsidRPr="003351C1">
              <w:rPr>
                <w:sz w:val="28"/>
                <w:szCs w:val="28"/>
              </w:rPr>
              <w:t>(КОЕ/г фекалий)</w:t>
            </w:r>
          </w:p>
        </w:tc>
      </w:tr>
      <w:tr w:rsidR="003351C1" w:rsidTr="0007047C">
        <w:tc>
          <w:tcPr>
            <w:tcW w:w="3190" w:type="dxa"/>
            <w:vMerge/>
            <w:vAlign w:val="center"/>
          </w:tcPr>
          <w:p w:rsidR="003351C1" w:rsidRPr="003351C1" w:rsidRDefault="003351C1" w:rsidP="0007047C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vAlign w:val="center"/>
          </w:tcPr>
          <w:p w:rsidR="003351C1" w:rsidRPr="003351C1" w:rsidRDefault="003351C1" w:rsidP="0007047C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Взрослые</w:t>
            </w:r>
          </w:p>
        </w:tc>
        <w:tc>
          <w:tcPr>
            <w:tcW w:w="3191" w:type="dxa"/>
            <w:vAlign w:val="center"/>
          </w:tcPr>
          <w:p w:rsidR="003351C1" w:rsidRPr="003351C1" w:rsidRDefault="002375E4" w:rsidP="0007047C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Дети до 1 года</w:t>
            </w:r>
          </w:p>
        </w:tc>
      </w:tr>
      <w:tr w:rsidR="003351C1" w:rsidTr="000B157B">
        <w:tc>
          <w:tcPr>
            <w:tcW w:w="3190" w:type="dxa"/>
            <w:vAlign w:val="center"/>
          </w:tcPr>
          <w:p w:rsidR="003351C1" w:rsidRPr="00F13F24" w:rsidRDefault="0007047C" w:rsidP="0007047C">
            <w:pPr>
              <w:spacing w:line="360" w:lineRule="auto"/>
              <w:rPr>
                <w:sz w:val="28"/>
                <w:szCs w:val="28"/>
                <w:highlight w:val="yellow"/>
              </w:rPr>
            </w:pPr>
            <w:r w:rsidRPr="00F13F24">
              <w:rPr>
                <w:sz w:val="28"/>
                <w:szCs w:val="28"/>
              </w:rPr>
              <w:t>Патогенные микроорганизмы</w:t>
            </w:r>
          </w:p>
        </w:tc>
        <w:tc>
          <w:tcPr>
            <w:tcW w:w="3190" w:type="dxa"/>
            <w:vAlign w:val="center"/>
          </w:tcPr>
          <w:p w:rsidR="003351C1" w:rsidRPr="003351C1" w:rsidRDefault="0007047C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3191" w:type="dxa"/>
            <w:vAlign w:val="center"/>
          </w:tcPr>
          <w:p w:rsidR="003351C1" w:rsidRPr="003351C1" w:rsidRDefault="0007047C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07047C" w:rsidP="0007047C">
            <w:pPr>
              <w:spacing w:line="360" w:lineRule="auto"/>
              <w:rPr>
                <w:sz w:val="28"/>
                <w:szCs w:val="28"/>
                <w:highlight w:val="yellow"/>
              </w:rPr>
            </w:pPr>
            <w:r w:rsidRPr="00F13F24">
              <w:rPr>
                <w:sz w:val="28"/>
                <w:szCs w:val="28"/>
              </w:rPr>
              <w:t xml:space="preserve">E. </w:t>
            </w:r>
            <w:proofErr w:type="spellStart"/>
            <w:r w:rsidRPr="00F13F24">
              <w:rPr>
                <w:sz w:val="28"/>
                <w:szCs w:val="28"/>
              </w:rPr>
              <w:t>coli</w:t>
            </w:r>
            <w:proofErr w:type="spellEnd"/>
            <w:r w:rsidRPr="00F13F24">
              <w:rPr>
                <w:sz w:val="28"/>
                <w:szCs w:val="28"/>
              </w:rPr>
              <w:t xml:space="preserve"> типичные</w:t>
            </w:r>
          </w:p>
        </w:tc>
        <w:tc>
          <w:tcPr>
            <w:tcW w:w="3190" w:type="dxa"/>
            <w:vAlign w:val="center"/>
          </w:tcPr>
          <w:p w:rsidR="0007047C" w:rsidRPr="003351C1" w:rsidRDefault="0007047C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7</w:t>
            </w:r>
            <w:r>
              <w:rPr>
                <w:sz w:val="28"/>
                <w:szCs w:val="28"/>
                <w:lang w:val="en-US"/>
              </w:rPr>
              <w:t>-10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8</w:t>
            </w:r>
          </w:p>
        </w:tc>
        <w:tc>
          <w:tcPr>
            <w:tcW w:w="3191" w:type="dxa"/>
            <w:vAlign w:val="center"/>
          </w:tcPr>
          <w:p w:rsidR="0007047C" w:rsidRPr="003351C1" w:rsidRDefault="0007047C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7</w:t>
            </w:r>
            <w:r>
              <w:rPr>
                <w:sz w:val="28"/>
                <w:szCs w:val="28"/>
                <w:lang w:val="en-US"/>
              </w:rPr>
              <w:t>-10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8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07047C" w:rsidP="0007047C">
            <w:pPr>
              <w:spacing w:line="360" w:lineRule="auto"/>
              <w:rPr>
                <w:sz w:val="28"/>
                <w:szCs w:val="28"/>
                <w:highlight w:val="yellow"/>
              </w:rPr>
            </w:pPr>
            <w:r w:rsidRPr="00F13F24">
              <w:rPr>
                <w:sz w:val="28"/>
                <w:szCs w:val="28"/>
              </w:rPr>
              <w:t xml:space="preserve">E. </w:t>
            </w:r>
            <w:proofErr w:type="spellStart"/>
            <w:r w:rsidRPr="00F13F24">
              <w:rPr>
                <w:sz w:val="28"/>
                <w:szCs w:val="28"/>
              </w:rPr>
              <w:t>coli</w:t>
            </w:r>
            <w:proofErr w:type="spellEnd"/>
            <w:r w:rsidRPr="00F13F24">
              <w:rPr>
                <w:sz w:val="28"/>
                <w:szCs w:val="28"/>
              </w:rPr>
              <w:t xml:space="preserve"> </w:t>
            </w:r>
            <w:proofErr w:type="spellStart"/>
            <w:r w:rsidRPr="00F13F24">
              <w:rPr>
                <w:sz w:val="28"/>
                <w:szCs w:val="28"/>
              </w:rPr>
              <w:t>лактозонегативные</w:t>
            </w:r>
            <w:proofErr w:type="spellEnd"/>
          </w:p>
        </w:tc>
        <w:tc>
          <w:tcPr>
            <w:tcW w:w="3190" w:type="dxa"/>
            <w:vAlign w:val="center"/>
          </w:tcPr>
          <w:p w:rsidR="0007047C" w:rsidRP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5</w:t>
            </w:r>
          </w:p>
        </w:tc>
        <w:tc>
          <w:tcPr>
            <w:tcW w:w="3191" w:type="dxa"/>
            <w:vAlign w:val="center"/>
          </w:tcPr>
          <w:p w:rsidR="0007047C" w:rsidRP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5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07047C" w:rsidP="0007047C">
            <w:pPr>
              <w:spacing w:line="360" w:lineRule="auto"/>
              <w:rPr>
                <w:sz w:val="28"/>
                <w:szCs w:val="28"/>
                <w:highlight w:val="yellow"/>
              </w:rPr>
            </w:pPr>
            <w:r w:rsidRPr="00F13F24">
              <w:rPr>
                <w:sz w:val="28"/>
                <w:szCs w:val="28"/>
              </w:rPr>
              <w:lastRenderedPageBreak/>
              <w:t xml:space="preserve">E. </w:t>
            </w:r>
            <w:proofErr w:type="spellStart"/>
            <w:r w:rsidRPr="00F13F24">
              <w:rPr>
                <w:sz w:val="28"/>
                <w:szCs w:val="28"/>
              </w:rPr>
              <w:t>coli</w:t>
            </w:r>
            <w:proofErr w:type="spellEnd"/>
            <w:r w:rsidRPr="00F13F24">
              <w:rPr>
                <w:sz w:val="28"/>
                <w:szCs w:val="28"/>
              </w:rPr>
              <w:t xml:space="preserve"> гемолитические</w:t>
            </w:r>
          </w:p>
        </w:tc>
        <w:tc>
          <w:tcPr>
            <w:tcW w:w="3190" w:type="dxa"/>
            <w:vAlign w:val="center"/>
          </w:tcPr>
          <w:p w:rsidR="0007047C" w:rsidRPr="003351C1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3191" w:type="dxa"/>
            <w:vAlign w:val="center"/>
          </w:tcPr>
          <w:p w:rsidR="0007047C" w:rsidRPr="003351C1" w:rsidRDefault="0007047C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07047C" w:rsidP="0007047C">
            <w:pPr>
              <w:spacing w:line="360" w:lineRule="auto"/>
              <w:rPr>
                <w:sz w:val="28"/>
                <w:szCs w:val="28"/>
                <w:highlight w:val="yellow"/>
              </w:rPr>
            </w:pPr>
            <w:r w:rsidRPr="00F13F24">
              <w:rPr>
                <w:sz w:val="28"/>
                <w:szCs w:val="28"/>
              </w:rPr>
              <w:t>Другие условно-патогенные микроорганизмы</w:t>
            </w:r>
          </w:p>
        </w:tc>
        <w:tc>
          <w:tcPr>
            <w:tcW w:w="3190" w:type="dxa"/>
            <w:vAlign w:val="center"/>
          </w:tcPr>
          <w:p w:rsidR="0007047C" w:rsidRP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3191" w:type="dxa"/>
            <w:vAlign w:val="center"/>
          </w:tcPr>
          <w:p w:rsidR="0007047C" w:rsidRPr="003351C1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</w:t>
            </w:r>
            <w:r w:rsidR="0007047C">
              <w:rPr>
                <w:sz w:val="28"/>
                <w:szCs w:val="28"/>
              </w:rPr>
              <w:t xml:space="preserve"> </w:t>
            </w:r>
            <w:r w:rsidR="0007047C">
              <w:rPr>
                <w:sz w:val="28"/>
                <w:szCs w:val="28"/>
                <w:lang w:val="en-US"/>
              </w:rPr>
              <w:t>10</w:t>
            </w:r>
            <w:r w:rsidR="0007047C" w:rsidRPr="003351C1">
              <w:rPr>
                <w:sz w:val="28"/>
                <w:szCs w:val="28"/>
                <w:vertAlign w:val="superscript"/>
                <w:lang w:val="en-US"/>
              </w:rPr>
              <w:t>4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07047C" w:rsidP="00F13F24">
            <w:pPr>
              <w:spacing w:line="360" w:lineRule="auto"/>
              <w:rPr>
                <w:sz w:val="28"/>
                <w:szCs w:val="28"/>
                <w:highlight w:val="yellow"/>
              </w:rPr>
            </w:pPr>
            <w:r w:rsidRPr="00F13F24">
              <w:rPr>
                <w:sz w:val="28"/>
                <w:szCs w:val="28"/>
              </w:rPr>
              <w:t xml:space="preserve">Микробы рода </w:t>
            </w:r>
            <w:r w:rsidR="00F13F24">
              <w:rPr>
                <w:sz w:val="28"/>
                <w:szCs w:val="28"/>
              </w:rPr>
              <w:t>Протей</w:t>
            </w:r>
          </w:p>
        </w:tc>
        <w:tc>
          <w:tcPr>
            <w:tcW w:w="3190" w:type="dxa"/>
            <w:vAlign w:val="center"/>
          </w:tcPr>
          <w:p w:rsidR="0007047C" w:rsidRPr="003351C1" w:rsidRDefault="0007047C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3</w:t>
            </w:r>
            <w:r>
              <w:rPr>
                <w:sz w:val="28"/>
                <w:szCs w:val="28"/>
                <w:lang w:val="en-US"/>
              </w:rPr>
              <w:t>-10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4</w:t>
            </w:r>
          </w:p>
        </w:tc>
        <w:tc>
          <w:tcPr>
            <w:tcW w:w="3191" w:type="dxa"/>
            <w:vAlign w:val="center"/>
          </w:tcPr>
          <w:p w:rsidR="0007047C" w:rsidRPr="0007047C" w:rsidRDefault="000B157B" w:rsidP="000B157B">
            <w:pPr>
              <w:tabs>
                <w:tab w:val="left" w:pos="816"/>
              </w:tabs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Естествен</w:t>
            </w:r>
            <w:r w:rsidR="0007047C">
              <w:rPr>
                <w:sz w:val="28"/>
                <w:szCs w:val="28"/>
              </w:rPr>
              <w:t xml:space="preserve">ное вскармливание до года – 0, искусственное – не более </w:t>
            </w:r>
            <w:r w:rsidR="0007047C" w:rsidRPr="0007047C">
              <w:rPr>
                <w:sz w:val="28"/>
                <w:szCs w:val="28"/>
              </w:rPr>
              <w:t>10</w:t>
            </w:r>
            <w:r w:rsidR="0007047C" w:rsidRPr="0007047C"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F13F24" w:rsidP="0007047C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Стафилококк золотистый</w:t>
            </w:r>
          </w:p>
        </w:tc>
        <w:tc>
          <w:tcPr>
            <w:tcW w:w="3190" w:type="dxa"/>
            <w:vAlign w:val="center"/>
          </w:tcPr>
          <w:p w:rsidR="0007047C" w:rsidRPr="003351C1" w:rsidRDefault="002375E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3191" w:type="dxa"/>
            <w:vAlign w:val="center"/>
          </w:tcPr>
          <w:p w:rsidR="0007047C" w:rsidRPr="003351C1" w:rsidRDefault="0007047C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F13F24" w:rsidTr="000B157B">
        <w:tc>
          <w:tcPr>
            <w:tcW w:w="3190" w:type="dxa"/>
            <w:vAlign w:val="center"/>
          </w:tcPr>
          <w:p w:rsidR="00F13F24" w:rsidRPr="00F13F24" w:rsidRDefault="00F13F24" w:rsidP="0007047C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Пептострепотококки</w:t>
            </w:r>
            <w:proofErr w:type="spellEnd"/>
          </w:p>
        </w:tc>
        <w:tc>
          <w:tcPr>
            <w:tcW w:w="3190" w:type="dxa"/>
            <w:vAlign w:val="center"/>
          </w:tcPr>
          <w:p w:rsid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9</w:t>
            </w:r>
            <w:r>
              <w:rPr>
                <w:sz w:val="28"/>
                <w:szCs w:val="28"/>
                <w:lang w:val="en-US"/>
              </w:rPr>
              <w:t>-10</w:t>
            </w:r>
            <w:r>
              <w:rPr>
                <w:sz w:val="28"/>
                <w:szCs w:val="28"/>
                <w:vertAlign w:val="superscript"/>
              </w:rPr>
              <w:t>10</w:t>
            </w:r>
          </w:p>
        </w:tc>
        <w:tc>
          <w:tcPr>
            <w:tcW w:w="3191" w:type="dxa"/>
            <w:vAlign w:val="center"/>
          </w:tcPr>
          <w:p w:rsidR="00F13F24" w:rsidRP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5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07047C" w:rsidP="0007047C">
            <w:pPr>
              <w:spacing w:line="360" w:lineRule="auto"/>
              <w:rPr>
                <w:sz w:val="28"/>
                <w:szCs w:val="28"/>
              </w:rPr>
            </w:pPr>
            <w:r w:rsidRPr="00F13F24">
              <w:rPr>
                <w:sz w:val="28"/>
                <w:szCs w:val="28"/>
              </w:rPr>
              <w:t>Энтерококки</w:t>
            </w:r>
          </w:p>
        </w:tc>
        <w:tc>
          <w:tcPr>
            <w:tcW w:w="3190" w:type="dxa"/>
            <w:vAlign w:val="center"/>
          </w:tcPr>
          <w:p w:rsidR="0007047C" w:rsidRPr="002375E4" w:rsidRDefault="0007047C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 w:rsidR="00F13F24">
              <w:rPr>
                <w:sz w:val="28"/>
                <w:szCs w:val="28"/>
                <w:vertAlign w:val="superscript"/>
              </w:rPr>
              <w:t>5</w:t>
            </w:r>
            <w:r>
              <w:rPr>
                <w:sz w:val="28"/>
                <w:szCs w:val="28"/>
                <w:lang w:val="en-US"/>
              </w:rPr>
              <w:t>-10</w:t>
            </w:r>
            <w:r w:rsidR="00F13F24">
              <w:rPr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3191" w:type="dxa"/>
            <w:vAlign w:val="center"/>
          </w:tcPr>
          <w:p w:rsidR="0007047C" w:rsidRPr="002375E4" w:rsidRDefault="0007047C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5</w:t>
            </w:r>
            <w:r>
              <w:rPr>
                <w:sz w:val="28"/>
                <w:szCs w:val="28"/>
                <w:lang w:val="en-US"/>
              </w:rPr>
              <w:t>-10</w:t>
            </w:r>
            <w:r w:rsidR="002375E4">
              <w:rPr>
                <w:sz w:val="28"/>
                <w:szCs w:val="28"/>
                <w:vertAlign w:val="superscript"/>
              </w:rPr>
              <w:t>7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07047C" w:rsidP="0007047C">
            <w:pPr>
              <w:spacing w:line="360" w:lineRule="auto"/>
              <w:rPr>
                <w:sz w:val="28"/>
                <w:szCs w:val="28"/>
              </w:rPr>
            </w:pPr>
            <w:r w:rsidRPr="00F13F24">
              <w:rPr>
                <w:sz w:val="28"/>
                <w:szCs w:val="28"/>
              </w:rPr>
              <w:t xml:space="preserve">Дрожжеподобные грибы рода </w:t>
            </w:r>
            <w:r w:rsidRPr="00F13F24">
              <w:rPr>
                <w:sz w:val="28"/>
                <w:szCs w:val="28"/>
                <w:lang w:val="en-US"/>
              </w:rPr>
              <w:t>Candida</w:t>
            </w:r>
          </w:p>
        </w:tc>
        <w:tc>
          <w:tcPr>
            <w:tcW w:w="3190" w:type="dxa"/>
            <w:vAlign w:val="center"/>
          </w:tcPr>
          <w:p w:rsidR="0007047C" w:rsidRPr="003351C1" w:rsidRDefault="000B157B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 w:rsidRPr="003351C1">
              <w:rPr>
                <w:sz w:val="28"/>
                <w:szCs w:val="28"/>
                <w:vertAlign w:val="superscript"/>
                <w:lang w:val="en-US"/>
              </w:rPr>
              <w:t>4</w:t>
            </w:r>
          </w:p>
        </w:tc>
        <w:tc>
          <w:tcPr>
            <w:tcW w:w="3191" w:type="dxa"/>
            <w:vAlign w:val="center"/>
          </w:tcPr>
          <w:p w:rsidR="0007047C" w:rsidRP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07047C" w:rsidP="0007047C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 w:rsidRPr="00F13F24">
              <w:rPr>
                <w:sz w:val="28"/>
                <w:szCs w:val="28"/>
              </w:rPr>
              <w:t>Бифидобактерии</w:t>
            </w:r>
            <w:proofErr w:type="spellEnd"/>
          </w:p>
        </w:tc>
        <w:tc>
          <w:tcPr>
            <w:tcW w:w="3190" w:type="dxa"/>
            <w:vAlign w:val="center"/>
          </w:tcPr>
          <w:p w:rsidR="0007047C" w:rsidRPr="002375E4" w:rsidRDefault="002375E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9</w:t>
            </w:r>
            <w:r>
              <w:rPr>
                <w:sz w:val="28"/>
                <w:szCs w:val="28"/>
                <w:lang w:val="en-US"/>
              </w:rPr>
              <w:t>-10</w:t>
            </w:r>
            <w:r>
              <w:rPr>
                <w:sz w:val="28"/>
                <w:szCs w:val="28"/>
                <w:vertAlign w:val="superscript"/>
              </w:rPr>
              <w:t>10</w:t>
            </w:r>
          </w:p>
        </w:tc>
        <w:tc>
          <w:tcPr>
            <w:tcW w:w="3191" w:type="dxa"/>
            <w:vAlign w:val="center"/>
          </w:tcPr>
          <w:p w:rsidR="0007047C" w:rsidRPr="002375E4" w:rsidRDefault="002375E4" w:rsidP="002375E4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10</w:t>
            </w:r>
            <w:r>
              <w:rPr>
                <w:sz w:val="28"/>
                <w:szCs w:val="28"/>
                <w:lang w:val="en-US"/>
              </w:rPr>
              <w:t>-10</w:t>
            </w:r>
            <w:r>
              <w:rPr>
                <w:sz w:val="28"/>
                <w:szCs w:val="28"/>
                <w:vertAlign w:val="superscript"/>
              </w:rPr>
              <w:t>11</w:t>
            </w:r>
          </w:p>
        </w:tc>
      </w:tr>
      <w:tr w:rsidR="0007047C" w:rsidTr="000B157B">
        <w:tc>
          <w:tcPr>
            <w:tcW w:w="3190" w:type="dxa"/>
            <w:vAlign w:val="center"/>
          </w:tcPr>
          <w:p w:rsidR="0007047C" w:rsidRPr="00F13F24" w:rsidRDefault="0007047C" w:rsidP="0007047C">
            <w:pPr>
              <w:spacing w:line="360" w:lineRule="auto"/>
              <w:rPr>
                <w:sz w:val="28"/>
                <w:szCs w:val="28"/>
                <w:highlight w:val="yellow"/>
              </w:rPr>
            </w:pPr>
            <w:proofErr w:type="spellStart"/>
            <w:r w:rsidRPr="00F13F24">
              <w:rPr>
                <w:sz w:val="28"/>
                <w:szCs w:val="28"/>
              </w:rPr>
              <w:t>Лактобактерии</w:t>
            </w:r>
            <w:proofErr w:type="spellEnd"/>
          </w:p>
        </w:tc>
        <w:tc>
          <w:tcPr>
            <w:tcW w:w="3190" w:type="dxa"/>
            <w:vAlign w:val="center"/>
          </w:tcPr>
          <w:p w:rsidR="0007047C" w:rsidRPr="002375E4" w:rsidRDefault="002375E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7</w:t>
            </w:r>
            <w:r>
              <w:rPr>
                <w:sz w:val="28"/>
                <w:szCs w:val="28"/>
                <w:lang w:val="en-US"/>
              </w:rPr>
              <w:t>-10</w:t>
            </w:r>
            <w:r>
              <w:rPr>
                <w:sz w:val="28"/>
                <w:szCs w:val="28"/>
                <w:vertAlign w:val="superscript"/>
              </w:rPr>
              <w:t>8</w:t>
            </w:r>
          </w:p>
        </w:tc>
        <w:tc>
          <w:tcPr>
            <w:tcW w:w="3191" w:type="dxa"/>
            <w:vAlign w:val="center"/>
          </w:tcPr>
          <w:p w:rsidR="0007047C" w:rsidRPr="002375E4" w:rsidRDefault="002375E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6</w:t>
            </w:r>
            <w:r>
              <w:rPr>
                <w:sz w:val="28"/>
                <w:szCs w:val="28"/>
                <w:lang w:val="en-US"/>
              </w:rPr>
              <w:t>-10</w:t>
            </w:r>
            <w:r>
              <w:rPr>
                <w:sz w:val="28"/>
                <w:szCs w:val="28"/>
                <w:vertAlign w:val="superscript"/>
              </w:rPr>
              <w:t>7</w:t>
            </w:r>
          </w:p>
        </w:tc>
      </w:tr>
      <w:tr w:rsidR="002375E4" w:rsidTr="000B157B">
        <w:tc>
          <w:tcPr>
            <w:tcW w:w="3190" w:type="dxa"/>
            <w:vAlign w:val="center"/>
          </w:tcPr>
          <w:p w:rsidR="002375E4" w:rsidRPr="00F13F24" w:rsidRDefault="002375E4" w:rsidP="0007047C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 w:rsidRPr="00F13F24">
              <w:rPr>
                <w:sz w:val="28"/>
                <w:szCs w:val="28"/>
              </w:rPr>
              <w:t>Клостридии</w:t>
            </w:r>
            <w:proofErr w:type="spellEnd"/>
          </w:p>
        </w:tc>
        <w:tc>
          <w:tcPr>
            <w:tcW w:w="3190" w:type="dxa"/>
            <w:vAlign w:val="center"/>
          </w:tcPr>
          <w:p w:rsidR="002375E4" w:rsidRP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3191" w:type="dxa"/>
            <w:vAlign w:val="center"/>
          </w:tcPr>
          <w:p w:rsidR="002375E4" w:rsidRP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2375E4" w:rsidTr="000B157B">
        <w:tc>
          <w:tcPr>
            <w:tcW w:w="3190" w:type="dxa"/>
            <w:vAlign w:val="center"/>
          </w:tcPr>
          <w:p w:rsidR="002375E4" w:rsidRPr="00F13F24" w:rsidRDefault="002375E4" w:rsidP="0007047C">
            <w:pPr>
              <w:spacing w:line="360" w:lineRule="auto"/>
              <w:rPr>
                <w:sz w:val="28"/>
                <w:szCs w:val="28"/>
              </w:rPr>
            </w:pPr>
            <w:proofErr w:type="spellStart"/>
            <w:r w:rsidRPr="00F13F24">
              <w:rPr>
                <w:sz w:val="28"/>
                <w:szCs w:val="28"/>
              </w:rPr>
              <w:t>Неферментирующие</w:t>
            </w:r>
            <w:proofErr w:type="spellEnd"/>
            <w:r w:rsidRPr="00F13F24">
              <w:rPr>
                <w:sz w:val="28"/>
                <w:szCs w:val="28"/>
              </w:rPr>
              <w:t xml:space="preserve"> бактерии</w:t>
            </w:r>
          </w:p>
        </w:tc>
        <w:tc>
          <w:tcPr>
            <w:tcW w:w="3190" w:type="dxa"/>
            <w:vAlign w:val="center"/>
          </w:tcPr>
          <w:p w:rsidR="002375E4" w:rsidRP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4</w:t>
            </w:r>
          </w:p>
        </w:tc>
        <w:tc>
          <w:tcPr>
            <w:tcW w:w="3191" w:type="dxa"/>
            <w:vAlign w:val="center"/>
          </w:tcPr>
          <w:p w:rsidR="002375E4" w:rsidRPr="00F13F24" w:rsidRDefault="00F13F24" w:rsidP="000B157B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 </w:t>
            </w:r>
            <w:r>
              <w:rPr>
                <w:sz w:val="28"/>
                <w:szCs w:val="28"/>
                <w:lang w:val="en-US"/>
              </w:rPr>
              <w:t>10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</w:tbl>
    <w:p w:rsidR="003351C1" w:rsidRDefault="003351C1" w:rsidP="001135F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35F9" w:rsidRPr="003351C1" w:rsidRDefault="003351C1" w:rsidP="001135F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51C1">
        <w:rPr>
          <w:rFonts w:ascii="Times New Roman" w:hAnsi="Times New Roman" w:cs="Times New Roman"/>
          <w:b/>
          <w:sz w:val="28"/>
          <w:szCs w:val="28"/>
        </w:rPr>
        <w:t>Этапы исследования</w:t>
      </w:r>
    </w:p>
    <w:p w:rsidR="002709DB" w:rsidRDefault="000B157B" w:rsidP="003351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Взвешивают 1 г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нативного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кала, </w:t>
      </w:r>
      <w:r w:rsidRPr="000B157B">
        <w:rPr>
          <w:rFonts w:ascii="Times New Roman" w:hAnsi="Times New Roman" w:cs="Times New Roman"/>
          <w:sz w:val="28"/>
          <w:szCs w:val="28"/>
        </w:rPr>
        <w:t>гомогенизируют в 9 мл физиологического раствора, получая исходное разведение материала (10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-</w:t>
      </w:r>
      <w:r w:rsidRPr="000B157B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0B157B">
        <w:rPr>
          <w:rFonts w:ascii="Times New Roman" w:hAnsi="Times New Roman" w:cs="Times New Roman"/>
          <w:sz w:val="28"/>
          <w:szCs w:val="28"/>
        </w:rPr>
        <w:t xml:space="preserve">). Содержимое тщательно перемешивают стеклянной палочкой и оставляют </w:t>
      </w:r>
      <w:r w:rsidR="00C30B3E">
        <w:rPr>
          <w:rFonts w:ascii="Times New Roman" w:hAnsi="Times New Roman" w:cs="Times New Roman"/>
          <w:sz w:val="28"/>
          <w:szCs w:val="28"/>
        </w:rPr>
        <w:t>при комнатной температуре на 10-</w:t>
      </w:r>
      <w:r w:rsidRPr="000B157B">
        <w:rPr>
          <w:rFonts w:ascii="Times New Roman" w:hAnsi="Times New Roman" w:cs="Times New Roman"/>
          <w:sz w:val="28"/>
          <w:szCs w:val="28"/>
        </w:rPr>
        <w:t>15 мин</w:t>
      </w:r>
      <w:r>
        <w:rPr>
          <w:rFonts w:ascii="Times New Roman" w:hAnsi="Times New Roman" w:cs="Times New Roman"/>
          <w:sz w:val="28"/>
          <w:szCs w:val="28"/>
        </w:rPr>
        <w:t>ут</w:t>
      </w:r>
      <w:r w:rsidRPr="000B157B">
        <w:rPr>
          <w:rFonts w:ascii="Times New Roman" w:hAnsi="Times New Roman" w:cs="Times New Roman"/>
          <w:sz w:val="28"/>
          <w:szCs w:val="28"/>
        </w:rPr>
        <w:t xml:space="preserve">. Из исходного разведения делают высев на среды, обычно используемые для выделения патогенных </w:t>
      </w:r>
      <w:r w:rsidR="00040F5B">
        <w:rPr>
          <w:rFonts w:ascii="Times New Roman" w:hAnsi="Times New Roman" w:cs="Times New Roman"/>
          <w:sz w:val="28"/>
          <w:szCs w:val="28"/>
        </w:rPr>
        <w:t>микроорган</w:t>
      </w:r>
      <w:r w:rsidR="00261B0E">
        <w:rPr>
          <w:rFonts w:ascii="Times New Roman" w:hAnsi="Times New Roman" w:cs="Times New Roman"/>
          <w:sz w:val="28"/>
          <w:szCs w:val="28"/>
        </w:rPr>
        <w:t xml:space="preserve">измов (среда </w:t>
      </w:r>
      <w:proofErr w:type="spellStart"/>
      <w:r w:rsidR="00261B0E">
        <w:rPr>
          <w:rFonts w:ascii="Times New Roman" w:hAnsi="Times New Roman" w:cs="Times New Roman"/>
          <w:sz w:val="28"/>
          <w:szCs w:val="28"/>
        </w:rPr>
        <w:t>Плоскирева</w:t>
      </w:r>
      <w:proofErr w:type="spellEnd"/>
      <w:r w:rsidR="00261B0E">
        <w:rPr>
          <w:rFonts w:ascii="Times New Roman" w:hAnsi="Times New Roman" w:cs="Times New Roman"/>
          <w:sz w:val="28"/>
          <w:szCs w:val="28"/>
        </w:rPr>
        <w:t>, Левина</w:t>
      </w:r>
      <w:r w:rsidR="00040F5B">
        <w:rPr>
          <w:rFonts w:ascii="Times New Roman" w:hAnsi="Times New Roman" w:cs="Times New Roman"/>
          <w:sz w:val="28"/>
          <w:szCs w:val="28"/>
        </w:rPr>
        <w:t>)</w:t>
      </w:r>
      <w:r w:rsidR="00261B0E">
        <w:rPr>
          <w:rFonts w:ascii="Times New Roman" w:hAnsi="Times New Roman" w:cs="Times New Roman"/>
          <w:sz w:val="28"/>
          <w:szCs w:val="28"/>
        </w:rPr>
        <w:t xml:space="preserve"> и жидкие среды</w:t>
      </w:r>
      <w:r w:rsidRPr="000B157B">
        <w:rPr>
          <w:rFonts w:ascii="Times New Roman" w:hAnsi="Times New Roman" w:cs="Times New Roman"/>
          <w:sz w:val="28"/>
          <w:szCs w:val="28"/>
        </w:rPr>
        <w:t xml:space="preserve"> обогащения </w:t>
      </w:r>
      <w:r w:rsidR="00261B0E">
        <w:rPr>
          <w:rFonts w:ascii="Times New Roman" w:hAnsi="Times New Roman" w:cs="Times New Roman"/>
          <w:sz w:val="28"/>
          <w:szCs w:val="28"/>
        </w:rPr>
        <w:t>(М</w:t>
      </w:r>
      <w:r w:rsidR="00C30B3E">
        <w:rPr>
          <w:rFonts w:ascii="Times New Roman" w:hAnsi="Times New Roman" w:cs="Times New Roman"/>
          <w:sz w:val="28"/>
          <w:szCs w:val="28"/>
        </w:rPr>
        <w:t>агниевая</w:t>
      </w:r>
      <w:r w:rsidR="00261B0E">
        <w:rPr>
          <w:rFonts w:ascii="Times New Roman" w:hAnsi="Times New Roman" w:cs="Times New Roman"/>
          <w:sz w:val="28"/>
          <w:szCs w:val="28"/>
        </w:rPr>
        <w:t>, Селенитовая среды и среда Мюллера)</w:t>
      </w:r>
      <w:r w:rsidRPr="000B157B">
        <w:rPr>
          <w:rFonts w:ascii="Times New Roman" w:hAnsi="Times New Roman" w:cs="Times New Roman"/>
          <w:sz w:val="28"/>
          <w:szCs w:val="28"/>
        </w:rPr>
        <w:t>. Из исходных готовят ряд последующих разведений материала в физиологическом растворе до 10</w:t>
      </w:r>
      <w:r w:rsidR="00261B0E">
        <w:rPr>
          <w:rFonts w:ascii="Times New Roman" w:hAnsi="Times New Roman" w:cs="Times New Roman"/>
          <w:sz w:val="28"/>
          <w:szCs w:val="28"/>
          <w:vertAlign w:val="superscript"/>
        </w:rPr>
        <w:t>-11</w:t>
      </w:r>
      <w:r w:rsidRPr="000B157B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0B157B">
        <w:rPr>
          <w:rFonts w:ascii="Times New Roman" w:hAnsi="Times New Roman" w:cs="Times New Roman"/>
          <w:sz w:val="28"/>
          <w:szCs w:val="28"/>
        </w:rPr>
        <w:t xml:space="preserve">Из </w:t>
      </w:r>
      <w:r w:rsidRPr="000B157B">
        <w:rPr>
          <w:rFonts w:ascii="Times New Roman" w:hAnsi="Times New Roman" w:cs="Times New Roman"/>
          <w:sz w:val="28"/>
          <w:szCs w:val="28"/>
        </w:rPr>
        <w:lastRenderedPageBreak/>
        <w:t xml:space="preserve">приготовленных разведений делают дозированные </w:t>
      </w:r>
      <w:r w:rsidR="00C30B3E" w:rsidRPr="00C30B3E">
        <w:rPr>
          <w:rFonts w:ascii="Times New Roman" w:hAnsi="Times New Roman" w:cs="Times New Roman"/>
          <w:sz w:val="28"/>
          <w:szCs w:val="28"/>
        </w:rPr>
        <w:t>на плотные элективные и диф</w:t>
      </w:r>
      <w:r w:rsidR="00C30B3E">
        <w:rPr>
          <w:rFonts w:ascii="Times New Roman" w:hAnsi="Times New Roman" w:cs="Times New Roman"/>
          <w:sz w:val="28"/>
          <w:szCs w:val="28"/>
        </w:rPr>
        <w:t xml:space="preserve">ференциальные питательные среды (среда </w:t>
      </w:r>
      <w:proofErr w:type="spellStart"/>
      <w:r w:rsidR="00C30B3E">
        <w:rPr>
          <w:rFonts w:ascii="Times New Roman" w:hAnsi="Times New Roman" w:cs="Times New Roman"/>
          <w:sz w:val="28"/>
          <w:szCs w:val="28"/>
        </w:rPr>
        <w:t>Сабуро</w:t>
      </w:r>
      <w:proofErr w:type="spellEnd"/>
      <w:r w:rsidR="00C30B3E">
        <w:rPr>
          <w:rFonts w:ascii="Times New Roman" w:hAnsi="Times New Roman" w:cs="Times New Roman"/>
          <w:sz w:val="28"/>
          <w:szCs w:val="28"/>
        </w:rPr>
        <w:t xml:space="preserve">, </w:t>
      </w:r>
      <w:r w:rsidR="00261B0E">
        <w:rPr>
          <w:rFonts w:ascii="Times New Roman" w:hAnsi="Times New Roman" w:cs="Times New Roman"/>
          <w:sz w:val="28"/>
          <w:szCs w:val="28"/>
        </w:rPr>
        <w:t xml:space="preserve">Эндо, ЖСА, </w:t>
      </w:r>
      <w:r w:rsidR="00C30B3E">
        <w:rPr>
          <w:rFonts w:ascii="Times New Roman" w:hAnsi="Times New Roman" w:cs="Times New Roman"/>
          <w:sz w:val="28"/>
          <w:szCs w:val="28"/>
        </w:rPr>
        <w:t xml:space="preserve">кровяной </w:t>
      </w:r>
      <w:proofErr w:type="spellStart"/>
      <w:r w:rsidR="00C30B3E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="00C30B3E" w:rsidRPr="00C30B3E">
        <w:rPr>
          <w:rFonts w:ascii="Times New Roman" w:hAnsi="Times New Roman" w:cs="Times New Roman"/>
          <w:sz w:val="28"/>
          <w:szCs w:val="28"/>
        </w:rPr>
        <w:t xml:space="preserve">, </w:t>
      </w:r>
      <w:r w:rsidR="00C30B3E">
        <w:rPr>
          <w:rFonts w:ascii="Times New Roman" w:hAnsi="Times New Roman" w:cs="Times New Roman"/>
          <w:sz w:val="28"/>
          <w:szCs w:val="28"/>
        </w:rPr>
        <w:t xml:space="preserve">среда </w:t>
      </w:r>
      <w:proofErr w:type="spellStart"/>
      <w:r w:rsidR="00C30B3E">
        <w:rPr>
          <w:rFonts w:ascii="Times New Roman" w:hAnsi="Times New Roman" w:cs="Times New Roman"/>
          <w:sz w:val="28"/>
          <w:szCs w:val="28"/>
        </w:rPr>
        <w:t>Блаурокка</w:t>
      </w:r>
      <w:proofErr w:type="spellEnd"/>
      <w:r w:rsidR="003A14F9">
        <w:rPr>
          <w:rFonts w:ascii="Times New Roman" w:hAnsi="Times New Roman" w:cs="Times New Roman"/>
          <w:sz w:val="28"/>
          <w:szCs w:val="28"/>
        </w:rPr>
        <w:t>,</w:t>
      </w:r>
      <w:r w:rsidR="003A14F9" w:rsidRPr="003A14F9">
        <w:t xml:space="preserve"> </w:t>
      </w:r>
      <w:r w:rsidR="003A14F9" w:rsidRPr="003A14F9">
        <w:rPr>
          <w:rFonts w:ascii="Times New Roman" w:hAnsi="Times New Roman" w:cs="Times New Roman"/>
          <w:sz w:val="28"/>
          <w:szCs w:val="28"/>
        </w:rPr>
        <w:t>Вильсона-</w:t>
      </w:r>
      <w:proofErr w:type="spellStart"/>
      <w:r w:rsidR="003A14F9" w:rsidRPr="003A14F9">
        <w:rPr>
          <w:rFonts w:ascii="Times New Roman" w:hAnsi="Times New Roman" w:cs="Times New Roman"/>
          <w:sz w:val="28"/>
          <w:szCs w:val="28"/>
        </w:rPr>
        <w:t>Блера</w:t>
      </w:r>
      <w:proofErr w:type="spellEnd"/>
      <w:r w:rsidR="003A14F9">
        <w:rPr>
          <w:rFonts w:ascii="Times New Roman" w:hAnsi="Times New Roman" w:cs="Times New Roman"/>
          <w:sz w:val="28"/>
          <w:szCs w:val="28"/>
        </w:rPr>
        <w:t>, с</w:t>
      </w:r>
      <w:r w:rsidR="003A14F9" w:rsidRPr="003A14F9">
        <w:rPr>
          <w:rFonts w:ascii="Times New Roman" w:hAnsi="Times New Roman" w:cs="Times New Roman"/>
          <w:sz w:val="28"/>
          <w:szCs w:val="28"/>
        </w:rPr>
        <w:t xml:space="preserve">кошенный </w:t>
      </w:r>
      <w:proofErr w:type="spellStart"/>
      <w:r w:rsidR="003A14F9" w:rsidRPr="003A14F9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="003A14F9" w:rsidRPr="003A14F9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="003A14F9" w:rsidRPr="003A14F9">
        <w:rPr>
          <w:rFonts w:ascii="Times New Roman" w:hAnsi="Times New Roman" w:cs="Times New Roman"/>
          <w:sz w:val="28"/>
          <w:szCs w:val="28"/>
        </w:rPr>
        <w:t>Шукевичу</w:t>
      </w:r>
      <w:proofErr w:type="spellEnd"/>
      <w:r w:rsidR="00C30B3E">
        <w:rPr>
          <w:rFonts w:ascii="Times New Roman" w:hAnsi="Times New Roman" w:cs="Times New Roman"/>
          <w:sz w:val="28"/>
          <w:szCs w:val="28"/>
        </w:rPr>
        <w:t>)</w:t>
      </w:r>
      <w:r w:rsidRPr="000B157B">
        <w:rPr>
          <w:rFonts w:ascii="Times New Roman" w:hAnsi="Times New Roman" w:cs="Times New Roman"/>
          <w:sz w:val="28"/>
          <w:szCs w:val="28"/>
        </w:rPr>
        <w:t xml:space="preserve"> для культивирования различных групп микроорганизмов</w:t>
      </w:r>
      <w:r w:rsidR="00322FCC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30</w:t>
      </w:r>
      <w:r w:rsidR="00322FCC">
        <w:rPr>
          <w:rFonts w:ascii="Times New Roman" w:hAnsi="Times New Roman" w:cs="Times New Roman"/>
          <w:sz w:val="28"/>
          <w:szCs w:val="28"/>
        </w:rPr>
        <w:t>)</w:t>
      </w:r>
      <w:r w:rsidRPr="000B157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B157B">
        <w:rPr>
          <w:rFonts w:ascii="Times New Roman" w:hAnsi="Times New Roman" w:cs="Times New Roman"/>
          <w:sz w:val="28"/>
          <w:szCs w:val="28"/>
        </w:rPr>
        <w:t xml:space="preserve"> На плотные среды в чашках Петри наносят 0,1 мл взвеси из соответствующих разведений с последующим втиранием материала шпателем. В жидкие, полужидкие и плотные среды, разлитые в пробирки высоким столбиком, вносят 1 мл взвеси на 9 мл среды</w:t>
      </w:r>
      <w:r w:rsidR="00C30B3E">
        <w:rPr>
          <w:rFonts w:ascii="Times New Roman" w:hAnsi="Times New Roman" w:cs="Times New Roman"/>
          <w:sz w:val="28"/>
          <w:szCs w:val="28"/>
        </w:rPr>
        <w:t>. Все посевы инкубируют при 37℃ 24-</w:t>
      </w:r>
      <w:r w:rsidRPr="000B157B">
        <w:rPr>
          <w:rFonts w:ascii="Times New Roman" w:hAnsi="Times New Roman" w:cs="Times New Roman"/>
          <w:sz w:val="28"/>
          <w:szCs w:val="28"/>
        </w:rPr>
        <w:t xml:space="preserve">48 ч; чашки со средой </w:t>
      </w:r>
      <w:proofErr w:type="spellStart"/>
      <w:r w:rsidRPr="000B157B">
        <w:rPr>
          <w:rFonts w:ascii="Times New Roman" w:hAnsi="Times New Roman" w:cs="Times New Roman"/>
          <w:sz w:val="28"/>
          <w:szCs w:val="28"/>
        </w:rPr>
        <w:t>Сабуро</w:t>
      </w:r>
      <w:proofErr w:type="spellEnd"/>
      <w:r w:rsidRPr="000B157B">
        <w:rPr>
          <w:rFonts w:ascii="Times New Roman" w:hAnsi="Times New Roman" w:cs="Times New Roman"/>
          <w:sz w:val="28"/>
          <w:szCs w:val="28"/>
        </w:rPr>
        <w:t xml:space="preserve"> оставляют после этого еще </w:t>
      </w:r>
      <w:proofErr w:type="gramStart"/>
      <w:r w:rsidRPr="000B157B">
        <w:rPr>
          <w:rFonts w:ascii="Times New Roman" w:hAnsi="Times New Roman" w:cs="Times New Roman"/>
          <w:sz w:val="28"/>
          <w:szCs w:val="28"/>
        </w:rPr>
        <w:t>на двое</w:t>
      </w:r>
      <w:proofErr w:type="gramEnd"/>
      <w:r w:rsidRPr="000B157B">
        <w:rPr>
          <w:rFonts w:ascii="Times New Roman" w:hAnsi="Times New Roman" w:cs="Times New Roman"/>
          <w:sz w:val="28"/>
          <w:szCs w:val="28"/>
        </w:rPr>
        <w:t xml:space="preserve"> суток при комнатной температуре </w:t>
      </w:r>
      <w:r w:rsidR="00C30B3E">
        <w:rPr>
          <w:rFonts w:ascii="Times New Roman" w:hAnsi="Times New Roman" w:cs="Times New Roman"/>
          <w:sz w:val="28"/>
          <w:szCs w:val="28"/>
        </w:rPr>
        <w:t>18-24℃</w:t>
      </w:r>
      <w:r w:rsidRPr="000B157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26934" w:rsidRDefault="00326934" w:rsidP="00326934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13A795" wp14:editId="2910CD0E">
            <wp:extent cx="5151120" cy="2461260"/>
            <wp:effectExtent l="19050" t="19050" r="11430" b="152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сб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1120" cy="2461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26934" w:rsidRPr="00326934" w:rsidRDefault="00326934" w:rsidP="0032693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P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begin"/>
      </w:r>
      <w:r w:rsidRP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instrText xml:space="preserve"> SEQ Рисунок \* ARABIC </w:instrText>
      </w:r>
      <w:r w:rsidRP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separate"/>
      </w:r>
      <w:r w:rsidR="00E10F83">
        <w:rPr>
          <w:rFonts w:ascii="Times New Roman" w:hAnsi="Times New Roman" w:cs="Times New Roman"/>
          <w:b w:val="0"/>
          <w:noProof/>
          <w:color w:val="000000" w:themeColor="text1"/>
          <w:sz w:val="24"/>
          <w:szCs w:val="24"/>
        </w:rPr>
        <w:t>5</w:t>
      </w:r>
      <w:r w:rsidRP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0</w:t>
      </w:r>
      <w:r w:rsidRP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Схема разведения и посевов</w:t>
      </w:r>
    </w:p>
    <w:p w:rsidR="00040F5B" w:rsidRDefault="00322FCC" w:rsidP="00322FC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FCC">
        <w:rPr>
          <w:rFonts w:ascii="Times New Roman" w:hAnsi="Times New Roman" w:cs="Times New Roman"/>
          <w:b/>
          <w:sz w:val="28"/>
          <w:szCs w:val="28"/>
        </w:rPr>
        <w:t>Учет результатов</w:t>
      </w:r>
    </w:p>
    <w:p w:rsidR="00322FCC" w:rsidRDefault="00322FCC" w:rsidP="00322F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2FCC">
        <w:rPr>
          <w:rFonts w:ascii="Times New Roman" w:hAnsi="Times New Roman" w:cs="Times New Roman"/>
          <w:sz w:val="28"/>
          <w:szCs w:val="28"/>
        </w:rPr>
        <w:t xml:space="preserve">При оценке результатов бактериологического исследования в первую очередь необходимо обращать внимание на наличие в посевах фекалий патогенных </w:t>
      </w:r>
      <w:proofErr w:type="spellStart"/>
      <w:r w:rsidRPr="00322FCC">
        <w:rPr>
          <w:rFonts w:ascii="Times New Roman" w:hAnsi="Times New Roman" w:cs="Times New Roman"/>
          <w:sz w:val="28"/>
          <w:szCs w:val="28"/>
        </w:rPr>
        <w:t>энтеробактерий</w:t>
      </w:r>
      <w:proofErr w:type="spellEnd"/>
      <w:r w:rsidRPr="00322FCC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322FCC">
        <w:rPr>
          <w:rFonts w:ascii="Times New Roman" w:hAnsi="Times New Roman" w:cs="Times New Roman"/>
          <w:sz w:val="28"/>
          <w:szCs w:val="28"/>
        </w:rPr>
        <w:t>шигелл</w:t>
      </w:r>
      <w:proofErr w:type="spellEnd"/>
      <w:r w:rsidRPr="00322FCC">
        <w:rPr>
          <w:rFonts w:ascii="Times New Roman" w:hAnsi="Times New Roman" w:cs="Times New Roman"/>
          <w:sz w:val="28"/>
          <w:szCs w:val="28"/>
        </w:rPr>
        <w:t xml:space="preserve">, сальмонелл, </w:t>
      </w:r>
      <w:proofErr w:type="spellStart"/>
      <w:r w:rsidRPr="00322FCC">
        <w:rPr>
          <w:rFonts w:ascii="Times New Roman" w:hAnsi="Times New Roman" w:cs="Times New Roman"/>
          <w:sz w:val="28"/>
          <w:szCs w:val="28"/>
        </w:rPr>
        <w:t>энтеропатогенных</w:t>
      </w:r>
      <w:proofErr w:type="spellEnd"/>
      <w:r w:rsidRPr="00322FCC">
        <w:rPr>
          <w:rFonts w:ascii="Times New Roman" w:hAnsi="Times New Roman" w:cs="Times New Roman"/>
          <w:sz w:val="28"/>
          <w:szCs w:val="28"/>
        </w:rPr>
        <w:t xml:space="preserve"> кишечных палочек.</w:t>
      </w:r>
    </w:p>
    <w:p w:rsidR="00322FCC" w:rsidRDefault="00322FCC" w:rsidP="00322F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2FCC">
        <w:rPr>
          <w:rFonts w:ascii="Times New Roman" w:hAnsi="Times New Roman" w:cs="Times New Roman"/>
          <w:sz w:val="28"/>
          <w:szCs w:val="28"/>
        </w:rPr>
        <w:t>Для учета отбирают чашки с плотными питательными средами, на которых выросло от 5 до 150 колоний. Идентификацию и определение количества микроорганизмов в 1 г испражнений проводят согласно методике. Подсчет количества каждого вида микроорганизмов в 1 г образца испражнений проводят по формуле:</w:t>
      </w:r>
    </w:p>
    <w:p w:rsidR="00322FCC" w:rsidRDefault="00322FCC" w:rsidP="00322FC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w:lastRenderedPageBreak/>
          <m:t>M=N×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n+1</m:t>
            </m:r>
          </m:sup>
        </m:sSup>
      </m:oMath>
      <w:r>
        <w:rPr>
          <w:rFonts w:ascii="Times New Roman" w:hAnsi="Times New Roman" w:cs="Times New Roman"/>
          <w:sz w:val="28"/>
          <w:szCs w:val="28"/>
        </w:rPr>
        <w:t>,</w:t>
      </w:r>
    </w:p>
    <w:p w:rsidR="00322FCC" w:rsidRDefault="00322FCC" w:rsidP="00322FC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2FCC">
        <w:rPr>
          <w:rFonts w:ascii="Times New Roman" w:hAnsi="Times New Roman" w:cs="Times New Roman"/>
          <w:sz w:val="28"/>
          <w:szCs w:val="28"/>
        </w:rPr>
        <w:t xml:space="preserve">где M — число микробов в 1 г; </w:t>
      </w:r>
    </w:p>
    <w:p w:rsidR="00322FCC" w:rsidRDefault="00322FCC" w:rsidP="00322FCC">
      <w:pPr>
        <w:spacing w:after="0" w:line="36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322FCC">
        <w:rPr>
          <w:rFonts w:ascii="Times New Roman" w:hAnsi="Times New Roman" w:cs="Times New Roman"/>
          <w:sz w:val="28"/>
          <w:szCs w:val="28"/>
        </w:rPr>
        <w:t xml:space="preserve">N — количество выросших колоний на чашках; </w:t>
      </w:r>
    </w:p>
    <w:p w:rsidR="00322FCC" w:rsidRDefault="00322FCC" w:rsidP="00322FCC">
      <w:pPr>
        <w:spacing w:after="0" w:line="36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322FCC">
        <w:rPr>
          <w:rFonts w:ascii="Times New Roman" w:hAnsi="Times New Roman" w:cs="Times New Roman"/>
          <w:sz w:val="28"/>
          <w:szCs w:val="28"/>
        </w:rPr>
        <w:t>n — степень разведения материала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61B0E" w:rsidRDefault="00261B0E" w:rsidP="00464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B0E">
        <w:rPr>
          <w:rFonts w:ascii="Times New Roman" w:hAnsi="Times New Roman" w:cs="Times New Roman"/>
          <w:sz w:val="28"/>
          <w:szCs w:val="28"/>
        </w:rPr>
        <w:t xml:space="preserve">На среде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Плоскирева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 </w:t>
      </w:r>
      <w:r w:rsidR="005B7B39">
        <w:rPr>
          <w:rFonts w:ascii="Times New Roman" w:hAnsi="Times New Roman" w:cs="Times New Roman"/>
          <w:sz w:val="28"/>
          <w:szCs w:val="28"/>
        </w:rPr>
        <w:t xml:space="preserve">и Левина </w:t>
      </w:r>
      <w:r w:rsidRPr="00261B0E">
        <w:rPr>
          <w:rFonts w:ascii="Times New Roman" w:hAnsi="Times New Roman" w:cs="Times New Roman"/>
          <w:sz w:val="28"/>
          <w:szCs w:val="28"/>
        </w:rPr>
        <w:t xml:space="preserve">отбирают колонии, подозрительные </w:t>
      </w:r>
      <w:proofErr w:type="gramStart"/>
      <w:r w:rsidRPr="00261B0E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261B0E">
        <w:rPr>
          <w:rFonts w:ascii="Times New Roman" w:hAnsi="Times New Roman" w:cs="Times New Roman"/>
          <w:sz w:val="28"/>
          <w:szCs w:val="28"/>
        </w:rPr>
        <w:t xml:space="preserve"> патогенные или ус</w:t>
      </w:r>
      <w:r w:rsidR="005B7B39">
        <w:rPr>
          <w:rFonts w:ascii="Times New Roman" w:hAnsi="Times New Roman" w:cs="Times New Roman"/>
          <w:sz w:val="28"/>
          <w:szCs w:val="28"/>
        </w:rPr>
        <w:t xml:space="preserve">ловно-патогенные </w:t>
      </w:r>
      <w:proofErr w:type="spellStart"/>
      <w:r w:rsidR="005B7B39">
        <w:rPr>
          <w:rFonts w:ascii="Times New Roman" w:hAnsi="Times New Roman" w:cs="Times New Roman"/>
          <w:sz w:val="28"/>
          <w:szCs w:val="28"/>
        </w:rPr>
        <w:t>энтеробактерии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. Отобранные однотипные колонии засевают на среду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Клиглера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 для получения чистой культуры и идентификации.</w:t>
      </w:r>
    </w:p>
    <w:p w:rsidR="00261B0E" w:rsidRDefault="00261B0E" w:rsidP="00464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B0E">
        <w:rPr>
          <w:rFonts w:ascii="Times New Roman" w:hAnsi="Times New Roman" w:cs="Times New Roman"/>
          <w:sz w:val="28"/>
          <w:szCs w:val="28"/>
        </w:rPr>
        <w:t>На среде</w:t>
      </w:r>
      <w:proofErr w:type="gramStart"/>
      <w:r w:rsidRPr="00261B0E">
        <w:rPr>
          <w:rFonts w:ascii="Times New Roman" w:hAnsi="Times New Roman" w:cs="Times New Roman"/>
          <w:sz w:val="28"/>
          <w:szCs w:val="28"/>
        </w:rPr>
        <w:t xml:space="preserve"> Э</w:t>
      </w:r>
      <w:proofErr w:type="gramEnd"/>
      <w:r w:rsidRPr="00261B0E">
        <w:rPr>
          <w:rFonts w:ascii="Times New Roman" w:hAnsi="Times New Roman" w:cs="Times New Roman"/>
          <w:sz w:val="28"/>
          <w:szCs w:val="28"/>
        </w:rPr>
        <w:t xml:space="preserve">ндо подсчитывают общее количество колоний и число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лактозонегативных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гемолизирующих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 колоний. Затем рассчитывают количество кишечных палочек в 1 г фекалий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61B0E" w:rsidRDefault="00261B0E" w:rsidP="00464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B0E">
        <w:rPr>
          <w:rFonts w:ascii="Times New Roman" w:hAnsi="Times New Roman" w:cs="Times New Roman"/>
          <w:sz w:val="28"/>
          <w:szCs w:val="28"/>
        </w:rPr>
        <w:t xml:space="preserve">На среде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Сабуро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 с добавлением антибиотика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полимиксина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хлорамфеникола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 или гентамицина исследуют колонии, характерные для грибов рода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Candida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>, которые подвергают микроскопии и дальнейшей идентификации. Количество микроорганизмов характеризуется разведением материала, который дал рост грибов.</w:t>
      </w:r>
    </w:p>
    <w:p w:rsidR="005B7B39" w:rsidRDefault="005B7B39" w:rsidP="00464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желточно</w:t>
      </w:r>
      <w:proofErr w:type="spellEnd"/>
      <w:r>
        <w:rPr>
          <w:rFonts w:ascii="Times New Roman" w:hAnsi="Times New Roman" w:cs="Times New Roman"/>
          <w:sz w:val="28"/>
          <w:szCs w:val="28"/>
        </w:rPr>
        <w:t>-солевом</w:t>
      </w:r>
      <w:r w:rsidRPr="003A14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A14F9">
        <w:rPr>
          <w:rFonts w:ascii="Times New Roman" w:hAnsi="Times New Roman" w:cs="Times New Roman"/>
          <w:sz w:val="28"/>
          <w:szCs w:val="28"/>
        </w:rPr>
        <w:t>агар</w:t>
      </w:r>
      <w:r>
        <w:rPr>
          <w:rFonts w:ascii="Times New Roman" w:hAnsi="Times New Roman" w:cs="Times New Roman"/>
          <w:sz w:val="28"/>
          <w:szCs w:val="28"/>
        </w:rPr>
        <w:t>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3A14F9">
        <w:rPr>
          <w:rFonts w:ascii="Times New Roman" w:hAnsi="Times New Roman" w:cs="Times New Roman"/>
          <w:sz w:val="28"/>
          <w:szCs w:val="28"/>
        </w:rPr>
        <w:t xml:space="preserve">читывают количество стафилококков и определяют </w:t>
      </w:r>
      <w:proofErr w:type="spellStart"/>
      <w:r w:rsidRPr="003A14F9">
        <w:rPr>
          <w:rFonts w:ascii="Times New Roman" w:hAnsi="Times New Roman" w:cs="Times New Roman"/>
          <w:sz w:val="28"/>
          <w:szCs w:val="28"/>
        </w:rPr>
        <w:t>лецитиназную</w:t>
      </w:r>
      <w:proofErr w:type="spellEnd"/>
      <w:r w:rsidRPr="003A14F9">
        <w:rPr>
          <w:rFonts w:ascii="Times New Roman" w:hAnsi="Times New Roman" w:cs="Times New Roman"/>
          <w:sz w:val="28"/>
          <w:szCs w:val="28"/>
        </w:rPr>
        <w:t xml:space="preserve"> активность. Колонии, различные по морфологии, пересевают на </w:t>
      </w:r>
      <w:proofErr w:type="gramStart"/>
      <w:r w:rsidRPr="003A14F9">
        <w:rPr>
          <w:rFonts w:ascii="Times New Roman" w:hAnsi="Times New Roman" w:cs="Times New Roman"/>
          <w:sz w:val="28"/>
          <w:szCs w:val="28"/>
        </w:rPr>
        <w:t>скошенный</w:t>
      </w:r>
      <w:proofErr w:type="gramEnd"/>
      <w:r w:rsidRPr="003A14F9">
        <w:rPr>
          <w:rFonts w:ascii="Times New Roman" w:hAnsi="Times New Roman" w:cs="Times New Roman"/>
          <w:sz w:val="28"/>
          <w:szCs w:val="28"/>
        </w:rPr>
        <w:t xml:space="preserve"> мясопептонный </w:t>
      </w:r>
      <w:proofErr w:type="spellStart"/>
      <w:r w:rsidRPr="003A14F9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3A14F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A14F9">
        <w:rPr>
          <w:rFonts w:ascii="Times New Roman" w:hAnsi="Times New Roman" w:cs="Times New Roman"/>
          <w:sz w:val="28"/>
          <w:szCs w:val="28"/>
        </w:rPr>
        <w:t>Плазмокоагулирующую</w:t>
      </w:r>
      <w:proofErr w:type="spellEnd"/>
      <w:r w:rsidRPr="003A14F9">
        <w:rPr>
          <w:rFonts w:ascii="Times New Roman" w:hAnsi="Times New Roman" w:cs="Times New Roman"/>
          <w:sz w:val="28"/>
          <w:szCs w:val="28"/>
        </w:rPr>
        <w:t xml:space="preserve"> способность определяют путем внесения агаровой культуры петле</w:t>
      </w:r>
      <w:r>
        <w:rPr>
          <w:rFonts w:ascii="Times New Roman" w:hAnsi="Times New Roman" w:cs="Times New Roman"/>
          <w:sz w:val="28"/>
          <w:szCs w:val="28"/>
        </w:rPr>
        <w:t xml:space="preserve">й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агглютинационную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пробирку со </w:t>
      </w:r>
      <w:r w:rsidRPr="003A14F9">
        <w:rPr>
          <w:rFonts w:ascii="Times New Roman" w:hAnsi="Times New Roman" w:cs="Times New Roman"/>
          <w:sz w:val="28"/>
          <w:szCs w:val="28"/>
        </w:rPr>
        <w:t xml:space="preserve">стерильной кроличьей или человеческой плазмы, разведенной 1:5. Пробирки помещают в термостат и проверяют образование сгустка через 30 мин и 4 ч. В качестве контроля ставят пробирку с плазмой без добавления культуры. Рост в анаэробных условиях определяют на среде с </w:t>
      </w:r>
      <w:proofErr w:type="spellStart"/>
      <w:r w:rsidRPr="003A14F9">
        <w:rPr>
          <w:rFonts w:ascii="Times New Roman" w:hAnsi="Times New Roman" w:cs="Times New Roman"/>
          <w:sz w:val="28"/>
          <w:szCs w:val="28"/>
        </w:rPr>
        <w:t>маннитом</w:t>
      </w:r>
      <w:proofErr w:type="spellEnd"/>
      <w:r w:rsidRPr="003A14F9">
        <w:rPr>
          <w:rFonts w:ascii="Times New Roman" w:hAnsi="Times New Roman" w:cs="Times New Roman"/>
          <w:sz w:val="28"/>
          <w:szCs w:val="28"/>
        </w:rPr>
        <w:t xml:space="preserve"> под вазелиновым маслом.</w:t>
      </w:r>
    </w:p>
    <w:p w:rsidR="005B7B39" w:rsidRDefault="005B7B39" w:rsidP="00464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кровяном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агаре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выделяют стрептококки и э</w:t>
      </w:r>
      <w:r w:rsidRPr="005B7B39">
        <w:rPr>
          <w:rFonts w:ascii="Times New Roman" w:hAnsi="Times New Roman" w:cs="Times New Roman"/>
          <w:sz w:val="28"/>
          <w:szCs w:val="28"/>
        </w:rPr>
        <w:t>нтерококки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B7B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5B7B39">
        <w:rPr>
          <w:rFonts w:ascii="Times New Roman" w:hAnsi="Times New Roman" w:cs="Times New Roman"/>
          <w:sz w:val="28"/>
          <w:szCs w:val="28"/>
        </w:rPr>
        <w:t xml:space="preserve">нтерококки чаще вырастают в виде мелких, выпуклых, гладких, полупрозрачных серовато-белых колоний. Если выросли другие по морфологии колонии, то их принадлежность к роду 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Enterococcus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 xml:space="preserve"> можно </w:t>
      </w:r>
      <w:r w:rsidRPr="005B7B39">
        <w:rPr>
          <w:rFonts w:ascii="Times New Roman" w:hAnsi="Times New Roman" w:cs="Times New Roman"/>
          <w:sz w:val="28"/>
          <w:szCs w:val="28"/>
        </w:rPr>
        <w:lastRenderedPageBreak/>
        <w:t xml:space="preserve">подтвердить по отсутствию 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каталазной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 xml:space="preserve"> активности и характерной морфологии клеток при микроскопии мазков, окрашенных по 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>.</w:t>
      </w:r>
      <w:r w:rsidRPr="005B7B39">
        <w:t xml:space="preserve"> </w:t>
      </w:r>
      <w:r w:rsidRPr="005B7B39">
        <w:rPr>
          <w:rFonts w:ascii="Times New Roman" w:hAnsi="Times New Roman" w:cs="Times New Roman"/>
          <w:sz w:val="28"/>
          <w:szCs w:val="28"/>
        </w:rPr>
        <w:t xml:space="preserve">При наличии подозрительных колоний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стрепкококков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B7B39">
        <w:rPr>
          <w:rFonts w:ascii="Times New Roman" w:hAnsi="Times New Roman" w:cs="Times New Roman"/>
          <w:sz w:val="28"/>
          <w:szCs w:val="28"/>
        </w:rPr>
        <w:t xml:space="preserve">из части их делают мазки, окрашивают по 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микроскопируют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 xml:space="preserve">. При обнаружении в мазке стрептококков часть оставшейся колонии пересевают в пробирки на 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 xml:space="preserve"> с сывороткой для выделения чистой культуры</w:t>
      </w:r>
      <w:r w:rsidR="00D11E6F">
        <w:rPr>
          <w:rFonts w:ascii="Times New Roman" w:hAnsi="Times New Roman" w:cs="Times New Roman"/>
          <w:sz w:val="28"/>
          <w:szCs w:val="28"/>
        </w:rPr>
        <w:t xml:space="preserve"> и дальнейшей идентификации</w:t>
      </w:r>
      <w:r w:rsidRPr="005B7B39">
        <w:rPr>
          <w:rFonts w:ascii="Times New Roman" w:hAnsi="Times New Roman" w:cs="Times New Roman"/>
          <w:sz w:val="28"/>
          <w:szCs w:val="28"/>
        </w:rPr>
        <w:t>.</w:t>
      </w:r>
    </w:p>
    <w:p w:rsidR="00D11E6F" w:rsidRDefault="00D11E6F" w:rsidP="00464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D11E6F">
        <w:rPr>
          <w:rFonts w:ascii="Times New Roman" w:eastAsia="Times New Roman" w:hAnsi="Times New Roman" w:cs="Times New Roman"/>
          <w:sz w:val="28"/>
          <w:szCs w:val="28"/>
        </w:rPr>
        <w:t xml:space="preserve">а скошенном МПА по </w:t>
      </w:r>
      <w:proofErr w:type="spellStart"/>
      <w:r w:rsidRPr="00D11E6F">
        <w:rPr>
          <w:rFonts w:ascii="Times New Roman" w:eastAsia="Times New Roman" w:hAnsi="Times New Roman" w:cs="Times New Roman"/>
          <w:sz w:val="28"/>
          <w:szCs w:val="28"/>
        </w:rPr>
        <w:t>Шукевичу</w:t>
      </w:r>
      <w:proofErr w:type="spellEnd"/>
      <w:r w:rsidRPr="00D11E6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оценивают рост </w:t>
      </w:r>
      <w:r w:rsidRPr="00D11E6F">
        <w:rPr>
          <w:rFonts w:ascii="Times New Roman" w:eastAsia="Times New Roman" w:hAnsi="Times New Roman" w:cs="Times New Roman"/>
          <w:sz w:val="28"/>
          <w:szCs w:val="28"/>
        </w:rPr>
        <w:t>(наличие или отсутствие ползучего роста)</w:t>
      </w:r>
      <w:r w:rsidR="00464A8A">
        <w:rPr>
          <w:rFonts w:ascii="Times New Roman" w:eastAsia="Times New Roman" w:hAnsi="Times New Roman" w:cs="Times New Roman"/>
          <w:sz w:val="28"/>
          <w:szCs w:val="28"/>
        </w:rPr>
        <w:t xml:space="preserve"> и проводят дальнейшую идентификацию.</w:t>
      </w:r>
    </w:p>
    <w:p w:rsidR="00261B0E" w:rsidRDefault="00261B0E" w:rsidP="00464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B0E">
        <w:rPr>
          <w:rFonts w:ascii="Times New Roman" w:hAnsi="Times New Roman" w:cs="Times New Roman"/>
          <w:sz w:val="28"/>
          <w:szCs w:val="28"/>
        </w:rPr>
        <w:t xml:space="preserve">На высоком столбике среды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Блаурокка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 </w:t>
      </w:r>
      <w:r w:rsidR="003A14F9">
        <w:rPr>
          <w:rFonts w:ascii="Times New Roman" w:hAnsi="Times New Roman" w:cs="Times New Roman"/>
          <w:sz w:val="28"/>
          <w:szCs w:val="28"/>
        </w:rPr>
        <w:t>исследуют</w:t>
      </w:r>
      <w:r w:rsidRPr="00261B0E">
        <w:rPr>
          <w:rFonts w:ascii="Times New Roman" w:hAnsi="Times New Roman" w:cs="Times New Roman"/>
          <w:sz w:val="28"/>
          <w:szCs w:val="28"/>
        </w:rPr>
        <w:t xml:space="preserve"> колонии чечевицеобразные, ромбовидные и бесформенные шероховатые («клочок ваты»), чаще белого цвета. Количество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бифидобактерий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 xml:space="preserve"> подсчитывают по наличию характерных клеток в мазках, окрашенных по </w:t>
      </w:r>
      <w:proofErr w:type="spellStart"/>
      <w:r w:rsidRPr="00261B0E"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 w:rsidRPr="00261B0E">
        <w:rPr>
          <w:rFonts w:ascii="Times New Roman" w:hAnsi="Times New Roman" w:cs="Times New Roman"/>
          <w:sz w:val="28"/>
          <w:szCs w:val="28"/>
        </w:rPr>
        <w:t>, из пробирок с видимым ростом.</w:t>
      </w:r>
    </w:p>
    <w:p w:rsidR="005B7B39" w:rsidRDefault="005B7B39" w:rsidP="00464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7B39">
        <w:rPr>
          <w:rFonts w:ascii="Times New Roman" w:hAnsi="Times New Roman" w:cs="Times New Roman"/>
          <w:sz w:val="28"/>
          <w:szCs w:val="28"/>
        </w:rPr>
        <w:t xml:space="preserve">Для определения 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клостридий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 xml:space="preserve"> используют среду Вильсона-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Блера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>. По 1 мл взвеси фекалий из разведений 10</w:t>
      </w:r>
      <w:r w:rsidRPr="005B7B39">
        <w:rPr>
          <w:rFonts w:ascii="Times New Roman" w:hAnsi="Times New Roman" w:cs="Times New Roman"/>
          <w:sz w:val="28"/>
          <w:szCs w:val="28"/>
          <w:vertAlign w:val="superscript"/>
        </w:rPr>
        <w:t>-2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5B7B39">
        <w:rPr>
          <w:rFonts w:ascii="Times New Roman" w:hAnsi="Times New Roman" w:cs="Times New Roman"/>
          <w:sz w:val="28"/>
          <w:szCs w:val="28"/>
        </w:rPr>
        <w:t>10</w:t>
      </w:r>
      <w:r w:rsidRPr="005B7B39">
        <w:rPr>
          <w:rFonts w:ascii="Times New Roman" w:hAnsi="Times New Roman" w:cs="Times New Roman"/>
          <w:sz w:val="28"/>
          <w:szCs w:val="28"/>
          <w:vertAlign w:val="superscript"/>
        </w:rPr>
        <w:t>-6</w:t>
      </w:r>
      <w:r w:rsidRPr="005B7B39">
        <w:rPr>
          <w:rFonts w:ascii="Times New Roman" w:hAnsi="Times New Roman" w:cs="Times New Roman"/>
          <w:sz w:val="28"/>
          <w:szCs w:val="28"/>
        </w:rPr>
        <w:t xml:space="preserve"> засевают в ра</w:t>
      </w:r>
      <w:r>
        <w:rPr>
          <w:rFonts w:ascii="Times New Roman" w:hAnsi="Times New Roman" w:cs="Times New Roman"/>
          <w:sz w:val="28"/>
          <w:szCs w:val="28"/>
        </w:rPr>
        <w:t>сплавленную и охлажденную до 50℃ среду Вильсон-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Блера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 xml:space="preserve"> (по две пробирки каждого разведения). По одной пробирке каждого разведения помещают в водяную </w:t>
      </w:r>
      <w:r>
        <w:rPr>
          <w:rFonts w:ascii="Times New Roman" w:hAnsi="Times New Roman" w:cs="Times New Roman"/>
          <w:sz w:val="28"/>
          <w:szCs w:val="28"/>
        </w:rPr>
        <w:t>баню при 80℃</w:t>
      </w:r>
      <w:r w:rsidRPr="005B7B39">
        <w:rPr>
          <w:rFonts w:ascii="Times New Roman" w:hAnsi="Times New Roman" w:cs="Times New Roman"/>
          <w:sz w:val="28"/>
          <w:szCs w:val="28"/>
        </w:rPr>
        <w:t xml:space="preserve"> на 20 мин. О количестве 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клостридий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 xml:space="preserve"> судят по числу черных колоний в глу</w:t>
      </w:r>
      <w:r>
        <w:rPr>
          <w:rFonts w:ascii="Times New Roman" w:hAnsi="Times New Roman" w:cs="Times New Roman"/>
          <w:sz w:val="28"/>
          <w:szCs w:val="28"/>
        </w:rPr>
        <w:t>бине агарового столбика Вильсон-</w:t>
      </w:r>
      <w:proofErr w:type="spellStart"/>
      <w:r w:rsidRPr="005B7B39">
        <w:rPr>
          <w:rFonts w:ascii="Times New Roman" w:hAnsi="Times New Roman" w:cs="Times New Roman"/>
          <w:sz w:val="28"/>
          <w:szCs w:val="28"/>
        </w:rPr>
        <w:t>Блер</w:t>
      </w:r>
      <w:proofErr w:type="spellEnd"/>
      <w:r w:rsidRPr="005B7B39">
        <w:rPr>
          <w:rFonts w:ascii="Times New Roman" w:hAnsi="Times New Roman" w:cs="Times New Roman"/>
          <w:sz w:val="28"/>
          <w:szCs w:val="28"/>
        </w:rPr>
        <w:t>.</w:t>
      </w:r>
    </w:p>
    <w:p w:rsidR="00322FCC" w:rsidRPr="00D11E6F" w:rsidRDefault="00D11E6F" w:rsidP="00D11E6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1E6F">
        <w:rPr>
          <w:rFonts w:ascii="Times New Roman" w:hAnsi="Times New Roman" w:cs="Times New Roman"/>
          <w:b/>
          <w:sz w:val="28"/>
          <w:szCs w:val="28"/>
        </w:rPr>
        <w:t>Интерпретация результатов исследования</w:t>
      </w:r>
    </w:p>
    <w:p w:rsidR="00D11E6F" w:rsidRDefault="00D11E6F" w:rsidP="00464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1E6F">
        <w:rPr>
          <w:rFonts w:ascii="Times New Roman" w:hAnsi="Times New Roman" w:cs="Times New Roman"/>
          <w:sz w:val="28"/>
          <w:szCs w:val="28"/>
        </w:rPr>
        <w:t xml:space="preserve">Степень изменения микрофлоры кишечника определяется на основании данных бактериологических исследований при наличии стойких отклонений от нормы по качественным и количественным показателям, например: </w:t>
      </w:r>
    </w:p>
    <w:p w:rsidR="00D11E6F" w:rsidRPr="00464A8A" w:rsidRDefault="00D11E6F" w:rsidP="00010A9E">
      <w:pPr>
        <w:pStyle w:val="aff"/>
        <w:numPr>
          <w:ilvl w:val="0"/>
          <w:numId w:val="4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64A8A">
        <w:rPr>
          <w:sz w:val="28"/>
          <w:szCs w:val="28"/>
        </w:rPr>
        <w:t xml:space="preserve">при отсутствии роста </w:t>
      </w:r>
      <w:proofErr w:type="spellStart"/>
      <w:r w:rsidRPr="00464A8A">
        <w:rPr>
          <w:sz w:val="28"/>
          <w:szCs w:val="28"/>
        </w:rPr>
        <w:t>бифидобактерий</w:t>
      </w:r>
      <w:proofErr w:type="spellEnd"/>
      <w:r w:rsidRPr="00464A8A">
        <w:rPr>
          <w:sz w:val="28"/>
          <w:szCs w:val="28"/>
        </w:rPr>
        <w:t xml:space="preserve"> в 10</w:t>
      </w:r>
      <w:r w:rsidRPr="00464A8A">
        <w:rPr>
          <w:sz w:val="28"/>
          <w:szCs w:val="28"/>
          <w:vertAlign w:val="superscript"/>
        </w:rPr>
        <w:t>-6</w:t>
      </w:r>
      <w:r w:rsidR="00464A8A" w:rsidRPr="00464A8A">
        <w:rPr>
          <w:sz w:val="28"/>
          <w:szCs w:val="28"/>
        </w:rPr>
        <w:t>-</w:t>
      </w:r>
      <w:r w:rsidRPr="00464A8A">
        <w:rPr>
          <w:sz w:val="28"/>
          <w:szCs w:val="28"/>
        </w:rPr>
        <w:t>10</w:t>
      </w:r>
      <w:r w:rsidRPr="00464A8A">
        <w:rPr>
          <w:sz w:val="28"/>
          <w:szCs w:val="28"/>
          <w:vertAlign w:val="superscript"/>
        </w:rPr>
        <w:t>-8</w:t>
      </w:r>
      <w:r w:rsidRPr="00464A8A">
        <w:rPr>
          <w:sz w:val="28"/>
          <w:szCs w:val="28"/>
        </w:rPr>
        <w:t xml:space="preserve"> разведении, </w:t>
      </w:r>
      <w:proofErr w:type="spellStart"/>
      <w:r w:rsidRPr="00464A8A">
        <w:rPr>
          <w:sz w:val="28"/>
          <w:szCs w:val="28"/>
        </w:rPr>
        <w:t>лактобактерий</w:t>
      </w:r>
      <w:proofErr w:type="spellEnd"/>
      <w:r w:rsidRPr="00464A8A">
        <w:rPr>
          <w:sz w:val="28"/>
          <w:szCs w:val="28"/>
        </w:rPr>
        <w:t xml:space="preserve"> в 10</w:t>
      </w:r>
      <w:r w:rsidRPr="00464A8A">
        <w:rPr>
          <w:sz w:val="28"/>
          <w:szCs w:val="28"/>
          <w:vertAlign w:val="superscript"/>
        </w:rPr>
        <w:t>-6</w:t>
      </w:r>
      <w:r w:rsidR="00010A9E">
        <w:rPr>
          <w:sz w:val="28"/>
          <w:szCs w:val="28"/>
        </w:rPr>
        <w:t xml:space="preserve"> разведении,</w:t>
      </w:r>
      <w:r w:rsidRPr="00464A8A">
        <w:rPr>
          <w:sz w:val="28"/>
          <w:szCs w:val="28"/>
        </w:rPr>
        <w:t xml:space="preserve"> </w:t>
      </w:r>
    </w:p>
    <w:p w:rsidR="00D11E6F" w:rsidRPr="00464A8A" w:rsidRDefault="00D11E6F" w:rsidP="00010A9E">
      <w:pPr>
        <w:pStyle w:val="aff"/>
        <w:numPr>
          <w:ilvl w:val="0"/>
          <w:numId w:val="4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64A8A">
        <w:rPr>
          <w:sz w:val="28"/>
          <w:szCs w:val="28"/>
        </w:rPr>
        <w:t>при снижении количества типичной кишечной палочки до 10</w:t>
      </w:r>
      <w:r w:rsidRPr="00464A8A">
        <w:rPr>
          <w:sz w:val="28"/>
          <w:szCs w:val="28"/>
          <w:vertAlign w:val="superscript"/>
        </w:rPr>
        <w:t>4</w:t>
      </w:r>
      <w:r w:rsidR="00010A9E">
        <w:rPr>
          <w:sz w:val="28"/>
          <w:szCs w:val="28"/>
        </w:rPr>
        <w:t xml:space="preserve"> и менее в 1 г фекалий,</w:t>
      </w:r>
    </w:p>
    <w:p w:rsidR="00464A8A" w:rsidRPr="00464A8A" w:rsidRDefault="00D11E6F" w:rsidP="00010A9E">
      <w:pPr>
        <w:pStyle w:val="aff"/>
        <w:numPr>
          <w:ilvl w:val="0"/>
          <w:numId w:val="4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64A8A">
        <w:rPr>
          <w:sz w:val="28"/>
          <w:szCs w:val="28"/>
        </w:rPr>
        <w:lastRenderedPageBreak/>
        <w:t xml:space="preserve">при увеличении количества </w:t>
      </w:r>
      <w:proofErr w:type="spellStart"/>
      <w:r w:rsidRPr="00464A8A">
        <w:rPr>
          <w:sz w:val="28"/>
          <w:szCs w:val="28"/>
        </w:rPr>
        <w:t>лактозонегативных</w:t>
      </w:r>
      <w:proofErr w:type="spellEnd"/>
      <w:r w:rsidRPr="00464A8A">
        <w:rPr>
          <w:sz w:val="28"/>
          <w:szCs w:val="28"/>
        </w:rPr>
        <w:t xml:space="preserve"> штаммов кишечных палочек более 10</w:t>
      </w:r>
      <w:r w:rsidRPr="00464A8A">
        <w:rPr>
          <w:sz w:val="28"/>
          <w:szCs w:val="28"/>
          <w:vertAlign w:val="superscript"/>
        </w:rPr>
        <w:t>5</w:t>
      </w:r>
      <w:r w:rsidRPr="00464A8A">
        <w:rPr>
          <w:sz w:val="28"/>
          <w:szCs w:val="28"/>
        </w:rPr>
        <w:t xml:space="preserve"> , при выделении из фекалий </w:t>
      </w:r>
      <w:proofErr w:type="spellStart"/>
      <w:r w:rsidRPr="00464A8A">
        <w:rPr>
          <w:sz w:val="28"/>
          <w:szCs w:val="28"/>
        </w:rPr>
        <w:t>гемолизирующей</w:t>
      </w:r>
      <w:proofErr w:type="spellEnd"/>
      <w:r w:rsidRPr="00464A8A">
        <w:rPr>
          <w:sz w:val="28"/>
          <w:szCs w:val="28"/>
        </w:rPr>
        <w:t xml:space="preserve"> кишечной палочки в любом количестве, а также </w:t>
      </w:r>
      <w:proofErr w:type="spellStart"/>
      <w:r w:rsidRPr="00464A8A">
        <w:rPr>
          <w:sz w:val="28"/>
          <w:szCs w:val="28"/>
        </w:rPr>
        <w:t>S.aureus</w:t>
      </w:r>
      <w:proofErr w:type="spellEnd"/>
      <w:r w:rsidRPr="00464A8A">
        <w:rPr>
          <w:sz w:val="28"/>
          <w:szCs w:val="28"/>
        </w:rPr>
        <w:t xml:space="preserve"> более 10</w:t>
      </w:r>
      <w:r w:rsidRPr="00464A8A">
        <w:rPr>
          <w:sz w:val="28"/>
          <w:szCs w:val="28"/>
          <w:vertAlign w:val="superscript"/>
        </w:rPr>
        <w:t>5</w:t>
      </w:r>
      <w:r w:rsidR="00010A9E">
        <w:rPr>
          <w:sz w:val="28"/>
          <w:szCs w:val="28"/>
        </w:rPr>
        <w:t xml:space="preserve"> ,</w:t>
      </w:r>
      <w:r w:rsidRPr="00464A8A">
        <w:rPr>
          <w:sz w:val="28"/>
          <w:szCs w:val="28"/>
        </w:rPr>
        <w:t xml:space="preserve"> </w:t>
      </w:r>
    </w:p>
    <w:p w:rsidR="00464A8A" w:rsidRPr="00464A8A" w:rsidRDefault="00D11E6F" w:rsidP="00010A9E">
      <w:pPr>
        <w:pStyle w:val="aff"/>
        <w:numPr>
          <w:ilvl w:val="0"/>
          <w:numId w:val="4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64A8A">
        <w:rPr>
          <w:sz w:val="28"/>
          <w:szCs w:val="28"/>
        </w:rPr>
        <w:t xml:space="preserve">при выделении из фекалий условно-патогенных микроорганизмов (протей, </w:t>
      </w:r>
      <w:proofErr w:type="spellStart"/>
      <w:r w:rsidRPr="00464A8A">
        <w:rPr>
          <w:sz w:val="28"/>
          <w:szCs w:val="28"/>
        </w:rPr>
        <w:t>кандида</w:t>
      </w:r>
      <w:proofErr w:type="spellEnd"/>
      <w:r w:rsidRPr="00464A8A">
        <w:rPr>
          <w:sz w:val="28"/>
          <w:szCs w:val="28"/>
        </w:rPr>
        <w:t>) более 10</w:t>
      </w:r>
      <w:r w:rsidRPr="00464A8A">
        <w:rPr>
          <w:sz w:val="28"/>
          <w:szCs w:val="28"/>
          <w:vertAlign w:val="superscript"/>
        </w:rPr>
        <w:t>5</w:t>
      </w:r>
      <w:r w:rsidR="00010A9E">
        <w:rPr>
          <w:sz w:val="28"/>
          <w:szCs w:val="28"/>
        </w:rPr>
        <w:t xml:space="preserve"> ,</w:t>
      </w:r>
    </w:p>
    <w:p w:rsidR="00D11E6F" w:rsidRDefault="00D11E6F" w:rsidP="00010A9E">
      <w:pPr>
        <w:pStyle w:val="aff"/>
        <w:numPr>
          <w:ilvl w:val="0"/>
          <w:numId w:val="4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64A8A">
        <w:rPr>
          <w:sz w:val="28"/>
          <w:szCs w:val="28"/>
        </w:rPr>
        <w:t xml:space="preserve">при росте количества штаммов </w:t>
      </w:r>
      <w:proofErr w:type="spellStart"/>
      <w:r w:rsidRPr="00464A8A">
        <w:rPr>
          <w:sz w:val="28"/>
          <w:szCs w:val="28"/>
        </w:rPr>
        <w:t>S.faecalis</w:t>
      </w:r>
      <w:proofErr w:type="spellEnd"/>
      <w:r w:rsidRPr="00464A8A">
        <w:rPr>
          <w:sz w:val="28"/>
          <w:szCs w:val="28"/>
        </w:rPr>
        <w:t>/</w:t>
      </w:r>
      <w:proofErr w:type="spellStart"/>
      <w:r w:rsidRPr="00464A8A">
        <w:rPr>
          <w:sz w:val="28"/>
          <w:szCs w:val="28"/>
        </w:rPr>
        <w:t>S.faecium</w:t>
      </w:r>
      <w:proofErr w:type="spellEnd"/>
      <w:r w:rsidRPr="00464A8A">
        <w:rPr>
          <w:sz w:val="28"/>
          <w:szCs w:val="28"/>
        </w:rPr>
        <w:t xml:space="preserve"> более 10</w:t>
      </w:r>
      <w:r w:rsidRPr="00464A8A">
        <w:rPr>
          <w:sz w:val="28"/>
          <w:szCs w:val="28"/>
          <w:vertAlign w:val="superscript"/>
        </w:rPr>
        <w:t>5</w:t>
      </w:r>
      <w:r w:rsidRPr="00464A8A">
        <w:rPr>
          <w:sz w:val="28"/>
          <w:szCs w:val="28"/>
        </w:rPr>
        <w:t xml:space="preserve"> –10</w:t>
      </w:r>
      <w:r w:rsidRPr="00464A8A">
        <w:rPr>
          <w:sz w:val="28"/>
          <w:szCs w:val="28"/>
          <w:vertAlign w:val="superscript"/>
        </w:rPr>
        <w:t>7</w:t>
      </w:r>
      <w:r w:rsidR="00464A8A">
        <w:rPr>
          <w:sz w:val="28"/>
          <w:szCs w:val="28"/>
        </w:rPr>
        <w:t>.</w:t>
      </w:r>
    </w:p>
    <w:p w:rsidR="00464A8A" w:rsidRPr="00464A8A" w:rsidRDefault="00464A8A" w:rsidP="00464A8A">
      <w:pPr>
        <w:pStyle w:val="aff"/>
        <w:spacing w:line="360" w:lineRule="auto"/>
        <w:ind w:left="0" w:firstLine="709"/>
        <w:jc w:val="both"/>
        <w:rPr>
          <w:sz w:val="28"/>
          <w:szCs w:val="28"/>
        </w:rPr>
      </w:pPr>
      <w:r w:rsidRPr="00464A8A">
        <w:rPr>
          <w:sz w:val="28"/>
          <w:szCs w:val="28"/>
        </w:rPr>
        <w:t xml:space="preserve">При выдаче результатов исследований необходимо указать наличие или отсутствие в посеве кала патогенных </w:t>
      </w:r>
      <w:proofErr w:type="spellStart"/>
      <w:r w:rsidRPr="00464A8A">
        <w:rPr>
          <w:sz w:val="28"/>
          <w:szCs w:val="28"/>
        </w:rPr>
        <w:t>энтеробактерий</w:t>
      </w:r>
      <w:proofErr w:type="spellEnd"/>
      <w:r w:rsidRPr="00464A8A">
        <w:rPr>
          <w:sz w:val="28"/>
          <w:szCs w:val="28"/>
        </w:rPr>
        <w:t xml:space="preserve"> (</w:t>
      </w:r>
      <w:proofErr w:type="spellStart"/>
      <w:r w:rsidRPr="00464A8A">
        <w:rPr>
          <w:sz w:val="28"/>
          <w:szCs w:val="28"/>
        </w:rPr>
        <w:t>шигелл</w:t>
      </w:r>
      <w:proofErr w:type="spellEnd"/>
      <w:r w:rsidRPr="00464A8A">
        <w:rPr>
          <w:sz w:val="28"/>
          <w:szCs w:val="28"/>
        </w:rPr>
        <w:t xml:space="preserve">, сальмонелл, </w:t>
      </w:r>
      <w:proofErr w:type="spellStart"/>
      <w:r w:rsidRPr="00464A8A">
        <w:rPr>
          <w:sz w:val="28"/>
          <w:szCs w:val="28"/>
        </w:rPr>
        <w:t>энтеропатогенных</w:t>
      </w:r>
      <w:proofErr w:type="spellEnd"/>
      <w:r w:rsidRPr="00464A8A">
        <w:rPr>
          <w:sz w:val="28"/>
          <w:szCs w:val="28"/>
        </w:rPr>
        <w:t xml:space="preserve"> кишечных палочек), а также дать описание состава кишечной микрофлоры.</w:t>
      </w:r>
    </w:p>
    <w:p w:rsidR="003351C1" w:rsidRPr="002709DB" w:rsidRDefault="003351C1" w:rsidP="003351C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7262A" w:rsidRPr="0007262A" w:rsidRDefault="0007262A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День 9 (27.05.23 г.)</w:t>
      </w:r>
    </w:p>
    <w:p w:rsidR="0007262A" w:rsidRPr="0007262A" w:rsidRDefault="0007262A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Методический день.</w:t>
      </w:r>
    </w:p>
    <w:p w:rsidR="0007047C" w:rsidRDefault="0007047C" w:rsidP="000726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262A" w:rsidRDefault="0007262A" w:rsidP="000726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с дневником производственной практики.</w:t>
      </w:r>
    </w:p>
    <w:p w:rsidR="00010A9E" w:rsidRDefault="00010A9E" w:rsidP="000726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904F0" w:rsidRPr="0007262A" w:rsidRDefault="008904F0" w:rsidP="008904F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День 10 (29</w:t>
      </w:r>
      <w:r w:rsidRPr="0007262A">
        <w:rPr>
          <w:rFonts w:ascii="Times New Roman" w:hAnsi="Times New Roman" w:cs="Times New Roman"/>
          <w:b/>
          <w:sz w:val="28"/>
          <w:szCs w:val="28"/>
        </w:rPr>
        <w:t>.05.23 г.)</w:t>
      </w:r>
    </w:p>
    <w:p w:rsidR="008904F0" w:rsidRPr="0007262A" w:rsidRDefault="008904F0" w:rsidP="008904F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Методический день.</w:t>
      </w:r>
    </w:p>
    <w:p w:rsidR="008904F0" w:rsidRDefault="008904F0" w:rsidP="008904F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904F0" w:rsidRDefault="008904F0" w:rsidP="008904F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с дневником производственной практики.</w:t>
      </w:r>
    </w:p>
    <w:p w:rsidR="0007262A" w:rsidRDefault="0007262A" w:rsidP="000726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7262A" w:rsidRDefault="0007262A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День 11 (30.05.23 г.)</w:t>
      </w:r>
    </w:p>
    <w:p w:rsidR="003B6A8D" w:rsidRPr="0007262A" w:rsidRDefault="0007262A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Иммунодиагностика</w:t>
      </w:r>
      <w:r w:rsidR="003B6A8D" w:rsidRPr="0007262A">
        <w:rPr>
          <w:rFonts w:ascii="Times New Roman" w:hAnsi="Times New Roman" w:cs="Times New Roman"/>
          <w:b/>
          <w:sz w:val="28"/>
          <w:szCs w:val="28"/>
        </w:rPr>
        <w:t>: РА, РП, РСК,</w:t>
      </w:r>
      <w:r w:rsidRPr="0007262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B6A8D" w:rsidRPr="0007262A">
        <w:rPr>
          <w:rFonts w:ascii="Times New Roman" w:hAnsi="Times New Roman" w:cs="Times New Roman"/>
          <w:b/>
          <w:sz w:val="28"/>
          <w:szCs w:val="28"/>
        </w:rPr>
        <w:t>РИФ</w:t>
      </w:r>
      <w:r w:rsidRPr="0007262A">
        <w:rPr>
          <w:rFonts w:ascii="Times New Roman" w:hAnsi="Times New Roman" w:cs="Times New Roman"/>
          <w:b/>
          <w:sz w:val="28"/>
          <w:szCs w:val="28"/>
        </w:rPr>
        <w:t>.</w:t>
      </w:r>
    </w:p>
    <w:p w:rsidR="0007047C" w:rsidRDefault="0007047C" w:rsidP="00650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E71BB" w:rsidRPr="005E71BB" w:rsidRDefault="00082A23" w:rsidP="00650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71BB">
        <w:rPr>
          <w:rFonts w:ascii="Times New Roman" w:hAnsi="Times New Roman" w:cs="Times New Roman"/>
          <w:sz w:val="28"/>
          <w:szCs w:val="28"/>
        </w:rPr>
        <w:t>Серологич</w:t>
      </w:r>
      <w:r w:rsidR="005E71BB">
        <w:rPr>
          <w:rFonts w:ascii="Times New Roman" w:hAnsi="Times New Roman" w:cs="Times New Roman"/>
          <w:sz w:val="28"/>
          <w:szCs w:val="28"/>
        </w:rPr>
        <w:t>еские реакции –</w:t>
      </w:r>
      <w:r w:rsidRPr="005E71BB">
        <w:rPr>
          <w:rFonts w:ascii="Times New Roman" w:hAnsi="Times New Roman" w:cs="Times New Roman"/>
          <w:sz w:val="28"/>
          <w:szCs w:val="28"/>
        </w:rPr>
        <w:t xml:space="preserve"> реакции взаимодействия между антигеном и антителом</w:t>
      </w:r>
      <w:r w:rsidR="005E71BB" w:rsidRPr="005E71BB">
        <w:rPr>
          <w:rFonts w:ascii="Times New Roman" w:hAnsi="Times New Roman" w:cs="Times New Roman"/>
          <w:sz w:val="28"/>
          <w:szCs w:val="28"/>
        </w:rPr>
        <w:t xml:space="preserve">. Протекают в две фазы: </w:t>
      </w:r>
    </w:p>
    <w:p w:rsidR="005E71BB" w:rsidRPr="005E71BB" w:rsidRDefault="005E71BB" w:rsidP="00010A9E">
      <w:pPr>
        <w:pStyle w:val="aff"/>
        <w:numPr>
          <w:ilvl w:val="0"/>
          <w:numId w:val="2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5E71BB">
        <w:rPr>
          <w:sz w:val="28"/>
          <w:szCs w:val="28"/>
        </w:rPr>
        <w:t>Специфическая фаза –</w:t>
      </w:r>
      <w:r w:rsidR="00082A23" w:rsidRPr="005E71BB">
        <w:rPr>
          <w:sz w:val="28"/>
          <w:szCs w:val="28"/>
        </w:rPr>
        <w:t xml:space="preserve"> образование комплекса антигена и соответствующего ему антитела. Видимого изменения в этой фазе не </w:t>
      </w:r>
      <w:r w:rsidR="00082A23" w:rsidRPr="005E71BB">
        <w:rPr>
          <w:sz w:val="28"/>
          <w:szCs w:val="28"/>
        </w:rPr>
        <w:lastRenderedPageBreak/>
        <w:t>происходит, но образовавшийся комплекс становится чувствительным к неспецифическим факторам, находящимся в среде</w:t>
      </w:r>
      <w:r w:rsidRPr="005E71BB">
        <w:rPr>
          <w:sz w:val="28"/>
          <w:szCs w:val="28"/>
        </w:rPr>
        <w:t xml:space="preserve">; </w:t>
      </w:r>
    </w:p>
    <w:p w:rsidR="005E71BB" w:rsidRPr="005E71BB" w:rsidRDefault="005E71BB" w:rsidP="00010A9E">
      <w:pPr>
        <w:pStyle w:val="aff"/>
        <w:numPr>
          <w:ilvl w:val="0"/>
          <w:numId w:val="2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5E71BB">
        <w:rPr>
          <w:sz w:val="28"/>
          <w:szCs w:val="28"/>
        </w:rPr>
        <w:t>Неспецифическая фаза – взаимодействие специфического</w:t>
      </w:r>
      <w:r w:rsidR="00082A23" w:rsidRPr="005E71BB">
        <w:rPr>
          <w:sz w:val="28"/>
          <w:szCs w:val="28"/>
        </w:rPr>
        <w:t xml:space="preserve"> комплекс</w:t>
      </w:r>
      <w:r w:rsidRPr="005E71BB">
        <w:rPr>
          <w:sz w:val="28"/>
          <w:szCs w:val="28"/>
        </w:rPr>
        <w:t xml:space="preserve">а </w:t>
      </w:r>
      <w:r>
        <w:rPr>
          <w:sz w:val="28"/>
          <w:szCs w:val="28"/>
        </w:rPr>
        <w:t>«</w:t>
      </w:r>
      <w:r w:rsidRPr="005E71BB">
        <w:rPr>
          <w:sz w:val="28"/>
          <w:szCs w:val="28"/>
        </w:rPr>
        <w:t>антиген-</w:t>
      </w:r>
      <w:r w:rsidR="00082A23" w:rsidRPr="005E71BB">
        <w:rPr>
          <w:sz w:val="28"/>
          <w:szCs w:val="28"/>
        </w:rPr>
        <w:t>антитело</w:t>
      </w:r>
      <w:r>
        <w:rPr>
          <w:sz w:val="28"/>
          <w:szCs w:val="28"/>
        </w:rPr>
        <w:t>»</w:t>
      </w:r>
      <w:r w:rsidR="00082A23" w:rsidRPr="005E71BB">
        <w:rPr>
          <w:sz w:val="28"/>
          <w:szCs w:val="28"/>
        </w:rPr>
        <w:t xml:space="preserve"> с неспецифическими факторами среды, в которой происходит реакция. Результат их </w:t>
      </w:r>
      <w:proofErr w:type="gramStart"/>
      <w:r w:rsidR="00082A23" w:rsidRPr="005E71BB">
        <w:rPr>
          <w:sz w:val="28"/>
          <w:szCs w:val="28"/>
        </w:rPr>
        <w:t>взаимодействия</w:t>
      </w:r>
      <w:proofErr w:type="gramEnd"/>
      <w:r w:rsidR="00082A23" w:rsidRPr="005E71BB">
        <w:rPr>
          <w:sz w:val="28"/>
          <w:szCs w:val="28"/>
        </w:rPr>
        <w:t xml:space="preserve"> может </w:t>
      </w:r>
      <w:r w:rsidRPr="005E71BB">
        <w:rPr>
          <w:sz w:val="28"/>
          <w:szCs w:val="28"/>
        </w:rPr>
        <w:t>быть видим невооруженным глазом.</w:t>
      </w:r>
    </w:p>
    <w:p w:rsidR="005E71BB" w:rsidRDefault="00082A23" w:rsidP="00650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71BB">
        <w:rPr>
          <w:rFonts w:ascii="Times New Roman" w:hAnsi="Times New Roman" w:cs="Times New Roman"/>
          <w:sz w:val="28"/>
          <w:szCs w:val="28"/>
        </w:rPr>
        <w:t xml:space="preserve">Характер видимой фазы серологических реакций зависит от состояния антигена и условий среды, в которой происходит его взаимодействие с антителом. </w:t>
      </w:r>
    </w:p>
    <w:p w:rsidR="005E71BB" w:rsidRDefault="005E71BB" w:rsidP="00650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71BB">
        <w:rPr>
          <w:rFonts w:ascii="Times New Roman" w:hAnsi="Times New Roman" w:cs="Times New Roman"/>
          <w:sz w:val="28"/>
          <w:szCs w:val="28"/>
        </w:rPr>
        <w:t>Одно из основных при</w:t>
      </w:r>
      <w:r>
        <w:rPr>
          <w:rFonts w:ascii="Times New Roman" w:hAnsi="Times New Roman" w:cs="Times New Roman"/>
          <w:sz w:val="28"/>
          <w:szCs w:val="28"/>
        </w:rPr>
        <w:t>менений серологических реакций –</w:t>
      </w:r>
      <w:r w:rsidRPr="005E71BB">
        <w:rPr>
          <w:rFonts w:ascii="Times New Roman" w:hAnsi="Times New Roman" w:cs="Times New Roman"/>
          <w:sz w:val="28"/>
          <w:szCs w:val="28"/>
        </w:rPr>
        <w:t xml:space="preserve"> лабораторная диагностика инфекций. Их используют: </w:t>
      </w:r>
    </w:p>
    <w:p w:rsidR="005E71BB" w:rsidRPr="005E71BB" w:rsidRDefault="005E71BB" w:rsidP="00010A9E">
      <w:pPr>
        <w:pStyle w:val="aff"/>
        <w:numPr>
          <w:ilvl w:val="0"/>
          <w:numId w:val="35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5E71BB">
        <w:rPr>
          <w:sz w:val="28"/>
          <w:szCs w:val="28"/>
        </w:rPr>
        <w:t>для выявлени</w:t>
      </w:r>
      <w:r w:rsidR="00010A9E">
        <w:rPr>
          <w:sz w:val="28"/>
          <w:szCs w:val="28"/>
        </w:rPr>
        <w:t>я антител в сыворотке больного,</w:t>
      </w:r>
    </w:p>
    <w:p w:rsidR="005E71BB" w:rsidRPr="005E71BB" w:rsidRDefault="005E71BB" w:rsidP="00010A9E">
      <w:pPr>
        <w:pStyle w:val="aff"/>
        <w:numPr>
          <w:ilvl w:val="0"/>
          <w:numId w:val="35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5E71BB">
        <w:rPr>
          <w:sz w:val="28"/>
          <w:szCs w:val="28"/>
        </w:rPr>
        <w:t xml:space="preserve">для определения вида или типа антигена, например выделенного от больного микроорганизма, т. е. для его идентификации (неизвестный компонент определяют по </w:t>
      </w:r>
      <w:proofErr w:type="gramStart"/>
      <w:r w:rsidRPr="005E71BB">
        <w:rPr>
          <w:sz w:val="28"/>
          <w:szCs w:val="28"/>
        </w:rPr>
        <w:t>известному</w:t>
      </w:r>
      <w:proofErr w:type="gramEnd"/>
      <w:r w:rsidRPr="005E71BB">
        <w:rPr>
          <w:sz w:val="28"/>
          <w:szCs w:val="28"/>
        </w:rPr>
        <w:t xml:space="preserve">). </w:t>
      </w:r>
    </w:p>
    <w:p w:rsidR="005E71BB" w:rsidRDefault="00082A23" w:rsidP="00650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71BB">
        <w:rPr>
          <w:rFonts w:ascii="Times New Roman" w:hAnsi="Times New Roman" w:cs="Times New Roman"/>
          <w:sz w:val="28"/>
          <w:szCs w:val="28"/>
        </w:rPr>
        <w:t xml:space="preserve">Различают реакции агглютинации, преципитации, </w:t>
      </w:r>
      <w:r w:rsidR="005E71BB">
        <w:rPr>
          <w:rFonts w:ascii="Times New Roman" w:hAnsi="Times New Roman" w:cs="Times New Roman"/>
          <w:sz w:val="28"/>
          <w:szCs w:val="28"/>
        </w:rPr>
        <w:t xml:space="preserve">связывания комплемента, </w:t>
      </w:r>
      <w:proofErr w:type="spellStart"/>
      <w:r w:rsidR="005E71BB">
        <w:rPr>
          <w:rFonts w:ascii="Times New Roman" w:hAnsi="Times New Roman" w:cs="Times New Roman"/>
          <w:sz w:val="28"/>
          <w:szCs w:val="28"/>
        </w:rPr>
        <w:t>иммунофлюоресценции</w:t>
      </w:r>
      <w:proofErr w:type="spellEnd"/>
      <w:r w:rsidR="0064502C">
        <w:rPr>
          <w:rFonts w:ascii="Times New Roman" w:hAnsi="Times New Roman" w:cs="Times New Roman"/>
          <w:sz w:val="28"/>
          <w:szCs w:val="28"/>
        </w:rPr>
        <w:t xml:space="preserve"> и др</w:t>
      </w:r>
      <w:r w:rsidRPr="005E71B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E71BB" w:rsidRPr="005E71BB" w:rsidRDefault="00082A23" w:rsidP="00D633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71BB">
        <w:rPr>
          <w:rFonts w:ascii="Times New Roman" w:hAnsi="Times New Roman" w:cs="Times New Roman"/>
          <w:b/>
          <w:sz w:val="28"/>
          <w:szCs w:val="28"/>
        </w:rPr>
        <w:t>Реакция агглютинации</w:t>
      </w:r>
    </w:p>
    <w:p w:rsidR="00706C09" w:rsidRDefault="005E71BB" w:rsidP="00706C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Реакция агглютинация (РА) – </w:t>
      </w:r>
      <w:r w:rsidR="00082A23" w:rsidRPr="005E71BB">
        <w:rPr>
          <w:rFonts w:ascii="Times New Roman" w:hAnsi="Times New Roman" w:cs="Times New Roman"/>
          <w:sz w:val="28"/>
          <w:szCs w:val="28"/>
        </w:rPr>
        <w:t xml:space="preserve">это склеивание и выпадение в осадок микробов или других клеток под действием антител в присутствии электролита (изотонического раствора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NaCl</w:t>
      </w:r>
      <w:proofErr w:type="spellEnd"/>
      <w:r w:rsidR="00082A23" w:rsidRPr="005E71BB">
        <w:rPr>
          <w:rFonts w:ascii="Times New Roman" w:hAnsi="Times New Roman" w:cs="Times New Roman"/>
          <w:sz w:val="28"/>
          <w:szCs w:val="28"/>
        </w:rPr>
        <w:t xml:space="preserve">). Образовавшийся осадок называют </w:t>
      </w:r>
      <w:proofErr w:type="spellStart"/>
      <w:r w:rsidR="00082A23" w:rsidRPr="005E71BB">
        <w:rPr>
          <w:rFonts w:ascii="Times New Roman" w:hAnsi="Times New Roman" w:cs="Times New Roman"/>
          <w:sz w:val="28"/>
          <w:szCs w:val="28"/>
        </w:rPr>
        <w:t>агглютинатом</w:t>
      </w:r>
      <w:proofErr w:type="spellEnd"/>
      <w:r w:rsidR="00082A23" w:rsidRPr="005E71BB">
        <w:rPr>
          <w:rFonts w:ascii="Times New Roman" w:hAnsi="Times New Roman" w:cs="Times New Roman"/>
          <w:sz w:val="28"/>
          <w:szCs w:val="28"/>
        </w:rPr>
        <w:t xml:space="preserve">. </w:t>
      </w:r>
      <w:r w:rsidR="00706C09">
        <w:rPr>
          <w:rFonts w:ascii="Times New Roman" w:hAnsi="Times New Roman" w:cs="Times New Roman"/>
          <w:sz w:val="28"/>
          <w:szCs w:val="28"/>
        </w:rPr>
        <w:t>РА</w:t>
      </w:r>
      <w:r w:rsidR="00706C09" w:rsidRPr="00706C09">
        <w:rPr>
          <w:rFonts w:ascii="Times New Roman" w:hAnsi="Times New Roman" w:cs="Times New Roman"/>
          <w:sz w:val="28"/>
          <w:szCs w:val="28"/>
        </w:rPr>
        <w:t xml:space="preserve"> проявляется в виде хлопьев или осадка, состоящих из </w:t>
      </w:r>
      <w:r w:rsidR="00706C09">
        <w:rPr>
          <w:rFonts w:ascii="Times New Roman" w:hAnsi="Times New Roman" w:cs="Times New Roman"/>
          <w:sz w:val="28"/>
          <w:szCs w:val="28"/>
        </w:rPr>
        <w:t>микроорганизмов</w:t>
      </w:r>
      <w:r w:rsidR="00706C09" w:rsidRPr="00706C09">
        <w:rPr>
          <w:rFonts w:ascii="Times New Roman" w:hAnsi="Times New Roman" w:cs="Times New Roman"/>
          <w:sz w:val="28"/>
          <w:szCs w:val="28"/>
        </w:rPr>
        <w:t>, “склеенных” антителами.</w:t>
      </w:r>
    </w:p>
    <w:p w:rsidR="00706C09" w:rsidRPr="00706C09" w:rsidRDefault="00706C09" w:rsidP="00E33B6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6C09">
        <w:rPr>
          <w:rFonts w:ascii="Times New Roman" w:hAnsi="Times New Roman" w:cs="Times New Roman"/>
          <w:sz w:val="28"/>
          <w:szCs w:val="28"/>
        </w:rPr>
        <w:t xml:space="preserve">При идентификации </w:t>
      </w:r>
      <w:r w:rsidR="00AF548F">
        <w:rPr>
          <w:rFonts w:ascii="Times New Roman" w:hAnsi="Times New Roman" w:cs="Times New Roman"/>
          <w:sz w:val="28"/>
          <w:szCs w:val="28"/>
        </w:rPr>
        <w:t>микроорганизмов,</w:t>
      </w:r>
      <w:r w:rsidRPr="00706C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анти</w:t>
      </w:r>
      <w:r w:rsidR="00E33B65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ел</w:t>
      </w:r>
      <w:r w:rsidR="00E33B65">
        <w:rPr>
          <w:rFonts w:ascii="Times New Roman" w:hAnsi="Times New Roman" w:cs="Times New Roman"/>
          <w:sz w:val="28"/>
          <w:szCs w:val="28"/>
        </w:rPr>
        <w:t xml:space="preserve">ом служит 24-часовая культура, выращенная на среде </w:t>
      </w:r>
      <w:proofErr w:type="spellStart"/>
      <w:r w:rsidR="00E33B65">
        <w:rPr>
          <w:rFonts w:ascii="Times New Roman" w:hAnsi="Times New Roman" w:cs="Times New Roman"/>
          <w:sz w:val="28"/>
          <w:szCs w:val="28"/>
        </w:rPr>
        <w:t>Олькеницкого</w:t>
      </w:r>
      <w:proofErr w:type="spellEnd"/>
      <w:r w:rsidR="00E33B65">
        <w:rPr>
          <w:rFonts w:ascii="Times New Roman" w:hAnsi="Times New Roman" w:cs="Times New Roman"/>
          <w:sz w:val="28"/>
          <w:szCs w:val="28"/>
        </w:rPr>
        <w:t xml:space="preserve">, а антигеном – диагностические сыворотки </w:t>
      </w:r>
      <w:r w:rsidRPr="00706C09">
        <w:rPr>
          <w:rFonts w:ascii="Times New Roman" w:hAnsi="Times New Roman" w:cs="Times New Roman"/>
          <w:sz w:val="28"/>
          <w:szCs w:val="28"/>
        </w:rPr>
        <w:t xml:space="preserve">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31</w:t>
      </w:r>
      <w:r w:rsidRPr="00706C09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E33B65" w:rsidRDefault="00706C09" w:rsidP="00E33B65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63B8915B" wp14:editId="3AAD37FC">
            <wp:extent cx="5720400" cy="4291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ыворотки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400" cy="42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C09" w:rsidRPr="00E33B65" w:rsidRDefault="00E33B65" w:rsidP="00E33B65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E33B6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auto"/>
          <w:sz w:val="24"/>
          <w:szCs w:val="24"/>
        </w:rPr>
        <w:t>31</w:t>
      </w:r>
      <w:r w:rsidRPr="00E33B6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Диагностические сыворотки для реакции агглютинации</w:t>
      </w:r>
    </w:p>
    <w:p w:rsidR="00E33B65" w:rsidRDefault="00AF4B27" w:rsidP="00706C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6C09">
        <w:rPr>
          <w:rFonts w:ascii="Times New Roman" w:hAnsi="Times New Roman" w:cs="Times New Roman"/>
          <w:sz w:val="28"/>
          <w:szCs w:val="28"/>
        </w:rPr>
        <w:t xml:space="preserve">Для серологического исследования на сальмонеллез, в бактериологической лаборатории ФГБУ ФСНКЦ ФМБА России используют </w:t>
      </w:r>
      <w:r w:rsidR="003B50DD">
        <w:rPr>
          <w:rFonts w:ascii="Times New Roman" w:hAnsi="Times New Roman" w:cs="Times New Roman"/>
          <w:sz w:val="28"/>
          <w:szCs w:val="28"/>
        </w:rPr>
        <w:t xml:space="preserve">ориентировочную </w:t>
      </w:r>
      <w:r w:rsidRPr="00706C09">
        <w:rPr>
          <w:rFonts w:ascii="Times New Roman" w:hAnsi="Times New Roman" w:cs="Times New Roman"/>
          <w:sz w:val="28"/>
          <w:szCs w:val="28"/>
        </w:rPr>
        <w:t xml:space="preserve">реакцию агглютинации на стекле с адсорбированными групповыми сыворотками </w:t>
      </w:r>
      <w:r w:rsidRPr="00706C0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706C09">
        <w:rPr>
          <w:rFonts w:ascii="Times New Roman" w:hAnsi="Times New Roman" w:cs="Times New Roman"/>
          <w:sz w:val="28"/>
          <w:szCs w:val="28"/>
        </w:rPr>
        <w:t xml:space="preserve">, </w:t>
      </w:r>
      <w:r w:rsidRPr="00706C0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706C09">
        <w:rPr>
          <w:rFonts w:ascii="Times New Roman" w:hAnsi="Times New Roman" w:cs="Times New Roman"/>
          <w:sz w:val="28"/>
          <w:szCs w:val="28"/>
        </w:rPr>
        <w:t xml:space="preserve">, </w:t>
      </w:r>
      <w:r w:rsidRPr="00706C0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06C09">
        <w:rPr>
          <w:rFonts w:ascii="Times New Roman" w:hAnsi="Times New Roman" w:cs="Times New Roman"/>
          <w:sz w:val="28"/>
          <w:szCs w:val="28"/>
        </w:rPr>
        <w:t xml:space="preserve">, </w:t>
      </w:r>
      <w:r w:rsidRPr="00706C0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06C09">
        <w:rPr>
          <w:rFonts w:ascii="Times New Roman" w:hAnsi="Times New Roman" w:cs="Times New Roman"/>
          <w:sz w:val="28"/>
          <w:szCs w:val="28"/>
        </w:rPr>
        <w:t xml:space="preserve"> и </w:t>
      </w:r>
      <w:r w:rsidRPr="00706C09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FA699B" w:rsidRPr="00706C09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32</w:t>
      </w:r>
      <w:r w:rsidR="00FA699B" w:rsidRPr="00706C09">
        <w:rPr>
          <w:rFonts w:ascii="Times New Roman" w:hAnsi="Times New Roman" w:cs="Times New Roman"/>
          <w:sz w:val="28"/>
          <w:szCs w:val="28"/>
        </w:rPr>
        <w:t>)</w:t>
      </w:r>
      <w:r w:rsidRPr="00706C0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33B65" w:rsidRDefault="00E33B65" w:rsidP="00E33B65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24995EA" wp14:editId="7C0903E7">
            <wp:extent cx="4287600" cy="5713200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ка ра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0" cy="57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B65" w:rsidRPr="00E33B65" w:rsidRDefault="00E33B65" w:rsidP="00E33B65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E33B6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auto"/>
          <w:sz w:val="24"/>
          <w:szCs w:val="24"/>
        </w:rPr>
        <w:t>32</w:t>
      </w:r>
      <w:r w:rsidRPr="00E33B6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Постановк</w:t>
      </w:r>
      <w:r>
        <w:rPr>
          <w:rFonts w:ascii="Times New Roman" w:hAnsi="Times New Roman" w:cs="Times New Roman"/>
          <w:b w:val="0"/>
          <w:color w:val="auto"/>
          <w:sz w:val="24"/>
          <w:szCs w:val="24"/>
        </w:rPr>
        <w:t>а</w:t>
      </w:r>
      <w:r w:rsidRPr="00E33B6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реакции агглютинации</w:t>
      </w:r>
    </w:p>
    <w:p w:rsidR="00FA699B" w:rsidRPr="00706C09" w:rsidRDefault="00AF4B27" w:rsidP="00706C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6C09">
        <w:rPr>
          <w:rFonts w:ascii="Times New Roman" w:hAnsi="Times New Roman" w:cs="Times New Roman"/>
          <w:sz w:val="28"/>
          <w:szCs w:val="28"/>
        </w:rPr>
        <w:t xml:space="preserve">Именно среди этих пяти </w:t>
      </w:r>
      <w:proofErr w:type="spellStart"/>
      <w:r w:rsidRPr="00706C09">
        <w:rPr>
          <w:rFonts w:ascii="Times New Roman" w:hAnsi="Times New Roman" w:cs="Times New Roman"/>
          <w:sz w:val="28"/>
          <w:szCs w:val="28"/>
        </w:rPr>
        <w:t>серогрупп</w:t>
      </w:r>
      <w:proofErr w:type="spellEnd"/>
      <w:r w:rsidRPr="00706C09">
        <w:rPr>
          <w:rFonts w:ascii="Times New Roman" w:hAnsi="Times New Roman" w:cs="Times New Roman"/>
          <w:sz w:val="28"/>
          <w:szCs w:val="28"/>
        </w:rPr>
        <w:t xml:space="preserve"> встречаются сальмонеллы, которые чаще всего вызывают заболевание. В РА применяют живые суточные культуры, полученные на плотной питательной среде. </w:t>
      </w:r>
    </w:p>
    <w:p w:rsidR="00FA699B" w:rsidRPr="00706C09" w:rsidRDefault="00AF4B27" w:rsidP="00706C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6C09">
        <w:rPr>
          <w:rFonts w:ascii="Times New Roman" w:hAnsi="Times New Roman" w:cs="Times New Roman"/>
          <w:sz w:val="28"/>
          <w:szCs w:val="28"/>
        </w:rPr>
        <w:t xml:space="preserve">При положительном результате с групповой сывороткой, реакцию агглютинации проводят с </w:t>
      </w:r>
      <w:r w:rsidRPr="00706C09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706C09">
        <w:rPr>
          <w:rFonts w:ascii="Times New Roman" w:hAnsi="Times New Roman" w:cs="Times New Roman"/>
          <w:sz w:val="28"/>
          <w:szCs w:val="28"/>
        </w:rPr>
        <w:t xml:space="preserve">-сыворотками, </w:t>
      </w:r>
      <w:proofErr w:type="gramStart"/>
      <w:r w:rsidRPr="00706C09">
        <w:rPr>
          <w:rFonts w:ascii="Times New Roman" w:hAnsi="Times New Roman" w:cs="Times New Roman"/>
          <w:sz w:val="28"/>
          <w:szCs w:val="28"/>
        </w:rPr>
        <w:t>характерными</w:t>
      </w:r>
      <w:proofErr w:type="gramEnd"/>
      <w:r w:rsidRPr="00706C09">
        <w:rPr>
          <w:rFonts w:ascii="Times New Roman" w:hAnsi="Times New Roman" w:cs="Times New Roman"/>
          <w:sz w:val="28"/>
          <w:szCs w:val="28"/>
        </w:rPr>
        <w:t xml:space="preserve"> для данной </w:t>
      </w:r>
      <w:proofErr w:type="spellStart"/>
      <w:r w:rsidRPr="00706C09">
        <w:rPr>
          <w:rFonts w:ascii="Times New Roman" w:hAnsi="Times New Roman" w:cs="Times New Roman"/>
          <w:sz w:val="28"/>
          <w:szCs w:val="28"/>
        </w:rPr>
        <w:t>серогруппы</w:t>
      </w:r>
      <w:proofErr w:type="spellEnd"/>
      <w:r w:rsidRPr="00706C09">
        <w:rPr>
          <w:rFonts w:ascii="Times New Roman" w:hAnsi="Times New Roman" w:cs="Times New Roman"/>
          <w:sz w:val="28"/>
          <w:szCs w:val="28"/>
        </w:rPr>
        <w:t xml:space="preserve">, а затем – с </w:t>
      </w:r>
      <w:proofErr w:type="spellStart"/>
      <w:r w:rsidRPr="00706C09">
        <w:rPr>
          <w:rFonts w:ascii="Times New Roman" w:hAnsi="Times New Roman" w:cs="Times New Roman"/>
          <w:sz w:val="28"/>
          <w:szCs w:val="28"/>
        </w:rPr>
        <w:t>монорецепторными</w:t>
      </w:r>
      <w:proofErr w:type="spellEnd"/>
      <w:r w:rsidRPr="00706C09">
        <w:rPr>
          <w:rFonts w:ascii="Times New Roman" w:hAnsi="Times New Roman" w:cs="Times New Roman"/>
          <w:sz w:val="28"/>
          <w:szCs w:val="28"/>
        </w:rPr>
        <w:t xml:space="preserve"> </w:t>
      </w:r>
      <w:r w:rsidRPr="00706C0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FA699B" w:rsidRPr="00706C09">
        <w:rPr>
          <w:rFonts w:ascii="Times New Roman" w:hAnsi="Times New Roman" w:cs="Times New Roman"/>
          <w:sz w:val="28"/>
          <w:szCs w:val="28"/>
        </w:rPr>
        <w:t>-</w:t>
      </w:r>
      <w:r w:rsidRPr="00706C09">
        <w:rPr>
          <w:rFonts w:ascii="Times New Roman" w:hAnsi="Times New Roman" w:cs="Times New Roman"/>
          <w:sz w:val="28"/>
          <w:szCs w:val="28"/>
        </w:rPr>
        <w:t>сыворотками</w:t>
      </w:r>
      <w:r w:rsidR="00FA699B" w:rsidRPr="00706C09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33</w:t>
      </w:r>
      <w:r w:rsidR="00FA699B" w:rsidRPr="00706C09">
        <w:rPr>
          <w:rFonts w:ascii="Times New Roman" w:hAnsi="Times New Roman" w:cs="Times New Roman"/>
          <w:sz w:val="28"/>
          <w:szCs w:val="28"/>
        </w:rPr>
        <w:t>)</w:t>
      </w:r>
      <w:r w:rsidRPr="00706C09">
        <w:rPr>
          <w:rFonts w:ascii="Times New Roman" w:hAnsi="Times New Roman" w:cs="Times New Roman"/>
          <w:sz w:val="28"/>
          <w:szCs w:val="28"/>
        </w:rPr>
        <w:t xml:space="preserve">. По результатам РА с </w:t>
      </w:r>
      <w:proofErr w:type="spellStart"/>
      <w:r w:rsidRPr="00706C09">
        <w:rPr>
          <w:rFonts w:ascii="Times New Roman" w:hAnsi="Times New Roman" w:cs="Times New Roman"/>
          <w:sz w:val="28"/>
          <w:szCs w:val="28"/>
        </w:rPr>
        <w:t>монорецепторными</w:t>
      </w:r>
      <w:proofErr w:type="spellEnd"/>
      <w:r w:rsidRPr="00706C09">
        <w:rPr>
          <w:rFonts w:ascii="Times New Roman" w:hAnsi="Times New Roman" w:cs="Times New Roman"/>
          <w:sz w:val="28"/>
          <w:szCs w:val="28"/>
        </w:rPr>
        <w:t xml:space="preserve"> сыворотками делают окончательный вывод о виде и </w:t>
      </w:r>
      <w:proofErr w:type="spellStart"/>
      <w:r w:rsidRPr="00706C09">
        <w:rPr>
          <w:rFonts w:ascii="Times New Roman" w:hAnsi="Times New Roman" w:cs="Times New Roman"/>
          <w:sz w:val="28"/>
          <w:szCs w:val="28"/>
        </w:rPr>
        <w:t>сероваре</w:t>
      </w:r>
      <w:proofErr w:type="spellEnd"/>
      <w:r w:rsidRPr="00706C09">
        <w:rPr>
          <w:rFonts w:ascii="Times New Roman" w:hAnsi="Times New Roman" w:cs="Times New Roman"/>
          <w:sz w:val="28"/>
          <w:szCs w:val="28"/>
        </w:rPr>
        <w:t xml:space="preserve"> возбудителя.</w:t>
      </w:r>
      <w:r w:rsidR="00082A23" w:rsidRPr="00706C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3B65" w:rsidRDefault="00E33B65" w:rsidP="00E33B65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00E7A337" wp14:editId="516D36D7">
            <wp:extent cx="4291200" cy="57204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CD" w:rsidRPr="00E33B65" w:rsidRDefault="00E33B65" w:rsidP="00E33B65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E33B6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auto"/>
          <w:sz w:val="24"/>
          <w:szCs w:val="24"/>
        </w:rPr>
        <w:t>33</w:t>
      </w:r>
      <w:r w:rsidRPr="00E33B6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Реакция агглютинации на стекле с </w:t>
      </w:r>
      <w:proofErr w:type="spellStart"/>
      <w:r w:rsidRPr="00E33B65">
        <w:rPr>
          <w:rFonts w:ascii="Times New Roman" w:hAnsi="Times New Roman" w:cs="Times New Roman"/>
          <w:b w:val="0"/>
          <w:color w:val="auto"/>
          <w:sz w:val="24"/>
          <w:szCs w:val="24"/>
        </w:rPr>
        <w:t>монорецепторной</w:t>
      </w:r>
      <w:proofErr w:type="spellEnd"/>
      <w:r w:rsidRPr="00E33B65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H-сывороткой</w:t>
      </w:r>
    </w:p>
    <w:p w:rsidR="00AF4B27" w:rsidRPr="00706C09" w:rsidRDefault="00E33B65" w:rsidP="00706C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1934 г. Ф. </w:t>
      </w:r>
      <w:r w:rsidR="00AF4B27" w:rsidRPr="00706C09">
        <w:rPr>
          <w:rFonts w:ascii="Times New Roman" w:hAnsi="Times New Roman" w:cs="Times New Roman"/>
          <w:sz w:val="28"/>
          <w:szCs w:val="28"/>
        </w:rPr>
        <w:t>Кауфман и П. Уайт предложили распределять все штаммы сальмонелл по антигенной структуре. В соответствии с этой классифи</w:t>
      </w:r>
      <w:r w:rsidR="00FA699B" w:rsidRPr="00706C09">
        <w:rPr>
          <w:rFonts w:ascii="Times New Roman" w:hAnsi="Times New Roman" w:cs="Times New Roman"/>
          <w:sz w:val="28"/>
          <w:szCs w:val="28"/>
        </w:rPr>
        <w:t xml:space="preserve">кацией сальмонеллы по строению </w:t>
      </w:r>
      <w:r w:rsidR="00FA699B" w:rsidRPr="00706C09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AF4B27" w:rsidRPr="00706C09">
        <w:rPr>
          <w:rFonts w:ascii="Times New Roman" w:hAnsi="Times New Roman" w:cs="Times New Roman"/>
          <w:sz w:val="28"/>
          <w:szCs w:val="28"/>
        </w:rPr>
        <w:t xml:space="preserve">-антигена распределены на </w:t>
      </w:r>
      <w:proofErr w:type="spellStart"/>
      <w:r w:rsidR="00AF4B27" w:rsidRPr="00706C09">
        <w:rPr>
          <w:rFonts w:ascii="Times New Roman" w:hAnsi="Times New Roman" w:cs="Times New Roman"/>
          <w:sz w:val="28"/>
          <w:szCs w:val="28"/>
        </w:rPr>
        <w:t>серогруппы</w:t>
      </w:r>
      <w:proofErr w:type="spellEnd"/>
      <w:r w:rsidR="00AF4B27" w:rsidRPr="00706C09">
        <w:rPr>
          <w:rFonts w:ascii="Times New Roman" w:hAnsi="Times New Roman" w:cs="Times New Roman"/>
          <w:sz w:val="28"/>
          <w:szCs w:val="28"/>
        </w:rPr>
        <w:t xml:space="preserve">. Каждая </w:t>
      </w:r>
      <w:proofErr w:type="spellStart"/>
      <w:r w:rsidR="00AF4B27" w:rsidRPr="00706C09">
        <w:rPr>
          <w:rFonts w:ascii="Times New Roman" w:hAnsi="Times New Roman" w:cs="Times New Roman"/>
          <w:sz w:val="28"/>
          <w:szCs w:val="28"/>
        </w:rPr>
        <w:t>серогруппа</w:t>
      </w:r>
      <w:proofErr w:type="spellEnd"/>
      <w:r w:rsidR="00AF4B27" w:rsidRPr="00706C09">
        <w:rPr>
          <w:rFonts w:ascii="Times New Roman" w:hAnsi="Times New Roman" w:cs="Times New Roman"/>
          <w:sz w:val="28"/>
          <w:szCs w:val="28"/>
        </w:rPr>
        <w:t xml:space="preserve"> обозначается </w:t>
      </w:r>
      <w:r w:rsidR="00FA699B" w:rsidRPr="00706C09">
        <w:rPr>
          <w:rFonts w:ascii="Times New Roman" w:hAnsi="Times New Roman" w:cs="Times New Roman"/>
          <w:sz w:val="28"/>
          <w:szCs w:val="28"/>
        </w:rPr>
        <w:t>заглавными латинскими буквами (</w:t>
      </w:r>
      <w:r w:rsidR="00FA699B" w:rsidRPr="00706C0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FA699B" w:rsidRPr="00706C09">
        <w:rPr>
          <w:rFonts w:ascii="Times New Roman" w:hAnsi="Times New Roman" w:cs="Times New Roman"/>
          <w:sz w:val="28"/>
          <w:szCs w:val="28"/>
        </w:rPr>
        <w:t xml:space="preserve">, </w:t>
      </w:r>
      <w:r w:rsidR="00FA699B" w:rsidRPr="00706C09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FA699B" w:rsidRPr="00706C09">
        <w:rPr>
          <w:rFonts w:ascii="Times New Roman" w:hAnsi="Times New Roman" w:cs="Times New Roman"/>
          <w:sz w:val="28"/>
          <w:szCs w:val="28"/>
        </w:rPr>
        <w:t xml:space="preserve">, </w:t>
      </w:r>
      <w:r w:rsidR="00FA699B" w:rsidRPr="00706C09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A699B" w:rsidRPr="00706C09">
        <w:rPr>
          <w:rFonts w:ascii="Times New Roman" w:hAnsi="Times New Roman" w:cs="Times New Roman"/>
          <w:sz w:val="28"/>
          <w:szCs w:val="28"/>
        </w:rPr>
        <w:t xml:space="preserve"> и т.</w:t>
      </w:r>
      <w:r w:rsidR="00AF4B27" w:rsidRPr="00706C09">
        <w:rPr>
          <w:rFonts w:ascii="Times New Roman" w:hAnsi="Times New Roman" w:cs="Times New Roman"/>
          <w:sz w:val="28"/>
          <w:szCs w:val="28"/>
        </w:rPr>
        <w:t xml:space="preserve">д.). Внутри </w:t>
      </w:r>
      <w:proofErr w:type="spellStart"/>
      <w:r w:rsidR="00AF4B27" w:rsidRPr="00706C09">
        <w:rPr>
          <w:rFonts w:ascii="Times New Roman" w:hAnsi="Times New Roman" w:cs="Times New Roman"/>
          <w:sz w:val="28"/>
          <w:szCs w:val="28"/>
        </w:rPr>
        <w:t>серогруппы</w:t>
      </w:r>
      <w:proofErr w:type="spellEnd"/>
      <w:r w:rsidR="00AF4B27" w:rsidRPr="00706C09">
        <w:rPr>
          <w:rFonts w:ascii="Times New Roman" w:hAnsi="Times New Roman" w:cs="Times New Roman"/>
          <w:sz w:val="28"/>
          <w:szCs w:val="28"/>
        </w:rPr>
        <w:t xml:space="preserve"> сальмонеллы распределяются на </w:t>
      </w:r>
      <w:proofErr w:type="spellStart"/>
      <w:r w:rsidR="00AF4B27" w:rsidRPr="00706C09">
        <w:rPr>
          <w:rFonts w:ascii="Times New Roman" w:hAnsi="Times New Roman" w:cs="Times New Roman"/>
          <w:sz w:val="28"/>
          <w:szCs w:val="28"/>
        </w:rPr>
        <w:t>серовары</w:t>
      </w:r>
      <w:proofErr w:type="spellEnd"/>
      <w:r w:rsidR="00AF4B27" w:rsidRPr="00706C09">
        <w:rPr>
          <w:rFonts w:ascii="Times New Roman" w:hAnsi="Times New Roman" w:cs="Times New Roman"/>
          <w:sz w:val="28"/>
          <w:szCs w:val="28"/>
        </w:rPr>
        <w:t>. По строению Н-антигена сальмонеллы распределены на две фазы: фаза 1 (специфическая) и фаза 2 (неспецифическая). Фрагмент классификации сальмонелл по антигенной с</w:t>
      </w:r>
      <w:r w:rsidR="00FA699B" w:rsidRPr="00706C09">
        <w:rPr>
          <w:rFonts w:ascii="Times New Roman" w:hAnsi="Times New Roman" w:cs="Times New Roman"/>
          <w:sz w:val="28"/>
          <w:szCs w:val="28"/>
        </w:rPr>
        <w:t xml:space="preserve">труктуре представлен на рисунке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34</w:t>
      </w:r>
      <w:r w:rsidR="00AF4B27" w:rsidRPr="00706C09">
        <w:rPr>
          <w:rFonts w:ascii="Times New Roman" w:hAnsi="Times New Roman" w:cs="Times New Roman"/>
          <w:sz w:val="28"/>
          <w:szCs w:val="28"/>
        </w:rPr>
        <w:t>.</w:t>
      </w:r>
    </w:p>
    <w:p w:rsidR="00710E41" w:rsidRDefault="009A42CA" w:rsidP="00710E41">
      <w:pPr>
        <w:keepNext/>
        <w:spacing w:after="0" w:line="360" w:lineRule="auto"/>
        <w:jc w:val="center"/>
      </w:pPr>
      <w:r>
        <w:rPr>
          <w:noProof/>
        </w:rPr>
        <w:lastRenderedPageBreak/>
        <w:drawing>
          <wp:inline distT="0" distB="0" distL="0" distR="0" wp14:anchorId="65DDC958" wp14:editId="08822836">
            <wp:extent cx="5940425" cy="4451985"/>
            <wp:effectExtent l="0" t="0" r="3175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99B" w:rsidRPr="00710E41" w:rsidRDefault="00710E41" w:rsidP="00710E41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710E41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auto"/>
          <w:sz w:val="24"/>
          <w:szCs w:val="24"/>
        </w:rPr>
        <w:t>34</w:t>
      </w:r>
      <w:r w:rsidRPr="00710E41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Сокращенная схема антигенной структуры сальмонелл по Кауфману-Уайту</w:t>
      </w:r>
    </w:p>
    <w:p w:rsidR="00650AD8" w:rsidRPr="00D633FA" w:rsidRDefault="00650AD8" w:rsidP="00D633F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33FA">
        <w:rPr>
          <w:rFonts w:ascii="Times New Roman" w:hAnsi="Times New Roman" w:cs="Times New Roman"/>
          <w:b/>
          <w:sz w:val="28"/>
          <w:szCs w:val="28"/>
        </w:rPr>
        <w:t>Реакция преципитации</w:t>
      </w:r>
    </w:p>
    <w:p w:rsidR="00650AD8" w:rsidRPr="00650AD8" w:rsidRDefault="00650AD8" w:rsidP="008B72B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0AD8">
        <w:rPr>
          <w:rFonts w:ascii="Times New Roman" w:hAnsi="Times New Roman" w:cs="Times New Roman"/>
          <w:sz w:val="28"/>
          <w:szCs w:val="28"/>
        </w:rPr>
        <w:t>В реакции преципитации (РП) происходит выпадение в осадок специфического иммунного комплекса, состоящего из растворимого антигена и специфического антитела в присут</w:t>
      </w:r>
      <w:r w:rsidR="005E3ACB">
        <w:rPr>
          <w:rFonts w:ascii="Times New Roman" w:hAnsi="Times New Roman" w:cs="Times New Roman"/>
          <w:sz w:val="28"/>
          <w:szCs w:val="28"/>
        </w:rPr>
        <w:t>ствии электролитов. Образующийся</w:t>
      </w:r>
      <w:r w:rsidRPr="00650AD8">
        <w:rPr>
          <w:rFonts w:ascii="Times New Roman" w:hAnsi="Times New Roman" w:cs="Times New Roman"/>
          <w:sz w:val="28"/>
          <w:szCs w:val="28"/>
        </w:rPr>
        <w:t xml:space="preserve"> в результате этой реакции осадок называют преципитатом. </w:t>
      </w:r>
    </w:p>
    <w:p w:rsidR="003B50DD" w:rsidRDefault="003B50DD" w:rsidP="008B72B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3B50DD">
        <w:rPr>
          <w:rFonts w:ascii="Times New Roman" w:hAnsi="Times New Roman" w:cs="Times New Roman"/>
          <w:sz w:val="28"/>
          <w:szCs w:val="28"/>
        </w:rPr>
        <w:t xml:space="preserve"> бактериологической лаборатории ФГБУ ФСНКЦ ФМБА России</w:t>
      </w:r>
      <w:r>
        <w:rPr>
          <w:rFonts w:ascii="Times New Roman" w:hAnsi="Times New Roman" w:cs="Times New Roman"/>
          <w:sz w:val="28"/>
          <w:szCs w:val="28"/>
        </w:rPr>
        <w:t xml:space="preserve"> реакцию преципитации ставят с целью обнаружения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токсигенных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штаммов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Corynebacterium</w:t>
      </w:r>
      <w:proofErr w:type="spellEnd"/>
      <w:r w:rsidRPr="003B50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diphtheriae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F548F" w:rsidRDefault="008B72B5" w:rsidP="00AF54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72B5">
        <w:rPr>
          <w:rFonts w:ascii="Times New Roman" w:hAnsi="Times New Roman" w:cs="Times New Roman"/>
          <w:sz w:val="28"/>
          <w:szCs w:val="28"/>
        </w:rPr>
        <w:t xml:space="preserve">Реакция преципитации в </w:t>
      </w:r>
      <w:r w:rsidR="003B50DD">
        <w:rPr>
          <w:rFonts w:ascii="Times New Roman" w:hAnsi="Times New Roman" w:cs="Times New Roman"/>
          <w:sz w:val="28"/>
          <w:szCs w:val="28"/>
        </w:rPr>
        <w:t xml:space="preserve">геле по </w:t>
      </w:r>
      <w:proofErr w:type="spellStart"/>
      <w:r w:rsidR="003B50DD">
        <w:rPr>
          <w:rFonts w:ascii="Times New Roman" w:hAnsi="Times New Roman" w:cs="Times New Roman"/>
          <w:sz w:val="28"/>
          <w:szCs w:val="28"/>
        </w:rPr>
        <w:t>Оухтерлони</w:t>
      </w:r>
      <w:proofErr w:type="spellEnd"/>
      <w:r w:rsidRPr="008B72B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50DD">
        <w:rPr>
          <w:rFonts w:ascii="Times New Roman" w:hAnsi="Times New Roman" w:cs="Times New Roman"/>
          <w:sz w:val="28"/>
          <w:szCs w:val="28"/>
        </w:rPr>
        <w:t>В</w:t>
      </w:r>
      <w:r w:rsidR="0064502C">
        <w:rPr>
          <w:rFonts w:ascii="Times New Roman" w:hAnsi="Times New Roman" w:cs="Times New Roman"/>
          <w:sz w:val="28"/>
          <w:szCs w:val="28"/>
        </w:rPr>
        <w:t xml:space="preserve"> чашку Петри на поверхность питательной среды</w:t>
      </w:r>
      <w:r w:rsidR="005E3ACB">
        <w:rPr>
          <w:rFonts w:ascii="Times New Roman" w:hAnsi="Times New Roman" w:cs="Times New Roman"/>
          <w:sz w:val="28"/>
          <w:szCs w:val="28"/>
        </w:rPr>
        <w:t>, согласно трафарету</w:t>
      </w:r>
      <w:r w:rsidR="00AF548F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35</w:t>
      </w:r>
      <w:r w:rsidR="00AF548F">
        <w:rPr>
          <w:rFonts w:ascii="Times New Roman" w:hAnsi="Times New Roman" w:cs="Times New Roman"/>
          <w:sz w:val="28"/>
          <w:szCs w:val="28"/>
        </w:rPr>
        <w:t>)</w:t>
      </w:r>
      <w:r w:rsidR="005E3ACB">
        <w:rPr>
          <w:rFonts w:ascii="Times New Roman" w:hAnsi="Times New Roman" w:cs="Times New Roman"/>
          <w:sz w:val="28"/>
          <w:szCs w:val="28"/>
        </w:rPr>
        <w:t>,</w:t>
      </w:r>
      <w:r w:rsidR="0064502C">
        <w:rPr>
          <w:rFonts w:ascii="Times New Roman" w:hAnsi="Times New Roman" w:cs="Times New Roman"/>
          <w:sz w:val="28"/>
          <w:szCs w:val="28"/>
        </w:rPr>
        <w:t xml:space="preserve"> помещают </w:t>
      </w:r>
      <w:r w:rsidR="005E3ACB">
        <w:rPr>
          <w:rFonts w:ascii="Times New Roman" w:hAnsi="Times New Roman" w:cs="Times New Roman"/>
          <w:sz w:val="28"/>
          <w:szCs w:val="28"/>
        </w:rPr>
        <w:t>диски</w:t>
      </w:r>
      <w:r w:rsidR="0064502C">
        <w:rPr>
          <w:rFonts w:ascii="Times New Roman" w:hAnsi="Times New Roman" w:cs="Times New Roman"/>
          <w:sz w:val="28"/>
          <w:szCs w:val="28"/>
        </w:rPr>
        <w:t xml:space="preserve"> фи</w:t>
      </w:r>
      <w:r w:rsidR="00AF548F">
        <w:rPr>
          <w:rFonts w:ascii="Times New Roman" w:hAnsi="Times New Roman" w:cs="Times New Roman"/>
          <w:sz w:val="28"/>
          <w:szCs w:val="28"/>
        </w:rPr>
        <w:t>льтровальной бумаги, пропитанные</w:t>
      </w:r>
      <w:r w:rsidR="0064502C">
        <w:rPr>
          <w:rFonts w:ascii="Times New Roman" w:hAnsi="Times New Roman" w:cs="Times New Roman"/>
          <w:sz w:val="28"/>
          <w:szCs w:val="28"/>
        </w:rPr>
        <w:t xml:space="preserve"> антитоксической противодифтерийной сывороткой. </w:t>
      </w:r>
    </w:p>
    <w:p w:rsidR="007E210E" w:rsidRDefault="007E210E" w:rsidP="007E210E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44D6109" wp14:editId="27903956">
            <wp:extent cx="5713200" cy="429120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афарет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3200" cy="42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48F" w:rsidRPr="007E210E" w:rsidRDefault="007E210E" w:rsidP="007E210E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7E210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auto"/>
          <w:sz w:val="24"/>
          <w:szCs w:val="24"/>
        </w:rPr>
        <w:t>35</w:t>
      </w:r>
      <w:r w:rsidRPr="007E210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Трафарет</w:t>
      </w:r>
    </w:p>
    <w:p w:rsidR="007E210E" w:rsidRDefault="00AF548F" w:rsidP="00AF54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</w:t>
      </w:r>
      <w:r w:rsidR="0064502C">
        <w:rPr>
          <w:rFonts w:ascii="Times New Roman" w:hAnsi="Times New Roman" w:cs="Times New Roman"/>
          <w:sz w:val="28"/>
          <w:szCs w:val="28"/>
        </w:rPr>
        <w:t xml:space="preserve"> засеивают в виде бляшек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64502C">
        <w:rPr>
          <w:rFonts w:ascii="Times New Roman" w:hAnsi="Times New Roman" w:cs="Times New Roman"/>
          <w:sz w:val="28"/>
          <w:szCs w:val="28"/>
        </w:rPr>
        <w:t>спытуемые культуры и заве</w:t>
      </w:r>
      <w:r>
        <w:rPr>
          <w:rFonts w:ascii="Times New Roman" w:hAnsi="Times New Roman" w:cs="Times New Roman"/>
          <w:sz w:val="28"/>
          <w:szCs w:val="28"/>
        </w:rPr>
        <w:t xml:space="preserve">домо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токсигенные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36</w:t>
      </w:r>
      <w:r>
        <w:rPr>
          <w:rFonts w:ascii="Times New Roman" w:hAnsi="Times New Roman" w:cs="Times New Roman"/>
          <w:sz w:val="28"/>
          <w:szCs w:val="28"/>
        </w:rPr>
        <w:t>)</w:t>
      </w:r>
      <w:r w:rsidR="0064502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E210E" w:rsidRDefault="007E210E" w:rsidP="007E210E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2F47261" wp14:editId="56D4E0C8">
            <wp:extent cx="4291200" cy="57204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тановка рп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10E" w:rsidRPr="007E210E" w:rsidRDefault="007E210E" w:rsidP="007E210E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7E210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auto"/>
          <w:sz w:val="24"/>
          <w:szCs w:val="24"/>
        </w:rPr>
        <w:t>36</w:t>
      </w:r>
      <w:r w:rsidRPr="007E210E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Постановка реакции преципитации</w:t>
      </w:r>
    </w:p>
    <w:p w:rsidR="007E2C96" w:rsidRPr="007E2C96" w:rsidRDefault="0064502C" w:rsidP="00AF548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Посев инкубируют при 37℃ в течение суток. Контролируемые культуры выделяют токсин, который диффундирует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взаимодействует с антителами, которые тоже диффундируют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 фильтровальной бумаги, образуя в месте их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соединения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преципитат в виде белых линий – «усов»</w:t>
      </w:r>
      <w:r w:rsidR="00AF548F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37</w:t>
      </w:r>
      <w:r w:rsidR="00AF548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Если реакция положительна, то около испытуемой колонии образуются такие же линии. </w:t>
      </w:r>
    </w:p>
    <w:p w:rsidR="00627B16" w:rsidRDefault="00627B16" w:rsidP="00627B16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3FC047ED" wp14:editId="4E941ED2">
            <wp:extent cx="4291200" cy="57204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чет рп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2B5" w:rsidRPr="00627B16" w:rsidRDefault="00627B16" w:rsidP="00627B16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627B16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auto"/>
          <w:sz w:val="24"/>
          <w:szCs w:val="24"/>
        </w:rPr>
        <w:t>37</w:t>
      </w:r>
      <w:r w:rsidRPr="00627B16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Реакция преципитации</w:t>
      </w:r>
    </w:p>
    <w:p w:rsidR="0064502C" w:rsidRPr="00E47CFB" w:rsidRDefault="0064502C" w:rsidP="0064502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7CFB">
        <w:rPr>
          <w:rFonts w:ascii="Times New Roman" w:hAnsi="Times New Roman" w:cs="Times New Roman"/>
          <w:b/>
          <w:sz w:val="28"/>
          <w:szCs w:val="28"/>
        </w:rPr>
        <w:t xml:space="preserve">Реакция связывания комплемента </w:t>
      </w:r>
    </w:p>
    <w:p w:rsidR="0064502C" w:rsidRPr="00E47CFB" w:rsidRDefault="0064502C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7CFB">
        <w:rPr>
          <w:rFonts w:ascii="Times New Roman" w:hAnsi="Times New Roman" w:cs="Times New Roman"/>
          <w:sz w:val="28"/>
          <w:szCs w:val="28"/>
        </w:rPr>
        <w:t xml:space="preserve">Реакция связывания комплемента (РСК) основана на том, что специфический комплекс «антиген-антитело» всегда адсорбирует на себе комплемент. Эту реакцию широко применяют при идентификации антигенов и в серодиагностике инфекций. </w:t>
      </w:r>
    </w:p>
    <w:p w:rsidR="00E47CFB" w:rsidRPr="00E47CFB" w:rsidRDefault="0064502C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7CFB">
        <w:rPr>
          <w:rFonts w:ascii="Times New Roman" w:hAnsi="Times New Roman" w:cs="Times New Roman"/>
          <w:sz w:val="28"/>
          <w:szCs w:val="28"/>
        </w:rPr>
        <w:t xml:space="preserve">В реакции участвуют комплемент и две системы «антиген-антитело». Первая система – основная состоит из антигена и антитела (один известный, другой нет). К ней добавляют определенное количество комплемента. При соответствии антигена и антитела этой системы они соединятся и свяжут </w:t>
      </w:r>
      <w:r w:rsidRPr="00E47CFB">
        <w:rPr>
          <w:rFonts w:ascii="Times New Roman" w:hAnsi="Times New Roman" w:cs="Times New Roman"/>
          <w:sz w:val="28"/>
          <w:szCs w:val="28"/>
        </w:rPr>
        <w:lastRenderedPageBreak/>
        <w:t>комплемент. Об образовании этого комплекса узнают с помощью второй системы гемолитической или индикаторной. В нее входят эритроциты барана (антиген) и соответствующая им гемолитическая сыворотка (антитело</w:t>
      </w:r>
      <w:r w:rsidR="00E47CFB">
        <w:rPr>
          <w:rFonts w:ascii="Times New Roman" w:hAnsi="Times New Roman" w:cs="Times New Roman"/>
          <w:sz w:val="28"/>
          <w:szCs w:val="28"/>
        </w:rPr>
        <w:t>)</w:t>
      </w:r>
      <w:r w:rsidRPr="00E47CFB">
        <w:rPr>
          <w:rFonts w:ascii="Times New Roman" w:hAnsi="Times New Roman" w:cs="Times New Roman"/>
          <w:sz w:val="28"/>
          <w:szCs w:val="28"/>
        </w:rPr>
        <w:t xml:space="preserve">. В этой системе лизис эритроцитов может произойти только в присутствии комплемента. </w:t>
      </w:r>
      <w:r w:rsidR="00E47CFB">
        <w:rPr>
          <w:rFonts w:ascii="Times New Roman" w:hAnsi="Times New Roman" w:cs="Times New Roman"/>
          <w:sz w:val="28"/>
          <w:szCs w:val="28"/>
        </w:rPr>
        <w:t xml:space="preserve">Отсутствие гемолиза </w:t>
      </w:r>
      <w:r w:rsidRPr="00E47CFB">
        <w:rPr>
          <w:rFonts w:ascii="Times New Roman" w:hAnsi="Times New Roman" w:cs="Times New Roman"/>
          <w:sz w:val="28"/>
          <w:szCs w:val="28"/>
        </w:rPr>
        <w:t xml:space="preserve">регистрируют </w:t>
      </w:r>
      <w:r w:rsidR="00E47CFB">
        <w:rPr>
          <w:rFonts w:ascii="Times New Roman" w:hAnsi="Times New Roman" w:cs="Times New Roman"/>
          <w:sz w:val="28"/>
          <w:szCs w:val="28"/>
        </w:rPr>
        <w:t>как положительный результат РСК.</w:t>
      </w:r>
    </w:p>
    <w:p w:rsidR="00433683" w:rsidRDefault="0064502C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7CFB">
        <w:rPr>
          <w:rFonts w:ascii="Times New Roman" w:hAnsi="Times New Roman" w:cs="Times New Roman"/>
          <w:sz w:val="28"/>
          <w:szCs w:val="28"/>
        </w:rPr>
        <w:t xml:space="preserve">Компоненты реакции связывания комплемента: </w:t>
      </w:r>
    </w:p>
    <w:p w:rsidR="00433683" w:rsidRDefault="00433683" w:rsidP="00010A9E">
      <w:pPr>
        <w:pStyle w:val="aff"/>
        <w:numPr>
          <w:ilvl w:val="0"/>
          <w:numId w:val="3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33683">
        <w:rPr>
          <w:sz w:val="28"/>
          <w:szCs w:val="28"/>
        </w:rPr>
        <w:t xml:space="preserve">Антиген – обычно </w:t>
      </w:r>
      <w:proofErr w:type="spellStart"/>
      <w:r w:rsidRPr="00433683">
        <w:rPr>
          <w:sz w:val="28"/>
          <w:szCs w:val="28"/>
        </w:rPr>
        <w:t>лизат</w:t>
      </w:r>
      <w:proofErr w:type="spellEnd"/>
      <w:r w:rsidRPr="00433683">
        <w:rPr>
          <w:sz w:val="28"/>
          <w:szCs w:val="28"/>
        </w:rPr>
        <w:t xml:space="preserve">, экстракт, </w:t>
      </w:r>
      <w:proofErr w:type="spellStart"/>
      <w:r w:rsidRPr="00433683">
        <w:rPr>
          <w:sz w:val="28"/>
          <w:szCs w:val="28"/>
        </w:rPr>
        <w:t>гаптен</w:t>
      </w:r>
      <w:proofErr w:type="spellEnd"/>
      <w:r w:rsidRPr="00433683">
        <w:rPr>
          <w:sz w:val="28"/>
          <w:szCs w:val="28"/>
        </w:rPr>
        <w:t>; взвесь микроорганизмов</w:t>
      </w:r>
      <w:r>
        <w:rPr>
          <w:sz w:val="28"/>
          <w:szCs w:val="28"/>
        </w:rPr>
        <w:t xml:space="preserve"> </w:t>
      </w:r>
      <w:r w:rsidRPr="00433683">
        <w:rPr>
          <w:sz w:val="28"/>
          <w:szCs w:val="28"/>
        </w:rPr>
        <w:t>(Ⅰ система)</w:t>
      </w:r>
      <w:r>
        <w:rPr>
          <w:sz w:val="28"/>
          <w:szCs w:val="28"/>
        </w:rPr>
        <w:t>;</w:t>
      </w:r>
      <w:r w:rsidRPr="00433683">
        <w:rPr>
          <w:sz w:val="28"/>
          <w:szCs w:val="28"/>
        </w:rPr>
        <w:t xml:space="preserve"> </w:t>
      </w:r>
    </w:p>
    <w:p w:rsidR="00433683" w:rsidRDefault="00433683" w:rsidP="00010A9E">
      <w:pPr>
        <w:pStyle w:val="aff"/>
        <w:numPr>
          <w:ilvl w:val="0"/>
          <w:numId w:val="3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33683">
        <w:rPr>
          <w:sz w:val="28"/>
          <w:szCs w:val="28"/>
        </w:rPr>
        <w:t>Антитело – сыворотка больного</w:t>
      </w:r>
      <w:r>
        <w:rPr>
          <w:sz w:val="28"/>
          <w:szCs w:val="28"/>
        </w:rPr>
        <w:t xml:space="preserve"> </w:t>
      </w:r>
      <w:r w:rsidRPr="00433683">
        <w:rPr>
          <w:sz w:val="28"/>
          <w:szCs w:val="28"/>
        </w:rPr>
        <w:t>(Ⅰ система)</w:t>
      </w:r>
      <w:r>
        <w:rPr>
          <w:sz w:val="28"/>
          <w:szCs w:val="28"/>
        </w:rPr>
        <w:t>;</w:t>
      </w:r>
      <w:r w:rsidRPr="00433683">
        <w:rPr>
          <w:sz w:val="28"/>
          <w:szCs w:val="28"/>
        </w:rPr>
        <w:t xml:space="preserve"> </w:t>
      </w:r>
    </w:p>
    <w:p w:rsidR="00433683" w:rsidRDefault="00433683" w:rsidP="00010A9E">
      <w:pPr>
        <w:pStyle w:val="aff"/>
        <w:numPr>
          <w:ilvl w:val="0"/>
          <w:numId w:val="3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33683">
        <w:rPr>
          <w:sz w:val="28"/>
          <w:szCs w:val="28"/>
        </w:rPr>
        <w:t>Комплемент – сыворотка морских свинок</w:t>
      </w:r>
      <w:r>
        <w:rPr>
          <w:sz w:val="28"/>
          <w:szCs w:val="28"/>
        </w:rPr>
        <w:t xml:space="preserve"> (Ⅰ система); </w:t>
      </w:r>
    </w:p>
    <w:p w:rsidR="00433683" w:rsidRDefault="00433683" w:rsidP="00010A9E">
      <w:pPr>
        <w:pStyle w:val="aff"/>
        <w:numPr>
          <w:ilvl w:val="0"/>
          <w:numId w:val="3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33683">
        <w:rPr>
          <w:sz w:val="28"/>
          <w:szCs w:val="28"/>
        </w:rPr>
        <w:t>Антиген – эритроциты барана</w:t>
      </w:r>
      <w:r>
        <w:rPr>
          <w:sz w:val="28"/>
          <w:szCs w:val="28"/>
        </w:rPr>
        <w:t xml:space="preserve"> (Ⅱ</w:t>
      </w:r>
      <w:r w:rsidRPr="00433683">
        <w:rPr>
          <w:sz w:val="28"/>
          <w:szCs w:val="28"/>
        </w:rPr>
        <w:t xml:space="preserve"> система)</w:t>
      </w:r>
      <w:r>
        <w:rPr>
          <w:sz w:val="28"/>
          <w:szCs w:val="28"/>
        </w:rPr>
        <w:t>;</w:t>
      </w:r>
      <w:r w:rsidRPr="00433683">
        <w:rPr>
          <w:sz w:val="28"/>
          <w:szCs w:val="28"/>
        </w:rPr>
        <w:t xml:space="preserve"> </w:t>
      </w:r>
    </w:p>
    <w:p w:rsidR="00433683" w:rsidRDefault="00433683" w:rsidP="00010A9E">
      <w:pPr>
        <w:pStyle w:val="aff"/>
        <w:numPr>
          <w:ilvl w:val="0"/>
          <w:numId w:val="3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33683">
        <w:rPr>
          <w:sz w:val="28"/>
          <w:szCs w:val="28"/>
        </w:rPr>
        <w:t>Антитело – гемолизин к эритроцитам барана</w:t>
      </w:r>
      <w:r>
        <w:rPr>
          <w:sz w:val="28"/>
          <w:szCs w:val="28"/>
        </w:rPr>
        <w:t xml:space="preserve"> (Ⅱ</w:t>
      </w:r>
      <w:r w:rsidRPr="00433683">
        <w:rPr>
          <w:sz w:val="28"/>
          <w:szCs w:val="28"/>
        </w:rPr>
        <w:t xml:space="preserve"> система)</w:t>
      </w:r>
      <w:r>
        <w:rPr>
          <w:sz w:val="28"/>
          <w:szCs w:val="28"/>
        </w:rPr>
        <w:t>;</w:t>
      </w:r>
      <w:r w:rsidRPr="00433683">
        <w:rPr>
          <w:sz w:val="28"/>
          <w:szCs w:val="28"/>
        </w:rPr>
        <w:t xml:space="preserve"> </w:t>
      </w:r>
    </w:p>
    <w:p w:rsidR="00E47CFB" w:rsidRPr="00433683" w:rsidRDefault="00433683" w:rsidP="00010A9E">
      <w:pPr>
        <w:pStyle w:val="aff"/>
        <w:numPr>
          <w:ilvl w:val="0"/>
          <w:numId w:val="33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433683">
        <w:rPr>
          <w:sz w:val="28"/>
          <w:szCs w:val="28"/>
        </w:rPr>
        <w:t>Электролит – изотонический раствор</w:t>
      </w:r>
      <w:r>
        <w:rPr>
          <w:sz w:val="28"/>
          <w:szCs w:val="28"/>
        </w:rPr>
        <w:t xml:space="preserve"> (Ⅱ</w:t>
      </w:r>
      <w:r w:rsidRPr="00433683">
        <w:rPr>
          <w:sz w:val="28"/>
          <w:szCs w:val="28"/>
        </w:rPr>
        <w:t xml:space="preserve"> система)</w:t>
      </w:r>
      <w:r>
        <w:rPr>
          <w:sz w:val="28"/>
          <w:szCs w:val="28"/>
        </w:rPr>
        <w:t>.</w:t>
      </w:r>
      <w:r w:rsidRPr="00433683">
        <w:rPr>
          <w:sz w:val="28"/>
          <w:szCs w:val="28"/>
        </w:rPr>
        <w:tab/>
      </w:r>
    </w:p>
    <w:p w:rsidR="00433683" w:rsidRDefault="00433683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Опыт проводят в две фазы:</w:t>
      </w:r>
    </w:p>
    <w:p w:rsidR="00433683" w:rsidRDefault="0064502C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7CFB">
        <w:rPr>
          <w:rFonts w:ascii="Times New Roman" w:hAnsi="Times New Roman" w:cs="Times New Roman"/>
          <w:sz w:val="28"/>
          <w:szCs w:val="28"/>
        </w:rPr>
        <w:t xml:space="preserve">В пробирки наливают требуемое количество изотонического раствора натрия хлорида, затем </w:t>
      </w:r>
      <w:r w:rsidR="00433683" w:rsidRPr="00433683">
        <w:rPr>
          <w:rFonts w:ascii="Times New Roman" w:hAnsi="Times New Roman" w:cs="Times New Roman"/>
          <w:sz w:val="28"/>
          <w:szCs w:val="28"/>
        </w:rPr>
        <w:t xml:space="preserve">– </w:t>
      </w:r>
      <w:r w:rsidRPr="00E47CFB">
        <w:rPr>
          <w:rFonts w:ascii="Times New Roman" w:hAnsi="Times New Roman" w:cs="Times New Roman"/>
          <w:sz w:val="28"/>
          <w:szCs w:val="28"/>
        </w:rPr>
        <w:t xml:space="preserve">требуемый объем разведенной сыворотки и в таком же объеме рабочие дозы антигена и комплемента. Опыт обязательно сопровождают контролем всех участвующих в нем ингредиентов: сыворотки, антигена, гемолитической системы и комплемента. Пробирки тщательно встряхивают </w:t>
      </w:r>
      <w:r w:rsidR="00010A9E">
        <w:rPr>
          <w:rFonts w:ascii="Times New Roman" w:hAnsi="Times New Roman" w:cs="Times New Roman"/>
          <w:sz w:val="28"/>
          <w:szCs w:val="28"/>
        </w:rPr>
        <w:t xml:space="preserve">и инкубируют при 37℃ 45 мин </w:t>
      </w:r>
      <w:r w:rsidRPr="00E47CFB">
        <w:rPr>
          <w:rFonts w:ascii="Times New Roman" w:hAnsi="Times New Roman" w:cs="Times New Roman"/>
          <w:sz w:val="28"/>
          <w:szCs w:val="28"/>
        </w:rPr>
        <w:t xml:space="preserve">1 ч. За это время при наличии специфического комплекса происходит связывание комплемента. </w:t>
      </w:r>
    </w:p>
    <w:p w:rsidR="00433683" w:rsidRDefault="0064502C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7CFB">
        <w:rPr>
          <w:rFonts w:ascii="Times New Roman" w:hAnsi="Times New Roman" w:cs="Times New Roman"/>
          <w:sz w:val="28"/>
          <w:szCs w:val="28"/>
        </w:rPr>
        <w:t xml:space="preserve">По окончании инкубации во все пробирки добавляют по 1 мл гемолитической системы, которую предварительно выдерживают в термостате 30 мин (сенсибилизируют). Пробирки встряхивают и снова ставят в термостат. </w:t>
      </w:r>
    </w:p>
    <w:p w:rsidR="007E210E" w:rsidRDefault="0064502C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7CFB">
        <w:rPr>
          <w:rFonts w:ascii="Times New Roman" w:hAnsi="Times New Roman" w:cs="Times New Roman"/>
          <w:sz w:val="28"/>
          <w:szCs w:val="28"/>
        </w:rPr>
        <w:t xml:space="preserve">Учет результатов. Пробирки оставляют в термостате до полного гемолиза в 2, 3, 6 и 7-й пробирках. Раньше всего гемолиз наступит в 7-й пробирке, в которой находится двойное количество комплемента. Как только </w:t>
      </w:r>
      <w:r w:rsidRPr="00E47CFB">
        <w:rPr>
          <w:rFonts w:ascii="Times New Roman" w:hAnsi="Times New Roman" w:cs="Times New Roman"/>
          <w:sz w:val="28"/>
          <w:szCs w:val="28"/>
        </w:rPr>
        <w:lastRenderedPageBreak/>
        <w:t xml:space="preserve">жидкость в 2, 3 и 6-й пробирках станет прозрачной, следует немедленно вынуть штатив с пробирками из термостата. Убедившись в том, что контроли прошли правильно, можно учитывать опыт. Отсутствие гемолиза в пробирках опыта расценивают как положительный результат реакции. Он свидетельствует о том, что в сыворотке есть антитела, специфичные в отношении взятого антигена. Образованный ими комплекс связал комплемент и воспрепятствовал его участию в реакции гемолиза. Если в опытных пробирках наступит гемолиз, результат реакции оценивают как отрицательный. В данном случае нет соответствия между антигеном и антителом, комплемент не связан и участвует в реакции гемолиза. </w:t>
      </w:r>
    </w:p>
    <w:p w:rsidR="007E210E" w:rsidRDefault="0064502C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7CFB">
        <w:rPr>
          <w:rFonts w:ascii="Times New Roman" w:hAnsi="Times New Roman" w:cs="Times New Roman"/>
          <w:sz w:val="28"/>
          <w:szCs w:val="28"/>
        </w:rPr>
        <w:t xml:space="preserve">Параллельно с сывороткой больного ставят такой же опыт с заведомо положительной сывороткой (т. е. с сывороткой, в которой есть антитела к данному антигену) и заведомо отрицательной, в которой нет специфических антител. При правильной постановке опыта в первом случае должна быть задержка гемолиза, а во втором случае будет гемолиз. </w:t>
      </w:r>
    </w:p>
    <w:p w:rsidR="007E210E" w:rsidRDefault="0064502C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7CFB">
        <w:rPr>
          <w:rFonts w:ascii="Times New Roman" w:hAnsi="Times New Roman" w:cs="Times New Roman"/>
          <w:sz w:val="28"/>
          <w:szCs w:val="28"/>
        </w:rPr>
        <w:t xml:space="preserve">Интенсивность реакции </w:t>
      </w:r>
      <w:r w:rsidR="007E210E" w:rsidRPr="007E210E">
        <w:rPr>
          <w:rFonts w:ascii="Times New Roman" w:hAnsi="Times New Roman" w:cs="Times New Roman"/>
          <w:sz w:val="28"/>
          <w:szCs w:val="28"/>
        </w:rPr>
        <w:t xml:space="preserve">проводится по системе </w:t>
      </w:r>
      <w:r w:rsidR="007E210E">
        <w:rPr>
          <w:rFonts w:ascii="Times New Roman" w:hAnsi="Times New Roman" w:cs="Times New Roman"/>
          <w:sz w:val="28"/>
          <w:szCs w:val="28"/>
        </w:rPr>
        <w:t>«</w:t>
      </w:r>
      <w:r w:rsidR="007E210E" w:rsidRPr="007E210E">
        <w:rPr>
          <w:rFonts w:ascii="Times New Roman" w:hAnsi="Times New Roman" w:cs="Times New Roman"/>
          <w:sz w:val="28"/>
          <w:szCs w:val="28"/>
        </w:rPr>
        <w:t>4+</w:t>
      </w:r>
      <w:r w:rsidR="007E210E">
        <w:rPr>
          <w:rFonts w:ascii="Times New Roman" w:hAnsi="Times New Roman" w:cs="Times New Roman"/>
          <w:sz w:val="28"/>
          <w:szCs w:val="28"/>
        </w:rPr>
        <w:t>»</w:t>
      </w:r>
      <w:r w:rsidRPr="00E47CFB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7E210E" w:rsidRDefault="00EB1545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«4+»</w:t>
      </w:r>
      <w:r w:rsidRPr="00EB1545">
        <w:rPr>
          <w:rFonts w:ascii="Times New Roman" w:hAnsi="Times New Roman" w:cs="Times New Roman"/>
          <w:sz w:val="28"/>
          <w:szCs w:val="28"/>
        </w:rPr>
        <w:t xml:space="preserve"> </w:t>
      </w:r>
      <w:r w:rsidRPr="00EB1545">
        <w:rPr>
          <w:rFonts w:ascii="Cambria Math" w:hAnsi="Cambria Math" w:cs="Cambria Math"/>
          <w:sz w:val="28"/>
          <w:szCs w:val="28"/>
        </w:rPr>
        <w:t>⇒</w:t>
      </w:r>
      <w:r w:rsidR="0064502C" w:rsidRPr="00E47CFB">
        <w:rPr>
          <w:rFonts w:ascii="Times New Roman" w:hAnsi="Times New Roman" w:cs="Times New Roman"/>
          <w:sz w:val="28"/>
          <w:szCs w:val="28"/>
        </w:rPr>
        <w:t xml:space="preserve"> полная задержка гемолиза. Эритроциты образуют равномерную муть или оседают на дно. В этом случае жидкость в пробирке становится бесцветной; </w:t>
      </w:r>
    </w:p>
    <w:p w:rsidR="007E210E" w:rsidRDefault="00EB1545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«3+»</w:t>
      </w:r>
      <w:r w:rsidRPr="00EB1545">
        <w:rPr>
          <w:rFonts w:ascii="Times New Roman" w:hAnsi="Times New Roman" w:cs="Times New Roman"/>
          <w:sz w:val="28"/>
          <w:szCs w:val="28"/>
        </w:rPr>
        <w:t xml:space="preserve"> </w:t>
      </w:r>
      <w:r w:rsidRPr="00EB1545">
        <w:rPr>
          <w:rFonts w:ascii="Cambria Math" w:hAnsi="Cambria Math" w:cs="Cambria Math"/>
          <w:sz w:val="28"/>
          <w:szCs w:val="28"/>
        </w:rPr>
        <w:t>⇒</w:t>
      </w:r>
      <w:r w:rsidR="0064502C" w:rsidRPr="00E47C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4502C" w:rsidRPr="00E47CFB">
        <w:rPr>
          <w:rFonts w:ascii="Times New Roman" w:hAnsi="Times New Roman" w:cs="Times New Roman"/>
          <w:sz w:val="28"/>
          <w:szCs w:val="28"/>
        </w:rPr>
        <w:t>лизировано</w:t>
      </w:r>
      <w:proofErr w:type="spellEnd"/>
      <w:r w:rsidR="0064502C" w:rsidRPr="00E47CFB">
        <w:rPr>
          <w:rFonts w:ascii="Times New Roman" w:hAnsi="Times New Roman" w:cs="Times New Roman"/>
          <w:sz w:val="28"/>
          <w:szCs w:val="28"/>
        </w:rPr>
        <w:t xml:space="preserve"> примерно 25% эритроцитов. Осадок меньше, жидкость над ним слегка розовая. Результат РСК также оценивают как резко положительный; </w:t>
      </w:r>
    </w:p>
    <w:p w:rsidR="007E210E" w:rsidRDefault="00EB1545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«2+»</w:t>
      </w:r>
      <w:r w:rsidRPr="00EB1545">
        <w:rPr>
          <w:rFonts w:ascii="Times New Roman" w:hAnsi="Times New Roman" w:cs="Times New Roman"/>
          <w:sz w:val="28"/>
          <w:szCs w:val="28"/>
        </w:rPr>
        <w:t xml:space="preserve"> </w:t>
      </w:r>
      <w:r w:rsidRPr="00EB1545">
        <w:rPr>
          <w:rFonts w:ascii="Cambria Math" w:hAnsi="Cambria Math" w:cs="Cambria Math"/>
          <w:sz w:val="28"/>
          <w:szCs w:val="28"/>
        </w:rPr>
        <w:t>⇒</w:t>
      </w:r>
      <w:r w:rsidR="0064502C" w:rsidRPr="00E47C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4502C" w:rsidRPr="00E47CFB">
        <w:rPr>
          <w:rFonts w:ascii="Times New Roman" w:hAnsi="Times New Roman" w:cs="Times New Roman"/>
          <w:sz w:val="28"/>
          <w:szCs w:val="28"/>
        </w:rPr>
        <w:t>лизировано</w:t>
      </w:r>
      <w:proofErr w:type="spellEnd"/>
      <w:r w:rsidR="0064502C" w:rsidRPr="00E47CFB">
        <w:rPr>
          <w:rFonts w:ascii="Times New Roman" w:hAnsi="Times New Roman" w:cs="Times New Roman"/>
          <w:sz w:val="28"/>
          <w:szCs w:val="28"/>
        </w:rPr>
        <w:t xml:space="preserve"> примерно 50% эритроцитов. Осадок небольшой, жидкость розовая. Положительный результат РСК; </w:t>
      </w:r>
    </w:p>
    <w:p w:rsidR="007E210E" w:rsidRDefault="00EB1545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«1+»</w:t>
      </w:r>
      <w:r w:rsidRPr="00EB1545">
        <w:rPr>
          <w:rFonts w:ascii="Times New Roman" w:hAnsi="Times New Roman" w:cs="Times New Roman"/>
          <w:sz w:val="28"/>
          <w:szCs w:val="28"/>
        </w:rPr>
        <w:t xml:space="preserve"> </w:t>
      </w:r>
      <w:r w:rsidRPr="00EB1545">
        <w:rPr>
          <w:rFonts w:ascii="Cambria Math" w:hAnsi="Cambria Math" w:cs="Cambria Math"/>
          <w:sz w:val="28"/>
          <w:szCs w:val="28"/>
        </w:rPr>
        <w:t>⇒</w:t>
      </w:r>
      <w:r w:rsidRPr="00EB15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4502C" w:rsidRPr="00E47CFB">
        <w:rPr>
          <w:rFonts w:ascii="Times New Roman" w:hAnsi="Times New Roman" w:cs="Times New Roman"/>
          <w:sz w:val="28"/>
          <w:szCs w:val="28"/>
        </w:rPr>
        <w:t>лизировано</w:t>
      </w:r>
      <w:proofErr w:type="spellEnd"/>
      <w:r w:rsidR="0064502C" w:rsidRPr="00E47CFB">
        <w:rPr>
          <w:rFonts w:ascii="Times New Roman" w:hAnsi="Times New Roman" w:cs="Times New Roman"/>
          <w:sz w:val="28"/>
          <w:szCs w:val="28"/>
        </w:rPr>
        <w:t xml:space="preserve"> примерно 75% эритроцитов. Незначительный осадок, над ним интенсивно окрашенная жидкость. Сомнительный результат РСК; </w:t>
      </w:r>
    </w:p>
    <w:p w:rsidR="0064502C" w:rsidRPr="00E47CFB" w:rsidRDefault="00EB1545" w:rsidP="007E210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7E210E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>»</w:t>
      </w:r>
      <w:r w:rsidR="0064502C" w:rsidRPr="00E47CFB">
        <w:rPr>
          <w:rFonts w:ascii="Times New Roman" w:hAnsi="Times New Roman" w:cs="Times New Roman"/>
          <w:sz w:val="28"/>
          <w:szCs w:val="28"/>
        </w:rPr>
        <w:t xml:space="preserve"> </w:t>
      </w:r>
      <w:r w:rsidRPr="00EB1545">
        <w:rPr>
          <w:rFonts w:ascii="Cambria Math" w:hAnsi="Cambria Math" w:cs="Cambria Math"/>
          <w:sz w:val="28"/>
          <w:szCs w:val="28"/>
        </w:rPr>
        <w:t>⇒</w:t>
      </w:r>
      <w:r>
        <w:rPr>
          <w:rFonts w:ascii="Cambria Math" w:hAnsi="Cambria Math" w:cs="Cambria Math"/>
          <w:sz w:val="28"/>
          <w:szCs w:val="28"/>
        </w:rPr>
        <w:t xml:space="preserve"> </w:t>
      </w:r>
      <w:proofErr w:type="spellStart"/>
      <w:r w:rsidR="0064502C" w:rsidRPr="00E47CFB">
        <w:rPr>
          <w:rFonts w:ascii="Times New Roman" w:hAnsi="Times New Roman" w:cs="Times New Roman"/>
          <w:sz w:val="28"/>
          <w:szCs w:val="28"/>
        </w:rPr>
        <w:t>лизированы</w:t>
      </w:r>
      <w:proofErr w:type="spellEnd"/>
      <w:r w:rsidR="0064502C" w:rsidRPr="00E47CFB">
        <w:rPr>
          <w:rFonts w:ascii="Times New Roman" w:hAnsi="Times New Roman" w:cs="Times New Roman"/>
          <w:sz w:val="28"/>
          <w:szCs w:val="28"/>
        </w:rPr>
        <w:t xml:space="preserve"> все эритроциты. Жидкость интенсивно окрашена и совершенно прозрачна. Отрицательный результат РСК.</w:t>
      </w:r>
    </w:p>
    <w:p w:rsidR="00B30ACD" w:rsidRPr="00B30ACD" w:rsidRDefault="00B30ACD" w:rsidP="00B30A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B30ACD">
        <w:rPr>
          <w:rFonts w:ascii="Times New Roman" w:hAnsi="Times New Roman" w:cs="Times New Roman"/>
          <w:b/>
          <w:sz w:val="28"/>
          <w:szCs w:val="28"/>
        </w:rPr>
        <w:lastRenderedPageBreak/>
        <w:t>Pea</w:t>
      </w:r>
      <w:proofErr w:type="gramEnd"/>
      <w:r w:rsidRPr="00B30ACD">
        <w:rPr>
          <w:rFonts w:ascii="Times New Roman" w:hAnsi="Times New Roman" w:cs="Times New Roman"/>
          <w:b/>
          <w:sz w:val="28"/>
          <w:szCs w:val="28"/>
        </w:rPr>
        <w:t>кция</w:t>
      </w:r>
      <w:proofErr w:type="spellEnd"/>
      <w:r w:rsidRPr="00B30AC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30ACD">
        <w:rPr>
          <w:rFonts w:ascii="Times New Roman" w:hAnsi="Times New Roman" w:cs="Times New Roman"/>
          <w:b/>
          <w:sz w:val="28"/>
          <w:szCs w:val="28"/>
        </w:rPr>
        <w:t>иммунофлюоресценции</w:t>
      </w:r>
      <w:proofErr w:type="spellEnd"/>
    </w:p>
    <w:p w:rsidR="00650AD8" w:rsidRDefault="00B30ACD" w:rsidP="00650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0ACD">
        <w:rPr>
          <w:rFonts w:ascii="Times New Roman" w:hAnsi="Times New Roman" w:cs="Times New Roman"/>
          <w:sz w:val="28"/>
          <w:szCs w:val="28"/>
        </w:rPr>
        <w:t xml:space="preserve">В реакции </w:t>
      </w:r>
      <w:proofErr w:type="spellStart"/>
      <w:r w:rsidRPr="00B30ACD">
        <w:rPr>
          <w:rFonts w:ascii="Times New Roman" w:hAnsi="Times New Roman" w:cs="Times New Roman"/>
          <w:sz w:val="28"/>
          <w:szCs w:val="28"/>
        </w:rPr>
        <w:t>иммунофлюоресценции</w:t>
      </w:r>
      <w:proofErr w:type="spellEnd"/>
      <w:r w:rsidRPr="00B30ACD">
        <w:rPr>
          <w:rFonts w:ascii="Times New Roman" w:hAnsi="Times New Roman" w:cs="Times New Roman"/>
          <w:sz w:val="28"/>
          <w:szCs w:val="28"/>
        </w:rPr>
        <w:t xml:space="preserve"> (РИФ) используют люминесцентную микроскопию для серологических исследований. Реакция основана на том, что иммунные сыворотки, к которым химическим путем присоединены </w:t>
      </w:r>
      <w:proofErr w:type="spellStart"/>
      <w:r w:rsidRPr="00B30ACD">
        <w:rPr>
          <w:rFonts w:ascii="Times New Roman" w:hAnsi="Times New Roman" w:cs="Times New Roman"/>
          <w:sz w:val="28"/>
          <w:szCs w:val="28"/>
        </w:rPr>
        <w:t>флюорохромы</w:t>
      </w:r>
      <w:proofErr w:type="spellEnd"/>
      <w:r w:rsidRPr="00B30ACD">
        <w:rPr>
          <w:rFonts w:ascii="Times New Roman" w:hAnsi="Times New Roman" w:cs="Times New Roman"/>
          <w:sz w:val="28"/>
          <w:szCs w:val="28"/>
        </w:rPr>
        <w:t>, при взаимодействии с соответствующими антигенами образуют специфический светящийся комплекс, видимый в люминесцентном микроскопе. Такие сыворот</w:t>
      </w:r>
      <w:r w:rsidR="00650AD8">
        <w:rPr>
          <w:rFonts w:ascii="Times New Roman" w:hAnsi="Times New Roman" w:cs="Times New Roman"/>
          <w:sz w:val="28"/>
          <w:szCs w:val="28"/>
        </w:rPr>
        <w:t>ки называются люминесцирующими</w:t>
      </w:r>
      <w:r w:rsidRPr="00B30ACD">
        <w:rPr>
          <w:rFonts w:ascii="Times New Roman" w:hAnsi="Times New Roman" w:cs="Times New Roman"/>
          <w:sz w:val="28"/>
          <w:szCs w:val="28"/>
        </w:rPr>
        <w:t xml:space="preserve">. Метод высокочувствителен, прост, не требует выделения чистой культуры. </w:t>
      </w:r>
    </w:p>
    <w:p w:rsidR="00AF73E5" w:rsidRPr="00AF73E5" w:rsidRDefault="007E2C96" w:rsidP="00650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F73E5">
        <w:rPr>
          <w:rFonts w:ascii="Times New Roman" w:hAnsi="Times New Roman" w:cs="Times New Roman"/>
          <w:sz w:val="28"/>
          <w:szCs w:val="28"/>
        </w:rPr>
        <w:t>Прямая</w:t>
      </w:r>
      <w:proofErr w:type="gramEnd"/>
      <w:r w:rsidRPr="00AF73E5">
        <w:rPr>
          <w:rFonts w:ascii="Times New Roman" w:hAnsi="Times New Roman" w:cs="Times New Roman"/>
          <w:sz w:val="28"/>
          <w:szCs w:val="28"/>
        </w:rPr>
        <w:t xml:space="preserve"> РИФ состоит в обработке микробно</w:t>
      </w:r>
      <w:r w:rsidR="00AF73E5" w:rsidRPr="00AF73E5">
        <w:rPr>
          <w:rFonts w:ascii="Times New Roman" w:hAnsi="Times New Roman" w:cs="Times New Roman"/>
          <w:sz w:val="28"/>
          <w:szCs w:val="28"/>
        </w:rPr>
        <w:t xml:space="preserve">й культуры специфическими антителами, конъюгированными </w:t>
      </w:r>
      <w:r w:rsidRPr="00AF73E5">
        <w:rPr>
          <w:rFonts w:ascii="Times New Roman" w:hAnsi="Times New Roman" w:cs="Times New Roman"/>
          <w:sz w:val="28"/>
          <w:szCs w:val="28"/>
        </w:rPr>
        <w:t xml:space="preserve">с </w:t>
      </w:r>
      <w:proofErr w:type="spellStart"/>
      <w:r w:rsidRPr="00AF73E5">
        <w:rPr>
          <w:rFonts w:ascii="Times New Roman" w:hAnsi="Times New Roman" w:cs="Times New Roman"/>
          <w:sz w:val="28"/>
          <w:szCs w:val="28"/>
        </w:rPr>
        <w:t>флюорохромом</w:t>
      </w:r>
      <w:proofErr w:type="spellEnd"/>
      <w:r w:rsidRPr="00AF73E5">
        <w:rPr>
          <w:rFonts w:ascii="Times New Roman" w:hAnsi="Times New Roman" w:cs="Times New Roman"/>
          <w:sz w:val="28"/>
          <w:szCs w:val="28"/>
        </w:rPr>
        <w:t xml:space="preserve">. Препарат промывают для освобождения от несвязанных </w:t>
      </w:r>
      <w:r w:rsidR="00AF73E5" w:rsidRPr="00AF73E5">
        <w:rPr>
          <w:rFonts w:ascii="Times New Roman" w:hAnsi="Times New Roman" w:cs="Times New Roman"/>
          <w:sz w:val="28"/>
          <w:szCs w:val="28"/>
        </w:rPr>
        <w:t>антител</w:t>
      </w:r>
      <w:r w:rsidRPr="00AF73E5">
        <w:rPr>
          <w:rFonts w:ascii="Times New Roman" w:hAnsi="Times New Roman" w:cs="Times New Roman"/>
          <w:sz w:val="28"/>
          <w:szCs w:val="28"/>
        </w:rPr>
        <w:t xml:space="preserve"> и исследуют в люминесцентном микроскопе. В положительных случаях по периферии объекта появляется светящийся иммунный комплекс. Для исключения неспецифического свечения используются специальные положительные и отрицательные контроли. </w:t>
      </w:r>
    </w:p>
    <w:p w:rsidR="00B30ACD" w:rsidRDefault="007E2C96" w:rsidP="00650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73E5">
        <w:rPr>
          <w:rFonts w:ascii="Times New Roman" w:hAnsi="Times New Roman" w:cs="Times New Roman"/>
          <w:sz w:val="28"/>
          <w:szCs w:val="28"/>
        </w:rPr>
        <w:t xml:space="preserve">При непрямой РИФ на первом этапе </w:t>
      </w:r>
      <w:r w:rsidR="00AF73E5" w:rsidRPr="00AF73E5">
        <w:rPr>
          <w:rFonts w:ascii="Times New Roman" w:hAnsi="Times New Roman" w:cs="Times New Roman"/>
          <w:sz w:val="28"/>
          <w:szCs w:val="28"/>
        </w:rPr>
        <w:t>микробную культуру</w:t>
      </w:r>
      <w:r w:rsidRPr="00AF73E5">
        <w:rPr>
          <w:rFonts w:ascii="Times New Roman" w:hAnsi="Times New Roman" w:cs="Times New Roman"/>
          <w:sz w:val="28"/>
          <w:szCs w:val="28"/>
        </w:rPr>
        <w:t xml:space="preserve"> обрабатывают </w:t>
      </w:r>
      <w:proofErr w:type="spellStart"/>
      <w:r w:rsidRPr="00AF73E5">
        <w:rPr>
          <w:rFonts w:ascii="Times New Roman" w:hAnsi="Times New Roman" w:cs="Times New Roman"/>
          <w:sz w:val="28"/>
          <w:szCs w:val="28"/>
        </w:rPr>
        <w:t>нефлюоресцирующим</w:t>
      </w:r>
      <w:r w:rsidR="00EB1545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EB1545">
        <w:rPr>
          <w:rFonts w:ascii="Times New Roman" w:hAnsi="Times New Roman" w:cs="Times New Roman"/>
          <w:sz w:val="28"/>
          <w:szCs w:val="28"/>
        </w:rPr>
        <w:t xml:space="preserve"> специфическими антителами, на </w:t>
      </w:r>
      <w:r w:rsidRPr="00AF73E5">
        <w:rPr>
          <w:rFonts w:ascii="Times New Roman" w:hAnsi="Times New Roman" w:cs="Times New Roman"/>
          <w:sz w:val="28"/>
          <w:szCs w:val="28"/>
        </w:rPr>
        <w:t xml:space="preserve">втором – люминесцирующими антителами к </w:t>
      </w:r>
      <w:proofErr w:type="gramStart"/>
      <w:r w:rsidRPr="00AF73E5">
        <w:rPr>
          <w:rFonts w:ascii="Times New Roman" w:hAnsi="Times New Roman" w:cs="Times New Roman"/>
          <w:sz w:val="28"/>
          <w:szCs w:val="28"/>
        </w:rPr>
        <w:sym w:font="Symbol" w:char="F067"/>
      </w:r>
      <w:r w:rsidRPr="00AF73E5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AF73E5">
        <w:rPr>
          <w:rFonts w:ascii="Times New Roman" w:hAnsi="Times New Roman" w:cs="Times New Roman"/>
          <w:sz w:val="28"/>
          <w:szCs w:val="28"/>
        </w:rPr>
        <w:t>глобулинам того животного, сыворотка которого была применена на первом этапе. В положительном случае образуется свет</w:t>
      </w:r>
      <w:r w:rsidR="00AF73E5">
        <w:rPr>
          <w:rFonts w:ascii="Times New Roman" w:hAnsi="Times New Roman" w:cs="Times New Roman"/>
          <w:sz w:val="28"/>
          <w:szCs w:val="28"/>
        </w:rPr>
        <w:t>ящийся комплекс, состоящий из антигенов, антител к нему и антител против антигенов</w:t>
      </w:r>
      <w:r w:rsidRPr="00AF73E5">
        <w:rPr>
          <w:rFonts w:ascii="Times New Roman" w:hAnsi="Times New Roman" w:cs="Times New Roman"/>
          <w:sz w:val="28"/>
          <w:szCs w:val="28"/>
        </w:rPr>
        <w:t xml:space="preserve"> («сэндвич</w:t>
      </w:r>
      <w:proofErr w:type="gramStart"/>
      <w:r w:rsidRPr="00AF73E5">
        <w:rPr>
          <w:rFonts w:ascii="Times New Roman" w:hAnsi="Times New Roman" w:cs="Times New Roman"/>
          <w:sz w:val="28"/>
          <w:szCs w:val="28"/>
        </w:rPr>
        <w:t>»-</w:t>
      </w:r>
      <w:proofErr w:type="gramEnd"/>
      <w:r w:rsidRPr="00AF73E5">
        <w:rPr>
          <w:rFonts w:ascii="Times New Roman" w:hAnsi="Times New Roman" w:cs="Times New Roman"/>
          <w:sz w:val="28"/>
          <w:szCs w:val="28"/>
        </w:rPr>
        <w:t>метод).</w:t>
      </w:r>
    </w:p>
    <w:p w:rsidR="00082A23" w:rsidRPr="00311EBD" w:rsidRDefault="00082A23" w:rsidP="00311E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262A" w:rsidRPr="0007262A" w:rsidRDefault="0007262A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День 12 (31.05.23 г.)</w:t>
      </w:r>
    </w:p>
    <w:p w:rsidR="003B6A8D" w:rsidRPr="0007262A" w:rsidRDefault="003B6A8D" w:rsidP="0007262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62A">
        <w:rPr>
          <w:rFonts w:ascii="Times New Roman" w:hAnsi="Times New Roman" w:cs="Times New Roman"/>
          <w:b/>
          <w:sz w:val="28"/>
          <w:szCs w:val="28"/>
        </w:rPr>
        <w:t>Утилизация отработанного материала, дезинфекция и стерилизация  использованной лабораторной посуды, инструментария, средств защиты.</w:t>
      </w:r>
    </w:p>
    <w:p w:rsidR="0007047C" w:rsidRDefault="0007047C" w:rsidP="0007047C">
      <w:pPr>
        <w:tabs>
          <w:tab w:val="left" w:pos="3696"/>
          <w:tab w:val="center" w:pos="4677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EB1545" w:rsidRDefault="00EB1545" w:rsidP="0007047C">
      <w:pPr>
        <w:tabs>
          <w:tab w:val="left" w:pos="3696"/>
          <w:tab w:val="center" w:pos="4677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1545">
        <w:rPr>
          <w:rFonts w:ascii="Times New Roman" w:hAnsi="Times New Roman" w:cs="Times New Roman"/>
          <w:b/>
          <w:sz w:val="28"/>
          <w:szCs w:val="28"/>
        </w:rPr>
        <w:t>Дезинфекция</w:t>
      </w:r>
    </w:p>
    <w:p w:rsidR="00EB1545" w:rsidRPr="00EB1545" w:rsidRDefault="00EB1545" w:rsidP="00EB154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1545">
        <w:rPr>
          <w:rFonts w:ascii="Times New Roman" w:hAnsi="Times New Roman" w:cs="Times New Roman"/>
          <w:sz w:val="28"/>
          <w:szCs w:val="28"/>
        </w:rPr>
        <w:lastRenderedPageBreak/>
        <w:t xml:space="preserve">Дезинфекцией </w:t>
      </w:r>
      <w:r>
        <w:rPr>
          <w:rFonts w:ascii="Times New Roman" w:hAnsi="Times New Roman" w:cs="Times New Roman"/>
          <w:sz w:val="28"/>
          <w:szCs w:val="28"/>
        </w:rPr>
        <w:t>называется</w:t>
      </w:r>
      <w:r w:rsidRPr="00EB1545">
        <w:rPr>
          <w:rFonts w:ascii="Times New Roman" w:hAnsi="Times New Roman" w:cs="Times New Roman"/>
          <w:sz w:val="28"/>
          <w:szCs w:val="28"/>
        </w:rPr>
        <w:t xml:space="preserve"> уничтожение микроорган</w:t>
      </w:r>
      <w:r>
        <w:rPr>
          <w:rFonts w:ascii="Times New Roman" w:hAnsi="Times New Roman" w:cs="Times New Roman"/>
          <w:sz w:val="28"/>
          <w:szCs w:val="28"/>
        </w:rPr>
        <w:t>измов в объектах внешней среды.</w:t>
      </w:r>
    </w:p>
    <w:p w:rsidR="00EB1545" w:rsidRDefault="00EB1545" w:rsidP="00EB1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1545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бактериологической</w:t>
      </w:r>
      <w:r w:rsidRPr="00EB15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лаборатории дезинфекционные ме</w:t>
      </w:r>
      <w:r w:rsidRPr="00EB1545">
        <w:rPr>
          <w:rFonts w:ascii="Times New Roman" w:hAnsi="Times New Roman" w:cs="Times New Roman"/>
          <w:sz w:val="28"/>
          <w:szCs w:val="28"/>
        </w:rPr>
        <w:t xml:space="preserve">роприятия используются очень широко. Оканчивая работу с </w:t>
      </w:r>
      <w:r>
        <w:rPr>
          <w:rFonts w:ascii="Times New Roman" w:hAnsi="Times New Roman" w:cs="Times New Roman"/>
          <w:sz w:val="28"/>
          <w:szCs w:val="28"/>
        </w:rPr>
        <w:t>биологическим</w:t>
      </w:r>
      <w:r w:rsidRPr="00EB1545">
        <w:rPr>
          <w:rFonts w:ascii="Times New Roman" w:hAnsi="Times New Roman" w:cs="Times New Roman"/>
          <w:sz w:val="28"/>
          <w:szCs w:val="28"/>
        </w:rPr>
        <w:t xml:space="preserve"> материалом, сот</w:t>
      </w:r>
      <w:r>
        <w:rPr>
          <w:rFonts w:ascii="Times New Roman" w:hAnsi="Times New Roman" w:cs="Times New Roman"/>
          <w:sz w:val="28"/>
          <w:szCs w:val="28"/>
        </w:rPr>
        <w:t>рудники лаборатории</w:t>
      </w:r>
      <w:r w:rsidRPr="00EB1545">
        <w:rPr>
          <w:rFonts w:ascii="Times New Roman" w:hAnsi="Times New Roman" w:cs="Times New Roman"/>
          <w:sz w:val="28"/>
          <w:szCs w:val="28"/>
        </w:rPr>
        <w:t xml:space="preserve"> производят профилактическую де</w:t>
      </w:r>
      <w:r>
        <w:rPr>
          <w:rFonts w:ascii="Times New Roman" w:hAnsi="Times New Roman" w:cs="Times New Roman"/>
          <w:sz w:val="28"/>
          <w:szCs w:val="28"/>
        </w:rPr>
        <w:t>зинфекцию рук и рабочего места.</w:t>
      </w:r>
      <w:r w:rsidR="001B3EF3">
        <w:rPr>
          <w:rFonts w:ascii="Times New Roman" w:hAnsi="Times New Roman" w:cs="Times New Roman"/>
          <w:sz w:val="28"/>
          <w:szCs w:val="28"/>
        </w:rPr>
        <w:t xml:space="preserve"> Для этого используют </w:t>
      </w:r>
      <w:r w:rsidR="00E45499">
        <w:rPr>
          <w:rFonts w:ascii="Times New Roman" w:hAnsi="Times New Roman" w:cs="Times New Roman"/>
          <w:sz w:val="28"/>
          <w:szCs w:val="28"/>
        </w:rPr>
        <w:t>антисептик</w:t>
      </w:r>
      <w:r w:rsidR="009F514A">
        <w:rPr>
          <w:rFonts w:ascii="Times New Roman" w:hAnsi="Times New Roman" w:cs="Times New Roman"/>
          <w:sz w:val="28"/>
          <w:szCs w:val="28"/>
        </w:rPr>
        <w:t xml:space="preserve"> «ЭКО</w:t>
      </w:r>
      <w:r w:rsidR="00E45499">
        <w:rPr>
          <w:rFonts w:ascii="Times New Roman" w:hAnsi="Times New Roman" w:cs="Times New Roman"/>
          <w:sz w:val="28"/>
          <w:szCs w:val="28"/>
        </w:rPr>
        <w:t>БРИЗ</w:t>
      </w:r>
      <w:r w:rsidR="009F514A">
        <w:rPr>
          <w:rFonts w:ascii="Times New Roman" w:hAnsi="Times New Roman" w:cs="Times New Roman"/>
          <w:sz w:val="28"/>
          <w:szCs w:val="28"/>
        </w:rPr>
        <w:t>»</w:t>
      </w:r>
      <w:r w:rsidR="00E45499">
        <w:rPr>
          <w:rFonts w:ascii="Times New Roman" w:hAnsi="Times New Roman" w:cs="Times New Roman"/>
          <w:sz w:val="28"/>
          <w:szCs w:val="28"/>
        </w:rPr>
        <w:t xml:space="preserve"> и </w:t>
      </w:r>
      <w:r w:rsidR="009F514A">
        <w:rPr>
          <w:rFonts w:ascii="Times New Roman" w:hAnsi="Times New Roman" w:cs="Times New Roman"/>
          <w:sz w:val="28"/>
          <w:szCs w:val="28"/>
        </w:rPr>
        <w:t>дезинфицирующее средство «</w:t>
      </w:r>
      <w:proofErr w:type="spellStart"/>
      <w:r w:rsidR="009F514A">
        <w:rPr>
          <w:rFonts w:ascii="Times New Roman" w:hAnsi="Times New Roman" w:cs="Times New Roman"/>
          <w:sz w:val="28"/>
          <w:szCs w:val="28"/>
        </w:rPr>
        <w:t>Трилокс</w:t>
      </w:r>
      <w:proofErr w:type="spellEnd"/>
      <w:r w:rsidR="009F514A">
        <w:rPr>
          <w:rFonts w:ascii="Times New Roman" w:hAnsi="Times New Roman" w:cs="Times New Roman"/>
          <w:sz w:val="28"/>
          <w:szCs w:val="28"/>
        </w:rPr>
        <w:t>»</w:t>
      </w:r>
      <w:r w:rsidR="00E45499">
        <w:rPr>
          <w:rFonts w:ascii="Times New Roman" w:hAnsi="Times New Roman" w:cs="Times New Roman"/>
          <w:sz w:val="28"/>
          <w:szCs w:val="28"/>
        </w:rPr>
        <w:t xml:space="preserve"> соответственно</w:t>
      </w:r>
      <w:r w:rsidR="009F514A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38</w:t>
      </w:r>
      <w:r w:rsidR="009F514A">
        <w:rPr>
          <w:rFonts w:ascii="Times New Roman" w:hAnsi="Times New Roman" w:cs="Times New Roman"/>
          <w:sz w:val="28"/>
          <w:szCs w:val="28"/>
        </w:rPr>
        <w:t>).</w:t>
      </w:r>
    </w:p>
    <w:p w:rsidR="00627B16" w:rsidRDefault="00627B16" w:rsidP="00627B16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236F4252" wp14:editId="7E500A11">
            <wp:extent cx="4291200" cy="57204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илокс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4A" w:rsidRPr="00627B16" w:rsidRDefault="00627B16" w:rsidP="00627B16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627B16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auto"/>
          <w:sz w:val="24"/>
          <w:szCs w:val="24"/>
        </w:rPr>
        <w:t>38</w:t>
      </w:r>
      <w:r w:rsidRPr="00627B16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Дезинфицирующее средство</w:t>
      </w:r>
    </w:p>
    <w:p w:rsidR="00EB1545" w:rsidRDefault="00EB1545" w:rsidP="00EB1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1545">
        <w:rPr>
          <w:rFonts w:ascii="Times New Roman" w:hAnsi="Times New Roman" w:cs="Times New Roman"/>
          <w:sz w:val="28"/>
          <w:szCs w:val="28"/>
        </w:rPr>
        <w:lastRenderedPageBreak/>
        <w:t>Дезинфекции подверг</w:t>
      </w:r>
      <w:r>
        <w:rPr>
          <w:rFonts w:ascii="Times New Roman" w:hAnsi="Times New Roman" w:cs="Times New Roman"/>
          <w:sz w:val="28"/>
          <w:szCs w:val="28"/>
        </w:rPr>
        <w:t xml:space="preserve">ают отработанный </w:t>
      </w:r>
      <w:r w:rsidR="001B3EF3">
        <w:rPr>
          <w:rFonts w:ascii="Times New Roman" w:hAnsi="Times New Roman" w:cs="Times New Roman"/>
          <w:sz w:val="28"/>
          <w:szCs w:val="28"/>
        </w:rPr>
        <w:t>биоматериал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B1545">
        <w:rPr>
          <w:rFonts w:ascii="Times New Roman" w:hAnsi="Times New Roman" w:cs="Times New Roman"/>
          <w:sz w:val="28"/>
          <w:szCs w:val="28"/>
        </w:rPr>
        <w:t xml:space="preserve">перед </w:t>
      </w:r>
      <w:r>
        <w:rPr>
          <w:rFonts w:ascii="Times New Roman" w:hAnsi="Times New Roman" w:cs="Times New Roman"/>
          <w:sz w:val="28"/>
          <w:szCs w:val="28"/>
        </w:rPr>
        <w:t>утилизацией.</w:t>
      </w:r>
      <w:r w:rsidRPr="00EB15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1545" w:rsidRDefault="00EB1545" w:rsidP="00EB1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1545">
        <w:rPr>
          <w:rFonts w:ascii="Times New Roman" w:hAnsi="Times New Roman" w:cs="Times New Roman"/>
          <w:sz w:val="28"/>
          <w:szCs w:val="28"/>
        </w:rPr>
        <w:t xml:space="preserve">Загрязненные культурой микробов </w:t>
      </w:r>
      <w:r w:rsidR="001B3EF3">
        <w:rPr>
          <w:rFonts w:ascii="Times New Roman" w:hAnsi="Times New Roman" w:cs="Times New Roman"/>
          <w:sz w:val="28"/>
          <w:szCs w:val="28"/>
        </w:rPr>
        <w:t xml:space="preserve">микробиологические петли, шпатели, штативы </w:t>
      </w:r>
      <w:r w:rsidRPr="00EB1545">
        <w:rPr>
          <w:rFonts w:ascii="Times New Roman" w:hAnsi="Times New Roman" w:cs="Times New Roman"/>
          <w:sz w:val="28"/>
          <w:szCs w:val="28"/>
        </w:rPr>
        <w:t xml:space="preserve">тотчас после их </w:t>
      </w:r>
      <w:r w:rsidR="001B3EF3">
        <w:rPr>
          <w:rFonts w:ascii="Times New Roman" w:hAnsi="Times New Roman" w:cs="Times New Roman"/>
          <w:sz w:val="28"/>
          <w:szCs w:val="28"/>
        </w:rPr>
        <w:t>использования</w:t>
      </w:r>
      <w:r w:rsidRPr="00EB1545">
        <w:rPr>
          <w:rFonts w:ascii="Times New Roman" w:hAnsi="Times New Roman" w:cs="Times New Roman"/>
          <w:sz w:val="28"/>
          <w:szCs w:val="28"/>
        </w:rPr>
        <w:t xml:space="preserve"> опускают в </w:t>
      </w:r>
      <w:r>
        <w:rPr>
          <w:rFonts w:ascii="Times New Roman" w:hAnsi="Times New Roman" w:cs="Times New Roman"/>
          <w:sz w:val="28"/>
          <w:szCs w:val="28"/>
        </w:rPr>
        <w:t xml:space="preserve">контейнеры с </w:t>
      </w:r>
      <w:r w:rsidR="00627B16">
        <w:rPr>
          <w:rFonts w:ascii="Times New Roman" w:hAnsi="Times New Roman" w:cs="Times New Roman"/>
          <w:sz w:val="28"/>
          <w:szCs w:val="28"/>
        </w:rPr>
        <w:t>1,5%</w:t>
      </w:r>
      <w:r w:rsidRPr="00EB1545">
        <w:rPr>
          <w:rFonts w:ascii="Times New Roman" w:hAnsi="Times New Roman" w:cs="Times New Roman"/>
          <w:sz w:val="28"/>
          <w:szCs w:val="28"/>
        </w:rPr>
        <w:t xml:space="preserve"> раствором</w:t>
      </w:r>
      <w:r w:rsidR="00627B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7B16">
        <w:rPr>
          <w:rFonts w:ascii="Times New Roman" w:hAnsi="Times New Roman" w:cs="Times New Roman"/>
          <w:sz w:val="28"/>
          <w:szCs w:val="28"/>
        </w:rPr>
        <w:t>БэбиДез</w:t>
      </w:r>
      <w:proofErr w:type="spellEnd"/>
      <w:r w:rsidR="00627B16">
        <w:rPr>
          <w:rFonts w:ascii="Times New Roman" w:hAnsi="Times New Roman" w:cs="Times New Roman"/>
          <w:sz w:val="28"/>
          <w:szCs w:val="28"/>
        </w:rPr>
        <w:t xml:space="preserve"> Ультра</w:t>
      </w:r>
      <w:r w:rsidRPr="00EB1545">
        <w:rPr>
          <w:rFonts w:ascii="Times New Roman" w:hAnsi="Times New Roman" w:cs="Times New Roman"/>
          <w:sz w:val="28"/>
          <w:szCs w:val="28"/>
        </w:rPr>
        <w:t xml:space="preserve">, находящиеся на </w:t>
      </w:r>
      <w:r>
        <w:rPr>
          <w:rFonts w:ascii="Times New Roman" w:hAnsi="Times New Roman" w:cs="Times New Roman"/>
          <w:sz w:val="28"/>
          <w:szCs w:val="28"/>
        </w:rPr>
        <w:t>столе у каждого рабочего места</w:t>
      </w:r>
      <w:r w:rsidR="001B3EF3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39</w:t>
      </w:r>
      <w:r w:rsidR="001B3EF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27B16" w:rsidRDefault="00627B16" w:rsidP="00627B16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5F9F3CEA" wp14:editId="7AF0B7E4">
            <wp:extent cx="4291200" cy="57204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зинф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EF3" w:rsidRPr="00627B16" w:rsidRDefault="00627B16" w:rsidP="00627B16">
      <w:pPr>
        <w:pStyle w:val="aff8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627B16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auto"/>
          <w:sz w:val="24"/>
          <w:szCs w:val="24"/>
        </w:rPr>
        <w:t>39</w:t>
      </w:r>
      <w:r w:rsidRPr="00627B16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– Контейнер с дезинфицирующим раствором</w:t>
      </w:r>
    </w:p>
    <w:p w:rsidR="00EB1545" w:rsidRPr="00EB1545" w:rsidRDefault="00EB1545" w:rsidP="00EB1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1545">
        <w:rPr>
          <w:rFonts w:ascii="Times New Roman" w:hAnsi="Times New Roman" w:cs="Times New Roman"/>
          <w:sz w:val="28"/>
          <w:szCs w:val="28"/>
        </w:rPr>
        <w:t>Обязательной дезинфе</w:t>
      </w:r>
      <w:r w:rsidR="001B3EF3">
        <w:rPr>
          <w:rFonts w:ascii="Times New Roman" w:hAnsi="Times New Roman" w:cs="Times New Roman"/>
          <w:sz w:val="28"/>
          <w:szCs w:val="28"/>
        </w:rPr>
        <w:t>кции подлежат также использован</w:t>
      </w:r>
      <w:r w:rsidRPr="00EB1545">
        <w:rPr>
          <w:rFonts w:ascii="Times New Roman" w:hAnsi="Times New Roman" w:cs="Times New Roman"/>
          <w:sz w:val="28"/>
          <w:szCs w:val="28"/>
        </w:rPr>
        <w:t xml:space="preserve">ные в работе предметные и покровные стекла, </w:t>
      </w:r>
      <w:r w:rsidR="001B3EF3">
        <w:rPr>
          <w:rFonts w:ascii="Times New Roman" w:hAnsi="Times New Roman" w:cs="Times New Roman"/>
          <w:sz w:val="28"/>
          <w:szCs w:val="28"/>
        </w:rPr>
        <w:t>поскольку</w:t>
      </w:r>
      <w:r w:rsidRPr="00EB1545">
        <w:rPr>
          <w:rFonts w:ascii="Times New Roman" w:hAnsi="Times New Roman" w:cs="Times New Roman"/>
          <w:sz w:val="28"/>
          <w:szCs w:val="28"/>
        </w:rPr>
        <w:t xml:space="preserve"> в фиксированном и окрашенном мазке иногда сохраняются жизнеспособные микроорганизмы, которые могут </w:t>
      </w:r>
      <w:r w:rsidRPr="00EB1545">
        <w:rPr>
          <w:rFonts w:ascii="Times New Roman" w:hAnsi="Times New Roman" w:cs="Times New Roman"/>
          <w:sz w:val="28"/>
          <w:szCs w:val="28"/>
        </w:rPr>
        <w:lastRenderedPageBreak/>
        <w:t xml:space="preserve">явиться источником </w:t>
      </w:r>
      <w:proofErr w:type="spellStart"/>
      <w:r w:rsidRPr="00EB1545">
        <w:rPr>
          <w:rFonts w:ascii="Times New Roman" w:hAnsi="Times New Roman" w:cs="Times New Roman"/>
          <w:sz w:val="28"/>
          <w:szCs w:val="28"/>
        </w:rPr>
        <w:t>внутрилаборатор</w:t>
      </w:r>
      <w:r>
        <w:rPr>
          <w:rFonts w:ascii="Times New Roman" w:hAnsi="Times New Roman" w:cs="Times New Roman"/>
          <w:sz w:val="28"/>
          <w:szCs w:val="28"/>
        </w:rPr>
        <w:t>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заражения. Не обрабатывает</w:t>
      </w:r>
      <w:r w:rsidRPr="00EB1545">
        <w:rPr>
          <w:rFonts w:ascii="Times New Roman" w:hAnsi="Times New Roman" w:cs="Times New Roman"/>
          <w:sz w:val="28"/>
          <w:szCs w:val="28"/>
        </w:rPr>
        <w:t xml:space="preserve">ся дезинфицирующими средствами только та посуда, в </w:t>
      </w:r>
      <w:r w:rsidR="001B3EF3">
        <w:rPr>
          <w:rFonts w:ascii="Times New Roman" w:hAnsi="Times New Roman" w:cs="Times New Roman"/>
          <w:sz w:val="28"/>
          <w:szCs w:val="28"/>
        </w:rPr>
        <w:t>кото</w:t>
      </w:r>
      <w:r w:rsidRPr="00EB1545">
        <w:rPr>
          <w:rFonts w:ascii="Times New Roman" w:hAnsi="Times New Roman" w:cs="Times New Roman"/>
          <w:sz w:val="28"/>
          <w:szCs w:val="28"/>
        </w:rPr>
        <w:t>рой выращивались микроо</w:t>
      </w:r>
      <w:r>
        <w:rPr>
          <w:rFonts w:ascii="Times New Roman" w:hAnsi="Times New Roman" w:cs="Times New Roman"/>
          <w:sz w:val="28"/>
          <w:szCs w:val="28"/>
        </w:rPr>
        <w:t>рганизмы. Ее складывают в метал</w:t>
      </w:r>
      <w:r w:rsidRPr="00EB1545">
        <w:rPr>
          <w:rFonts w:ascii="Times New Roman" w:hAnsi="Times New Roman" w:cs="Times New Roman"/>
          <w:sz w:val="28"/>
          <w:szCs w:val="28"/>
        </w:rPr>
        <w:t xml:space="preserve">лические </w:t>
      </w:r>
      <w:r>
        <w:rPr>
          <w:rFonts w:ascii="Times New Roman" w:hAnsi="Times New Roman" w:cs="Times New Roman"/>
          <w:sz w:val="28"/>
          <w:szCs w:val="28"/>
        </w:rPr>
        <w:t xml:space="preserve">биксы и сдают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автоклавирование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F514A" w:rsidRDefault="00EB1545" w:rsidP="009F514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1545">
        <w:rPr>
          <w:rFonts w:ascii="Times New Roman" w:hAnsi="Times New Roman" w:cs="Times New Roman"/>
          <w:b/>
          <w:sz w:val="28"/>
          <w:szCs w:val="28"/>
        </w:rPr>
        <w:t>Стерилизация</w:t>
      </w:r>
    </w:p>
    <w:p w:rsidR="009F514A" w:rsidRPr="009F514A" w:rsidRDefault="009F514A" w:rsidP="009F51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514A">
        <w:rPr>
          <w:rFonts w:ascii="Times New Roman" w:hAnsi="Times New Roman" w:cs="Times New Roman"/>
          <w:sz w:val="28"/>
          <w:szCs w:val="28"/>
        </w:rPr>
        <w:t>Стерилизация — это уничтожение в материалах, продуктах, жидкостях, на поверхностях посуды и оборудования всех видов микроорганизмов и их спор. </w:t>
      </w:r>
    </w:p>
    <w:p w:rsidR="009F514A" w:rsidRDefault="000B278E" w:rsidP="009F514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Обеззараживание отработанного материала, инструментария и посевов проводится физическим методом в </w:t>
      </w:r>
      <w:proofErr w:type="gramStart"/>
      <w:r>
        <w:rPr>
          <w:rFonts w:ascii="Times New Roman" w:hAnsi="Times New Roman" w:cs="Times New Roman"/>
          <w:sz w:val="28"/>
          <w:szCs w:val="28"/>
        </w:rPr>
        <w:t>автоклавной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40</w:t>
      </w:r>
      <w:r>
        <w:rPr>
          <w:rFonts w:ascii="Times New Roman" w:hAnsi="Times New Roman" w:cs="Times New Roman"/>
          <w:sz w:val="28"/>
          <w:szCs w:val="28"/>
        </w:rPr>
        <w:t>). После обеззараживания, объекты передаются в моечную, а после мытья и сушки лабораторный инструментарий и посуду передают в стерилизационную в микробиологическом блоке в «чистой»</w:t>
      </w:r>
      <w:r w:rsidR="009F514A" w:rsidRPr="009F51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зоне. </w:t>
      </w:r>
    </w:p>
    <w:p w:rsidR="001F7BC4" w:rsidRDefault="001F7BC4" w:rsidP="001F7BC4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7FCBB2B1" wp14:editId="44931CB9">
            <wp:extent cx="4291200" cy="57204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токлавная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14A" w:rsidRPr="001F7BC4" w:rsidRDefault="001F7BC4" w:rsidP="001F7BC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40</w:t>
      </w: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</w:t>
      </w:r>
      <w:proofErr w:type="gramStart"/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Автоклавная</w:t>
      </w:r>
      <w:proofErr w:type="gramEnd"/>
    </w:p>
    <w:p w:rsidR="009F514A" w:rsidRDefault="00E45499" w:rsidP="009F51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Стерилизация </w:t>
      </w:r>
      <w:r w:rsidR="000B278E">
        <w:rPr>
          <w:rFonts w:ascii="Times New Roman" w:hAnsi="Times New Roman" w:cs="Times New Roman"/>
          <w:sz w:val="28"/>
          <w:szCs w:val="28"/>
        </w:rPr>
        <w:t>отработанного материла, инструментария и посевов</w:t>
      </w:r>
      <w:r>
        <w:rPr>
          <w:rFonts w:ascii="Times New Roman" w:hAnsi="Times New Roman" w:cs="Times New Roman"/>
          <w:sz w:val="28"/>
          <w:szCs w:val="28"/>
        </w:rPr>
        <w:t xml:space="preserve"> производится в автоматическом</w:t>
      </w:r>
      <w:r w:rsidRPr="00E454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паровом с</w:t>
      </w:r>
      <w:r w:rsidRPr="00E45499">
        <w:rPr>
          <w:rFonts w:ascii="Times New Roman" w:hAnsi="Times New Roman" w:cs="Times New Roman"/>
          <w:sz w:val="28"/>
          <w:szCs w:val="28"/>
        </w:rPr>
        <w:t>терилизатор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E45499">
        <w:rPr>
          <w:rFonts w:ascii="Times New Roman" w:hAnsi="Times New Roman" w:cs="Times New Roman"/>
          <w:sz w:val="28"/>
          <w:szCs w:val="28"/>
        </w:rPr>
        <w:t>СПВА-75-1-НН</w:t>
      </w:r>
      <w:r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41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1F7BC4" w:rsidRDefault="001F7BC4" w:rsidP="001F7BC4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5AC1B8C0" wp14:editId="54D98BE5">
            <wp:extent cx="4291200" cy="5720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ерилизатор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499" w:rsidRPr="001F7BC4" w:rsidRDefault="001F7BC4" w:rsidP="001F7BC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41</w:t>
      </w: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Стерилизатор паровой автоматический СПВА-75-1-НН</w:t>
      </w:r>
    </w:p>
    <w:p w:rsidR="00E45499" w:rsidRDefault="009F514A" w:rsidP="009F51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514A">
        <w:rPr>
          <w:rFonts w:ascii="Times New Roman" w:hAnsi="Times New Roman" w:cs="Times New Roman"/>
          <w:sz w:val="28"/>
          <w:szCs w:val="28"/>
        </w:rPr>
        <w:t>Бактериальные пет</w:t>
      </w:r>
      <w:r w:rsidRPr="009F514A">
        <w:rPr>
          <w:rFonts w:ascii="Times New Roman" w:hAnsi="Times New Roman" w:cs="Times New Roman"/>
          <w:sz w:val="28"/>
          <w:szCs w:val="28"/>
        </w:rPr>
        <w:softHyphen/>
        <w:t xml:space="preserve">ли, сделанные из платиновой или </w:t>
      </w:r>
      <w:proofErr w:type="spellStart"/>
      <w:r w:rsidRPr="009F514A">
        <w:rPr>
          <w:rFonts w:ascii="Times New Roman" w:hAnsi="Times New Roman" w:cs="Times New Roman"/>
          <w:sz w:val="28"/>
          <w:szCs w:val="28"/>
        </w:rPr>
        <w:t>нихромовой</w:t>
      </w:r>
      <w:proofErr w:type="spellEnd"/>
      <w:r w:rsidRPr="009F514A">
        <w:rPr>
          <w:rFonts w:ascii="Times New Roman" w:hAnsi="Times New Roman" w:cs="Times New Roman"/>
          <w:sz w:val="28"/>
          <w:szCs w:val="28"/>
        </w:rPr>
        <w:t xml:space="preserve"> проволоки, сте</w:t>
      </w:r>
      <w:r w:rsidRPr="009F514A">
        <w:rPr>
          <w:rFonts w:ascii="Times New Roman" w:hAnsi="Times New Roman" w:cs="Times New Roman"/>
          <w:sz w:val="28"/>
          <w:szCs w:val="28"/>
        </w:rPr>
        <w:softHyphen/>
        <w:t xml:space="preserve">рилизуют в пламени спиртовой горелки. </w:t>
      </w:r>
      <w:r w:rsidR="00E45499">
        <w:rPr>
          <w:rFonts w:ascii="Times New Roman" w:hAnsi="Times New Roman" w:cs="Times New Roman"/>
          <w:sz w:val="28"/>
          <w:szCs w:val="28"/>
        </w:rPr>
        <w:t>П</w:t>
      </w:r>
      <w:r w:rsidR="00E45499" w:rsidRPr="00E45499">
        <w:rPr>
          <w:rFonts w:ascii="Times New Roman" w:hAnsi="Times New Roman" w:cs="Times New Roman"/>
          <w:sz w:val="28"/>
          <w:szCs w:val="28"/>
        </w:rPr>
        <w:t>етли прожигают в пламени горелки в вертикальном положении: сначала саму петлю, а затем металлический стержень</w:t>
      </w:r>
      <w:r w:rsidR="00E45499">
        <w:rPr>
          <w:rFonts w:ascii="Times New Roman" w:hAnsi="Times New Roman" w:cs="Times New Roman"/>
          <w:sz w:val="28"/>
          <w:szCs w:val="28"/>
        </w:rPr>
        <w:t>.</w:t>
      </w:r>
      <w:r w:rsidR="00E45499" w:rsidRPr="00E45499">
        <w:rPr>
          <w:rFonts w:ascii="Times New Roman" w:hAnsi="Times New Roman" w:cs="Times New Roman"/>
          <w:sz w:val="28"/>
          <w:szCs w:val="28"/>
        </w:rPr>
        <w:t xml:space="preserve"> </w:t>
      </w:r>
      <w:r w:rsidRPr="009F514A">
        <w:rPr>
          <w:rFonts w:ascii="Times New Roman" w:hAnsi="Times New Roman" w:cs="Times New Roman"/>
          <w:sz w:val="28"/>
          <w:szCs w:val="28"/>
        </w:rPr>
        <w:t xml:space="preserve">Такой способ стерилизации получил название прокаливания. </w:t>
      </w:r>
    </w:p>
    <w:p w:rsidR="00E45499" w:rsidRDefault="00E45499" w:rsidP="00E4549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5499">
        <w:rPr>
          <w:rFonts w:ascii="Times New Roman" w:hAnsi="Times New Roman" w:cs="Times New Roman"/>
          <w:b/>
          <w:sz w:val="28"/>
          <w:szCs w:val="28"/>
        </w:rPr>
        <w:t>Утилизация</w:t>
      </w:r>
    </w:p>
    <w:p w:rsidR="00B04834" w:rsidRDefault="00E45499" w:rsidP="00B048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Утилизация </w:t>
      </w:r>
      <w:r w:rsidR="00B04834">
        <w:rPr>
          <w:rFonts w:ascii="Times New Roman" w:hAnsi="Times New Roman" w:cs="Times New Roman"/>
          <w:sz w:val="28"/>
          <w:szCs w:val="28"/>
        </w:rPr>
        <w:t xml:space="preserve">отработанного </w:t>
      </w:r>
      <w:r>
        <w:rPr>
          <w:rFonts w:ascii="Times New Roman" w:hAnsi="Times New Roman" w:cs="Times New Roman"/>
          <w:sz w:val="28"/>
          <w:szCs w:val="28"/>
        </w:rPr>
        <w:t xml:space="preserve">материала должна проводиться в соответствии с </w:t>
      </w:r>
      <w:r w:rsidR="00B04834">
        <w:rPr>
          <w:rFonts w:ascii="Times New Roman" w:hAnsi="Times New Roman" w:cs="Times New Roman"/>
          <w:sz w:val="28"/>
          <w:szCs w:val="28"/>
        </w:rPr>
        <w:t>СанПиН 2.1.3684-21 «</w:t>
      </w:r>
      <w:r w:rsidRPr="00E45499">
        <w:rPr>
          <w:rFonts w:ascii="Times New Roman" w:hAnsi="Times New Roman" w:cs="Times New Roman"/>
          <w:sz w:val="28"/>
          <w:szCs w:val="28"/>
        </w:rPr>
        <w:t xml:space="preserve">Санитарно-эпидемиологические требования к содержанию территорий городских и сельских поселений, к </w:t>
      </w:r>
      <w:r w:rsidRPr="00E45499">
        <w:rPr>
          <w:rFonts w:ascii="Times New Roman" w:hAnsi="Times New Roman" w:cs="Times New Roman"/>
          <w:sz w:val="28"/>
          <w:szCs w:val="28"/>
        </w:rPr>
        <w:lastRenderedPageBreak/>
        <w:t>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</w:t>
      </w:r>
      <w:r w:rsidR="00B04834">
        <w:rPr>
          <w:rFonts w:ascii="Times New Roman" w:hAnsi="Times New Roman" w:cs="Times New Roman"/>
          <w:sz w:val="28"/>
          <w:szCs w:val="28"/>
        </w:rPr>
        <w:t xml:space="preserve"> (профилактических) мероприятий».</w:t>
      </w:r>
    </w:p>
    <w:p w:rsidR="00B04834" w:rsidRPr="00B04834" w:rsidRDefault="00B04834" w:rsidP="00B048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4834">
        <w:rPr>
          <w:rFonts w:ascii="Times New Roman" w:hAnsi="Times New Roman" w:cs="Times New Roman"/>
          <w:sz w:val="28"/>
          <w:szCs w:val="28"/>
        </w:rPr>
        <w:t xml:space="preserve">Все отходы здравоохранения разделяются по степени </w:t>
      </w:r>
      <w:r>
        <w:rPr>
          <w:rFonts w:ascii="Times New Roman" w:hAnsi="Times New Roman" w:cs="Times New Roman"/>
          <w:sz w:val="28"/>
          <w:szCs w:val="28"/>
        </w:rPr>
        <w:t>их эпидемиологической, токсико</w:t>
      </w:r>
      <w:r w:rsidRPr="00B04834">
        <w:rPr>
          <w:rFonts w:ascii="Times New Roman" w:hAnsi="Times New Roman" w:cs="Times New Roman"/>
          <w:sz w:val="28"/>
          <w:szCs w:val="28"/>
        </w:rPr>
        <w:t>логической и радиационной опасн</w:t>
      </w:r>
      <w:r>
        <w:rPr>
          <w:rFonts w:ascii="Times New Roman" w:hAnsi="Times New Roman" w:cs="Times New Roman"/>
          <w:sz w:val="28"/>
          <w:szCs w:val="28"/>
        </w:rPr>
        <w:t>ости на пять классов опасности:</w:t>
      </w:r>
    </w:p>
    <w:p w:rsidR="00B04834" w:rsidRPr="00B04834" w:rsidRDefault="00B04834" w:rsidP="00954F8E">
      <w:pPr>
        <w:pStyle w:val="aff"/>
        <w:numPr>
          <w:ilvl w:val="0"/>
          <w:numId w:val="36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B04834">
        <w:rPr>
          <w:sz w:val="28"/>
          <w:szCs w:val="28"/>
        </w:rPr>
        <w:t>Класс А. Неопасные отходы лечебно-профилактических учреждений.</w:t>
      </w:r>
    </w:p>
    <w:p w:rsidR="00B04834" w:rsidRPr="00B04834" w:rsidRDefault="00B04834" w:rsidP="00954F8E">
      <w:pPr>
        <w:pStyle w:val="aff"/>
        <w:numPr>
          <w:ilvl w:val="0"/>
          <w:numId w:val="36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B04834">
        <w:rPr>
          <w:sz w:val="28"/>
          <w:szCs w:val="28"/>
        </w:rPr>
        <w:t>Класс Б. Опасные (рискованные) отходы лечебно-профилактических учреждений.</w:t>
      </w:r>
    </w:p>
    <w:p w:rsidR="00B04834" w:rsidRPr="00B04834" w:rsidRDefault="00B04834" w:rsidP="00954F8E">
      <w:pPr>
        <w:pStyle w:val="aff"/>
        <w:numPr>
          <w:ilvl w:val="0"/>
          <w:numId w:val="36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B04834">
        <w:rPr>
          <w:sz w:val="28"/>
          <w:szCs w:val="28"/>
        </w:rPr>
        <w:t>Класс В. Чрезвычайно опасные отходы лечебно-профилактических учреждений.</w:t>
      </w:r>
    </w:p>
    <w:p w:rsidR="00B04834" w:rsidRPr="00B04834" w:rsidRDefault="00B04834" w:rsidP="00954F8E">
      <w:pPr>
        <w:pStyle w:val="aff"/>
        <w:numPr>
          <w:ilvl w:val="0"/>
          <w:numId w:val="36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B04834">
        <w:rPr>
          <w:sz w:val="28"/>
          <w:szCs w:val="28"/>
        </w:rPr>
        <w:t>Класс Г. Отходы лечебно-профилактических учреждений, по со</w:t>
      </w:r>
      <w:r>
        <w:rPr>
          <w:sz w:val="28"/>
          <w:szCs w:val="28"/>
        </w:rPr>
        <w:t xml:space="preserve">ставу близкие к </w:t>
      </w:r>
      <w:proofErr w:type="gramStart"/>
      <w:r>
        <w:rPr>
          <w:sz w:val="28"/>
          <w:szCs w:val="28"/>
        </w:rPr>
        <w:t>промышлен</w:t>
      </w:r>
      <w:r w:rsidRPr="00B04834">
        <w:rPr>
          <w:sz w:val="28"/>
          <w:szCs w:val="28"/>
        </w:rPr>
        <w:t>ным</w:t>
      </w:r>
      <w:proofErr w:type="gramEnd"/>
      <w:r w:rsidRPr="00B04834">
        <w:rPr>
          <w:sz w:val="28"/>
          <w:szCs w:val="28"/>
        </w:rPr>
        <w:t>.</w:t>
      </w:r>
    </w:p>
    <w:p w:rsidR="00B04834" w:rsidRDefault="00B04834" w:rsidP="00954F8E">
      <w:pPr>
        <w:pStyle w:val="aff"/>
        <w:numPr>
          <w:ilvl w:val="0"/>
          <w:numId w:val="36"/>
        </w:numPr>
        <w:spacing w:line="360" w:lineRule="auto"/>
        <w:ind w:left="357" w:firstLine="709"/>
        <w:jc w:val="both"/>
        <w:rPr>
          <w:sz w:val="28"/>
          <w:szCs w:val="28"/>
        </w:rPr>
      </w:pPr>
      <w:r w:rsidRPr="00B04834">
        <w:rPr>
          <w:sz w:val="28"/>
          <w:szCs w:val="28"/>
        </w:rPr>
        <w:t xml:space="preserve">Класс Д. Радиоактивные отходы лечебно-профилактических учреждений. </w:t>
      </w:r>
    </w:p>
    <w:p w:rsidR="002709DB" w:rsidRDefault="00B04834" w:rsidP="00B0483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4834">
        <w:rPr>
          <w:rFonts w:ascii="Times New Roman" w:hAnsi="Times New Roman" w:cs="Times New Roman"/>
          <w:sz w:val="28"/>
          <w:szCs w:val="28"/>
        </w:rPr>
        <w:t xml:space="preserve">В бактериологической лаборатории ФГБУ ФСНКЦ ФМБА России </w:t>
      </w:r>
      <w:r>
        <w:rPr>
          <w:rFonts w:ascii="Times New Roman" w:hAnsi="Times New Roman" w:cs="Times New Roman"/>
          <w:sz w:val="28"/>
          <w:szCs w:val="28"/>
        </w:rPr>
        <w:t>сбор отходов</w:t>
      </w:r>
      <w:r w:rsidRPr="00B04834">
        <w:rPr>
          <w:rFonts w:ascii="Times New Roman" w:hAnsi="Times New Roman" w:cs="Times New Roman"/>
          <w:sz w:val="28"/>
          <w:szCs w:val="28"/>
        </w:rPr>
        <w:t xml:space="preserve"> класса</w:t>
      </w:r>
      <w:proofErr w:type="gramStart"/>
      <w:r w:rsidRPr="00B04834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>, не имеющих</w:t>
      </w:r>
      <w:r w:rsidRPr="00B04834">
        <w:rPr>
          <w:rFonts w:ascii="Times New Roman" w:hAnsi="Times New Roman" w:cs="Times New Roman"/>
          <w:sz w:val="28"/>
          <w:szCs w:val="28"/>
        </w:rPr>
        <w:t xml:space="preserve"> контакт с биологическими жидкостями пациентов, инфекционными больными, </w:t>
      </w:r>
      <w:r>
        <w:rPr>
          <w:rFonts w:ascii="Times New Roman" w:hAnsi="Times New Roman" w:cs="Times New Roman"/>
          <w:sz w:val="28"/>
          <w:szCs w:val="28"/>
        </w:rPr>
        <w:t>осуществляется</w:t>
      </w:r>
      <w:r w:rsidRPr="00B04834">
        <w:rPr>
          <w:rFonts w:ascii="Times New Roman" w:hAnsi="Times New Roman" w:cs="Times New Roman"/>
          <w:sz w:val="28"/>
          <w:szCs w:val="28"/>
        </w:rPr>
        <w:t xml:space="preserve"> в многоразовые емкости или одноразовые пакеты. Цвет пакетов может быть любой, за исключением желтого и красного. Одноразовые пакеты располагаются внутри многоразовых контейнеров. Емкости для сбора медицинских отходов и теле</w:t>
      </w:r>
      <w:r>
        <w:rPr>
          <w:rFonts w:ascii="Times New Roman" w:hAnsi="Times New Roman" w:cs="Times New Roman"/>
          <w:sz w:val="28"/>
          <w:szCs w:val="28"/>
        </w:rPr>
        <w:t>жки должны быть промаркированы «Отходы. Класс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»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42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B0483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7BC4" w:rsidRDefault="001F7BC4" w:rsidP="001F7BC4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38D8AA7B" wp14:editId="6B1105CD">
            <wp:extent cx="4291200" cy="57204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9DB" w:rsidRPr="001F7BC4" w:rsidRDefault="001F7BC4" w:rsidP="001F7BC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42</w:t>
      </w: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Емкость для отходов класса</w:t>
      </w:r>
      <w:proofErr w:type="gramStart"/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А</w:t>
      </w:r>
      <w:proofErr w:type="gramEnd"/>
    </w:p>
    <w:p w:rsidR="00B04834" w:rsidRPr="002709DB" w:rsidRDefault="00B04834" w:rsidP="002709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09DB">
        <w:rPr>
          <w:rFonts w:ascii="Times New Roman" w:hAnsi="Times New Roman" w:cs="Times New Roman"/>
          <w:sz w:val="28"/>
          <w:szCs w:val="28"/>
        </w:rPr>
        <w:t>Заполненные одноразовые пакеты перегружаются в маркированные контейнеры, предназначенные для сбора медицинских отходов данного класса, установленные на специальной площадке (в помещении).</w:t>
      </w:r>
    </w:p>
    <w:p w:rsidR="002709DB" w:rsidRPr="002709DB" w:rsidRDefault="002709DB" w:rsidP="002709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09DB">
        <w:rPr>
          <w:rFonts w:ascii="Times New Roman" w:hAnsi="Times New Roman" w:cs="Times New Roman"/>
          <w:sz w:val="28"/>
          <w:szCs w:val="28"/>
        </w:rPr>
        <w:t>Медицинские отходы класса</w:t>
      </w:r>
      <w:proofErr w:type="gramStart"/>
      <w:r w:rsidRPr="002709DB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2709DB">
        <w:rPr>
          <w:rFonts w:ascii="Times New Roman" w:hAnsi="Times New Roman" w:cs="Times New Roman"/>
          <w:sz w:val="28"/>
          <w:szCs w:val="28"/>
        </w:rPr>
        <w:t xml:space="preserve"> упаковываются в мягкую упаковку</w:t>
      </w:r>
      <w:r w:rsidR="00B04834" w:rsidRPr="002709DB">
        <w:rPr>
          <w:rFonts w:ascii="Times New Roman" w:hAnsi="Times New Roman" w:cs="Times New Roman"/>
          <w:sz w:val="28"/>
          <w:szCs w:val="28"/>
        </w:rPr>
        <w:t xml:space="preserve"> (одноразовые пакеты) </w:t>
      </w:r>
      <w:r>
        <w:rPr>
          <w:rFonts w:ascii="Times New Roman" w:hAnsi="Times New Roman" w:cs="Times New Roman"/>
          <w:sz w:val="28"/>
          <w:szCs w:val="28"/>
        </w:rPr>
        <w:t xml:space="preserve">желтого цвета </w:t>
      </w:r>
      <w:r w:rsidR="00B04834" w:rsidRPr="002709DB">
        <w:rPr>
          <w:rFonts w:ascii="Times New Roman" w:hAnsi="Times New Roman" w:cs="Times New Roman"/>
          <w:sz w:val="28"/>
          <w:szCs w:val="28"/>
        </w:rPr>
        <w:t>для сбора медицинских отходов класса Б</w:t>
      </w:r>
      <w:r w:rsidRPr="002709DB">
        <w:rPr>
          <w:rFonts w:ascii="Times New Roman" w:hAnsi="Times New Roman" w:cs="Times New Roman"/>
          <w:sz w:val="28"/>
          <w:szCs w:val="28"/>
        </w:rPr>
        <w:t>, которые</w:t>
      </w:r>
      <w:r w:rsidR="00B04834" w:rsidRPr="002709DB">
        <w:rPr>
          <w:rFonts w:ascii="Times New Roman" w:hAnsi="Times New Roman" w:cs="Times New Roman"/>
          <w:sz w:val="28"/>
          <w:szCs w:val="28"/>
        </w:rPr>
        <w:t xml:space="preserve"> </w:t>
      </w:r>
      <w:r w:rsidRPr="002709DB">
        <w:rPr>
          <w:rFonts w:ascii="Times New Roman" w:hAnsi="Times New Roman" w:cs="Times New Roman"/>
          <w:sz w:val="28"/>
          <w:szCs w:val="28"/>
        </w:rPr>
        <w:t>закреплены</w:t>
      </w:r>
      <w:r w:rsidR="00B04834" w:rsidRPr="002709DB">
        <w:rPr>
          <w:rFonts w:ascii="Times New Roman" w:hAnsi="Times New Roman" w:cs="Times New Roman"/>
          <w:sz w:val="28"/>
          <w:szCs w:val="28"/>
        </w:rPr>
        <w:t xml:space="preserve"> на специальных стойках-</w:t>
      </w:r>
      <w:r w:rsidRPr="002709DB">
        <w:rPr>
          <w:rFonts w:ascii="Times New Roman" w:hAnsi="Times New Roman" w:cs="Times New Roman"/>
          <w:sz w:val="28"/>
          <w:szCs w:val="28"/>
        </w:rPr>
        <w:t>тележках. Бак маркируется надписью: «Отходы. Класс</w:t>
      </w:r>
      <w:proofErr w:type="gramStart"/>
      <w:r w:rsidRPr="002709DB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2709D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43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2709D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7BC4" w:rsidRDefault="001F7BC4" w:rsidP="001F7BC4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07187081" wp14:editId="4FA0AF0C">
            <wp:extent cx="4291200" cy="57204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09DB" w:rsidRPr="001F7BC4" w:rsidRDefault="001F7BC4" w:rsidP="001F7BC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43</w:t>
      </w: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Емкость для отходов класса</w:t>
      </w:r>
      <w:proofErr w:type="gramStart"/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Б</w:t>
      </w:r>
      <w:proofErr w:type="gramEnd"/>
    </w:p>
    <w:p w:rsidR="00B04834" w:rsidRPr="00C03336" w:rsidRDefault="00B04834" w:rsidP="00C033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3336">
        <w:rPr>
          <w:rFonts w:ascii="Times New Roman" w:hAnsi="Times New Roman" w:cs="Times New Roman"/>
          <w:sz w:val="28"/>
          <w:szCs w:val="28"/>
        </w:rPr>
        <w:t xml:space="preserve">Медицинские отходы класса Б в закрытых одноразовых емкостях (пакетах) </w:t>
      </w:r>
      <w:r w:rsidR="000B278E">
        <w:rPr>
          <w:rFonts w:ascii="Times New Roman" w:hAnsi="Times New Roman" w:cs="Times New Roman"/>
          <w:sz w:val="28"/>
          <w:szCs w:val="28"/>
        </w:rPr>
        <w:t>помещают в бикс и передают в автоклавную для обеззараживания</w:t>
      </w:r>
      <w:r w:rsidR="002709DB" w:rsidRPr="00C0333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709DB" w:rsidRPr="00C03336" w:rsidRDefault="002709DB" w:rsidP="00C033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3336">
        <w:rPr>
          <w:rFonts w:ascii="Times New Roman" w:hAnsi="Times New Roman" w:cs="Times New Roman"/>
          <w:sz w:val="28"/>
          <w:szCs w:val="28"/>
        </w:rPr>
        <w:t>Работа по обращению с медицинскими отходами класса</w:t>
      </w:r>
      <w:proofErr w:type="gramStart"/>
      <w:r w:rsidRPr="00C03336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C03336">
        <w:rPr>
          <w:rFonts w:ascii="Times New Roman" w:hAnsi="Times New Roman" w:cs="Times New Roman"/>
          <w:sz w:val="28"/>
          <w:szCs w:val="28"/>
        </w:rPr>
        <w:t xml:space="preserve"> организуется в соответствии с требованиями к работе с возбудителями Ⅰ-Ⅱ групп патогенности, установленными в санитарно-эпидемиологических требованиях по профилактике инфекционных и паразитарных болезней, а также к организации и проведению санитарно-противоэпидемических (профилактических) мероприятий. </w:t>
      </w:r>
    </w:p>
    <w:p w:rsidR="00C03336" w:rsidRPr="00C03336" w:rsidRDefault="002709DB" w:rsidP="00C033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3336">
        <w:rPr>
          <w:rFonts w:ascii="Times New Roman" w:hAnsi="Times New Roman" w:cs="Times New Roman"/>
          <w:sz w:val="28"/>
          <w:szCs w:val="28"/>
        </w:rPr>
        <w:lastRenderedPageBreak/>
        <w:t>Медицинские отходы класса</w:t>
      </w:r>
      <w:proofErr w:type="gramStart"/>
      <w:r w:rsidRPr="00C03336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C03336">
        <w:rPr>
          <w:rFonts w:ascii="Times New Roman" w:hAnsi="Times New Roman" w:cs="Times New Roman"/>
          <w:sz w:val="28"/>
          <w:szCs w:val="28"/>
        </w:rPr>
        <w:t xml:space="preserve"> подлежат обязательному обеззараживанию, дезинфекции физическими методами. </w:t>
      </w:r>
    </w:p>
    <w:p w:rsidR="00C03336" w:rsidRPr="00C03336" w:rsidRDefault="002709DB" w:rsidP="00C033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3336">
        <w:rPr>
          <w:rFonts w:ascii="Times New Roman" w:hAnsi="Times New Roman" w:cs="Times New Roman"/>
          <w:sz w:val="28"/>
          <w:szCs w:val="28"/>
        </w:rPr>
        <w:t>Медицинские отходы класса</w:t>
      </w:r>
      <w:proofErr w:type="gramStart"/>
      <w:r w:rsidRPr="00C03336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C03336">
        <w:rPr>
          <w:rFonts w:ascii="Times New Roman" w:hAnsi="Times New Roman" w:cs="Times New Roman"/>
          <w:sz w:val="28"/>
          <w:szCs w:val="28"/>
        </w:rPr>
        <w:t xml:space="preserve"> </w:t>
      </w:r>
      <w:r w:rsidR="00C03336" w:rsidRPr="00C03336">
        <w:rPr>
          <w:rFonts w:ascii="Times New Roman" w:hAnsi="Times New Roman" w:cs="Times New Roman"/>
          <w:sz w:val="28"/>
          <w:szCs w:val="28"/>
        </w:rPr>
        <w:t>собираются</w:t>
      </w:r>
      <w:r w:rsidRPr="00C03336">
        <w:rPr>
          <w:rFonts w:ascii="Times New Roman" w:hAnsi="Times New Roman" w:cs="Times New Roman"/>
          <w:sz w:val="28"/>
          <w:szCs w:val="28"/>
        </w:rPr>
        <w:t xml:space="preserve"> в одноразовую мягкую</w:t>
      </w:r>
      <w:r w:rsidR="00C03336" w:rsidRPr="00C03336">
        <w:rPr>
          <w:rFonts w:ascii="Times New Roman" w:hAnsi="Times New Roman" w:cs="Times New Roman"/>
          <w:sz w:val="28"/>
          <w:szCs w:val="28"/>
        </w:rPr>
        <w:t xml:space="preserve"> упаковку</w:t>
      </w:r>
      <w:r w:rsidRPr="00C03336">
        <w:rPr>
          <w:rFonts w:ascii="Times New Roman" w:hAnsi="Times New Roman" w:cs="Times New Roman"/>
          <w:sz w:val="28"/>
          <w:szCs w:val="28"/>
        </w:rPr>
        <w:t xml:space="preserve"> (</w:t>
      </w:r>
      <w:r w:rsidR="00C03336" w:rsidRPr="00C03336">
        <w:rPr>
          <w:rFonts w:ascii="Times New Roman" w:hAnsi="Times New Roman" w:cs="Times New Roman"/>
          <w:sz w:val="28"/>
          <w:szCs w:val="28"/>
        </w:rPr>
        <w:t xml:space="preserve">одноразовые </w:t>
      </w:r>
      <w:r w:rsidRPr="00C03336">
        <w:rPr>
          <w:rFonts w:ascii="Times New Roman" w:hAnsi="Times New Roman" w:cs="Times New Roman"/>
          <w:sz w:val="28"/>
          <w:szCs w:val="28"/>
        </w:rPr>
        <w:t>пакеты) красного цвета. Мягкая упаковка для сбора медицинск</w:t>
      </w:r>
      <w:r w:rsidR="00C03336" w:rsidRPr="00C03336">
        <w:rPr>
          <w:rFonts w:ascii="Times New Roman" w:hAnsi="Times New Roman" w:cs="Times New Roman"/>
          <w:sz w:val="28"/>
          <w:szCs w:val="28"/>
        </w:rPr>
        <w:t>их отходов класса</w:t>
      </w:r>
      <w:proofErr w:type="gramStart"/>
      <w:r w:rsidR="00C03336" w:rsidRPr="00C03336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C03336" w:rsidRPr="00C03336">
        <w:rPr>
          <w:rFonts w:ascii="Times New Roman" w:hAnsi="Times New Roman" w:cs="Times New Roman"/>
          <w:sz w:val="28"/>
          <w:szCs w:val="28"/>
        </w:rPr>
        <w:t xml:space="preserve"> </w:t>
      </w:r>
      <w:r w:rsidRPr="00C03336">
        <w:rPr>
          <w:rFonts w:ascii="Times New Roman" w:hAnsi="Times New Roman" w:cs="Times New Roman"/>
          <w:sz w:val="28"/>
          <w:szCs w:val="28"/>
        </w:rPr>
        <w:t xml:space="preserve">закреплена на контейнерах. </w:t>
      </w:r>
    </w:p>
    <w:p w:rsidR="002709DB" w:rsidRPr="00C03336" w:rsidRDefault="002709DB" w:rsidP="00C033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3336">
        <w:rPr>
          <w:rFonts w:ascii="Times New Roman" w:hAnsi="Times New Roman" w:cs="Times New Roman"/>
          <w:sz w:val="28"/>
          <w:szCs w:val="28"/>
        </w:rPr>
        <w:t xml:space="preserve">После заполнения пакета не более чем на 3/4 сотрудник, ответственный за сбор медицинских отходов в </w:t>
      </w:r>
      <w:r w:rsidR="00C03336" w:rsidRPr="00C03336">
        <w:rPr>
          <w:rFonts w:ascii="Times New Roman" w:hAnsi="Times New Roman" w:cs="Times New Roman"/>
          <w:sz w:val="28"/>
          <w:szCs w:val="28"/>
        </w:rPr>
        <w:t xml:space="preserve">лаборатории, завязывает пакет. </w:t>
      </w:r>
      <w:r w:rsidRPr="00C03336">
        <w:rPr>
          <w:rFonts w:ascii="Times New Roman" w:hAnsi="Times New Roman" w:cs="Times New Roman"/>
          <w:sz w:val="28"/>
          <w:szCs w:val="28"/>
        </w:rPr>
        <w:t>Перемещение медицинских отходов класса</w:t>
      </w:r>
      <w:proofErr w:type="gramStart"/>
      <w:r w:rsidRPr="00C03336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C03336">
        <w:rPr>
          <w:rFonts w:ascii="Times New Roman" w:hAnsi="Times New Roman" w:cs="Times New Roman"/>
          <w:sz w:val="28"/>
          <w:szCs w:val="28"/>
        </w:rPr>
        <w:t xml:space="preserve"> за пределами структурного подразделения организации, в котором образовались отходы, в открытых емкостях не допускается. </w:t>
      </w:r>
      <w:r w:rsidR="00C03336" w:rsidRPr="00C03336">
        <w:rPr>
          <w:rFonts w:ascii="Times New Roman" w:hAnsi="Times New Roman" w:cs="Times New Roman"/>
          <w:sz w:val="28"/>
          <w:szCs w:val="28"/>
        </w:rPr>
        <w:t>Контейнер</w:t>
      </w:r>
      <w:r w:rsidRPr="00C03336">
        <w:rPr>
          <w:rFonts w:ascii="Times New Roman" w:hAnsi="Times New Roman" w:cs="Times New Roman"/>
          <w:sz w:val="28"/>
          <w:szCs w:val="28"/>
        </w:rPr>
        <w:t xml:space="preserve"> с медицински</w:t>
      </w:r>
      <w:r w:rsidR="00C03336" w:rsidRPr="00C03336">
        <w:rPr>
          <w:rFonts w:ascii="Times New Roman" w:hAnsi="Times New Roman" w:cs="Times New Roman"/>
          <w:sz w:val="28"/>
          <w:szCs w:val="28"/>
        </w:rPr>
        <w:t>ми отходами класса</w:t>
      </w:r>
      <w:proofErr w:type="gramStart"/>
      <w:r w:rsidR="00C03336" w:rsidRPr="00C03336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C03336" w:rsidRPr="00C03336">
        <w:rPr>
          <w:rFonts w:ascii="Times New Roman" w:hAnsi="Times New Roman" w:cs="Times New Roman"/>
          <w:sz w:val="28"/>
          <w:szCs w:val="28"/>
        </w:rPr>
        <w:t xml:space="preserve"> маркируется надписью «Отходы. Класс</w:t>
      </w:r>
      <w:proofErr w:type="gramStart"/>
      <w:r w:rsidR="00C03336" w:rsidRPr="00C03336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C03336" w:rsidRPr="00C03336">
        <w:rPr>
          <w:rFonts w:ascii="Times New Roman" w:hAnsi="Times New Roman" w:cs="Times New Roman"/>
          <w:sz w:val="28"/>
          <w:szCs w:val="28"/>
        </w:rPr>
        <w:t xml:space="preserve">» (рисунок </w:t>
      </w:r>
      <w:r w:rsidR="00326934" w:rsidRPr="00326934">
        <w:rPr>
          <w:rFonts w:ascii="Times New Roman" w:hAnsi="Times New Roman" w:cs="Times New Roman"/>
          <w:color w:val="000000" w:themeColor="text1"/>
          <w:sz w:val="28"/>
          <w:szCs w:val="28"/>
        </w:rPr>
        <w:t>44</w:t>
      </w:r>
      <w:r w:rsidR="00C03336" w:rsidRPr="00C03336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1F7BC4" w:rsidRDefault="001F7BC4" w:rsidP="001F7BC4">
      <w:pPr>
        <w:keepNext/>
        <w:spacing w:after="0" w:line="360" w:lineRule="auto"/>
        <w:jc w:val="center"/>
      </w:pPr>
      <w:r>
        <w:rPr>
          <w:noProof/>
          <w:color w:val="FF0000"/>
        </w:rPr>
        <w:lastRenderedPageBreak/>
        <w:drawing>
          <wp:inline distT="0" distB="0" distL="0" distR="0" wp14:anchorId="62684350" wp14:editId="54EB39BD">
            <wp:extent cx="4291200" cy="5724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36" w:rsidRPr="001F7BC4" w:rsidRDefault="001F7BC4" w:rsidP="001F7BC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32693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44</w:t>
      </w:r>
      <w:r w:rsidRPr="001F7BC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Емкость для отходов класса В</w:t>
      </w:r>
    </w:p>
    <w:p w:rsidR="002709DB" w:rsidRDefault="00954F8E" w:rsidP="00954F8E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Контроль качества стерилизации и дезинфекции</w:t>
      </w:r>
    </w:p>
    <w:p w:rsidR="00954F8E" w:rsidRDefault="00954F8E" w:rsidP="00954F8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4F8E">
        <w:rPr>
          <w:rFonts w:ascii="Times New Roman" w:hAnsi="Times New Roman" w:cs="Times New Roman"/>
          <w:color w:val="000000" w:themeColor="text1"/>
          <w:sz w:val="28"/>
          <w:szCs w:val="28"/>
        </w:rPr>
        <w:t>В бактериологической лаборатории ФГБУ ФСНКЦ ФМБА России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 принимала участие в контроле качества воздушной и паровой стерилизаций</w:t>
      </w:r>
      <w:r w:rsidR="005F70F3">
        <w:rPr>
          <w:rFonts w:ascii="Times New Roman" w:hAnsi="Times New Roman" w:cs="Times New Roman"/>
          <w:color w:val="000000" w:themeColor="text1"/>
          <w:sz w:val="28"/>
          <w:szCs w:val="28"/>
        </w:rPr>
        <w:t>, а также работы дезинфекционных камер</w:t>
      </w:r>
      <w:r w:rsidR="00D8312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различных отделениях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54F8E" w:rsidRDefault="00FE5936" w:rsidP="00954F8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Контроль производится с применением биологических индикаторов</w:t>
      </w:r>
      <w:r w:rsidR="00CB2E8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(рисунок 45)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 БиоТЕСТ-В</w:t>
      </w:r>
      <w:r w:rsidRPr="00FE593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CB2E87">
        <w:rPr>
          <w:rFonts w:ascii="Times New Roman" w:hAnsi="Times New Roman" w:cs="Times New Roman"/>
          <w:color w:val="000000" w:themeColor="text1"/>
          <w:sz w:val="28"/>
          <w:szCs w:val="28"/>
        </w:rPr>
        <w:t>-ВИНАР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CB2E87">
        <w:rPr>
          <w:rFonts w:ascii="Times New Roman" w:hAnsi="Times New Roman" w:cs="Times New Roman"/>
          <w:color w:val="000000" w:themeColor="text1"/>
          <w:sz w:val="28"/>
          <w:szCs w:val="28"/>
        </w:rPr>
        <w:t>БиоТЕСТ-П2-ВИНАР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БИК ДК-01 «ИЛЦ».</w:t>
      </w:r>
    </w:p>
    <w:p w:rsidR="00CB2E87" w:rsidRDefault="00CB2E87" w:rsidP="00CB2E87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3423528" wp14:editId="3DFE0A16">
            <wp:extent cx="4291200" cy="57204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сты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0F3" w:rsidRPr="00CB2E87" w:rsidRDefault="00CB2E87" w:rsidP="00CB2E87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CB2E87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Рисунок 45 – Индикаторы биологические</w:t>
      </w:r>
    </w:p>
    <w:p w:rsidR="0034700F" w:rsidRDefault="0034700F" w:rsidP="0034700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Индикаторы биологические БиоТЕСТ-В</w:t>
      </w:r>
      <w:r w:rsidRPr="00FE593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-ВИНАР и БиоТЕСТ-П2-ВИНАР представляют собой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инокулированные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высушенными спорами бактерий носители в виде инсулиновых флаконов, закрытых пробками, закатанными алюминиевыми колпачками. Пробки изготовлены из термостойкого материала – силиконовой резины и уже надеты на флаконы для облегчения процесса активации и снижения риска контаминации.</w:t>
      </w:r>
    </w:p>
    <w:p w:rsidR="0034700F" w:rsidRDefault="0034700F" w:rsidP="00954F8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Комплектность тестов БиоТЕСТ-В</w:t>
      </w:r>
      <w:r w:rsidRPr="00FE5936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-ВИНАР и БиоТЕСТ-П2-ВИНАР:</w:t>
      </w:r>
    </w:p>
    <w:p w:rsidR="0034700F" w:rsidRDefault="00D83129" w:rsidP="006C7564">
      <w:pPr>
        <w:pStyle w:val="aff"/>
        <w:numPr>
          <w:ilvl w:val="0"/>
          <w:numId w:val="46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Индикатор биологический – 6 шт.</w:t>
      </w:r>
    </w:p>
    <w:p w:rsidR="00D83129" w:rsidRDefault="00D83129" w:rsidP="006C7564">
      <w:pPr>
        <w:pStyle w:val="aff"/>
        <w:numPr>
          <w:ilvl w:val="0"/>
          <w:numId w:val="46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Флакон со стерильной индикаторной средой – 1 шт.</w:t>
      </w:r>
    </w:p>
    <w:p w:rsidR="00D83129" w:rsidRDefault="00D83129" w:rsidP="006C7564">
      <w:pPr>
        <w:pStyle w:val="aff"/>
        <w:numPr>
          <w:ilvl w:val="0"/>
          <w:numId w:val="46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Стерильный флакон, закрытый пробкой для контроля среды – 1 шт.</w:t>
      </w:r>
    </w:p>
    <w:p w:rsidR="00D83129" w:rsidRDefault="00D83129" w:rsidP="006C7564">
      <w:pPr>
        <w:pStyle w:val="aff"/>
        <w:numPr>
          <w:ilvl w:val="0"/>
          <w:numId w:val="46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Шприц (с иглой) для однократного применения – 1 шт.</w:t>
      </w:r>
    </w:p>
    <w:p w:rsidR="00D83129" w:rsidRDefault="00D83129" w:rsidP="006C7564">
      <w:pPr>
        <w:pStyle w:val="aff"/>
        <w:numPr>
          <w:ilvl w:val="0"/>
          <w:numId w:val="46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Потребительская упаковка.</w:t>
      </w:r>
    </w:p>
    <w:p w:rsidR="00D83129" w:rsidRPr="00D83129" w:rsidRDefault="00D83129" w:rsidP="006C7564">
      <w:pPr>
        <w:pStyle w:val="aff"/>
        <w:numPr>
          <w:ilvl w:val="0"/>
          <w:numId w:val="46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Инструкция по применению.</w:t>
      </w:r>
    </w:p>
    <w:p w:rsidR="00D83129" w:rsidRDefault="00D83129" w:rsidP="00954F8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Индикатор </w:t>
      </w:r>
      <w:r w:rsidRPr="00FE5936">
        <w:rPr>
          <w:rFonts w:ascii="Times New Roman" w:hAnsi="Times New Roman" w:cs="Times New Roman"/>
          <w:color w:val="000000" w:themeColor="text1"/>
          <w:sz w:val="28"/>
          <w:szCs w:val="28"/>
        </w:rPr>
        <w:t>БИК ДК-01 «ИЛЦ»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представляет собой пробирку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Эппендорфа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содержащую </w:t>
      </w:r>
      <w:r w:rsidR="005828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высушенные микробные клетки </w:t>
      </w:r>
      <w:r w:rsidR="005828A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="005828A4" w:rsidRPr="005828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5828A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aureus</w:t>
      </w:r>
      <w:proofErr w:type="spellEnd"/>
      <w:r w:rsidR="005828A4" w:rsidRPr="005828A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828A4">
        <w:rPr>
          <w:rFonts w:ascii="Times New Roman" w:hAnsi="Times New Roman" w:cs="Times New Roman"/>
          <w:color w:val="000000" w:themeColor="text1"/>
          <w:sz w:val="28"/>
          <w:szCs w:val="28"/>
        </w:rPr>
        <w:t>штамм 906, упакованный в пакет «СТЕРИКИНГ». Количество микробных клеток в индикаторе биологическом – не менее 10</w:t>
      </w:r>
      <w:r w:rsidR="005828A4" w:rsidRPr="005828A4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6</w:t>
      </w:r>
      <w:r w:rsidR="005828A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E5936" w:rsidRDefault="00FE5936" w:rsidP="00954F8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Комплектность теста </w:t>
      </w:r>
      <w:r w:rsidRPr="00FE5936">
        <w:rPr>
          <w:rFonts w:ascii="Times New Roman" w:hAnsi="Times New Roman" w:cs="Times New Roman"/>
          <w:color w:val="000000" w:themeColor="text1"/>
          <w:sz w:val="28"/>
          <w:szCs w:val="28"/>
        </w:rPr>
        <w:t>БИК ДК-01 «ИЛЦ»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FE5936" w:rsidRDefault="00FE5936" w:rsidP="006C7564">
      <w:pPr>
        <w:pStyle w:val="aff"/>
        <w:numPr>
          <w:ilvl w:val="0"/>
          <w:numId w:val="45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Индикатор биологический – 9 </w:t>
      </w:r>
      <w:proofErr w:type="spellStart"/>
      <w:proofErr w:type="gramStart"/>
      <w:r>
        <w:rPr>
          <w:color w:val="000000" w:themeColor="text1"/>
          <w:sz w:val="28"/>
          <w:szCs w:val="28"/>
        </w:rPr>
        <w:t>шт</w:t>
      </w:r>
      <w:proofErr w:type="spellEnd"/>
      <w:proofErr w:type="gramEnd"/>
      <w:r w:rsidR="0034700F">
        <w:rPr>
          <w:color w:val="000000" w:themeColor="text1"/>
          <w:sz w:val="28"/>
          <w:szCs w:val="28"/>
        </w:rPr>
        <w:t xml:space="preserve"> (</w:t>
      </w:r>
      <w:r w:rsidR="00CB2E87">
        <w:rPr>
          <w:color w:val="000000" w:themeColor="text1"/>
          <w:sz w:val="28"/>
          <w:szCs w:val="28"/>
        </w:rPr>
        <w:t>рисунок 46</w:t>
      </w:r>
      <w:r w:rsidR="0034700F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>.</w:t>
      </w:r>
    </w:p>
    <w:p w:rsidR="006C7564" w:rsidRDefault="006C7564" w:rsidP="006C7564">
      <w:pPr>
        <w:keepNext/>
        <w:spacing w:after="0" w:line="360" w:lineRule="auto"/>
        <w:jc w:val="center"/>
      </w:pPr>
      <w:r>
        <w:rPr>
          <w:noProof/>
        </w:rPr>
        <w:lastRenderedPageBreak/>
        <w:drawing>
          <wp:inline distT="0" distB="0" distL="0" distR="0" wp14:anchorId="65661E7C" wp14:editId="19AC5916">
            <wp:extent cx="4290415" cy="57204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0415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564" w:rsidRPr="006C7564" w:rsidRDefault="006C7564" w:rsidP="006C756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6C756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Pr="006C756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begin"/>
      </w:r>
      <w:r w:rsidRPr="006C756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instrText xml:space="preserve"> SEQ Рисунок \* ARABIC </w:instrText>
      </w:r>
      <w:r w:rsidRPr="006C756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separate"/>
      </w:r>
      <w:r w:rsidR="00E10F83">
        <w:rPr>
          <w:rFonts w:ascii="Times New Roman" w:hAnsi="Times New Roman" w:cs="Times New Roman"/>
          <w:b w:val="0"/>
          <w:noProof/>
          <w:color w:val="000000" w:themeColor="text1"/>
          <w:sz w:val="24"/>
          <w:szCs w:val="24"/>
        </w:rPr>
        <w:t>6</w:t>
      </w:r>
      <w:r w:rsidRPr="006C756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fldChar w:fldCharType="end"/>
      </w:r>
      <w:r w:rsid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6</w:t>
      </w:r>
      <w:r w:rsidRPr="006C7564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Индикатор биологический</w:t>
      </w:r>
    </w:p>
    <w:p w:rsidR="005F70F3" w:rsidRPr="006C7564" w:rsidRDefault="00FE5936" w:rsidP="006C7564">
      <w:pPr>
        <w:pStyle w:val="aff"/>
        <w:numPr>
          <w:ilvl w:val="0"/>
          <w:numId w:val="45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Индикатор биологический (контроль) – 1 </w:t>
      </w:r>
      <w:proofErr w:type="spellStart"/>
      <w:proofErr w:type="gramStart"/>
      <w:r>
        <w:rPr>
          <w:color w:val="000000" w:themeColor="text1"/>
          <w:sz w:val="28"/>
          <w:szCs w:val="28"/>
        </w:rPr>
        <w:t>шт</w:t>
      </w:r>
      <w:proofErr w:type="spellEnd"/>
      <w:proofErr w:type="gramEnd"/>
      <w:r w:rsidR="0034700F">
        <w:rPr>
          <w:color w:val="000000" w:themeColor="text1"/>
          <w:sz w:val="28"/>
          <w:szCs w:val="28"/>
        </w:rPr>
        <w:t xml:space="preserve"> (рисунок</w:t>
      </w:r>
      <w:r w:rsidR="00CB2E87">
        <w:rPr>
          <w:color w:val="000000" w:themeColor="text1"/>
          <w:sz w:val="28"/>
          <w:szCs w:val="28"/>
        </w:rPr>
        <w:t xml:space="preserve"> 47</w:t>
      </w:r>
      <w:r w:rsidR="0034700F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>.</w:t>
      </w:r>
    </w:p>
    <w:p w:rsidR="006C7564" w:rsidRDefault="006C7564" w:rsidP="006C7564">
      <w:pPr>
        <w:keepNext/>
        <w:spacing w:after="0" w:line="360" w:lineRule="auto"/>
        <w:jc w:val="center"/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43A4EAB" wp14:editId="2BE8EAF0">
            <wp:extent cx="4290415" cy="5720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к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0415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0F3" w:rsidRPr="00D65172" w:rsidRDefault="006C7564" w:rsidP="006C756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47</w:t>
      </w:r>
      <w:r w:rsidRP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Индикатор биологический (контроль)</w:t>
      </w:r>
    </w:p>
    <w:p w:rsidR="00FE5936" w:rsidRDefault="00FE5936" w:rsidP="006C7564">
      <w:pPr>
        <w:pStyle w:val="aff"/>
        <w:numPr>
          <w:ilvl w:val="0"/>
          <w:numId w:val="45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Питательная среда – 1 </w:t>
      </w:r>
      <w:proofErr w:type="spellStart"/>
      <w:proofErr w:type="gramStart"/>
      <w:r>
        <w:rPr>
          <w:color w:val="000000" w:themeColor="text1"/>
          <w:sz w:val="28"/>
          <w:szCs w:val="28"/>
        </w:rPr>
        <w:t>шт</w:t>
      </w:r>
      <w:proofErr w:type="spellEnd"/>
      <w:proofErr w:type="gramEnd"/>
      <w:r w:rsidR="0034700F">
        <w:rPr>
          <w:color w:val="000000" w:themeColor="text1"/>
          <w:sz w:val="28"/>
          <w:szCs w:val="28"/>
        </w:rPr>
        <w:t xml:space="preserve"> (</w:t>
      </w:r>
      <w:r w:rsidR="00CB2E87">
        <w:rPr>
          <w:color w:val="000000" w:themeColor="text1"/>
          <w:sz w:val="28"/>
          <w:szCs w:val="28"/>
        </w:rPr>
        <w:t>рисунок 48</w:t>
      </w:r>
      <w:r w:rsidR="0034700F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>.</w:t>
      </w:r>
    </w:p>
    <w:p w:rsidR="006C7564" w:rsidRDefault="006C7564" w:rsidP="006C7564">
      <w:pPr>
        <w:keepNext/>
        <w:spacing w:after="0" w:line="360" w:lineRule="auto"/>
        <w:jc w:val="center"/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3E07EF86" wp14:editId="517CAAF7">
            <wp:extent cx="4290415" cy="57204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реда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0415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0F3" w:rsidRPr="00D65172" w:rsidRDefault="006C7564" w:rsidP="006C756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48</w:t>
      </w:r>
      <w:r w:rsidRP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Питательная среда</w:t>
      </w:r>
    </w:p>
    <w:p w:rsidR="00FE5936" w:rsidRDefault="00FE5936" w:rsidP="006C7564">
      <w:pPr>
        <w:pStyle w:val="aff"/>
        <w:numPr>
          <w:ilvl w:val="0"/>
          <w:numId w:val="45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Пакет «СТЕРИКИНГ» со стерильной пробиркой </w:t>
      </w:r>
      <w:proofErr w:type="spellStart"/>
      <w:r w:rsidR="0034700F">
        <w:rPr>
          <w:color w:val="000000" w:themeColor="text1"/>
          <w:sz w:val="28"/>
          <w:szCs w:val="28"/>
        </w:rPr>
        <w:t>Эппендорф</w:t>
      </w:r>
      <w:r>
        <w:rPr>
          <w:color w:val="000000" w:themeColor="text1"/>
          <w:sz w:val="28"/>
          <w:szCs w:val="28"/>
        </w:rPr>
        <w:t>а</w:t>
      </w:r>
      <w:proofErr w:type="spellEnd"/>
      <w:r>
        <w:rPr>
          <w:color w:val="000000" w:themeColor="text1"/>
          <w:sz w:val="28"/>
          <w:szCs w:val="28"/>
        </w:rPr>
        <w:t xml:space="preserve"> – 1 </w:t>
      </w:r>
      <w:proofErr w:type="spellStart"/>
      <w:proofErr w:type="gramStart"/>
      <w:r>
        <w:rPr>
          <w:color w:val="000000" w:themeColor="text1"/>
          <w:sz w:val="28"/>
          <w:szCs w:val="28"/>
        </w:rPr>
        <w:t>шт</w:t>
      </w:r>
      <w:proofErr w:type="spellEnd"/>
      <w:proofErr w:type="gramEnd"/>
      <w:r w:rsidR="0034700F">
        <w:rPr>
          <w:color w:val="000000" w:themeColor="text1"/>
          <w:sz w:val="28"/>
          <w:szCs w:val="28"/>
        </w:rPr>
        <w:t xml:space="preserve"> (</w:t>
      </w:r>
      <w:r w:rsidR="00CB2E87">
        <w:rPr>
          <w:color w:val="000000" w:themeColor="text1"/>
          <w:sz w:val="28"/>
          <w:szCs w:val="28"/>
        </w:rPr>
        <w:t>рисунок 49</w:t>
      </w:r>
      <w:r w:rsidR="0034700F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 xml:space="preserve">. </w:t>
      </w:r>
    </w:p>
    <w:p w:rsidR="006C7564" w:rsidRDefault="006C7564" w:rsidP="006C7564">
      <w:pPr>
        <w:keepNext/>
        <w:spacing w:after="0" w:line="360" w:lineRule="auto"/>
        <w:jc w:val="center"/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123C10E" wp14:editId="33B225E1">
            <wp:extent cx="4287321" cy="5720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с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321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0F3" w:rsidRPr="00D65172" w:rsidRDefault="006C7564" w:rsidP="006C756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Рисунок </w:t>
      </w:r>
      <w:r w:rsid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49</w:t>
      </w:r>
      <w:r w:rsidRP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– Стерильная пробирка </w:t>
      </w:r>
      <w:proofErr w:type="spellStart"/>
      <w:r w:rsidRP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Эппендорфа</w:t>
      </w:r>
      <w:proofErr w:type="spellEnd"/>
    </w:p>
    <w:p w:rsidR="0034700F" w:rsidRDefault="0034700F" w:rsidP="006C7564">
      <w:pPr>
        <w:pStyle w:val="aff"/>
        <w:numPr>
          <w:ilvl w:val="0"/>
          <w:numId w:val="45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Шприц (с иглой) </w:t>
      </w:r>
      <w:r w:rsidR="00D83129">
        <w:rPr>
          <w:color w:val="000000" w:themeColor="text1"/>
          <w:sz w:val="28"/>
          <w:szCs w:val="28"/>
        </w:rPr>
        <w:t xml:space="preserve">для </w:t>
      </w:r>
      <w:r>
        <w:rPr>
          <w:color w:val="000000" w:themeColor="text1"/>
          <w:sz w:val="28"/>
          <w:szCs w:val="28"/>
        </w:rPr>
        <w:t xml:space="preserve">однократного применения – 1 </w:t>
      </w:r>
      <w:proofErr w:type="spellStart"/>
      <w:proofErr w:type="gramStart"/>
      <w:r>
        <w:rPr>
          <w:color w:val="000000" w:themeColor="text1"/>
          <w:sz w:val="28"/>
          <w:szCs w:val="28"/>
        </w:rPr>
        <w:t>шт</w:t>
      </w:r>
      <w:proofErr w:type="spellEnd"/>
      <w:proofErr w:type="gramEnd"/>
      <w:r>
        <w:rPr>
          <w:color w:val="000000" w:themeColor="text1"/>
          <w:sz w:val="28"/>
          <w:szCs w:val="28"/>
        </w:rPr>
        <w:t xml:space="preserve"> (</w:t>
      </w:r>
      <w:r w:rsidR="00CB2E87">
        <w:rPr>
          <w:color w:val="000000" w:themeColor="text1"/>
          <w:sz w:val="28"/>
          <w:szCs w:val="28"/>
        </w:rPr>
        <w:t>рисунок 50</w:t>
      </w:r>
      <w:r>
        <w:rPr>
          <w:color w:val="000000" w:themeColor="text1"/>
          <w:sz w:val="28"/>
          <w:szCs w:val="28"/>
        </w:rPr>
        <w:t>).</w:t>
      </w:r>
    </w:p>
    <w:p w:rsidR="006C7564" w:rsidRDefault="006C7564" w:rsidP="006C7564">
      <w:pPr>
        <w:keepNext/>
        <w:spacing w:after="0" w:line="360" w:lineRule="auto"/>
        <w:jc w:val="center"/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604DAB2" wp14:editId="5346A8D8">
            <wp:extent cx="4287321" cy="57204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приц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321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0F3" w:rsidRPr="00D65172" w:rsidRDefault="006C7564" w:rsidP="006C7564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D65172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Рисунок 50 – Шприц (с иглой) одноразовый</w:t>
      </w:r>
    </w:p>
    <w:p w:rsidR="00D83129" w:rsidRDefault="00D83129" w:rsidP="006C7564">
      <w:pPr>
        <w:pStyle w:val="aff"/>
        <w:numPr>
          <w:ilvl w:val="0"/>
          <w:numId w:val="45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Потребительская упаковка.</w:t>
      </w:r>
    </w:p>
    <w:p w:rsidR="0034700F" w:rsidRPr="00FE5936" w:rsidRDefault="0034700F" w:rsidP="006C7564">
      <w:pPr>
        <w:pStyle w:val="aff"/>
        <w:numPr>
          <w:ilvl w:val="0"/>
          <w:numId w:val="45"/>
        </w:numPr>
        <w:spacing w:line="360" w:lineRule="auto"/>
        <w:ind w:left="357"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Инструкция по применению.</w:t>
      </w:r>
    </w:p>
    <w:p w:rsidR="005828A4" w:rsidRDefault="00D83129" w:rsidP="002709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 эффективности процессов стерилизации и дезинфекции проводят в лабораторном</w:t>
      </w:r>
      <w:r w:rsidR="005828A4">
        <w:rPr>
          <w:rFonts w:ascii="Times New Roman" w:hAnsi="Times New Roman" w:cs="Times New Roman"/>
          <w:sz w:val="28"/>
          <w:szCs w:val="28"/>
        </w:rPr>
        <w:t xml:space="preserve"> боксе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B0EF1" w:rsidRDefault="008B6BE2" w:rsidP="002709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Заранее готовят стерильные перчатки, спиртовку. </w:t>
      </w:r>
      <w:r w:rsidR="00AB0EF1">
        <w:rPr>
          <w:rFonts w:ascii="Times New Roman" w:hAnsi="Times New Roman" w:cs="Times New Roman"/>
          <w:sz w:val="28"/>
          <w:szCs w:val="28"/>
        </w:rPr>
        <w:t>Перед проведением процедуры активации руки обрабатывают дезинфицирующим средством. Надевают перчатки, открывают шприц со стороны поршня. Краем ножниц (</w:t>
      </w:r>
      <w:proofErr w:type="spellStart"/>
      <w:r w:rsidR="00AB0EF1">
        <w:rPr>
          <w:rFonts w:ascii="Times New Roman" w:hAnsi="Times New Roman" w:cs="Times New Roman"/>
          <w:sz w:val="28"/>
          <w:szCs w:val="28"/>
        </w:rPr>
        <w:t>фломбированных</w:t>
      </w:r>
      <w:proofErr w:type="spellEnd"/>
      <w:r w:rsidR="00AB0EF1">
        <w:rPr>
          <w:rFonts w:ascii="Times New Roman" w:hAnsi="Times New Roman" w:cs="Times New Roman"/>
          <w:sz w:val="28"/>
          <w:szCs w:val="28"/>
        </w:rPr>
        <w:t xml:space="preserve"> в пламени спиртовки) отгибают среднюю часть алюминиевых крышек на флаконах. Набирают в шприц индикаторную среду </w:t>
      </w:r>
      <w:r w:rsidR="00AB0EF1">
        <w:rPr>
          <w:rFonts w:ascii="Times New Roman" w:hAnsi="Times New Roman" w:cs="Times New Roman"/>
          <w:sz w:val="28"/>
          <w:szCs w:val="28"/>
        </w:rPr>
        <w:lastRenderedPageBreak/>
        <w:t xml:space="preserve">и, прокалывая пробку ближе к центру, вводят 0,5 мл среды в каждый индикатор, включая контрольный, не обработанный в стерилизаторе, и флакон или пробирку для контроля среды (рисунок </w:t>
      </w:r>
      <w:r w:rsidR="00CB2E87">
        <w:rPr>
          <w:rFonts w:ascii="Times New Roman" w:hAnsi="Times New Roman" w:cs="Times New Roman"/>
          <w:sz w:val="28"/>
          <w:szCs w:val="28"/>
        </w:rPr>
        <w:t>51</w:t>
      </w:r>
      <w:r w:rsidR="00AB0EF1">
        <w:rPr>
          <w:rFonts w:ascii="Times New Roman" w:hAnsi="Times New Roman" w:cs="Times New Roman"/>
          <w:sz w:val="28"/>
          <w:szCs w:val="28"/>
        </w:rPr>
        <w:t>).</w:t>
      </w:r>
      <w:r w:rsidR="00D65172">
        <w:rPr>
          <w:rFonts w:ascii="Times New Roman" w:hAnsi="Times New Roman" w:cs="Times New Roman"/>
          <w:sz w:val="28"/>
          <w:szCs w:val="28"/>
        </w:rPr>
        <w:t xml:space="preserve"> Флаконы и пробирки нумеруют.</w:t>
      </w:r>
    </w:p>
    <w:p w:rsidR="00CB2E87" w:rsidRDefault="00CB2E87" w:rsidP="00CB2E87">
      <w:pPr>
        <w:keepNext/>
        <w:spacing w:after="0" w:line="360" w:lineRule="auto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9A07CF" wp14:editId="1A2A7D39">
            <wp:extent cx="4280400" cy="572040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роль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04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0F3" w:rsidRPr="00CB2E87" w:rsidRDefault="00CB2E87" w:rsidP="00CB2E87">
      <w:pPr>
        <w:pStyle w:val="aff8"/>
        <w:jc w:val="center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CB2E87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Рисунок 51 – Подготовка индикаторов биологических</w:t>
      </w:r>
    </w:p>
    <w:p w:rsidR="00AB0EF1" w:rsidRDefault="00AB0EF1" w:rsidP="002709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Индикаторы активируют по окончании цикла стерилизации или дезинфекции (но ее более чем через 3 суток после окончания стерилизации или дезинфекции).</w:t>
      </w:r>
    </w:p>
    <w:p w:rsidR="00AB0EF1" w:rsidRDefault="00AB0EF1" w:rsidP="002709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Инкубирование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активированных индикаторов проводят при температуре 37-47℃. Учет результатов биологического контроля </w:t>
      </w:r>
      <w:r>
        <w:rPr>
          <w:rFonts w:ascii="Times New Roman" w:hAnsi="Times New Roman" w:cs="Times New Roman"/>
          <w:sz w:val="28"/>
          <w:szCs w:val="28"/>
        </w:rPr>
        <w:lastRenderedPageBreak/>
        <w:t>осуществляют путем периодического визуального осмотра индикаторов в течение 8-24 часов.</w:t>
      </w:r>
    </w:p>
    <w:p w:rsidR="00AB0EF1" w:rsidRDefault="005F70F3" w:rsidP="002709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Основанием для эффективности стерилизации или дезинфекции служит гибель </w:t>
      </w:r>
      <w:proofErr w:type="gramStart"/>
      <w:r>
        <w:rPr>
          <w:rFonts w:ascii="Times New Roman" w:hAnsi="Times New Roman" w:cs="Times New Roman"/>
          <w:sz w:val="28"/>
          <w:szCs w:val="28"/>
        </w:rPr>
        <w:t>тест-культуры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индикаторе биологическом. Исходная индикаторная среда имеет определенный цвет. Изменение цвета индикаторной среды хотя бы одного флакона или пробирки, обработанного в стерилизаторе или дезинфекционной камере, свидетельствует о росте микроорганизмов, следовательно, стерилизационный цикл не обеспечивает необходимую эффективность стерилизации.</w:t>
      </w:r>
    </w:p>
    <w:p w:rsidR="008B6BE2" w:rsidRPr="008B6BE2" w:rsidRDefault="005F70F3" w:rsidP="005F70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Сохранение исходного света индикаторной среды всех обработанных в стерилизаторе или дезинфекционной камере индикаторов указывает на обеспечение необходимой эффективности стерилизации.</w:t>
      </w:r>
    </w:p>
    <w:p w:rsidR="00EB1545" w:rsidRPr="00B04834" w:rsidRDefault="00EB1545" w:rsidP="00B04834">
      <w:pPr>
        <w:spacing w:line="360" w:lineRule="auto"/>
        <w:jc w:val="both"/>
        <w:rPr>
          <w:sz w:val="28"/>
          <w:szCs w:val="28"/>
        </w:rPr>
      </w:pPr>
      <w:r w:rsidRPr="00B04834">
        <w:rPr>
          <w:sz w:val="28"/>
          <w:szCs w:val="28"/>
        </w:rPr>
        <w:br w:type="page"/>
      </w:r>
    </w:p>
    <w:p w:rsidR="00630F4B" w:rsidRDefault="00630F4B" w:rsidP="00EB154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30F4B" w:rsidRDefault="00630F4B" w:rsidP="00630F4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211C49">
        <w:rPr>
          <w:rFonts w:ascii="Times New Roman" w:hAnsi="Times New Roman"/>
          <w:b/>
          <w:sz w:val="24"/>
          <w:szCs w:val="24"/>
        </w:rPr>
        <w:t>Лист лабораторных исследований.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2439"/>
        <w:gridCol w:w="535"/>
        <w:gridCol w:w="534"/>
        <w:gridCol w:w="533"/>
        <w:gridCol w:w="532"/>
        <w:gridCol w:w="533"/>
        <w:gridCol w:w="533"/>
        <w:gridCol w:w="533"/>
        <w:gridCol w:w="533"/>
        <w:gridCol w:w="533"/>
        <w:gridCol w:w="555"/>
        <w:gridCol w:w="555"/>
        <w:gridCol w:w="555"/>
        <w:gridCol w:w="668"/>
      </w:tblGrid>
      <w:tr w:rsidR="004D120A" w:rsidRPr="004D120A" w:rsidTr="004D120A">
        <w:tc>
          <w:tcPr>
            <w:tcW w:w="2439" w:type="dxa"/>
            <w:vMerge w:val="restart"/>
          </w:tcPr>
          <w:p w:rsidR="004D120A" w:rsidRPr="004D120A" w:rsidRDefault="004D120A" w:rsidP="004D120A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Исследования.</w:t>
            </w:r>
          </w:p>
          <w:p w:rsidR="004D120A" w:rsidRPr="004D120A" w:rsidRDefault="004D120A" w:rsidP="00C063A9">
            <w:pPr>
              <w:rPr>
                <w:sz w:val="24"/>
                <w:szCs w:val="24"/>
              </w:rPr>
            </w:pPr>
          </w:p>
        </w:tc>
        <w:tc>
          <w:tcPr>
            <w:tcW w:w="6464" w:type="dxa"/>
            <w:gridSpan w:val="12"/>
          </w:tcPr>
          <w:p w:rsidR="004D120A" w:rsidRPr="004D120A" w:rsidRDefault="004D120A" w:rsidP="00630F4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68" w:type="dxa"/>
            <w:vMerge w:val="restart"/>
          </w:tcPr>
          <w:p w:rsidR="004D120A" w:rsidRPr="004D120A" w:rsidRDefault="004D120A" w:rsidP="00630F4B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итог</w:t>
            </w:r>
          </w:p>
        </w:tc>
      </w:tr>
      <w:tr w:rsidR="004D120A" w:rsidRPr="004D120A" w:rsidTr="004D120A">
        <w:tc>
          <w:tcPr>
            <w:tcW w:w="2439" w:type="dxa"/>
            <w:vMerge/>
          </w:tcPr>
          <w:p w:rsidR="004D120A" w:rsidRPr="004D120A" w:rsidRDefault="004D120A" w:rsidP="00630F4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35" w:type="dxa"/>
          </w:tcPr>
          <w:p w:rsidR="004D120A" w:rsidRPr="004D120A" w:rsidRDefault="004D120A" w:rsidP="00C063A9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1</w:t>
            </w:r>
          </w:p>
        </w:tc>
        <w:tc>
          <w:tcPr>
            <w:tcW w:w="534" w:type="dxa"/>
          </w:tcPr>
          <w:p w:rsidR="004D120A" w:rsidRPr="004D120A" w:rsidRDefault="004D120A" w:rsidP="00C063A9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2</w:t>
            </w:r>
          </w:p>
        </w:tc>
        <w:tc>
          <w:tcPr>
            <w:tcW w:w="533" w:type="dxa"/>
          </w:tcPr>
          <w:p w:rsidR="004D120A" w:rsidRPr="004D120A" w:rsidRDefault="004D120A" w:rsidP="00C063A9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3</w:t>
            </w:r>
          </w:p>
        </w:tc>
        <w:tc>
          <w:tcPr>
            <w:tcW w:w="532" w:type="dxa"/>
          </w:tcPr>
          <w:p w:rsidR="004D120A" w:rsidRPr="004D120A" w:rsidRDefault="004D120A" w:rsidP="00C063A9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4</w:t>
            </w:r>
          </w:p>
        </w:tc>
        <w:tc>
          <w:tcPr>
            <w:tcW w:w="533" w:type="dxa"/>
          </w:tcPr>
          <w:p w:rsidR="004D120A" w:rsidRPr="004D120A" w:rsidRDefault="004D120A" w:rsidP="00C063A9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5</w:t>
            </w:r>
          </w:p>
        </w:tc>
        <w:tc>
          <w:tcPr>
            <w:tcW w:w="533" w:type="dxa"/>
          </w:tcPr>
          <w:p w:rsidR="004D120A" w:rsidRPr="004D120A" w:rsidRDefault="004D120A" w:rsidP="00C063A9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6</w:t>
            </w:r>
          </w:p>
        </w:tc>
        <w:tc>
          <w:tcPr>
            <w:tcW w:w="533" w:type="dxa"/>
          </w:tcPr>
          <w:p w:rsidR="004D120A" w:rsidRPr="004D120A" w:rsidRDefault="004D120A" w:rsidP="00C063A9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7</w:t>
            </w:r>
          </w:p>
        </w:tc>
        <w:tc>
          <w:tcPr>
            <w:tcW w:w="533" w:type="dxa"/>
          </w:tcPr>
          <w:p w:rsidR="004D120A" w:rsidRPr="004D120A" w:rsidRDefault="004D120A" w:rsidP="00C063A9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8</w:t>
            </w:r>
          </w:p>
        </w:tc>
        <w:tc>
          <w:tcPr>
            <w:tcW w:w="533" w:type="dxa"/>
          </w:tcPr>
          <w:p w:rsidR="004D120A" w:rsidRPr="004D120A" w:rsidRDefault="004D120A" w:rsidP="00C063A9">
            <w:pPr>
              <w:jc w:val="center"/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9</w:t>
            </w:r>
          </w:p>
        </w:tc>
        <w:tc>
          <w:tcPr>
            <w:tcW w:w="555" w:type="dxa"/>
          </w:tcPr>
          <w:p w:rsidR="004D120A" w:rsidRPr="004D120A" w:rsidRDefault="004D120A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10</w:t>
            </w:r>
          </w:p>
        </w:tc>
        <w:tc>
          <w:tcPr>
            <w:tcW w:w="555" w:type="dxa"/>
          </w:tcPr>
          <w:p w:rsidR="004D120A" w:rsidRPr="004D120A" w:rsidRDefault="004D120A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11</w:t>
            </w:r>
          </w:p>
        </w:tc>
        <w:tc>
          <w:tcPr>
            <w:tcW w:w="555" w:type="dxa"/>
          </w:tcPr>
          <w:p w:rsidR="004D120A" w:rsidRPr="004D120A" w:rsidRDefault="004D120A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12</w:t>
            </w:r>
          </w:p>
        </w:tc>
        <w:tc>
          <w:tcPr>
            <w:tcW w:w="668" w:type="dxa"/>
            <w:vMerge/>
          </w:tcPr>
          <w:p w:rsidR="004D120A" w:rsidRPr="004D120A" w:rsidRDefault="004D120A" w:rsidP="00630F4B">
            <w:pPr>
              <w:jc w:val="center"/>
              <w:rPr>
                <w:sz w:val="24"/>
                <w:szCs w:val="24"/>
              </w:rPr>
            </w:pP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 xml:space="preserve">Приготовление питательных сред для культивирования патогенных кокков, возбудителей кишечных инфекций, ВКИ.  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л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 л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22 л</w:t>
            </w: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 xml:space="preserve">Изучение </w:t>
            </w:r>
            <w:proofErr w:type="spellStart"/>
            <w:r w:rsidRPr="004D120A">
              <w:rPr>
                <w:sz w:val="24"/>
                <w:szCs w:val="24"/>
              </w:rPr>
              <w:t>культуральных</w:t>
            </w:r>
            <w:proofErr w:type="spellEnd"/>
            <w:r w:rsidRPr="004D120A">
              <w:rPr>
                <w:sz w:val="24"/>
                <w:szCs w:val="24"/>
              </w:rPr>
              <w:t xml:space="preserve">, </w:t>
            </w:r>
            <w:proofErr w:type="gramStart"/>
            <w:r w:rsidRPr="004D120A">
              <w:rPr>
                <w:sz w:val="24"/>
                <w:szCs w:val="24"/>
              </w:rPr>
              <w:t>морфологических</w:t>
            </w:r>
            <w:proofErr w:type="gramEnd"/>
            <w:r w:rsidRPr="004D120A">
              <w:rPr>
                <w:sz w:val="24"/>
                <w:szCs w:val="24"/>
              </w:rPr>
              <w:t xml:space="preserve"> </w:t>
            </w:r>
            <w:proofErr w:type="spellStart"/>
            <w:r w:rsidRPr="004D120A">
              <w:rPr>
                <w:sz w:val="24"/>
                <w:szCs w:val="24"/>
              </w:rPr>
              <w:t>св</w:t>
            </w:r>
            <w:proofErr w:type="spellEnd"/>
            <w:r w:rsidRPr="004D120A">
              <w:rPr>
                <w:sz w:val="24"/>
                <w:szCs w:val="24"/>
              </w:rPr>
              <w:t xml:space="preserve">-в 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F8765A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7F2DA1"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17</w:t>
            </w: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 xml:space="preserve">Изучение </w:t>
            </w:r>
            <w:proofErr w:type="spellStart"/>
            <w:r w:rsidRPr="004D120A">
              <w:rPr>
                <w:sz w:val="24"/>
                <w:szCs w:val="24"/>
              </w:rPr>
              <w:t>сахаралитической</w:t>
            </w:r>
            <w:proofErr w:type="spellEnd"/>
            <w:r>
              <w:rPr>
                <w:sz w:val="24"/>
                <w:szCs w:val="24"/>
              </w:rPr>
              <w:t>, протеолитической, гемолитичес</w:t>
            </w:r>
            <w:r w:rsidRPr="004D120A">
              <w:rPr>
                <w:sz w:val="24"/>
                <w:szCs w:val="24"/>
              </w:rPr>
              <w:t>кой активности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7F2DA1"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7</w:t>
            </w: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Серодиагностика РА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7F2DA1"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1</w:t>
            </w: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РП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7F2DA1"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1</w:t>
            </w: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РСК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7F2DA1"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BE6FE1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0</w:t>
            </w: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РИФ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7F2DA1"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BE6FE1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0</w:t>
            </w: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РНГА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7F2DA1"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BE6FE1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0</w:t>
            </w: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защиты;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7F2DA1"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32</w:t>
            </w:r>
          </w:p>
        </w:tc>
      </w:tr>
      <w:tr w:rsidR="008904F0" w:rsidRPr="004D120A" w:rsidTr="004D120A">
        <w:tc>
          <w:tcPr>
            <w:tcW w:w="2439" w:type="dxa"/>
          </w:tcPr>
          <w:p w:rsidR="008904F0" w:rsidRPr="004D120A" w:rsidRDefault="008904F0" w:rsidP="00C063A9">
            <w:pPr>
              <w:rPr>
                <w:sz w:val="24"/>
                <w:szCs w:val="24"/>
              </w:rPr>
            </w:pPr>
            <w:r w:rsidRPr="004D120A">
              <w:rPr>
                <w:sz w:val="24"/>
                <w:szCs w:val="24"/>
              </w:rPr>
              <w:t xml:space="preserve">Участие в проведении </w:t>
            </w:r>
            <w:proofErr w:type="spellStart"/>
            <w:r w:rsidRPr="004D120A">
              <w:rPr>
                <w:sz w:val="24"/>
                <w:szCs w:val="24"/>
              </w:rPr>
              <w:t>внутрилабораторного</w:t>
            </w:r>
            <w:proofErr w:type="spellEnd"/>
            <w:r w:rsidRPr="004D120A">
              <w:rPr>
                <w:sz w:val="24"/>
                <w:szCs w:val="24"/>
              </w:rPr>
              <w:t xml:space="preserve"> контроля качества лабораторных исследований</w:t>
            </w:r>
          </w:p>
        </w:tc>
        <w:tc>
          <w:tcPr>
            <w:tcW w:w="535" w:type="dxa"/>
            <w:vAlign w:val="center"/>
          </w:tcPr>
          <w:p w:rsidR="008904F0" w:rsidRDefault="008904F0" w:rsidP="004D120A">
            <w:pPr>
              <w:jc w:val="center"/>
            </w:pPr>
            <w:r w:rsidRPr="0089084A">
              <w:t>–</w:t>
            </w:r>
          </w:p>
        </w:tc>
        <w:tc>
          <w:tcPr>
            <w:tcW w:w="534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7F2DA1">
              <w:t>–</w:t>
            </w:r>
          </w:p>
        </w:tc>
        <w:tc>
          <w:tcPr>
            <w:tcW w:w="532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7F2DA1"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 w:rsidRPr="000B6122">
              <w:rPr>
                <w:sz w:val="24"/>
                <w:szCs w:val="24"/>
              </w:rPr>
              <w:t>–</w:t>
            </w:r>
          </w:p>
        </w:tc>
        <w:tc>
          <w:tcPr>
            <w:tcW w:w="533" w:type="dxa"/>
            <w:vAlign w:val="center"/>
          </w:tcPr>
          <w:p w:rsidR="008904F0" w:rsidRPr="004D120A" w:rsidRDefault="008904F0" w:rsidP="004D120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33" w:type="dxa"/>
            <w:vAlign w:val="center"/>
          </w:tcPr>
          <w:p w:rsidR="008904F0" w:rsidRDefault="008904F0" w:rsidP="004D120A">
            <w:pPr>
              <w:jc w:val="center"/>
            </w:pPr>
            <w:r w:rsidRPr="00BD4C35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Pr="004D120A" w:rsidRDefault="00954F8E" w:rsidP="004D120A">
            <w:pPr>
              <w:jc w:val="center"/>
              <w:rPr>
                <w:sz w:val="24"/>
                <w:szCs w:val="24"/>
              </w:rPr>
            </w:pPr>
            <w:r w:rsidRPr="0089084A">
              <w:t>–</w:t>
            </w:r>
          </w:p>
        </w:tc>
        <w:tc>
          <w:tcPr>
            <w:tcW w:w="555" w:type="dxa"/>
            <w:vAlign w:val="center"/>
          </w:tcPr>
          <w:p w:rsidR="008904F0" w:rsidRDefault="008904F0" w:rsidP="008904F0">
            <w:pPr>
              <w:jc w:val="center"/>
            </w:pPr>
            <w:r w:rsidRPr="0089084A">
              <w:t>–</w:t>
            </w:r>
          </w:p>
        </w:tc>
        <w:tc>
          <w:tcPr>
            <w:tcW w:w="668" w:type="dxa"/>
            <w:vAlign w:val="center"/>
          </w:tcPr>
          <w:p w:rsidR="008904F0" w:rsidRPr="00464A8A" w:rsidRDefault="00464A8A" w:rsidP="004D120A">
            <w:pPr>
              <w:jc w:val="center"/>
              <w:rPr>
                <w:b/>
                <w:sz w:val="24"/>
                <w:szCs w:val="24"/>
              </w:rPr>
            </w:pPr>
            <w:r w:rsidRPr="00464A8A">
              <w:rPr>
                <w:b/>
                <w:sz w:val="24"/>
                <w:szCs w:val="24"/>
              </w:rPr>
              <w:t>5</w:t>
            </w:r>
          </w:p>
        </w:tc>
      </w:tr>
    </w:tbl>
    <w:p w:rsidR="004D120A" w:rsidRPr="00EE2A3E" w:rsidRDefault="004D120A" w:rsidP="00630F4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30F4B" w:rsidRPr="00211C49" w:rsidRDefault="00630F4B" w:rsidP="00630F4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30F4B" w:rsidRDefault="00630F4B" w:rsidP="00630F4B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630F4B" w:rsidRDefault="00630F4B" w:rsidP="00630F4B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630F4B" w:rsidRDefault="00630F4B" w:rsidP="00630F4B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630F4B" w:rsidRDefault="00630F4B" w:rsidP="00630F4B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630F4B" w:rsidRDefault="00630F4B" w:rsidP="00630F4B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630F4B" w:rsidRDefault="00630F4B" w:rsidP="00630F4B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755972" w:rsidRDefault="00755972" w:rsidP="004D120A">
      <w:pPr>
        <w:spacing w:after="0" w:line="360" w:lineRule="auto"/>
        <w:jc w:val="both"/>
        <w:rPr>
          <w:rFonts w:ascii="Times New Roman" w:hAnsi="Times New Roman"/>
          <w:b/>
          <w:color w:val="FF0000"/>
          <w:sz w:val="24"/>
          <w:szCs w:val="24"/>
        </w:rPr>
      </w:pPr>
    </w:p>
    <w:p w:rsidR="004D120A" w:rsidRPr="00755972" w:rsidRDefault="004D120A" w:rsidP="004D120A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E16C5" w:rsidRPr="00143ACF" w:rsidRDefault="000E16C5" w:rsidP="000E16C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143ACF">
        <w:rPr>
          <w:rFonts w:ascii="Times New Roman" w:hAnsi="Times New Roman"/>
          <w:b/>
          <w:sz w:val="24"/>
          <w:szCs w:val="24"/>
        </w:rPr>
        <w:t>ОТЧЕТ ПО ПРОИЗВОДСТВЕННОЙ  ПРАКТИКЕ</w:t>
      </w:r>
    </w:p>
    <w:p w:rsidR="000E16C5" w:rsidRPr="00143ACF" w:rsidRDefault="000E16C5" w:rsidP="000E16C5">
      <w:pPr>
        <w:spacing w:after="0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0E16C5" w:rsidRPr="00143ACF" w:rsidRDefault="000E16C5" w:rsidP="000E16C5">
      <w:pPr>
        <w:spacing w:after="0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 xml:space="preserve">Ф.И.О. </w:t>
      </w:r>
      <w:proofErr w:type="gramStart"/>
      <w:r w:rsidRPr="00143ACF">
        <w:rPr>
          <w:rFonts w:ascii="Times New Roman" w:hAnsi="Times New Roman"/>
          <w:sz w:val="24"/>
          <w:szCs w:val="24"/>
        </w:rPr>
        <w:t>о</w:t>
      </w:r>
      <w:r w:rsidR="00380C27">
        <w:rPr>
          <w:rFonts w:ascii="Times New Roman" w:hAnsi="Times New Roman"/>
          <w:sz w:val="24"/>
          <w:szCs w:val="24"/>
        </w:rPr>
        <w:t>бучающегося</w:t>
      </w:r>
      <w:proofErr w:type="gramEnd"/>
      <w:r w:rsidR="00380C27">
        <w:rPr>
          <w:rFonts w:ascii="Times New Roman" w:hAnsi="Times New Roman"/>
          <w:sz w:val="24"/>
          <w:szCs w:val="24"/>
        </w:rPr>
        <w:t xml:space="preserve"> _____________</w:t>
      </w:r>
      <w:r w:rsidR="00380C27" w:rsidRPr="00380C27">
        <w:rPr>
          <w:rFonts w:ascii="Times New Roman" w:hAnsi="Times New Roman"/>
          <w:sz w:val="24"/>
          <w:szCs w:val="24"/>
          <w:u w:val="single"/>
        </w:rPr>
        <w:t>Новичкова Дарья Вадимовна</w:t>
      </w:r>
      <w:r w:rsidR="00380C27">
        <w:rPr>
          <w:rFonts w:ascii="Times New Roman" w:hAnsi="Times New Roman"/>
          <w:sz w:val="24"/>
          <w:szCs w:val="24"/>
        </w:rPr>
        <w:t>_____________</w:t>
      </w:r>
    </w:p>
    <w:p w:rsidR="000E16C5" w:rsidRPr="00143ACF" w:rsidRDefault="000E16C5" w:rsidP="000E16C5">
      <w:pPr>
        <w:spacing w:after="0"/>
        <w:rPr>
          <w:rFonts w:ascii="Times New Roman" w:hAnsi="Times New Roman"/>
          <w:sz w:val="24"/>
          <w:szCs w:val="24"/>
        </w:rPr>
      </w:pPr>
    </w:p>
    <w:p w:rsidR="000E16C5" w:rsidRPr="00143ACF" w:rsidRDefault="00380C27" w:rsidP="000E16C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группы________</w:t>
      </w:r>
      <w:r w:rsidRPr="00380C27">
        <w:rPr>
          <w:rFonts w:ascii="Times New Roman" w:hAnsi="Times New Roman"/>
          <w:sz w:val="24"/>
          <w:szCs w:val="24"/>
          <w:u w:val="single"/>
        </w:rPr>
        <w:t>221-11</w:t>
      </w:r>
      <w:r w:rsidR="00CF5969">
        <w:rPr>
          <w:rFonts w:ascii="Times New Roman" w:hAnsi="Times New Roman"/>
          <w:sz w:val="24"/>
          <w:szCs w:val="24"/>
        </w:rPr>
        <w:t>_____</w:t>
      </w:r>
      <w:r w:rsidR="000E16C5" w:rsidRPr="00143ACF">
        <w:rPr>
          <w:rFonts w:ascii="Times New Roman" w:hAnsi="Times New Roman"/>
          <w:sz w:val="24"/>
          <w:szCs w:val="24"/>
        </w:rPr>
        <w:t xml:space="preserve">   специальности  </w:t>
      </w:r>
      <w:r w:rsidR="00CF5969">
        <w:rPr>
          <w:rFonts w:ascii="Times New Roman" w:hAnsi="Times New Roman"/>
          <w:sz w:val="24"/>
          <w:szCs w:val="24"/>
          <w:u w:val="single"/>
        </w:rPr>
        <w:t>31.02</w:t>
      </w:r>
      <w:r w:rsidR="00CF5969" w:rsidRPr="00CF5969">
        <w:rPr>
          <w:rFonts w:ascii="Times New Roman" w:hAnsi="Times New Roman"/>
          <w:sz w:val="24"/>
          <w:szCs w:val="24"/>
          <w:u w:val="single"/>
        </w:rPr>
        <w:t xml:space="preserve">.03 </w:t>
      </w:r>
      <w:r w:rsidR="000E16C5">
        <w:rPr>
          <w:rFonts w:ascii="Times New Roman" w:hAnsi="Times New Roman"/>
          <w:sz w:val="24"/>
          <w:szCs w:val="24"/>
          <w:u w:val="single"/>
        </w:rPr>
        <w:t>Лабораторная диагностика</w:t>
      </w:r>
    </w:p>
    <w:p w:rsidR="000E16C5" w:rsidRPr="00143ACF" w:rsidRDefault="000E16C5" w:rsidP="000E16C5">
      <w:pPr>
        <w:spacing w:after="0"/>
        <w:rPr>
          <w:rFonts w:ascii="Times New Roman" w:hAnsi="Times New Roman"/>
          <w:sz w:val="24"/>
          <w:szCs w:val="24"/>
        </w:rPr>
      </w:pPr>
    </w:p>
    <w:p w:rsidR="000E16C5" w:rsidRPr="00143ACF" w:rsidRDefault="000E16C5" w:rsidP="000E16C5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143ACF">
        <w:rPr>
          <w:rFonts w:ascii="Times New Roman" w:hAnsi="Times New Roman"/>
          <w:sz w:val="24"/>
          <w:szCs w:val="24"/>
        </w:rPr>
        <w:t>Проходившего</w:t>
      </w:r>
      <w:proofErr w:type="gramEnd"/>
      <w:r w:rsidRPr="00143ACF">
        <w:rPr>
          <w:rFonts w:ascii="Times New Roman" w:hAnsi="Times New Roman"/>
          <w:sz w:val="24"/>
          <w:szCs w:val="24"/>
        </w:rPr>
        <w:t xml:space="preserve"> (ей) производственную (преддипломную) практику </w:t>
      </w:r>
    </w:p>
    <w:p w:rsidR="000E16C5" w:rsidRPr="00143ACF" w:rsidRDefault="00380C27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380C27">
        <w:rPr>
          <w:rFonts w:ascii="Times New Roman" w:hAnsi="Times New Roman"/>
          <w:sz w:val="24"/>
          <w:szCs w:val="24"/>
        </w:rPr>
        <w:t xml:space="preserve">с </w:t>
      </w:r>
      <w:r w:rsidRPr="00380C27">
        <w:rPr>
          <w:rFonts w:ascii="Times New Roman" w:hAnsi="Times New Roman"/>
          <w:sz w:val="24"/>
          <w:szCs w:val="24"/>
          <w:u w:val="single"/>
        </w:rPr>
        <w:t>«18» _мая_ 2023 г.</w:t>
      </w:r>
      <w:r w:rsidRPr="00380C27">
        <w:rPr>
          <w:rFonts w:ascii="Times New Roman" w:hAnsi="Times New Roman"/>
          <w:sz w:val="24"/>
          <w:szCs w:val="24"/>
        </w:rPr>
        <w:t xml:space="preserve">   по   </w:t>
      </w:r>
      <w:r w:rsidRPr="00380C27">
        <w:rPr>
          <w:rFonts w:ascii="Times New Roman" w:hAnsi="Times New Roman"/>
          <w:sz w:val="24"/>
          <w:szCs w:val="24"/>
          <w:u w:val="single"/>
        </w:rPr>
        <w:t>«31» _мая_ 2023 г.</w:t>
      </w:r>
    </w:p>
    <w:p w:rsidR="000E16C5" w:rsidRPr="00143ACF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>За время прохождения практики мною выполнены следующие объемы работ:</w:t>
      </w:r>
    </w:p>
    <w:p w:rsidR="000E16C5" w:rsidRPr="00143ACF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>1. Цифровой отчет</w:t>
      </w:r>
    </w:p>
    <w:p w:rsidR="000E16C5" w:rsidRPr="00143ACF" w:rsidRDefault="000E16C5" w:rsidP="000E16C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6662"/>
        <w:gridCol w:w="1559"/>
      </w:tblGrid>
      <w:tr w:rsidR="000E16C5" w:rsidRPr="00211C49" w:rsidTr="009660E7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EE2A3E">
            <w:pPr>
              <w:pStyle w:val="3"/>
              <w:spacing w:line="276" w:lineRule="auto"/>
              <w:rPr>
                <w:b w:val="0"/>
                <w:color w:val="auto"/>
                <w:sz w:val="24"/>
                <w:szCs w:val="24"/>
              </w:rPr>
            </w:pPr>
            <w:r w:rsidRPr="00211C49">
              <w:rPr>
                <w:b w:val="0"/>
                <w:color w:val="auto"/>
                <w:sz w:val="24"/>
                <w:szCs w:val="24"/>
              </w:rPr>
              <w:t>Виды работ</w:t>
            </w:r>
            <w:r w:rsidR="0076647A">
              <w:rPr>
                <w:b w:val="0"/>
                <w:color w:val="auto"/>
                <w:sz w:val="24"/>
                <w:szCs w:val="24"/>
              </w:rPr>
              <w:t xml:space="preserve"> 4</w:t>
            </w:r>
            <w:r>
              <w:rPr>
                <w:b w:val="0"/>
                <w:color w:val="auto"/>
                <w:sz w:val="24"/>
                <w:szCs w:val="24"/>
              </w:rPr>
              <w:t xml:space="preserve"> семестр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/>
                <w:bCs/>
                <w:sz w:val="24"/>
                <w:szCs w:val="24"/>
              </w:rPr>
              <w:t>Количество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5D492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C41443" w:rsidP="009660E7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="000E16C5" w:rsidRPr="00211C49">
              <w:rPr>
                <w:rFonts w:ascii="Times New Roman" w:hAnsi="Times New Roman"/>
                <w:sz w:val="24"/>
                <w:szCs w:val="24"/>
              </w:rPr>
              <w:t>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3475EC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5D492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C41443" w:rsidP="009660E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0E16C5" w:rsidRPr="00211C49">
              <w:rPr>
                <w:rFonts w:ascii="Times New Roman" w:hAnsi="Times New Roman"/>
                <w:sz w:val="24"/>
                <w:szCs w:val="24"/>
              </w:rPr>
              <w:t>рием, маркировка, регистрация биоматериала.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5D492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11C49">
              <w:rPr>
                <w:rFonts w:ascii="Times New Roman" w:hAnsi="Times New Roman"/>
                <w:sz w:val="24"/>
                <w:szCs w:val="24"/>
              </w:rPr>
              <w:t xml:space="preserve">Приготовление питательных сред для культивирования патогенных кокков, возбудителей кишечных инфекций, ВКИ.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 л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5D492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1C49"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 w:rsidRPr="00211C49">
              <w:rPr>
                <w:rFonts w:ascii="Times New Roman" w:hAnsi="Times New Roman"/>
                <w:sz w:val="24"/>
                <w:szCs w:val="24"/>
              </w:rPr>
              <w:t>ку</w:t>
            </w:r>
            <w:r>
              <w:rPr>
                <w:rFonts w:ascii="Times New Roman" w:hAnsi="Times New Roman"/>
                <w:sz w:val="24"/>
                <w:szCs w:val="24"/>
              </w:rPr>
              <w:t>льтуральных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морфологических свойств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1C49"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 w:rsidRPr="00211C49">
              <w:rPr>
                <w:rFonts w:ascii="Times New Roman" w:hAnsi="Times New Roman"/>
                <w:sz w:val="24"/>
                <w:szCs w:val="24"/>
              </w:rPr>
              <w:t>сахаралитической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протеолитической, гемолитичес</w:t>
            </w:r>
            <w:r w:rsidRPr="00211C49">
              <w:rPr>
                <w:rFonts w:ascii="Times New Roman" w:hAnsi="Times New Roman"/>
                <w:sz w:val="24"/>
                <w:szCs w:val="24"/>
              </w:rPr>
              <w:t>кой активности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1C49">
              <w:rPr>
                <w:rFonts w:ascii="Times New Roman" w:hAnsi="Times New Roman"/>
                <w:sz w:val="24"/>
                <w:szCs w:val="24"/>
              </w:rPr>
              <w:t>Серодиагностика 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1C49">
              <w:rPr>
                <w:rFonts w:ascii="Times New Roman" w:hAnsi="Times New Roman"/>
                <w:sz w:val="24"/>
                <w:szCs w:val="24"/>
              </w:rPr>
              <w:t>РП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1C49">
              <w:rPr>
                <w:rFonts w:ascii="Times New Roman" w:hAnsi="Times New Roman"/>
                <w:sz w:val="24"/>
                <w:szCs w:val="24"/>
              </w:rPr>
              <w:t>РСК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1C49">
              <w:rPr>
                <w:rFonts w:ascii="Times New Roman" w:hAnsi="Times New Roman"/>
                <w:sz w:val="24"/>
                <w:szCs w:val="24"/>
              </w:rPr>
              <w:t>РИФ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1C49">
              <w:rPr>
                <w:rFonts w:ascii="Times New Roman" w:hAnsi="Times New Roman"/>
                <w:sz w:val="24"/>
                <w:szCs w:val="24"/>
              </w:rPr>
              <w:t>РНГА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1C49"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</w:tr>
      <w:tr w:rsidR="000E16C5" w:rsidRPr="00211C49" w:rsidTr="004D120A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0E16C5" w:rsidP="009660E7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11C49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6C5" w:rsidRPr="00211C49" w:rsidRDefault="00C41443" w:rsidP="009660E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0E16C5" w:rsidRPr="00211C49">
              <w:rPr>
                <w:rFonts w:ascii="Times New Roman" w:hAnsi="Times New Roman"/>
                <w:sz w:val="24"/>
                <w:szCs w:val="24"/>
              </w:rPr>
              <w:t xml:space="preserve">частие в проведении </w:t>
            </w:r>
            <w:proofErr w:type="spellStart"/>
            <w:r w:rsidR="000E16C5" w:rsidRPr="00211C49">
              <w:rPr>
                <w:rFonts w:ascii="Times New Roman" w:hAnsi="Times New Roman"/>
                <w:sz w:val="24"/>
                <w:szCs w:val="24"/>
              </w:rPr>
              <w:t>внутрилабораторного</w:t>
            </w:r>
            <w:proofErr w:type="spellEnd"/>
            <w:r w:rsidR="000E16C5" w:rsidRPr="00211C49">
              <w:rPr>
                <w:rFonts w:ascii="Times New Roman" w:hAnsi="Times New Roman"/>
                <w:sz w:val="24"/>
                <w:szCs w:val="24"/>
              </w:rPr>
              <w:t xml:space="preserve"> контроля качества лабораторных исследований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16C5" w:rsidRPr="00211C49" w:rsidRDefault="00464A8A" w:rsidP="004D12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</w:tbl>
    <w:p w:rsidR="000E16C5" w:rsidRDefault="000E16C5" w:rsidP="006C2A09">
      <w:pPr>
        <w:spacing w:after="0"/>
        <w:rPr>
          <w:rFonts w:ascii="Times New Roman" w:hAnsi="Times New Roman"/>
          <w:b/>
          <w:sz w:val="24"/>
          <w:szCs w:val="24"/>
        </w:rPr>
      </w:pPr>
      <w:bookmarkStart w:id="1" w:name="_Toc358385192"/>
      <w:bookmarkStart w:id="2" w:name="_Toc358385537"/>
      <w:bookmarkStart w:id="3" w:name="_Toc358385866"/>
      <w:bookmarkStart w:id="4" w:name="_Toc359316875"/>
    </w:p>
    <w:bookmarkEnd w:id="1"/>
    <w:bookmarkEnd w:id="2"/>
    <w:bookmarkEnd w:id="3"/>
    <w:bookmarkEnd w:id="4"/>
    <w:p w:rsidR="000E16C5" w:rsidRDefault="000E16C5" w:rsidP="00406E47">
      <w:pPr>
        <w:rPr>
          <w:rFonts w:ascii="Times New Roman" w:hAnsi="Times New Roman"/>
          <w:b/>
          <w:sz w:val="24"/>
        </w:rPr>
      </w:pPr>
    </w:p>
    <w:p w:rsidR="007B6B56" w:rsidRPr="00224901" w:rsidRDefault="00406E47" w:rsidP="00224901">
      <w:pPr>
        <w:pStyle w:val="20"/>
        <w:ind w:firstLine="0"/>
        <w:rPr>
          <w:b/>
          <w:sz w:val="18"/>
        </w:rPr>
      </w:pPr>
      <w:r>
        <w:rPr>
          <w:b/>
          <w:noProof/>
          <w:sz w:val="18"/>
        </w:rPr>
        <w:lastRenderedPageBreak/>
        <w:drawing>
          <wp:anchor distT="0" distB="0" distL="114300" distR="114300" simplePos="0" relativeHeight="251700224" behindDoc="0" locked="0" layoutInCell="1" allowOverlap="1" wp14:anchorId="301D901E" wp14:editId="792EA8F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85200" cy="10029600"/>
            <wp:effectExtent l="0" t="0" r="1905" b="0"/>
            <wp:wrapTopAndBottom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5200" cy="100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B6B56" w:rsidRPr="00224901" w:rsidSect="009660E7">
      <w:footerReference w:type="default" r:id="rId6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0599" w:rsidRDefault="00980599" w:rsidP="004B613B">
      <w:pPr>
        <w:spacing w:after="0" w:line="240" w:lineRule="auto"/>
      </w:pPr>
      <w:r>
        <w:separator/>
      </w:r>
    </w:p>
  </w:endnote>
  <w:endnote w:type="continuationSeparator" w:id="0">
    <w:p w:rsidR="00980599" w:rsidRDefault="00980599" w:rsidP="004B61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0F83" w:rsidRDefault="00E10F83" w:rsidP="00224901">
    <w:pPr>
      <w:pStyle w:val="a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224901">
      <w:rPr>
        <w:noProof/>
      </w:rPr>
      <w:t>15</w:t>
    </w:r>
    <w:r>
      <w:rPr>
        <w:noProof/>
      </w:rPr>
      <w:fldChar w:fldCharType="end"/>
    </w:r>
  </w:p>
  <w:p w:rsidR="00E10F83" w:rsidRDefault="00E10F83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0599" w:rsidRDefault="00980599" w:rsidP="004B613B">
      <w:pPr>
        <w:spacing w:after="0" w:line="240" w:lineRule="auto"/>
      </w:pPr>
      <w:r>
        <w:separator/>
      </w:r>
    </w:p>
  </w:footnote>
  <w:footnote w:type="continuationSeparator" w:id="0">
    <w:p w:rsidR="00980599" w:rsidRDefault="00980599" w:rsidP="004B61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9BF4755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2745E36"/>
    <w:multiLevelType w:val="hybridMultilevel"/>
    <w:tmpl w:val="FD2895B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9112CF"/>
    <w:multiLevelType w:val="hybridMultilevel"/>
    <w:tmpl w:val="74F43838"/>
    <w:lvl w:ilvl="0" w:tplc="04190011">
      <w:start w:val="1"/>
      <w:numFmt w:val="decimal"/>
      <w:lvlText w:val="%1)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6EB275B"/>
    <w:multiLevelType w:val="hybridMultilevel"/>
    <w:tmpl w:val="04ACBBF4"/>
    <w:lvl w:ilvl="0" w:tplc="06E859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7D44A3"/>
    <w:multiLevelType w:val="hybridMultilevel"/>
    <w:tmpl w:val="E5DA6D5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1">
      <w:start w:val="1"/>
      <w:numFmt w:val="decimal"/>
      <w:lvlText w:val="%2)"/>
      <w:lvlJc w:val="left"/>
      <w:pPr>
        <w:ind w:left="2136" w:hanging="1056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B21DFF"/>
    <w:multiLevelType w:val="hybridMultilevel"/>
    <w:tmpl w:val="5D109CC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152147D1"/>
    <w:multiLevelType w:val="hybridMultilevel"/>
    <w:tmpl w:val="C6508444"/>
    <w:lvl w:ilvl="0" w:tplc="06E8594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F9C4E37"/>
    <w:multiLevelType w:val="hybridMultilevel"/>
    <w:tmpl w:val="F2B23188"/>
    <w:lvl w:ilvl="0" w:tplc="32C87CE8">
      <w:start w:val="4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334E8022">
      <w:start w:val="1"/>
      <w:numFmt w:val="decimal"/>
      <w:lvlText w:val="%2)"/>
      <w:lvlJc w:val="left"/>
      <w:pPr>
        <w:ind w:left="1766" w:hanging="1056"/>
      </w:pPr>
      <w:rPr>
        <w:rFonts w:hint="default"/>
      </w:rPr>
    </w:lvl>
    <w:lvl w:ilvl="2" w:tplc="B18E3D2C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298688A"/>
    <w:multiLevelType w:val="multilevel"/>
    <w:tmpl w:val="3378FD62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A581DC8"/>
    <w:multiLevelType w:val="hybridMultilevel"/>
    <w:tmpl w:val="5B0687F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086B0B"/>
    <w:multiLevelType w:val="hybridMultilevel"/>
    <w:tmpl w:val="CB38D090"/>
    <w:lvl w:ilvl="0" w:tplc="1F602E8C">
      <w:start w:val="1"/>
      <w:numFmt w:val="decimal"/>
      <w:lvlText w:val="%1)"/>
      <w:lvlJc w:val="left"/>
      <w:pPr>
        <w:ind w:left="2642" w:hanging="122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32CE4B1D"/>
    <w:multiLevelType w:val="hybridMultilevel"/>
    <w:tmpl w:val="A9E2BC1C"/>
    <w:lvl w:ilvl="0" w:tplc="06E8594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4BA0C26"/>
    <w:multiLevelType w:val="hybridMultilevel"/>
    <w:tmpl w:val="A3EE7A5C"/>
    <w:lvl w:ilvl="0" w:tplc="06E859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58C0B7D"/>
    <w:multiLevelType w:val="hybridMultilevel"/>
    <w:tmpl w:val="EF5086D6"/>
    <w:lvl w:ilvl="0" w:tplc="04190011">
      <w:start w:val="1"/>
      <w:numFmt w:val="decimal"/>
      <w:lvlText w:val="%1)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3AF80DA1"/>
    <w:multiLevelType w:val="hybridMultilevel"/>
    <w:tmpl w:val="3642ED5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5807CF8"/>
    <w:multiLevelType w:val="hybridMultilevel"/>
    <w:tmpl w:val="43D26590"/>
    <w:lvl w:ilvl="0" w:tplc="06E8594C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9">
    <w:nsid w:val="46AE38D4"/>
    <w:multiLevelType w:val="hybridMultilevel"/>
    <w:tmpl w:val="9B185C8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>
    <w:nsid w:val="48287916"/>
    <w:multiLevelType w:val="hybridMultilevel"/>
    <w:tmpl w:val="24924C50"/>
    <w:lvl w:ilvl="0" w:tplc="1F602E8C">
      <w:start w:val="1"/>
      <w:numFmt w:val="decimal"/>
      <w:lvlText w:val="%1)"/>
      <w:lvlJc w:val="left"/>
      <w:pPr>
        <w:ind w:left="1933" w:hanging="122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491326F5"/>
    <w:multiLevelType w:val="hybridMultilevel"/>
    <w:tmpl w:val="74BA86F2"/>
    <w:lvl w:ilvl="0" w:tplc="06E8594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A9167FE"/>
    <w:multiLevelType w:val="hybridMultilevel"/>
    <w:tmpl w:val="9F2AA54A"/>
    <w:lvl w:ilvl="0" w:tplc="04190011">
      <w:start w:val="1"/>
      <w:numFmt w:val="decimal"/>
      <w:lvlText w:val="%1)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4BF133FE"/>
    <w:multiLevelType w:val="hybridMultilevel"/>
    <w:tmpl w:val="BF7C88D0"/>
    <w:lvl w:ilvl="0" w:tplc="06E859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C866C33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E4E443B"/>
    <w:multiLevelType w:val="hybridMultilevel"/>
    <w:tmpl w:val="87902EE6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4F5B147C"/>
    <w:multiLevelType w:val="hybridMultilevel"/>
    <w:tmpl w:val="4654911E"/>
    <w:lvl w:ilvl="0" w:tplc="74D6C2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4FC6157C"/>
    <w:multiLevelType w:val="hybridMultilevel"/>
    <w:tmpl w:val="6488487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510F7871"/>
    <w:multiLevelType w:val="hybridMultilevel"/>
    <w:tmpl w:val="8EC6C024"/>
    <w:lvl w:ilvl="0" w:tplc="6964AD9A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4F5721C"/>
    <w:multiLevelType w:val="hybridMultilevel"/>
    <w:tmpl w:val="E5F8F30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1">
      <w:start w:val="1"/>
      <w:numFmt w:val="decimal"/>
      <w:lvlText w:val="%3)"/>
      <w:lvlJc w:val="left"/>
      <w:pPr>
        <w:ind w:left="890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>
    <w:nsid w:val="585320B2"/>
    <w:multiLevelType w:val="hybridMultilevel"/>
    <w:tmpl w:val="170099C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59740DBF"/>
    <w:multiLevelType w:val="hybridMultilevel"/>
    <w:tmpl w:val="04AA60B4"/>
    <w:lvl w:ilvl="0" w:tplc="06E859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A926244"/>
    <w:multiLevelType w:val="hybridMultilevel"/>
    <w:tmpl w:val="49A4776A"/>
    <w:lvl w:ilvl="0" w:tplc="06E8594C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3">
    <w:nsid w:val="5D38652F"/>
    <w:multiLevelType w:val="hybridMultilevel"/>
    <w:tmpl w:val="FAE856B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>
    <w:nsid w:val="5EA76743"/>
    <w:multiLevelType w:val="hybridMultilevel"/>
    <w:tmpl w:val="D188DE92"/>
    <w:lvl w:ilvl="0" w:tplc="06E8594C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5">
    <w:nsid w:val="60527575"/>
    <w:multiLevelType w:val="hybridMultilevel"/>
    <w:tmpl w:val="BE90555A"/>
    <w:lvl w:ilvl="0" w:tplc="04190011">
      <w:start w:val="1"/>
      <w:numFmt w:val="decimal"/>
      <w:lvlText w:val="%1)"/>
      <w:lvlJc w:val="left"/>
      <w:pPr>
        <w:ind w:left="3217" w:hanging="109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05" w:hanging="360"/>
      </w:pPr>
    </w:lvl>
    <w:lvl w:ilvl="2" w:tplc="0419001B" w:tentative="1">
      <w:start w:val="1"/>
      <w:numFmt w:val="lowerRoman"/>
      <w:lvlText w:val="%3."/>
      <w:lvlJc w:val="right"/>
      <w:pPr>
        <w:ind w:left="3925" w:hanging="180"/>
      </w:pPr>
    </w:lvl>
    <w:lvl w:ilvl="3" w:tplc="0419000F" w:tentative="1">
      <w:start w:val="1"/>
      <w:numFmt w:val="decimal"/>
      <w:lvlText w:val="%4."/>
      <w:lvlJc w:val="left"/>
      <w:pPr>
        <w:ind w:left="4645" w:hanging="360"/>
      </w:pPr>
    </w:lvl>
    <w:lvl w:ilvl="4" w:tplc="04190019" w:tentative="1">
      <w:start w:val="1"/>
      <w:numFmt w:val="lowerLetter"/>
      <w:lvlText w:val="%5."/>
      <w:lvlJc w:val="left"/>
      <w:pPr>
        <w:ind w:left="5365" w:hanging="360"/>
      </w:pPr>
    </w:lvl>
    <w:lvl w:ilvl="5" w:tplc="0419001B" w:tentative="1">
      <w:start w:val="1"/>
      <w:numFmt w:val="lowerRoman"/>
      <w:lvlText w:val="%6."/>
      <w:lvlJc w:val="right"/>
      <w:pPr>
        <w:ind w:left="6085" w:hanging="180"/>
      </w:pPr>
    </w:lvl>
    <w:lvl w:ilvl="6" w:tplc="0419000F" w:tentative="1">
      <w:start w:val="1"/>
      <w:numFmt w:val="decimal"/>
      <w:lvlText w:val="%7."/>
      <w:lvlJc w:val="left"/>
      <w:pPr>
        <w:ind w:left="6805" w:hanging="360"/>
      </w:pPr>
    </w:lvl>
    <w:lvl w:ilvl="7" w:tplc="04190019" w:tentative="1">
      <w:start w:val="1"/>
      <w:numFmt w:val="lowerLetter"/>
      <w:lvlText w:val="%8."/>
      <w:lvlJc w:val="left"/>
      <w:pPr>
        <w:ind w:left="7525" w:hanging="360"/>
      </w:pPr>
    </w:lvl>
    <w:lvl w:ilvl="8" w:tplc="0419001B" w:tentative="1">
      <w:start w:val="1"/>
      <w:numFmt w:val="lowerRoman"/>
      <w:lvlText w:val="%9."/>
      <w:lvlJc w:val="right"/>
      <w:pPr>
        <w:ind w:left="8245" w:hanging="180"/>
      </w:pPr>
    </w:lvl>
  </w:abstractNum>
  <w:abstractNum w:abstractNumId="36">
    <w:nsid w:val="612E7A83"/>
    <w:multiLevelType w:val="hybridMultilevel"/>
    <w:tmpl w:val="6488487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>
    <w:nsid w:val="63F50509"/>
    <w:multiLevelType w:val="hybridMultilevel"/>
    <w:tmpl w:val="97FAF3AE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4166FFA"/>
    <w:multiLevelType w:val="hybridMultilevel"/>
    <w:tmpl w:val="CECE3FBE"/>
    <w:lvl w:ilvl="0" w:tplc="E1B811E6">
      <w:start w:val="1"/>
      <w:numFmt w:val="decimal"/>
      <w:lvlText w:val="%1)"/>
      <w:lvlJc w:val="left"/>
      <w:pPr>
        <w:ind w:left="107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790" w:hanging="360"/>
      </w:pPr>
    </w:lvl>
    <w:lvl w:ilvl="2" w:tplc="0419001B">
      <w:start w:val="1"/>
      <w:numFmt w:val="lowerRoman"/>
      <w:lvlText w:val="%3."/>
      <w:lvlJc w:val="right"/>
      <w:pPr>
        <w:ind w:left="2510" w:hanging="180"/>
      </w:pPr>
    </w:lvl>
    <w:lvl w:ilvl="3" w:tplc="0419000F">
      <w:start w:val="1"/>
      <w:numFmt w:val="decimal"/>
      <w:lvlText w:val="%4."/>
      <w:lvlJc w:val="left"/>
      <w:pPr>
        <w:ind w:left="3230" w:hanging="360"/>
      </w:pPr>
    </w:lvl>
    <w:lvl w:ilvl="4" w:tplc="04190019">
      <w:start w:val="1"/>
      <w:numFmt w:val="lowerLetter"/>
      <w:lvlText w:val="%5."/>
      <w:lvlJc w:val="left"/>
      <w:pPr>
        <w:ind w:left="3950" w:hanging="360"/>
      </w:pPr>
    </w:lvl>
    <w:lvl w:ilvl="5" w:tplc="0419001B">
      <w:start w:val="1"/>
      <w:numFmt w:val="lowerRoman"/>
      <w:lvlText w:val="%6."/>
      <w:lvlJc w:val="right"/>
      <w:pPr>
        <w:ind w:left="4670" w:hanging="180"/>
      </w:pPr>
    </w:lvl>
    <w:lvl w:ilvl="6" w:tplc="0419000F">
      <w:start w:val="1"/>
      <w:numFmt w:val="decimal"/>
      <w:lvlText w:val="%7."/>
      <w:lvlJc w:val="left"/>
      <w:pPr>
        <w:ind w:left="5390" w:hanging="360"/>
      </w:pPr>
    </w:lvl>
    <w:lvl w:ilvl="7" w:tplc="04190019">
      <w:start w:val="1"/>
      <w:numFmt w:val="lowerLetter"/>
      <w:lvlText w:val="%8."/>
      <w:lvlJc w:val="left"/>
      <w:pPr>
        <w:ind w:left="6110" w:hanging="360"/>
      </w:pPr>
    </w:lvl>
    <w:lvl w:ilvl="8" w:tplc="0419001B">
      <w:start w:val="1"/>
      <w:numFmt w:val="lowerRoman"/>
      <w:lvlText w:val="%9."/>
      <w:lvlJc w:val="right"/>
      <w:pPr>
        <w:ind w:left="6830" w:hanging="180"/>
      </w:pPr>
    </w:lvl>
  </w:abstractNum>
  <w:abstractNum w:abstractNumId="39">
    <w:nsid w:val="64D80BF3"/>
    <w:multiLevelType w:val="hybridMultilevel"/>
    <w:tmpl w:val="5D109CC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>
    <w:nsid w:val="6ED243CB"/>
    <w:multiLevelType w:val="hybridMultilevel"/>
    <w:tmpl w:val="F3FE211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1">
    <w:nsid w:val="75690B33"/>
    <w:multiLevelType w:val="hybridMultilevel"/>
    <w:tmpl w:val="9704076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>
    <w:nsid w:val="79783A52"/>
    <w:multiLevelType w:val="hybridMultilevel"/>
    <w:tmpl w:val="13A27486"/>
    <w:lvl w:ilvl="0" w:tplc="06E8594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B68152D"/>
    <w:multiLevelType w:val="hybridMultilevel"/>
    <w:tmpl w:val="37E6EE96"/>
    <w:lvl w:ilvl="0" w:tplc="C584E6AC">
      <w:start w:val="4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4"/>
  </w:num>
  <w:num w:numId="6">
    <w:abstractNumId w:val="16"/>
  </w:num>
  <w:num w:numId="7">
    <w:abstractNumId w:val="7"/>
  </w:num>
  <w:num w:numId="8">
    <w:abstractNumId w:val="38"/>
  </w:num>
  <w:num w:numId="9">
    <w:abstractNumId w:val="22"/>
  </w:num>
  <w:num w:numId="10">
    <w:abstractNumId w:val="2"/>
  </w:num>
  <w:num w:numId="11">
    <w:abstractNumId w:val="35"/>
  </w:num>
  <w:num w:numId="12">
    <w:abstractNumId w:val="8"/>
  </w:num>
  <w:num w:numId="13">
    <w:abstractNumId w:val="9"/>
  </w:num>
  <w:num w:numId="14">
    <w:abstractNumId w:val="6"/>
  </w:num>
  <w:num w:numId="15">
    <w:abstractNumId w:val="19"/>
  </w:num>
  <w:num w:numId="16">
    <w:abstractNumId w:val="26"/>
  </w:num>
  <w:num w:numId="17">
    <w:abstractNumId w:val="21"/>
  </w:num>
  <w:num w:numId="18">
    <w:abstractNumId w:val="18"/>
  </w:num>
  <w:num w:numId="19">
    <w:abstractNumId w:val="13"/>
  </w:num>
  <w:num w:numId="20">
    <w:abstractNumId w:val="37"/>
  </w:num>
  <w:num w:numId="21">
    <w:abstractNumId w:val="3"/>
  </w:num>
  <w:num w:numId="22">
    <w:abstractNumId w:val="31"/>
  </w:num>
  <w:num w:numId="23">
    <w:abstractNumId w:val="41"/>
  </w:num>
  <w:num w:numId="24">
    <w:abstractNumId w:val="39"/>
  </w:num>
  <w:num w:numId="25">
    <w:abstractNumId w:val="20"/>
  </w:num>
  <w:num w:numId="26">
    <w:abstractNumId w:val="11"/>
  </w:num>
  <w:num w:numId="27">
    <w:abstractNumId w:val="4"/>
  </w:num>
  <w:num w:numId="28">
    <w:abstractNumId w:val="25"/>
  </w:num>
  <w:num w:numId="29">
    <w:abstractNumId w:val="1"/>
  </w:num>
  <w:num w:numId="30">
    <w:abstractNumId w:val="14"/>
  </w:num>
  <w:num w:numId="31">
    <w:abstractNumId w:val="23"/>
  </w:num>
  <w:num w:numId="32">
    <w:abstractNumId w:val="43"/>
  </w:num>
  <w:num w:numId="33">
    <w:abstractNumId w:val="10"/>
  </w:num>
  <w:num w:numId="34">
    <w:abstractNumId w:val="5"/>
  </w:num>
  <w:num w:numId="35">
    <w:abstractNumId w:val="32"/>
  </w:num>
  <w:num w:numId="36">
    <w:abstractNumId w:val="15"/>
  </w:num>
  <w:num w:numId="37">
    <w:abstractNumId w:val="29"/>
  </w:num>
  <w:num w:numId="38">
    <w:abstractNumId w:val="34"/>
  </w:num>
  <w:num w:numId="39">
    <w:abstractNumId w:val="42"/>
  </w:num>
  <w:num w:numId="40">
    <w:abstractNumId w:val="33"/>
  </w:num>
  <w:num w:numId="41">
    <w:abstractNumId w:val="27"/>
  </w:num>
  <w:num w:numId="42">
    <w:abstractNumId w:val="36"/>
  </w:num>
  <w:num w:numId="43">
    <w:abstractNumId w:val="12"/>
  </w:num>
  <w:num w:numId="44">
    <w:abstractNumId w:val="28"/>
  </w:num>
  <w:num w:numId="45">
    <w:abstractNumId w:val="40"/>
  </w:num>
  <w:num w:numId="46">
    <w:abstractNumId w:val="3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16C5"/>
    <w:rsid w:val="00010A9E"/>
    <w:rsid w:val="000117A1"/>
    <w:rsid w:val="00030807"/>
    <w:rsid w:val="000312E8"/>
    <w:rsid w:val="00040F5B"/>
    <w:rsid w:val="00052CB5"/>
    <w:rsid w:val="00060F79"/>
    <w:rsid w:val="0007047C"/>
    <w:rsid w:val="0007262A"/>
    <w:rsid w:val="00082A23"/>
    <w:rsid w:val="0008773F"/>
    <w:rsid w:val="0009074F"/>
    <w:rsid w:val="000A16E1"/>
    <w:rsid w:val="000A49CB"/>
    <w:rsid w:val="000B0156"/>
    <w:rsid w:val="000B157B"/>
    <w:rsid w:val="000B278E"/>
    <w:rsid w:val="000B6122"/>
    <w:rsid w:val="000B686E"/>
    <w:rsid w:val="000C79A3"/>
    <w:rsid w:val="000E16C5"/>
    <w:rsid w:val="000F07BB"/>
    <w:rsid w:val="00102BB5"/>
    <w:rsid w:val="0010349B"/>
    <w:rsid w:val="001135F9"/>
    <w:rsid w:val="001164B0"/>
    <w:rsid w:val="0012664B"/>
    <w:rsid w:val="00134658"/>
    <w:rsid w:val="001467BF"/>
    <w:rsid w:val="00165F08"/>
    <w:rsid w:val="00171C7F"/>
    <w:rsid w:val="001762BB"/>
    <w:rsid w:val="0017703C"/>
    <w:rsid w:val="001833FC"/>
    <w:rsid w:val="001B3EF3"/>
    <w:rsid w:val="001C4E5C"/>
    <w:rsid w:val="001F48B7"/>
    <w:rsid w:val="001F7BC4"/>
    <w:rsid w:val="0021546A"/>
    <w:rsid w:val="00224901"/>
    <w:rsid w:val="002375E4"/>
    <w:rsid w:val="00254BCC"/>
    <w:rsid w:val="00261B0E"/>
    <w:rsid w:val="00263A47"/>
    <w:rsid w:val="002671CD"/>
    <w:rsid w:val="002709DB"/>
    <w:rsid w:val="002849ED"/>
    <w:rsid w:val="00295C9E"/>
    <w:rsid w:val="00295EF8"/>
    <w:rsid w:val="002D2ED5"/>
    <w:rsid w:val="002D44F7"/>
    <w:rsid w:val="002E4A8E"/>
    <w:rsid w:val="002F1303"/>
    <w:rsid w:val="00311EBD"/>
    <w:rsid w:val="00322FCC"/>
    <w:rsid w:val="00326934"/>
    <w:rsid w:val="003351C1"/>
    <w:rsid w:val="0033732E"/>
    <w:rsid w:val="003457A8"/>
    <w:rsid w:val="00346373"/>
    <w:rsid w:val="0034700F"/>
    <w:rsid w:val="003475EC"/>
    <w:rsid w:val="00350C54"/>
    <w:rsid w:val="00376590"/>
    <w:rsid w:val="00380C27"/>
    <w:rsid w:val="003A14F9"/>
    <w:rsid w:val="003A40A7"/>
    <w:rsid w:val="003B50DD"/>
    <w:rsid w:val="003B6A8D"/>
    <w:rsid w:val="003C5CDE"/>
    <w:rsid w:val="003D1465"/>
    <w:rsid w:val="003E1C9B"/>
    <w:rsid w:val="00406E47"/>
    <w:rsid w:val="004167DC"/>
    <w:rsid w:val="00417428"/>
    <w:rsid w:val="00433683"/>
    <w:rsid w:val="00464A8A"/>
    <w:rsid w:val="00481588"/>
    <w:rsid w:val="00487810"/>
    <w:rsid w:val="004926D1"/>
    <w:rsid w:val="004B3384"/>
    <w:rsid w:val="004B613B"/>
    <w:rsid w:val="004D120A"/>
    <w:rsid w:val="004D402E"/>
    <w:rsid w:val="004E037F"/>
    <w:rsid w:val="00500A9A"/>
    <w:rsid w:val="005010D7"/>
    <w:rsid w:val="00506FCE"/>
    <w:rsid w:val="005226F7"/>
    <w:rsid w:val="005308AA"/>
    <w:rsid w:val="00573FD6"/>
    <w:rsid w:val="005821EF"/>
    <w:rsid w:val="005828A4"/>
    <w:rsid w:val="005849F7"/>
    <w:rsid w:val="005B0BBD"/>
    <w:rsid w:val="005B7B39"/>
    <w:rsid w:val="005D4925"/>
    <w:rsid w:val="005D77ED"/>
    <w:rsid w:val="005E3ACB"/>
    <w:rsid w:val="005E71BB"/>
    <w:rsid w:val="005F70F3"/>
    <w:rsid w:val="00602F0C"/>
    <w:rsid w:val="006047AA"/>
    <w:rsid w:val="006076F1"/>
    <w:rsid w:val="00627B16"/>
    <w:rsid w:val="00630F4B"/>
    <w:rsid w:val="0064502C"/>
    <w:rsid w:val="00650AD8"/>
    <w:rsid w:val="00650CA1"/>
    <w:rsid w:val="006512CB"/>
    <w:rsid w:val="00664857"/>
    <w:rsid w:val="0068031F"/>
    <w:rsid w:val="006A483D"/>
    <w:rsid w:val="006B5769"/>
    <w:rsid w:val="006C2A09"/>
    <w:rsid w:val="006C3334"/>
    <w:rsid w:val="006C4D90"/>
    <w:rsid w:val="006C7564"/>
    <w:rsid w:val="006D3523"/>
    <w:rsid w:val="00703188"/>
    <w:rsid w:val="00706C09"/>
    <w:rsid w:val="00710E41"/>
    <w:rsid w:val="007158AC"/>
    <w:rsid w:val="00730ADA"/>
    <w:rsid w:val="00731235"/>
    <w:rsid w:val="00736E48"/>
    <w:rsid w:val="00755972"/>
    <w:rsid w:val="007564FB"/>
    <w:rsid w:val="0076647A"/>
    <w:rsid w:val="0076672B"/>
    <w:rsid w:val="00784EA0"/>
    <w:rsid w:val="00793BFB"/>
    <w:rsid w:val="007B6B56"/>
    <w:rsid w:val="007C0FF9"/>
    <w:rsid w:val="007E210E"/>
    <w:rsid w:val="007E2C96"/>
    <w:rsid w:val="00822F7A"/>
    <w:rsid w:val="00831780"/>
    <w:rsid w:val="0084145D"/>
    <w:rsid w:val="00845450"/>
    <w:rsid w:val="00853688"/>
    <w:rsid w:val="00861759"/>
    <w:rsid w:val="0086227D"/>
    <w:rsid w:val="00865E86"/>
    <w:rsid w:val="00866F87"/>
    <w:rsid w:val="008904F0"/>
    <w:rsid w:val="00895D7E"/>
    <w:rsid w:val="008A22FE"/>
    <w:rsid w:val="008B6BE2"/>
    <w:rsid w:val="008B72B5"/>
    <w:rsid w:val="008D7186"/>
    <w:rsid w:val="008E425C"/>
    <w:rsid w:val="008F09EC"/>
    <w:rsid w:val="008F46F4"/>
    <w:rsid w:val="00901B82"/>
    <w:rsid w:val="0090356C"/>
    <w:rsid w:val="00910048"/>
    <w:rsid w:val="009534CC"/>
    <w:rsid w:val="00954F8E"/>
    <w:rsid w:val="009660E7"/>
    <w:rsid w:val="00970B17"/>
    <w:rsid w:val="009755CA"/>
    <w:rsid w:val="00980599"/>
    <w:rsid w:val="00981C3A"/>
    <w:rsid w:val="00993A6E"/>
    <w:rsid w:val="009A42CA"/>
    <w:rsid w:val="009C05E6"/>
    <w:rsid w:val="009E1DA4"/>
    <w:rsid w:val="009F514A"/>
    <w:rsid w:val="00A11AE6"/>
    <w:rsid w:val="00A46534"/>
    <w:rsid w:val="00A72057"/>
    <w:rsid w:val="00A838D4"/>
    <w:rsid w:val="00AA1188"/>
    <w:rsid w:val="00AB0EF1"/>
    <w:rsid w:val="00AE3E47"/>
    <w:rsid w:val="00AE7200"/>
    <w:rsid w:val="00AF203C"/>
    <w:rsid w:val="00AF4B27"/>
    <w:rsid w:val="00AF548F"/>
    <w:rsid w:val="00AF73E5"/>
    <w:rsid w:val="00B011B1"/>
    <w:rsid w:val="00B04834"/>
    <w:rsid w:val="00B173E5"/>
    <w:rsid w:val="00B30ACD"/>
    <w:rsid w:val="00B407C4"/>
    <w:rsid w:val="00B533FF"/>
    <w:rsid w:val="00B85E59"/>
    <w:rsid w:val="00B93C77"/>
    <w:rsid w:val="00BA2FC7"/>
    <w:rsid w:val="00BC63F2"/>
    <w:rsid w:val="00BD1AD6"/>
    <w:rsid w:val="00BE6FE1"/>
    <w:rsid w:val="00BE7FCE"/>
    <w:rsid w:val="00C03336"/>
    <w:rsid w:val="00C063A9"/>
    <w:rsid w:val="00C25FFB"/>
    <w:rsid w:val="00C27F7D"/>
    <w:rsid w:val="00C30B3E"/>
    <w:rsid w:val="00C41443"/>
    <w:rsid w:val="00C667CB"/>
    <w:rsid w:val="00C8302A"/>
    <w:rsid w:val="00C8533A"/>
    <w:rsid w:val="00CB25E7"/>
    <w:rsid w:val="00CB2E87"/>
    <w:rsid w:val="00CE097B"/>
    <w:rsid w:val="00CF5969"/>
    <w:rsid w:val="00D11E6F"/>
    <w:rsid w:val="00D14419"/>
    <w:rsid w:val="00D26B2A"/>
    <w:rsid w:val="00D36971"/>
    <w:rsid w:val="00D3698B"/>
    <w:rsid w:val="00D50C6C"/>
    <w:rsid w:val="00D5215B"/>
    <w:rsid w:val="00D5238E"/>
    <w:rsid w:val="00D633FA"/>
    <w:rsid w:val="00D65172"/>
    <w:rsid w:val="00D75035"/>
    <w:rsid w:val="00D83129"/>
    <w:rsid w:val="00D91F4C"/>
    <w:rsid w:val="00D96CB3"/>
    <w:rsid w:val="00DA5789"/>
    <w:rsid w:val="00E10F83"/>
    <w:rsid w:val="00E27F06"/>
    <w:rsid w:val="00E33B65"/>
    <w:rsid w:val="00E41866"/>
    <w:rsid w:val="00E45499"/>
    <w:rsid w:val="00E47CFB"/>
    <w:rsid w:val="00E90E08"/>
    <w:rsid w:val="00E94C14"/>
    <w:rsid w:val="00EB1545"/>
    <w:rsid w:val="00ED7152"/>
    <w:rsid w:val="00EE1A8B"/>
    <w:rsid w:val="00EE2A3E"/>
    <w:rsid w:val="00EE51BC"/>
    <w:rsid w:val="00F109A3"/>
    <w:rsid w:val="00F13F24"/>
    <w:rsid w:val="00F15688"/>
    <w:rsid w:val="00F218D7"/>
    <w:rsid w:val="00F401B4"/>
    <w:rsid w:val="00F4141A"/>
    <w:rsid w:val="00F50962"/>
    <w:rsid w:val="00F5420F"/>
    <w:rsid w:val="00F8765A"/>
    <w:rsid w:val="00FA699B"/>
    <w:rsid w:val="00FC493C"/>
    <w:rsid w:val="00FC66F9"/>
    <w:rsid w:val="00FE59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0E16C5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0">
    <w:name w:val="heading 2"/>
    <w:basedOn w:val="a"/>
    <w:next w:val="a"/>
    <w:link w:val="21"/>
    <w:uiPriority w:val="99"/>
    <w:qFormat/>
    <w:rsid w:val="000E16C5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0E16C5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paragraph" w:styleId="4">
    <w:name w:val="heading 4"/>
    <w:basedOn w:val="a"/>
    <w:next w:val="a"/>
    <w:link w:val="40"/>
    <w:uiPriority w:val="99"/>
    <w:qFormat/>
    <w:rsid w:val="000E16C5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0E16C5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0E16C5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rsid w:val="000E16C5"/>
    <w:pPr>
      <w:keepNext/>
      <w:shd w:val="clear" w:color="auto" w:fill="FFFFFF"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color w:val="000000"/>
      <w:sz w:val="20"/>
      <w:szCs w:val="20"/>
    </w:rPr>
  </w:style>
  <w:style w:type="paragraph" w:styleId="8">
    <w:name w:val="heading 8"/>
    <w:basedOn w:val="a"/>
    <w:next w:val="a"/>
    <w:link w:val="80"/>
    <w:uiPriority w:val="99"/>
    <w:qFormat/>
    <w:rsid w:val="000E16C5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9">
    <w:name w:val="heading 9"/>
    <w:basedOn w:val="a"/>
    <w:next w:val="a"/>
    <w:link w:val="90"/>
    <w:qFormat/>
    <w:rsid w:val="000E16C5"/>
    <w:pPr>
      <w:spacing w:before="240" w:after="60"/>
      <w:outlineLvl w:val="8"/>
    </w:pPr>
    <w:rPr>
      <w:rFonts w:ascii="Cambria" w:eastAsia="Times New Roman" w:hAnsi="Cambria" w:cs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0E16C5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1">
    <w:name w:val="Заголовок 2 Знак"/>
    <w:basedOn w:val="a0"/>
    <w:link w:val="20"/>
    <w:uiPriority w:val="99"/>
    <w:rsid w:val="000E16C5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0E16C5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character" w:customStyle="1" w:styleId="40">
    <w:name w:val="Заголовок 4 Знак"/>
    <w:basedOn w:val="a0"/>
    <w:link w:val="4"/>
    <w:uiPriority w:val="99"/>
    <w:rsid w:val="000E16C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rsid w:val="000E16C5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rsid w:val="000E16C5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uiPriority w:val="99"/>
    <w:rsid w:val="000E16C5"/>
    <w:rPr>
      <w:rFonts w:ascii="Times New Roman" w:eastAsia="Times New Roman" w:hAnsi="Times New Roman" w:cs="Times New Roman"/>
      <w:b/>
      <w:color w:val="000000"/>
      <w:sz w:val="20"/>
      <w:szCs w:val="20"/>
      <w:shd w:val="clear" w:color="auto" w:fill="FFFFFF"/>
    </w:rPr>
  </w:style>
  <w:style w:type="character" w:customStyle="1" w:styleId="80">
    <w:name w:val="Заголовок 8 Знак"/>
    <w:basedOn w:val="a0"/>
    <w:link w:val="8"/>
    <w:uiPriority w:val="99"/>
    <w:rsid w:val="000E16C5"/>
    <w:rPr>
      <w:rFonts w:ascii="Times New Roman" w:eastAsia="Times New Roman" w:hAnsi="Times New Roman" w:cs="Times New Roman"/>
      <w:b/>
      <w:sz w:val="20"/>
      <w:szCs w:val="20"/>
      <w:shd w:val="clear" w:color="auto" w:fill="FFFFFF"/>
    </w:rPr>
  </w:style>
  <w:style w:type="character" w:customStyle="1" w:styleId="90">
    <w:name w:val="Заголовок 9 Знак"/>
    <w:basedOn w:val="a0"/>
    <w:link w:val="9"/>
    <w:rsid w:val="000E16C5"/>
    <w:rPr>
      <w:rFonts w:ascii="Cambria" w:eastAsia="Times New Roman" w:hAnsi="Cambria" w:cs="Times New Roman"/>
      <w:lang w:eastAsia="en-US"/>
    </w:rPr>
  </w:style>
  <w:style w:type="paragraph" w:styleId="a3">
    <w:name w:val="header"/>
    <w:basedOn w:val="a"/>
    <w:link w:val="a4"/>
    <w:rsid w:val="000E16C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Верхний колонтитул Знак"/>
    <w:basedOn w:val="a0"/>
    <w:link w:val="a3"/>
    <w:rsid w:val="000E16C5"/>
    <w:rPr>
      <w:rFonts w:ascii="Times New Roman" w:eastAsia="Times New Roman" w:hAnsi="Times New Roman" w:cs="Times New Roman"/>
      <w:sz w:val="20"/>
      <w:szCs w:val="20"/>
    </w:rPr>
  </w:style>
  <w:style w:type="paragraph" w:styleId="a5">
    <w:name w:val="Balloon Text"/>
    <w:basedOn w:val="a"/>
    <w:link w:val="a6"/>
    <w:uiPriority w:val="99"/>
    <w:semiHidden/>
    <w:rsid w:val="000E16C5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E16C5"/>
    <w:rPr>
      <w:rFonts w:ascii="Tahoma" w:eastAsia="Times New Roman" w:hAnsi="Tahoma" w:cs="Times New Roman"/>
      <w:sz w:val="16"/>
      <w:szCs w:val="16"/>
    </w:rPr>
  </w:style>
  <w:style w:type="paragraph" w:styleId="a7">
    <w:name w:val="footer"/>
    <w:basedOn w:val="a"/>
    <w:link w:val="a8"/>
    <w:uiPriority w:val="99"/>
    <w:rsid w:val="000E16C5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8">
    <w:name w:val="Нижний колонтитул Знак"/>
    <w:basedOn w:val="a0"/>
    <w:link w:val="a7"/>
    <w:uiPriority w:val="99"/>
    <w:rsid w:val="000E16C5"/>
    <w:rPr>
      <w:rFonts w:ascii="Calibri" w:eastAsia="Times New Roman" w:hAnsi="Calibri" w:cs="Times New Roman"/>
      <w:sz w:val="20"/>
      <w:szCs w:val="20"/>
    </w:rPr>
  </w:style>
  <w:style w:type="character" w:styleId="a9">
    <w:name w:val="page number"/>
    <w:uiPriority w:val="99"/>
    <w:rsid w:val="000E16C5"/>
    <w:rPr>
      <w:rFonts w:cs="Times New Roman"/>
    </w:rPr>
  </w:style>
  <w:style w:type="paragraph" w:styleId="aa">
    <w:name w:val="Body Text Indent"/>
    <w:basedOn w:val="a"/>
    <w:link w:val="ab"/>
    <w:uiPriority w:val="99"/>
    <w:rsid w:val="000E16C5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Основной текст с отступом Знак"/>
    <w:basedOn w:val="a0"/>
    <w:link w:val="aa"/>
    <w:uiPriority w:val="99"/>
    <w:rsid w:val="000E16C5"/>
    <w:rPr>
      <w:rFonts w:ascii="Times New Roman" w:eastAsia="Times New Roman" w:hAnsi="Times New Roman" w:cs="Times New Roman"/>
      <w:sz w:val="20"/>
      <w:szCs w:val="20"/>
    </w:rPr>
  </w:style>
  <w:style w:type="paragraph" w:styleId="22">
    <w:name w:val="Body Text 2"/>
    <w:basedOn w:val="a"/>
    <w:link w:val="23"/>
    <w:uiPriority w:val="99"/>
    <w:rsid w:val="000E16C5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3">
    <w:name w:val="Основной текст 2 Знак"/>
    <w:basedOn w:val="a0"/>
    <w:link w:val="22"/>
    <w:uiPriority w:val="99"/>
    <w:rsid w:val="000E16C5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"/>
    <w:basedOn w:val="a"/>
    <w:link w:val="ad"/>
    <w:rsid w:val="000E16C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rsid w:val="000E16C5"/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2Char">
    <w:name w:val="Body Text Indent 2 Char"/>
    <w:uiPriority w:val="99"/>
    <w:semiHidden/>
    <w:locked/>
    <w:rsid w:val="000E16C5"/>
    <w:rPr>
      <w:rFonts w:ascii="Times New Roman" w:hAnsi="Times New Roman"/>
      <w:sz w:val="24"/>
    </w:rPr>
  </w:style>
  <w:style w:type="paragraph" w:styleId="24">
    <w:name w:val="Body Text Indent 2"/>
    <w:basedOn w:val="a"/>
    <w:link w:val="25"/>
    <w:uiPriority w:val="99"/>
    <w:semiHidden/>
    <w:rsid w:val="000E16C5"/>
    <w:pPr>
      <w:spacing w:after="120" w:line="480" w:lineRule="auto"/>
      <w:ind w:left="283"/>
    </w:pPr>
    <w:rPr>
      <w:rFonts w:ascii="Calibri" w:eastAsia="Times New Roman" w:hAnsi="Calibri" w:cs="Times New Roman"/>
      <w:sz w:val="20"/>
      <w:szCs w:val="20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0E16C5"/>
    <w:rPr>
      <w:rFonts w:ascii="Calibri" w:eastAsia="Times New Roman" w:hAnsi="Calibri" w:cs="Times New Roman"/>
      <w:sz w:val="20"/>
      <w:szCs w:val="20"/>
    </w:rPr>
  </w:style>
  <w:style w:type="character" w:customStyle="1" w:styleId="BodyText3Char">
    <w:name w:val="Body Text 3 Char"/>
    <w:uiPriority w:val="99"/>
    <w:semiHidden/>
    <w:locked/>
    <w:rsid w:val="000E16C5"/>
    <w:rPr>
      <w:rFonts w:ascii="Times New Roman" w:hAnsi="Times New Roman"/>
      <w:sz w:val="16"/>
    </w:rPr>
  </w:style>
  <w:style w:type="paragraph" w:styleId="31">
    <w:name w:val="Body Text 3"/>
    <w:basedOn w:val="a"/>
    <w:link w:val="32"/>
    <w:uiPriority w:val="99"/>
    <w:semiHidden/>
    <w:rsid w:val="000E16C5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0E16C5"/>
    <w:rPr>
      <w:rFonts w:ascii="Calibri" w:eastAsia="Times New Roman" w:hAnsi="Calibri" w:cs="Times New Roman"/>
      <w:sz w:val="16"/>
      <w:szCs w:val="16"/>
    </w:rPr>
  </w:style>
  <w:style w:type="paragraph" w:customStyle="1" w:styleId="ae">
    <w:name w:val="список с точками"/>
    <w:basedOn w:val="a"/>
    <w:uiPriority w:val="99"/>
    <w:rsid w:val="000E16C5"/>
    <w:pPr>
      <w:tabs>
        <w:tab w:val="num" w:pos="720"/>
        <w:tab w:val="num" w:pos="756"/>
      </w:tabs>
      <w:spacing w:after="0" w:line="312" w:lineRule="auto"/>
      <w:ind w:left="756" w:hanging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">
    <w:name w:val="Для таблиц"/>
    <w:basedOn w:val="a"/>
    <w:uiPriority w:val="99"/>
    <w:rsid w:val="000E16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Normal (Web)"/>
    <w:basedOn w:val="a"/>
    <w:uiPriority w:val="99"/>
    <w:rsid w:val="000E16C5"/>
    <w:pPr>
      <w:tabs>
        <w:tab w:val="num" w:pos="720"/>
      </w:tabs>
      <w:spacing w:before="100" w:beforeAutospacing="1" w:after="100" w:afterAutospacing="1" w:line="240" w:lineRule="auto"/>
      <w:ind w:left="720" w:hanging="720"/>
    </w:pPr>
    <w:rPr>
      <w:rFonts w:ascii="Times New Roman" w:eastAsia="Times New Roman" w:hAnsi="Times New Roman" w:cs="Times New Roman"/>
      <w:sz w:val="24"/>
      <w:szCs w:val="24"/>
    </w:rPr>
  </w:style>
  <w:style w:type="paragraph" w:styleId="af1">
    <w:name w:val="annotation text"/>
    <w:basedOn w:val="a"/>
    <w:link w:val="af2"/>
    <w:uiPriority w:val="99"/>
    <w:semiHidden/>
    <w:rsid w:val="000E1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0E16C5"/>
    <w:rPr>
      <w:rFonts w:ascii="Times New Roman" w:eastAsia="Times New Roman" w:hAnsi="Times New Roman" w:cs="Times New Roman"/>
      <w:sz w:val="20"/>
      <w:szCs w:val="20"/>
    </w:rPr>
  </w:style>
  <w:style w:type="paragraph" w:customStyle="1" w:styleId="ListParagraph1">
    <w:name w:val="List Paragraph1"/>
    <w:basedOn w:val="a"/>
    <w:uiPriority w:val="99"/>
    <w:rsid w:val="000E16C5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2">
    <w:name w:val="Style12"/>
    <w:basedOn w:val="a"/>
    <w:uiPriority w:val="99"/>
    <w:rsid w:val="000E16C5"/>
    <w:pPr>
      <w:widowControl w:val="0"/>
      <w:autoSpaceDE w:val="0"/>
      <w:autoSpaceDN w:val="0"/>
      <w:adjustRightInd w:val="0"/>
      <w:spacing w:after="0" w:line="251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8">
    <w:name w:val="Font Style18"/>
    <w:uiPriority w:val="99"/>
    <w:rsid w:val="000E16C5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uiPriority w:val="99"/>
    <w:semiHidden/>
    <w:locked/>
    <w:rsid w:val="000E16C5"/>
    <w:rPr>
      <w:rFonts w:ascii="Times New Roman" w:hAnsi="Times New Roman"/>
      <w:sz w:val="16"/>
    </w:rPr>
  </w:style>
  <w:style w:type="paragraph" w:styleId="33">
    <w:name w:val="Body Text Indent 3"/>
    <w:basedOn w:val="a"/>
    <w:link w:val="34"/>
    <w:uiPriority w:val="99"/>
    <w:semiHidden/>
    <w:rsid w:val="000E16C5"/>
    <w:pPr>
      <w:spacing w:after="120" w:line="240" w:lineRule="auto"/>
      <w:ind w:left="283"/>
    </w:pPr>
    <w:rPr>
      <w:rFonts w:ascii="Calibri" w:eastAsia="Times New Roman" w:hAnsi="Calibri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0E16C5"/>
    <w:rPr>
      <w:rFonts w:ascii="Calibri" w:eastAsia="Times New Roman" w:hAnsi="Calibri" w:cs="Times New Roman"/>
      <w:sz w:val="16"/>
      <w:szCs w:val="16"/>
    </w:rPr>
  </w:style>
  <w:style w:type="character" w:styleId="af3">
    <w:name w:val="Hyperlink"/>
    <w:uiPriority w:val="99"/>
    <w:rsid w:val="000E16C5"/>
    <w:rPr>
      <w:rFonts w:cs="Times New Roman"/>
      <w:color w:val="0066CC"/>
      <w:u w:val="single"/>
    </w:rPr>
  </w:style>
  <w:style w:type="paragraph" w:customStyle="1" w:styleId="NoSpacing1">
    <w:name w:val="No Spacing1"/>
    <w:uiPriority w:val="99"/>
    <w:rsid w:val="000E16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Обычный1"/>
    <w:uiPriority w:val="99"/>
    <w:rsid w:val="000E16C5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FR2">
    <w:name w:val="FR2"/>
    <w:uiPriority w:val="99"/>
    <w:rsid w:val="000E16C5"/>
    <w:pPr>
      <w:widowControl w:val="0"/>
      <w:spacing w:after="0" w:line="30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6">
    <w:name w:val="Обычный2"/>
    <w:uiPriority w:val="99"/>
    <w:rsid w:val="000E16C5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2">
    <w:name w:val="List Bullet 2"/>
    <w:basedOn w:val="a"/>
    <w:uiPriority w:val="99"/>
    <w:rsid w:val="000E16C5"/>
    <w:pPr>
      <w:numPr>
        <w:numId w:val="1"/>
      </w:numPr>
      <w:spacing w:after="0" w:line="240" w:lineRule="auto"/>
    </w:pPr>
    <w:rPr>
      <w:rFonts w:ascii="Arial" w:eastAsia="Times New Roman" w:hAnsi="Arial" w:cs="Arial"/>
      <w:sz w:val="24"/>
      <w:szCs w:val="28"/>
    </w:rPr>
  </w:style>
  <w:style w:type="character" w:customStyle="1" w:styleId="apple-style-span">
    <w:name w:val="apple-style-span"/>
    <w:uiPriority w:val="99"/>
    <w:rsid w:val="000E16C5"/>
  </w:style>
  <w:style w:type="paragraph" w:customStyle="1" w:styleId="0">
    <w:name w:val="Нумерованный 0"/>
    <w:basedOn w:val="a"/>
    <w:uiPriority w:val="99"/>
    <w:rsid w:val="000E16C5"/>
    <w:pPr>
      <w:spacing w:after="0" w:line="240" w:lineRule="auto"/>
      <w:ind w:left="425" w:hanging="425"/>
      <w:jc w:val="both"/>
    </w:pPr>
    <w:rPr>
      <w:rFonts w:ascii="Times New Roman" w:eastAsia="MS Mincho" w:hAnsi="Times New Roman" w:cs="Times New Roman"/>
      <w:sz w:val="20"/>
      <w:szCs w:val="24"/>
    </w:rPr>
  </w:style>
  <w:style w:type="character" w:styleId="af4">
    <w:name w:val="FollowedHyperlink"/>
    <w:uiPriority w:val="99"/>
    <w:semiHidden/>
    <w:rsid w:val="000E16C5"/>
    <w:rPr>
      <w:rFonts w:cs="Times New Roman"/>
      <w:color w:val="800080"/>
      <w:u w:val="single"/>
    </w:rPr>
  </w:style>
  <w:style w:type="table" w:styleId="af5">
    <w:name w:val="Table Grid"/>
    <w:basedOn w:val="a1"/>
    <w:uiPriority w:val="59"/>
    <w:rsid w:val="000E1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footnote text"/>
    <w:basedOn w:val="a"/>
    <w:link w:val="af7"/>
    <w:uiPriority w:val="99"/>
    <w:rsid w:val="000E1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7">
    <w:name w:val="Текст сноски Знак"/>
    <w:basedOn w:val="a0"/>
    <w:link w:val="af6"/>
    <w:uiPriority w:val="99"/>
    <w:rsid w:val="000E16C5"/>
    <w:rPr>
      <w:rFonts w:ascii="Times New Roman" w:eastAsia="Times New Roman" w:hAnsi="Times New Roman" w:cs="Times New Roman"/>
      <w:sz w:val="20"/>
      <w:szCs w:val="20"/>
    </w:rPr>
  </w:style>
  <w:style w:type="character" w:styleId="af8">
    <w:name w:val="footnote reference"/>
    <w:uiPriority w:val="99"/>
    <w:semiHidden/>
    <w:rsid w:val="000E16C5"/>
    <w:rPr>
      <w:rFonts w:cs="Times New Roman"/>
      <w:vertAlign w:val="superscript"/>
    </w:rPr>
  </w:style>
  <w:style w:type="paragraph" w:customStyle="1" w:styleId="main">
    <w:name w:val="main"/>
    <w:basedOn w:val="a"/>
    <w:uiPriority w:val="99"/>
    <w:rsid w:val="000E16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tleChar">
    <w:name w:val="Title Char"/>
    <w:uiPriority w:val="99"/>
    <w:locked/>
    <w:rsid w:val="000E16C5"/>
    <w:rPr>
      <w:b/>
      <w:sz w:val="24"/>
      <w:lang w:eastAsia="ru-RU"/>
    </w:rPr>
  </w:style>
  <w:style w:type="paragraph" w:styleId="af9">
    <w:name w:val="Title"/>
    <w:basedOn w:val="a"/>
    <w:link w:val="afa"/>
    <w:qFormat/>
    <w:rsid w:val="000E16C5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a">
    <w:name w:val="Название Знак"/>
    <w:basedOn w:val="a0"/>
    <w:link w:val="af9"/>
    <w:rsid w:val="000E16C5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fb">
    <w:name w:val="Plain Text"/>
    <w:basedOn w:val="a"/>
    <w:link w:val="afc"/>
    <w:uiPriority w:val="99"/>
    <w:rsid w:val="000E16C5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c">
    <w:name w:val="Текст Знак"/>
    <w:basedOn w:val="a0"/>
    <w:link w:val="afb"/>
    <w:uiPriority w:val="99"/>
    <w:rsid w:val="000E16C5"/>
    <w:rPr>
      <w:rFonts w:ascii="Courier New" w:eastAsia="Times New Roman" w:hAnsi="Courier New" w:cs="Times New Roman"/>
      <w:sz w:val="20"/>
      <w:szCs w:val="20"/>
    </w:rPr>
  </w:style>
  <w:style w:type="character" w:customStyle="1" w:styleId="highlighthighlightactive">
    <w:name w:val="highlight highlight_active"/>
    <w:rsid w:val="000E16C5"/>
  </w:style>
  <w:style w:type="paragraph" w:customStyle="1" w:styleId="afd">
    <w:name w:val="a"/>
    <w:basedOn w:val="a"/>
    <w:rsid w:val="000E16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01">
    <w:name w:val="_з01"/>
    <w:basedOn w:val="a"/>
    <w:qFormat/>
    <w:rsid w:val="000E16C5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02">
    <w:name w:val="_з02"/>
    <w:basedOn w:val="1"/>
    <w:uiPriority w:val="99"/>
    <w:rsid w:val="000E16C5"/>
    <w:pPr>
      <w:keepLines/>
      <w:suppressAutoHyphens/>
      <w:ind w:firstLine="0"/>
      <w:jc w:val="both"/>
      <w:outlineLvl w:val="1"/>
    </w:pPr>
    <w:rPr>
      <w:bCs/>
      <w:sz w:val="28"/>
      <w:szCs w:val="28"/>
    </w:rPr>
  </w:style>
  <w:style w:type="character" w:customStyle="1" w:styleId="12">
    <w:name w:val="Знак Знак1"/>
    <w:uiPriority w:val="99"/>
    <w:rsid w:val="000E16C5"/>
    <w:rPr>
      <w:lang w:val="ru-RU" w:eastAsia="ru-RU"/>
    </w:rPr>
  </w:style>
  <w:style w:type="paragraph" w:styleId="13">
    <w:name w:val="toc 1"/>
    <w:basedOn w:val="a"/>
    <w:next w:val="a"/>
    <w:autoRedefine/>
    <w:uiPriority w:val="39"/>
    <w:qFormat/>
    <w:rsid w:val="000E16C5"/>
    <w:pPr>
      <w:spacing w:before="120" w:after="120" w:line="240" w:lineRule="auto"/>
    </w:pPr>
    <w:rPr>
      <w:rFonts w:ascii="Times New Roman" w:eastAsia="Times New Roman" w:hAnsi="Times New Roman" w:cs="Times New Roman"/>
      <w:b/>
      <w:bCs/>
      <w:caps/>
      <w:sz w:val="20"/>
      <w:szCs w:val="20"/>
    </w:rPr>
  </w:style>
  <w:style w:type="paragraph" w:styleId="27">
    <w:name w:val="toc 2"/>
    <w:basedOn w:val="a"/>
    <w:next w:val="a"/>
    <w:autoRedefine/>
    <w:uiPriority w:val="39"/>
    <w:qFormat/>
    <w:rsid w:val="000E16C5"/>
    <w:pPr>
      <w:spacing w:after="0" w:line="240" w:lineRule="auto"/>
      <w:ind w:left="240"/>
    </w:pPr>
    <w:rPr>
      <w:rFonts w:ascii="Times New Roman" w:eastAsia="Times New Roman" w:hAnsi="Times New Roman" w:cs="Times New Roman"/>
      <w:smallCaps/>
      <w:sz w:val="20"/>
      <w:szCs w:val="20"/>
    </w:rPr>
  </w:style>
  <w:style w:type="paragraph" w:customStyle="1" w:styleId="03">
    <w:name w:val="_з03_прил"/>
    <w:basedOn w:val="a"/>
    <w:uiPriority w:val="99"/>
    <w:rsid w:val="000E16C5"/>
    <w:pPr>
      <w:keepNext/>
      <w:keepLines/>
      <w:suppressAutoHyphens/>
      <w:spacing w:after="0" w:line="240" w:lineRule="auto"/>
      <w:jc w:val="right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BodyTextIndent21">
    <w:name w:val="Body Text Indent 21"/>
    <w:basedOn w:val="a"/>
    <w:uiPriority w:val="99"/>
    <w:rsid w:val="000E16C5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customStyle="1" w:styleId="PlainText1">
    <w:name w:val="Plain Text1"/>
    <w:basedOn w:val="a"/>
    <w:uiPriority w:val="99"/>
    <w:rsid w:val="000E16C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e">
    <w:name w:val="Абзац"/>
    <w:basedOn w:val="a"/>
    <w:uiPriority w:val="99"/>
    <w:rsid w:val="000E16C5"/>
    <w:pPr>
      <w:spacing w:after="0" w:line="312" w:lineRule="auto"/>
      <w:ind w:firstLine="567"/>
      <w:jc w:val="both"/>
    </w:pPr>
    <w:rPr>
      <w:rFonts w:ascii="Times New Roman" w:eastAsia="Times New Roman" w:hAnsi="Times New Roman" w:cs="Times New Roman"/>
      <w:spacing w:val="-4"/>
      <w:sz w:val="24"/>
      <w:szCs w:val="20"/>
    </w:rPr>
  </w:style>
  <w:style w:type="paragraph" w:styleId="aff">
    <w:name w:val="List Paragraph"/>
    <w:basedOn w:val="a"/>
    <w:uiPriority w:val="34"/>
    <w:qFormat/>
    <w:rsid w:val="000E16C5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aff0">
    <w:name w:val="TOC Heading"/>
    <w:basedOn w:val="1"/>
    <w:next w:val="a"/>
    <w:uiPriority w:val="39"/>
    <w:qFormat/>
    <w:rsid w:val="000E16C5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uiPriority w:val="39"/>
    <w:qFormat/>
    <w:rsid w:val="000E16C5"/>
    <w:pPr>
      <w:ind w:left="440"/>
    </w:pPr>
    <w:rPr>
      <w:rFonts w:ascii="Calibri" w:eastAsia="Times New Roman" w:hAnsi="Calibri" w:cs="Times New Roman"/>
      <w:lang w:eastAsia="en-US"/>
    </w:rPr>
  </w:style>
  <w:style w:type="paragraph" w:customStyle="1" w:styleId="210">
    <w:name w:val="Основной текст с отступом 21"/>
    <w:basedOn w:val="a"/>
    <w:rsid w:val="000E16C5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styleId="aff1">
    <w:name w:val="Block Text"/>
    <w:basedOn w:val="a"/>
    <w:rsid w:val="000E16C5"/>
    <w:pPr>
      <w:widowControl w:val="0"/>
      <w:autoSpaceDE w:val="0"/>
      <w:autoSpaceDN w:val="0"/>
      <w:adjustRightInd w:val="0"/>
      <w:spacing w:after="0" w:line="218" w:lineRule="auto"/>
      <w:ind w:left="720" w:right="7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2">
    <w:name w:val="Перечисление (список) Знак Знак Знак"/>
    <w:basedOn w:val="a0"/>
    <w:rsid w:val="000E16C5"/>
    <w:rPr>
      <w:sz w:val="24"/>
      <w:lang w:val="ru-RU" w:eastAsia="ru-RU" w:bidi="ar-SA"/>
    </w:rPr>
  </w:style>
  <w:style w:type="paragraph" w:customStyle="1" w:styleId="28">
    <w:name w:val="Основной текст (2)"/>
    <w:basedOn w:val="a"/>
    <w:link w:val="29"/>
    <w:uiPriority w:val="99"/>
    <w:rsid w:val="000E16C5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paragraph" w:customStyle="1" w:styleId="130">
    <w:name w:val="Основной текст13"/>
    <w:basedOn w:val="a"/>
    <w:link w:val="aff3"/>
    <w:rsid w:val="000E16C5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29">
    <w:name w:val="Основной текст (2)_"/>
    <w:basedOn w:val="a0"/>
    <w:link w:val="28"/>
    <w:uiPriority w:val="99"/>
    <w:locked/>
    <w:rsid w:val="000E16C5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character" w:customStyle="1" w:styleId="aff3">
    <w:name w:val="Основной текст_"/>
    <w:basedOn w:val="a0"/>
    <w:link w:val="130"/>
    <w:locked/>
    <w:rsid w:val="000E16C5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character" w:customStyle="1" w:styleId="61">
    <w:name w:val="Основной текст6"/>
    <w:basedOn w:val="aff3"/>
    <w:uiPriority w:val="99"/>
    <w:rsid w:val="000E16C5"/>
    <w:rPr>
      <w:rFonts w:ascii="Times New Roman" w:eastAsia="Times New Roman" w:hAnsi="Times New Roman" w:cs="Times New Roman"/>
      <w:color w:val="000000"/>
      <w:spacing w:val="0"/>
      <w:sz w:val="23"/>
      <w:szCs w:val="23"/>
      <w:u w:val="single"/>
      <w:shd w:val="clear" w:color="auto" w:fill="FFFFFF"/>
    </w:rPr>
  </w:style>
  <w:style w:type="character" w:customStyle="1" w:styleId="FontStyle23">
    <w:name w:val="Font Style23"/>
    <w:basedOn w:val="a0"/>
    <w:uiPriority w:val="99"/>
    <w:rsid w:val="000E16C5"/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0E16C5"/>
    <w:pPr>
      <w:widowControl w:val="0"/>
      <w:autoSpaceDE w:val="0"/>
      <w:autoSpaceDN w:val="0"/>
      <w:adjustRightInd w:val="0"/>
      <w:spacing w:after="0" w:line="311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1">
    <w:name w:val="Style11"/>
    <w:basedOn w:val="a"/>
    <w:uiPriority w:val="99"/>
    <w:rsid w:val="000E16C5"/>
    <w:pPr>
      <w:widowControl w:val="0"/>
      <w:autoSpaceDE w:val="0"/>
      <w:autoSpaceDN w:val="0"/>
      <w:adjustRightInd w:val="0"/>
      <w:spacing w:after="0" w:line="309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5">
    <w:name w:val="Style15"/>
    <w:basedOn w:val="a"/>
    <w:uiPriority w:val="99"/>
    <w:rsid w:val="000E16C5"/>
    <w:pPr>
      <w:widowControl w:val="0"/>
      <w:autoSpaceDE w:val="0"/>
      <w:autoSpaceDN w:val="0"/>
      <w:adjustRightInd w:val="0"/>
      <w:spacing w:after="0" w:line="261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9">
    <w:name w:val="Font Style19"/>
    <w:basedOn w:val="a0"/>
    <w:uiPriority w:val="99"/>
    <w:rsid w:val="000E16C5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4">
    <w:name w:val="Font Style24"/>
    <w:basedOn w:val="a0"/>
    <w:uiPriority w:val="99"/>
    <w:rsid w:val="000E16C5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">
    <w:name w:val="Style2"/>
    <w:basedOn w:val="a"/>
    <w:uiPriority w:val="99"/>
    <w:rsid w:val="000E16C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0E16C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0E16C5"/>
    <w:rPr>
      <w:rFonts w:ascii="Times New Roman" w:hAnsi="Times New Roman" w:cs="Times New Roman"/>
      <w:sz w:val="26"/>
      <w:szCs w:val="26"/>
    </w:rPr>
  </w:style>
  <w:style w:type="paragraph" w:customStyle="1" w:styleId="aff4">
    <w:name w:val="т"/>
    <w:uiPriority w:val="99"/>
    <w:rsid w:val="000E16C5"/>
    <w:pPr>
      <w:shd w:val="clear" w:color="auto" w:fill="FFFFFF"/>
      <w:spacing w:after="0"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</w:rPr>
  </w:style>
  <w:style w:type="character" w:customStyle="1" w:styleId="aff5">
    <w:name w:val="Колонтитул_"/>
    <w:basedOn w:val="a0"/>
    <w:link w:val="aff6"/>
    <w:rsid w:val="000E16C5"/>
    <w:rPr>
      <w:rFonts w:ascii="Times New Roman" w:hAnsi="Times New Roman"/>
      <w:shd w:val="clear" w:color="auto" w:fill="FFFFFF"/>
    </w:rPr>
  </w:style>
  <w:style w:type="character" w:customStyle="1" w:styleId="8pt">
    <w:name w:val="Колонтитул + 8 pt"/>
    <w:basedOn w:val="aff5"/>
    <w:rsid w:val="000E16C5"/>
    <w:rPr>
      <w:rFonts w:ascii="Times New Roman" w:hAnsi="Times New Roman"/>
      <w:spacing w:val="0"/>
      <w:sz w:val="16"/>
      <w:szCs w:val="16"/>
      <w:shd w:val="clear" w:color="auto" w:fill="FFFFFF"/>
    </w:rPr>
  </w:style>
  <w:style w:type="character" w:customStyle="1" w:styleId="11pt">
    <w:name w:val="Колонтитул + 11 pt"/>
    <w:basedOn w:val="aff5"/>
    <w:rsid w:val="000E16C5"/>
    <w:rPr>
      <w:rFonts w:ascii="Times New Roman" w:hAnsi="Times New Roman"/>
      <w:spacing w:val="0"/>
      <w:sz w:val="22"/>
      <w:szCs w:val="22"/>
      <w:shd w:val="clear" w:color="auto" w:fill="FFFFFF"/>
    </w:rPr>
  </w:style>
  <w:style w:type="character" w:customStyle="1" w:styleId="0pt">
    <w:name w:val="Колонтитул + Интервал 0 pt"/>
    <w:basedOn w:val="aff5"/>
    <w:rsid w:val="000E16C5"/>
    <w:rPr>
      <w:rFonts w:ascii="Times New Roman" w:hAnsi="Times New Roman"/>
      <w:spacing w:val="-10"/>
      <w:shd w:val="clear" w:color="auto" w:fill="FFFFFF"/>
    </w:rPr>
  </w:style>
  <w:style w:type="paragraph" w:customStyle="1" w:styleId="aff6">
    <w:name w:val="Колонтитул"/>
    <w:basedOn w:val="a"/>
    <w:link w:val="aff5"/>
    <w:rsid w:val="000E16C5"/>
    <w:pPr>
      <w:shd w:val="clear" w:color="auto" w:fill="FFFFFF"/>
      <w:spacing w:after="0" w:line="240" w:lineRule="auto"/>
    </w:pPr>
    <w:rPr>
      <w:rFonts w:ascii="Times New Roman" w:hAnsi="Times New Roman"/>
    </w:rPr>
  </w:style>
  <w:style w:type="paragraph" w:customStyle="1" w:styleId="aff7">
    <w:name w:val="Базовый"/>
    <w:rsid w:val="009660E7"/>
    <w:pPr>
      <w:tabs>
        <w:tab w:val="left" w:pos="708"/>
      </w:tabs>
      <w:suppressAutoHyphens/>
    </w:pPr>
    <w:rPr>
      <w:rFonts w:ascii="Calibri" w:eastAsia="SimSun" w:hAnsi="Calibri" w:cs="Times New Roman"/>
      <w:color w:val="00000A"/>
      <w:lang w:eastAsia="en-US"/>
    </w:rPr>
  </w:style>
  <w:style w:type="paragraph" w:styleId="aff8">
    <w:name w:val="caption"/>
    <w:basedOn w:val="a"/>
    <w:next w:val="a"/>
    <w:uiPriority w:val="35"/>
    <w:unhideWhenUsed/>
    <w:qFormat/>
    <w:rsid w:val="003457A8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f9">
    <w:name w:val="Emphasis"/>
    <w:basedOn w:val="a0"/>
    <w:uiPriority w:val="20"/>
    <w:qFormat/>
    <w:rsid w:val="009F514A"/>
    <w:rPr>
      <w:i/>
      <w:iCs/>
    </w:rPr>
  </w:style>
  <w:style w:type="character" w:styleId="affa">
    <w:name w:val="Placeholder Text"/>
    <w:basedOn w:val="a0"/>
    <w:uiPriority w:val="99"/>
    <w:semiHidden/>
    <w:rsid w:val="00322FCC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0E16C5"/>
    <w:pPr>
      <w:keepNext/>
      <w:spacing w:after="0" w:line="240" w:lineRule="auto"/>
      <w:ind w:firstLine="567"/>
      <w:jc w:val="center"/>
      <w:outlineLvl w:val="0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20">
    <w:name w:val="heading 2"/>
    <w:basedOn w:val="a"/>
    <w:next w:val="a"/>
    <w:link w:val="21"/>
    <w:uiPriority w:val="99"/>
    <w:qFormat/>
    <w:rsid w:val="000E16C5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0E16C5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</w:rPr>
  </w:style>
  <w:style w:type="paragraph" w:styleId="4">
    <w:name w:val="heading 4"/>
    <w:basedOn w:val="a"/>
    <w:next w:val="a"/>
    <w:link w:val="40"/>
    <w:uiPriority w:val="99"/>
    <w:qFormat/>
    <w:rsid w:val="000E16C5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0E16C5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0E16C5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rsid w:val="000E16C5"/>
    <w:pPr>
      <w:keepNext/>
      <w:shd w:val="clear" w:color="auto" w:fill="FFFFFF"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color w:val="000000"/>
      <w:sz w:val="20"/>
      <w:szCs w:val="20"/>
    </w:rPr>
  </w:style>
  <w:style w:type="paragraph" w:styleId="8">
    <w:name w:val="heading 8"/>
    <w:basedOn w:val="a"/>
    <w:next w:val="a"/>
    <w:link w:val="80"/>
    <w:uiPriority w:val="99"/>
    <w:qFormat/>
    <w:rsid w:val="000E16C5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9">
    <w:name w:val="heading 9"/>
    <w:basedOn w:val="a"/>
    <w:next w:val="a"/>
    <w:link w:val="90"/>
    <w:qFormat/>
    <w:rsid w:val="000E16C5"/>
    <w:pPr>
      <w:spacing w:before="240" w:after="60"/>
      <w:outlineLvl w:val="8"/>
    </w:pPr>
    <w:rPr>
      <w:rFonts w:ascii="Cambria" w:eastAsia="Times New Roman" w:hAnsi="Cambria" w:cs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0E16C5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1">
    <w:name w:val="Заголовок 2 Знак"/>
    <w:basedOn w:val="a0"/>
    <w:link w:val="20"/>
    <w:uiPriority w:val="99"/>
    <w:rsid w:val="000E16C5"/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uiPriority w:val="99"/>
    <w:rsid w:val="000E16C5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</w:rPr>
  </w:style>
  <w:style w:type="character" w:customStyle="1" w:styleId="40">
    <w:name w:val="Заголовок 4 Знак"/>
    <w:basedOn w:val="a0"/>
    <w:link w:val="4"/>
    <w:uiPriority w:val="99"/>
    <w:rsid w:val="000E16C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rsid w:val="000E16C5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rsid w:val="000E16C5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uiPriority w:val="99"/>
    <w:rsid w:val="000E16C5"/>
    <w:rPr>
      <w:rFonts w:ascii="Times New Roman" w:eastAsia="Times New Roman" w:hAnsi="Times New Roman" w:cs="Times New Roman"/>
      <w:b/>
      <w:color w:val="000000"/>
      <w:sz w:val="20"/>
      <w:szCs w:val="20"/>
      <w:shd w:val="clear" w:color="auto" w:fill="FFFFFF"/>
    </w:rPr>
  </w:style>
  <w:style w:type="character" w:customStyle="1" w:styleId="80">
    <w:name w:val="Заголовок 8 Знак"/>
    <w:basedOn w:val="a0"/>
    <w:link w:val="8"/>
    <w:uiPriority w:val="99"/>
    <w:rsid w:val="000E16C5"/>
    <w:rPr>
      <w:rFonts w:ascii="Times New Roman" w:eastAsia="Times New Roman" w:hAnsi="Times New Roman" w:cs="Times New Roman"/>
      <w:b/>
      <w:sz w:val="20"/>
      <w:szCs w:val="20"/>
      <w:shd w:val="clear" w:color="auto" w:fill="FFFFFF"/>
    </w:rPr>
  </w:style>
  <w:style w:type="character" w:customStyle="1" w:styleId="90">
    <w:name w:val="Заголовок 9 Знак"/>
    <w:basedOn w:val="a0"/>
    <w:link w:val="9"/>
    <w:rsid w:val="000E16C5"/>
    <w:rPr>
      <w:rFonts w:ascii="Cambria" w:eastAsia="Times New Roman" w:hAnsi="Cambria" w:cs="Times New Roman"/>
      <w:lang w:eastAsia="en-US"/>
    </w:rPr>
  </w:style>
  <w:style w:type="paragraph" w:styleId="a3">
    <w:name w:val="header"/>
    <w:basedOn w:val="a"/>
    <w:link w:val="a4"/>
    <w:rsid w:val="000E16C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Верхний колонтитул Знак"/>
    <w:basedOn w:val="a0"/>
    <w:link w:val="a3"/>
    <w:rsid w:val="000E16C5"/>
    <w:rPr>
      <w:rFonts w:ascii="Times New Roman" w:eastAsia="Times New Roman" w:hAnsi="Times New Roman" w:cs="Times New Roman"/>
      <w:sz w:val="20"/>
      <w:szCs w:val="20"/>
    </w:rPr>
  </w:style>
  <w:style w:type="paragraph" w:styleId="a5">
    <w:name w:val="Balloon Text"/>
    <w:basedOn w:val="a"/>
    <w:link w:val="a6"/>
    <w:uiPriority w:val="99"/>
    <w:semiHidden/>
    <w:rsid w:val="000E16C5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E16C5"/>
    <w:rPr>
      <w:rFonts w:ascii="Tahoma" w:eastAsia="Times New Roman" w:hAnsi="Tahoma" w:cs="Times New Roman"/>
      <w:sz w:val="16"/>
      <w:szCs w:val="16"/>
    </w:rPr>
  </w:style>
  <w:style w:type="paragraph" w:styleId="a7">
    <w:name w:val="footer"/>
    <w:basedOn w:val="a"/>
    <w:link w:val="a8"/>
    <w:uiPriority w:val="99"/>
    <w:rsid w:val="000E16C5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8">
    <w:name w:val="Нижний колонтитул Знак"/>
    <w:basedOn w:val="a0"/>
    <w:link w:val="a7"/>
    <w:uiPriority w:val="99"/>
    <w:rsid w:val="000E16C5"/>
    <w:rPr>
      <w:rFonts w:ascii="Calibri" w:eastAsia="Times New Roman" w:hAnsi="Calibri" w:cs="Times New Roman"/>
      <w:sz w:val="20"/>
      <w:szCs w:val="20"/>
    </w:rPr>
  </w:style>
  <w:style w:type="character" w:styleId="a9">
    <w:name w:val="page number"/>
    <w:uiPriority w:val="99"/>
    <w:rsid w:val="000E16C5"/>
    <w:rPr>
      <w:rFonts w:cs="Times New Roman"/>
    </w:rPr>
  </w:style>
  <w:style w:type="paragraph" w:styleId="aa">
    <w:name w:val="Body Text Indent"/>
    <w:basedOn w:val="a"/>
    <w:link w:val="ab"/>
    <w:uiPriority w:val="99"/>
    <w:rsid w:val="000E16C5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Основной текст с отступом Знак"/>
    <w:basedOn w:val="a0"/>
    <w:link w:val="aa"/>
    <w:uiPriority w:val="99"/>
    <w:rsid w:val="000E16C5"/>
    <w:rPr>
      <w:rFonts w:ascii="Times New Roman" w:eastAsia="Times New Roman" w:hAnsi="Times New Roman" w:cs="Times New Roman"/>
      <w:sz w:val="20"/>
      <w:szCs w:val="20"/>
    </w:rPr>
  </w:style>
  <w:style w:type="paragraph" w:styleId="22">
    <w:name w:val="Body Text 2"/>
    <w:basedOn w:val="a"/>
    <w:link w:val="23"/>
    <w:uiPriority w:val="99"/>
    <w:rsid w:val="000E16C5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3">
    <w:name w:val="Основной текст 2 Знак"/>
    <w:basedOn w:val="a0"/>
    <w:link w:val="22"/>
    <w:uiPriority w:val="99"/>
    <w:rsid w:val="000E16C5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ody Text"/>
    <w:basedOn w:val="a"/>
    <w:link w:val="ad"/>
    <w:rsid w:val="000E16C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rsid w:val="000E16C5"/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2Char">
    <w:name w:val="Body Text Indent 2 Char"/>
    <w:uiPriority w:val="99"/>
    <w:semiHidden/>
    <w:locked/>
    <w:rsid w:val="000E16C5"/>
    <w:rPr>
      <w:rFonts w:ascii="Times New Roman" w:hAnsi="Times New Roman"/>
      <w:sz w:val="24"/>
    </w:rPr>
  </w:style>
  <w:style w:type="paragraph" w:styleId="24">
    <w:name w:val="Body Text Indent 2"/>
    <w:basedOn w:val="a"/>
    <w:link w:val="25"/>
    <w:uiPriority w:val="99"/>
    <w:semiHidden/>
    <w:rsid w:val="000E16C5"/>
    <w:pPr>
      <w:spacing w:after="120" w:line="480" w:lineRule="auto"/>
      <w:ind w:left="283"/>
    </w:pPr>
    <w:rPr>
      <w:rFonts w:ascii="Calibri" w:eastAsia="Times New Roman" w:hAnsi="Calibri" w:cs="Times New Roman"/>
      <w:sz w:val="20"/>
      <w:szCs w:val="20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0E16C5"/>
    <w:rPr>
      <w:rFonts w:ascii="Calibri" w:eastAsia="Times New Roman" w:hAnsi="Calibri" w:cs="Times New Roman"/>
      <w:sz w:val="20"/>
      <w:szCs w:val="20"/>
    </w:rPr>
  </w:style>
  <w:style w:type="character" w:customStyle="1" w:styleId="BodyText3Char">
    <w:name w:val="Body Text 3 Char"/>
    <w:uiPriority w:val="99"/>
    <w:semiHidden/>
    <w:locked/>
    <w:rsid w:val="000E16C5"/>
    <w:rPr>
      <w:rFonts w:ascii="Times New Roman" w:hAnsi="Times New Roman"/>
      <w:sz w:val="16"/>
    </w:rPr>
  </w:style>
  <w:style w:type="paragraph" w:styleId="31">
    <w:name w:val="Body Text 3"/>
    <w:basedOn w:val="a"/>
    <w:link w:val="32"/>
    <w:uiPriority w:val="99"/>
    <w:semiHidden/>
    <w:rsid w:val="000E16C5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0E16C5"/>
    <w:rPr>
      <w:rFonts w:ascii="Calibri" w:eastAsia="Times New Roman" w:hAnsi="Calibri" w:cs="Times New Roman"/>
      <w:sz w:val="16"/>
      <w:szCs w:val="16"/>
    </w:rPr>
  </w:style>
  <w:style w:type="paragraph" w:customStyle="1" w:styleId="ae">
    <w:name w:val="список с точками"/>
    <w:basedOn w:val="a"/>
    <w:uiPriority w:val="99"/>
    <w:rsid w:val="000E16C5"/>
    <w:pPr>
      <w:tabs>
        <w:tab w:val="num" w:pos="720"/>
        <w:tab w:val="num" w:pos="756"/>
      </w:tabs>
      <w:spacing w:after="0" w:line="312" w:lineRule="auto"/>
      <w:ind w:left="756" w:hanging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">
    <w:name w:val="Для таблиц"/>
    <w:basedOn w:val="a"/>
    <w:uiPriority w:val="99"/>
    <w:rsid w:val="000E16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Normal (Web)"/>
    <w:basedOn w:val="a"/>
    <w:uiPriority w:val="99"/>
    <w:rsid w:val="000E16C5"/>
    <w:pPr>
      <w:tabs>
        <w:tab w:val="num" w:pos="720"/>
      </w:tabs>
      <w:spacing w:before="100" w:beforeAutospacing="1" w:after="100" w:afterAutospacing="1" w:line="240" w:lineRule="auto"/>
      <w:ind w:left="720" w:hanging="720"/>
    </w:pPr>
    <w:rPr>
      <w:rFonts w:ascii="Times New Roman" w:eastAsia="Times New Roman" w:hAnsi="Times New Roman" w:cs="Times New Roman"/>
      <w:sz w:val="24"/>
      <w:szCs w:val="24"/>
    </w:rPr>
  </w:style>
  <w:style w:type="paragraph" w:styleId="af1">
    <w:name w:val="annotation text"/>
    <w:basedOn w:val="a"/>
    <w:link w:val="af2"/>
    <w:uiPriority w:val="99"/>
    <w:semiHidden/>
    <w:rsid w:val="000E1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0E16C5"/>
    <w:rPr>
      <w:rFonts w:ascii="Times New Roman" w:eastAsia="Times New Roman" w:hAnsi="Times New Roman" w:cs="Times New Roman"/>
      <w:sz w:val="20"/>
      <w:szCs w:val="20"/>
    </w:rPr>
  </w:style>
  <w:style w:type="paragraph" w:customStyle="1" w:styleId="ListParagraph1">
    <w:name w:val="List Paragraph1"/>
    <w:basedOn w:val="a"/>
    <w:uiPriority w:val="99"/>
    <w:rsid w:val="000E16C5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2">
    <w:name w:val="Style12"/>
    <w:basedOn w:val="a"/>
    <w:uiPriority w:val="99"/>
    <w:rsid w:val="000E16C5"/>
    <w:pPr>
      <w:widowControl w:val="0"/>
      <w:autoSpaceDE w:val="0"/>
      <w:autoSpaceDN w:val="0"/>
      <w:adjustRightInd w:val="0"/>
      <w:spacing w:after="0" w:line="251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8">
    <w:name w:val="Font Style18"/>
    <w:uiPriority w:val="99"/>
    <w:rsid w:val="000E16C5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uiPriority w:val="99"/>
    <w:semiHidden/>
    <w:locked/>
    <w:rsid w:val="000E16C5"/>
    <w:rPr>
      <w:rFonts w:ascii="Times New Roman" w:hAnsi="Times New Roman"/>
      <w:sz w:val="16"/>
    </w:rPr>
  </w:style>
  <w:style w:type="paragraph" w:styleId="33">
    <w:name w:val="Body Text Indent 3"/>
    <w:basedOn w:val="a"/>
    <w:link w:val="34"/>
    <w:uiPriority w:val="99"/>
    <w:semiHidden/>
    <w:rsid w:val="000E16C5"/>
    <w:pPr>
      <w:spacing w:after="120" w:line="240" w:lineRule="auto"/>
      <w:ind w:left="283"/>
    </w:pPr>
    <w:rPr>
      <w:rFonts w:ascii="Calibri" w:eastAsia="Times New Roman" w:hAnsi="Calibri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0E16C5"/>
    <w:rPr>
      <w:rFonts w:ascii="Calibri" w:eastAsia="Times New Roman" w:hAnsi="Calibri" w:cs="Times New Roman"/>
      <w:sz w:val="16"/>
      <w:szCs w:val="16"/>
    </w:rPr>
  </w:style>
  <w:style w:type="character" w:styleId="af3">
    <w:name w:val="Hyperlink"/>
    <w:uiPriority w:val="99"/>
    <w:rsid w:val="000E16C5"/>
    <w:rPr>
      <w:rFonts w:cs="Times New Roman"/>
      <w:color w:val="0066CC"/>
      <w:u w:val="single"/>
    </w:rPr>
  </w:style>
  <w:style w:type="paragraph" w:customStyle="1" w:styleId="NoSpacing1">
    <w:name w:val="No Spacing1"/>
    <w:uiPriority w:val="99"/>
    <w:rsid w:val="000E16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Обычный1"/>
    <w:uiPriority w:val="99"/>
    <w:rsid w:val="000E16C5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FR2">
    <w:name w:val="FR2"/>
    <w:uiPriority w:val="99"/>
    <w:rsid w:val="000E16C5"/>
    <w:pPr>
      <w:widowControl w:val="0"/>
      <w:spacing w:after="0" w:line="30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6">
    <w:name w:val="Обычный2"/>
    <w:uiPriority w:val="99"/>
    <w:rsid w:val="000E16C5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2">
    <w:name w:val="List Bullet 2"/>
    <w:basedOn w:val="a"/>
    <w:uiPriority w:val="99"/>
    <w:rsid w:val="000E16C5"/>
    <w:pPr>
      <w:numPr>
        <w:numId w:val="1"/>
      </w:numPr>
      <w:spacing w:after="0" w:line="240" w:lineRule="auto"/>
    </w:pPr>
    <w:rPr>
      <w:rFonts w:ascii="Arial" w:eastAsia="Times New Roman" w:hAnsi="Arial" w:cs="Arial"/>
      <w:sz w:val="24"/>
      <w:szCs w:val="28"/>
    </w:rPr>
  </w:style>
  <w:style w:type="character" w:customStyle="1" w:styleId="apple-style-span">
    <w:name w:val="apple-style-span"/>
    <w:uiPriority w:val="99"/>
    <w:rsid w:val="000E16C5"/>
  </w:style>
  <w:style w:type="paragraph" w:customStyle="1" w:styleId="0">
    <w:name w:val="Нумерованный 0"/>
    <w:basedOn w:val="a"/>
    <w:uiPriority w:val="99"/>
    <w:rsid w:val="000E16C5"/>
    <w:pPr>
      <w:spacing w:after="0" w:line="240" w:lineRule="auto"/>
      <w:ind w:left="425" w:hanging="425"/>
      <w:jc w:val="both"/>
    </w:pPr>
    <w:rPr>
      <w:rFonts w:ascii="Times New Roman" w:eastAsia="MS Mincho" w:hAnsi="Times New Roman" w:cs="Times New Roman"/>
      <w:sz w:val="20"/>
      <w:szCs w:val="24"/>
    </w:rPr>
  </w:style>
  <w:style w:type="character" w:styleId="af4">
    <w:name w:val="FollowedHyperlink"/>
    <w:uiPriority w:val="99"/>
    <w:semiHidden/>
    <w:rsid w:val="000E16C5"/>
    <w:rPr>
      <w:rFonts w:cs="Times New Roman"/>
      <w:color w:val="800080"/>
      <w:u w:val="single"/>
    </w:rPr>
  </w:style>
  <w:style w:type="table" w:styleId="af5">
    <w:name w:val="Table Grid"/>
    <w:basedOn w:val="a1"/>
    <w:uiPriority w:val="59"/>
    <w:rsid w:val="000E1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footnote text"/>
    <w:basedOn w:val="a"/>
    <w:link w:val="af7"/>
    <w:uiPriority w:val="99"/>
    <w:rsid w:val="000E16C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7">
    <w:name w:val="Текст сноски Знак"/>
    <w:basedOn w:val="a0"/>
    <w:link w:val="af6"/>
    <w:uiPriority w:val="99"/>
    <w:rsid w:val="000E16C5"/>
    <w:rPr>
      <w:rFonts w:ascii="Times New Roman" w:eastAsia="Times New Roman" w:hAnsi="Times New Roman" w:cs="Times New Roman"/>
      <w:sz w:val="20"/>
      <w:szCs w:val="20"/>
    </w:rPr>
  </w:style>
  <w:style w:type="character" w:styleId="af8">
    <w:name w:val="footnote reference"/>
    <w:uiPriority w:val="99"/>
    <w:semiHidden/>
    <w:rsid w:val="000E16C5"/>
    <w:rPr>
      <w:rFonts w:cs="Times New Roman"/>
      <w:vertAlign w:val="superscript"/>
    </w:rPr>
  </w:style>
  <w:style w:type="paragraph" w:customStyle="1" w:styleId="main">
    <w:name w:val="main"/>
    <w:basedOn w:val="a"/>
    <w:uiPriority w:val="99"/>
    <w:rsid w:val="000E16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tleChar">
    <w:name w:val="Title Char"/>
    <w:uiPriority w:val="99"/>
    <w:locked/>
    <w:rsid w:val="000E16C5"/>
    <w:rPr>
      <w:b/>
      <w:sz w:val="24"/>
      <w:lang w:eastAsia="ru-RU"/>
    </w:rPr>
  </w:style>
  <w:style w:type="paragraph" w:styleId="af9">
    <w:name w:val="Title"/>
    <w:basedOn w:val="a"/>
    <w:link w:val="afa"/>
    <w:qFormat/>
    <w:rsid w:val="000E16C5"/>
    <w:pPr>
      <w:spacing w:after="0"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a">
    <w:name w:val="Название Знак"/>
    <w:basedOn w:val="a0"/>
    <w:link w:val="af9"/>
    <w:rsid w:val="000E16C5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fb">
    <w:name w:val="Plain Text"/>
    <w:basedOn w:val="a"/>
    <w:link w:val="afc"/>
    <w:uiPriority w:val="99"/>
    <w:rsid w:val="000E16C5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c">
    <w:name w:val="Текст Знак"/>
    <w:basedOn w:val="a0"/>
    <w:link w:val="afb"/>
    <w:uiPriority w:val="99"/>
    <w:rsid w:val="000E16C5"/>
    <w:rPr>
      <w:rFonts w:ascii="Courier New" w:eastAsia="Times New Roman" w:hAnsi="Courier New" w:cs="Times New Roman"/>
      <w:sz w:val="20"/>
      <w:szCs w:val="20"/>
    </w:rPr>
  </w:style>
  <w:style w:type="character" w:customStyle="1" w:styleId="highlighthighlightactive">
    <w:name w:val="highlight highlight_active"/>
    <w:rsid w:val="000E16C5"/>
  </w:style>
  <w:style w:type="paragraph" w:customStyle="1" w:styleId="afd">
    <w:name w:val="a"/>
    <w:basedOn w:val="a"/>
    <w:rsid w:val="000E16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01">
    <w:name w:val="_з01"/>
    <w:basedOn w:val="a"/>
    <w:qFormat/>
    <w:rsid w:val="000E16C5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02">
    <w:name w:val="_з02"/>
    <w:basedOn w:val="1"/>
    <w:uiPriority w:val="99"/>
    <w:rsid w:val="000E16C5"/>
    <w:pPr>
      <w:keepLines/>
      <w:suppressAutoHyphens/>
      <w:ind w:firstLine="0"/>
      <w:jc w:val="both"/>
      <w:outlineLvl w:val="1"/>
    </w:pPr>
    <w:rPr>
      <w:bCs/>
      <w:sz w:val="28"/>
      <w:szCs w:val="28"/>
    </w:rPr>
  </w:style>
  <w:style w:type="character" w:customStyle="1" w:styleId="12">
    <w:name w:val="Знак Знак1"/>
    <w:uiPriority w:val="99"/>
    <w:rsid w:val="000E16C5"/>
    <w:rPr>
      <w:lang w:val="ru-RU" w:eastAsia="ru-RU"/>
    </w:rPr>
  </w:style>
  <w:style w:type="paragraph" w:styleId="13">
    <w:name w:val="toc 1"/>
    <w:basedOn w:val="a"/>
    <w:next w:val="a"/>
    <w:autoRedefine/>
    <w:uiPriority w:val="39"/>
    <w:qFormat/>
    <w:rsid w:val="000E16C5"/>
    <w:pPr>
      <w:spacing w:before="120" w:after="120" w:line="240" w:lineRule="auto"/>
    </w:pPr>
    <w:rPr>
      <w:rFonts w:ascii="Times New Roman" w:eastAsia="Times New Roman" w:hAnsi="Times New Roman" w:cs="Times New Roman"/>
      <w:b/>
      <w:bCs/>
      <w:caps/>
      <w:sz w:val="20"/>
      <w:szCs w:val="20"/>
    </w:rPr>
  </w:style>
  <w:style w:type="paragraph" w:styleId="27">
    <w:name w:val="toc 2"/>
    <w:basedOn w:val="a"/>
    <w:next w:val="a"/>
    <w:autoRedefine/>
    <w:uiPriority w:val="39"/>
    <w:qFormat/>
    <w:rsid w:val="000E16C5"/>
    <w:pPr>
      <w:spacing w:after="0" w:line="240" w:lineRule="auto"/>
      <w:ind w:left="240"/>
    </w:pPr>
    <w:rPr>
      <w:rFonts w:ascii="Times New Roman" w:eastAsia="Times New Roman" w:hAnsi="Times New Roman" w:cs="Times New Roman"/>
      <w:smallCaps/>
      <w:sz w:val="20"/>
      <w:szCs w:val="20"/>
    </w:rPr>
  </w:style>
  <w:style w:type="paragraph" w:customStyle="1" w:styleId="03">
    <w:name w:val="_з03_прил"/>
    <w:basedOn w:val="a"/>
    <w:uiPriority w:val="99"/>
    <w:rsid w:val="000E16C5"/>
    <w:pPr>
      <w:keepNext/>
      <w:keepLines/>
      <w:suppressAutoHyphens/>
      <w:spacing w:after="0" w:line="240" w:lineRule="auto"/>
      <w:jc w:val="right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BodyTextIndent21">
    <w:name w:val="Body Text Indent 21"/>
    <w:basedOn w:val="a"/>
    <w:uiPriority w:val="99"/>
    <w:rsid w:val="000E16C5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customStyle="1" w:styleId="PlainText1">
    <w:name w:val="Plain Text1"/>
    <w:basedOn w:val="a"/>
    <w:uiPriority w:val="99"/>
    <w:rsid w:val="000E16C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e">
    <w:name w:val="Абзац"/>
    <w:basedOn w:val="a"/>
    <w:uiPriority w:val="99"/>
    <w:rsid w:val="000E16C5"/>
    <w:pPr>
      <w:spacing w:after="0" w:line="312" w:lineRule="auto"/>
      <w:ind w:firstLine="567"/>
      <w:jc w:val="both"/>
    </w:pPr>
    <w:rPr>
      <w:rFonts w:ascii="Times New Roman" w:eastAsia="Times New Roman" w:hAnsi="Times New Roman" w:cs="Times New Roman"/>
      <w:spacing w:val="-4"/>
      <w:sz w:val="24"/>
      <w:szCs w:val="20"/>
    </w:rPr>
  </w:style>
  <w:style w:type="paragraph" w:styleId="aff">
    <w:name w:val="List Paragraph"/>
    <w:basedOn w:val="a"/>
    <w:uiPriority w:val="34"/>
    <w:qFormat/>
    <w:rsid w:val="000E16C5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aff0">
    <w:name w:val="TOC Heading"/>
    <w:basedOn w:val="1"/>
    <w:next w:val="a"/>
    <w:uiPriority w:val="39"/>
    <w:qFormat/>
    <w:rsid w:val="000E16C5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uiPriority w:val="39"/>
    <w:qFormat/>
    <w:rsid w:val="000E16C5"/>
    <w:pPr>
      <w:ind w:left="440"/>
    </w:pPr>
    <w:rPr>
      <w:rFonts w:ascii="Calibri" w:eastAsia="Times New Roman" w:hAnsi="Calibri" w:cs="Times New Roman"/>
      <w:lang w:eastAsia="en-US"/>
    </w:rPr>
  </w:style>
  <w:style w:type="paragraph" w:customStyle="1" w:styleId="210">
    <w:name w:val="Основной текст с отступом 21"/>
    <w:basedOn w:val="a"/>
    <w:rsid w:val="000E16C5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styleId="aff1">
    <w:name w:val="Block Text"/>
    <w:basedOn w:val="a"/>
    <w:rsid w:val="000E16C5"/>
    <w:pPr>
      <w:widowControl w:val="0"/>
      <w:autoSpaceDE w:val="0"/>
      <w:autoSpaceDN w:val="0"/>
      <w:adjustRightInd w:val="0"/>
      <w:spacing w:after="0" w:line="218" w:lineRule="auto"/>
      <w:ind w:left="720" w:right="7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2">
    <w:name w:val="Перечисление (список) Знак Знак Знак"/>
    <w:basedOn w:val="a0"/>
    <w:rsid w:val="000E16C5"/>
    <w:rPr>
      <w:sz w:val="24"/>
      <w:lang w:val="ru-RU" w:eastAsia="ru-RU" w:bidi="ar-SA"/>
    </w:rPr>
  </w:style>
  <w:style w:type="paragraph" w:customStyle="1" w:styleId="28">
    <w:name w:val="Основной текст (2)"/>
    <w:basedOn w:val="a"/>
    <w:link w:val="29"/>
    <w:uiPriority w:val="99"/>
    <w:rsid w:val="000E16C5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paragraph" w:customStyle="1" w:styleId="130">
    <w:name w:val="Основной текст13"/>
    <w:basedOn w:val="a"/>
    <w:link w:val="aff3"/>
    <w:rsid w:val="000E16C5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29">
    <w:name w:val="Основной текст (2)_"/>
    <w:basedOn w:val="a0"/>
    <w:link w:val="28"/>
    <w:uiPriority w:val="99"/>
    <w:locked/>
    <w:rsid w:val="000E16C5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character" w:customStyle="1" w:styleId="aff3">
    <w:name w:val="Основной текст_"/>
    <w:basedOn w:val="a0"/>
    <w:link w:val="130"/>
    <w:locked/>
    <w:rsid w:val="000E16C5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character" w:customStyle="1" w:styleId="61">
    <w:name w:val="Основной текст6"/>
    <w:basedOn w:val="aff3"/>
    <w:uiPriority w:val="99"/>
    <w:rsid w:val="000E16C5"/>
    <w:rPr>
      <w:rFonts w:ascii="Times New Roman" w:eastAsia="Times New Roman" w:hAnsi="Times New Roman" w:cs="Times New Roman"/>
      <w:color w:val="000000"/>
      <w:spacing w:val="0"/>
      <w:sz w:val="23"/>
      <w:szCs w:val="23"/>
      <w:u w:val="single"/>
      <w:shd w:val="clear" w:color="auto" w:fill="FFFFFF"/>
    </w:rPr>
  </w:style>
  <w:style w:type="character" w:customStyle="1" w:styleId="FontStyle23">
    <w:name w:val="Font Style23"/>
    <w:basedOn w:val="a0"/>
    <w:uiPriority w:val="99"/>
    <w:rsid w:val="000E16C5"/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0E16C5"/>
    <w:pPr>
      <w:widowControl w:val="0"/>
      <w:autoSpaceDE w:val="0"/>
      <w:autoSpaceDN w:val="0"/>
      <w:adjustRightInd w:val="0"/>
      <w:spacing w:after="0" w:line="311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1">
    <w:name w:val="Style11"/>
    <w:basedOn w:val="a"/>
    <w:uiPriority w:val="99"/>
    <w:rsid w:val="000E16C5"/>
    <w:pPr>
      <w:widowControl w:val="0"/>
      <w:autoSpaceDE w:val="0"/>
      <w:autoSpaceDN w:val="0"/>
      <w:adjustRightInd w:val="0"/>
      <w:spacing w:after="0" w:line="309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5">
    <w:name w:val="Style15"/>
    <w:basedOn w:val="a"/>
    <w:uiPriority w:val="99"/>
    <w:rsid w:val="000E16C5"/>
    <w:pPr>
      <w:widowControl w:val="0"/>
      <w:autoSpaceDE w:val="0"/>
      <w:autoSpaceDN w:val="0"/>
      <w:adjustRightInd w:val="0"/>
      <w:spacing w:after="0" w:line="261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9">
    <w:name w:val="Font Style19"/>
    <w:basedOn w:val="a0"/>
    <w:uiPriority w:val="99"/>
    <w:rsid w:val="000E16C5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4">
    <w:name w:val="Font Style24"/>
    <w:basedOn w:val="a0"/>
    <w:uiPriority w:val="99"/>
    <w:rsid w:val="000E16C5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">
    <w:name w:val="Style2"/>
    <w:basedOn w:val="a"/>
    <w:uiPriority w:val="99"/>
    <w:rsid w:val="000E16C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0E16C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0E16C5"/>
    <w:rPr>
      <w:rFonts w:ascii="Times New Roman" w:hAnsi="Times New Roman" w:cs="Times New Roman"/>
      <w:sz w:val="26"/>
      <w:szCs w:val="26"/>
    </w:rPr>
  </w:style>
  <w:style w:type="paragraph" w:customStyle="1" w:styleId="aff4">
    <w:name w:val="т"/>
    <w:uiPriority w:val="99"/>
    <w:rsid w:val="000E16C5"/>
    <w:pPr>
      <w:shd w:val="clear" w:color="auto" w:fill="FFFFFF"/>
      <w:spacing w:after="0"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</w:rPr>
  </w:style>
  <w:style w:type="character" w:customStyle="1" w:styleId="aff5">
    <w:name w:val="Колонтитул_"/>
    <w:basedOn w:val="a0"/>
    <w:link w:val="aff6"/>
    <w:rsid w:val="000E16C5"/>
    <w:rPr>
      <w:rFonts w:ascii="Times New Roman" w:hAnsi="Times New Roman"/>
      <w:shd w:val="clear" w:color="auto" w:fill="FFFFFF"/>
    </w:rPr>
  </w:style>
  <w:style w:type="character" w:customStyle="1" w:styleId="8pt">
    <w:name w:val="Колонтитул + 8 pt"/>
    <w:basedOn w:val="aff5"/>
    <w:rsid w:val="000E16C5"/>
    <w:rPr>
      <w:rFonts w:ascii="Times New Roman" w:hAnsi="Times New Roman"/>
      <w:spacing w:val="0"/>
      <w:sz w:val="16"/>
      <w:szCs w:val="16"/>
      <w:shd w:val="clear" w:color="auto" w:fill="FFFFFF"/>
    </w:rPr>
  </w:style>
  <w:style w:type="character" w:customStyle="1" w:styleId="11pt">
    <w:name w:val="Колонтитул + 11 pt"/>
    <w:basedOn w:val="aff5"/>
    <w:rsid w:val="000E16C5"/>
    <w:rPr>
      <w:rFonts w:ascii="Times New Roman" w:hAnsi="Times New Roman"/>
      <w:spacing w:val="0"/>
      <w:sz w:val="22"/>
      <w:szCs w:val="22"/>
      <w:shd w:val="clear" w:color="auto" w:fill="FFFFFF"/>
    </w:rPr>
  </w:style>
  <w:style w:type="character" w:customStyle="1" w:styleId="0pt">
    <w:name w:val="Колонтитул + Интервал 0 pt"/>
    <w:basedOn w:val="aff5"/>
    <w:rsid w:val="000E16C5"/>
    <w:rPr>
      <w:rFonts w:ascii="Times New Roman" w:hAnsi="Times New Roman"/>
      <w:spacing w:val="-10"/>
      <w:shd w:val="clear" w:color="auto" w:fill="FFFFFF"/>
    </w:rPr>
  </w:style>
  <w:style w:type="paragraph" w:customStyle="1" w:styleId="aff6">
    <w:name w:val="Колонтитул"/>
    <w:basedOn w:val="a"/>
    <w:link w:val="aff5"/>
    <w:rsid w:val="000E16C5"/>
    <w:pPr>
      <w:shd w:val="clear" w:color="auto" w:fill="FFFFFF"/>
      <w:spacing w:after="0" w:line="240" w:lineRule="auto"/>
    </w:pPr>
    <w:rPr>
      <w:rFonts w:ascii="Times New Roman" w:hAnsi="Times New Roman"/>
    </w:rPr>
  </w:style>
  <w:style w:type="paragraph" w:customStyle="1" w:styleId="aff7">
    <w:name w:val="Базовый"/>
    <w:rsid w:val="009660E7"/>
    <w:pPr>
      <w:tabs>
        <w:tab w:val="left" w:pos="708"/>
      </w:tabs>
      <w:suppressAutoHyphens/>
    </w:pPr>
    <w:rPr>
      <w:rFonts w:ascii="Calibri" w:eastAsia="SimSun" w:hAnsi="Calibri" w:cs="Times New Roman"/>
      <w:color w:val="00000A"/>
      <w:lang w:eastAsia="en-US"/>
    </w:rPr>
  </w:style>
  <w:style w:type="paragraph" w:styleId="aff8">
    <w:name w:val="caption"/>
    <w:basedOn w:val="a"/>
    <w:next w:val="a"/>
    <w:uiPriority w:val="35"/>
    <w:unhideWhenUsed/>
    <w:qFormat/>
    <w:rsid w:val="003457A8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f9">
    <w:name w:val="Emphasis"/>
    <w:basedOn w:val="a0"/>
    <w:uiPriority w:val="20"/>
    <w:qFormat/>
    <w:rsid w:val="009F514A"/>
    <w:rPr>
      <w:i/>
      <w:iCs/>
    </w:rPr>
  </w:style>
  <w:style w:type="character" w:styleId="affa">
    <w:name w:val="Placeholder Text"/>
    <w:basedOn w:val="a0"/>
    <w:uiPriority w:val="99"/>
    <w:semiHidden/>
    <w:rsid w:val="00322FC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83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81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61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4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3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99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9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6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8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17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81F0EE-BB48-4197-A9AC-DB36184E83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83</Pages>
  <Words>8802</Words>
  <Characters>50172</Characters>
  <Application>Microsoft Office Word</Application>
  <DocSecurity>0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notebook</dc:creator>
  <cp:lastModifiedBy>Валерий</cp:lastModifiedBy>
  <cp:revision>3</cp:revision>
  <dcterms:created xsi:type="dcterms:W3CDTF">2023-05-31T05:53:00Z</dcterms:created>
  <dcterms:modified xsi:type="dcterms:W3CDTF">2023-05-31T07:46:00Z</dcterms:modified>
</cp:coreProperties>
</file>