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№10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«Жидкие лекарственные формы. Очищенная вода. Истинные растворы. Изготовление растворов, микстур по массе, объему,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-объемным способом»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73844" w:rsidRDefault="00973844" w:rsidP="00973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жидких лекарственных форм. </w:t>
      </w:r>
    </w:p>
    <w:p w:rsidR="00973844" w:rsidRDefault="00973844" w:rsidP="00973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воды очищенной. </w:t>
      </w:r>
    </w:p>
    <w:p w:rsidR="00973844" w:rsidRDefault="00973844" w:rsidP="00973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выписывания рецептов на жидкие лекарственные формы. </w:t>
      </w:r>
    </w:p>
    <w:p w:rsidR="00973844" w:rsidRDefault="00973844" w:rsidP="009738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и технология изготовления жидких лекарственных форм.</w:t>
      </w:r>
    </w:p>
    <w:p w:rsidR="00D52202" w:rsidRDefault="00D52202" w:rsidP="00D5220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52202" w:rsidRPr="00D52202" w:rsidRDefault="00D52202" w:rsidP="00D52202">
      <w:pPr>
        <w:pStyle w:val="a4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202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жидких лекарственных форм</w:t>
      </w:r>
    </w:p>
    <w:p w:rsidR="00973844" w:rsidRPr="00D52202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Жидкие лекарственные формы</w:t>
      </w:r>
      <w:r>
        <w:rPr>
          <w:rFonts w:ascii="Times New Roman" w:hAnsi="Times New Roman" w:cs="Times New Roman"/>
          <w:sz w:val="28"/>
          <w:szCs w:val="28"/>
        </w:rPr>
        <w:t xml:space="preserve"> (ЖЛФ) представляют собой свободные дисперсные системы, в которых ЛВ распределены в жидкой дисперсионной среде.</w:t>
      </w:r>
    </w:p>
    <w:p w:rsidR="00D52202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вещества в ЖЛФ могут быть в трёх агрегатных состояниях: жидком, твёрдом и газообразном.</w:t>
      </w:r>
    </w:p>
    <w:p w:rsidR="00973844" w:rsidRPr="00D52202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202">
        <w:rPr>
          <w:rFonts w:ascii="Times New Roman" w:hAnsi="Times New Roman" w:cs="Times New Roman"/>
          <w:b/>
          <w:sz w:val="28"/>
          <w:szCs w:val="28"/>
        </w:rPr>
        <w:t>В зависимости от величины частиц дисперсной фазы и характера её связи с дисперсионной средой ЖЛФ могут представлять собой:</w:t>
      </w:r>
    </w:p>
    <w:p w:rsidR="00973844" w:rsidRDefault="00973844" w:rsidP="00973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Истинные растворы низкомолекулярных и</w:t>
      </w:r>
      <w:r w:rsidR="00D52202">
        <w:rPr>
          <w:rFonts w:ascii="Times New Roman" w:hAnsi="Times New Roman" w:cs="Times New Roman"/>
          <w:sz w:val="28"/>
          <w:szCs w:val="28"/>
        </w:rPr>
        <w:t xml:space="preserve"> высокомолекулярных веществ. В </w:t>
      </w:r>
      <w:r>
        <w:rPr>
          <w:rFonts w:ascii="Times New Roman" w:hAnsi="Times New Roman" w:cs="Times New Roman"/>
          <w:sz w:val="28"/>
          <w:szCs w:val="28"/>
        </w:rPr>
        <w:t xml:space="preserve">истинных растворах растворённое вещество </w:t>
      </w:r>
      <w:r w:rsidR="00D52202">
        <w:rPr>
          <w:rFonts w:ascii="Times New Roman" w:hAnsi="Times New Roman" w:cs="Times New Roman"/>
          <w:sz w:val="28"/>
          <w:szCs w:val="28"/>
        </w:rPr>
        <w:t>находится в виде ионов или гидра</w:t>
      </w:r>
      <w:r>
        <w:rPr>
          <w:rFonts w:ascii="Times New Roman" w:hAnsi="Times New Roman" w:cs="Times New Roman"/>
          <w:sz w:val="28"/>
          <w:szCs w:val="28"/>
        </w:rPr>
        <w:t>тированных молекул и в виде растворов высоком</w:t>
      </w:r>
      <w:r w:rsidR="00D52202">
        <w:rPr>
          <w:rFonts w:ascii="Times New Roman" w:hAnsi="Times New Roman" w:cs="Times New Roman"/>
          <w:sz w:val="28"/>
          <w:szCs w:val="28"/>
        </w:rPr>
        <w:t>олекулярных веществ (пепсин). И</w:t>
      </w:r>
      <w:r>
        <w:rPr>
          <w:rFonts w:ascii="Times New Roman" w:hAnsi="Times New Roman" w:cs="Times New Roman"/>
          <w:sz w:val="28"/>
          <w:szCs w:val="28"/>
        </w:rPr>
        <w:t xml:space="preserve">стинные растворы – это </w:t>
      </w:r>
      <w:r>
        <w:rPr>
          <w:rFonts w:ascii="Times New Roman" w:hAnsi="Times New Roman" w:cs="Times New Roman"/>
          <w:sz w:val="28"/>
          <w:szCs w:val="28"/>
          <w:u w:val="single"/>
        </w:rPr>
        <w:t>гомогенные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202">
        <w:rPr>
          <w:rFonts w:ascii="Times New Roman" w:hAnsi="Times New Roman" w:cs="Times New Roman"/>
          <w:sz w:val="28"/>
          <w:szCs w:val="28"/>
        </w:rPr>
        <w:t xml:space="preserve">дисперсные </w:t>
      </w:r>
      <w:r>
        <w:rPr>
          <w:rFonts w:ascii="Times New Roman" w:hAnsi="Times New Roman" w:cs="Times New Roman"/>
          <w:sz w:val="28"/>
          <w:szCs w:val="28"/>
        </w:rPr>
        <w:t>системы (однородные – не имеющие межфазных перегородок).</w:t>
      </w:r>
    </w:p>
    <w:p w:rsidR="00973844" w:rsidRDefault="00973844" w:rsidP="00973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Коллоидные растворы – это уже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ультрамикрогетерогенная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размер частиц которых от 1 до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при помощи микроскопа эти частицы можно увидеть.</w:t>
      </w:r>
    </w:p>
    <w:p w:rsidR="00973844" w:rsidRDefault="00973844" w:rsidP="00973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Суспензии – системы «тело – жидкость», иначе говоря, это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гетерогенные </w:t>
      </w:r>
      <w:r>
        <w:rPr>
          <w:rFonts w:ascii="Times New Roman" w:hAnsi="Times New Roman" w:cs="Times New Roman"/>
          <w:sz w:val="28"/>
          <w:szCs w:val="28"/>
        </w:rPr>
        <w:t>мутные неустойчивые жидкости.</w:t>
      </w:r>
    </w:p>
    <w:p w:rsidR="00973844" w:rsidRPr="00D52202" w:rsidRDefault="00973844" w:rsidP="00D522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02">
        <w:rPr>
          <w:rFonts w:ascii="Times New Roman" w:hAnsi="Times New Roman" w:cs="Times New Roman"/>
          <w:sz w:val="28"/>
          <w:szCs w:val="28"/>
        </w:rPr>
        <w:t xml:space="preserve">Эмульсии – </w:t>
      </w:r>
      <w:r w:rsidRPr="00D52202">
        <w:rPr>
          <w:rFonts w:ascii="Times New Roman" w:hAnsi="Times New Roman" w:cs="Times New Roman"/>
          <w:sz w:val="28"/>
          <w:szCs w:val="28"/>
          <w:u w:val="single"/>
        </w:rPr>
        <w:t>гетерогенные грубодисперсные системы</w:t>
      </w:r>
      <w:r w:rsidRPr="00D52202">
        <w:rPr>
          <w:rFonts w:ascii="Times New Roman" w:hAnsi="Times New Roman" w:cs="Times New Roman"/>
          <w:sz w:val="28"/>
          <w:szCs w:val="28"/>
        </w:rPr>
        <w:t xml:space="preserve">, состоящие из двух </w:t>
      </w:r>
      <w:proofErr w:type="spellStart"/>
      <w:r w:rsidRPr="00D52202">
        <w:rPr>
          <w:rFonts w:ascii="Times New Roman" w:hAnsi="Times New Roman" w:cs="Times New Roman"/>
          <w:sz w:val="28"/>
          <w:szCs w:val="28"/>
        </w:rPr>
        <w:t>взаимонерастворимых</w:t>
      </w:r>
      <w:proofErr w:type="spellEnd"/>
      <w:r w:rsidRPr="00D52202">
        <w:rPr>
          <w:rFonts w:ascii="Times New Roman" w:hAnsi="Times New Roman" w:cs="Times New Roman"/>
          <w:sz w:val="28"/>
          <w:szCs w:val="28"/>
        </w:rPr>
        <w:t xml:space="preserve"> жидкостей: система «жидкость – жидкость» (например, молоко – масло в воде).</w:t>
      </w:r>
    </w:p>
    <w:p w:rsidR="00973844" w:rsidRDefault="00973844" w:rsidP="00973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Комбинированная система – смеси вышеперечисленных систем.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медицинскому назначению ЖЛФ подразделяют на ЛФ:</w:t>
      </w:r>
    </w:p>
    <w:p w:rsidR="00973844" w:rsidRDefault="00973844" w:rsidP="009738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внутреннего – (растворы, суспензии, эмульсии, настои, отвары, слизи)</w:t>
      </w:r>
    </w:p>
    <w:p w:rsidR="00973844" w:rsidRDefault="00D52202" w:rsidP="009738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Наружного – </w:t>
      </w:r>
      <w:r w:rsidR="00973844">
        <w:rPr>
          <w:rFonts w:ascii="Times New Roman" w:hAnsi="Times New Roman" w:cs="Times New Roman"/>
          <w:sz w:val="28"/>
          <w:szCs w:val="28"/>
        </w:rPr>
        <w:t>примочки, компрессы, полоскание, пром</w:t>
      </w:r>
      <w:r>
        <w:rPr>
          <w:rFonts w:ascii="Times New Roman" w:hAnsi="Times New Roman" w:cs="Times New Roman"/>
          <w:sz w:val="28"/>
          <w:szCs w:val="28"/>
        </w:rPr>
        <w:t>ывание, спринцевание, обтирание.</w:t>
      </w:r>
      <w:r w:rsidR="0097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44" w:rsidRDefault="00D52202" w:rsidP="009738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Парентерального применения –  инъекции,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7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44" w:rsidRDefault="00973844" w:rsidP="009738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отдельную группу выделяют капли для внутре</w:t>
      </w:r>
      <w:r w:rsidR="00D52202">
        <w:rPr>
          <w:rFonts w:ascii="Times New Roman" w:hAnsi="Times New Roman" w:cs="Times New Roman"/>
          <w:sz w:val="28"/>
          <w:szCs w:val="28"/>
        </w:rPr>
        <w:t>ннего и наружного применения – ушные, назальные, глазные капли.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202" w:rsidRDefault="00D52202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составу ЖЛФ могут быть:</w:t>
      </w:r>
    </w:p>
    <w:p w:rsidR="00973844" w:rsidRDefault="00D52202" w:rsidP="0097384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однокомпонентными (</w:t>
      </w:r>
      <w:r w:rsidR="00973844">
        <w:rPr>
          <w:rFonts w:ascii="Times New Roman" w:hAnsi="Times New Roman" w:cs="Times New Roman"/>
          <w:sz w:val="28"/>
          <w:szCs w:val="28"/>
        </w:rPr>
        <w:t>простыми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3844">
        <w:rPr>
          <w:rFonts w:ascii="Times New Roman" w:hAnsi="Times New Roman" w:cs="Times New Roman"/>
          <w:sz w:val="28"/>
          <w:szCs w:val="28"/>
        </w:rPr>
        <w:t xml:space="preserve"> – состоящими из растворителя и одного лекарственного вещества;</w:t>
      </w:r>
    </w:p>
    <w:p w:rsidR="00973844" w:rsidRDefault="00D52202" w:rsidP="0097384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многокомпонентными (сложными) </w:t>
      </w:r>
      <w:r w:rsidR="00973844">
        <w:rPr>
          <w:rFonts w:ascii="Times New Roman" w:hAnsi="Times New Roman" w:cs="Times New Roman"/>
          <w:sz w:val="28"/>
          <w:szCs w:val="28"/>
        </w:rPr>
        <w:t>– включающими растворитель и несколько ЛВ и вспомогательных веществ.</w:t>
      </w:r>
    </w:p>
    <w:p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зависимости от растворителя ЖЛФ делятся на:</w:t>
      </w:r>
    </w:p>
    <w:p w:rsidR="00973844" w:rsidRDefault="00973844" w:rsidP="0097384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водные;</w:t>
      </w:r>
    </w:p>
    <w:p w:rsidR="00D52202" w:rsidRDefault="00973844" w:rsidP="0097384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</w:t>
      </w:r>
      <w:r w:rsidR="00D52202">
        <w:rPr>
          <w:rFonts w:ascii="Times New Roman" w:hAnsi="Times New Roman" w:cs="Times New Roman"/>
          <w:sz w:val="28"/>
          <w:szCs w:val="28"/>
        </w:rPr>
        <w:t>: а) на летучих растворителях (спирт разной концентрации, хлороформ, скипидар);</w:t>
      </w:r>
    </w:p>
    <w:p w:rsidR="00973844" w:rsidRDefault="00D52202" w:rsidP="00D52202">
      <w:pPr>
        <w:spacing w:after="0" w:line="240" w:lineRule="auto"/>
        <w:ind w:left="1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на нелетучих растворителях (масла жирные</w:t>
      </w:r>
      <w:r w:rsidR="00675D8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персиковое, абрикосовое, минд</w:t>
      </w:r>
      <w:r w:rsidR="00675D88">
        <w:rPr>
          <w:rFonts w:ascii="Times New Roman" w:hAnsi="Times New Roman" w:cs="Times New Roman"/>
          <w:sz w:val="28"/>
          <w:szCs w:val="28"/>
        </w:rPr>
        <w:t>альное, оливковое, подсолнечное;</w:t>
      </w:r>
      <w:r>
        <w:rPr>
          <w:rFonts w:ascii="Times New Roman" w:hAnsi="Times New Roman" w:cs="Times New Roman"/>
          <w:sz w:val="28"/>
          <w:szCs w:val="28"/>
        </w:rPr>
        <w:t xml:space="preserve"> масло вазелиновое, глицерин)</w:t>
      </w:r>
      <w:r w:rsidR="00973844"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Pr="00675D88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D88">
        <w:rPr>
          <w:rFonts w:ascii="Times New Roman" w:hAnsi="Times New Roman" w:cs="Times New Roman"/>
          <w:b/>
          <w:sz w:val="28"/>
          <w:szCs w:val="28"/>
        </w:rPr>
        <w:t>РАСТВОРЫ ЯВЛЯЮТСЯ САМОЙ ОБШИРНОЙ ГРУППОЙ СРЕДИ ЖЛФ.</w:t>
      </w:r>
    </w:p>
    <w:p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Растворы</w:t>
      </w:r>
      <w:r>
        <w:rPr>
          <w:rFonts w:ascii="Times New Roman" w:hAnsi="Times New Roman" w:cs="Times New Roman"/>
          <w:sz w:val="28"/>
          <w:szCs w:val="28"/>
        </w:rPr>
        <w:t xml:space="preserve"> – это жидкая лекарственная форма, полученная путём растворения жидких, твёрдых или газообразных веществ в соответствующем растворителе, предназначенная для внутреннего, наружного или парентерального применения.</w:t>
      </w:r>
    </w:p>
    <w:p w:rsidR="00973844" w:rsidRDefault="00973844" w:rsidP="00973844">
      <w:pPr>
        <w:spacing w:after="0" w:line="24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ГФ – 14 ОФС.1.4.1.0011.15 (введена впервые)</w:t>
      </w:r>
    </w:p>
    <w:p w:rsidR="00973844" w:rsidRDefault="00973844" w:rsidP="00675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Растворы – жидкая лекарственная форма, получаемая растворением жидких, твердых или газообразных веществ в соответствующем растворителе или смеси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взаимосмешивающихся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растворителей с образованием гомогенных дисперсных систем.</w:t>
      </w:r>
    </w:p>
    <w:p w:rsidR="00973844" w:rsidRDefault="00973844" w:rsidP="0097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не распространяется на растворы, предназначенные для офтальмологического, парентерального и ингаляционного применения.</w:t>
      </w:r>
    </w:p>
    <w:p w:rsidR="00973844" w:rsidRDefault="00973844" w:rsidP="0097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растворам относятся следующие лекарственные формы:</w:t>
      </w:r>
    </w:p>
    <w:p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растворы,</w:t>
      </w:r>
    </w:p>
    <w:p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капли,</w:t>
      </w:r>
    </w:p>
    <w:p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микстуры,</w:t>
      </w:r>
    </w:p>
    <w:p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ароматные воды,</w:t>
      </w:r>
    </w:p>
    <w:p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сиропы,</w:t>
      </w:r>
    </w:p>
    <w:p w:rsidR="00973844" w:rsidRDefault="00973844" w:rsidP="0097384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концентраты для приготовления растворов.</w:t>
      </w:r>
    </w:p>
    <w:p w:rsidR="00973844" w:rsidRDefault="00973844" w:rsidP="0097384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Растворы для приема внутрь, для наружного и местного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 – растворы, содержащие одно или более действующих веществ в соответствующем растворителе или состоящие только из жидких веществ, предназначенные для приема внутрь; нанесения на кожные покровы; </w:t>
      </w:r>
      <w:r>
        <w:rPr>
          <w:rFonts w:ascii="Times New Roman" w:hAnsi="Times New Roman" w:cs="Times New Roman"/>
          <w:sz w:val="28"/>
          <w:szCs w:val="28"/>
        </w:rPr>
        <w:lastRenderedPageBreak/>
        <w:t>нанесения на слизистые оболочки и для орошения полостей тела соответственно.</w:t>
      </w:r>
    </w:p>
    <w:p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Капли </w:t>
      </w:r>
      <w:r>
        <w:rPr>
          <w:rFonts w:ascii="Times New Roman" w:hAnsi="Times New Roman" w:cs="Times New Roman"/>
          <w:sz w:val="28"/>
          <w:szCs w:val="28"/>
        </w:rPr>
        <w:t>– жидкая лекарственная форма, содержащая одно или несколько действующих веществ, растворенных или диспергированных в соответствующем растворителе, и дозируемая каплями с помощью специального приспособления (капельница, пипетка и др.).</w:t>
      </w:r>
    </w:p>
    <w:p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Микстуры </w:t>
      </w:r>
      <w:r>
        <w:rPr>
          <w:rFonts w:ascii="Times New Roman" w:hAnsi="Times New Roman" w:cs="Times New Roman"/>
          <w:sz w:val="28"/>
          <w:szCs w:val="28"/>
        </w:rPr>
        <w:t xml:space="preserve">– жидкая лекарственная форма преимущественно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экстемпорального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изготовления, предназначенная для приема внутрь и дозируемая ложками. Сухие микстуры перед применением разводят водой до необходимого объема.</w:t>
      </w:r>
    </w:p>
    <w:p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Ароматные воды</w:t>
      </w:r>
      <w:r>
        <w:rPr>
          <w:rFonts w:ascii="Times New Roman" w:hAnsi="Times New Roman" w:cs="Times New Roman"/>
          <w:sz w:val="28"/>
          <w:szCs w:val="28"/>
        </w:rPr>
        <w:t xml:space="preserve"> – водные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водноспиртовые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растворы, насыщенные компонентами эфирных масел.</w:t>
      </w:r>
    </w:p>
    <w:p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Сиропы</w:t>
      </w:r>
      <w:r>
        <w:rPr>
          <w:rFonts w:ascii="Times New Roman" w:hAnsi="Times New Roman" w:cs="Times New Roman"/>
          <w:sz w:val="28"/>
          <w:szCs w:val="28"/>
        </w:rPr>
        <w:t> – жидкая лекарственная форма, представляющая собой концентрированный раствор различных сахаров, содержащий действующие и вспомогательные вещества.</w:t>
      </w:r>
    </w:p>
    <w:p w:rsidR="00973844" w:rsidRDefault="00973844" w:rsidP="0067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Концентраты для приготовления растворов</w:t>
      </w:r>
      <w:r>
        <w:rPr>
          <w:rFonts w:ascii="Times New Roman" w:hAnsi="Times New Roman" w:cs="Times New Roman"/>
          <w:sz w:val="28"/>
          <w:szCs w:val="28"/>
        </w:rPr>
        <w:t> – жидкие лекарственные формы высокой концентрации, предназначенные для получения растворов путём последующего их разведения.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Преимущества жидких лекарственных форм: </w:t>
      </w:r>
    </w:p>
    <w:p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назначения </w:t>
      </w:r>
    </w:p>
    <w:p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изготовления</w:t>
      </w:r>
    </w:p>
    <w:p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Удобство применения </w:t>
      </w:r>
    </w:p>
    <w:p w:rsidR="00973844" w:rsidRDefault="00973844" w:rsidP="009738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корригировать вкус, запах, цвет лекарства.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и дает возможность, что в общей рецептуре аптек жидкие лекарственные формы составляют 80% и более.  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Недостатки жидких лекарственных форм: </w:t>
      </w:r>
    </w:p>
    <w:p w:rsidR="00973844" w:rsidRDefault="00973844" w:rsidP="009738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Нестабильность, обусловленная рядом факторов:</w:t>
      </w:r>
    </w:p>
    <w:p w:rsidR="00973844" w:rsidRDefault="00973844" w:rsidP="0097384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протекание химических реакций (гидролиз) </w:t>
      </w:r>
    </w:p>
    <w:p w:rsidR="00973844" w:rsidRDefault="00973844" w:rsidP="0097384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подвержены микробиологическим загрязнениям (контаминации).</w:t>
      </w:r>
    </w:p>
    <w:p w:rsidR="00973844" w:rsidRDefault="00973844" w:rsidP="0097384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 компактность упаковки </w:t>
      </w:r>
      <w:r>
        <w:rPr>
          <w:rFonts w:ascii="Times New Roman" w:hAnsi="Times New Roman" w:cs="Times New Roman"/>
          <w:sz w:val="28"/>
          <w:szCs w:val="28"/>
        </w:rPr>
        <w:t xml:space="preserve">и   не удобство транспортировки.  </w:t>
      </w:r>
    </w:p>
    <w:p w:rsidR="00973844" w:rsidRDefault="00973844" w:rsidP="0097384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675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 является основной стадией изготовления раствора</w:t>
      </w:r>
      <w:r>
        <w:rPr>
          <w:rFonts w:ascii="Times New Roman" w:hAnsi="Times New Roman" w:cs="Times New Roman"/>
          <w:sz w:val="28"/>
          <w:szCs w:val="28"/>
        </w:rPr>
        <w:t>. Растворимость различных веществ ра</w:t>
      </w:r>
      <w:r w:rsidR="00675D88">
        <w:rPr>
          <w:rFonts w:ascii="Times New Roman" w:hAnsi="Times New Roman" w:cs="Times New Roman"/>
          <w:sz w:val="28"/>
          <w:szCs w:val="28"/>
        </w:rPr>
        <w:t>злична. Существует таблица в ГФ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характеризующая растворимость лекарственных веществ в зависимости от количества растворителя (в условных терминах). Например, условный термин «Очень хорошо растворим» - это количество растворителя до 1 мл,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необходимое для растворения 1 г вещества; «Практически нер</w:t>
      </w:r>
      <w:r w:rsidR="00675D88">
        <w:rPr>
          <w:rFonts w:ascii="Times New Roman" w:hAnsi="Times New Roman" w:cs="Times New Roman"/>
          <w:sz w:val="28"/>
          <w:szCs w:val="28"/>
        </w:rPr>
        <w:t xml:space="preserve">астворим» - 1 г вещества более </w:t>
      </w:r>
      <w:r>
        <w:rPr>
          <w:rFonts w:ascii="Times New Roman" w:hAnsi="Times New Roman" w:cs="Times New Roman"/>
          <w:sz w:val="28"/>
          <w:szCs w:val="28"/>
        </w:rPr>
        <w:t>10 000 мл растворителя.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растворимость зависит от температуры и для большинства веществ с её повышением растворимость увеличивается, но у некоторых веществ растворимость с повышением температуры не увеличивается, а даже уменьшается (в основном у газов).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руководствуются при растворении старинным правилом: «Подобное растворяется в подобном».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Полярные вещества, т.е. вещества, содержащие функциональные группы 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5D88">
        <w:rPr>
          <w:rFonts w:ascii="Times New Roman" w:hAnsi="Times New Roman" w:cs="Times New Roman"/>
          <w:sz w:val="28"/>
          <w:szCs w:val="28"/>
        </w:rPr>
        <w:t>,</w:t>
      </w:r>
      <w:r w:rsidR="00631C30">
        <w:rPr>
          <w:rFonts w:ascii="Times New Roman" w:hAnsi="Times New Roman" w:cs="Times New Roman"/>
          <w:sz w:val="28"/>
          <w:szCs w:val="28"/>
        </w:rPr>
        <w:t xml:space="preserve"> растворяются </w:t>
      </w:r>
      <w:r>
        <w:rPr>
          <w:rFonts w:ascii="Times New Roman" w:hAnsi="Times New Roman" w:cs="Times New Roman"/>
          <w:sz w:val="28"/>
          <w:szCs w:val="28"/>
        </w:rPr>
        <w:t>в полярных растворителях. А неполярные вещества, т.е. без электронных полюсов (скипидар, парафин) – растворяются в неполярных растворителях (хлороформ, вазелиновое масло, жирное масло).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Pr="00675D88" w:rsidRDefault="00973844" w:rsidP="00675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D88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растворении твердых веществ</w:t>
      </w:r>
      <w:r w:rsidR="00675D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можно условно выделить стадии:</w:t>
      </w:r>
    </w:p>
    <w:p w:rsidR="00973844" w:rsidRDefault="00973844" w:rsidP="0097384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Контактирование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поверхности твёрдого тела с растворителем, сопровождающееся смачиванием, адсорбцией и проникновением растворителя в микропоры частиц твёрдого тела.</w:t>
      </w:r>
    </w:p>
    <w:p w:rsidR="00973844" w:rsidRDefault="00973844" w:rsidP="0097384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молекул растворителя со слоями вещества на поверхности раздела фаз, сопровождающееся сольватацией (набиранием на себя) молекул или ионов и их отрыва.</w:t>
      </w:r>
    </w:p>
    <w:p w:rsidR="00973844" w:rsidRDefault="00973844" w:rsidP="0097384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сольватированных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 или ионов в жидкую фазу.</w:t>
      </w:r>
    </w:p>
    <w:p w:rsidR="00973844" w:rsidRDefault="00973844" w:rsidP="0097384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концентраций во всех слоях растворителя.</w:t>
      </w:r>
    </w:p>
    <w:p w:rsidR="00675D88" w:rsidRDefault="00675D88" w:rsidP="0067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3844">
        <w:rPr>
          <w:rFonts w:ascii="Times New Roman" w:hAnsi="Times New Roman" w:cs="Times New Roman"/>
          <w:sz w:val="28"/>
          <w:szCs w:val="28"/>
        </w:rPr>
        <w:t xml:space="preserve">Образуются сольваты, т.е. начинается процесс </w:t>
      </w:r>
      <w:proofErr w:type="spellStart"/>
      <w:r w:rsidR="00973844"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 w:rsidR="00973844">
        <w:rPr>
          <w:rFonts w:ascii="Times New Roman" w:hAnsi="Times New Roman" w:cs="Times New Roman"/>
          <w:sz w:val="28"/>
          <w:szCs w:val="28"/>
        </w:rPr>
        <w:t xml:space="preserve">. Возникают новые связи между молекулами и ионами. </w:t>
      </w:r>
    </w:p>
    <w:p w:rsidR="00675D88" w:rsidRDefault="00675D88" w:rsidP="0067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675D88" w:rsidP="0067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844">
        <w:rPr>
          <w:rFonts w:ascii="Times New Roman" w:hAnsi="Times New Roman" w:cs="Times New Roman"/>
          <w:sz w:val="28"/>
          <w:szCs w:val="28"/>
        </w:rPr>
        <w:t>Для ускорения процесса растворения используют приёмы:</w:t>
      </w:r>
    </w:p>
    <w:p w:rsidR="00973844" w:rsidRDefault="00973844" w:rsidP="00973844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нагревание;</w:t>
      </w:r>
    </w:p>
    <w:p w:rsidR="00973844" w:rsidRDefault="00973844" w:rsidP="00973844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измельчение;</w:t>
      </w:r>
    </w:p>
    <w:p w:rsidR="00973844" w:rsidRDefault="00973844" w:rsidP="00973844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перемешивание.</w:t>
      </w:r>
    </w:p>
    <w:p w:rsidR="00675D88" w:rsidRDefault="00675D88" w:rsidP="00675D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5D88" w:rsidRPr="00675D88" w:rsidRDefault="00675D88" w:rsidP="0067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D88">
        <w:rPr>
          <w:rFonts w:ascii="Times New Roman" w:hAnsi="Times New Roman" w:cs="Times New Roman"/>
          <w:b/>
          <w:sz w:val="28"/>
          <w:szCs w:val="28"/>
        </w:rPr>
        <w:t>2.</w:t>
      </w:r>
      <w:r w:rsidRPr="00675D88">
        <w:rPr>
          <w:rFonts w:ascii="Times New Roman" w:hAnsi="Times New Roman" w:cs="Times New Roman"/>
          <w:sz w:val="28"/>
          <w:szCs w:val="28"/>
        </w:rPr>
        <w:t xml:space="preserve"> </w:t>
      </w:r>
      <w:r w:rsidRPr="00675D88">
        <w:rPr>
          <w:rFonts w:ascii="Times New Roman" w:hAnsi="Times New Roman" w:cs="Times New Roman"/>
          <w:b/>
          <w:sz w:val="28"/>
          <w:szCs w:val="28"/>
          <w:u w:val="single"/>
        </w:rPr>
        <w:t>Получение воды очищенной.</w:t>
      </w:r>
      <w:r w:rsidRPr="0067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44" w:rsidRDefault="00973844" w:rsidP="00675D88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Растворители для ЖЛФ.</w:t>
      </w:r>
    </w:p>
    <w:p w:rsidR="00973844" w:rsidRDefault="00973844" w:rsidP="00675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Растворители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индивидуальные химические соединения или их смеси, способные растворять различные вещества и образовывать с ними однородные системы (растворы), состоящие из одного или нескольких компонентов.</w:t>
      </w:r>
    </w:p>
    <w:p w:rsidR="00973844" w:rsidRDefault="00973844" w:rsidP="00675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Растворители подразделяются на:</w:t>
      </w:r>
    </w:p>
    <w:p w:rsidR="00973844" w:rsidRDefault="00973844" w:rsidP="00675D8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неорганические (чаще водные);</w:t>
      </w:r>
    </w:p>
    <w:p w:rsidR="00973844" w:rsidRDefault="00973844" w:rsidP="00675D8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органические (неводные).</w:t>
      </w:r>
    </w:p>
    <w:p w:rsidR="00973844" w:rsidRDefault="00973844" w:rsidP="00675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675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полярности растворители бывают:</w:t>
      </w:r>
    </w:p>
    <w:p w:rsidR="00973844" w:rsidRDefault="00973844" w:rsidP="00675D8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полярные</w:t>
      </w:r>
      <w:r w:rsidR="00675D88">
        <w:rPr>
          <w:rFonts w:ascii="Times New Roman" w:hAnsi="Times New Roman" w:cs="Times New Roman"/>
          <w:sz w:val="28"/>
          <w:szCs w:val="28"/>
        </w:rPr>
        <w:t xml:space="preserve"> (вода очищенная, спирт этиловый)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844" w:rsidRDefault="00973844" w:rsidP="00675D88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неполярные</w:t>
      </w:r>
      <w:r w:rsidR="00675D88">
        <w:rPr>
          <w:rFonts w:ascii="Times New Roman" w:hAnsi="Times New Roman" w:cs="Times New Roman"/>
          <w:sz w:val="28"/>
          <w:szCs w:val="28"/>
        </w:rPr>
        <w:t xml:space="preserve"> (масла</w:t>
      </w:r>
      <w:r w:rsidR="002D7E2F">
        <w:rPr>
          <w:rFonts w:ascii="Times New Roman" w:hAnsi="Times New Roman" w:cs="Times New Roman"/>
          <w:sz w:val="28"/>
          <w:szCs w:val="28"/>
        </w:rPr>
        <w:t>, бензол, толуол</w:t>
      </w:r>
      <w:r w:rsidR="00675D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844" w:rsidRPr="002D7E2F" w:rsidRDefault="00973844" w:rsidP="002D7E2F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дипольные</w:t>
      </w:r>
      <w:r w:rsidR="002D7E2F">
        <w:rPr>
          <w:rFonts w:ascii="Times New Roman" w:hAnsi="Times New Roman" w:cs="Times New Roman"/>
          <w:sz w:val="28"/>
          <w:szCs w:val="28"/>
        </w:rPr>
        <w:t xml:space="preserve"> (фенол, крезолы, ацетон)</w:t>
      </w:r>
      <w:r w:rsidRPr="002D7E2F"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растворителям:</w:t>
      </w:r>
    </w:p>
    <w:p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активная растворяющая способность.</w:t>
      </w:r>
    </w:p>
    <w:p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Инертность к растворяемому веществу и аппаратуре.</w:t>
      </w:r>
    </w:p>
    <w:p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токсичность,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неогнеопасность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Фармакологическая индифферентность.</w:t>
      </w:r>
    </w:p>
    <w:p w:rsidR="00973844" w:rsidRDefault="00973844" w:rsidP="009738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устойчивочть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Растворители в той или иной степени удовлетворяют выше указанным условиям. В большей степени указанным требованиям удовлетворяет вода.</w:t>
      </w:r>
    </w:p>
    <w:p w:rsidR="00973844" w:rsidRDefault="00BE5555" w:rsidP="00BE5555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555">
        <w:rPr>
          <w:rFonts w:ascii="Times New Roman" w:hAnsi="Times New Roman" w:cs="Times New Roman"/>
          <w:sz w:val="28"/>
          <w:szCs w:val="28"/>
          <w:u w:val="single"/>
        </w:rPr>
        <w:t>ВОДА ОЧИЩЕННАЯ (</w:t>
      </w:r>
      <w:r w:rsidRPr="00BE5555">
        <w:rPr>
          <w:rFonts w:ascii="Times New Roman" w:hAnsi="Times New Roman" w:cs="Times New Roman"/>
          <w:sz w:val="28"/>
          <w:szCs w:val="28"/>
          <w:u w:val="single"/>
          <w:lang w:val="en-US"/>
        </w:rPr>
        <w:t>AQUA</w:t>
      </w:r>
      <w:r w:rsidRPr="00BE55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5555">
        <w:rPr>
          <w:rFonts w:ascii="Times New Roman" w:hAnsi="Times New Roman" w:cs="Times New Roman"/>
          <w:sz w:val="28"/>
          <w:szCs w:val="28"/>
          <w:u w:val="single"/>
          <w:lang w:val="en-US"/>
        </w:rPr>
        <w:t>PURIFICATA</w:t>
      </w:r>
      <w:r w:rsidRPr="00BE555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844">
        <w:rPr>
          <w:rFonts w:ascii="Times New Roman" w:hAnsi="Times New Roman" w:cs="Times New Roman"/>
          <w:sz w:val="28"/>
          <w:szCs w:val="28"/>
        </w:rPr>
        <w:t xml:space="preserve">– ФС.2.2.0020.15 ГФ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3844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BE5555" w:rsidRPr="00BE5555" w:rsidRDefault="00BE5555" w:rsidP="00BE5555">
      <w:pPr>
        <w:rPr>
          <w:lang w:eastAsia="ru-RU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является основным растворителем для ЛВ. Если в рецепте не указан растворитель, то готовят водные растворы. </w:t>
      </w:r>
      <w:r>
        <w:rPr>
          <w:rFonts w:ascii="Times New Roman" w:hAnsi="Times New Roman" w:cs="Times New Roman"/>
          <w:sz w:val="28"/>
          <w:szCs w:val="28"/>
          <w:u w:val="single"/>
        </w:rPr>
        <w:t>Вода обладает рядом достоинств:</w:t>
      </w:r>
    </w:p>
    <w:p w:rsidR="00973844" w:rsidRDefault="00973844" w:rsidP="009738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форма;</w:t>
      </w:r>
    </w:p>
    <w:p w:rsidR="00973844" w:rsidRDefault="00973844" w:rsidP="009738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растворяет многие ЛВ;</w:t>
      </w:r>
    </w:p>
    <w:p w:rsidR="00973844" w:rsidRDefault="00973844" w:rsidP="009738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 и дешёвая;</w:t>
      </w:r>
    </w:p>
    <w:p w:rsidR="00973844" w:rsidRDefault="00973844" w:rsidP="009738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огнеопасна.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то же время воде присущи и некоторые недостатки:</w:t>
      </w:r>
    </w:p>
    <w:p w:rsidR="00973844" w:rsidRDefault="00973844" w:rsidP="0097384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служит реакционной средой для ЛВ, которые легко вступают во взаимодействие в водной среде;</w:t>
      </w:r>
    </w:p>
    <w:p w:rsidR="00973844" w:rsidRDefault="00973844" w:rsidP="0097384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ЛВ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гидролизуются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воде;</w:t>
      </w:r>
    </w:p>
    <w:p w:rsidR="00973844" w:rsidRDefault="00973844" w:rsidP="0097384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 растворы многих ЛВ являются отличной средой для развития микроорганизмов.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водные растворы, приготовленные в аптеках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экстемпоральной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рецептуре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ограниченные сроки хранения (не более 10 суток), а некоторые от 1 до 3 суток.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ЖЛФ в значительной степени зависит от качества используемой воды. А качество очищенной воды должно удовлетворять</w:t>
      </w:r>
      <w:r w:rsidR="00BE5555">
        <w:rPr>
          <w:rFonts w:ascii="Times New Roman" w:hAnsi="Times New Roman" w:cs="Times New Roman"/>
          <w:sz w:val="28"/>
          <w:szCs w:val="28"/>
        </w:rPr>
        <w:t xml:space="preserve"> ФС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555" w:rsidRDefault="00BE5555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55">
        <w:rPr>
          <w:rFonts w:ascii="Times New Roman" w:hAnsi="Times New Roman" w:cs="Times New Roman"/>
          <w:sz w:val="28"/>
          <w:szCs w:val="28"/>
          <w:u w:val="single"/>
        </w:rPr>
        <w:t xml:space="preserve">Чтобы получить воду очищенную, используют методы </w:t>
      </w:r>
      <w:r w:rsidRPr="00BE5555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дистилляции</w:t>
      </w:r>
      <w:r w:rsidRPr="00BE555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E5555">
        <w:rPr>
          <w:rFonts w:ascii="Times New Roman" w:hAnsi="Times New Roman" w:cs="Times New Roman"/>
          <w:b/>
          <w:bCs/>
          <w:sz w:val="28"/>
          <w:szCs w:val="28"/>
          <w:u w:val="single"/>
        </w:rPr>
        <w:t>ионного обмена</w:t>
      </w:r>
      <w:r w:rsidRPr="00BE5555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BE555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обратного осмоса.</w:t>
      </w:r>
      <w:r>
        <w:rPr>
          <w:rFonts w:ascii="Times New Roman" w:hAnsi="Times New Roman" w:cs="Times New Roman"/>
          <w:sz w:val="28"/>
          <w:szCs w:val="28"/>
        </w:rPr>
        <w:t xml:space="preserve"> Используемая для этих целей вода питьевая должна удовлетворять установленным для неё санитарным требованиям: она не должна быть жёсткой (не должно быть ионов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), не должна содержать большинство органических веществ, аммиака, хлоридов, которые при дистилляции и при очистке могут как загрязнять аппарат, так и попадать в дистиллят.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аптечных условиях перегонка воды ведётся в аппаратах небольшой производительности, поскольку суточная потребность воды очищенной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исчисляется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десятками</w:t>
      </w:r>
      <w:r>
        <w:rPr>
          <w:rFonts w:ascii="Times New Roman" w:hAnsi="Times New Roman" w:cs="Times New Roman"/>
          <w:sz w:val="28"/>
          <w:szCs w:val="28"/>
        </w:rPr>
        <w:t xml:space="preserve">, и лишь в крупных аптеках несколькими </w:t>
      </w:r>
      <w:r>
        <w:rPr>
          <w:rFonts w:ascii="Times New Roman" w:hAnsi="Times New Roman" w:cs="Times New Roman"/>
          <w:b/>
          <w:bCs/>
          <w:sz w:val="28"/>
          <w:szCs w:val="28"/>
        </w:rPr>
        <w:t>сотнями литров.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Общий принцип дистилляции состоит в 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закипает в растворителе, конденсируется в конденсаторе или холодильнике и собирается в сборник.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Дистилляторы отличаются друг от друга по способу нагрева, производительности и конструктивным особенностям. Они бывают:</w:t>
      </w:r>
    </w:p>
    <w:p w:rsidR="00973844" w:rsidRDefault="00973844" w:rsidP="00973844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периодического действия;</w:t>
      </w:r>
    </w:p>
    <w:p w:rsidR="00973844" w:rsidRDefault="00973844" w:rsidP="00973844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циркуляционные;</w:t>
      </w:r>
    </w:p>
    <w:p w:rsidR="00973844" w:rsidRDefault="00973844" w:rsidP="00973844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 действующие.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перед началом работы при закрытых кранах подачи воды дистилляторы пропаривают 10 – 15 мин. Первые порции, полученные в течение 15 – 20 мин. отбрасывают в посторонний приёмник.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аппарат новый или запускается в работу после ремонта, использование очищенной воды разрешается только после 48 часов работы аппарата и после соответствующей проверки качества воды по ФС.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очищенную получают только в специальных предназначенных комнатах</w:t>
      </w:r>
      <w:r w:rsidR="00F26FEB">
        <w:rPr>
          <w:rFonts w:ascii="Times New Roman" w:hAnsi="Times New Roman" w:cs="Times New Roman"/>
          <w:sz w:val="28"/>
          <w:szCs w:val="28"/>
        </w:rPr>
        <w:t xml:space="preserve"> – дистилляционных</w:t>
      </w:r>
      <w:r>
        <w:rPr>
          <w:rFonts w:ascii="Times New Roman" w:hAnsi="Times New Roman" w:cs="Times New Roman"/>
          <w:sz w:val="28"/>
          <w:szCs w:val="28"/>
        </w:rPr>
        <w:t>. Её собирают в стерильные сборники различной ёмкости, которые выполнены из нержавеющей стали или материалов, не изменяющих свойств воды. Сборники снабжены водомерным стеклом.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в качестве сборников используют стеклянные баллоны. В процессе эксплуатации сборники 1 – 2 раза в месяц промывают с помощью моющих средств и стерилизуют.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Хранят воду очищенную в асептических условиях </w:t>
      </w:r>
      <w:r>
        <w:rPr>
          <w:rFonts w:ascii="Times New Roman" w:hAnsi="Times New Roman" w:cs="Times New Roman"/>
          <w:b/>
          <w:bCs/>
          <w:sz w:val="28"/>
          <w:szCs w:val="28"/>
        </w:rPr>
        <w:t>не более трёх суток.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приказу №309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все санитарные нормы. Стеклянные баллоны закрываются крышкой с двумя отверстиями, одно – для трубки, через которую подаётся вода в баллон; в другое – вставляется стеклянная трубка, в которую помещают стерильную вату, чтобы вода </w:t>
      </w:r>
      <w:r w:rsidR="006131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дышала</w:t>
      </w:r>
      <w:r w:rsidR="006131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приказу №214</w:t>
      </w:r>
      <w:r>
        <w:rPr>
          <w:rFonts w:ascii="Times New Roman" w:hAnsi="Times New Roman" w:cs="Times New Roman"/>
          <w:sz w:val="28"/>
          <w:szCs w:val="28"/>
        </w:rPr>
        <w:t xml:space="preserve"> «О качестве лекарственных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26FEB">
        <w:rPr>
          <w:rFonts w:ascii="Times New Roman" w:hAnsi="Times New Roman" w:cs="Times New Roman"/>
          <w:sz w:val="28"/>
          <w:szCs w:val="28"/>
        </w:rPr>
        <w:t xml:space="preserve"> и </w:t>
      </w:r>
      <w:r w:rsidR="00F26FEB" w:rsidRPr="00F26FEB">
        <w:rPr>
          <w:rFonts w:ascii="Times New Roman" w:hAnsi="Times New Roman" w:cs="Times New Roman"/>
          <w:b/>
          <w:sz w:val="28"/>
          <w:szCs w:val="28"/>
        </w:rPr>
        <w:t>пр.№751н</w:t>
      </w:r>
      <w:r>
        <w:rPr>
          <w:rFonts w:ascii="Times New Roman" w:hAnsi="Times New Roman" w:cs="Times New Roman"/>
          <w:sz w:val="28"/>
          <w:szCs w:val="28"/>
        </w:rPr>
        <w:t>, вода очищенная подвергается химическому анализу и бактериологическому контролю.</w:t>
      </w:r>
    </w:p>
    <w:p w:rsidR="00973844" w:rsidRDefault="00973844" w:rsidP="00973844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из каждого сборника проводят качественный анализ воды на отсутствие хлор</w:t>
      </w:r>
      <w:r w:rsidR="00F26FEB">
        <w:rPr>
          <w:rFonts w:ascii="Times New Roman" w:hAnsi="Times New Roman" w:cs="Times New Roman"/>
          <w:sz w:val="28"/>
          <w:szCs w:val="28"/>
        </w:rPr>
        <w:t>идов, сульфатов и солей кальция;</w:t>
      </w:r>
    </w:p>
    <w:p w:rsidR="00973844" w:rsidRDefault="00973844" w:rsidP="00973844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раз в квартал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очищенную направляют в контрольно-аналитическую лабораторию </w:t>
      </w:r>
      <w:r w:rsidR="00F26FEB">
        <w:rPr>
          <w:rFonts w:ascii="Times New Roman" w:hAnsi="Times New Roman" w:cs="Times New Roman"/>
          <w:sz w:val="28"/>
          <w:szCs w:val="28"/>
        </w:rPr>
        <w:t>для полного химического анализа;</w:t>
      </w:r>
    </w:p>
    <w:p w:rsidR="00973844" w:rsidRDefault="00973844" w:rsidP="00973844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раза в квартал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очищенную направляют в Сан.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Надзор для бактериологического анализа.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аптеки назначает ответственное лицо для получения воды очищенной</w:t>
      </w:r>
      <w:r w:rsidR="0061310C">
        <w:rPr>
          <w:rFonts w:ascii="Times New Roman" w:hAnsi="Times New Roman" w:cs="Times New Roman"/>
          <w:sz w:val="28"/>
          <w:szCs w:val="28"/>
        </w:rPr>
        <w:t xml:space="preserve"> (обы</w:t>
      </w:r>
      <w:r w:rsidR="00F26FEB">
        <w:rPr>
          <w:rFonts w:ascii="Times New Roman" w:hAnsi="Times New Roman" w:cs="Times New Roman"/>
          <w:sz w:val="28"/>
          <w:szCs w:val="28"/>
        </w:rPr>
        <w:t>чно – это провизор - аналитик или провизор – технолог)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воды к рабочим местам может осуществляться по трубопроводам из стекла, нержавеющей стали или полимеров, не влияющих на качество воды. Для этого в аптеке существует система подачи воды самотёком или с помощью насоса.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 не реже 1 раза в 14 дней или при неудовлетворительном результате микробиологического анализа, проводят мытьё и дезинфекцию трубопроводов. </w:t>
      </w:r>
    </w:p>
    <w:p w:rsidR="00F26FEB" w:rsidRDefault="00F26FEB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EB" w:rsidRDefault="00F26FEB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EB" w:rsidRPr="001327C0" w:rsidRDefault="00F26FEB" w:rsidP="001327C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7C0">
        <w:rPr>
          <w:rFonts w:ascii="Times New Roman" w:hAnsi="Times New Roman" w:cs="Times New Roman"/>
          <w:b/>
          <w:sz w:val="28"/>
          <w:szCs w:val="28"/>
          <w:u w:val="single"/>
        </w:rPr>
        <w:t>Способы выписывания рецептов на жидкие лекарственные формы.</w:t>
      </w:r>
      <w:r w:rsidRPr="00132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7C0" w:rsidRDefault="001327C0" w:rsidP="001327C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7C0" w:rsidRDefault="001327C0" w:rsidP="001327C0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ЖЛФ</w:t>
      </w:r>
      <w:r>
        <w:rPr>
          <w:sz w:val="28"/>
          <w:szCs w:val="28"/>
        </w:rPr>
        <w:t xml:space="preserve"> – это дисперсная система, состоящая из дисперсионной среды и дисперсной фазы.</w:t>
      </w:r>
    </w:p>
    <w:p w:rsidR="001327C0" w:rsidRDefault="001327C0" w:rsidP="001327C0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ЖЛФ</w:t>
      </w:r>
      <w:r>
        <w:rPr>
          <w:sz w:val="28"/>
          <w:szCs w:val="28"/>
        </w:rPr>
        <w:t xml:space="preserve"> – это ЛФ, состоящая из растворителя и растворённого вещества.</w:t>
      </w:r>
    </w:p>
    <w:p w:rsidR="001327C0" w:rsidRPr="001327C0" w:rsidRDefault="001327C0" w:rsidP="001327C0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свободная дисперсная система.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способах выражения концентраций растворов в ЖЛФ и обозначение этих концентраций.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правила изготовления ЖЛФ регламентируются Инструкцией по изготовлению в аптеках ЖЛФ, утверждённой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</w:t>
      </w:r>
      <w:r w:rsidR="00631C30">
        <w:rPr>
          <w:rFonts w:ascii="Times New Roman" w:hAnsi="Times New Roman" w:cs="Times New Roman"/>
          <w:b/>
          <w:bCs/>
          <w:sz w:val="28"/>
          <w:szCs w:val="28"/>
        </w:rPr>
        <w:t>азом МЗ РФ №308</w:t>
      </w:r>
      <w:r w:rsidR="00F26FE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631C30"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b/>
          <w:bCs/>
          <w:sz w:val="28"/>
          <w:szCs w:val="28"/>
        </w:rPr>
        <w:t>МЗ РФ № 751н.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Инструкция содержит основные методы и правила изготовления в аптеках ЖЛФ для внутреннего и наружного применения, качество которых должно соответствовать требованиям, регламентированным действующей Государственной Фармакопеей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(ГФ – 14 с 01.11.2018г</w:t>
      </w:r>
      <w:r>
        <w:rPr>
          <w:rFonts w:ascii="Times New Roman" w:hAnsi="Times New Roman" w:cs="Times New Roman"/>
          <w:sz w:val="28"/>
          <w:szCs w:val="28"/>
        </w:rPr>
        <w:t>), Нормативными Документами, приказами и Инструкциями МЗ РФ. Действие Инструкции распределяется на все аптеки, находящиеся на территории России, независимо от форм собственности и ведомственной принадлежности.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и другие ЖЛФ готовят следующими методами:</w:t>
      </w:r>
    </w:p>
    <w:p w:rsidR="00973844" w:rsidRDefault="00973844" w:rsidP="00973844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-объёмным;</w:t>
      </w:r>
    </w:p>
    <w:p w:rsidR="00973844" w:rsidRDefault="00973844" w:rsidP="00973844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объёму;</w:t>
      </w:r>
    </w:p>
    <w:p w:rsidR="00973844" w:rsidRDefault="00973844" w:rsidP="00973844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массе.</w:t>
      </w:r>
    </w:p>
    <w:p w:rsidR="00973844" w:rsidRDefault="00973844" w:rsidP="0097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их концентрация выражается в:</w:t>
      </w:r>
    </w:p>
    <w:p w:rsidR="00973844" w:rsidRDefault="00973844" w:rsidP="0097384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-объёмных процентах, т.е. количество лекарственного вещества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граммах</w:t>
      </w:r>
      <w:r>
        <w:rPr>
          <w:rFonts w:ascii="Times New Roman" w:hAnsi="Times New Roman" w:cs="Times New Roman"/>
          <w:sz w:val="28"/>
          <w:szCs w:val="28"/>
        </w:rPr>
        <w:t>, растворённого в 100 мл раствора.</w:t>
      </w:r>
    </w:p>
    <w:p w:rsidR="00973844" w:rsidRDefault="00973844" w:rsidP="0097384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процентах по массе – это количество лекарственного вещества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граммах</w:t>
      </w:r>
      <w:r>
        <w:rPr>
          <w:rFonts w:ascii="Times New Roman" w:hAnsi="Times New Roman" w:cs="Times New Roman"/>
          <w:sz w:val="28"/>
          <w:szCs w:val="28"/>
        </w:rPr>
        <w:t>, растворённого в 100 г раствора.</w:t>
      </w:r>
    </w:p>
    <w:p w:rsidR="00973844" w:rsidRDefault="00973844" w:rsidP="0097384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объёмных процентах – количество лекарственного вещества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в 100 мл раствора.</w:t>
      </w:r>
    </w:p>
    <w:p w:rsidR="00F26FEB" w:rsidRDefault="00F26FEB" w:rsidP="00F26FEB">
      <w:pPr>
        <w:spacing w:after="0" w:line="240" w:lineRule="auto"/>
        <w:ind w:left="52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2% – 200 ml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Натрия бромида = 4 г в 200 мл раствора.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Camphorae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oleosae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3% – 60,0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1,8 г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 камфорного = 58,2 г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hydrochloriсi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3% – 200 ml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 мл</w:t>
      </w:r>
      <w:r w:rsidR="00F26FEB">
        <w:rPr>
          <w:rFonts w:ascii="Times New Roman" w:hAnsi="Times New Roman" w:cs="Times New Roman"/>
          <w:sz w:val="28"/>
          <w:szCs w:val="28"/>
        </w:rPr>
        <w:t xml:space="preserve"> 8,3%</w:t>
      </w: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очищенной 200 – 6 = 194 мл</w:t>
      </w:r>
    </w:p>
    <w:p w:rsidR="00973844" w:rsidRDefault="00973844" w:rsidP="00F26FEB">
      <w:pPr>
        <w:tabs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tabs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выражения концентраций</w:t>
      </w:r>
      <w:r>
        <w:rPr>
          <w:rFonts w:ascii="Times New Roman" w:hAnsi="Times New Roman" w:cs="Times New Roman"/>
          <w:sz w:val="28"/>
          <w:szCs w:val="28"/>
        </w:rPr>
        <w:t xml:space="preserve"> (на примере с Натрия бромидом):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22225</wp:posOffset>
                </wp:positionV>
                <wp:extent cx="90170" cy="541020"/>
                <wp:effectExtent l="10160" t="12700" r="13970" b="8255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5410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C8A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3" o:spid="_x0000_s1026" type="#_x0000_t88" style="position:absolute;margin-left:261.8pt;margin-top:1.75pt;width:7.1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">
                <v:textbox inset="2.5mm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117475</wp:posOffset>
                </wp:positionV>
                <wp:extent cx="1170305" cy="270510"/>
                <wp:effectExtent l="0" t="3175" r="0" b="254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перечисление</w:t>
                            </w: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292.95pt;margin-top:9.25pt;width:92.15pt;height:2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" stroked="f">
                <v:textbox inset="2.5mm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перечисление</w:t>
                      </w:r>
                    </w:p>
                  </w:txbxContent>
                </v:textbox>
              </v:shape>
            </w:pict>
          </mc:Fallback>
        </mc:AlternateContent>
      </w:r>
      <w:r w:rsidRPr="0061310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4,0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 ml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M.D.S.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168910</wp:posOffset>
                </wp:positionV>
                <wp:extent cx="90170" cy="360680"/>
                <wp:effectExtent l="10160" t="6985" r="13970" b="13335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2A86" id="Правая фигурная скобка 11" o:spid="_x0000_s1026" type="#_x0000_t88" style="position:absolute;margin-left:300.05pt;margin-top:13.3pt;width:7.1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">
                <v:textbox inset="2.5mm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168910</wp:posOffset>
                </wp:positionV>
                <wp:extent cx="2254250" cy="27051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из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г вещества –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мл раствора</w:t>
                            </w: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303.4pt;margin-top:13.3pt;width:177.5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" stroked="f">
                <v:textbox inset="2.5mm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из </w:t>
                      </w:r>
                      <w:r>
                        <w:rPr>
                          <w:i/>
                          <w:iCs/>
                          <w:lang w:val="en-US"/>
                        </w:rPr>
                        <w:t>X</w:t>
                      </w:r>
                      <w:r>
                        <w:rPr>
                          <w:i/>
                          <w:iCs/>
                        </w:rPr>
                        <w:t xml:space="preserve"> г вещества – </w:t>
                      </w:r>
                      <w:r>
                        <w:rPr>
                          <w:i/>
                          <w:iCs/>
                          <w:lang w:val="en-US"/>
                        </w:rPr>
                        <w:t>Y</w:t>
                      </w:r>
                      <w:r>
                        <w:rPr>
                          <w:i/>
                          <w:iCs/>
                        </w:rPr>
                        <w:t xml:space="preserve"> мл раствора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 4,0 – 200 ml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D.S.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68580</wp:posOffset>
                </wp:positionV>
                <wp:extent cx="90170" cy="360680"/>
                <wp:effectExtent l="5715" t="11430" r="8890" b="8890"/>
                <wp:wrapNone/>
                <wp:docPr id="9" name="Пра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2B68" id="Правая фигурная скобка 9" o:spid="_x0000_s1026" type="#_x0000_t88" style="position:absolute;margin-left:292.95pt;margin-top:5.4pt;width:7.1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">
                <v:textbox inset="2.5mm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68580</wp:posOffset>
                </wp:positionV>
                <wp:extent cx="2254250" cy="360680"/>
                <wp:effectExtent l="0" t="1905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соотношение – 1 г находится в каком-либо объёме (разведении)</w:t>
                            </w:r>
                          </w:p>
                          <w:p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303.4pt;margin-top:5.4pt;width:177.5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" stroked="f">
                <v:textbox inset="2.5mm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соотношение – 1 г находится в каком-либо объёме (разведении)</w:t>
                      </w:r>
                    </w:p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844" w:rsidRDefault="00973844" w:rsidP="00F26FEB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1:50 – 200 ml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position w:val="-28"/>
          <w:sz w:val="28"/>
          <w:szCs w:val="28"/>
        </w:rPr>
      </w:pPr>
    </w:p>
    <w:p w:rsidR="001509FB" w:rsidRDefault="001509FB" w:rsidP="001509FB">
      <w:pPr>
        <w:rPr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8ECA5" wp14:editId="681B35EE">
                <wp:simplePos x="0" y="0"/>
                <wp:positionH relativeFrom="column">
                  <wp:posOffset>3806189</wp:posOffset>
                </wp:positionH>
                <wp:positionV relativeFrom="paragraph">
                  <wp:posOffset>543560</wp:posOffset>
                </wp:positionV>
                <wp:extent cx="45719" cy="360680"/>
                <wp:effectExtent l="0" t="0" r="12065" b="20320"/>
                <wp:wrapNone/>
                <wp:docPr id="17" name="Правая фигурн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360680"/>
                        </a:xfrm>
                        <a:prstGeom prst="rightBrace">
                          <a:avLst>
                            <a:gd name="adj1" fmla="val 33333"/>
                            <a:gd name="adj2" fmla="val 684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68C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7" o:spid="_x0000_s1026" type="#_x0000_t88" style="position:absolute;margin-left:299.7pt;margin-top:42.8pt;width:3.6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" adj="913,14793">
                <v:textbox inset="2.5mm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48D54" wp14:editId="3B6EA370">
                <wp:simplePos x="0" y="0"/>
                <wp:positionH relativeFrom="column">
                  <wp:posOffset>3787140</wp:posOffset>
                </wp:positionH>
                <wp:positionV relativeFrom="paragraph">
                  <wp:posOffset>10160</wp:posOffset>
                </wp:positionV>
                <wp:extent cx="57150" cy="360680"/>
                <wp:effectExtent l="0" t="0" r="19050" b="20320"/>
                <wp:wrapNone/>
                <wp:docPr id="1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60680"/>
                        </a:xfrm>
                        <a:prstGeom prst="rightBrace">
                          <a:avLst>
                            <a:gd name="adj1" fmla="val 33333"/>
                            <a:gd name="adj2" fmla="val 684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D693" id="Правая фигурная скобка 15" o:spid="_x0000_s1026" type="#_x0000_t88" style="position:absolute;margin-left:298.2pt;margin-top:.8pt;width:4.5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" adj="1141,14793">
                <v:textbox inset="2.5mm,0,0,0"/>
              </v:shape>
            </w:pict>
          </mc:Fallback>
        </mc:AlternateContent>
      </w:r>
      <w:r w:rsidRPr="001509FB">
        <w:rPr>
          <w:rFonts w:ascii="Times New Roman" w:hAnsi="Times New Roman" w:cs="Times New Roman"/>
          <w:position w:val="-28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Pr="001509FB">
        <w:rPr>
          <w:rFonts w:ascii="Times New Roman" w:hAnsi="Times New Roman" w:cs="Times New Roman"/>
          <w:position w:val="-28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position w:val="-28"/>
          <w:sz w:val="28"/>
          <w:szCs w:val="28"/>
        </w:rPr>
        <w:t xml:space="preserve">Г)   </w:t>
      </w:r>
      <w:proofErr w:type="gramEnd"/>
      <w:r>
        <w:rPr>
          <w:rFonts w:ascii="Times New Roman" w:hAnsi="Times New Roman" w:cs="Times New Roman"/>
          <w:position w:val="-28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150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 xml:space="preserve"> 4,0 –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09FB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X</w:t>
      </w:r>
      <w:r>
        <w:rPr>
          <w:i/>
          <w:iCs/>
        </w:rPr>
        <w:t xml:space="preserve"> г вещества –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 мл раствора</w:t>
      </w:r>
    </w:p>
    <w:p w:rsidR="001509FB" w:rsidRPr="001509FB" w:rsidRDefault="001509FB" w:rsidP="0015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150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15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2%</w:t>
      </w:r>
      <w:r w:rsidRPr="001509FB">
        <w:rPr>
          <w:rFonts w:ascii="Times New Roman" w:hAnsi="Times New Roman" w:cs="Times New Roman"/>
          <w:sz w:val="28"/>
          <w:szCs w:val="28"/>
        </w:rPr>
        <w:t xml:space="preserve"> –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C30">
        <w:rPr>
          <w:i/>
          <w:iCs/>
        </w:rPr>
        <w:t>Х</w:t>
      </w:r>
      <w:r>
        <w:rPr>
          <w:i/>
          <w:iCs/>
        </w:rPr>
        <w:t xml:space="preserve"> г вещества – </w:t>
      </w:r>
      <w:r w:rsidRPr="001509FB">
        <w:rPr>
          <w:i/>
          <w:iCs/>
        </w:rPr>
        <w:t>100</w:t>
      </w:r>
      <w:r>
        <w:rPr>
          <w:i/>
          <w:iCs/>
        </w:rPr>
        <w:t xml:space="preserve"> мл раствора</w:t>
      </w:r>
    </w:p>
    <w:p w:rsidR="001509FB" w:rsidRPr="001509FB" w:rsidRDefault="001509FB" w:rsidP="001509FB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FB" w:rsidRPr="001509FB" w:rsidRDefault="001509FB" w:rsidP="001509FB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6FEB" w:rsidRDefault="00F26FEB" w:rsidP="00F40CCF">
      <w:pPr>
        <w:tabs>
          <w:tab w:val="left" w:pos="852"/>
          <w:tab w:val="left" w:pos="1420"/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F40CCF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F">
        <w:rPr>
          <w:rFonts w:ascii="Times New Roman" w:hAnsi="Times New Roman" w:cs="Times New Roman"/>
          <w:position w:val="-26"/>
          <w:sz w:val="28"/>
          <w:szCs w:val="28"/>
        </w:rPr>
        <w:object w:dxaOrig="121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2.25pt" o:ole="">
            <v:imagedata r:id="rId5" o:title=""/>
          </v:shape>
          <o:OLEObject Type="Embed" ProgID="Equation.3" ShapeID="_x0000_i1025" DrawAspect="Content" ObjectID="_1663445704" r:id="rId6"/>
        </w:object>
      </w:r>
      <w:r w:rsidR="00973844">
        <w:rPr>
          <w:rFonts w:ascii="Times New Roman" w:hAnsi="Times New Roman" w:cs="Times New Roman"/>
          <w:sz w:val="28"/>
          <w:szCs w:val="28"/>
        </w:rPr>
        <w:t xml:space="preserve"> </w:t>
      </w:r>
      <w:r w:rsidR="00973844">
        <w:rPr>
          <w:rFonts w:ascii="Times New Roman" w:hAnsi="Times New Roman" w:cs="Times New Roman"/>
          <w:sz w:val="28"/>
          <w:szCs w:val="28"/>
        </w:rPr>
        <w:sym w:font="Symbol" w:char="F0DE"/>
      </w:r>
      <w:r w:rsidR="0097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2,0 х 200/100 = 4,0 в 200 мл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631C30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№ 1</w:t>
      </w:r>
      <w:r w:rsidR="00973844">
        <w:rPr>
          <w:rFonts w:ascii="Times New Roman" w:hAnsi="Times New Roman" w:cs="Times New Roman"/>
          <w:sz w:val="28"/>
          <w:szCs w:val="28"/>
        </w:rPr>
        <w:t>. Представить в разных концентрациях:</w:t>
      </w:r>
    </w:p>
    <w:p w:rsidR="00973844" w:rsidRDefault="00973844" w:rsidP="00973844">
      <w:pPr>
        <w:numPr>
          <w:ilvl w:val="0"/>
          <w:numId w:val="19"/>
        </w:num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1:5000 – 400 ml</w:t>
      </w:r>
    </w:p>
    <w:p w:rsidR="00973844" w:rsidRDefault="00973844" w:rsidP="00973844">
      <w:pPr>
        <w:tabs>
          <w:tab w:val="left" w:pos="852"/>
          <w:tab w:val="left" w:pos="1420"/>
          <w:tab w:val="left" w:pos="19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D.S.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815" w:dyaOrig="675">
          <v:shape id="_x0000_i1026" type="#_x0000_t75" style="width:90.75pt;height:33.75pt" o:ole="">
            <v:imagedata r:id="rId7" o:title=""/>
          </v:shape>
          <o:OLEObject Type="Embed" ProgID="Equation.3" ShapeID="_x0000_i1026" DrawAspect="Content" ObjectID="_1663445705" r:id="rId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115" w:dyaOrig="675">
          <v:shape id="_x0000_i1027" type="#_x0000_t75" style="width:105.75pt;height:33.75pt" o:ole="">
            <v:imagedata r:id="rId9" o:title=""/>
          </v:shape>
          <o:OLEObject Type="Embed" ProgID="Equation.3" ShapeID="_x0000_i1027" DrawAspect="Content" ObjectID="_1663445706" r:id="rId10"/>
        </w:objec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numPr>
          <w:ilvl w:val="0"/>
          <w:numId w:val="19"/>
        </w:num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0,08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400 ml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M.D.S.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3844" w:rsidRDefault="00973844" w:rsidP="00973844">
      <w:pPr>
        <w:numPr>
          <w:ilvl w:val="0"/>
          <w:numId w:val="19"/>
        </w:num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 0,08 – 400 ml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D.S.</w:t>
      </w:r>
    </w:p>
    <w:p w:rsidR="00F40CCF" w:rsidRDefault="00F40CCF" w:rsidP="00F40CCF">
      <w:p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CC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4.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Sol.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,08 – 400 ml</w:t>
      </w:r>
    </w:p>
    <w:p w:rsidR="00F40CCF" w:rsidRDefault="00F40CCF" w:rsidP="00F40CCF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40CC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D.S.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Pr="00F40CCF" w:rsidRDefault="00F40CCF" w:rsidP="00F40CCF">
      <w:pPr>
        <w:pStyle w:val="a4"/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           </w:t>
      </w:r>
      <w:proofErr w:type="spellStart"/>
      <w:r w:rsidR="00973844" w:rsidRPr="00F40CCF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973844" w:rsidRPr="00F40CCF">
        <w:rPr>
          <w:rFonts w:ascii="Times New Roman" w:hAnsi="Times New Roman" w:cs="Times New Roman"/>
          <w:sz w:val="28"/>
          <w:szCs w:val="28"/>
        </w:rPr>
        <w:t>.:</w:t>
      </w:r>
      <w:r w:rsidR="00973844" w:rsidRPr="00F40CCF">
        <w:rPr>
          <w:rFonts w:ascii="Times New Roman" w:hAnsi="Times New Roman" w:cs="Times New Roman"/>
          <w:sz w:val="28"/>
          <w:szCs w:val="28"/>
        </w:rPr>
        <w:tab/>
      </w:r>
      <w:r w:rsidR="00973844" w:rsidRPr="00F40CCF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973844" w:rsidRPr="00F40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844" w:rsidRPr="00F40CCF">
        <w:rPr>
          <w:rFonts w:ascii="Times New Roman" w:hAnsi="Times New Roman" w:cs="Times New Roman"/>
          <w:sz w:val="28"/>
          <w:szCs w:val="28"/>
          <w:lang w:val="en-US"/>
        </w:rPr>
        <w:t>Furacilini</w:t>
      </w:r>
      <w:proofErr w:type="spellEnd"/>
      <w:r w:rsidR="00973844" w:rsidRPr="00F40CCF">
        <w:rPr>
          <w:rFonts w:ascii="Times New Roman" w:hAnsi="Times New Roman" w:cs="Times New Roman"/>
          <w:sz w:val="28"/>
          <w:szCs w:val="28"/>
        </w:rPr>
        <w:t xml:space="preserve"> 0,02% - 400 </w:t>
      </w:r>
      <w:r w:rsidR="00973844" w:rsidRPr="00F40CCF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F">
        <w:rPr>
          <w:rFonts w:ascii="Times New Roman" w:hAnsi="Times New Roman" w:cs="Times New Roman"/>
          <w:sz w:val="28"/>
          <w:szCs w:val="28"/>
        </w:rPr>
        <w:tab/>
      </w:r>
      <w:r w:rsidRPr="00F40C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-объёмном изготовлении обозначение концентрации 1:10, 1:20 и т.д. означает содержание вещества или лекарственного средства по массе (в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в указанном объёме изготавливаемой ЖЛФ в </w:t>
      </w:r>
      <w:r>
        <w:rPr>
          <w:rFonts w:ascii="Times New Roman" w:hAnsi="Times New Roman" w:cs="Times New Roman"/>
          <w:i/>
          <w:iCs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. Т.е. следует взят</w:t>
      </w:r>
      <w:r w:rsidR="00F40CCF">
        <w:rPr>
          <w:rFonts w:ascii="Times New Roman" w:hAnsi="Times New Roman" w:cs="Times New Roman"/>
          <w:sz w:val="28"/>
          <w:szCs w:val="28"/>
        </w:rPr>
        <w:t>ь 1 г вещества и растворителя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10, 20, и т.д. мл ЖЛФ.</w:t>
      </w:r>
    </w:p>
    <w:p w:rsidR="00534196" w:rsidRDefault="00534196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196" w:rsidRDefault="00534196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196" w:rsidRPr="00534196" w:rsidRDefault="00534196" w:rsidP="00534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196">
        <w:rPr>
          <w:rFonts w:ascii="Times New Roman" w:hAnsi="Times New Roman" w:cs="Times New Roman"/>
          <w:b/>
          <w:sz w:val="28"/>
          <w:szCs w:val="28"/>
        </w:rPr>
        <w:t>4</w:t>
      </w:r>
      <w:r w:rsidRPr="00534196">
        <w:rPr>
          <w:rFonts w:ascii="Times New Roman" w:hAnsi="Times New Roman" w:cs="Times New Roman"/>
          <w:b/>
          <w:sz w:val="28"/>
          <w:szCs w:val="28"/>
          <w:u w:val="single"/>
        </w:rPr>
        <w:t>. Расчеты и технология изготовления жидких лекарственных форм.</w:t>
      </w:r>
    </w:p>
    <w:p w:rsidR="00534196" w:rsidRPr="00534196" w:rsidRDefault="00534196" w:rsidP="00534196">
      <w:p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0C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1310C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61310C">
        <w:rPr>
          <w:rFonts w:ascii="Times New Roman" w:hAnsi="Times New Roman" w:cs="Times New Roman"/>
          <w:sz w:val="28"/>
          <w:szCs w:val="28"/>
        </w:rPr>
        <w:t>-объёмной концентрации готовят водные и водно-спиртовые растворы твёрдых лекарственных веществ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844" w:rsidRDefault="0061310C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Водные растворы готовят </w:t>
      </w:r>
      <w:r w:rsidR="00973844">
        <w:rPr>
          <w:rFonts w:ascii="Times New Roman" w:hAnsi="Times New Roman" w:cs="Times New Roman"/>
          <w:b/>
          <w:sz w:val="28"/>
          <w:szCs w:val="28"/>
        </w:rPr>
        <w:t>по следующим правилам:</w:t>
      </w:r>
    </w:p>
    <w:p w:rsidR="00973844" w:rsidRDefault="00973844" w:rsidP="00973844">
      <w:pPr>
        <w:numPr>
          <w:ilvl w:val="0"/>
          <w:numId w:val="20"/>
        </w:num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CF">
        <w:rPr>
          <w:rFonts w:ascii="Times New Roman" w:hAnsi="Times New Roman" w:cs="Times New Roman"/>
          <w:b/>
          <w:i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отмеривают рассчитанное </w:t>
      </w:r>
      <w:r w:rsidRPr="00F40CCF">
        <w:rPr>
          <w:rFonts w:ascii="Times New Roman" w:hAnsi="Times New Roman" w:cs="Times New Roman"/>
          <w:b/>
          <w:i/>
          <w:sz w:val="28"/>
          <w:szCs w:val="28"/>
        </w:rPr>
        <w:t>количество воды,</w:t>
      </w:r>
      <w:r>
        <w:rPr>
          <w:rFonts w:ascii="Times New Roman" w:hAnsi="Times New Roman" w:cs="Times New Roman"/>
          <w:sz w:val="28"/>
          <w:szCs w:val="28"/>
        </w:rPr>
        <w:t xml:space="preserve"> в которой последовательно растворяют твёрдые ЛВ, с учётом их растворимости. Первыми вс</w:t>
      </w:r>
      <w:r w:rsidR="00F40CCF">
        <w:rPr>
          <w:rFonts w:ascii="Times New Roman" w:hAnsi="Times New Roman" w:cs="Times New Roman"/>
          <w:sz w:val="28"/>
          <w:szCs w:val="28"/>
        </w:rPr>
        <w:t xml:space="preserve">егда растворяют ЛВ ядовитые, после сильнодействующие и в конце </w:t>
      </w:r>
      <w:r w:rsidR="0061310C">
        <w:rPr>
          <w:rFonts w:ascii="Times New Roman" w:hAnsi="Times New Roman" w:cs="Times New Roman"/>
          <w:sz w:val="28"/>
          <w:szCs w:val="28"/>
        </w:rPr>
        <w:t xml:space="preserve">вещества </w:t>
      </w:r>
      <w:r w:rsidR="00F40CCF">
        <w:rPr>
          <w:rFonts w:ascii="Times New Roman" w:hAnsi="Times New Roman" w:cs="Times New Roman"/>
          <w:sz w:val="28"/>
          <w:szCs w:val="28"/>
        </w:rPr>
        <w:t>простого списка</w:t>
      </w:r>
      <w:r>
        <w:rPr>
          <w:rFonts w:ascii="Times New Roman" w:hAnsi="Times New Roman" w:cs="Times New Roman"/>
          <w:sz w:val="28"/>
          <w:szCs w:val="28"/>
        </w:rPr>
        <w:t>. Затем ме</w:t>
      </w:r>
      <w:r w:rsidR="0061310C">
        <w:rPr>
          <w:rFonts w:ascii="Times New Roman" w:hAnsi="Times New Roman" w:cs="Times New Roman"/>
          <w:sz w:val="28"/>
          <w:szCs w:val="28"/>
        </w:rPr>
        <w:t>нее растворимые вещества и самыми последними растворяют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растворимые.</w:t>
      </w:r>
    </w:p>
    <w:p w:rsidR="00973844" w:rsidRDefault="00973844" w:rsidP="00973844">
      <w:pPr>
        <w:numPr>
          <w:ilvl w:val="0"/>
          <w:numId w:val="20"/>
        </w:num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рецепте прописаны все легко растворимые, то их растворяют в той последовательности, как они прописаны в рецепте.</w:t>
      </w:r>
    </w:p>
    <w:p w:rsidR="00973844" w:rsidRDefault="00973844" w:rsidP="00973844">
      <w:pPr>
        <w:numPr>
          <w:ilvl w:val="0"/>
          <w:numId w:val="20"/>
        </w:num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растворимости можно использовать предвари</w:t>
      </w:r>
      <w:r w:rsidR="0061310C">
        <w:rPr>
          <w:rFonts w:ascii="Times New Roman" w:hAnsi="Times New Roman" w:cs="Times New Roman"/>
          <w:sz w:val="28"/>
          <w:szCs w:val="28"/>
        </w:rPr>
        <w:t>тельное измельчение, нагревание, перемешивание.</w:t>
      </w:r>
    </w:p>
    <w:p w:rsidR="00973844" w:rsidRDefault="00973844" w:rsidP="00973844">
      <w:pPr>
        <w:numPr>
          <w:ilvl w:val="0"/>
          <w:numId w:val="20"/>
        </w:numPr>
        <w:tabs>
          <w:tab w:val="left" w:pos="852"/>
          <w:tab w:val="left" w:pos="1420"/>
          <w:tab w:val="left" w:pos="2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лекарственные средства вводят</w:t>
      </w:r>
      <w:r w:rsidR="00F40CCF">
        <w:rPr>
          <w:rFonts w:ascii="Times New Roman" w:hAnsi="Times New Roman" w:cs="Times New Roman"/>
          <w:sz w:val="28"/>
          <w:szCs w:val="28"/>
        </w:rPr>
        <w:t xml:space="preserve"> в отпускной флакон к готовому раствору</w:t>
      </w:r>
      <w:r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73844">
        <w:rPr>
          <w:rFonts w:ascii="Times New Roman" w:hAnsi="Times New Roman" w:cs="Times New Roman"/>
          <w:sz w:val="28"/>
          <w:szCs w:val="28"/>
        </w:rPr>
        <w:t>одные,</w:t>
      </w:r>
      <w:r>
        <w:rPr>
          <w:rFonts w:ascii="Times New Roman" w:hAnsi="Times New Roman" w:cs="Times New Roman"/>
          <w:sz w:val="28"/>
          <w:szCs w:val="28"/>
        </w:rPr>
        <w:t xml:space="preserve"> нелетучие и непахучие жидкости;</w:t>
      </w:r>
    </w:p>
    <w:p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973844">
        <w:rPr>
          <w:rFonts w:ascii="Times New Roman" w:hAnsi="Times New Roman" w:cs="Times New Roman"/>
          <w:sz w:val="28"/>
          <w:szCs w:val="28"/>
        </w:rPr>
        <w:t xml:space="preserve">ные нелетучие </w:t>
      </w:r>
      <w:r>
        <w:rPr>
          <w:rFonts w:ascii="Times New Roman" w:hAnsi="Times New Roman" w:cs="Times New Roman"/>
          <w:sz w:val="28"/>
          <w:szCs w:val="28"/>
        </w:rPr>
        <w:t>жидкости, смешивающиеся с водой;</w:t>
      </w:r>
    </w:p>
    <w:p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>
        <w:rPr>
          <w:rFonts w:ascii="Times New Roman" w:hAnsi="Times New Roman" w:cs="Times New Roman"/>
          <w:sz w:val="28"/>
          <w:szCs w:val="28"/>
        </w:rPr>
        <w:tab/>
        <w:t>водные летучие жидкости;</w:t>
      </w:r>
    </w:p>
    <w:p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73844">
        <w:rPr>
          <w:rFonts w:ascii="Times New Roman" w:hAnsi="Times New Roman" w:cs="Times New Roman"/>
          <w:sz w:val="28"/>
          <w:szCs w:val="28"/>
        </w:rPr>
        <w:t>пиртовые препараты в порядке возрастания концентрации с</w:t>
      </w:r>
      <w:r>
        <w:rPr>
          <w:rFonts w:ascii="Times New Roman" w:hAnsi="Times New Roman" w:cs="Times New Roman"/>
          <w:sz w:val="28"/>
          <w:szCs w:val="28"/>
        </w:rPr>
        <w:t xml:space="preserve">пирта (настойки,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жид.экстракты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973844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="00973844">
        <w:rPr>
          <w:rFonts w:ascii="Times New Roman" w:hAnsi="Times New Roman" w:cs="Times New Roman"/>
          <w:sz w:val="28"/>
          <w:szCs w:val="28"/>
        </w:rPr>
        <w:t xml:space="preserve">етучие и пахучие жидкости (настойка мяты, р-р </w:t>
      </w:r>
      <w:proofErr w:type="spellStart"/>
      <w:r w:rsidR="00973844"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  <w:r w:rsidR="00973844">
        <w:rPr>
          <w:rFonts w:ascii="Times New Roman" w:hAnsi="Times New Roman" w:cs="Times New Roman"/>
          <w:sz w:val="28"/>
          <w:szCs w:val="28"/>
        </w:rPr>
        <w:t>, грудной эликсир, нашатырно-анисовые капли).</w:t>
      </w:r>
    </w:p>
    <w:p w:rsidR="00F40CCF" w:rsidRDefault="00F40CCF" w:rsidP="00973844">
      <w:pPr>
        <w:tabs>
          <w:tab w:val="left" w:pos="852"/>
          <w:tab w:val="left" w:pos="1278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F">
        <w:rPr>
          <w:rFonts w:ascii="Times New Roman" w:hAnsi="Times New Roman" w:cs="Times New Roman"/>
          <w:b/>
          <w:i/>
          <w:sz w:val="28"/>
          <w:szCs w:val="28"/>
        </w:rPr>
        <w:t>Объём микстуры определяют суммированием объёмов жидких ингредиентов</w:t>
      </w:r>
      <w:r>
        <w:rPr>
          <w:rFonts w:ascii="Times New Roman" w:hAnsi="Times New Roman" w:cs="Times New Roman"/>
          <w:sz w:val="28"/>
          <w:szCs w:val="28"/>
        </w:rPr>
        <w:t xml:space="preserve">. Если в состав микстуры входит жидкость, выписанная по массе, то её объём определяют с учётом плотности: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675" w:dyaOrig="630">
          <v:shape id="_x0000_i1028" type="#_x0000_t75" style="width:33.75pt;height:31.5pt" o:ole="">
            <v:imagedata r:id="rId11" o:title=""/>
          </v:shape>
          <o:OLEObject Type="Embed" ProgID="Equation.3" ShapeID="_x0000_i1028" DrawAspect="Content" ObjectID="_1663445707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прописи не указан растворитель, то готовят водный раствор.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рецепте указано «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>» (до определённого объёма), то объём будет равен указанному количеству (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изготовления раствора надо обязательно </w:t>
      </w:r>
      <w:r w:rsidR="00F40CCF">
        <w:rPr>
          <w:rFonts w:ascii="Times New Roman" w:hAnsi="Times New Roman" w:cs="Times New Roman"/>
          <w:sz w:val="28"/>
          <w:szCs w:val="28"/>
        </w:rPr>
        <w:t>его процедить (через ватно-марлевый тампон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310C">
        <w:rPr>
          <w:rFonts w:ascii="Times New Roman" w:hAnsi="Times New Roman" w:cs="Times New Roman"/>
          <w:sz w:val="28"/>
          <w:szCs w:val="28"/>
        </w:rPr>
        <w:t xml:space="preserve"> в отпускной флакон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CF" w:rsidRDefault="00F40CCF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C0" w:rsidRPr="001327C0" w:rsidRDefault="001327C0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ОДНОКОМПОНЕНТНЫЕ РАСТВОРЫ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состав ЛФ входит одно лекарственное вещество, всегда нужно следить за изменением общего объёма при растворении твёрдого вещества.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это изменение не учитывать, если оно укладывается в норму допустимого отклонения.</w:t>
      </w:r>
    </w:p>
    <w:p w:rsidR="00973844" w:rsidRDefault="00973844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однокомпонентных растворов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ЛВ максимальная концентрация в %, при которой изменение общего объёма укладывается в норму допустимого отклонения, вычисляется по формуле:</w:t>
      </w:r>
    </w:p>
    <w:p w:rsidR="000F6093" w:rsidRDefault="000F6093" w:rsidP="00973844">
      <w:pPr>
        <w:tabs>
          <w:tab w:val="left" w:pos="852"/>
          <w:tab w:val="left" w:pos="1420"/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1740" w:dyaOrig="630">
          <v:shape id="_x0000_i1029" type="#_x0000_t75" style="width:87pt;height:31.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63445708" r:id="rId1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3844" w:rsidRDefault="00973844" w:rsidP="00973844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норма допустимого отклонения для данного общего объёма, в </w:t>
      </w:r>
      <w:r>
        <w:rPr>
          <w:rFonts w:ascii="Times New Roman" w:hAnsi="Times New Roman" w:cs="Times New Roman"/>
          <w:i/>
          <w:i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(приказ №305</w:t>
      </w:r>
      <w:r w:rsidR="001327C0">
        <w:rPr>
          <w:rFonts w:ascii="Times New Roman" w:hAnsi="Times New Roman" w:cs="Times New Roman"/>
          <w:sz w:val="28"/>
          <w:szCs w:val="28"/>
        </w:rPr>
        <w:t xml:space="preserve"> и пр.№751н</w:t>
      </w:r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КУО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увеличения объёма при растворении 1 г вещества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С, в </w:t>
      </w:r>
      <w:r>
        <w:rPr>
          <w:rFonts w:ascii="Times New Roman" w:hAnsi="Times New Roman" w:cs="Times New Roman"/>
          <w:i/>
          <w:iCs/>
          <w:sz w:val="28"/>
          <w:szCs w:val="28"/>
        </w:rPr>
        <w:t>мл/г</w:t>
      </w:r>
      <w:r w:rsidR="000F6093">
        <w:rPr>
          <w:rFonts w:ascii="Times New Roman" w:hAnsi="Times New Roman" w:cs="Times New Roman"/>
          <w:sz w:val="28"/>
          <w:szCs w:val="28"/>
        </w:rPr>
        <w:t xml:space="preserve"> (таблица пр.</w:t>
      </w:r>
      <w:r>
        <w:rPr>
          <w:rFonts w:ascii="Times New Roman" w:hAnsi="Times New Roman" w:cs="Times New Roman"/>
          <w:sz w:val="28"/>
          <w:szCs w:val="28"/>
        </w:rPr>
        <w:t>№308</w:t>
      </w:r>
      <w:r w:rsidR="001327C0">
        <w:rPr>
          <w:rFonts w:ascii="Times New Roman" w:hAnsi="Times New Roman" w:cs="Times New Roman"/>
          <w:sz w:val="28"/>
          <w:szCs w:val="28"/>
        </w:rPr>
        <w:t xml:space="preserve"> и пр.№ 751н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3844" w:rsidRDefault="00973844" w:rsidP="00973844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</w:rPr>
        <w:t>.: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Sol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Kalii</w:t>
      </w:r>
      <w:proofErr w:type="spellEnd"/>
      <w:r w:rsidRPr="009738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iodidi</w:t>
      </w:r>
      <w:proofErr w:type="spellEnd"/>
      <w:r>
        <w:rPr>
          <w:sz w:val="28"/>
          <w:szCs w:val="28"/>
        </w:rPr>
        <w:t xml:space="preserve"> 3% - 200 </w:t>
      </w:r>
      <w:r>
        <w:rPr>
          <w:sz w:val="28"/>
          <w:szCs w:val="28"/>
          <w:lang w:val="en-US"/>
        </w:rPr>
        <w:t>ml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0F609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sym w:font="Symbol" w:char="F0B1"/>
      </w:r>
      <w:r w:rsidRPr="000F6093">
        <w:rPr>
          <w:sz w:val="28"/>
          <w:szCs w:val="28"/>
        </w:rPr>
        <w:t>2%</w:t>
      </w:r>
      <w:r w:rsidRPr="000F6093">
        <w:rPr>
          <w:sz w:val="28"/>
          <w:szCs w:val="28"/>
        </w:rPr>
        <w:tab/>
      </w:r>
      <w:r>
        <w:rPr>
          <w:sz w:val="28"/>
          <w:szCs w:val="28"/>
        </w:rPr>
        <w:t>КУО (</w:t>
      </w:r>
      <w:r>
        <w:rPr>
          <w:i/>
          <w:iCs/>
          <w:sz w:val="28"/>
          <w:szCs w:val="28"/>
          <w:lang w:val="en-US"/>
        </w:rPr>
        <w:t>KI</w:t>
      </w:r>
      <w:r w:rsidRPr="000F6093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0F6093">
        <w:rPr>
          <w:sz w:val="28"/>
          <w:szCs w:val="28"/>
        </w:rPr>
        <w:t>0</w:t>
      </w:r>
      <w:r>
        <w:rPr>
          <w:sz w:val="28"/>
          <w:szCs w:val="28"/>
        </w:rPr>
        <w:t>,25</w:t>
      </w:r>
    </w:p>
    <w:p w:rsidR="00973844" w:rsidRDefault="001327C0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719" w:dyaOrig="680">
          <v:shape id="_x0000_i1030" type="#_x0000_t75" style="width:86.25pt;height:33.75pt" o:ole="">
            <v:imagedata r:id="rId15" o:title=""/>
          </v:shape>
          <o:OLEObject Type="Embed" ProgID="Equation.3" ShapeID="_x0000_i1030" DrawAspect="Content" ObjectID="_1663445709" r:id="rId16"/>
        </w:object>
      </w:r>
      <w:r w:rsidR="00973844">
        <w:rPr>
          <w:sz w:val="28"/>
          <w:szCs w:val="28"/>
        </w:rPr>
        <w:tab/>
      </w:r>
      <w:r w:rsidR="00973844"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6,0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740" w:dyaOrig="660">
          <v:shape id="_x0000_i1031" type="#_x0000_t75" style="width:87pt;height:33pt" o:ole="">
            <v:imagedata r:id="rId17" o:title=""/>
          </v:shape>
          <o:OLEObject Type="Embed" ProgID="Equation.3" ShapeID="_x0000_i1031" DrawAspect="Content" ObjectID="_1663445710" r:id="rId18"/>
        </w:object>
      </w:r>
    </w:p>
    <w:p w:rsidR="00973844" w:rsidRDefault="00973844" w:rsidP="001327C0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по </w:t>
      </w:r>
      <w:r w:rsidR="001327C0">
        <w:rPr>
          <w:sz w:val="28"/>
          <w:szCs w:val="28"/>
        </w:rPr>
        <w:t>рецепту концентрация раствора (3</w:t>
      </w:r>
      <w:r>
        <w:rPr>
          <w:sz w:val="28"/>
          <w:szCs w:val="28"/>
        </w:rPr>
        <w:t xml:space="preserve">%) меньше, чем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 xml:space="preserve"> (8</w:t>
      </w:r>
      <w:r w:rsidR="001327C0">
        <w:rPr>
          <w:sz w:val="28"/>
          <w:szCs w:val="28"/>
        </w:rPr>
        <w:t>%), то на основании приказов №308 и 751н</w:t>
      </w:r>
      <w:r>
        <w:rPr>
          <w:sz w:val="28"/>
          <w:szCs w:val="28"/>
        </w:rPr>
        <w:t xml:space="preserve"> лекарственное вещество можно раствор</w:t>
      </w:r>
      <w:r w:rsidR="001327C0">
        <w:rPr>
          <w:sz w:val="28"/>
          <w:szCs w:val="28"/>
        </w:rPr>
        <w:t>ять во всём прописанном объёме.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ЖЛФ – однокомпонентный, гомогенный, истинный раствор для внутреннего применения</w:t>
      </w:r>
      <w:r w:rsidR="001327C0">
        <w:rPr>
          <w:sz w:val="28"/>
          <w:szCs w:val="28"/>
        </w:rPr>
        <w:t>, свободная дисперсная система</w:t>
      </w:r>
      <w:r>
        <w:rPr>
          <w:sz w:val="28"/>
          <w:szCs w:val="28"/>
        </w:rPr>
        <w:t>. Готовится на основании приказа №308</w:t>
      </w:r>
      <w:r w:rsidR="001327C0">
        <w:rPr>
          <w:sz w:val="28"/>
          <w:szCs w:val="28"/>
        </w:rPr>
        <w:t xml:space="preserve"> и 751н</w:t>
      </w:r>
      <w:r>
        <w:rPr>
          <w:sz w:val="28"/>
          <w:szCs w:val="28"/>
        </w:rPr>
        <w:t xml:space="preserve"> с учётом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>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В подставку наливаем 200 мл воды очищенной, и, т.к.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 xml:space="preserve"> больше, чем прописанная концентрация раствора в рецепте, растворяем 6 г Калия йодида в отмеренном количестве растворителя. Затем процеживаем в отпускной флакон</w:t>
      </w:r>
      <w:r w:rsidR="001327C0">
        <w:rPr>
          <w:sz w:val="28"/>
          <w:szCs w:val="28"/>
        </w:rPr>
        <w:t xml:space="preserve"> темного стекла</w:t>
      </w:r>
      <w:r>
        <w:rPr>
          <w:sz w:val="28"/>
          <w:szCs w:val="28"/>
        </w:rPr>
        <w:t xml:space="preserve">. Оформляем этикеткой «Внутреннее» с зелёной сигнальной полосой и </w:t>
      </w:r>
      <w:r w:rsidR="001327C0">
        <w:rPr>
          <w:sz w:val="28"/>
          <w:szCs w:val="28"/>
        </w:rPr>
        <w:t>дополнительными этикетками «Хранить в прохладном месте», «</w:t>
      </w:r>
      <w:r w:rsidR="000F6093">
        <w:rPr>
          <w:sz w:val="28"/>
          <w:szCs w:val="28"/>
        </w:rPr>
        <w:t>Хранить в защищенном от света</w:t>
      </w:r>
      <w:r w:rsidR="001327C0">
        <w:rPr>
          <w:sz w:val="28"/>
          <w:szCs w:val="28"/>
        </w:rPr>
        <w:t xml:space="preserve"> месте», «Хранить в недоступном для детей месте», </w:t>
      </w:r>
      <w:r>
        <w:rPr>
          <w:sz w:val="28"/>
          <w:szCs w:val="28"/>
        </w:rPr>
        <w:t>заполняем по памяти ППК.</w:t>
      </w:r>
    </w:p>
    <w:p w:rsidR="000F6093" w:rsidRDefault="000F6093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78105</wp:posOffset>
                </wp:positionV>
                <wp:extent cx="2751455" cy="1713865"/>
                <wp:effectExtent l="8890" t="11430" r="11430" b="825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0C" w:rsidRPr="0061310C" w:rsidRDefault="0061310C" w:rsidP="0097384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61310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ППК</w:t>
                            </w:r>
                            <w:r w:rsidRPr="0061310C">
                              <w:rPr>
                                <w:lang w:val="en-US"/>
                              </w:rPr>
                              <w:t>№1    30.09.20</w:t>
                            </w:r>
                            <w:r>
                              <w:t>г</w:t>
                            </w:r>
                          </w:p>
                          <w:p w:rsidR="0061310C" w:rsidRDefault="0061310C" w:rsidP="0097384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61310C" w:rsidRDefault="0061310C" w:rsidP="00973844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purificatae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200 ml</w:t>
                            </w:r>
                          </w:p>
                          <w:p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Kalii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iodidi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6,0</w:t>
                            </w:r>
                          </w:p>
                          <w:p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1310C" w:rsidRDefault="0061310C" w:rsidP="00973844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общ</w:t>
                            </w:r>
                            <w:r>
                              <w:t xml:space="preserve">=200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61310C" w:rsidRDefault="0061310C" w:rsidP="00973844">
                            <w:pPr>
                              <w:spacing w:after="0" w:line="240" w:lineRule="auto"/>
                            </w:pPr>
                          </w:p>
                          <w:p w:rsidR="0061310C" w:rsidRDefault="0061310C" w:rsidP="00973844">
                            <w:pPr>
                              <w:spacing w:after="0" w:line="240" w:lineRule="auto"/>
                            </w:pPr>
                            <w:r>
                              <w:tab/>
                              <w:t>Подпись приготовившего</w:t>
                            </w:r>
                          </w:p>
                          <w:p w:rsidR="0061310C" w:rsidRDefault="0061310C" w:rsidP="00973844">
                            <w:pPr>
                              <w:spacing w:after="0" w:line="240" w:lineRule="auto"/>
                            </w:pPr>
                            <w:r>
                              <w:t xml:space="preserve">              Подпись расфасовавшего</w:t>
                            </w:r>
                          </w:p>
                          <w:p w:rsidR="0061310C" w:rsidRDefault="0061310C" w:rsidP="00973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14.2pt;margin-top:6.15pt;width:216.65pt;height:1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">
                <v:textbox>
                  <w:txbxContent>
                    <w:p w:rsidR="0061310C" w:rsidRPr="0061310C" w:rsidRDefault="0061310C" w:rsidP="0097384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61310C">
                        <w:rPr>
                          <w:lang w:val="en-US"/>
                        </w:rPr>
                        <w:t xml:space="preserve"> </w:t>
                      </w:r>
                      <w:r>
                        <w:t>ППК</w:t>
                      </w:r>
                      <w:r w:rsidRPr="0061310C">
                        <w:rPr>
                          <w:lang w:val="en-US"/>
                        </w:rPr>
                        <w:t>№1    30.09.20</w:t>
                      </w:r>
                      <w:r>
                        <w:t>г</w:t>
                      </w:r>
                    </w:p>
                    <w:p w:rsidR="0061310C" w:rsidRDefault="0061310C" w:rsidP="0097384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61310C" w:rsidRDefault="0061310C" w:rsidP="00973844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purificatae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200 ml</w:t>
                      </w:r>
                    </w:p>
                    <w:p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Kalii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iodidi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6,0</w:t>
                      </w:r>
                    </w:p>
                    <w:p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:rsidR="0061310C" w:rsidRDefault="0061310C" w:rsidP="00973844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общ</w:t>
                      </w:r>
                      <w:r>
                        <w:t xml:space="preserve">=200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61310C" w:rsidRDefault="0061310C" w:rsidP="00973844">
                      <w:pPr>
                        <w:spacing w:after="0" w:line="240" w:lineRule="auto"/>
                      </w:pPr>
                    </w:p>
                    <w:p w:rsidR="0061310C" w:rsidRDefault="0061310C" w:rsidP="00973844">
                      <w:pPr>
                        <w:spacing w:after="0" w:line="240" w:lineRule="auto"/>
                      </w:pPr>
                      <w:r>
                        <w:tab/>
                        <w:t>Подпись приготовившего</w:t>
                      </w:r>
                    </w:p>
                    <w:p w:rsidR="0061310C" w:rsidRDefault="0061310C" w:rsidP="00973844">
                      <w:pPr>
                        <w:spacing w:after="0" w:line="240" w:lineRule="auto"/>
                      </w:pPr>
                      <w:r>
                        <w:t xml:space="preserve">              Подпись расфасовавшего</w:t>
                      </w:r>
                    </w:p>
                    <w:p w:rsidR="0061310C" w:rsidRDefault="0061310C" w:rsidP="00973844"/>
                  </w:txbxContent>
                </v:textbox>
                <w10:wrap type="topAndBottom"/>
              </v:shape>
            </w:pict>
          </mc:Fallback>
        </mc:AlternateContent>
      </w:r>
    </w:p>
    <w:p w:rsidR="00973844" w:rsidRDefault="00534196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b/>
          <w:sz w:val="28"/>
          <w:szCs w:val="28"/>
        </w:rPr>
      </w:pPr>
      <w:r w:rsidRPr="00631C30">
        <w:rPr>
          <w:b/>
          <w:sz w:val="28"/>
          <w:szCs w:val="28"/>
        </w:rPr>
        <w:lastRenderedPageBreak/>
        <w:t>МНОГОКОМПОНЕНТНЫЕ РАСТВОРЫ</w:t>
      </w:r>
      <w:r w:rsidR="002340B7">
        <w:rPr>
          <w:b/>
          <w:sz w:val="28"/>
          <w:szCs w:val="28"/>
        </w:rPr>
        <w:t xml:space="preserve"> </w:t>
      </w:r>
    </w:p>
    <w:p w:rsidR="000F6093" w:rsidRPr="000F6093" w:rsidRDefault="000F6093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 w:rsidRPr="000F6093">
        <w:rPr>
          <w:sz w:val="28"/>
          <w:szCs w:val="28"/>
        </w:rPr>
        <w:t>Растворы состоят</w:t>
      </w:r>
      <w:r>
        <w:rPr>
          <w:sz w:val="28"/>
          <w:szCs w:val="28"/>
        </w:rPr>
        <w:t xml:space="preserve"> из растворителя и 2-х и более веществ.</w:t>
      </w:r>
    </w:p>
    <w:p w:rsidR="000F6093" w:rsidRDefault="000F6093" w:rsidP="000F6093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лекарственных веществ прописано в микстуре менее 3%, то растворяют эти вещества в прописанном количестве растворителя.</w:t>
      </w:r>
    </w:p>
    <w:p w:rsidR="000F6093" w:rsidRDefault="000F6093" w:rsidP="000F6093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их прописано 3% и более, то вещества растворяют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объёма растворителя или применяют КУО для лекарственных веществ, чтобы найти точный объём растворителя, в котором будут растворены ЛВ.</w:t>
      </w:r>
    </w:p>
    <w:p w:rsidR="00631C30" w:rsidRPr="000F6093" w:rsidRDefault="000F6093" w:rsidP="000F6093">
      <w:pPr>
        <w:pStyle w:val="31"/>
        <w:tabs>
          <w:tab w:val="clear" w:pos="1704"/>
          <w:tab w:val="left" w:pos="1420"/>
          <w:tab w:val="left" w:pos="25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рецепта проводят фармацевтическую экспертизу прописи. Первое на что обращают внимание при расчетах – это на дозы субстанций, имеющие высшие разовые и высшие суточные дозы.</w:t>
      </w:r>
    </w:p>
    <w:p w:rsidR="00973844" w:rsidRDefault="00973844" w:rsidP="00973844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доз в микстурах</w:t>
      </w:r>
      <w:r w:rsidR="00505D3B">
        <w:rPr>
          <w:rFonts w:ascii="Times New Roman" w:hAnsi="Times New Roman" w:cs="Times New Roman"/>
          <w:sz w:val="28"/>
          <w:szCs w:val="28"/>
        </w:rPr>
        <w:t xml:space="preserve"> </w:t>
      </w:r>
      <w:r w:rsidR="00505D3B" w:rsidRPr="00505D3B">
        <w:rPr>
          <w:rFonts w:ascii="Times New Roman" w:hAnsi="Times New Roman" w:cs="Times New Roman"/>
          <w:b w:val="0"/>
          <w:sz w:val="28"/>
          <w:szCs w:val="28"/>
        </w:rPr>
        <w:t>(многокомпонентных растворах, дозируемых ложками</w:t>
      </w:r>
      <w:r w:rsidR="00505D3B">
        <w:rPr>
          <w:rFonts w:ascii="Times New Roman" w:hAnsi="Times New Roman" w:cs="Times New Roman"/>
          <w:sz w:val="28"/>
          <w:szCs w:val="28"/>
        </w:rPr>
        <w:t>)</w:t>
      </w:r>
    </w:p>
    <w:p w:rsidR="00973844" w:rsidRPr="00505D3B" w:rsidRDefault="00505D3B" w:rsidP="00505D3B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</w:t>
      </w:r>
      <w:r w:rsidRPr="00505D3B">
        <w:rPr>
          <w:sz w:val="28"/>
          <w:szCs w:val="28"/>
          <w:lang w:val="en-US"/>
        </w:rPr>
        <w:t xml:space="preserve"> № 2. </w:t>
      </w:r>
      <w:proofErr w:type="spellStart"/>
      <w:r w:rsidR="00973844">
        <w:rPr>
          <w:sz w:val="28"/>
          <w:szCs w:val="28"/>
          <w:lang w:val="en-US"/>
        </w:rPr>
        <w:t>Rp</w:t>
      </w:r>
      <w:proofErr w:type="spellEnd"/>
      <w:proofErr w:type="gramStart"/>
      <w:r>
        <w:rPr>
          <w:sz w:val="28"/>
          <w:szCs w:val="28"/>
          <w:lang w:val="en-US"/>
        </w:rPr>
        <w:t>.:</w:t>
      </w:r>
      <w:proofErr w:type="spellStart"/>
      <w:r w:rsidR="00973844">
        <w:rPr>
          <w:sz w:val="28"/>
          <w:szCs w:val="28"/>
          <w:lang w:val="en-US"/>
        </w:rPr>
        <w:t>Analgini</w:t>
      </w:r>
      <w:proofErr w:type="spellEnd"/>
      <w:proofErr w:type="gramEnd"/>
      <w:r w:rsidR="00973844" w:rsidRPr="00505D3B">
        <w:rPr>
          <w:sz w:val="28"/>
          <w:szCs w:val="28"/>
          <w:lang w:val="en-US"/>
        </w:rPr>
        <w:t xml:space="preserve"> 2,0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505D3B">
        <w:rPr>
          <w:sz w:val="28"/>
          <w:szCs w:val="28"/>
          <w:lang w:val="en-US"/>
        </w:rPr>
        <w:tab/>
      </w:r>
      <w:r w:rsidR="00505D3B"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bromidi</w:t>
      </w:r>
      <w:proofErr w:type="spellEnd"/>
      <w:r>
        <w:rPr>
          <w:sz w:val="28"/>
          <w:szCs w:val="28"/>
          <w:lang w:val="en-US"/>
        </w:rPr>
        <w:t xml:space="preserve"> 4,0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505D3B" w:rsidRPr="00505D3B"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Tincturae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Convallariae</w:t>
      </w:r>
      <w:proofErr w:type="spellEnd"/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505D3B" w:rsidRPr="00505D3B"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Tincturae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>
        <w:rPr>
          <w:sz w:val="28"/>
          <w:szCs w:val="28"/>
          <w:lang w:val="en-US"/>
        </w:rPr>
        <w:t xml:space="preserve"> aa 10 ml</w:t>
      </w:r>
    </w:p>
    <w:p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505D3B" w:rsidRPr="00505D3B"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Aquae</w:t>
      </w:r>
      <w:proofErr w:type="spellEnd"/>
      <w:r w:rsidRPr="006131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puruficatae</w:t>
      </w:r>
      <w:proofErr w:type="spellEnd"/>
      <w:r w:rsidRPr="0061310C">
        <w:rPr>
          <w:sz w:val="28"/>
          <w:szCs w:val="28"/>
        </w:rPr>
        <w:t xml:space="preserve"> 200 </w:t>
      </w:r>
      <w:r>
        <w:rPr>
          <w:sz w:val="28"/>
          <w:szCs w:val="28"/>
          <w:lang w:val="en-US"/>
        </w:rPr>
        <w:t>ml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61310C">
        <w:rPr>
          <w:sz w:val="28"/>
          <w:szCs w:val="28"/>
        </w:rPr>
        <w:tab/>
      </w:r>
      <w:r w:rsidR="00505D3B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проверке доз в первую очередь в ЖЛФ </w:t>
      </w:r>
      <w:r>
        <w:rPr>
          <w:b/>
          <w:bCs/>
          <w:sz w:val="28"/>
          <w:szCs w:val="28"/>
        </w:rPr>
        <w:t>находим общий объём.</w:t>
      </w:r>
    </w:p>
    <w:p w:rsidR="00505D3B" w:rsidRDefault="00973844" w:rsidP="00505D3B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= </w:t>
      </w:r>
      <w:r w:rsidR="00505D3B">
        <w:rPr>
          <w:sz w:val="28"/>
          <w:szCs w:val="28"/>
        </w:rPr>
        <w:t xml:space="preserve">10мл +10мл +200мл = </w:t>
      </w:r>
      <w:r>
        <w:rPr>
          <w:sz w:val="28"/>
          <w:szCs w:val="28"/>
        </w:rPr>
        <w:t>220 мл</w:t>
      </w:r>
    </w:p>
    <w:p w:rsidR="00505D3B" w:rsidRDefault="00973844" w:rsidP="00973844">
      <w:pPr>
        <w:pStyle w:val="31"/>
        <w:tabs>
          <w:tab w:val="clear" w:pos="1704"/>
          <w:tab w:val="left" w:pos="1988"/>
          <w:tab w:val="left" w:pos="4544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Анальгин:</w:t>
      </w:r>
      <w:r w:rsidR="00505D3B">
        <w:rPr>
          <w:i/>
          <w:iCs/>
          <w:sz w:val="28"/>
          <w:szCs w:val="28"/>
        </w:rPr>
        <w:t xml:space="preserve"> 2,0 -------220 мл</w:t>
      </w:r>
    </w:p>
    <w:p w:rsidR="00505D3B" w:rsidRDefault="00505D3B" w:rsidP="00973844">
      <w:pPr>
        <w:pStyle w:val="31"/>
        <w:tabs>
          <w:tab w:val="clear" w:pos="1704"/>
          <w:tab w:val="left" w:pos="1988"/>
          <w:tab w:val="left" w:pos="4544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Х----------15мл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4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2265" w:dyaOrig="675">
          <v:shape id="_x0000_i1032" type="#_x0000_t75" style="width:113.25pt;height:33.75pt" o:ole="">
            <v:imagedata r:id="rId19" o:title=""/>
          </v:shape>
          <o:OLEObject Type="Embed" ProgID="Equation.3" ShapeID="_x0000_i1032" DrawAspect="Content" ObjectID="_1663445711" r:id="rId20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0,1</w:t>
      </w:r>
      <w:r w:rsidR="00505D3B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</w:p>
    <w:p w:rsidR="00973844" w:rsidRDefault="00973844" w:rsidP="00505D3B">
      <w:pPr>
        <w:pStyle w:val="31"/>
        <w:tabs>
          <w:tab w:val="clear" w:pos="1704"/>
          <w:tab w:val="left" w:pos="1420"/>
          <w:tab w:val="left" w:pos="2556"/>
        </w:tabs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132080</wp:posOffset>
                </wp:positionV>
                <wp:extent cx="1262380" cy="270510"/>
                <wp:effectExtent l="635" t="0" r="381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Дозы не завышены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198.8pt;margin-top:10.4pt;width:99.4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" stroked="f">
                <v:textbox inset="0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Дозы не завышены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41910</wp:posOffset>
                </wp:positionV>
                <wp:extent cx="90170" cy="270510"/>
                <wp:effectExtent l="10795" t="13335" r="13335" b="1143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27051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41C3" id="Правая фигурная скобка 5" o:spid="_x0000_s1026" type="#_x0000_t88" style="position:absolute;margin-left:184.6pt;margin-top:3.3pt;width:7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">
                <v:textbox inset="2.5mm,0,0,0"/>
              </v:shape>
            </w:pict>
          </mc:Fallback>
        </mc:AlternateContent>
      </w:r>
      <w:r w:rsidR="00505D3B">
        <w:rPr>
          <w:sz w:val="28"/>
          <w:szCs w:val="28"/>
        </w:rPr>
        <w:t xml:space="preserve">        Р.Д. – 0,14     </w:t>
      </w:r>
      <w:r>
        <w:rPr>
          <w:sz w:val="28"/>
          <w:szCs w:val="28"/>
        </w:rPr>
        <w:t xml:space="preserve">В.Р.Д – </w:t>
      </w:r>
      <w:r w:rsidR="00505D3B">
        <w:rPr>
          <w:sz w:val="28"/>
          <w:szCs w:val="28"/>
        </w:rPr>
        <w:t>2,0</w:t>
      </w:r>
    </w:p>
    <w:p w:rsidR="00973844" w:rsidRDefault="00505D3B" w:rsidP="00505D3B">
      <w:pPr>
        <w:pStyle w:val="31"/>
        <w:tabs>
          <w:tab w:val="clear" w:pos="1704"/>
          <w:tab w:val="left" w:pos="1420"/>
          <w:tab w:val="left" w:pos="25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С.Д. – 0,</w:t>
      </w:r>
      <w:r w:rsidR="00393B41">
        <w:rPr>
          <w:sz w:val="28"/>
          <w:szCs w:val="28"/>
        </w:rPr>
        <w:t>42</w:t>
      </w:r>
      <w:r>
        <w:rPr>
          <w:sz w:val="28"/>
          <w:szCs w:val="28"/>
        </w:rPr>
        <w:t xml:space="preserve">     </w:t>
      </w:r>
      <w:r w:rsidR="00973844">
        <w:rPr>
          <w:sz w:val="28"/>
          <w:szCs w:val="28"/>
        </w:rPr>
        <w:t>В.С.Д. –</w:t>
      </w:r>
      <w:r>
        <w:rPr>
          <w:sz w:val="28"/>
          <w:szCs w:val="28"/>
        </w:rPr>
        <w:t>4,0</w:t>
      </w:r>
      <w:r w:rsidR="00973844">
        <w:rPr>
          <w:sz w:val="28"/>
          <w:szCs w:val="28"/>
        </w:rPr>
        <w:t xml:space="preserve"> 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приёмов (столовых ложек) = 220 </w:t>
      </w:r>
      <w:proofErr w:type="gramStart"/>
      <w:r>
        <w:rPr>
          <w:sz w:val="28"/>
          <w:szCs w:val="28"/>
        </w:rPr>
        <w:t>мл :</w:t>
      </w:r>
      <w:proofErr w:type="gramEnd"/>
      <w:r>
        <w:rPr>
          <w:sz w:val="28"/>
          <w:szCs w:val="28"/>
        </w:rPr>
        <w:t xml:space="preserve"> 15 мл = 14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2460" w:dyaOrig="675">
          <v:shape id="_x0000_i1033" type="#_x0000_t75" style="width:123pt;height:33.75pt" o:ole="">
            <v:imagedata r:id="rId21" o:title=""/>
          </v:shape>
          <o:OLEObject Type="Embed" ProgID="Equation.3" ShapeID="_x0000_i1033" DrawAspect="Content" ObjectID="_1663445712" r:id="rId22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 w:rsidR="00393B41">
        <w:rPr>
          <w:sz w:val="28"/>
          <w:szCs w:val="28"/>
        </w:rPr>
        <w:t xml:space="preserve"> = 0,14</w:t>
      </w:r>
      <w:r>
        <w:rPr>
          <w:sz w:val="28"/>
          <w:szCs w:val="28"/>
        </w:rPr>
        <w:t xml:space="preserve"> г</w:t>
      </w:r>
      <w:r w:rsidR="00393B41">
        <w:rPr>
          <w:sz w:val="28"/>
          <w:szCs w:val="28"/>
        </w:rPr>
        <w:t xml:space="preserve"> = Р.Д.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ЖЛФ для внутреннего применения, состоящая из растворителя и растворённого в ней ЛВ с добавлением спиртовых настоек. Это многокомпонентная ЖЛФ для внутреннего применения.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Лекарственных веществ в данной микстуре 3%, поэтому на основании приказа №</w:t>
      </w:r>
      <w:proofErr w:type="gramStart"/>
      <w:r>
        <w:rPr>
          <w:sz w:val="28"/>
          <w:szCs w:val="28"/>
        </w:rPr>
        <w:t xml:space="preserve">308 </w:t>
      </w:r>
      <w:r w:rsidR="00393B41">
        <w:rPr>
          <w:sz w:val="28"/>
          <w:szCs w:val="28"/>
        </w:rPr>
        <w:t xml:space="preserve"> и</w:t>
      </w:r>
      <w:proofErr w:type="gramEnd"/>
      <w:r w:rsidR="00393B41">
        <w:rPr>
          <w:sz w:val="28"/>
          <w:szCs w:val="28"/>
        </w:rPr>
        <w:t xml:space="preserve"> пр.№751н </w:t>
      </w:r>
      <w:r>
        <w:rPr>
          <w:sz w:val="28"/>
          <w:szCs w:val="28"/>
        </w:rPr>
        <w:t xml:space="preserve">растворяют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</w:t>
      </w:r>
      <w:r w:rsidR="00393B41">
        <w:rPr>
          <w:sz w:val="28"/>
          <w:szCs w:val="28"/>
        </w:rPr>
        <w:t>а или учитывают КУО.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способ: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Сумма ЛВ, растворяемых в 200 мл растворителя, составляет 6,0 г.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680" w:dyaOrig="675">
          <v:shape id="_x0000_i1034" type="#_x0000_t75" style="width:84pt;height:33.75pt" o:ole="">
            <v:imagedata r:id="rId23" o:title=""/>
          </v:shape>
          <o:OLEObject Type="Embed" ProgID="Equation.3" ShapeID="_x0000_i1034" DrawAspect="Content" ObjectID="_1663445713" r:id="rId24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3 г или 3 %</w:t>
      </w:r>
    </w:p>
    <w:p w:rsidR="00393B41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Т.к. лекарственных веществ 3%, растворение будем проводить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 w:rsidR="00393B41">
        <w:rPr>
          <w:sz w:val="28"/>
          <w:szCs w:val="28"/>
        </w:rPr>
        <w:t xml:space="preserve"> объёма </w:t>
      </w:r>
    </w:p>
    <w:p w:rsidR="00973844" w:rsidRDefault="00393B41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 : 3 х 2 </w:t>
      </w:r>
      <w:r w:rsidR="00973844">
        <w:rPr>
          <w:sz w:val="28"/>
          <w:szCs w:val="28"/>
        </w:rPr>
        <w:sym w:font="Symbol" w:char="F0BB"/>
      </w:r>
      <w:r w:rsidR="00973844">
        <w:rPr>
          <w:sz w:val="28"/>
          <w:szCs w:val="28"/>
        </w:rPr>
        <w:t>150 мл).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2/3 от общего объема воды очищенной</w:t>
      </w:r>
      <w:r w:rsidR="00393B41">
        <w:rPr>
          <w:sz w:val="28"/>
          <w:szCs w:val="28"/>
        </w:rPr>
        <w:t xml:space="preserve"> (150 мл)</w:t>
      </w:r>
      <w:r>
        <w:rPr>
          <w:sz w:val="28"/>
          <w:szCs w:val="28"/>
        </w:rPr>
        <w:t xml:space="preserve">. Отвешиваем в первую очередь 2,0 г Анальгина, растворяем в воде. Затем отвешиваем 4,0 г Натрия бромида, высыпаем в подставку, растворяем. Выливаем в цилиндр, доводим до 200 мл. </w:t>
      </w:r>
      <w:r w:rsidR="00393B41">
        <w:rPr>
          <w:sz w:val="28"/>
          <w:szCs w:val="28"/>
        </w:rPr>
        <w:t xml:space="preserve">выливаем в подставку и перемешиваем. </w:t>
      </w:r>
      <w:r>
        <w:rPr>
          <w:sz w:val="28"/>
          <w:szCs w:val="28"/>
        </w:rPr>
        <w:t>Процеживаем в отпускной флакон.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Затем первым отмериваем 10 мл Настойки Ландыша и выливаем в отпускной флакон. Т.к. настойка Валерианы имеет запах, содержит эфирные масла, её отмериваем 10 мл в последнюю очередь и выливаем в отпускной флакон.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крышку кладём пергаментную прокладку, закрываем отпускной флакон, герметически укупориваем. Флакон должен быть из тёмного стекла.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Оформляем этикеткой «Внутреннее» с зелёной сигнальной полосой. Дополнительные этикетки «Хранить в прохладном тёмном месте» и «Перед употреблением взбалтывать».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330200</wp:posOffset>
                </wp:positionV>
                <wp:extent cx="1713230" cy="2090420"/>
                <wp:effectExtent l="7620" t="6350" r="12700" b="825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0C" w:rsidRPr="0061310C" w:rsidRDefault="0061310C" w:rsidP="0097384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ППК</w:t>
                            </w:r>
                            <w:r>
                              <w:rPr>
                                <w:lang w:val="en-US"/>
                              </w:rPr>
                              <w:t xml:space="preserve"> №2</w:t>
                            </w:r>
                            <w:r w:rsidRPr="0061310C">
                              <w:rPr>
                                <w:lang w:val="en-US"/>
                              </w:rPr>
                              <w:t xml:space="preserve"> 30.09.20</w:t>
                            </w:r>
                            <w:r>
                              <w:t>г</w:t>
                            </w:r>
                          </w:p>
                          <w:p w:rsidR="0061310C" w:rsidRDefault="0061310C" w:rsidP="00973844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1310C" w:rsidRDefault="0061310C" w:rsidP="00973844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purificatae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ad 200 ml</w:t>
                            </w:r>
                          </w:p>
                          <w:p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Analgini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2,0</w:t>
                            </w:r>
                          </w:p>
                          <w:p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Natrii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bromodi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4,0</w:t>
                            </w:r>
                          </w:p>
                          <w:p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Convallariae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10 ml</w:t>
                            </w:r>
                          </w:p>
                          <w:p w:rsidR="0061310C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Valerianae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10 ml</w:t>
                            </w:r>
                          </w:p>
                          <w:p w:rsidR="0061310C" w:rsidRDefault="0061310C" w:rsidP="0097384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61310C" w:rsidRPr="0061310C" w:rsidRDefault="0061310C" w:rsidP="0097384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общ</w:t>
                            </w:r>
                            <w:r w:rsidRPr="0061310C">
                              <w:rPr>
                                <w:lang w:val="en-US"/>
                              </w:rPr>
                              <w:t xml:space="preserve">=220 </w:t>
                            </w:r>
                            <w:r>
                              <w:rPr>
                                <w:lang w:val="en-US"/>
                              </w:rPr>
                              <w:t>ml</w:t>
                            </w:r>
                          </w:p>
                          <w:p w:rsidR="0061310C" w:rsidRPr="0061310C" w:rsidRDefault="0061310C" w:rsidP="0097384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61310C" w:rsidRPr="0061310C" w:rsidRDefault="0061310C" w:rsidP="0097384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t>Подпись</w:t>
                            </w:r>
                            <w:r w:rsidRPr="0061310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изготовившего</w:t>
                            </w:r>
                          </w:p>
                          <w:p w:rsidR="0061310C" w:rsidRPr="00393B41" w:rsidRDefault="0061310C" w:rsidP="00973844">
                            <w:pPr>
                              <w:spacing w:after="0" w:line="240" w:lineRule="auto"/>
                            </w:pPr>
                            <w:r>
                              <w:t>Подпись проверившего</w:t>
                            </w:r>
                          </w:p>
                          <w:p w:rsidR="0061310C" w:rsidRPr="00393B41" w:rsidRDefault="0061310C" w:rsidP="00973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left:0;text-align:left;margin-left:42.6pt;margin-top:26pt;width:134.9pt;height:1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">
                <v:textbox>
                  <w:txbxContent>
                    <w:p w:rsidR="0061310C" w:rsidRPr="0061310C" w:rsidRDefault="0061310C" w:rsidP="0097384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t>ППК</w:t>
                      </w:r>
                      <w:r>
                        <w:rPr>
                          <w:lang w:val="en-US"/>
                        </w:rPr>
                        <w:t xml:space="preserve"> №2</w:t>
                      </w:r>
                      <w:r w:rsidRPr="0061310C">
                        <w:rPr>
                          <w:lang w:val="en-US"/>
                        </w:rPr>
                        <w:t xml:space="preserve"> 30.09.20</w:t>
                      </w:r>
                      <w:r>
                        <w:t>г</w:t>
                      </w:r>
                    </w:p>
                    <w:p w:rsidR="0061310C" w:rsidRDefault="0061310C" w:rsidP="00973844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:rsidR="0061310C" w:rsidRDefault="0061310C" w:rsidP="00973844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purificatae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ad 200 ml</w:t>
                      </w:r>
                    </w:p>
                    <w:p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Analgini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2,0</w:t>
                      </w:r>
                    </w:p>
                    <w:p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Natrii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bromodi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4,0</w:t>
                      </w:r>
                    </w:p>
                    <w:p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Convallariae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10 ml</w:t>
                      </w:r>
                    </w:p>
                    <w:p w:rsidR="0061310C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Valerianae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10 ml</w:t>
                      </w:r>
                    </w:p>
                    <w:p w:rsidR="0061310C" w:rsidRDefault="0061310C" w:rsidP="0097384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61310C" w:rsidRPr="0061310C" w:rsidRDefault="0061310C" w:rsidP="0097384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общ</w:t>
                      </w:r>
                      <w:r w:rsidRPr="0061310C">
                        <w:rPr>
                          <w:lang w:val="en-US"/>
                        </w:rPr>
                        <w:t xml:space="preserve">=220 </w:t>
                      </w:r>
                      <w:r>
                        <w:rPr>
                          <w:lang w:val="en-US"/>
                        </w:rPr>
                        <w:t>ml</w:t>
                      </w:r>
                    </w:p>
                    <w:p w:rsidR="0061310C" w:rsidRPr="0061310C" w:rsidRDefault="0061310C" w:rsidP="0097384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61310C" w:rsidRPr="0061310C" w:rsidRDefault="0061310C" w:rsidP="0097384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t>Подпись</w:t>
                      </w:r>
                      <w:r w:rsidRPr="0061310C">
                        <w:rPr>
                          <w:lang w:val="en-US"/>
                        </w:rPr>
                        <w:t xml:space="preserve"> </w:t>
                      </w:r>
                      <w:r>
                        <w:t>изготовившего</w:t>
                      </w:r>
                    </w:p>
                    <w:p w:rsidR="0061310C" w:rsidRPr="00393B41" w:rsidRDefault="0061310C" w:rsidP="00973844">
                      <w:pPr>
                        <w:spacing w:after="0" w:line="240" w:lineRule="auto"/>
                      </w:pPr>
                      <w:r>
                        <w:t>Подпись проверившего</w:t>
                      </w:r>
                    </w:p>
                    <w:p w:rsidR="0061310C" w:rsidRPr="00393B41" w:rsidRDefault="0061310C" w:rsidP="00973844"/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  <w:szCs w:val="28"/>
        </w:rPr>
        <w:t>По памяти заполняем ППК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способ: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Анальгина = 0,68</w:t>
      </w:r>
      <w:r>
        <w:rPr>
          <w:sz w:val="28"/>
          <w:szCs w:val="28"/>
        </w:rPr>
        <w:tab/>
      </w:r>
      <w:r w:rsidR="00393B41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0,68 = 1,36 мл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Натрия бромида = 0,26</w:t>
      </w:r>
      <w:r>
        <w:rPr>
          <w:sz w:val="28"/>
          <w:szCs w:val="28"/>
        </w:rPr>
        <w:tab/>
      </w:r>
      <w:r w:rsidR="00393B4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0,26 = 1,04 мл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1,36 + 1,04 = 2</w:t>
      </w:r>
      <w:r w:rsidR="00393B41">
        <w:rPr>
          <w:sz w:val="28"/>
          <w:szCs w:val="28"/>
        </w:rPr>
        <w:t>,4 мл воды вытесняют оба вещества при растворении.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(воды) = 200 – 2,4 = 197,6 мл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в подставку 197,6 мл воды очищенной. Отвешиваем 2,0 г Анальгина, растворяем в подставке. Отвешиваем 4,0 г Натрия бромида, растворяем в подставке. Процеживаем в отпускной флакон и добавляем, отмеривая по 10 мл, сначала настойку Ландыша, затем настойку Валерианы.</w:t>
      </w:r>
    </w:p>
    <w:p w:rsidR="000F6093" w:rsidRDefault="00973844" w:rsidP="000F6093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Оформляем этикетку «Внутреннее» с зелёной сигнальной полосой, дополнительную этикетку «Хранить в прохладном тёмном месте» и «П</w:t>
      </w:r>
      <w:r w:rsidR="00393B41">
        <w:rPr>
          <w:sz w:val="28"/>
          <w:szCs w:val="28"/>
        </w:rPr>
        <w:t xml:space="preserve">еред употреблением взбалтывать», «Хранить в недоступном для детей месте». </w:t>
      </w:r>
      <w:r w:rsidR="000F6093">
        <w:rPr>
          <w:sz w:val="28"/>
          <w:szCs w:val="28"/>
        </w:rPr>
        <w:t>Заполняем ППК по памяти:</w:t>
      </w:r>
    </w:p>
    <w:p w:rsidR="00973844" w:rsidRDefault="00393B41" w:rsidP="00393B41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90AFC" wp14:editId="66F728FB">
                <wp:simplePos x="0" y="0"/>
                <wp:positionH relativeFrom="column">
                  <wp:posOffset>539115</wp:posOffset>
                </wp:positionH>
                <wp:positionV relativeFrom="paragraph">
                  <wp:posOffset>60960</wp:posOffset>
                </wp:positionV>
                <wp:extent cx="2314575" cy="1838325"/>
                <wp:effectExtent l="0" t="0" r="28575" b="2857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10C" w:rsidRPr="0061310C" w:rsidRDefault="0061310C" w:rsidP="00C557B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57BD">
                              <w:rPr>
                                <w:sz w:val="24"/>
                                <w:szCs w:val="24"/>
                              </w:rPr>
                              <w:t>ППК</w:t>
                            </w:r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№2</w:t>
                            </w:r>
                            <w:r w:rsidRPr="0061310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30.09.20</w:t>
                            </w:r>
                            <w:r w:rsidRPr="00C557BD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Pr="0061310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61310C" w:rsidRPr="00C557BD" w:rsidRDefault="0061310C" w:rsidP="0097384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purificatae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197,6 ml</w:t>
                            </w:r>
                          </w:p>
                          <w:p w:rsidR="0061310C" w:rsidRPr="00C557BD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Analgini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2,0</w:t>
                            </w:r>
                          </w:p>
                          <w:p w:rsidR="0061310C" w:rsidRPr="00C557BD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Natrii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bromodi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4,0</w:t>
                            </w:r>
                          </w:p>
                          <w:p w:rsidR="0061310C" w:rsidRPr="00C557BD" w:rsidRDefault="0061310C" w:rsidP="00973844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Tincturae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Convallariae</w:t>
                            </w:r>
                            <w:proofErr w:type="spellEnd"/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10 ml</w:t>
                            </w:r>
                          </w:p>
                          <w:p w:rsidR="0061310C" w:rsidRPr="00C557BD" w:rsidRDefault="0061310C" w:rsidP="00C557BD">
                            <w:pPr>
                              <w:tabs>
                                <w:tab w:val="left" w:pos="142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Valerianae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10 ml</w:t>
                            </w:r>
                          </w:p>
                          <w:p w:rsidR="0061310C" w:rsidRPr="0061310C" w:rsidRDefault="0061310C" w:rsidP="00F40B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C557B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общ</w:t>
                            </w:r>
                            <w:r w:rsidRPr="0061310C">
                              <w:rPr>
                                <w:sz w:val="24"/>
                                <w:szCs w:val="24"/>
                              </w:rPr>
                              <w:t xml:space="preserve">=220 </w:t>
                            </w:r>
                            <w:r w:rsidRPr="00C557BD">
                              <w:rPr>
                                <w:sz w:val="24"/>
                                <w:szCs w:val="24"/>
                                <w:lang w:val="en-US"/>
                              </w:rPr>
                              <w:t>ml</w:t>
                            </w:r>
                          </w:p>
                          <w:p w:rsidR="0061310C" w:rsidRPr="00C557BD" w:rsidRDefault="0061310C" w:rsidP="00F40B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57BD">
                              <w:rPr>
                                <w:sz w:val="24"/>
                                <w:szCs w:val="24"/>
                              </w:rPr>
                              <w:t>Подпись приготовившего</w:t>
                            </w:r>
                          </w:p>
                          <w:p w:rsidR="0061310C" w:rsidRPr="00C557BD" w:rsidRDefault="0061310C" w:rsidP="00F40B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57BD">
                              <w:rPr>
                                <w:sz w:val="24"/>
                                <w:szCs w:val="24"/>
                              </w:rPr>
                              <w:t>Подпись проверившего</w:t>
                            </w:r>
                          </w:p>
                          <w:p w:rsidR="0061310C" w:rsidRDefault="0061310C" w:rsidP="00973844"/>
                          <w:p w:rsidR="0061310C" w:rsidRPr="0061310C" w:rsidRDefault="0061310C" w:rsidP="00973844"/>
                          <w:p w:rsidR="0061310C" w:rsidRPr="0061310C" w:rsidRDefault="0061310C" w:rsidP="00973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0AFC" id="Надпись 3" o:spid="_x0000_s1032" type="#_x0000_t202" style="position:absolute;left:0;text-align:left;margin-left:42.45pt;margin-top:4.8pt;width:182.2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">
                <v:textbox>
                  <w:txbxContent>
                    <w:p w:rsidR="0061310C" w:rsidRPr="0061310C" w:rsidRDefault="0061310C" w:rsidP="00C557B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557BD">
                        <w:rPr>
                          <w:sz w:val="24"/>
                          <w:szCs w:val="24"/>
                        </w:rPr>
                        <w:t>ППК</w:t>
                      </w:r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№2</w:t>
                      </w:r>
                      <w:r w:rsidRPr="0061310C">
                        <w:rPr>
                          <w:sz w:val="24"/>
                          <w:szCs w:val="24"/>
                          <w:lang w:val="en-US"/>
                        </w:rPr>
                        <w:t xml:space="preserve"> 30.09.20</w:t>
                      </w:r>
                      <w:r w:rsidRPr="00C557BD">
                        <w:rPr>
                          <w:sz w:val="24"/>
                          <w:szCs w:val="24"/>
                        </w:rPr>
                        <w:t>г</w:t>
                      </w:r>
                      <w:r w:rsidRPr="0061310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61310C" w:rsidRPr="00C557BD" w:rsidRDefault="0061310C" w:rsidP="00973844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purificatae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197,6 ml</w:t>
                      </w:r>
                    </w:p>
                    <w:p w:rsidR="0061310C" w:rsidRPr="00C557BD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Analgini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2,0</w:t>
                      </w:r>
                    </w:p>
                    <w:p w:rsidR="0061310C" w:rsidRPr="00C557BD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Natrii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bromodi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4,0</w:t>
                      </w:r>
                    </w:p>
                    <w:p w:rsidR="0061310C" w:rsidRPr="00C557BD" w:rsidRDefault="0061310C" w:rsidP="00973844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Tincturae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Convallariae</w:t>
                      </w:r>
                      <w:proofErr w:type="spellEnd"/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 xml:space="preserve"> 10 ml</w:t>
                      </w:r>
                    </w:p>
                    <w:p w:rsidR="0061310C" w:rsidRPr="00C557BD" w:rsidRDefault="0061310C" w:rsidP="00C557BD">
                      <w:pPr>
                        <w:tabs>
                          <w:tab w:val="left" w:pos="1420"/>
                        </w:tabs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Valerianae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10 ml</w:t>
                      </w:r>
                    </w:p>
                    <w:p w:rsidR="0061310C" w:rsidRPr="0061310C" w:rsidRDefault="0061310C" w:rsidP="00F40B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C557BD">
                        <w:rPr>
                          <w:sz w:val="24"/>
                          <w:szCs w:val="24"/>
                          <w:vertAlign w:val="subscript"/>
                        </w:rPr>
                        <w:t>общ</w:t>
                      </w:r>
                      <w:r w:rsidRPr="0061310C">
                        <w:rPr>
                          <w:sz w:val="24"/>
                          <w:szCs w:val="24"/>
                        </w:rPr>
                        <w:t xml:space="preserve">=220 </w:t>
                      </w:r>
                      <w:r w:rsidRPr="00C557BD">
                        <w:rPr>
                          <w:sz w:val="24"/>
                          <w:szCs w:val="24"/>
                          <w:lang w:val="en-US"/>
                        </w:rPr>
                        <w:t>ml</w:t>
                      </w:r>
                    </w:p>
                    <w:p w:rsidR="0061310C" w:rsidRPr="00C557BD" w:rsidRDefault="0061310C" w:rsidP="00F40B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57BD">
                        <w:rPr>
                          <w:sz w:val="24"/>
                          <w:szCs w:val="24"/>
                        </w:rPr>
                        <w:t>Подпись приготовившего</w:t>
                      </w:r>
                    </w:p>
                    <w:p w:rsidR="0061310C" w:rsidRPr="00C557BD" w:rsidRDefault="0061310C" w:rsidP="00F40B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57BD">
                        <w:rPr>
                          <w:sz w:val="24"/>
                          <w:szCs w:val="24"/>
                        </w:rPr>
                        <w:t>Подпись проверившего</w:t>
                      </w:r>
                    </w:p>
                    <w:p w:rsidR="0061310C" w:rsidRDefault="0061310C" w:rsidP="00973844"/>
                    <w:p w:rsidR="0061310C" w:rsidRPr="0061310C" w:rsidRDefault="0061310C" w:rsidP="00973844"/>
                    <w:p w:rsidR="0061310C" w:rsidRPr="0061310C" w:rsidRDefault="0061310C" w:rsidP="00973844"/>
                  </w:txbxContent>
                </v:textbox>
                <w10:wrap type="topAndBottom"/>
              </v:shape>
            </w:pict>
          </mc:Fallback>
        </mc:AlternateContent>
      </w:r>
    </w:p>
    <w:p w:rsidR="00973844" w:rsidRDefault="00973844" w:rsidP="00973844">
      <w:pPr>
        <w:pStyle w:val="3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состав ЖЛФ входят Нашатырно-анисовые капли, Грудной эликсир, Настойка мяты, Раствор </w:t>
      </w:r>
      <w:proofErr w:type="spellStart"/>
      <w:r>
        <w:rPr>
          <w:sz w:val="28"/>
          <w:szCs w:val="28"/>
        </w:rPr>
        <w:t>Цитраля</w:t>
      </w:r>
      <w:proofErr w:type="spellEnd"/>
      <w:r>
        <w:rPr>
          <w:sz w:val="28"/>
          <w:szCs w:val="28"/>
        </w:rPr>
        <w:t>, то эти жидкие препараты добавляют в последнюю очередь, смешивая в подставке с равным объёмом</w:t>
      </w:r>
      <w:r w:rsidR="00F40BD0">
        <w:rPr>
          <w:sz w:val="28"/>
          <w:szCs w:val="28"/>
        </w:rPr>
        <w:t xml:space="preserve"> готовой</w:t>
      </w:r>
      <w:r>
        <w:rPr>
          <w:sz w:val="28"/>
          <w:szCs w:val="28"/>
        </w:rPr>
        <w:t xml:space="preserve"> микстуры, т.к. данные препараты при смешивании с водой и при соприкосновении со стеклом образуют на нём осадки в виде молочных подтёков, что вызывает у больного неприятные эмоции, как будто микстуру приготовили в грязном флаконе.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стенках флакона образуются осадки за счёт того, что из Нашатырно-анисовых капель выкристаллизовывается </w:t>
      </w:r>
      <w:r>
        <w:rPr>
          <w:b/>
          <w:bCs/>
          <w:sz w:val="28"/>
          <w:szCs w:val="28"/>
        </w:rPr>
        <w:t>Анетол</w:t>
      </w:r>
      <w:r>
        <w:rPr>
          <w:sz w:val="28"/>
          <w:szCs w:val="28"/>
        </w:rPr>
        <w:t xml:space="preserve"> (из анисового масла), а из настойки Мяты – </w:t>
      </w:r>
      <w:r>
        <w:rPr>
          <w:b/>
          <w:bCs/>
          <w:sz w:val="28"/>
          <w:szCs w:val="28"/>
        </w:rPr>
        <w:t>Ментол.</w:t>
      </w:r>
    </w:p>
    <w:p w:rsidR="00F40BD0" w:rsidRDefault="00973844" w:rsidP="00F40BD0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микстуре прописан сахарный сироп, то эти жидкие препараты можно смешивать </w:t>
      </w:r>
      <w:r w:rsidR="00F40BD0">
        <w:rPr>
          <w:sz w:val="28"/>
          <w:szCs w:val="28"/>
        </w:rPr>
        <w:t>в подставке с сахарным сиропом.</w:t>
      </w:r>
    </w:p>
    <w:p w:rsidR="00F40BD0" w:rsidRDefault="00F40BD0" w:rsidP="00F40BD0">
      <w:pPr>
        <w:pStyle w:val="31"/>
        <w:tabs>
          <w:tab w:val="clear" w:pos="1704"/>
          <w:tab w:val="left" w:pos="1420"/>
          <w:tab w:val="left" w:pos="4260"/>
        </w:tabs>
        <w:jc w:val="both"/>
        <w:rPr>
          <w:sz w:val="28"/>
          <w:szCs w:val="28"/>
        </w:rPr>
      </w:pPr>
    </w:p>
    <w:p w:rsidR="00973844" w:rsidRPr="00F40BD0" w:rsidRDefault="00F40BD0" w:rsidP="00F40BD0">
      <w:pPr>
        <w:pStyle w:val="31"/>
        <w:tabs>
          <w:tab w:val="clear" w:pos="1704"/>
          <w:tab w:val="left" w:pos="1420"/>
          <w:tab w:val="left" w:pos="4260"/>
        </w:tabs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</w:t>
      </w:r>
      <w:r w:rsidR="007B75CA">
        <w:rPr>
          <w:sz w:val="28"/>
          <w:szCs w:val="28"/>
          <w:lang w:val="en-US"/>
        </w:rPr>
        <w:t xml:space="preserve"> №</w:t>
      </w:r>
      <w:bookmarkStart w:id="0" w:name="_GoBack"/>
      <w:bookmarkEnd w:id="0"/>
      <w:r w:rsidRPr="00F40BD0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Rp.:</w:t>
      </w:r>
      <w:r w:rsidRPr="00F40BD0">
        <w:rPr>
          <w:sz w:val="28"/>
          <w:szCs w:val="28"/>
          <w:lang w:val="en-US"/>
        </w:rPr>
        <w:t xml:space="preserve"> </w:t>
      </w:r>
      <w:proofErr w:type="spellStart"/>
      <w:r w:rsidR="00973844">
        <w:rPr>
          <w:sz w:val="28"/>
          <w:szCs w:val="28"/>
          <w:lang w:val="en-US"/>
        </w:rPr>
        <w:t>Natrii</w:t>
      </w:r>
      <w:proofErr w:type="spellEnd"/>
      <w:r w:rsidR="00973844">
        <w:rPr>
          <w:sz w:val="28"/>
          <w:szCs w:val="28"/>
          <w:lang w:val="en-US"/>
        </w:rPr>
        <w:t xml:space="preserve"> </w:t>
      </w:r>
      <w:proofErr w:type="spellStart"/>
      <w:r w:rsidR="00973844">
        <w:rPr>
          <w:sz w:val="28"/>
          <w:szCs w:val="28"/>
          <w:lang w:val="en-US"/>
        </w:rPr>
        <w:t>hydrocarbonatis</w:t>
      </w:r>
      <w:proofErr w:type="spellEnd"/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</w:t>
      </w:r>
      <w:r w:rsidR="00F40BD0" w:rsidRPr="00F40BD0">
        <w:rPr>
          <w:sz w:val="28"/>
          <w:szCs w:val="28"/>
          <w:lang w:val="en-US"/>
        </w:rPr>
        <w:t xml:space="preserve"> </w:t>
      </w:r>
      <w:proofErr w:type="spellStart"/>
      <w:r w:rsidR="00F40BD0">
        <w:rPr>
          <w:sz w:val="28"/>
          <w:szCs w:val="28"/>
          <w:lang w:val="en-US"/>
        </w:rPr>
        <w:t>Natrii</w:t>
      </w:r>
      <w:proofErr w:type="spellEnd"/>
      <w:r w:rsidR="00F40BD0">
        <w:rPr>
          <w:sz w:val="28"/>
          <w:szCs w:val="28"/>
          <w:lang w:val="en-US"/>
        </w:rPr>
        <w:t xml:space="preserve"> </w:t>
      </w:r>
      <w:proofErr w:type="spellStart"/>
      <w:r w:rsidR="00F40BD0">
        <w:rPr>
          <w:sz w:val="28"/>
          <w:szCs w:val="28"/>
          <w:lang w:val="en-US"/>
        </w:rPr>
        <w:t>benzoati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aa 2,0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Liquoris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Ammonii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anisati</w:t>
      </w:r>
      <w:proofErr w:type="spellEnd"/>
      <w:r>
        <w:rPr>
          <w:sz w:val="28"/>
          <w:szCs w:val="28"/>
          <w:lang w:val="en-US"/>
        </w:rPr>
        <w:t xml:space="preserve"> 10 ml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Sirupi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simplicis</w:t>
      </w:r>
      <w:proofErr w:type="spellEnd"/>
      <w:r>
        <w:rPr>
          <w:sz w:val="28"/>
          <w:szCs w:val="28"/>
          <w:lang w:val="en-US"/>
        </w:rPr>
        <w:t xml:space="preserve"> 5 ml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Aquae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purificatae</w:t>
      </w:r>
      <w:proofErr w:type="spellEnd"/>
      <w:r>
        <w:rPr>
          <w:sz w:val="28"/>
          <w:szCs w:val="28"/>
          <w:lang w:val="en-US"/>
        </w:rPr>
        <w:t xml:space="preserve"> ad 200 ml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40BD0">
        <w:rPr>
          <w:sz w:val="28"/>
          <w:szCs w:val="28"/>
          <w:lang w:val="en-US"/>
        </w:rPr>
        <w:t xml:space="preserve">        </w:t>
      </w:r>
      <w:r w:rsidR="00F40BD0" w:rsidRPr="00F40B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M.D.S.</w:t>
      </w:r>
    </w:p>
    <w:p w:rsidR="00973844" w:rsidRDefault="00C557BD" w:rsidP="00C557BD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объем = 200мл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воды потребуется: 200 мл – 15 (10+5) = 185 мл</w:t>
      </w:r>
    </w:p>
    <w:p w:rsidR="00C557BD" w:rsidRDefault="00C557BD" w:rsidP="00C557BD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Масса твёрдых веществ = 4,0 г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665" w:dyaOrig="675">
          <v:shape id="_x0000_i1035" type="#_x0000_t75" style="width:83.25pt;height:33.75pt" o:ole="">
            <v:imagedata r:id="rId25" o:title=""/>
          </v:shape>
          <o:OLEObject Type="Embed" ProgID="Equation.3" ShapeID="_x0000_i1035" DrawAspect="Content" ObjectID="_1663445714" r:id="rId26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2,16% (&lt;3%)</w:t>
      </w:r>
    </w:p>
    <w:p w:rsidR="00973844" w:rsidRDefault="00973844" w:rsidP="00F40BD0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Т.к. содержание твёрдых ЛВ менее 3%, то растворять их буде</w:t>
      </w:r>
      <w:r w:rsidR="00F40BD0">
        <w:rPr>
          <w:sz w:val="28"/>
          <w:szCs w:val="28"/>
        </w:rPr>
        <w:t>м во всём объёме воды (185 мл).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185 мл воды очищенной в подставку. Отвеши</w:t>
      </w:r>
      <w:r w:rsidR="00F40BD0">
        <w:rPr>
          <w:sz w:val="28"/>
          <w:szCs w:val="28"/>
        </w:rPr>
        <w:t xml:space="preserve">ваем 2,0 </w:t>
      </w:r>
      <w:r>
        <w:rPr>
          <w:sz w:val="28"/>
          <w:szCs w:val="28"/>
        </w:rPr>
        <w:t>Натрия гидрокарбоната, высыпа</w:t>
      </w:r>
      <w:r w:rsidR="00F40BD0">
        <w:rPr>
          <w:sz w:val="28"/>
          <w:szCs w:val="28"/>
        </w:rPr>
        <w:t>ем в подставку, растворяем. Отвешиваем 2,0</w:t>
      </w:r>
      <w:r>
        <w:rPr>
          <w:sz w:val="28"/>
          <w:szCs w:val="28"/>
        </w:rPr>
        <w:t xml:space="preserve"> Натрия </w:t>
      </w:r>
      <w:proofErr w:type="spellStart"/>
      <w:r>
        <w:rPr>
          <w:sz w:val="28"/>
          <w:szCs w:val="28"/>
        </w:rPr>
        <w:t>бен</w:t>
      </w:r>
      <w:r w:rsidR="00F40BD0">
        <w:rPr>
          <w:sz w:val="28"/>
          <w:szCs w:val="28"/>
        </w:rPr>
        <w:t>зоата</w:t>
      </w:r>
      <w:proofErr w:type="spellEnd"/>
      <w:r w:rsidR="00F40BD0">
        <w:rPr>
          <w:sz w:val="28"/>
          <w:szCs w:val="28"/>
        </w:rPr>
        <w:t>, высыпаем в подставку,</w:t>
      </w:r>
      <w:r>
        <w:rPr>
          <w:sz w:val="28"/>
          <w:szCs w:val="28"/>
        </w:rPr>
        <w:t xml:space="preserve"> растворяем. Процеживаем в отпускной флакон.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6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Отмериваем с помощью цилиндра 5 мл Сахарного сиропа, выливаем в стаканчик. Отмериваем примерно 5 мл микстуры в тот же стаканчик. Затем </w:t>
      </w:r>
      <w:r>
        <w:rPr>
          <w:sz w:val="28"/>
          <w:szCs w:val="28"/>
        </w:rPr>
        <w:lastRenderedPageBreak/>
        <w:t>туда же отмериваем 10 мл Нашатырно-анисовых капель. Всё тщательно перемешивае</w:t>
      </w:r>
      <w:r w:rsidR="00F40BD0">
        <w:rPr>
          <w:sz w:val="28"/>
          <w:szCs w:val="28"/>
        </w:rPr>
        <w:t>м и выливаем в отпускной флакон тонкой струйкой.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Герметически укупориваем флакон, оформляем его этикеткой «Внутреннее» и дополнительными этикетками «Хранить в прохладном тёмном месте» и «Пе</w:t>
      </w:r>
      <w:r w:rsidR="00F40BD0">
        <w:rPr>
          <w:sz w:val="28"/>
          <w:szCs w:val="28"/>
        </w:rPr>
        <w:t xml:space="preserve">ред употреблением взбалтывать», «Хранить в недоступном для детей месте». </w:t>
      </w:r>
      <w:r>
        <w:rPr>
          <w:sz w:val="28"/>
          <w:szCs w:val="28"/>
        </w:rPr>
        <w:t>По памяти заполняем ППК.</w:t>
      </w:r>
    </w:p>
    <w:p w:rsidR="00C557BD" w:rsidRDefault="00C557BD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F6000" w:rsidRPr="00C557BD" w:rsidTr="00C557BD">
        <w:trPr>
          <w:trHeight w:val="2415"/>
        </w:trPr>
        <w:tc>
          <w:tcPr>
            <w:tcW w:w="3964" w:type="dxa"/>
          </w:tcPr>
          <w:p w:rsidR="00BF6000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r w:rsidRPr="00BF6000">
              <w:rPr>
                <w:sz w:val="28"/>
                <w:szCs w:val="28"/>
                <w:lang w:val="en-US"/>
              </w:rPr>
              <w:t xml:space="preserve">               </w:t>
            </w:r>
            <w:r w:rsidRPr="00C557BD">
              <w:t>ППК</w:t>
            </w:r>
            <w:r w:rsidRPr="0061310C">
              <w:rPr>
                <w:lang w:val="en-US"/>
              </w:rPr>
              <w:t xml:space="preserve"> № 3            30.09.20</w:t>
            </w:r>
            <w:r w:rsidRPr="00C557BD">
              <w:t>г</w:t>
            </w:r>
          </w:p>
          <w:p w:rsidR="00BF6000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Aquae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purificatae</w:t>
            </w:r>
            <w:proofErr w:type="spellEnd"/>
            <w:r w:rsidRPr="0061310C">
              <w:rPr>
                <w:lang w:val="en-US"/>
              </w:rPr>
              <w:t xml:space="preserve">     185</w:t>
            </w:r>
            <w:r w:rsidR="00BF6000" w:rsidRPr="0061310C">
              <w:rPr>
                <w:lang w:val="en-US"/>
              </w:rPr>
              <w:t xml:space="preserve"> ml</w:t>
            </w:r>
          </w:p>
          <w:p w:rsidR="00BF6000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Natrii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hydrocarbonatis</w:t>
            </w:r>
            <w:proofErr w:type="spellEnd"/>
            <w:r w:rsidR="00C557BD" w:rsidRPr="0061310C">
              <w:rPr>
                <w:lang w:val="en-US"/>
              </w:rPr>
              <w:t xml:space="preserve"> 2,0</w:t>
            </w:r>
          </w:p>
          <w:p w:rsidR="00BF6000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Natrii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benzoati</w:t>
            </w:r>
            <w:r w:rsidR="00C557BD" w:rsidRPr="0061310C">
              <w:rPr>
                <w:lang w:val="en-US"/>
              </w:rPr>
              <w:t>s</w:t>
            </w:r>
            <w:proofErr w:type="spellEnd"/>
            <w:r w:rsidR="00C557BD" w:rsidRPr="0061310C">
              <w:rPr>
                <w:lang w:val="en-US"/>
              </w:rPr>
              <w:t xml:space="preserve">          </w:t>
            </w:r>
            <w:r w:rsidRPr="0061310C">
              <w:rPr>
                <w:lang w:val="en-US"/>
              </w:rPr>
              <w:t xml:space="preserve"> 2,0</w:t>
            </w:r>
          </w:p>
          <w:p w:rsidR="00BF6000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Sirupi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simplicis</w:t>
            </w:r>
            <w:proofErr w:type="spellEnd"/>
            <w:r w:rsidRPr="0061310C">
              <w:rPr>
                <w:lang w:val="en-US"/>
              </w:rPr>
              <w:t xml:space="preserve"> </w:t>
            </w:r>
            <w:r w:rsidR="00C557BD" w:rsidRPr="0061310C">
              <w:rPr>
                <w:lang w:val="en-US"/>
              </w:rPr>
              <w:t xml:space="preserve">          </w:t>
            </w:r>
            <w:r w:rsidRPr="0061310C">
              <w:rPr>
                <w:lang w:val="en-US"/>
              </w:rPr>
              <w:t>5 ml</w:t>
            </w:r>
          </w:p>
          <w:p w:rsidR="00C557BD" w:rsidRPr="0061310C" w:rsidRDefault="00BF6000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Liquoris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Ammonii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anisati</w:t>
            </w:r>
            <w:proofErr w:type="spellEnd"/>
            <w:r w:rsidRPr="0061310C">
              <w:rPr>
                <w:lang w:val="en-US"/>
              </w:rPr>
              <w:t xml:space="preserve"> 10 ml</w:t>
            </w:r>
          </w:p>
          <w:p w:rsidR="00C557BD" w:rsidRPr="00C557BD" w:rsidRDefault="00C557BD" w:rsidP="00C557BD">
            <w:pPr>
              <w:spacing w:after="0" w:line="240" w:lineRule="auto"/>
            </w:pPr>
            <w:proofErr w:type="spellStart"/>
            <w:r w:rsidRPr="00C557BD">
              <w:t>Vобщ</w:t>
            </w:r>
            <w:proofErr w:type="spellEnd"/>
            <w:r w:rsidRPr="00C557BD">
              <w:t xml:space="preserve">=200 </w:t>
            </w:r>
            <w:proofErr w:type="spellStart"/>
            <w:r w:rsidRPr="00C557BD">
              <w:t>ml</w:t>
            </w:r>
            <w:proofErr w:type="spellEnd"/>
          </w:p>
          <w:p w:rsidR="00C557BD" w:rsidRPr="00C557BD" w:rsidRDefault="00C557BD" w:rsidP="00C557BD">
            <w:pPr>
              <w:spacing w:after="0" w:line="240" w:lineRule="auto"/>
            </w:pPr>
            <w:r w:rsidRPr="00C557BD">
              <w:t>Подпись приготовившего</w:t>
            </w:r>
          </w:p>
          <w:p w:rsidR="00C557BD" w:rsidRPr="00C557BD" w:rsidRDefault="00C557BD" w:rsidP="00C557BD">
            <w:pPr>
              <w:spacing w:after="0" w:line="240" w:lineRule="auto"/>
            </w:pPr>
            <w:r w:rsidRPr="00C557BD">
              <w:t>Подпись проверившего</w:t>
            </w:r>
          </w:p>
          <w:p w:rsidR="00BF6000" w:rsidRPr="00C557BD" w:rsidRDefault="00BF6000" w:rsidP="00973844">
            <w:pPr>
              <w:pStyle w:val="31"/>
              <w:tabs>
                <w:tab w:val="clear" w:pos="1704"/>
                <w:tab w:val="left" w:pos="1420"/>
                <w:tab w:val="left" w:pos="3408"/>
              </w:tabs>
              <w:ind w:firstLine="0"/>
              <w:jc w:val="both"/>
            </w:pPr>
          </w:p>
        </w:tc>
      </w:tr>
    </w:tbl>
    <w:p w:rsidR="00973844" w:rsidRPr="00C557BD" w:rsidRDefault="00973844" w:rsidP="00C557BD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</w:rPr>
      </w:pPr>
    </w:p>
    <w:p w:rsidR="00973844" w:rsidRPr="0061310C" w:rsidRDefault="00F40BD0" w:rsidP="00F40BD0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</w:t>
      </w:r>
      <w:r w:rsidRPr="0061310C">
        <w:rPr>
          <w:sz w:val="28"/>
          <w:szCs w:val="28"/>
          <w:lang w:val="en-US"/>
        </w:rPr>
        <w:t xml:space="preserve"> № 4 </w:t>
      </w:r>
      <w:proofErr w:type="spellStart"/>
      <w:r w:rsidR="00973844">
        <w:rPr>
          <w:sz w:val="28"/>
          <w:szCs w:val="28"/>
          <w:lang w:val="en-US"/>
        </w:rPr>
        <w:t>Rp</w:t>
      </w:r>
      <w:proofErr w:type="spellEnd"/>
      <w:proofErr w:type="gramStart"/>
      <w:r w:rsidRPr="0061310C">
        <w:rPr>
          <w:sz w:val="28"/>
          <w:szCs w:val="28"/>
          <w:lang w:val="en-US"/>
        </w:rPr>
        <w:t>.:</w:t>
      </w:r>
      <w:proofErr w:type="spellStart"/>
      <w:r w:rsidR="00973844">
        <w:rPr>
          <w:sz w:val="28"/>
          <w:szCs w:val="28"/>
          <w:lang w:val="en-US"/>
        </w:rPr>
        <w:t>Codeini</w:t>
      </w:r>
      <w:proofErr w:type="spellEnd"/>
      <w:proofErr w:type="gramEnd"/>
      <w:r w:rsidR="00973844" w:rsidRPr="0061310C">
        <w:rPr>
          <w:sz w:val="28"/>
          <w:szCs w:val="28"/>
          <w:lang w:val="en-US"/>
        </w:rPr>
        <w:t xml:space="preserve"> </w:t>
      </w:r>
      <w:proofErr w:type="spellStart"/>
      <w:r w:rsidR="00973844">
        <w:rPr>
          <w:sz w:val="28"/>
          <w:szCs w:val="28"/>
          <w:lang w:val="en-US"/>
        </w:rPr>
        <w:t>phosphatis</w:t>
      </w:r>
      <w:proofErr w:type="spellEnd"/>
      <w:r w:rsidR="00973844" w:rsidRPr="0061310C">
        <w:rPr>
          <w:sz w:val="28"/>
          <w:szCs w:val="28"/>
          <w:lang w:val="en-US"/>
        </w:rPr>
        <w:t xml:space="preserve"> 0,4</w:t>
      </w:r>
    </w:p>
    <w:p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r w:rsidR="00F40BD0" w:rsidRPr="0061310C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bromidi</w:t>
      </w:r>
      <w:proofErr w:type="spellEnd"/>
      <w:r w:rsidRPr="0061310C">
        <w:rPr>
          <w:sz w:val="28"/>
          <w:szCs w:val="28"/>
          <w:lang w:val="en-US"/>
        </w:rPr>
        <w:t xml:space="preserve"> 3,0</w:t>
      </w:r>
    </w:p>
    <w:p w:rsidR="00973844" w:rsidRPr="00F40BD0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r w:rsidR="00F40BD0" w:rsidRPr="00F40BD0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Aquae</w:t>
      </w:r>
      <w:proofErr w:type="spellEnd"/>
      <w:r w:rsidRPr="00F40BD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purificatae</w:t>
      </w:r>
      <w:proofErr w:type="spellEnd"/>
      <w:r w:rsidRPr="00F40BD0">
        <w:rPr>
          <w:sz w:val="28"/>
          <w:szCs w:val="28"/>
          <w:lang w:val="en-US"/>
        </w:rPr>
        <w:t xml:space="preserve"> 180 </w:t>
      </w:r>
      <w:r>
        <w:rPr>
          <w:sz w:val="28"/>
          <w:szCs w:val="28"/>
          <w:lang w:val="en-US"/>
        </w:rPr>
        <w:t>ml</w:t>
      </w:r>
    </w:p>
    <w:p w:rsidR="00973844" w:rsidRPr="00F40BD0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F40BD0">
        <w:rPr>
          <w:sz w:val="28"/>
          <w:szCs w:val="28"/>
          <w:lang w:val="en-US"/>
        </w:rPr>
        <w:tab/>
      </w:r>
      <w:r w:rsidR="00F40BD0" w:rsidRPr="00F40BD0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Tincturae</w:t>
      </w:r>
      <w:proofErr w:type="spellEnd"/>
      <w:r w:rsidRPr="00F40BD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 w:rsidRPr="00F40BD0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ml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F40BD0">
        <w:rPr>
          <w:sz w:val="28"/>
          <w:szCs w:val="28"/>
          <w:lang w:val="en-US"/>
        </w:rPr>
        <w:tab/>
      </w:r>
      <w:r w:rsidR="00F40BD0" w:rsidRPr="0061310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= </w:t>
      </w:r>
      <w:r w:rsidR="00F40BD0">
        <w:rPr>
          <w:sz w:val="28"/>
          <w:szCs w:val="28"/>
        </w:rPr>
        <w:t xml:space="preserve">180мл + 10 мл = </w:t>
      </w:r>
      <w:r>
        <w:rPr>
          <w:sz w:val="28"/>
          <w:szCs w:val="28"/>
        </w:rPr>
        <w:t>190 мл</w:t>
      </w:r>
    </w:p>
    <w:p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Кодеина фосфат:</w:t>
      </w:r>
      <w:r>
        <w:rPr>
          <w:sz w:val="28"/>
          <w:szCs w:val="28"/>
        </w:rPr>
        <w:tab/>
      </w:r>
      <w:r>
        <w:rPr>
          <w:position w:val="-28"/>
          <w:sz w:val="28"/>
          <w:szCs w:val="28"/>
        </w:rPr>
        <w:object w:dxaOrig="1530" w:dyaOrig="660">
          <v:shape id="_x0000_i1036" type="#_x0000_t75" style="width:76.5pt;height:33pt" o:ole="">
            <v:imagedata r:id="rId27" o:title=""/>
          </v:shape>
          <o:OLEObject Type="Embed" ProgID="Equation.3" ShapeID="_x0000_i1036" DrawAspect="Content" ObjectID="_1663445715" r:id="rId28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0,03 г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129540</wp:posOffset>
                </wp:positionV>
                <wp:extent cx="1352550" cy="180340"/>
                <wp:effectExtent l="0" t="0" r="63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10C" w:rsidRDefault="0061310C" w:rsidP="0097384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Дозы не завышены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left:0;text-align:left;margin-left:120.7pt;margin-top:10.2pt;width:106.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" stroked="f">
                <v:textbox inset="0,0,0,0">
                  <w:txbxContent>
                    <w:p w:rsidR="0061310C" w:rsidRDefault="0061310C" w:rsidP="0097384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Дозы не завышены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39370</wp:posOffset>
                </wp:positionV>
                <wp:extent cx="90170" cy="270510"/>
                <wp:effectExtent l="5080" t="10795" r="9525" b="1397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27051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6B3E" id="Правая фигурная скобка 1" o:spid="_x0000_s1026" type="#_x0000_t88" style="position:absolute;margin-left:99.4pt;margin-top:3.1pt;width:7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">
                <v:textbox inset="2.5mm,0,0,0"/>
              </v:shape>
            </w:pict>
          </mc:Fallback>
        </mc:AlternateContent>
      </w:r>
      <w:r>
        <w:rPr>
          <w:sz w:val="28"/>
          <w:szCs w:val="28"/>
        </w:rPr>
        <w:t>Р.Д. – 0,03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С.Д. – 0,09</w:t>
      </w:r>
    </w:p>
    <w:p w:rsidR="00973844" w:rsidRDefault="00F40BD0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ВРД = </w:t>
      </w:r>
    </w:p>
    <w:p w:rsidR="00F40BD0" w:rsidRDefault="00F40BD0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ВСД = </w:t>
      </w:r>
    </w:p>
    <w:p w:rsidR="00BF6000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Жидкая лекарственная форма</w:t>
      </w:r>
      <w:r w:rsidR="00BF6000">
        <w:rPr>
          <w:sz w:val="28"/>
          <w:szCs w:val="28"/>
        </w:rPr>
        <w:t xml:space="preserve"> для внутреннего применения</w:t>
      </w:r>
      <w:r>
        <w:rPr>
          <w:sz w:val="28"/>
          <w:szCs w:val="28"/>
        </w:rPr>
        <w:t xml:space="preserve"> – это </w:t>
      </w:r>
      <w:r w:rsidR="00BF6000">
        <w:rPr>
          <w:sz w:val="28"/>
          <w:szCs w:val="28"/>
        </w:rPr>
        <w:t xml:space="preserve">гетерогенная </w:t>
      </w:r>
      <w:r>
        <w:rPr>
          <w:sz w:val="28"/>
          <w:szCs w:val="28"/>
        </w:rPr>
        <w:t xml:space="preserve">дисперсная система, состоящая из </w:t>
      </w:r>
      <w:r>
        <w:rPr>
          <w:b/>
          <w:bCs/>
          <w:sz w:val="28"/>
          <w:szCs w:val="28"/>
        </w:rPr>
        <w:t>дисперсионной</w:t>
      </w:r>
      <w:r>
        <w:rPr>
          <w:sz w:val="28"/>
          <w:szCs w:val="28"/>
        </w:rPr>
        <w:t xml:space="preserve"> среды и </w:t>
      </w:r>
      <w:r>
        <w:rPr>
          <w:b/>
          <w:bCs/>
          <w:sz w:val="28"/>
          <w:szCs w:val="28"/>
        </w:rPr>
        <w:t>дисперсной</w:t>
      </w:r>
      <w:r>
        <w:rPr>
          <w:sz w:val="28"/>
          <w:szCs w:val="28"/>
        </w:rPr>
        <w:t xml:space="preserve"> фазы. </w:t>
      </w:r>
    </w:p>
    <w:p w:rsidR="00973844" w:rsidRDefault="00BF6000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Масса твердых сухих веществ = 0,4 +3,0 = 3,4</w:t>
      </w:r>
    </w:p>
    <w:p w:rsidR="00973844" w:rsidRPr="0061310C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665" w:dyaOrig="660">
          <v:shape id="_x0000_i1037" type="#_x0000_t75" style="width:83.25pt;height:33pt" o:ole="">
            <v:imagedata r:id="rId29" o:title=""/>
          </v:shape>
          <o:OLEObject Type="Embed" ProgID="Equation.3" ShapeID="_x0000_i1037" DrawAspect="Content" ObjectID="_1663445716" r:id="rId30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1,9% (&lt;3%)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b/>
          <w:bCs/>
          <w:sz w:val="28"/>
          <w:szCs w:val="28"/>
        </w:rPr>
      </w:pPr>
    </w:p>
    <w:p w:rsidR="00973844" w:rsidRDefault="00973844" w:rsidP="00BF6000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Готовим на основании приказа №308</w:t>
      </w:r>
      <w:r w:rsidR="00BF6000">
        <w:rPr>
          <w:sz w:val="28"/>
          <w:szCs w:val="28"/>
        </w:rPr>
        <w:t xml:space="preserve"> и № 751н</w:t>
      </w:r>
      <w:r>
        <w:rPr>
          <w:sz w:val="28"/>
          <w:szCs w:val="28"/>
        </w:rPr>
        <w:t xml:space="preserve"> с учётом процентного содержания твёрдых ЛВ в жидкой ЛФ. Лекарственных веществ в рецепте менее 3%, поэтому готовим и растворяем </w:t>
      </w:r>
      <w:r w:rsidR="00BF6000">
        <w:rPr>
          <w:sz w:val="28"/>
          <w:szCs w:val="28"/>
        </w:rPr>
        <w:t>твердые ЛВ во всём объёме воды.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в подставку 180 мл воды очищенной. Идём с документами и с подставкой к ответственному лицу, у которого получаем </w:t>
      </w:r>
      <w:r>
        <w:rPr>
          <w:sz w:val="28"/>
          <w:szCs w:val="28"/>
        </w:rPr>
        <w:lastRenderedPageBreak/>
        <w:t>Кодеина фосфат и растворяем в воде. Ответственное лицо расписывается в отпуске, а мы расписываемся в получении лекарственного вещества.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рабочем месте отвешиваем 3,0 г Натрия бромида, растворяем. Процеживаем в отпускной флакон. Затем отмериваем 10 мл настойки Валерианы, выливаем в отпускной флакон, к</w:t>
      </w:r>
      <w:r w:rsidR="00BF6000">
        <w:rPr>
          <w:sz w:val="28"/>
          <w:szCs w:val="28"/>
        </w:rPr>
        <w:t>оторый герметически укупориваем и взбалтываем.</w:t>
      </w:r>
      <w:r>
        <w:rPr>
          <w:sz w:val="28"/>
          <w:szCs w:val="28"/>
        </w:rPr>
        <w:t xml:space="preserve"> По памяти заполняем ППК.</w:t>
      </w:r>
    </w:p>
    <w:p w:rsidR="00C557BD" w:rsidRDefault="00C557BD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557BD" w:rsidRPr="00C557BD" w:rsidTr="00C557BD">
        <w:trPr>
          <w:trHeight w:val="2132"/>
        </w:trPr>
        <w:tc>
          <w:tcPr>
            <w:tcW w:w="3539" w:type="dxa"/>
          </w:tcPr>
          <w:p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 xml:space="preserve">           </w:t>
            </w:r>
            <w:r w:rsidRPr="00C557BD">
              <w:t>ППК</w:t>
            </w:r>
            <w:r w:rsidRPr="0061310C">
              <w:rPr>
                <w:lang w:val="en-US"/>
              </w:rPr>
              <w:t xml:space="preserve"> № 4            30.09.20</w:t>
            </w:r>
            <w:r w:rsidRPr="00C557BD">
              <w:t>г</w:t>
            </w:r>
          </w:p>
          <w:p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Aquae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purificatae</w:t>
            </w:r>
            <w:proofErr w:type="spellEnd"/>
            <w:r w:rsidRPr="0061310C">
              <w:rPr>
                <w:lang w:val="en-US"/>
              </w:rPr>
              <w:t xml:space="preserve"> 180 ml</w:t>
            </w:r>
          </w:p>
          <w:p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proofErr w:type="spellStart"/>
            <w:r w:rsidRPr="0061310C">
              <w:rPr>
                <w:lang w:val="en-US"/>
              </w:rPr>
              <w:t>Codeini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phosphatis</w:t>
            </w:r>
            <w:proofErr w:type="spellEnd"/>
            <w:r w:rsidRPr="0061310C">
              <w:rPr>
                <w:lang w:val="en-US"/>
              </w:rPr>
              <w:t xml:space="preserve"> 0,4</w:t>
            </w:r>
          </w:p>
          <w:p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Natrii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bromidi</w:t>
            </w:r>
            <w:proofErr w:type="spellEnd"/>
            <w:r w:rsidRPr="0061310C">
              <w:rPr>
                <w:lang w:val="en-US"/>
              </w:rPr>
              <w:t xml:space="preserve"> 3,0</w:t>
            </w:r>
          </w:p>
          <w:p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Tincturae</w:t>
            </w:r>
            <w:proofErr w:type="spellEnd"/>
            <w:r w:rsidRPr="0061310C">
              <w:rPr>
                <w:lang w:val="en-US"/>
              </w:rPr>
              <w:t xml:space="preserve"> </w:t>
            </w:r>
            <w:proofErr w:type="spellStart"/>
            <w:r w:rsidRPr="0061310C">
              <w:rPr>
                <w:lang w:val="en-US"/>
              </w:rPr>
              <w:t>Valerianae</w:t>
            </w:r>
            <w:proofErr w:type="spellEnd"/>
            <w:r w:rsidRPr="0061310C">
              <w:rPr>
                <w:lang w:val="en-US"/>
              </w:rPr>
              <w:t xml:space="preserve"> 10 ml</w:t>
            </w:r>
          </w:p>
          <w:p w:rsidR="00C557BD" w:rsidRPr="0061310C" w:rsidRDefault="00C557BD" w:rsidP="00C557BD">
            <w:pPr>
              <w:spacing w:after="0" w:line="240" w:lineRule="auto"/>
              <w:rPr>
                <w:lang w:val="en-US"/>
              </w:rPr>
            </w:pPr>
            <w:r w:rsidRPr="0061310C">
              <w:rPr>
                <w:lang w:val="en-US"/>
              </w:rPr>
              <w:t>V</w:t>
            </w:r>
            <w:r w:rsidRPr="00C557BD">
              <w:t>общ</w:t>
            </w:r>
            <w:r w:rsidRPr="0061310C">
              <w:rPr>
                <w:lang w:val="en-US"/>
              </w:rPr>
              <w:t>=190 ml</w:t>
            </w:r>
          </w:p>
          <w:p w:rsidR="00C557BD" w:rsidRPr="00C557BD" w:rsidRDefault="00C557BD" w:rsidP="00C557BD">
            <w:pPr>
              <w:spacing w:after="0" w:line="240" w:lineRule="auto"/>
            </w:pPr>
            <w:r w:rsidRPr="00C557BD">
              <w:t>Подпись приготовившего</w:t>
            </w:r>
          </w:p>
          <w:p w:rsidR="00C557BD" w:rsidRPr="00C557BD" w:rsidRDefault="00C557BD" w:rsidP="00C557BD">
            <w:pPr>
              <w:spacing w:after="0" w:line="240" w:lineRule="auto"/>
              <w:rPr>
                <w:sz w:val="24"/>
                <w:szCs w:val="24"/>
              </w:rPr>
            </w:pPr>
            <w:r w:rsidRPr="00C557BD">
              <w:t>Подпись проверившего</w:t>
            </w:r>
          </w:p>
        </w:tc>
      </w:tr>
    </w:tbl>
    <w:p w:rsidR="00C557BD" w:rsidRPr="00C557BD" w:rsidRDefault="00C557BD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Флакон оформляем этикеткой «Внутреннее» с зелёной сигнальной полосой, дополнительными этикетками «Хранить в прохладном тёмном месте» и «Перед употреблением взбалтывать»</w:t>
      </w:r>
      <w:r w:rsidR="00BF6000">
        <w:rPr>
          <w:sz w:val="28"/>
          <w:szCs w:val="28"/>
        </w:rPr>
        <w:t>, «Хранить в недоступном для детей месте»</w:t>
      </w:r>
      <w:r>
        <w:rPr>
          <w:sz w:val="28"/>
          <w:szCs w:val="28"/>
        </w:rPr>
        <w:t>. Выписываем сигнатуру, которая отдаётся больному.</w:t>
      </w:r>
    </w:p>
    <w:p w:rsidR="00973844" w:rsidRDefault="00973844" w:rsidP="00BF6000">
      <w:pPr>
        <w:pStyle w:val="31"/>
        <w:tabs>
          <w:tab w:val="clear" w:pos="1704"/>
          <w:tab w:val="left" w:pos="1420"/>
          <w:tab w:val="left" w:pos="3408"/>
        </w:tabs>
        <w:ind w:firstLine="0"/>
        <w:jc w:val="both"/>
        <w:rPr>
          <w:sz w:val="28"/>
          <w:szCs w:val="28"/>
        </w:rPr>
      </w:pPr>
    </w:p>
    <w:p w:rsidR="00973844" w:rsidRPr="00D52202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 w:rsidRPr="00D52202">
        <w:rPr>
          <w:sz w:val="28"/>
          <w:szCs w:val="28"/>
        </w:rPr>
        <w:t>.:</w:t>
      </w:r>
      <w:r w:rsidRPr="00D52202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 w:rsidRPr="00D522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bromidi</w:t>
      </w:r>
      <w:proofErr w:type="spellEnd"/>
      <w:r w:rsidRPr="00D52202">
        <w:rPr>
          <w:sz w:val="28"/>
          <w:szCs w:val="28"/>
        </w:rPr>
        <w:t xml:space="preserve"> 2,0</w:t>
      </w:r>
    </w:p>
    <w:p w:rsidR="00973844" w:rsidRPr="00D52202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D52202">
        <w:rPr>
          <w:sz w:val="28"/>
          <w:szCs w:val="28"/>
        </w:rPr>
        <w:tab/>
      </w:r>
      <w:proofErr w:type="spellStart"/>
      <w:r w:rsidRPr="00973844">
        <w:rPr>
          <w:sz w:val="28"/>
          <w:szCs w:val="28"/>
          <w:lang w:val="en-US"/>
        </w:rPr>
        <w:t>Glucosi</w:t>
      </w:r>
      <w:proofErr w:type="spellEnd"/>
      <w:r w:rsidRPr="00D52202">
        <w:rPr>
          <w:sz w:val="28"/>
          <w:szCs w:val="28"/>
        </w:rPr>
        <w:t xml:space="preserve"> 2,5</w:t>
      </w:r>
    </w:p>
    <w:p w:rsidR="00973844" w:rsidRPr="00D52202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D52202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Magnii</w:t>
      </w:r>
      <w:proofErr w:type="spellEnd"/>
      <w:r w:rsidRPr="00D522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sulfatis</w:t>
      </w:r>
      <w:proofErr w:type="spellEnd"/>
      <w:r w:rsidRPr="00D52202">
        <w:rPr>
          <w:sz w:val="28"/>
          <w:szCs w:val="28"/>
        </w:rPr>
        <w:t xml:space="preserve"> 1,5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D52202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Aquae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purificatae</w:t>
      </w:r>
      <w:proofErr w:type="spellEnd"/>
      <w:r>
        <w:rPr>
          <w:sz w:val="28"/>
          <w:szCs w:val="28"/>
          <w:lang w:val="en-US"/>
        </w:rPr>
        <w:t xml:space="preserve"> 150 ml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T-</w:t>
      </w:r>
      <w:proofErr w:type="spellStart"/>
      <w:r>
        <w:rPr>
          <w:sz w:val="28"/>
          <w:szCs w:val="28"/>
          <w:lang w:val="en-US"/>
        </w:rPr>
        <w:t>rae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>
        <w:rPr>
          <w:sz w:val="28"/>
          <w:szCs w:val="28"/>
          <w:lang w:val="en-US"/>
        </w:rPr>
        <w:t xml:space="preserve"> 10 ml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8F3563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ЖЛФ для внутреннего применения, </w:t>
      </w:r>
      <w:r w:rsidR="008F3563">
        <w:rPr>
          <w:sz w:val="28"/>
          <w:szCs w:val="28"/>
        </w:rPr>
        <w:t xml:space="preserve">свободная </w:t>
      </w:r>
      <w:r>
        <w:rPr>
          <w:sz w:val="28"/>
          <w:szCs w:val="28"/>
        </w:rPr>
        <w:t>гетерогенная</w:t>
      </w:r>
      <w:r w:rsidR="008F3563">
        <w:rPr>
          <w:sz w:val="28"/>
          <w:szCs w:val="28"/>
        </w:rPr>
        <w:t xml:space="preserve"> дисперсная система.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Готовим на основании приказа №308 </w:t>
      </w:r>
      <w:r w:rsidR="008F3563">
        <w:rPr>
          <w:sz w:val="28"/>
          <w:szCs w:val="28"/>
        </w:rPr>
        <w:t xml:space="preserve">и №751н </w:t>
      </w:r>
      <w:r>
        <w:rPr>
          <w:sz w:val="28"/>
          <w:szCs w:val="28"/>
        </w:rPr>
        <w:t>с учётом процентного содержания твёрдых ЛВ в микстуре.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Глюкоза</w:t>
      </w:r>
      <w:r>
        <w:rPr>
          <w:sz w:val="28"/>
          <w:szCs w:val="28"/>
        </w:rPr>
        <w:t xml:space="preserve"> – вещество очень гигроскопичное, она всегда содержит определённый процент влаги, поэтому при </w:t>
      </w:r>
      <w:proofErr w:type="spellStart"/>
      <w:r>
        <w:rPr>
          <w:sz w:val="28"/>
          <w:szCs w:val="28"/>
        </w:rPr>
        <w:t>отвешивании</w:t>
      </w:r>
      <w:proofErr w:type="spellEnd"/>
      <w:r>
        <w:rPr>
          <w:sz w:val="28"/>
          <w:szCs w:val="28"/>
        </w:rPr>
        <w:t xml:space="preserve"> глюкозы её берут больше на определённый процент влаги, чем прописано по рецепту.</w:t>
      </w:r>
    </w:p>
    <w:p w:rsidR="00973844" w:rsidRDefault="00973844" w:rsidP="008F3563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основном влажность глюкозы = 10% и рассч</w:t>
      </w:r>
      <w:r w:rsidR="008F3563">
        <w:rPr>
          <w:sz w:val="28"/>
          <w:szCs w:val="28"/>
        </w:rPr>
        <w:t>итывать её будем на 10% больше.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Глюкозы:</w:t>
      </w:r>
      <w:r w:rsidR="008F356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  <w:t>2,5 + 0,25 (10%) = 2,75 г</w:t>
      </w:r>
    </w:p>
    <w:p w:rsidR="008F3563" w:rsidRDefault="008F3563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8F3563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605" w:dyaOrig="630">
          <v:shape id="_x0000_i1038" type="#_x0000_t75" style="width:80.25pt;height:32.25pt" o:ole="" o:bordertopcolor="this" o:borderleftcolor="this" o:borderbottomcolor="this" o:borderrightcolor="this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663445717" r:id="rId32"/>
        </w:object>
      </w:r>
      <w:r w:rsidR="00973844">
        <w:rPr>
          <w:sz w:val="28"/>
          <w:szCs w:val="28"/>
        </w:rPr>
        <w:t>,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bCs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масса глюкозы безводной (по рецепту), в </w:t>
      </w:r>
      <w:r>
        <w:rPr>
          <w:i/>
          <w:iCs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влажность глюкозы, в 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</w:t>
      </w:r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= </w:t>
      </w:r>
      <w:r w:rsidR="008F3563">
        <w:rPr>
          <w:sz w:val="28"/>
          <w:szCs w:val="28"/>
        </w:rPr>
        <w:t xml:space="preserve">2,0 + 1,5 + 2,75 = </w:t>
      </w:r>
      <w:r>
        <w:rPr>
          <w:sz w:val="28"/>
          <w:szCs w:val="28"/>
        </w:rPr>
        <w:t>6,25 г</w:t>
      </w:r>
      <w:r w:rsidR="008F3563">
        <w:rPr>
          <w:sz w:val="28"/>
          <w:szCs w:val="28"/>
        </w:rPr>
        <w:t xml:space="preserve"> сухих твердых веществ</w:t>
      </w:r>
    </w:p>
    <w:p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680" w:dyaOrig="660">
          <v:shape id="_x0000_i1039" type="#_x0000_t75" style="width:84pt;height:33pt" o:ole="">
            <v:imagedata r:id="rId33" o:title=""/>
          </v:shape>
          <o:OLEObject Type="Embed" ProgID="Equation.3" ShapeID="_x0000_i1039" DrawAspect="Content" ObjectID="_1663445718" r:id="rId34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4,1%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Т.к. процентное содержание твердых ЛВ более 3%, то растворять будем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объёма или применять КУО.</w:t>
      </w:r>
    </w:p>
    <w:p w:rsidR="008F3563" w:rsidRDefault="008F3563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2/3 от 150мл = 100мл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Натрия бромида = 0,26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2,0 = 0,52 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Глюкозы = 0,69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2,75 = 1,89 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Магния сульфата = 0,5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1,5 = 0,75 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КУО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B"/>
      </w:r>
      <w:r>
        <w:rPr>
          <w:sz w:val="28"/>
          <w:szCs w:val="28"/>
        </w:rPr>
        <w:t xml:space="preserve"> 3 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Объём воды = 150 – 3 = 147 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</w:t>
      </w:r>
      <w:r w:rsidR="008F3563">
        <w:rPr>
          <w:sz w:val="28"/>
          <w:szCs w:val="28"/>
        </w:rPr>
        <w:t xml:space="preserve">тмериваем 147 мл </w:t>
      </w:r>
      <w:r>
        <w:rPr>
          <w:sz w:val="28"/>
          <w:szCs w:val="28"/>
        </w:rPr>
        <w:t>воды очищенной в подставку. Отв</w:t>
      </w:r>
      <w:r w:rsidR="008F3563">
        <w:rPr>
          <w:sz w:val="28"/>
          <w:szCs w:val="28"/>
        </w:rPr>
        <w:t xml:space="preserve">ешиваем 2,0 </w:t>
      </w:r>
      <w:r>
        <w:rPr>
          <w:sz w:val="28"/>
          <w:szCs w:val="28"/>
        </w:rPr>
        <w:t>Натрия бромида, растворяем. Отвешиваем 2,75 г Глюкозы, растворяем. Отвешиваем 1,5 г Магния сульфата, растворяем.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Процеживаем в отпускной флакон. Затем отмериваем 10 мл настойки Валерианы, выливаем в отпускной флакон, который герметически укупориваем. По памяти заполняем ППК. Флакон оформляем этикеткой «Внутреннее» с зелёной сигнальной полосой, дополнительными этикетками «Хранить в прохладном тёмном месте» и «Перед употреблением взбалтывать»</w:t>
      </w:r>
      <w:r w:rsidR="008F3563">
        <w:rPr>
          <w:sz w:val="28"/>
          <w:szCs w:val="28"/>
        </w:rPr>
        <w:t>, «Хранить в недоступном для детей месте»</w:t>
      </w:r>
      <w:r>
        <w:rPr>
          <w:sz w:val="28"/>
          <w:szCs w:val="28"/>
        </w:rPr>
        <w:t>.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8F3563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 w:rsidR="008F3563">
        <w:rPr>
          <w:sz w:val="28"/>
          <w:szCs w:val="28"/>
          <w:lang w:val="en-US"/>
        </w:rPr>
        <w:t>.:</w:t>
      </w:r>
      <w:r w:rsidR="008F3563" w:rsidRPr="008F356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Codeini</w:t>
      </w:r>
      <w:proofErr w:type="spellEnd"/>
      <w:r w:rsidRPr="00D52202">
        <w:rPr>
          <w:sz w:val="28"/>
          <w:szCs w:val="28"/>
          <w:lang w:val="en-US"/>
        </w:rPr>
        <w:t xml:space="preserve"> </w:t>
      </w:r>
      <w:r w:rsidR="008F3563"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en-US"/>
        </w:rPr>
        <w:t>hosphatis</w:t>
      </w:r>
      <w:proofErr w:type="spellEnd"/>
      <w:r w:rsidRPr="00D52202">
        <w:rPr>
          <w:sz w:val="28"/>
          <w:szCs w:val="28"/>
          <w:lang w:val="en-US"/>
        </w:rPr>
        <w:t xml:space="preserve"> 0,06</w:t>
      </w:r>
    </w:p>
    <w:p w:rsidR="008F3563" w:rsidRPr="008F3563" w:rsidRDefault="008F3563" w:rsidP="008F3563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Sol</w:t>
      </w:r>
      <w:r w:rsidRPr="00D52202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Glucosi</w:t>
      </w:r>
      <w:proofErr w:type="spellEnd"/>
      <w:r w:rsidRPr="00D52202">
        <w:rPr>
          <w:sz w:val="28"/>
          <w:szCs w:val="28"/>
          <w:lang w:val="en-US"/>
        </w:rPr>
        <w:t xml:space="preserve"> 10% – 150 </w:t>
      </w:r>
      <w:r>
        <w:rPr>
          <w:sz w:val="28"/>
          <w:szCs w:val="28"/>
          <w:lang w:val="en-US"/>
        </w:rPr>
        <w:t>ml</w:t>
      </w:r>
    </w:p>
    <w:p w:rsidR="00973844" w:rsidRPr="0061310C" w:rsidRDefault="008F3563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 w:rsidR="00973844">
        <w:rPr>
          <w:sz w:val="28"/>
          <w:szCs w:val="28"/>
          <w:lang w:val="en-US"/>
        </w:rPr>
        <w:t>Natrii</w:t>
      </w:r>
      <w:proofErr w:type="spellEnd"/>
      <w:r w:rsidR="00973844" w:rsidRPr="0061310C">
        <w:rPr>
          <w:sz w:val="28"/>
          <w:szCs w:val="28"/>
        </w:rPr>
        <w:t xml:space="preserve"> </w:t>
      </w:r>
      <w:proofErr w:type="spellStart"/>
      <w:r w:rsidR="00973844">
        <w:rPr>
          <w:sz w:val="28"/>
          <w:szCs w:val="28"/>
          <w:lang w:val="en-US"/>
        </w:rPr>
        <w:t>bromidi</w:t>
      </w:r>
      <w:proofErr w:type="spellEnd"/>
      <w:r w:rsidR="00973844" w:rsidRPr="0061310C">
        <w:rPr>
          <w:sz w:val="28"/>
          <w:szCs w:val="28"/>
        </w:rPr>
        <w:t xml:space="preserve"> 2,0</w:t>
      </w:r>
    </w:p>
    <w:p w:rsidR="00973844" w:rsidRDefault="008F3563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6B0B0E">
        <w:rPr>
          <w:sz w:val="28"/>
          <w:szCs w:val="28"/>
        </w:rPr>
        <w:t xml:space="preserve">        </w:t>
      </w:r>
      <w:r w:rsidR="00973844">
        <w:rPr>
          <w:sz w:val="28"/>
          <w:szCs w:val="28"/>
          <w:lang w:val="en-US"/>
        </w:rPr>
        <w:t>M</w:t>
      </w:r>
      <w:r w:rsidR="00973844">
        <w:rPr>
          <w:sz w:val="28"/>
          <w:szCs w:val="28"/>
        </w:rPr>
        <w:t>.</w:t>
      </w:r>
      <w:r w:rsidR="00973844">
        <w:rPr>
          <w:sz w:val="28"/>
          <w:szCs w:val="28"/>
          <w:lang w:val="en-US"/>
        </w:rPr>
        <w:t>D</w:t>
      </w:r>
      <w:r w:rsidR="00973844">
        <w:rPr>
          <w:sz w:val="28"/>
          <w:szCs w:val="28"/>
        </w:rPr>
        <w:t>.</w:t>
      </w:r>
      <w:r w:rsidR="00973844">
        <w:rPr>
          <w:sz w:val="28"/>
          <w:szCs w:val="28"/>
          <w:lang w:val="en-US"/>
        </w:rPr>
        <w:t>S</w:t>
      </w:r>
      <w:r w:rsidR="00973844">
        <w:rPr>
          <w:sz w:val="28"/>
          <w:szCs w:val="28"/>
        </w:rPr>
        <w:t>. По 1 столовой ложке 3 раза в день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общ.</w:t>
      </w:r>
      <w:r>
        <w:rPr>
          <w:sz w:val="28"/>
          <w:szCs w:val="28"/>
        </w:rPr>
        <w:t xml:space="preserve"> = 150 мл</w:t>
      </w:r>
    </w:p>
    <w:p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530" w:dyaOrig="660">
          <v:shape id="_x0000_i1040" type="#_x0000_t75" style="width:76.5pt;height:33pt" o:ole="">
            <v:imagedata r:id="rId35" o:title=""/>
          </v:shape>
          <o:OLEObject Type="Embed" ProgID="Equation.3" ShapeID="_x0000_i1040" DrawAspect="Content" ObjectID="_1663445719" r:id="rId36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0,006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Р.Д. – 0,006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С.Д. – 0,006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3 = 0,018</w:t>
      </w:r>
      <w:r w:rsidR="006B0B0E">
        <w:rPr>
          <w:sz w:val="28"/>
          <w:szCs w:val="28"/>
        </w:rPr>
        <w:t xml:space="preserve"> дозы не завышены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6B0B0E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ЖЛФ для внутреннего применения, гомоге</w:t>
      </w:r>
      <w:r w:rsidR="006B0B0E">
        <w:rPr>
          <w:sz w:val="28"/>
          <w:szCs w:val="28"/>
        </w:rPr>
        <w:t>нная система, истинный раствор.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Готовим на основании пр</w:t>
      </w:r>
      <w:r w:rsidR="006B0B0E">
        <w:rPr>
          <w:sz w:val="28"/>
          <w:szCs w:val="28"/>
        </w:rPr>
        <w:t xml:space="preserve">иказа №308 и №751н. </w:t>
      </w:r>
      <w:r>
        <w:rPr>
          <w:sz w:val="28"/>
          <w:szCs w:val="28"/>
        </w:rPr>
        <w:t xml:space="preserve">Т.к. твёрдых ЛВ более 3%, растворять будем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объёма или применять КУО.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Глюкозы: 15,0 + 1,5 (10%) = 16,5 г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Глюкозы = 0,69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16,5 = 11,4 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Натрия бромида = 0,26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2,0= 0,52 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КУО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B"/>
      </w:r>
      <w:r>
        <w:rPr>
          <w:sz w:val="28"/>
          <w:szCs w:val="28"/>
        </w:rPr>
        <w:t xml:space="preserve"> 12 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Объём воды = 150 – 12 = 138 мл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138 мл воды очищенной в подставку. Идём с документами и с подставкой к ответственному лицу, у которого получаем Кодеина фосфат и растворяем в воде. Ответственное лицо расписывается в отпуске, а мы расписываемся в получении лекарственного вещества.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рабочем месте отвешиваем 16,5 г Глюкозы, растворяем в подставке. Затем отвешиваем 2,0 г Натрия бромида, растворяем в подставке. Процеживаем раствор в отпускной флакон. </w:t>
      </w:r>
      <w:r w:rsidR="006B0B0E">
        <w:rPr>
          <w:sz w:val="28"/>
          <w:szCs w:val="28"/>
        </w:rPr>
        <w:t xml:space="preserve">По памяти заполняем ППК. </w:t>
      </w:r>
      <w:r>
        <w:rPr>
          <w:sz w:val="28"/>
          <w:szCs w:val="28"/>
        </w:rPr>
        <w:t xml:space="preserve">Оформляем его этикеткой «Внутреннее» с зелёной сигнальной полосой, дополнительной этикеткой «Хранить в прохладном защищенном от света месте», </w:t>
      </w:r>
      <w:r w:rsidR="006B0B0E">
        <w:rPr>
          <w:sz w:val="28"/>
          <w:szCs w:val="28"/>
        </w:rPr>
        <w:t>«Хранить в недоступном для детей месте».</w:t>
      </w:r>
    </w:p>
    <w:p w:rsidR="00973844" w:rsidRDefault="00973844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 w:rsidRPr="0061310C">
        <w:rPr>
          <w:sz w:val="28"/>
          <w:szCs w:val="28"/>
          <w:lang w:val="en-US"/>
        </w:rPr>
        <w:t>.:</w:t>
      </w:r>
      <w:r w:rsidRPr="0061310C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Glucosi</w:t>
      </w:r>
      <w:proofErr w:type="spellEnd"/>
      <w:r w:rsidRPr="0061310C">
        <w:rPr>
          <w:sz w:val="28"/>
          <w:szCs w:val="28"/>
          <w:lang w:val="en-US"/>
        </w:rPr>
        <w:t xml:space="preserve"> 15,0</w:t>
      </w:r>
    </w:p>
    <w:p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Codeini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Phosphatis</w:t>
      </w:r>
      <w:proofErr w:type="spellEnd"/>
      <w:r w:rsidRPr="0061310C">
        <w:rPr>
          <w:sz w:val="28"/>
          <w:szCs w:val="28"/>
          <w:lang w:val="en-US"/>
        </w:rPr>
        <w:t xml:space="preserve"> 0,06</w:t>
      </w:r>
    </w:p>
    <w:p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Natrii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bromidi</w:t>
      </w:r>
      <w:proofErr w:type="spellEnd"/>
      <w:r w:rsidRPr="0061310C">
        <w:rPr>
          <w:sz w:val="28"/>
          <w:szCs w:val="28"/>
          <w:lang w:val="en-US"/>
        </w:rPr>
        <w:t xml:space="preserve"> 2,0</w:t>
      </w:r>
    </w:p>
    <w:p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Aquae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purificatae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</w:t>
      </w:r>
      <w:r w:rsidRPr="0061310C">
        <w:rPr>
          <w:sz w:val="28"/>
          <w:szCs w:val="28"/>
          <w:lang w:val="en-US"/>
        </w:rPr>
        <w:t xml:space="preserve"> 200 </w:t>
      </w:r>
      <w:r>
        <w:rPr>
          <w:sz w:val="28"/>
          <w:szCs w:val="28"/>
          <w:lang w:val="en-US"/>
        </w:rPr>
        <w:t>ml</w:t>
      </w:r>
    </w:p>
    <w:p w:rsidR="00973844" w:rsidRPr="0061310C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1310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</w:t>
      </w:r>
      <w:r w:rsidRPr="0061310C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rae</w:t>
      </w:r>
      <w:proofErr w:type="spellEnd"/>
      <w:r w:rsidRPr="0061310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Valerianae</w:t>
      </w:r>
      <w:proofErr w:type="spellEnd"/>
      <w:r w:rsidRPr="0061310C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ml</w:t>
      </w:r>
    </w:p>
    <w:p w:rsidR="00973844" w:rsidRDefault="00973844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 w:rsidRPr="0061310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столовой ложке 3 раза в день</w:t>
      </w:r>
    </w:p>
    <w:p w:rsidR="006B0B0E" w:rsidRDefault="006B0B0E" w:rsidP="00973844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ЖЛФ для внутреннего применения, свободная многокомпонентная гетерогенная дисперсная система.</w:t>
      </w:r>
    </w:p>
    <w:p w:rsidR="00973844" w:rsidRPr="006B0B0E" w:rsidRDefault="006B0B0E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общ = 200 мл +10 мл = 210 мл</w:t>
      </w:r>
    </w:p>
    <w:p w:rsidR="00973844" w:rsidRDefault="006B0B0E" w:rsidP="00973844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3844">
        <w:rPr>
          <w:sz w:val="28"/>
          <w:szCs w:val="28"/>
        </w:rPr>
        <w:t>ровер</w:t>
      </w:r>
      <w:r>
        <w:rPr>
          <w:sz w:val="28"/>
          <w:szCs w:val="28"/>
        </w:rPr>
        <w:t>яем дозы в 210 мл</w:t>
      </w:r>
      <w:r w:rsidR="00973844">
        <w:rPr>
          <w:sz w:val="28"/>
          <w:szCs w:val="28"/>
        </w:rPr>
        <w:t>:</w:t>
      </w:r>
    </w:p>
    <w:p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560" w:dyaOrig="660">
          <v:shape id="_x0000_i1041" type="#_x0000_t75" style="width:78pt;height:33pt" o:ole="">
            <v:imagedata r:id="rId37" o:title=""/>
          </v:shape>
          <o:OLEObject Type="Embed" ProgID="Equation.3" ShapeID="_x0000_i1041" DrawAspect="Content" ObjectID="_1663445720" r:id="rId38"/>
        </w:objec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0,0042</w:t>
      </w:r>
      <w:r w:rsidR="006B0B0E">
        <w:rPr>
          <w:sz w:val="28"/>
          <w:szCs w:val="28"/>
        </w:rPr>
        <w:t xml:space="preserve">      РД = 0,0042                        ВРД = </w:t>
      </w:r>
    </w:p>
    <w:p w:rsidR="006B0B0E" w:rsidRDefault="006B0B0E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СД = 0,0042 х 3 = 0,0126    ВСД =  </w:t>
      </w:r>
    </w:p>
    <w:p w:rsidR="006B0B0E" w:rsidRDefault="006B0B0E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Глюкозы = 15,0 + 10% (1,5) = 16,5</w:t>
      </w:r>
    </w:p>
    <w:p w:rsidR="006B0B0E" w:rsidRDefault="006B0B0E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Масса твердых в-в = 16,5 +0,06 +2,0 =18,56</w:t>
      </w:r>
    </w:p>
    <w:p w:rsidR="00DD2920" w:rsidRPr="00DD2920" w:rsidRDefault="006B0B0E" w:rsidP="00DD2920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С% = 18,5 в 200 мл    С% = 18,5х100/200 = </w:t>
      </w:r>
      <w:r w:rsidR="00DD2920">
        <w:rPr>
          <w:sz w:val="28"/>
          <w:szCs w:val="28"/>
        </w:rPr>
        <w:t>9,25</w:t>
      </w:r>
      <w:proofErr w:type="gramStart"/>
      <w:r w:rsidR="00DD2920">
        <w:rPr>
          <w:sz w:val="28"/>
          <w:szCs w:val="28"/>
        </w:rPr>
        <w:t xml:space="preserve">% </w:t>
      </w:r>
      <w:r w:rsidR="00DD2920" w:rsidRPr="0061310C">
        <w:rPr>
          <w:sz w:val="28"/>
          <w:szCs w:val="28"/>
        </w:rPr>
        <w:t>&gt;</w:t>
      </w:r>
      <w:proofErr w:type="gramEnd"/>
      <w:r w:rsidR="00DD2920">
        <w:rPr>
          <w:sz w:val="28"/>
          <w:szCs w:val="28"/>
        </w:rPr>
        <w:t xml:space="preserve"> 3%</w:t>
      </w:r>
    </w:p>
    <w:p w:rsidR="006B0B0E" w:rsidRDefault="006B0B0E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Х  в</w:t>
      </w:r>
      <w:proofErr w:type="gramEnd"/>
      <w:r>
        <w:rPr>
          <w:sz w:val="28"/>
          <w:szCs w:val="28"/>
        </w:rPr>
        <w:t xml:space="preserve"> 100 мл</w:t>
      </w:r>
    </w:p>
    <w:p w:rsidR="00DD2920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Поэтому берем 2/3 от общего объема = 200/3 х 2 = 130 мл</w:t>
      </w:r>
    </w:p>
    <w:p w:rsidR="00DD2920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Или считаем точный объем воды очищенной используя КУО</w:t>
      </w:r>
    </w:p>
    <w:p w:rsidR="00973844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глюкозы= 0,69 х 16,5 = 11,4мл</w:t>
      </w:r>
    </w:p>
    <w:p w:rsidR="00DD2920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КУО натрия бромида = 0,26 х 2,0 = 0,52 мл</w:t>
      </w:r>
    </w:p>
    <w:p w:rsidR="00973844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КУОобщ</w:t>
      </w:r>
      <w:proofErr w:type="spellEnd"/>
      <w:r>
        <w:rPr>
          <w:sz w:val="28"/>
          <w:szCs w:val="28"/>
        </w:rPr>
        <w:t>.=</w:t>
      </w:r>
      <w:proofErr w:type="gramEnd"/>
      <w:r>
        <w:rPr>
          <w:sz w:val="28"/>
          <w:szCs w:val="28"/>
        </w:rPr>
        <w:t xml:space="preserve"> 11,4+0,52 =11,92мл</w:t>
      </w:r>
    </w:p>
    <w:p w:rsidR="00DD2920" w:rsidRPr="00DD2920" w:rsidRDefault="00DD2920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точный воды = 200 – 11,92 = 188 мл</w:t>
      </w:r>
    </w:p>
    <w:p w:rsidR="00DD2920" w:rsidRDefault="00DD2920" w:rsidP="00DD2920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Готовим на основании приказа №308 и №751н. Т.к. твёрдых ЛВ более 3%, растворять будем в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объёма или применять КУО.</w:t>
      </w:r>
    </w:p>
    <w:p w:rsidR="00DD2920" w:rsidRDefault="00DD2920" w:rsidP="00DD2920">
      <w:pPr>
        <w:pStyle w:val="31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</w:t>
      </w:r>
      <w:r>
        <w:rPr>
          <w:sz w:val="28"/>
          <w:szCs w:val="28"/>
        </w:rPr>
        <w:t xml:space="preserve"> Отмериваем 130 мл воды очищенной в подставку. Идём с документами и с подставкой к ответственному лицу, у которого получаем Кодеина фосфат и растворяем в воде. Ответственное лицо расписывается в отпуске, а мы расписываемся в получении лекарственного вещества.</w:t>
      </w:r>
    </w:p>
    <w:p w:rsidR="00DD2920" w:rsidRDefault="00DD2920" w:rsidP="00DD2920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рабочем месте отвешиваем 16,5 г Глюкозы, растворяем в подставке. Затем отвешиваем 2,0 г Натрия бромида, растворяем в подставке. Переносим в цилиндр и доводим водой до 200 мл. Переносим в подставку и взбалтываем. Процеживаем раствор в отпускной флакон. Отмериваем 10 мл настойки </w:t>
      </w:r>
      <w:r>
        <w:rPr>
          <w:sz w:val="28"/>
          <w:szCs w:val="28"/>
        </w:rPr>
        <w:lastRenderedPageBreak/>
        <w:t>вале</w:t>
      </w:r>
      <w:r w:rsidR="0090069C">
        <w:rPr>
          <w:sz w:val="28"/>
          <w:szCs w:val="28"/>
        </w:rPr>
        <w:t xml:space="preserve">рианы и помещаем в отпускной флакон. Герметично </w:t>
      </w:r>
      <w:proofErr w:type="spellStart"/>
      <w:r w:rsidR="0090069C">
        <w:rPr>
          <w:sz w:val="28"/>
          <w:szCs w:val="28"/>
        </w:rPr>
        <w:t>укупореваем</w:t>
      </w:r>
      <w:proofErr w:type="spellEnd"/>
      <w:r w:rsidR="0090069C">
        <w:rPr>
          <w:sz w:val="28"/>
          <w:szCs w:val="28"/>
        </w:rPr>
        <w:t xml:space="preserve">, взбалтываем. </w:t>
      </w:r>
      <w:r>
        <w:rPr>
          <w:sz w:val="28"/>
          <w:szCs w:val="28"/>
        </w:rPr>
        <w:t>По памяти заполняем ППК. Оформляем его этикеткой «Внутреннее» с зелёной сигнальной полосой, дополнительной этикеткой «Хранить в прохладном защищенном от света месте», «Хранить в недоступном для детей месте»</w:t>
      </w:r>
      <w:r w:rsidR="0090069C">
        <w:rPr>
          <w:sz w:val="28"/>
          <w:szCs w:val="28"/>
        </w:rPr>
        <w:t>,</w:t>
      </w:r>
      <w:r w:rsidR="0090069C" w:rsidRPr="0090069C">
        <w:rPr>
          <w:sz w:val="28"/>
          <w:szCs w:val="28"/>
        </w:rPr>
        <w:t xml:space="preserve"> </w:t>
      </w:r>
      <w:r w:rsidR="0090069C">
        <w:rPr>
          <w:sz w:val="28"/>
          <w:szCs w:val="28"/>
        </w:rPr>
        <w:t>«Перед употреблением взбалтывать».</w:t>
      </w:r>
    </w:p>
    <w:p w:rsidR="00DD2920" w:rsidRDefault="00DD2920" w:rsidP="00DD2920">
      <w:pPr>
        <w:pStyle w:val="31"/>
        <w:tabs>
          <w:tab w:val="clear" w:pos="1704"/>
          <w:tab w:val="left" w:pos="1988"/>
          <w:tab w:val="left" w:pos="340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</w:p>
    <w:p w:rsidR="00973844" w:rsidRDefault="00973844" w:rsidP="00973844">
      <w:pPr>
        <w:pStyle w:val="31"/>
        <w:tabs>
          <w:tab w:val="clear" w:pos="1704"/>
          <w:tab w:val="left" w:pos="2840"/>
          <w:tab w:val="left" w:pos="4828"/>
        </w:tabs>
        <w:jc w:val="both"/>
        <w:rPr>
          <w:sz w:val="28"/>
          <w:szCs w:val="28"/>
        </w:rPr>
      </w:pPr>
    </w:p>
    <w:p w:rsidR="00973844" w:rsidRDefault="00973844" w:rsidP="0097384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973844" w:rsidRDefault="00973844" w:rsidP="009738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жидкой лекарственной форме, ее классификацию.</w:t>
      </w:r>
    </w:p>
    <w:p w:rsidR="00973844" w:rsidRDefault="00973844" w:rsidP="009738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Перечислить правила приготовления жидких лекарственных форм.</w:t>
      </w:r>
    </w:p>
    <w:p w:rsidR="00973844" w:rsidRDefault="00973844" w:rsidP="009738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3.Какова нормативная документация, используемая при приготовлении жидких лекарственных форм? </w:t>
      </w:r>
    </w:p>
    <w:p w:rsidR="0090069C" w:rsidRDefault="0090069C" w:rsidP="00900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расчеты необходимо сделать при изготовлении однокомпонентных растворов?</w:t>
      </w:r>
    </w:p>
    <w:p w:rsidR="0090069C" w:rsidRDefault="0090069C" w:rsidP="009006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расчеты необходимо сделать при изготовлении многокомпонентных растворов?</w:t>
      </w:r>
    </w:p>
    <w:p w:rsidR="0090069C" w:rsidRDefault="0090069C" w:rsidP="009738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069C" w:rsidRPr="0090069C" w:rsidRDefault="0090069C" w:rsidP="0097384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97384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>Основные:</w:t>
      </w:r>
    </w:p>
    <w:p w:rsid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90069C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90069C">
        <w:rPr>
          <w:rFonts w:ascii="Times New Roman" w:hAnsi="Times New Roman" w:cs="Times New Roman"/>
          <w:sz w:val="28"/>
          <w:szCs w:val="28"/>
        </w:rPr>
        <w:t xml:space="preserve"> учеб. для мед. училищ и 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колледжейИ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 xml:space="preserve">, Г. В. Михайлова </w:t>
      </w:r>
      <w:proofErr w:type="gramStart"/>
      <w:r w:rsidRPr="0090069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0069C">
        <w:rPr>
          <w:rFonts w:ascii="Times New Roman" w:hAnsi="Times New Roman" w:cs="Times New Roman"/>
          <w:sz w:val="28"/>
          <w:szCs w:val="28"/>
        </w:rPr>
        <w:t xml:space="preserve"> ГЭОТАР-Медиа, 2013.</w:t>
      </w:r>
    </w:p>
    <w:p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 Дополнительные: </w:t>
      </w:r>
    </w:p>
    <w:p w:rsid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90069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0069C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90069C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90069C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>, 2013.</w:t>
      </w:r>
    </w:p>
    <w:p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 Электронные ресурсы: </w:t>
      </w:r>
    </w:p>
    <w:p w:rsidR="0090069C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 xml:space="preserve">»; ЭБС Консультант студента ВУЗ; ЭБС Консультант студента Колледж; ЭМБ Консультант врача; СПС </w:t>
      </w:r>
      <w:proofErr w:type="spellStart"/>
      <w:r w:rsidRPr="0090069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>;</w:t>
      </w:r>
    </w:p>
    <w:p w:rsidR="00973844" w:rsidRPr="0090069C" w:rsidRDefault="0090069C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 </w:t>
      </w:r>
      <w:r w:rsidR="00973844" w:rsidRPr="0090069C">
        <w:rPr>
          <w:rFonts w:ascii="Times New Roman" w:hAnsi="Times New Roman" w:cs="Times New Roman"/>
          <w:sz w:val="28"/>
          <w:szCs w:val="28"/>
        </w:rPr>
        <w:t xml:space="preserve">Фармацевтическая библиотека [Электронный ресурс]. </w:t>
      </w:r>
    </w:p>
    <w:p w:rsidR="00973844" w:rsidRPr="0090069C" w:rsidRDefault="00973844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URL:http://pharmchemlib.ucoz.ru/load/farmacevticheskaja_biblioteka/farmacevticheskaja_tekhnologija/9     </w:t>
      </w:r>
    </w:p>
    <w:p w:rsidR="00973844" w:rsidRPr="0090069C" w:rsidRDefault="00973844" w:rsidP="0090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69C">
        <w:rPr>
          <w:rFonts w:ascii="Times New Roman" w:hAnsi="Times New Roman" w:cs="Times New Roman"/>
          <w:sz w:val="28"/>
          <w:szCs w:val="28"/>
        </w:rPr>
        <w:t xml:space="preserve">Фармацевтические </w:t>
      </w:r>
      <w:proofErr w:type="spellStart"/>
      <w:proofErr w:type="gramStart"/>
      <w:r w:rsidRPr="0090069C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90069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90069C">
        <w:rPr>
          <w:rFonts w:ascii="Times New Roman" w:hAnsi="Times New Roman" w:cs="Times New Roman"/>
          <w:sz w:val="28"/>
          <w:szCs w:val="28"/>
        </w:rPr>
        <w:t xml:space="preserve"> Фармацевтический образовательный портал [Электронный ресурс]. URL:  http://pharm-eferatiki.ru/pharmtechnology/   </w:t>
      </w:r>
    </w:p>
    <w:sectPr w:rsidR="00973844" w:rsidRPr="0090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286"/>
    <w:multiLevelType w:val="hybridMultilevel"/>
    <w:tmpl w:val="D87A5BE2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4A0542">
      <w:start w:val="1"/>
      <w:numFmt w:val="upperRoman"/>
      <w:lvlText w:val="%2."/>
      <w:lvlJc w:val="right"/>
      <w:pPr>
        <w:tabs>
          <w:tab w:val="num" w:pos="1440"/>
        </w:tabs>
        <w:ind w:left="720" w:firstLine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920"/>
    <w:multiLevelType w:val="hybridMultilevel"/>
    <w:tmpl w:val="A218EC3C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F56378"/>
    <w:multiLevelType w:val="hybridMultilevel"/>
    <w:tmpl w:val="65141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67B0E"/>
    <w:multiLevelType w:val="hybridMultilevel"/>
    <w:tmpl w:val="59C43286"/>
    <w:lvl w:ilvl="0" w:tplc="BCE63F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2876"/>
    <w:multiLevelType w:val="hybridMultilevel"/>
    <w:tmpl w:val="BC24383E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B44A9"/>
    <w:multiLevelType w:val="hybridMultilevel"/>
    <w:tmpl w:val="A69631EE"/>
    <w:lvl w:ilvl="0" w:tplc="254A0542">
      <w:start w:val="1"/>
      <w:numFmt w:val="upperRoman"/>
      <w:lvlText w:val="%1."/>
      <w:lvlJc w:val="right"/>
      <w:pPr>
        <w:tabs>
          <w:tab w:val="num" w:pos="720"/>
        </w:tabs>
        <w:ind w:left="0" w:firstLine="360"/>
      </w:pPr>
    </w:lvl>
    <w:lvl w:ilvl="1" w:tplc="9FE0C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821BB"/>
    <w:multiLevelType w:val="hybridMultilevel"/>
    <w:tmpl w:val="799490B2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 w15:restartNumberingAfterBreak="0">
    <w:nsid w:val="2C6E2F45"/>
    <w:multiLevelType w:val="hybridMultilevel"/>
    <w:tmpl w:val="477CDA06"/>
    <w:lvl w:ilvl="0" w:tplc="9FE0C33A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2D0839E2"/>
    <w:multiLevelType w:val="hybridMultilevel"/>
    <w:tmpl w:val="906CE4C0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1EA9"/>
    <w:multiLevelType w:val="hybridMultilevel"/>
    <w:tmpl w:val="C114A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11A25"/>
    <w:multiLevelType w:val="hybridMultilevel"/>
    <w:tmpl w:val="595EE6E4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 w15:restartNumberingAfterBreak="0">
    <w:nsid w:val="390946E2"/>
    <w:multiLevelType w:val="hybridMultilevel"/>
    <w:tmpl w:val="EF1A4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469E4"/>
    <w:multiLevelType w:val="hybridMultilevel"/>
    <w:tmpl w:val="281AC66A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1688A"/>
    <w:multiLevelType w:val="hybridMultilevel"/>
    <w:tmpl w:val="A8985378"/>
    <w:lvl w:ilvl="0" w:tplc="814CD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8A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0E8AD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5445F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1EEE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79E7A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F48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1AD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21828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B373477"/>
    <w:multiLevelType w:val="hybridMultilevel"/>
    <w:tmpl w:val="DACC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1C72"/>
    <w:multiLevelType w:val="hybridMultilevel"/>
    <w:tmpl w:val="0248C48E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9FE0C33A">
      <w:start w:val="1"/>
      <w:numFmt w:val="bullet"/>
      <w:lvlText w:val="–"/>
      <w:lvlJc w:val="left"/>
      <w:pPr>
        <w:tabs>
          <w:tab w:val="num" w:pos="1091"/>
        </w:tabs>
        <w:ind w:left="1091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52141E79"/>
    <w:multiLevelType w:val="hybridMultilevel"/>
    <w:tmpl w:val="7534E654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5D22223C"/>
    <w:multiLevelType w:val="hybridMultilevel"/>
    <w:tmpl w:val="386E2F6C"/>
    <w:lvl w:ilvl="0" w:tplc="9FE0C33A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76086911"/>
    <w:multiLevelType w:val="hybridMultilevel"/>
    <w:tmpl w:val="1550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BF48B8"/>
    <w:multiLevelType w:val="hybridMultilevel"/>
    <w:tmpl w:val="FB464170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946DE2">
      <w:start w:val="1"/>
      <w:numFmt w:val="decimal"/>
      <w:lvlText w:val="%2)"/>
      <w:lvlJc w:val="left"/>
      <w:pPr>
        <w:tabs>
          <w:tab w:val="num" w:pos="1440"/>
        </w:tabs>
        <w:ind w:left="371" w:firstLine="709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B4E34"/>
    <w:multiLevelType w:val="hybridMultilevel"/>
    <w:tmpl w:val="B73C08B0"/>
    <w:lvl w:ilvl="0" w:tplc="B8CE5AA6">
      <w:start w:val="1"/>
      <w:numFmt w:val="decimal"/>
      <w:lvlText w:val="%1."/>
      <w:lvlJc w:val="left"/>
      <w:pPr>
        <w:tabs>
          <w:tab w:val="num" w:pos="720"/>
        </w:tabs>
        <w:ind w:left="-180" w:firstLine="54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44"/>
    <w:rsid w:val="000F6093"/>
    <w:rsid w:val="001327C0"/>
    <w:rsid w:val="001509FB"/>
    <w:rsid w:val="002340B7"/>
    <w:rsid w:val="002D7E2F"/>
    <w:rsid w:val="00393B41"/>
    <w:rsid w:val="00505D3B"/>
    <w:rsid w:val="00534196"/>
    <w:rsid w:val="0061310C"/>
    <w:rsid w:val="00631C30"/>
    <w:rsid w:val="00675D88"/>
    <w:rsid w:val="006B0B0E"/>
    <w:rsid w:val="007B75CA"/>
    <w:rsid w:val="008648B0"/>
    <w:rsid w:val="008F3563"/>
    <w:rsid w:val="0090069C"/>
    <w:rsid w:val="00973844"/>
    <w:rsid w:val="00BE5555"/>
    <w:rsid w:val="00BF6000"/>
    <w:rsid w:val="00C557BD"/>
    <w:rsid w:val="00D52202"/>
    <w:rsid w:val="00DD2920"/>
    <w:rsid w:val="00F26FEB"/>
    <w:rsid w:val="00F40BD0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02FB"/>
  <w15:chartTrackingRefBased/>
  <w15:docId w15:val="{D9D02351-1319-4CC7-A750-BE50552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44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738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38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3844"/>
    <w:pPr>
      <w:tabs>
        <w:tab w:val="left" w:pos="1704"/>
        <w:tab w:val="left" w:pos="568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844"/>
    <w:pPr>
      <w:ind w:left="720"/>
      <w:contextualSpacing/>
    </w:pPr>
  </w:style>
  <w:style w:type="table" w:styleId="a5">
    <w:name w:val="Table Grid"/>
    <w:basedOn w:val="a1"/>
    <w:uiPriority w:val="39"/>
    <w:rsid w:val="00B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7</cp:revision>
  <dcterms:created xsi:type="dcterms:W3CDTF">2020-09-30T04:12:00Z</dcterms:created>
  <dcterms:modified xsi:type="dcterms:W3CDTF">2020-10-05T16:28:00Z</dcterms:modified>
</cp:coreProperties>
</file>