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ED" w:rsidRPr="008641E2" w:rsidRDefault="009627ED" w:rsidP="009627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641E2">
        <w:rPr>
          <w:rFonts w:ascii="Times New Roman" w:eastAsia="Calibri" w:hAnsi="Times New Roman" w:cs="Times New Roman"/>
          <w:sz w:val="20"/>
          <w:szCs w:val="20"/>
        </w:rPr>
        <w:t>Войно-Ясенецкого</w:t>
      </w:r>
      <w:proofErr w:type="spellEnd"/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» Министерства здравоохранения Российской Федерации </w:t>
      </w: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8641E2">
        <w:rPr>
          <w:rFonts w:ascii="Times New Roman" w:eastAsia="Calibri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FB3626A" wp14:editId="3FD34138">
            <wp:extent cx="1228953" cy="122895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4yDCo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41" cy="12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D" w:rsidRPr="008641E2" w:rsidRDefault="009627ED" w:rsidP="009627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9627ED" w:rsidRPr="008641E2" w:rsidRDefault="009627ED" w:rsidP="009627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8641E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Кафедра терапии ИПО</w:t>
      </w:r>
    </w:p>
    <w:p w:rsidR="009627ED" w:rsidRPr="008641E2" w:rsidRDefault="009627ED" w:rsidP="009627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8641E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627ED" w:rsidRPr="008641E2" w:rsidRDefault="009627ED" w:rsidP="009627E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641E2">
        <w:rPr>
          <w:rFonts w:ascii="Times New Roman" w:eastAsia="Calibri" w:hAnsi="Times New Roman" w:cs="Times New Roman"/>
          <w:b/>
          <w:sz w:val="20"/>
          <w:szCs w:val="20"/>
        </w:rPr>
        <w:t xml:space="preserve">РЕФЕРАТ </w:t>
      </w: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1E2">
        <w:rPr>
          <w:rFonts w:ascii="Times New Roman" w:eastAsia="Calibri" w:hAnsi="Times New Roman" w:cs="Times New Roman"/>
          <w:b/>
          <w:sz w:val="24"/>
          <w:szCs w:val="24"/>
        </w:rPr>
        <w:t xml:space="preserve"> тема </w:t>
      </w:r>
      <w:proofErr w:type="gramStart"/>
      <w:r w:rsidRPr="008641E2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eastAsia="Calibri" w:hAnsi="Times New Roman" w:cs="Times New Roman"/>
          <w:b/>
          <w:sz w:val="24"/>
          <w:szCs w:val="24"/>
        </w:rPr>
        <w:t>Поражение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легких при СКВ</w:t>
      </w:r>
      <w:r w:rsidRPr="008641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 xml:space="preserve"> </w:t>
      </w: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Выполнила ординатор </w:t>
      </w:r>
      <w:r>
        <w:rPr>
          <w:rFonts w:ascii="Times New Roman" w:eastAsia="Calibri" w:hAnsi="Times New Roman" w:cs="Times New Roman"/>
          <w:sz w:val="20"/>
          <w:szCs w:val="20"/>
        </w:rPr>
        <w:t>второго</w:t>
      </w: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 года обучения </w:t>
      </w:r>
    </w:p>
    <w:p w:rsidR="009627ED" w:rsidRPr="008641E2" w:rsidRDefault="009627ED" w:rsidP="009627ED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>Смирнова Екатерина Александровна</w:t>
      </w: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Pr="008641E2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27ED" w:rsidRDefault="009627ED" w:rsidP="009627E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КРАСНОЯРСК 20</w:t>
      </w:r>
      <w:r w:rsidR="008471E2">
        <w:rPr>
          <w:rFonts w:ascii="Times New Roman" w:eastAsia="Calibri" w:hAnsi="Times New Roman" w:cs="Times New Roman"/>
          <w:sz w:val="20"/>
          <w:szCs w:val="20"/>
        </w:rPr>
        <w:t>20</w:t>
      </w:r>
      <w:bookmarkStart w:id="0" w:name="_GoBack"/>
      <w:bookmarkEnd w:id="0"/>
    </w:p>
    <w:p w:rsidR="009627ED" w:rsidRPr="009627ED" w:rsidRDefault="009627ED" w:rsidP="009627E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lastRenderedPageBreak/>
        <w:t>Содержание</w:t>
      </w:r>
    </w:p>
    <w:p w:rsidR="009627ED" w:rsidRDefault="009627ED" w:rsidP="009627ED">
      <w:r>
        <w:t>1. Введение</w:t>
      </w:r>
    </w:p>
    <w:p w:rsidR="009627ED" w:rsidRDefault="009627ED" w:rsidP="009627ED">
      <w:r>
        <w:t>2. Плеврит</w:t>
      </w:r>
    </w:p>
    <w:p w:rsidR="009627ED" w:rsidRDefault="009627ED" w:rsidP="009627ED">
      <w:r>
        <w:t xml:space="preserve">3. Острый волчаночный </w:t>
      </w:r>
      <w:proofErr w:type="spellStart"/>
      <w:r>
        <w:t>пневмонит</w:t>
      </w:r>
      <w:proofErr w:type="spellEnd"/>
    </w:p>
    <w:p w:rsidR="009627ED" w:rsidRDefault="009627ED" w:rsidP="009627ED">
      <w:r>
        <w:t>4. Диффузные альвеолярные геморрагии</w:t>
      </w:r>
    </w:p>
    <w:p w:rsidR="009627ED" w:rsidRDefault="009627ED" w:rsidP="009627ED">
      <w:r>
        <w:t>5. Интерстициальное поражение легких</w:t>
      </w:r>
    </w:p>
    <w:p w:rsidR="009627ED" w:rsidRDefault="009627ED" w:rsidP="009627ED">
      <w:r>
        <w:t>6. Поражение сосудов легких</w:t>
      </w:r>
    </w:p>
    <w:p w:rsidR="009627ED" w:rsidRDefault="009627ED" w:rsidP="009627ED">
      <w:r>
        <w:t>7. Поражение диафрагмы</w:t>
      </w:r>
    </w:p>
    <w:p w:rsidR="009627ED" w:rsidRDefault="009627ED" w:rsidP="009627ED">
      <w:r>
        <w:t>8. Инфекционные осложнения</w:t>
      </w:r>
    </w:p>
    <w:p w:rsidR="009627ED" w:rsidRDefault="009627ED" w:rsidP="009627ED">
      <w:r>
        <w:t>9. Список литературы</w:t>
      </w:r>
    </w:p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>
      <w:r>
        <w:lastRenderedPageBreak/>
        <w:t>Системная красная волчанка (СКВ) – аутоиммунное заболевание человека</w:t>
      </w:r>
    </w:p>
    <w:p w:rsidR="009627ED" w:rsidRDefault="009627ED" w:rsidP="009627ED">
      <w:r>
        <w:t>неизвестной этиологии, характерными особенностями которого являются многообразие</w:t>
      </w:r>
    </w:p>
    <w:p w:rsidR="009627ED" w:rsidRDefault="009627ED" w:rsidP="009627ED">
      <w:r>
        <w:t xml:space="preserve">клинической картины и </w:t>
      </w:r>
      <w:proofErr w:type="spellStart"/>
      <w:r>
        <w:t>прогредиентное</w:t>
      </w:r>
      <w:proofErr w:type="spellEnd"/>
      <w:r>
        <w:t xml:space="preserve"> течение с чередованием ремиссий и обострений</w:t>
      </w:r>
    </w:p>
    <w:p w:rsidR="009627ED" w:rsidRDefault="009627ED" w:rsidP="009627ED">
      <w:r>
        <w:t xml:space="preserve">В основе патогенеза лежит неконтролируемое образование </w:t>
      </w:r>
      <w:proofErr w:type="spellStart"/>
      <w:r>
        <w:t>органонеспецифических</w:t>
      </w:r>
      <w:proofErr w:type="spellEnd"/>
    </w:p>
    <w:p w:rsidR="009627ED" w:rsidRDefault="009627ED" w:rsidP="009627ED">
      <w:proofErr w:type="spellStart"/>
      <w:r>
        <w:t>аутоантител</w:t>
      </w:r>
      <w:proofErr w:type="spellEnd"/>
      <w:r>
        <w:t xml:space="preserve"> к ядерным антигенам клетки с последующим отложением иммунных</w:t>
      </w:r>
    </w:p>
    <w:p w:rsidR="009627ED" w:rsidRDefault="009627ED" w:rsidP="009627ED">
      <w:r>
        <w:t>комплексов в органах-мишенях и стенках сосудов, что в конечном итоге приводит к</w:t>
      </w:r>
    </w:p>
    <w:p w:rsidR="009627ED" w:rsidRDefault="009627ED" w:rsidP="009627ED">
      <w:r>
        <w:t xml:space="preserve">развитию </w:t>
      </w:r>
      <w:proofErr w:type="spellStart"/>
      <w:r>
        <w:t>полиорганной</w:t>
      </w:r>
      <w:proofErr w:type="spellEnd"/>
      <w:r>
        <w:t xml:space="preserve"> </w:t>
      </w:r>
      <w:proofErr w:type="gramStart"/>
      <w:r>
        <w:t>недостаточности .К</w:t>
      </w:r>
      <w:proofErr w:type="gramEnd"/>
      <w:r>
        <w:t xml:space="preserve"> органам-мишеням относятся в том числе</w:t>
      </w:r>
    </w:p>
    <w:p w:rsidR="009627ED" w:rsidRDefault="009627ED" w:rsidP="009627ED">
      <w:r>
        <w:t>органы дыхания.</w:t>
      </w:r>
    </w:p>
    <w:p w:rsidR="009627ED" w:rsidRDefault="009627ED" w:rsidP="009627ED">
      <w:r>
        <w:t>По данным различных исследований частота поражения дыхательной системы при</w:t>
      </w:r>
    </w:p>
    <w:p w:rsidR="009627ED" w:rsidRDefault="009627ED" w:rsidP="009627ED">
      <w:r>
        <w:t>СКВ варьирует от 25 до 98%. При этом клинические проявления встречаются у 3-8%</w:t>
      </w:r>
    </w:p>
    <w:p w:rsidR="009627ED" w:rsidRDefault="009627ED" w:rsidP="009627ED">
      <w:r>
        <w:t xml:space="preserve">пациентов, чаще у мужчин с поздним дебютом заболевания </w:t>
      </w:r>
    </w:p>
    <w:p w:rsidR="009627ED" w:rsidRDefault="009627ED" w:rsidP="009627ED">
      <w:r>
        <w:t>Основными жалобами пациентов являются одышка, непродуктивный кашель и боль</w:t>
      </w:r>
    </w:p>
    <w:p w:rsidR="009627ED" w:rsidRDefault="009627ED" w:rsidP="009627ED">
      <w:r>
        <w:t>в грудной клетке. Однако нередко в клинической картине на первый план выходят</w:t>
      </w:r>
    </w:p>
    <w:p w:rsidR="009627ED" w:rsidRDefault="009627ED" w:rsidP="009627ED">
      <w:r>
        <w:t>симптомы поражения других органов и систем, и данные проявления выявляются лишь при</w:t>
      </w:r>
    </w:p>
    <w:p w:rsidR="009627ED" w:rsidRDefault="009627ED" w:rsidP="009627ED">
      <w:r>
        <w:t xml:space="preserve">активном опросе. У 20% пациентов отмечается латентное течение </w:t>
      </w:r>
    </w:p>
    <w:p w:rsidR="009627ED" w:rsidRDefault="009627ED" w:rsidP="009627ED">
      <w:r>
        <w:t>При СКВ могут поражаться все отделы дыхательной системы, условная</w:t>
      </w:r>
    </w:p>
    <w:p w:rsidR="009627ED" w:rsidRDefault="009627ED" w:rsidP="009627ED">
      <w:r>
        <w:t>классификация представлена в таблице 1:</w:t>
      </w:r>
    </w:p>
    <w:p w:rsidR="009627ED" w:rsidRDefault="009627ED" w:rsidP="009627ED">
      <w:r>
        <w:t>Топика Проявление, частота</w:t>
      </w:r>
    </w:p>
    <w:p w:rsidR="009627ED" w:rsidRDefault="009627ED" w:rsidP="009627ED">
      <w:r>
        <w:t>Поражение плевры Плеврит, 45-60%</w:t>
      </w:r>
    </w:p>
    <w:p w:rsidR="009627ED" w:rsidRDefault="009627ED" w:rsidP="009627ED">
      <w:r>
        <w:t xml:space="preserve">Поражение паренхимы легких Острый волчаночный </w:t>
      </w:r>
      <w:proofErr w:type="spellStart"/>
      <w:r>
        <w:t>пневмонит</w:t>
      </w:r>
      <w:proofErr w:type="spellEnd"/>
      <w:r>
        <w:t>, 2-8%</w:t>
      </w:r>
    </w:p>
    <w:p w:rsidR="009627ED" w:rsidRDefault="009627ED" w:rsidP="009627ED">
      <w:r>
        <w:t>Диффузные альвеолярные геморрагии, 2-5,4%</w:t>
      </w:r>
    </w:p>
    <w:p w:rsidR="009627ED" w:rsidRDefault="009627ED" w:rsidP="009627ED">
      <w:r>
        <w:t>Интерстициальное поражение легких, 3-10%</w:t>
      </w:r>
    </w:p>
    <w:p w:rsidR="009627ED" w:rsidRDefault="009627ED" w:rsidP="009627ED">
      <w:r>
        <w:t>Поражение сосудов легких Тромбоэмболические осложнения</w:t>
      </w:r>
    </w:p>
    <w:p w:rsidR="009627ED" w:rsidRDefault="009627ED" w:rsidP="009627ED">
      <w:r>
        <w:t>Легочная гипертензия 0,5-15%</w:t>
      </w:r>
    </w:p>
    <w:p w:rsidR="009627ED" w:rsidRDefault="009627ED" w:rsidP="009627ED">
      <w:r>
        <w:t>Острая обратимая гипоксия</w:t>
      </w:r>
    </w:p>
    <w:p w:rsidR="009627ED" w:rsidRDefault="009627ED" w:rsidP="009627ED">
      <w:r>
        <w:t>Поражение дыхательных</w:t>
      </w:r>
    </w:p>
    <w:p w:rsidR="009627ED" w:rsidRDefault="009627ED" w:rsidP="009627ED">
      <w:r>
        <w:t>путей</w:t>
      </w:r>
    </w:p>
    <w:p w:rsidR="009627ED" w:rsidRDefault="009627ED" w:rsidP="009627ED">
      <w:r>
        <w:t>Поражение верхних дыхательных путей</w:t>
      </w:r>
    </w:p>
    <w:p w:rsidR="009627ED" w:rsidRDefault="009627ED" w:rsidP="009627ED">
      <w:r>
        <w:t>Поражение нижних дыхательных путей</w:t>
      </w:r>
    </w:p>
    <w:p w:rsidR="009627ED" w:rsidRDefault="009627ED" w:rsidP="009627ED">
      <w:r>
        <w:t>Поражение мышц Синдром сморщенного легкого (0,6-0,9%)</w:t>
      </w:r>
    </w:p>
    <w:p w:rsidR="009627ED" w:rsidRDefault="009627ED" w:rsidP="009627ED">
      <w:r>
        <w:t>Ассоциированная патология Острый респираторный синдром взрослых (4–15%)</w:t>
      </w:r>
    </w:p>
    <w:p w:rsidR="009627ED" w:rsidRDefault="009627ED" w:rsidP="009627ED">
      <w:r>
        <w:t>Инфекционные осложнения</w:t>
      </w:r>
    </w:p>
    <w:p w:rsidR="009627ED" w:rsidRDefault="009627ED" w:rsidP="009627ED">
      <w:r>
        <w:lastRenderedPageBreak/>
        <w:t>Рак легких</w:t>
      </w:r>
    </w:p>
    <w:p w:rsidR="009627ED" w:rsidRDefault="009627ED" w:rsidP="009627ED">
      <w:r>
        <w:t xml:space="preserve"> </w:t>
      </w:r>
      <w:proofErr w:type="spellStart"/>
      <w:r>
        <w:t>Аденокарцинома</w:t>
      </w:r>
      <w:proofErr w:type="spellEnd"/>
    </w:p>
    <w:p w:rsidR="009627ED" w:rsidRDefault="009627ED" w:rsidP="009627ED">
      <w:r>
        <w:t xml:space="preserve"> </w:t>
      </w:r>
      <w:proofErr w:type="spellStart"/>
      <w:r>
        <w:t>Карциноид</w:t>
      </w:r>
      <w:proofErr w:type="spellEnd"/>
    </w:p>
    <w:p w:rsidR="009627ED" w:rsidRDefault="009627ED" w:rsidP="009627ED">
      <w:r>
        <w:t> Бронхоальвеолярная карцинома</w:t>
      </w:r>
    </w:p>
    <w:p w:rsidR="009627ED" w:rsidRDefault="009627ED" w:rsidP="009627ED">
      <w:r>
        <w:t>Лекарственное поражение</w:t>
      </w:r>
    </w:p>
    <w:p w:rsidR="009627ED" w:rsidRDefault="009627ED" w:rsidP="009627ED">
      <w:r>
        <w:t> Лекарственная волчанка</w:t>
      </w:r>
    </w:p>
    <w:p w:rsidR="009627ED" w:rsidRDefault="009627ED" w:rsidP="009627ED">
      <w:r>
        <w:t xml:space="preserve"> </w:t>
      </w:r>
      <w:proofErr w:type="spellStart"/>
      <w:r>
        <w:t>Метотрексат</w:t>
      </w:r>
      <w:proofErr w:type="spellEnd"/>
      <w:r>
        <w:t xml:space="preserve"> (1%)</w:t>
      </w:r>
    </w:p>
    <w:p w:rsidR="009627ED" w:rsidRDefault="009627ED" w:rsidP="009627ED">
      <w:r>
        <w:t xml:space="preserve"> </w:t>
      </w:r>
      <w:proofErr w:type="spellStart"/>
      <w:r>
        <w:t>Циклофосфан</w:t>
      </w:r>
      <w:proofErr w:type="spellEnd"/>
      <w:r>
        <w:t xml:space="preserve"> (ранний и поздний </w:t>
      </w:r>
      <w:proofErr w:type="spellStart"/>
      <w:r>
        <w:t>пневмонит</w:t>
      </w:r>
      <w:proofErr w:type="spellEnd"/>
      <w:r>
        <w:t>)</w:t>
      </w:r>
    </w:p>
    <w:p w:rsidR="009627ED" w:rsidRDefault="009627ED" w:rsidP="009627ED">
      <w:r>
        <w:t>Согласно клиническим рекомендациям министерства здравоохранения Российской</w:t>
      </w:r>
    </w:p>
    <w:p w:rsidR="009627ED" w:rsidRDefault="009627ED" w:rsidP="009627ED">
      <w:r>
        <w:t>Федерации при постановке диагноза СКВ для диагностики поражения легких обязательным</w:t>
      </w:r>
    </w:p>
    <w:p w:rsidR="009627ED" w:rsidRDefault="009627ED" w:rsidP="009627ED">
      <w:r>
        <w:t>является выполнение обзорной рентгенографии органов грудной клетки с дальнейшим</w:t>
      </w:r>
    </w:p>
    <w:p w:rsidR="009627ED" w:rsidRDefault="009627ED" w:rsidP="009627ED">
      <w:r>
        <w:t xml:space="preserve">ежегодным рентгенологическим контролем. </w:t>
      </w:r>
      <w:proofErr w:type="spellStart"/>
      <w:r>
        <w:t>Мультиспиральная</w:t>
      </w:r>
      <w:proofErr w:type="spellEnd"/>
      <w:r>
        <w:t xml:space="preserve"> компьютерная томография</w:t>
      </w:r>
    </w:p>
    <w:p w:rsidR="009627ED" w:rsidRDefault="009627ED" w:rsidP="009627ED">
      <w:r>
        <w:t>(МСКТ) и магнитно-резонансная томография (МРТ) органов грудной клетки являются</w:t>
      </w:r>
    </w:p>
    <w:p w:rsidR="009627ED" w:rsidRDefault="009627ED" w:rsidP="009627ED">
      <w:r>
        <w:t>вспомогательными методами исследования и применяются для уточнения характера</w:t>
      </w:r>
    </w:p>
    <w:p w:rsidR="009627ED" w:rsidRDefault="009627ED" w:rsidP="009627ED">
      <w:r>
        <w:t>волчаночного поражения и дифференциальной диагностики с другими заболеваниями</w:t>
      </w:r>
    </w:p>
    <w:p w:rsidR="009627ED" w:rsidRDefault="009627ED" w:rsidP="009627ED">
      <w:r>
        <w:t>легких при наличии симптоматики или изменений на рентгенограмме [3]. Исследование</w:t>
      </w:r>
    </w:p>
    <w:p w:rsidR="009627ED" w:rsidRDefault="009627ED" w:rsidP="009627ED">
      <w:r>
        <w:t>функции внешнего дыхания (ФВД) не рекомендовано [3].</w:t>
      </w:r>
    </w:p>
    <w:p w:rsidR="009627ED" w:rsidRDefault="009627ED" w:rsidP="009627ED">
      <w:r>
        <w:t>Однако в исследовании по раннему выявлению поражения легких у пациентов с</w:t>
      </w:r>
    </w:p>
    <w:p w:rsidR="009627ED" w:rsidRDefault="009627ED" w:rsidP="009627ED">
      <w:r>
        <w:t>дебютом или обострением СКВ изменения на рентгенограмме легких отсутствовали в 76%</w:t>
      </w:r>
    </w:p>
    <w:p w:rsidR="009627ED" w:rsidRDefault="009627ED" w:rsidP="009627ED">
      <w:r>
        <w:t>случаев, в 12% выявляли плеврит, в 12% - фиброзные изменения. У половины пациентов</w:t>
      </w:r>
    </w:p>
    <w:p w:rsidR="009627ED" w:rsidRDefault="009627ED" w:rsidP="009627ED">
      <w:r>
        <w:t xml:space="preserve">выявлялись различные изменения по данным МСКТ: </w:t>
      </w:r>
      <w:proofErr w:type="spellStart"/>
      <w:r>
        <w:t>поствоспалительные</w:t>
      </w:r>
      <w:proofErr w:type="spellEnd"/>
      <w:r>
        <w:t xml:space="preserve"> очаги,</w:t>
      </w:r>
    </w:p>
    <w:p w:rsidR="009627ED" w:rsidRDefault="009627ED" w:rsidP="009627ED">
      <w:r>
        <w:t>плевральный выпот, плевральный фиброз, пневмофиброз в базальных отделах,</w:t>
      </w:r>
    </w:p>
    <w:p w:rsidR="009627ED" w:rsidRDefault="009627ED" w:rsidP="009627ED">
      <w:r>
        <w:t>интерстициальные изменения по типу «матового стекла», признаки перикардита,</w:t>
      </w:r>
    </w:p>
    <w:p w:rsidR="009627ED" w:rsidRDefault="009627ED" w:rsidP="009627ED">
      <w:r>
        <w:t>косвенные признаки перегрузки правых отделов сердца и легочной гипертензии,</w:t>
      </w:r>
    </w:p>
    <w:p w:rsidR="009627ED" w:rsidRDefault="009627ED" w:rsidP="009627ED">
      <w:r>
        <w:t>увеличение внутригрудных лимфатических узлов, эмфизема. У пациентов, не</w:t>
      </w:r>
    </w:p>
    <w:p w:rsidR="009627ED" w:rsidRDefault="009627ED" w:rsidP="009627ED">
      <w:r>
        <w:t>предъявлявших респираторных жалоб, изменения на рентгенограмме отсутствовали, но</w:t>
      </w:r>
    </w:p>
    <w:p w:rsidR="009627ED" w:rsidRDefault="009627ED" w:rsidP="009627ED">
      <w:r>
        <w:t>выявлялись у 40% при проведении МСКТ. Эффективность МСКТ повышалась при</w:t>
      </w:r>
    </w:p>
    <w:p w:rsidR="009627ED" w:rsidRDefault="009627ED" w:rsidP="009627ED">
      <w:r>
        <w:t xml:space="preserve">применении инспираторно-экспираторной пробы и </w:t>
      </w:r>
      <w:proofErr w:type="spellStart"/>
      <w:r>
        <w:t>постпроцессинговой</w:t>
      </w:r>
      <w:proofErr w:type="spellEnd"/>
      <w:r>
        <w:t xml:space="preserve"> обработки</w:t>
      </w:r>
    </w:p>
    <w:p w:rsidR="009627ED" w:rsidRDefault="009627ED" w:rsidP="009627ED">
      <w:proofErr w:type="spellStart"/>
      <w:r>
        <w:t>нативных</w:t>
      </w:r>
      <w:proofErr w:type="spellEnd"/>
      <w:r>
        <w:t xml:space="preserve"> МСКТ-сканов с применением цветового картирования [2].</w:t>
      </w:r>
    </w:p>
    <w:p w:rsidR="009627ED" w:rsidRDefault="009627ED" w:rsidP="009627ED">
      <w:r>
        <w:t>Частота выявления нарушений ФВД достигала 70% как среди всех пациентов, так и</w:t>
      </w:r>
    </w:p>
    <w:p w:rsidR="009627ED" w:rsidRDefault="009627ED" w:rsidP="009627ED">
      <w:r>
        <w:t>в группе пациентов без респираторных жалоб. Диффузионная способность легких (ДСЛ)</w:t>
      </w:r>
    </w:p>
    <w:p w:rsidR="009627ED" w:rsidRDefault="009627ED" w:rsidP="009627ED">
      <w:r>
        <w:t>была снижена у 65% обследованных и у 31% пациентов без респираторных симптомов [2].</w:t>
      </w:r>
    </w:p>
    <w:p w:rsidR="009627ED" w:rsidRDefault="009627ED" w:rsidP="009627ED">
      <w:r>
        <w:lastRenderedPageBreak/>
        <w:t>При оценке поражения органов дыхания информативными могут быть также</w:t>
      </w:r>
    </w:p>
    <w:p w:rsidR="009627ED" w:rsidRDefault="009627ED" w:rsidP="009627ED">
      <w:r>
        <w:t xml:space="preserve">определение сатурации кислорода, </w:t>
      </w:r>
      <w:proofErr w:type="spellStart"/>
      <w:r>
        <w:t>трансторакальная</w:t>
      </w:r>
      <w:proofErr w:type="spellEnd"/>
      <w:r>
        <w:t xml:space="preserve"> </w:t>
      </w:r>
      <w:proofErr w:type="spellStart"/>
      <w:r>
        <w:t>ЭхоКГ</w:t>
      </w:r>
      <w:proofErr w:type="spellEnd"/>
      <w:r>
        <w:t>, при подозрении на</w:t>
      </w:r>
    </w:p>
    <w:p w:rsidR="009627ED" w:rsidRDefault="009627ED" w:rsidP="009627ED">
      <w:r>
        <w:t>тромбоэмболию легочной артерии (ТЭЛА) – ангиография и определение D-</w:t>
      </w:r>
      <w:proofErr w:type="spellStart"/>
      <w:r>
        <w:t>димера</w:t>
      </w:r>
      <w:proofErr w:type="spellEnd"/>
      <w:r>
        <w:t xml:space="preserve">, для </w:t>
      </w:r>
    </w:p>
    <w:p w:rsidR="009627ED" w:rsidRDefault="009627ED" w:rsidP="009627ED">
      <w:r>
        <w:t>исключения инфекционной этиологии изменений – бронхоскопия и исследование жидкости</w:t>
      </w:r>
    </w:p>
    <w:p w:rsidR="009627ED" w:rsidRDefault="009627ED" w:rsidP="009627ED">
      <w:r>
        <w:t>БАЛ, а в некоторых случаях – биопсия легкого [1].</w:t>
      </w:r>
    </w:p>
    <w:p w:rsidR="009627ED" w:rsidRDefault="009627ED" w:rsidP="009627ED">
      <w:r>
        <w:t>Рассмотрим наиболее значимые варианты поражения легких.</w:t>
      </w:r>
    </w:p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/>
    <w:p w:rsidR="009627ED" w:rsidRDefault="009627ED" w:rsidP="009627ED">
      <w:r>
        <w:lastRenderedPageBreak/>
        <w:t>Плеврит</w:t>
      </w:r>
    </w:p>
    <w:p w:rsidR="009627ED" w:rsidRDefault="009627ED" w:rsidP="009627ED">
      <w:r>
        <w:t>Плеврит является самым частым вариантом поражения дыхательной системы при</w:t>
      </w:r>
    </w:p>
    <w:p w:rsidR="009627ED" w:rsidRDefault="009627ED" w:rsidP="009627ED">
      <w:r>
        <w:t>СКВ [1] и относится к диагностическим критериям заболевания [3]. Развивается у 40-60%</w:t>
      </w:r>
    </w:p>
    <w:p w:rsidR="009627ED" w:rsidRDefault="009627ED" w:rsidP="009627ED">
      <w:r>
        <w:t>пациентов как в дебюте заболевания, так и на фоне уже имеющихся симптомов СКВ [4]. По</w:t>
      </w:r>
    </w:p>
    <w:p w:rsidR="009627ED" w:rsidRDefault="009627ED" w:rsidP="009627ED">
      <w:r>
        <w:t>данным ФГБНУ НИИР им. В.А. Насоновой плеврит в 1,5 раза чаще возникает у мужчин в</w:t>
      </w:r>
    </w:p>
    <w:p w:rsidR="009627ED" w:rsidRDefault="009627ED" w:rsidP="009627ED">
      <w:r>
        <w:t>дебюте СКВ и в 2 раза чаще в процессе течения болезни [1].</w:t>
      </w:r>
    </w:p>
    <w:p w:rsidR="009627ED" w:rsidRDefault="009627ED" w:rsidP="009627ED">
      <w:r>
        <w:t>Клиническая картина плеврита определяется характером и объемом плевральной</w:t>
      </w:r>
    </w:p>
    <w:p w:rsidR="009627ED" w:rsidRDefault="009627ED" w:rsidP="009627ED">
      <w:r>
        <w:t>жидкости, локализацией, а также величиной ателектаза легкого и смещением органов</w:t>
      </w:r>
    </w:p>
    <w:p w:rsidR="009627ED" w:rsidRDefault="009627ED" w:rsidP="009627ED">
      <w:r>
        <w:t>средостения [5]. При СКВ возможно развитие как фибринозного, так и экссудативного</w:t>
      </w:r>
    </w:p>
    <w:p w:rsidR="009627ED" w:rsidRDefault="009627ED" w:rsidP="009627ED">
      <w:r>
        <w:t>плеврита [4], при котором объем плеврального выпота чаще небольшой и не вызывает</w:t>
      </w:r>
    </w:p>
    <w:p w:rsidR="009627ED" w:rsidRDefault="009627ED" w:rsidP="009627ED">
      <w:r>
        <w:t>смещения средостения и ателектаз легкого [1], однако может широко варьировать [4]. В</w:t>
      </w:r>
    </w:p>
    <w:p w:rsidR="009627ED" w:rsidRDefault="009627ED" w:rsidP="009627ED">
      <w:r>
        <w:t>большинстве случаев симптомами плеврита являются боль в грудной клетке, чаще в</w:t>
      </w:r>
    </w:p>
    <w:p w:rsidR="009627ED" w:rsidRDefault="009627ED" w:rsidP="009627ED">
      <w:r>
        <w:t>реберно-диафрагмальных углах, которые усиливаются при глубоком дыхании и кашле [6],</w:t>
      </w:r>
    </w:p>
    <w:p w:rsidR="009627ED" w:rsidRDefault="009627ED" w:rsidP="009627ED">
      <w:r>
        <w:t>одышка, непродуктивный кашель, лихорадка, но при незначительном объеме жидкости</w:t>
      </w:r>
    </w:p>
    <w:p w:rsidR="009627ED" w:rsidRDefault="009627ED" w:rsidP="009627ED">
      <w:r>
        <w:t>возможно случайное выявление во время рентгенологического обследования органов</w:t>
      </w:r>
    </w:p>
    <w:p w:rsidR="009627ED" w:rsidRDefault="009627ED" w:rsidP="009627ED">
      <w:r>
        <w:t>грудной клетки [4].</w:t>
      </w:r>
    </w:p>
    <w:p w:rsidR="009627ED" w:rsidRDefault="009627ED" w:rsidP="009627ED">
      <w:r>
        <w:t>По данным лучевых методов исследования выявляется двустороннее утолщение</w:t>
      </w:r>
    </w:p>
    <w:p w:rsidR="009627ED" w:rsidRDefault="009627ED" w:rsidP="009627ED">
      <w:r>
        <w:t>плевры или наличие жидкости в плевральных полостях, а также приподнятость диафрагмы</w:t>
      </w:r>
    </w:p>
    <w:p w:rsidR="009627ED" w:rsidRDefault="009627ED" w:rsidP="009627ED">
      <w:r>
        <w:t>Если объем плевральной жидкости превышает 500 мл, то следующим шагом в</w:t>
      </w:r>
    </w:p>
    <w:p w:rsidR="009627ED" w:rsidRDefault="009627ED" w:rsidP="009627ED">
      <w:r>
        <w:t>диагностике является выполнение плевральной пункции и исследование полученного</w:t>
      </w:r>
    </w:p>
    <w:p w:rsidR="009627ED" w:rsidRDefault="009627ED" w:rsidP="009627ED">
      <w:r>
        <w:t>материала [5]. При СКВ выпот является экссудатом с содержанием белка более 3%,</w:t>
      </w:r>
    </w:p>
    <w:p w:rsidR="009627ED" w:rsidRDefault="009627ED" w:rsidP="009627ED">
      <w:r>
        <w:t>содержанием глюкозы &gt;70 мг/</w:t>
      </w:r>
      <w:proofErr w:type="spellStart"/>
      <w:r>
        <w:t>дл</w:t>
      </w:r>
      <w:proofErr w:type="spellEnd"/>
      <w:r>
        <w:t xml:space="preserve">, </w:t>
      </w:r>
      <w:proofErr w:type="spellStart"/>
      <w:r>
        <w:t>лактатдегидрогеназы</w:t>
      </w:r>
      <w:proofErr w:type="spellEnd"/>
      <w:r>
        <w:t xml:space="preserve"> &lt;500 </w:t>
      </w:r>
      <w:proofErr w:type="spellStart"/>
      <w:r>
        <w:t>Ме</w:t>
      </w:r>
      <w:proofErr w:type="spellEnd"/>
      <w:r>
        <w:t xml:space="preserve">/л, </w:t>
      </w:r>
      <w:proofErr w:type="spellStart"/>
      <w:r>
        <w:t>pH</w:t>
      </w:r>
      <w:proofErr w:type="spellEnd"/>
      <w:r>
        <w:t xml:space="preserve"> &lt;7,2 [4, 6]. В нем</w:t>
      </w:r>
    </w:p>
    <w:p w:rsidR="009627ED" w:rsidRDefault="009627ED" w:rsidP="009627ED">
      <w:r>
        <w:t xml:space="preserve">обнаруживают LE-клетки, антинуклеарный фактор, антитела к </w:t>
      </w:r>
      <w:proofErr w:type="spellStart"/>
      <w:r>
        <w:t>нативной</w:t>
      </w:r>
      <w:proofErr w:type="spellEnd"/>
      <w:r>
        <w:t xml:space="preserve"> ДНК, повышенное</w:t>
      </w:r>
    </w:p>
    <w:p w:rsidR="009627ED" w:rsidRDefault="009627ED" w:rsidP="009627ED">
      <w:r>
        <w:t>содержание иммуноглобулинов и сниженный уровень комплемента [4, 6].</w:t>
      </w:r>
    </w:p>
    <w:p w:rsidR="009627ED" w:rsidRDefault="009627ED" w:rsidP="009627ED">
      <w:r>
        <w:t>При торакоскопии выявляются узелки на висцеральной плевре, в результате</w:t>
      </w:r>
    </w:p>
    <w:p w:rsidR="009627ED" w:rsidRDefault="009627ED" w:rsidP="009627ED">
      <w:proofErr w:type="spellStart"/>
      <w:r>
        <w:t>иммунофлюоресцентного</w:t>
      </w:r>
      <w:proofErr w:type="spellEnd"/>
      <w:r>
        <w:t xml:space="preserve"> анализа </w:t>
      </w:r>
      <w:proofErr w:type="spellStart"/>
      <w:r>
        <w:t>биоптатов</w:t>
      </w:r>
      <w:proofErr w:type="spellEnd"/>
      <w:r>
        <w:t xml:space="preserve"> которых обнаруживаются отложения</w:t>
      </w:r>
    </w:p>
    <w:p w:rsidR="009627ED" w:rsidRDefault="009627ED" w:rsidP="009627ED">
      <w:r>
        <w:t>иммунных комплексов.</w:t>
      </w:r>
    </w:p>
    <w:p w:rsidR="009627ED" w:rsidRDefault="009627ED" w:rsidP="009627ED">
      <w:r>
        <w:t>Для морфологической верификации патологического процесса необходимо</w:t>
      </w:r>
    </w:p>
    <w:p w:rsidR="009627ED" w:rsidRDefault="009627ED" w:rsidP="009627ED">
      <w:r>
        <w:t>выполнение биопсии плевры [5], однако данная процедура выполняется редко, т.к.</w:t>
      </w:r>
    </w:p>
    <w:p w:rsidR="009627ED" w:rsidRDefault="009627ED" w:rsidP="009627ED">
      <w:r>
        <w:t>гистологические изменения не являются специфичными [6]. При патологоанатомическом</w:t>
      </w:r>
    </w:p>
    <w:p w:rsidR="009627ED" w:rsidRDefault="009627ED" w:rsidP="009627ED">
      <w:r>
        <w:t>исследовании плевра утолщена, имеются признаки спаечного плеврита. Микроскопически</w:t>
      </w:r>
    </w:p>
    <w:p w:rsidR="009627ED" w:rsidRDefault="009627ED" w:rsidP="009627ED">
      <w:r>
        <w:t xml:space="preserve">обнаруживают скопления лимфоцитов и макрофагов в плевре, возможен </w:t>
      </w:r>
      <w:proofErr w:type="spellStart"/>
      <w:r>
        <w:t>периваскулярный</w:t>
      </w:r>
      <w:proofErr w:type="spellEnd"/>
    </w:p>
    <w:p w:rsidR="009627ED" w:rsidRDefault="009627ED" w:rsidP="009627ED">
      <w:proofErr w:type="spellStart"/>
      <w:r>
        <w:lastRenderedPageBreak/>
        <w:t>фибриноидный</w:t>
      </w:r>
      <w:proofErr w:type="spellEnd"/>
      <w:r>
        <w:t xml:space="preserve"> некроз с </w:t>
      </w:r>
      <w:proofErr w:type="spellStart"/>
      <w:r>
        <w:t>нейтрофильной</w:t>
      </w:r>
      <w:proofErr w:type="spellEnd"/>
      <w:r>
        <w:t xml:space="preserve"> и </w:t>
      </w:r>
      <w:proofErr w:type="spellStart"/>
      <w:r>
        <w:t>мононуклеарной</w:t>
      </w:r>
      <w:proofErr w:type="spellEnd"/>
      <w:r>
        <w:t xml:space="preserve"> инфильтрацией [4].</w:t>
      </w:r>
    </w:p>
    <w:p w:rsidR="009627ED" w:rsidRDefault="009627ED" w:rsidP="009627ED">
      <w:r>
        <w:t>При бессимптомном течении лечение может не требоваться. При болевом синдроме</w:t>
      </w:r>
    </w:p>
    <w:p w:rsidR="009627ED" w:rsidRDefault="009627ED" w:rsidP="009627ED">
      <w:r>
        <w:t>необходимо назначение нестероидных противовоспалительных препаратов (НПВП) и</w:t>
      </w:r>
    </w:p>
    <w:p w:rsidR="009627ED" w:rsidRDefault="009627ED" w:rsidP="009627ED">
      <w:r>
        <w:t xml:space="preserve">системных </w:t>
      </w:r>
      <w:proofErr w:type="spellStart"/>
      <w:r>
        <w:t>глюкокортикостероидов</w:t>
      </w:r>
      <w:proofErr w:type="spellEnd"/>
      <w:r>
        <w:t xml:space="preserve"> (</w:t>
      </w:r>
      <w:proofErr w:type="spellStart"/>
      <w:r>
        <w:t>сГКС</w:t>
      </w:r>
      <w:proofErr w:type="spellEnd"/>
      <w:r>
        <w:t>) [1, 4]. При неэффективности терапии возможно</w:t>
      </w:r>
    </w:p>
    <w:p w:rsidR="009627ED" w:rsidRDefault="009627ED" w:rsidP="009627ED">
      <w:r>
        <w:t>назначение цитостатических препаратов (</w:t>
      </w:r>
      <w:proofErr w:type="spellStart"/>
      <w:r>
        <w:t>гидроксихлорохин</w:t>
      </w:r>
      <w:proofErr w:type="spellEnd"/>
      <w:r>
        <w:t xml:space="preserve"> и </w:t>
      </w:r>
      <w:proofErr w:type="spellStart"/>
      <w:r>
        <w:t>азатиоприн</w:t>
      </w:r>
      <w:proofErr w:type="spellEnd"/>
      <w:r>
        <w:t>) [4].</w:t>
      </w:r>
    </w:p>
    <w:p w:rsidR="009627ED" w:rsidRDefault="009627ED" w:rsidP="009627ED">
      <w:r>
        <w:t>Хирургические методы лечения применяются редко [1, 4].</w:t>
      </w:r>
    </w:p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0D3044" w:rsidRDefault="000D3044" w:rsidP="009627ED"/>
    <w:p w:rsidR="009627ED" w:rsidRDefault="009627ED" w:rsidP="009627ED">
      <w:r>
        <w:lastRenderedPageBreak/>
        <w:t xml:space="preserve">Острый волчаночный </w:t>
      </w:r>
      <w:proofErr w:type="spellStart"/>
      <w:r>
        <w:t>пневмонит</w:t>
      </w:r>
      <w:proofErr w:type="spellEnd"/>
    </w:p>
    <w:p w:rsidR="009627ED" w:rsidRDefault="009627ED" w:rsidP="009627ED">
      <w:r>
        <w:t xml:space="preserve">Острый волчаночный </w:t>
      </w:r>
      <w:proofErr w:type="spellStart"/>
      <w:r>
        <w:t>пневмонит</w:t>
      </w:r>
      <w:proofErr w:type="spellEnd"/>
      <w:r>
        <w:t xml:space="preserve"> (люпус-</w:t>
      </w:r>
      <w:proofErr w:type="spellStart"/>
      <w:r>
        <w:t>пневмонит</w:t>
      </w:r>
      <w:proofErr w:type="spellEnd"/>
      <w:r>
        <w:t>, ОВП) является редким</w:t>
      </w:r>
    </w:p>
    <w:p w:rsidR="009627ED" w:rsidRDefault="009627ED" w:rsidP="009627ED">
      <w:r>
        <w:t>вариантом поражения легких и встречается у 1-8% пациентов [1, 4]. По данным ФГБНУ</w:t>
      </w:r>
    </w:p>
    <w:p w:rsidR="009627ED" w:rsidRDefault="009627ED" w:rsidP="009627ED">
      <w:r>
        <w:t>НИИР им. В.А. Насоновой люпус-</w:t>
      </w:r>
      <w:proofErr w:type="spellStart"/>
      <w:r>
        <w:t>пневмонит</w:t>
      </w:r>
      <w:proofErr w:type="spellEnd"/>
      <w:r>
        <w:t xml:space="preserve"> чаще встречается у мужчин (в 2-5 раз),</w:t>
      </w:r>
    </w:p>
    <w:p w:rsidR="009627ED" w:rsidRDefault="009627ED" w:rsidP="009627ED">
      <w:r>
        <w:t>возможно развитие в дебюте СКВ, но чаще возникает на фоне развернутой клинической</w:t>
      </w:r>
    </w:p>
    <w:p w:rsidR="009627ED" w:rsidRDefault="009627ED" w:rsidP="009627ED">
      <w:r>
        <w:t>картины заболевания [1].</w:t>
      </w:r>
    </w:p>
    <w:p w:rsidR="009627ED" w:rsidRDefault="009627ED" w:rsidP="009627ED">
      <w:r>
        <w:t>Клиническими проявлениями люпус-</w:t>
      </w:r>
      <w:proofErr w:type="spellStart"/>
      <w:r>
        <w:t>пневмонита</w:t>
      </w:r>
      <w:proofErr w:type="spellEnd"/>
      <w:r>
        <w:t xml:space="preserve"> являются остро возникающие</w:t>
      </w:r>
    </w:p>
    <w:p w:rsidR="009627ED" w:rsidRDefault="009627ED" w:rsidP="009627ED">
      <w:r>
        <w:t>одышка, кашель, плевральные боли и лихорадка, возможны кровохарканье и признаки</w:t>
      </w:r>
    </w:p>
    <w:p w:rsidR="009627ED" w:rsidRDefault="009627ED" w:rsidP="009627ED">
      <w:r>
        <w:t>дыхательной недостаточности (ДН) [1, 4].</w:t>
      </w:r>
    </w:p>
    <w:p w:rsidR="009627ED" w:rsidRDefault="009627ED" w:rsidP="009627ED">
      <w:r>
        <w:t>Рентгенологически в легких обнаруживают инфильтративные изменения, симптом</w:t>
      </w:r>
    </w:p>
    <w:p w:rsidR="009627ED" w:rsidRDefault="009627ED" w:rsidP="009627ED">
      <w:r>
        <w:t xml:space="preserve">«матового стекла», множественные расширенные сосуды, </w:t>
      </w:r>
      <w:proofErr w:type="spellStart"/>
      <w:r>
        <w:t>кистовидные</w:t>
      </w:r>
      <w:proofErr w:type="spellEnd"/>
      <w:r>
        <w:t xml:space="preserve"> образования в</w:t>
      </w:r>
    </w:p>
    <w:p w:rsidR="009627ED" w:rsidRDefault="009627ED" w:rsidP="009627ED">
      <w:r>
        <w:t>нижних отделах легких [1, 4]. Чаще отмечается двустороннее поражение с локализацией в</w:t>
      </w:r>
    </w:p>
    <w:p w:rsidR="009627ED" w:rsidRDefault="009627ED" w:rsidP="009627ED">
      <w:r>
        <w:t>нижних отделах легких [6]. Характерно высокое стояние диафрагмы, связанное как с самим</w:t>
      </w:r>
    </w:p>
    <w:p w:rsidR="009627ED" w:rsidRDefault="009627ED" w:rsidP="009627ED">
      <w:r>
        <w:t xml:space="preserve">легочным процессом, так и с </w:t>
      </w:r>
      <w:proofErr w:type="spellStart"/>
      <w:r>
        <w:t>плевро</w:t>
      </w:r>
      <w:proofErr w:type="spellEnd"/>
      <w:r>
        <w:t xml:space="preserve">-диафрагмальным сращением (рисунок 2) [1, 4]. </w:t>
      </w:r>
    </w:p>
    <w:p w:rsidR="009627ED" w:rsidRDefault="00FF0C27" w:rsidP="009627ED">
      <w:r>
        <w:t xml:space="preserve"> </w:t>
      </w:r>
    </w:p>
    <w:p w:rsidR="009627ED" w:rsidRDefault="009627ED" w:rsidP="009627ED">
      <w:r>
        <w:t>При исследовании ФВД отмечается снижение жизненной емкости легких (ЖЕЛ). По</w:t>
      </w:r>
    </w:p>
    <w:p w:rsidR="009627ED" w:rsidRDefault="009627ED" w:rsidP="009627ED">
      <w:r>
        <w:t xml:space="preserve">данным </w:t>
      </w:r>
      <w:proofErr w:type="spellStart"/>
      <w:r>
        <w:t>пульсоксиметрии</w:t>
      </w:r>
      <w:proofErr w:type="spellEnd"/>
      <w:r>
        <w:t xml:space="preserve"> – снижение сатурации кислорода [4].</w:t>
      </w:r>
    </w:p>
    <w:p w:rsidR="009627ED" w:rsidRDefault="009627ED" w:rsidP="009627ED">
      <w:r>
        <w:t xml:space="preserve">Гистологические изменения неспецифичны, выявляют повреждение </w:t>
      </w:r>
      <w:proofErr w:type="spellStart"/>
      <w:r>
        <w:t>альвеолярнокапиллярной</w:t>
      </w:r>
      <w:proofErr w:type="spellEnd"/>
      <w:r>
        <w:t xml:space="preserve"> мембраны, некроз, инфильтрацию воспалительными клетками, отек,</w:t>
      </w:r>
    </w:p>
    <w:p w:rsidR="009627ED" w:rsidRDefault="009627ED" w:rsidP="009627ED">
      <w:r>
        <w:t>геморрагии и гиалиновые мембраны отложение иммуноглобулинов и комплемента.</w:t>
      </w:r>
    </w:p>
    <w:p w:rsidR="009627ED" w:rsidRDefault="009627ED" w:rsidP="009627ED">
      <w:r>
        <w:t xml:space="preserve">Описывается также картина </w:t>
      </w:r>
      <w:proofErr w:type="spellStart"/>
      <w:r>
        <w:t>микроангиита</w:t>
      </w:r>
      <w:proofErr w:type="spellEnd"/>
      <w:r>
        <w:t xml:space="preserve"> с вовлечением капиллярного русла с</w:t>
      </w:r>
    </w:p>
    <w:p w:rsidR="009627ED" w:rsidRDefault="009627ED" w:rsidP="009627ED">
      <w:r>
        <w:t xml:space="preserve">фибриновыми тромбами и </w:t>
      </w:r>
      <w:proofErr w:type="spellStart"/>
      <w:r>
        <w:t>нейтрофильной</w:t>
      </w:r>
      <w:proofErr w:type="spellEnd"/>
      <w:r>
        <w:t xml:space="preserve"> инфильтрацией [1, 4].</w:t>
      </w:r>
    </w:p>
    <w:p w:rsidR="009627ED" w:rsidRDefault="009627ED" w:rsidP="009627ED">
      <w:r>
        <w:t>Дифференциальная диагностика люпус-</w:t>
      </w:r>
      <w:proofErr w:type="spellStart"/>
      <w:r>
        <w:t>пневмонита</w:t>
      </w:r>
      <w:proofErr w:type="spellEnd"/>
      <w:r>
        <w:t xml:space="preserve"> проводится с инфекционными</w:t>
      </w:r>
    </w:p>
    <w:p w:rsidR="009627ED" w:rsidRDefault="009627ED" w:rsidP="009627ED">
      <w:r>
        <w:t>заболеваниями бактериальной, вирусной, грибковой этиологии, в том числе туберкулезом,</w:t>
      </w:r>
    </w:p>
    <w:p w:rsidR="009627ED" w:rsidRDefault="009627ED" w:rsidP="009627ED">
      <w:r>
        <w:t>ТЭЛА, сердечной недостаточностью [1, 4].</w:t>
      </w:r>
    </w:p>
    <w:p w:rsidR="009627ED" w:rsidRDefault="009627ED" w:rsidP="009627ED">
      <w:r>
        <w:t xml:space="preserve">Для лечения применяются высокие дозы </w:t>
      </w:r>
      <w:proofErr w:type="spellStart"/>
      <w:r>
        <w:t>сГКС</w:t>
      </w:r>
      <w:proofErr w:type="spellEnd"/>
      <w:r>
        <w:t>, в том числе в виде пульс-терапии с</w:t>
      </w:r>
    </w:p>
    <w:p w:rsidR="009627ED" w:rsidRDefault="009627ED" w:rsidP="009627ED">
      <w:r>
        <w:t>парентеральным введением, возможно также назначение иммуноглобулинов внутривенно,</w:t>
      </w:r>
    </w:p>
    <w:p w:rsidR="009627ED" w:rsidRDefault="009627ED" w:rsidP="009627ED">
      <w:proofErr w:type="spellStart"/>
      <w:r>
        <w:t>ритуксимаба</w:t>
      </w:r>
      <w:proofErr w:type="spellEnd"/>
      <w:r>
        <w:t xml:space="preserve">, </w:t>
      </w:r>
      <w:proofErr w:type="spellStart"/>
      <w:r>
        <w:t>циклофосфана</w:t>
      </w:r>
      <w:proofErr w:type="spellEnd"/>
      <w:r>
        <w:t>.</w:t>
      </w:r>
    </w:p>
    <w:p w:rsidR="009627ED" w:rsidRDefault="009627ED" w:rsidP="009627ED">
      <w:r>
        <w:t>Прогноз при развитии ОВП является неблагоприятным, летальность достигает 50%,</w:t>
      </w:r>
    </w:p>
    <w:p w:rsidR="009627ED" w:rsidRDefault="009627ED" w:rsidP="009627ED">
      <w:r>
        <w:t>особенно при возникновении у женщин в послеродовом периоде [1].</w:t>
      </w:r>
    </w:p>
    <w:p w:rsidR="00FF0C27" w:rsidRDefault="00FF0C27" w:rsidP="009627ED"/>
    <w:p w:rsidR="00FF0C27" w:rsidRDefault="00FF0C27" w:rsidP="009627ED"/>
    <w:p w:rsidR="00FF0C27" w:rsidRDefault="00FF0C27" w:rsidP="009627ED"/>
    <w:p w:rsidR="009627ED" w:rsidRDefault="009627ED" w:rsidP="009627ED">
      <w:r>
        <w:lastRenderedPageBreak/>
        <w:t>Диффузные альвеолярные геморрагии</w:t>
      </w:r>
    </w:p>
    <w:p w:rsidR="009627ED" w:rsidRDefault="009627ED" w:rsidP="009627ED">
      <w:r>
        <w:t>Диффузные легочные (альвеолярные) геморрагии (ДАГ) у больных СКВ</w:t>
      </w:r>
    </w:p>
    <w:p w:rsidR="009627ED" w:rsidRDefault="009627ED" w:rsidP="009627ED">
      <w:r>
        <w:t>встречаются с частотой 1-5% [1, 4], однако характеризуются тяжелым течением и</w:t>
      </w:r>
    </w:p>
    <w:p w:rsidR="009627ED" w:rsidRDefault="009627ED" w:rsidP="009627ED">
      <w:r>
        <w:t>определяют прогноз.</w:t>
      </w:r>
    </w:p>
    <w:p w:rsidR="009627ED" w:rsidRDefault="009627ED" w:rsidP="009627ED">
      <w:r>
        <w:t>ДАГ в редких случаях являются первым проявлением болезни и опережают</w:t>
      </w:r>
    </w:p>
    <w:p w:rsidR="009627ED" w:rsidRDefault="009627ED" w:rsidP="009627ED">
      <w:r>
        <w:t>возникновение других системных проявлений СКВ, чаще развиваются при длительном</w:t>
      </w:r>
    </w:p>
    <w:p w:rsidR="009627ED" w:rsidRDefault="009627ED" w:rsidP="009627ED">
      <w:r>
        <w:t xml:space="preserve">анамнезе заболевания [1, 4]. Факторами риска являются высокий титр антител к </w:t>
      </w:r>
      <w:proofErr w:type="spellStart"/>
      <w:r>
        <w:t>нативной</w:t>
      </w:r>
      <w:proofErr w:type="spellEnd"/>
      <w:r>
        <w:t xml:space="preserve"> </w:t>
      </w:r>
    </w:p>
    <w:p w:rsidR="009627ED" w:rsidRDefault="009627ED" w:rsidP="009627ED">
      <w:r>
        <w:t xml:space="preserve">ДНК, активные формы волчаночного нефрита, недавнее проведение пульс-терапии </w:t>
      </w:r>
      <w:proofErr w:type="spellStart"/>
      <w:r>
        <w:t>сГКС</w:t>
      </w:r>
      <w:proofErr w:type="spellEnd"/>
    </w:p>
    <w:p w:rsidR="009627ED" w:rsidRDefault="009627ED" w:rsidP="009627ED">
      <w:r>
        <w:t>[1].</w:t>
      </w:r>
    </w:p>
    <w:p w:rsidR="009627ED" w:rsidRDefault="009627ED" w:rsidP="009627ED">
      <w:r>
        <w:t xml:space="preserve">В основе патогенеза лежит </w:t>
      </w:r>
      <w:proofErr w:type="spellStart"/>
      <w:r>
        <w:t>некротизирующий</w:t>
      </w:r>
      <w:proofErr w:type="spellEnd"/>
      <w:r>
        <w:t xml:space="preserve"> </w:t>
      </w:r>
      <w:proofErr w:type="spellStart"/>
      <w:r>
        <w:t>микроангиит</w:t>
      </w:r>
      <w:proofErr w:type="spellEnd"/>
      <w:r>
        <w:t>, связанный с</w:t>
      </w:r>
    </w:p>
    <w:p w:rsidR="009627ED" w:rsidRDefault="009627ED" w:rsidP="009627ED">
      <w:r>
        <w:t xml:space="preserve">отложением иммунных комплексов и развитием </w:t>
      </w:r>
      <w:proofErr w:type="spellStart"/>
      <w:r>
        <w:t>апоптоза</w:t>
      </w:r>
      <w:proofErr w:type="spellEnd"/>
      <w:r>
        <w:t xml:space="preserve"> в альвеолярных капиллярах и</w:t>
      </w:r>
    </w:p>
    <w:p w:rsidR="009627ED" w:rsidRDefault="009627ED" w:rsidP="009627ED">
      <w:proofErr w:type="spellStart"/>
      <w:r>
        <w:t>венулах</w:t>
      </w:r>
      <w:proofErr w:type="spellEnd"/>
      <w:r>
        <w:t>, что приводит к альвеолярному кровотечению. Другой значимой причиной ДАГ</w:t>
      </w:r>
    </w:p>
    <w:p w:rsidR="009627ED" w:rsidRDefault="009627ED" w:rsidP="009627ED">
      <w:r>
        <w:t>является антифосфолипидный синдром [4].</w:t>
      </w:r>
    </w:p>
    <w:p w:rsidR="009627ED" w:rsidRDefault="009627ED" w:rsidP="009627ED">
      <w:r>
        <w:t>Клинические проявления сходны с таковыми при люпус-</w:t>
      </w:r>
      <w:proofErr w:type="spellStart"/>
      <w:r>
        <w:t>пневмоните</w:t>
      </w:r>
      <w:proofErr w:type="spellEnd"/>
      <w:r>
        <w:t>, но отличаются</w:t>
      </w:r>
    </w:p>
    <w:p w:rsidR="009627ED" w:rsidRDefault="009627ED" w:rsidP="009627ED">
      <w:r>
        <w:t>быстрым развитием дыхательной недостаточности [4]. Симптомами являются резко</w:t>
      </w:r>
    </w:p>
    <w:p w:rsidR="009627ED" w:rsidRDefault="009627ED" w:rsidP="009627ED">
      <w:r>
        <w:t>возникшие фебрильная лихорадка, кашель, выраженная одышка, кровохарканье с</w:t>
      </w:r>
    </w:p>
    <w:p w:rsidR="009627ED" w:rsidRDefault="009627ED" w:rsidP="009627ED">
      <w:r>
        <w:t>прогрессирующим снижением гемоглобина и гематокрита, развитием артериальной</w:t>
      </w:r>
    </w:p>
    <w:p w:rsidR="009627ED" w:rsidRDefault="009627ED" w:rsidP="009627ED">
      <w:r>
        <w:t xml:space="preserve">гипоксемии и острого респираторного </w:t>
      </w:r>
      <w:proofErr w:type="spellStart"/>
      <w:r>
        <w:t>дистресс</w:t>
      </w:r>
      <w:proofErr w:type="spellEnd"/>
      <w:r>
        <w:t>-синдрома [1, 4]. Выраженность</w:t>
      </w:r>
    </w:p>
    <w:p w:rsidR="009627ED" w:rsidRDefault="009627ED" w:rsidP="009627ED">
      <w:r>
        <w:t>геморрагического синдрома может различаться от кровохарканья до профузного легочного</w:t>
      </w:r>
    </w:p>
    <w:p w:rsidR="009627ED" w:rsidRDefault="009627ED" w:rsidP="009627ED">
      <w:r>
        <w:t>кровотечения, а отсутствие кровохарканья не исключает наличия ДАГ [1, 4].</w:t>
      </w:r>
    </w:p>
    <w:p w:rsidR="009627ED" w:rsidRDefault="009627ED" w:rsidP="009627ED">
      <w:r>
        <w:t>В клиническом анализе крови выявляются быстрое снижение гемоглобина и</w:t>
      </w:r>
    </w:p>
    <w:p w:rsidR="009627ED" w:rsidRDefault="009627ED" w:rsidP="009627ED">
      <w:r>
        <w:t>гематокрита [1, 4].</w:t>
      </w:r>
    </w:p>
    <w:p w:rsidR="009627ED" w:rsidRDefault="009627ED" w:rsidP="009627ED">
      <w:r>
        <w:t>Рентгенологически выявляются двусторонние альвеолярные инфильтраты, по</w:t>
      </w:r>
    </w:p>
    <w:p w:rsidR="009627ED" w:rsidRDefault="009627ED" w:rsidP="009627ED">
      <w:r>
        <w:t>данным МСКТ – зоны матового стекла и консолидации (рисунок 3) [1].</w:t>
      </w:r>
    </w:p>
    <w:p w:rsidR="009627ED" w:rsidRDefault="009627ED" w:rsidP="009627ED">
      <w:r>
        <w:t>Рисунок 3. На обзорной рентгенограмме достоверных признаков изменений в легких не</w:t>
      </w:r>
    </w:p>
    <w:p w:rsidR="009627ED" w:rsidRDefault="009627ED" w:rsidP="009627ED">
      <w:r>
        <w:t>выявлено. При МСКТ в режиме цветовой фильтрации изображений (</w:t>
      </w:r>
      <w:proofErr w:type="spellStart"/>
      <w:r>
        <w:t>Page</w:t>
      </w:r>
      <w:proofErr w:type="spellEnd"/>
      <w:r>
        <w:t xml:space="preserve"> </w:t>
      </w:r>
      <w:proofErr w:type="spellStart"/>
      <w:r>
        <w:t>Phase</w:t>
      </w:r>
      <w:proofErr w:type="spellEnd"/>
      <w:r>
        <w:t>) и при</w:t>
      </w:r>
    </w:p>
    <w:p w:rsidR="009627ED" w:rsidRDefault="009627ED" w:rsidP="009627ED">
      <w:r>
        <w:t>объемной реконструкции выявляются участки уплотнения легочной ткани,</w:t>
      </w:r>
    </w:p>
    <w:p w:rsidR="009627ED" w:rsidRDefault="009627ED" w:rsidP="009627ED">
      <w:r>
        <w:t>расположенные в базальных сегментах обоих легких, приближающихся к треугольной</w:t>
      </w:r>
    </w:p>
    <w:p w:rsidR="009627ED" w:rsidRDefault="009627ED" w:rsidP="009627ED">
      <w:r>
        <w:t>форме, широко прилежащих к плевре, к которым подходят расширенные сосуды.</w:t>
      </w:r>
    </w:p>
    <w:p w:rsidR="009627ED" w:rsidRDefault="009627ED" w:rsidP="009627ED">
      <w:r>
        <w:t xml:space="preserve">При проведении </w:t>
      </w:r>
      <w:proofErr w:type="spellStart"/>
      <w:r>
        <w:t>пульсоксиметрии</w:t>
      </w:r>
      <w:proofErr w:type="spellEnd"/>
      <w:r>
        <w:t xml:space="preserve"> сатурация кислорода снижена [4]. При</w:t>
      </w:r>
    </w:p>
    <w:p w:rsidR="009627ED" w:rsidRDefault="009627ED" w:rsidP="009627ED">
      <w:r>
        <w:t>исследовании ФВД - увеличение ДСЛ по окиси углерода на 30% и более, что связано с</w:t>
      </w:r>
    </w:p>
    <w:p w:rsidR="009627ED" w:rsidRDefault="009627ED" w:rsidP="009627ED">
      <w:r>
        <w:t>избытком гемоглобина в альвеолярном пространстве [1].</w:t>
      </w:r>
    </w:p>
    <w:p w:rsidR="009627ED" w:rsidRDefault="009627ED" w:rsidP="009627ED">
      <w:r>
        <w:lastRenderedPageBreak/>
        <w:t>Оптимальными методами диагностики являются бронхоскопия с оценкой</w:t>
      </w:r>
    </w:p>
    <w:p w:rsidR="009627ED" w:rsidRDefault="009627ED" w:rsidP="009627ED">
      <w:r>
        <w:t xml:space="preserve">бронхоальвеолярного </w:t>
      </w:r>
      <w:proofErr w:type="spellStart"/>
      <w:r>
        <w:t>лаважа</w:t>
      </w:r>
      <w:proofErr w:type="spellEnd"/>
      <w:r>
        <w:t xml:space="preserve"> и </w:t>
      </w:r>
      <w:proofErr w:type="spellStart"/>
      <w:r>
        <w:t>трансбронхиальная</w:t>
      </w:r>
      <w:proofErr w:type="spellEnd"/>
      <w:r>
        <w:t xml:space="preserve"> биопсия легкого. При исследовании</w:t>
      </w:r>
    </w:p>
    <w:p w:rsidR="009627ED" w:rsidRDefault="009627ED" w:rsidP="009627ED">
      <w:proofErr w:type="spellStart"/>
      <w:r>
        <w:t>лаважной</w:t>
      </w:r>
      <w:proofErr w:type="spellEnd"/>
      <w:r>
        <w:t xml:space="preserve"> жидкости выявляются свободная кровь в дыхательных путях, количество которой </w:t>
      </w:r>
    </w:p>
    <w:p w:rsidR="009627ED" w:rsidRDefault="009627ED" w:rsidP="009627ED">
      <w:r>
        <w:t xml:space="preserve">увеличивается при проведении повторных исследований, наполненные </w:t>
      </w:r>
      <w:proofErr w:type="spellStart"/>
      <w:r>
        <w:t>гемосидерином</w:t>
      </w:r>
      <w:proofErr w:type="spellEnd"/>
    </w:p>
    <w:p w:rsidR="009627ED" w:rsidRDefault="009627ED" w:rsidP="009627ED">
      <w:r>
        <w:t>макрофаги, отсутствуют гнойная мокрота и микроорганизмы. В биоптате легкого</w:t>
      </w:r>
    </w:p>
    <w:p w:rsidR="009627ED" w:rsidRDefault="009627ED" w:rsidP="009627ED">
      <w:r>
        <w:t xml:space="preserve">выявляются гранулярные отложения иммунных комплексов, преимущественно </w:t>
      </w:r>
      <w:proofErr w:type="spellStart"/>
      <w:r>
        <w:t>IgG</w:t>
      </w:r>
      <w:proofErr w:type="spellEnd"/>
      <w:r>
        <w:t>, и C3-</w:t>
      </w:r>
    </w:p>
    <w:p w:rsidR="009627ED" w:rsidRDefault="009627ED" w:rsidP="009627ED">
      <w:r>
        <w:t xml:space="preserve">компонента комплемента, обширные кровоизлияния, </w:t>
      </w:r>
      <w:proofErr w:type="spellStart"/>
      <w:r>
        <w:t>капилляриты</w:t>
      </w:r>
      <w:proofErr w:type="spellEnd"/>
      <w:r>
        <w:t xml:space="preserve"> [1, 4, 6].</w:t>
      </w:r>
    </w:p>
    <w:p w:rsidR="009627ED" w:rsidRDefault="009627ED" w:rsidP="009627ED">
      <w:r>
        <w:t>Дифференциальная диагностика проводится с инфекционными заболеваниями,</w:t>
      </w:r>
    </w:p>
    <w:p w:rsidR="009627ED" w:rsidRDefault="009627ED" w:rsidP="009627ED">
      <w:r>
        <w:t xml:space="preserve">микроскопическим </w:t>
      </w:r>
      <w:proofErr w:type="spellStart"/>
      <w:r>
        <w:t>полиангиитом</w:t>
      </w:r>
      <w:proofErr w:type="spellEnd"/>
      <w:r>
        <w:t xml:space="preserve">, </w:t>
      </w:r>
      <w:proofErr w:type="spellStart"/>
      <w:r>
        <w:t>гранулематозом</w:t>
      </w:r>
      <w:proofErr w:type="spellEnd"/>
      <w:r>
        <w:t xml:space="preserve"> </w:t>
      </w:r>
      <w:proofErr w:type="spellStart"/>
      <w:r>
        <w:t>Вегенера</w:t>
      </w:r>
      <w:proofErr w:type="spellEnd"/>
      <w:r>
        <w:t xml:space="preserve">, синдромом </w:t>
      </w:r>
      <w:proofErr w:type="spellStart"/>
      <w:r>
        <w:t>Гудпасчера</w:t>
      </w:r>
      <w:proofErr w:type="spellEnd"/>
      <w:r>
        <w:t>.</w:t>
      </w:r>
    </w:p>
    <w:p w:rsidR="009627ED" w:rsidRDefault="009627ED" w:rsidP="009627ED">
      <w:r>
        <w:t>В лечении ДАГ необходимо раннее начало агрессивной терапии высокими дозами</w:t>
      </w:r>
    </w:p>
    <w:p w:rsidR="009627ED" w:rsidRDefault="009627ED" w:rsidP="009627ED">
      <w:proofErr w:type="spellStart"/>
      <w:r>
        <w:t>сГКС</w:t>
      </w:r>
      <w:proofErr w:type="spellEnd"/>
      <w:r>
        <w:t>, цитостатическими препаратами. Однако особенностью данного состояния являются</w:t>
      </w:r>
    </w:p>
    <w:p w:rsidR="009627ED" w:rsidRDefault="009627ED" w:rsidP="009627ED">
      <w:r>
        <w:t>частые рецидивы несмотря на курсы пульс-терапии. В таком случае возможно проведение</w:t>
      </w:r>
    </w:p>
    <w:p w:rsidR="009627ED" w:rsidRDefault="009627ED" w:rsidP="009627ED">
      <w:proofErr w:type="spellStart"/>
      <w:r>
        <w:t>плазмафереза</w:t>
      </w:r>
      <w:proofErr w:type="spellEnd"/>
      <w:r>
        <w:t>. Половина пациентов нуждается в проведении искусственной вентиляции</w:t>
      </w:r>
    </w:p>
    <w:p w:rsidR="009627ED" w:rsidRDefault="009627ED" w:rsidP="009627ED">
      <w:r>
        <w:t>легких (ИВЛ) [1, 4].</w:t>
      </w:r>
    </w:p>
    <w:p w:rsidR="009627ED" w:rsidRDefault="009627ED" w:rsidP="009627ED">
      <w:r>
        <w:t>Прогноз неблагоприятный. Летальность составляет 50-90% [1, 4].</w:t>
      </w:r>
    </w:p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9627ED" w:rsidRDefault="009627ED" w:rsidP="009627ED">
      <w:r>
        <w:lastRenderedPageBreak/>
        <w:t>Интерстициальное поражение легких</w:t>
      </w:r>
    </w:p>
    <w:p w:rsidR="009627ED" w:rsidRDefault="009627ED" w:rsidP="009627ED">
      <w:r>
        <w:t>Интерстициальное поражение легких (ИПЛ) при СКВ встречается значительно реже,</w:t>
      </w:r>
    </w:p>
    <w:p w:rsidR="009627ED" w:rsidRDefault="009627ED" w:rsidP="009627ED">
      <w:r>
        <w:t>чем при других системных заболеваниях соединительной ткани, у 3-13% пациентов [1, 6].</w:t>
      </w:r>
    </w:p>
    <w:p w:rsidR="009627ED" w:rsidRDefault="009627ED" w:rsidP="009627ED">
      <w:r>
        <w:t>Данное проявление чаще развивается при длительном течении СКВ, однако возможно</w:t>
      </w:r>
    </w:p>
    <w:p w:rsidR="009627ED" w:rsidRDefault="009627ED" w:rsidP="009627ED">
      <w:r>
        <w:t>развитие в качестве исхода ОВП [1]. Наиболее часто в рамках СКВ встречаются</w:t>
      </w:r>
    </w:p>
    <w:p w:rsidR="009627ED" w:rsidRDefault="009627ED" w:rsidP="009627ED">
      <w:r>
        <w:t>неспецифическая, десквамативная, лимфоидная интерстициальные пневмонии, а также</w:t>
      </w:r>
    </w:p>
    <w:p w:rsidR="009627ED" w:rsidRDefault="009627ED" w:rsidP="009627ED">
      <w:r>
        <w:t>организующаяся пневмония [1, 6].</w:t>
      </w:r>
    </w:p>
    <w:p w:rsidR="009627ED" w:rsidRDefault="009627ED" w:rsidP="009627ED">
      <w:r>
        <w:t>Клиническими проявлениями являются хронический непродуктивный кашель и</w:t>
      </w:r>
    </w:p>
    <w:p w:rsidR="009627ED" w:rsidRDefault="009627ED" w:rsidP="009627ED">
      <w:r>
        <w:t>постепенно прогрессирующая одышка [1], на ранних стадиях чаще отмечается</w:t>
      </w:r>
    </w:p>
    <w:p w:rsidR="009627ED" w:rsidRDefault="009627ED" w:rsidP="009627ED">
      <w:r>
        <w:t xml:space="preserve">бессимптомное течение [1, 6]. </w:t>
      </w:r>
      <w:proofErr w:type="spellStart"/>
      <w:r>
        <w:t>Аускультативно</w:t>
      </w:r>
      <w:proofErr w:type="spellEnd"/>
      <w:r>
        <w:t xml:space="preserve"> отмечается крепитация в базальных отделах</w:t>
      </w:r>
    </w:p>
    <w:p w:rsidR="009627ED" w:rsidRDefault="009627ED" w:rsidP="009627ED">
      <w:r>
        <w:t>легких [1, 6].</w:t>
      </w:r>
    </w:p>
    <w:p w:rsidR="009627ED" w:rsidRDefault="009627ED" w:rsidP="009627ED">
      <w:r>
        <w:t>На рентгенограмме в первые годы после развития ИПЛ проявления могут</w:t>
      </w:r>
    </w:p>
    <w:p w:rsidR="009627ED" w:rsidRDefault="009627ED" w:rsidP="009627ED">
      <w:r>
        <w:t>отсутствовать и выявляются только при выполнении МСКТ [1]. Характерными</w:t>
      </w:r>
    </w:p>
    <w:p w:rsidR="009627ED" w:rsidRDefault="009627ED" w:rsidP="009627ED">
      <w:r>
        <w:t xml:space="preserve">проявлениями являются </w:t>
      </w:r>
      <w:proofErr w:type="spellStart"/>
      <w:r>
        <w:t>бронхоэктазы</w:t>
      </w:r>
      <w:proofErr w:type="spellEnd"/>
      <w:r>
        <w:t>, утолщение бронхиальной стенки, утолщение</w:t>
      </w:r>
    </w:p>
    <w:p w:rsidR="009627ED" w:rsidRDefault="009627ED" w:rsidP="009627ED">
      <w:r>
        <w:t>плевры, уплотнение легочной ткани по типу «матового стекла». Постепенно формируется</w:t>
      </w:r>
    </w:p>
    <w:p w:rsidR="009627ED" w:rsidRDefault="009627ED" w:rsidP="009627ED">
      <w:r>
        <w:t>«сотовое легкое» [1, 6].</w:t>
      </w:r>
    </w:p>
    <w:p w:rsidR="009627ED" w:rsidRDefault="009627ED" w:rsidP="009627ED">
      <w:r>
        <w:t xml:space="preserve">Гистологические изменения неспецифичны и характеризуются </w:t>
      </w:r>
      <w:proofErr w:type="spellStart"/>
      <w:r>
        <w:t>периваcкулярной</w:t>
      </w:r>
      <w:proofErr w:type="spellEnd"/>
    </w:p>
    <w:p w:rsidR="009627ED" w:rsidRDefault="009627ED" w:rsidP="009627ED">
      <w:r>
        <w:t>инфильтрацией, перибронхиальной лимфоидной гиперплазией, интерстициальным</w:t>
      </w:r>
    </w:p>
    <w:p w:rsidR="009627ED" w:rsidRDefault="009627ED" w:rsidP="009627ED">
      <w:r>
        <w:t xml:space="preserve">фиброзом и гиперплазией </w:t>
      </w:r>
      <w:proofErr w:type="spellStart"/>
      <w:r>
        <w:t>пневмоцитов</w:t>
      </w:r>
      <w:proofErr w:type="spellEnd"/>
      <w:r>
        <w:t xml:space="preserve"> второго типа [1, 6]. В отличие от идиопатического</w:t>
      </w:r>
    </w:p>
    <w:p w:rsidR="009627ED" w:rsidRDefault="009627ED" w:rsidP="009627ED">
      <w:r>
        <w:t>интерстициального легочного фиброза, гистологическое исследование в случае развития</w:t>
      </w:r>
    </w:p>
    <w:p w:rsidR="009627ED" w:rsidRDefault="009627ED" w:rsidP="009627ED">
      <w:r>
        <w:t>ИПЛ у больных СКВ не имеет прогностического значения [1].</w:t>
      </w:r>
    </w:p>
    <w:p w:rsidR="009627ED" w:rsidRDefault="009627ED" w:rsidP="009627ED">
      <w:r>
        <w:t>Тяжелый прогрессирующий интерстициальный легочный фиброз редко осложняет</w:t>
      </w:r>
    </w:p>
    <w:p w:rsidR="009627ED" w:rsidRDefault="009627ED" w:rsidP="009627ED">
      <w:r>
        <w:t xml:space="preserve">картину СКВ, чаще всего такое течение интерстициального поражения рассматривают в </w:t>
      </w:r>
    </w:p>
    <w:p w:rsidR="009627ED" w:rsidRDefault="009627ED" w:rsidP="009627ED">
      <w:r>
        <w:t>рамках перекрестного синдрома, так как параллельно обнаруживают черты склеродермии</w:t>
      </w:r>
    </w:p>
    <w:p w:rsidR="009627ED" w:rsidRDefault="009627ED" w:rsidP="009627ED">
      <w:r>
        <w:t>[6].</w:t>
      </w:r>
    </w:p>
    <w:p w:rsidR="009627ED" w:rsidRDefault="009627ED" w:rsidP="009627ED">
      <w:r>
        <w:t>Тактика ведения основывается на степени выраженности и прогрессирования</w:t>
      </w:r>
    </w:p>
    <w:p w:rsidR="009627ED" w:rsidRDefault="009627ED" w:rsidP="009627ED">
      <w:r>
        <w:t>легочной симптоматики [1].</w:t>
      </w:r>
    </w:p>
    <w:p w:rsidR="009627ED" w:rsidRDefault="009627ED" w:rsidP="009627ED">
      <w:r>
        <w:t>Поражение сосудов легких</w:t>
      </w:r>
    </w:p>
    <w:p w:rsidR="009627ED" w:rsidRDefault="009627ED" w:rsidP="009627ED">
      <w:r>
        <w:t>Поражение сосудов манифестирует в виде легочной гипертензии (ЛГ), ТЭЛА и</w:t>
      </w:r>
    </w:p>
    <w:p w:rsidR="009627ED" w:rsidRDefault="009627ED" w:rsidP="009627ED">
      <w:r>
        <w:t>острой обратимой гипоксии [1].</w:t>
      </w:r>
    </w:p>
    <w:p w:rsidR="009627ED" w:rsidRDefault="009627ED" w:rsidP="009627ED">
      <w:r>
        <w:t>ЛГ развивается у 5-14% пациентов [1, 4]. В большинстве случаев признаки ЛГ</w:t>
      </w:r>
    </w:p>
    <w:p w:rsidR="009627ED" w:rsidRDefault="009627ED" w:rsidP="009627ED">
      <w:r>
        <w:t>появляются через несколько лет после диагностики СКВ, однако длительность, тяжесть и</w:t>
      </w:r>
    </w:p>
    <w:p w:rsidR="009627ED" w:rsidRDefault="009627ED" w:rsidP="009627ED">
      <w:r>
        <w:lastRenderedPageBreak/>
        <w:t>активность СКВ не коррелируют с развитием ЛГ [1, 4]. Чаще наблюдается у женщин, редко</w:t>
      </w:r>
    </w:p>
    <w:p w:rsidR="009627ED" w:rsidRDefault="009627ED" w:rsidP="009627ED">
      <w:r>
        <w:t xml:space="preserve">– у детей. Тяжелая ЛГ с повышением СДЛА &gt;40 </w:t>
      </w:r>
      <w:proofErr w:type="spellStart"/>
      <w:r>
        <w:t>мм.рт.ст</w:t>
      </w:r>
      <w:proofErr w:type="spellEnd"/>
      <w:r>
        <w:t>. развивается редко и чаще носит</w:t>
      </w:r>
    </w:p>
    <w:p w:rsidR="009627ED" w:rsidRDefault="009627ED" w:rsidP="009627ED">
      <w:r>
        <w:t>субклинический характер, однако имеет тенденцию к постепенному прогрессированию [1,</w:t>
      </w:r>
    </w:p>
    <w:p w:rsidR="009627ED" w:rsidRDefault="009627ED" w:rsidP="009627ED">
      <w:r>
        <w:t>4].</w:t>
      </w:r>
    </w:p>
    <w:p w:rsidR="009627ED" w:rsidRDefault="009627ED" w:rsidP="009627ED">
      <w:r>
        <w:t>Возникновение тромбоэмболических осложнений и ЛГ связано с наличием у</w:t>
      </w:r>
    </w:p>
    <w:p w:rsidR="009627ED" w:rsidRDefault="009627ED" w:rsidP="009627ED">
      <w:r>
        <w:t>большинства пациентов вторичного антифосфолипидного синдрома (АФС) [6] и</w:t>
      </w:r>
    </w:p>
    <w:p w:rsidR="009627ED" w:rsidRDefault="009627ED" w:rsidP="009627ED">
      <w:r>
        <w:t xml:space="preserve">опосредовано артериальным </w:t>
      </w:r>
      <w:proofErr w:type="spellStart"/>
      <w:r>
        <w:t>вазоспазмом</w:t>
      </w:r>
      <w:proofErr w:type="spellEnd"/>
      <w:r>
        <w:t xml:space="preserve">, </w:t>
      </w:r>
      <w:proofErr w:type="spellStart"/>
      <w:r>
        <w:t>васкулитом</w:t>
      </w:r>
      <w:proofErr w:type="spellEnd"/>
      <w:r>
        <w:t xml:space="preserve"> крупных сосудов, тромбозом, в том</w:t>
      </w:r>
    </w:p>
    <w:p w:rsidR="009627ED" w:rsidRDefault="009627ED" w:rsidP="009627ED">
      <w:r>
        <w:t>числе ТЭЛА, которая развивается у 5-12% больных, острым или хроническим поражением</w:t>
      </w:r>
    </w:p>
    <w:p w:rsidR="009627ED" w:rsidRDefault="009627ED" w:rsidP="009627ED">
      <w:r>
        <w:t>паренхимы, эндотелиальной дисфункцией [1, 4]. У 3/4 пациентов отмечается повышенный</w:t>
      </w:r>
    </w:p>
    <w:p w:rsidR="009627ED" w:rsidRDefault="009627ED" w:rsidP="009627ED">
      <w:r>
        <w:t xml:space="preserve">уровень антител к </w:t>
      </w:r>
      <w:proofErr w:type="spellStart"/>
      <w:r>
        <w:t>кардиолипину</w:t>
      </w:r>
      <w:proofErr w:type="spellEnd"/>
      <w:r>
        <w:t>, что предполагает их участие в патогенезе</w:t>
      </w:r>
    </w:p>
    <w:p w:rsidR="009627ED" w:rsidRDefault="009627ED" w:rsidP="009627ED">
      <w:proofErr w:type="spellStart"/>
      <w:r>
        <w:t>микротромбообразования</w:t>
      </w:r>
      <w:proofErr w:type="spellEnd"/>
      <w:r>
        <w:t xml:space="preserve"> в легочных сосудах, а наличие антител к фосфолипидам и U1-</w:t>
      </w:r>
    </w:p>
    <w:p w:rsidR="009627ED" w:rsidRDefault="009627ED" w:rsidP="009627ED">
      <w:r>
        <w:t>RNP рассматривается как независимый значимый предиктор развития ЛГ при СКВ [1].</w:t>
      </w:r>
    </w:p>
    <w:p w:rsidR="009627ED" w:rsidRDefault="009627ED" w:rsidP="009627ED">
      <w:r>
        <w:t>Клиническими проявлениями ЛГ являются одышка, слабость, боли в грудной</w:t>
      </w:r>
    </w:p>
    <w:p w:rsidR="009627ED" w:rsidRDefault="009627ED" w:rsidP="009627ED">
      <w:r>
        <w:t xml:space="preserve">клетке. При </w:t>
      </w:r>
      <w:proofErr w:type="spellStart"/>
      <w:r>
        <w:t>физикальном</w:t>
      </w:r>
      <w:proofErr w:type="spellEnd"/>
      <w:r>
        <w:t xml:space="preserve"> обследовании определяется расширение яремных вен, акцент 2-</w:t>
      </w:r>
    </w:p>
    <w:p w:rsidR="009627ED" w:rsidRDefault="009627ED" w:rsidP="009627ED">
      <w:proofErr w:type="spellStart"/>
      <w:r>
        <w:t>го</w:t>
      </w:r>
      <w:proofErr w:type="spellEnd"/>
      <w:r>
        <w:t xml:space="preserve"> тона в проекции клапана легочной артерии, отеки нижних конечностей [1].</w:t>
      </w:r>
    </w:p>
    <w:p w:rsidR="009627ED" w:rsidRDefault="009627ED" w:rsidP="009627ED">
      <w:r>
        <w:t>При гистологическом исследовании обнаруживают фиброз интимы, депозиты</w:t>
      </w:r>
    </w:p>
    <w:p w:rsidR="009627ED" w:rsidRDefault="009627ED" w:rsidP="009627ED">
      <w:r>
        <w:t>комплемента иммуноглобулинов в стенках сосудов [1].</w:t>
      </w:r>
    </w:p>
    <w:p w:rsidR="009627ED" w:rsidRDefault="009627ED" w:rsidP="009627ED">
      <w:r>
        <w:t>Наиболее точным методом диагностики ТЭЛА является МСКТ с</w:t>
      </w:r>
    </w:p>
    <w:p w:rsidR="009627ED" w:rsidRDefault="009627ED" w:rsidP="009627ED">
      <w:proofErr w:type="spellStart"/>
      <w:r>
        <w:t>ангиопульмонографией</w:t>
      </w:r>
      <w:proofErr w:type="spellEnd"/>
      <w:r>
        <w:t>. Рентгенологически выявляются треугольные тени в легких</w:t>
      </w:r>
    </w:p>
    <w:p w:rsidR="009627ED" w:rsidRDefault="009627ED" w:rsidP="009627ED">
      <w:r>
        <w:t>(рисунок 4, 5).</w:t>
      </w:r>
    </w:p>
    <w:p w:rsidR="009627ED" w:rsidRDefault="009627ED" w:rsidP="009627ED">
      <w:r>
        <w:t>Рисунок 4 [6]. Пациентка С., 43 лет, с достоверным диагнозом СКВ, вторичным</w:t>
      </w:r>
    </w:p>
    <w:p w:rsidR="009627ED" w:rsidRDefault="009627ED" w:rsidP="009627ED">
      <w:r>
        <w:t>антифосфолипидным синдромом. Жалобы на резко возникшие боли в правой половине</w:t>
      </w:r>
    </w:p>
    <w:p w:rsidR="009627ED" w:rsidRDefault="009627ED" w:rsidP="009627ED">
      <w:r>
        <w:t>грудной клетки, одышку в покое. МСКТ. Тромбоэмболия правой ветви легочной артерии.</w:t>
      </w:r>
    </w:p>
    <w:p w:rsidR="009627ED" w:rsidRDefault="009627ED" w:rsidP="009627ED">
      <w:r>
        <w:t>Рисунок 5 [6]. Участок уплотнения легочной ткани треугольной формы, широко</w:t>
      </w:r>
    </w:p>
    <w:p w:rsidR="009627ED" w:rsidRDefault="009627ED" w:rsidP="009627ED">
      <w:r>
        <w:t>прилежащий к плевре, к которому подходит расширенный сосуд, обрывающийся у вершины</w:t>
      </w:r>
    </w:p>
    <w:p w:rsidR="009627ED" w:rsidRDefault="009627ED" w:rsidP="009627ED">
      <w:r>
        <w:t xml:space="preserve">треугольника (зона микроинфаркта </w:t>
      </w:r>
      <w:proofErr w:type="spellStart"/>
      <w:r>
        <w:t>нетромботической</w:t>
      </w:r>
      <w:proofErr w:type="spellEnd"/>
      <w:r>
        <w:t xml:space="preserve"> природы).</w:t>
      </w:r>
    </w:p>
    <w:p w:rsidR="009627ED" w:rsidRDefault="009627ED" w:rsidP="009627ED">
      <w:r>
        <w:t xml:space="preserve">Для лечения ЛГ применяются антикоагулянты, </w:t>
      </w:r>
      <w:proofErr w:type="spellStart"/>
      <w:r>
        <w:t>бозентан</w:t>
      </w:r>
      <w:proofErr w:type="spellEnd"/>
      <w:r>
        <w:t>, ГК + цитостатические</w:t>
      </w:r>
    </w:p>
    <w:p w:rsidR="009627ED" w:rsidRDefault="009627ED" w:rsidP="009627ED">
      <w:r>
        <w:t>препараты. В терапии ТЭЛА основной группой препаратов являются антикоагулянты, а при</w:t>
      </w:r>
    </w:p>
    <w:p w:rsidR="009627ED" w:rsidRDefault="009627ED" w:rsidP="009627ED">
      <w:r>
        <w:t xml:space="preserve">доказанном АФС лечение дополняется ГКС, </w:t>
      </w:r>
      <w:proofErr w:type="spellStart"/>
      <w:r>
        <w:t>цитостатиками</w:t>
      </w:r>
      <w:proofErr w:type="spellEnd"/>
      <w:r>
        <w:t xml:space="preserve">, </w:t>
      </w:r>
      <w:proofErr w:type="spellStart"/>
      <w:r>
        <w:t>плазмаферезом</w:t>
      </w:r>
      <w:proofErr w:type="spellEnd"/>
      <w:r>
        <w:t xml:space="preserve"> и</w:t>
      </w:r>
    </w:p>
    <w:p w:rsidR="009627ED" w:rsidRDefault="009627ED" w:rsidP="009627ED">
      <w:r>
        <w:t>внутривенным введением иммуноглобулина [1].</w:t>
      </w:r>
    </w:p>
    <w:p w:rsidR="009627ED" w:rsidRDefault="009627ED" w:rsidP="009627ED">
      <w:r>
        <w:t>Прогноз при развитии ЛГ зависит от степени ее выраженности и. развитие ЛГ у</w:t>
      </w:r>
    </w:p>
    <w:p w:rsidR="009627ED" w:rsidRDefault="009627ED" w:rsidP="009627ED">
      <w:r>
        <w:t xml:space="preserve">больных СКВ относится к </w:t>
      </w:r>
      <w:proofErr w:type="spellStart"/>
      <w:r>
        <w:t>прогностически</w:t>
      </w:r>
      <w:proofErr w:type="spellEnd"/>
      <w:r>
        <w:t xml:space="preserve"> неблагоприятным признакам, а показатели</w:t>
      </w:r>
    </w:p>
    <w:p w:rsidR="009627ED" w:rsidRDefault="009627ED" w:rsidP="009627ED">
      <w:r>
        <w:lastRenderedPageBreak/>
        <w:t>выживаемости при сочетании СКВ и ЛГ ниже, чем при идиопатической ЛГ [1]. Однако</w:t>
      </w:r>
    </w:p>
    <w:p w:rsidR="009627ED" w:rsidRDefault="009627ED" w:rsidP="009627ED">
      <w:r>
        <w:t>прогноз зависит также от степени выраженности ЛГ и скорости нарастания давления в</w:t>
      </w:r>
    </w:p>
    <w:p w:rsidR="009627ED" w:rsidRDefault="009627ED" w:rsidP="009627ED">
      <w:r>
        <w:t>легочной артерии [4].</w:t>
      </w:r>
    </w:p>
    <w:p w:rsidR="009627ED" w:rsidRDefault="009627ED" w:rsidP="009627ED">
      <w:r>
        <w:t>Еще одним вариантом сосудистого поражения легких является синдром острой</w:t>
      </w:r>
    </w:p>
    <w:p w:rsidR="009627ED" w:rsidRDefault="009627ED" w:rsidP="009627ED">
      <w:r>
        <w:t>обратимой гипоксии (ООГ), который ассоциирован с высокой активностью СКВ. Описаны</w:t>
      </w:r>
    </w:p>
    <w:p w:rsidR="009627ED" w:rsidRDefault="009627ED" w:rsidP="009627ED">
      <w:r>
        <w:t>единичные случаи развития данного синдрома [1].</w:t>
      </w:r>
    </w:p>
    <w:p w:rsidR="009627ED" w:rsidRDefault="009627ED" w:rsidP="009627ED">
      <w:r>
        <w:t xml:space="preserve">В основе патогенеза данного проявления лежит </w:t>
      </w:r>
      <w:proofErr w:type="spellStart"/>
      <w:r>
        <w:t>окклюзионная</w:t>
      </w:r>
      <w:proofErr w:type="spellEnd"/>
      <w:r>
        <w:t xml:space="preserve"> </w:t>
      </w:r>
      <w:proofErr w:type="spellStart"/>
      <w:r>
        <w:t>васкулопатия</w:t>
      </w:r>
      <w:proofErr w:type="spellEnd"/>
      <w:r>
        <w:t>,</w:t>
      </w:r>
    </w:p>
    <w:p w:rsidR="009627ED" w:rsidRDefault="009627ED" w:rsidP="009627ED">
      <w:r>
        <w:t>возникающая вследствие перегруженности эндотелия адгезивными молекулами, особенно</w:t>
      </w:r>
    </w:p>
    <w:p w:rsidR="009627ED" w:rsidRDefault="009627ED" w:rsidP="009627ED">
      <w:r>
        <w:t>молекулами Е-</w:t>
      </w:r>
      <w:proofErr w:type="spellStart"/>
      <w:r>
        <w:t>селектина</w:t>
      </w:r>
      <w:proofErr w:type="spellEnd"/>
      <w:r>
        <w:t>, VCAM-1 и ICAM-1 [6], и активации системы комплемента [1].</w:t>
      </w:r>
    </w:p>
    <w:p w:rsidR="009627ED" w:rsidRDefault="009627ED" w:rsidP="009627ED">
      <w:r>
        <w:t>Клиническими проявлениями ООГ являются внезапное нарушение ДСЛ и</w:t>
      </w:r>
    </w:p>
    <w:p w:rsidR="009627ED" w:rsidRDefault="009627ED" w:rsidP="009627ED">
      <w:r>
        <w:t>изменение газового состава крови без очевидных признаков паренхиматозного поражения.</w:t>
      </w:r>
    </w:p>
    <w:p w:rsidR="009627ED" w:rsidRDefault="009627ED" w:rsidP="009627ED">
      <w:r>
        <w:t xml:space="preserve">При лечении отмечен хороший ответ при назначении высоких доз </w:t>
      </w:r>
      <w:proofErr w:type="spellStart"/>
      <w:r>
        <w:t>сГКС</w:t>
      </w:r>
      <w:proofErr w:type="spellEnd"/>
      <w:r>
        <w:t>, а антикоагулянты</w:t>
      </w:r>
    </w:p>
    <w:p w:rsidR="009627ED" w:rsidRDefault="009627ED" w:rsidP="009627ED">
      <w:r>
        <w:t xml:space="preserve">и </w:t>
      </w:r>
      <w:proofErr w:type="spellStart"/>
      <w:r>
        <w:t>дезагреганты</w:t>
      </w:r>
      <w:proofErr w:type="spellEnd"/>
      <w:r>
        <w:t xml:space="preserve"> оказались неэффективны [1].</w:t>
      </w:r>
    </w:p>
    <w:p w:rsidR="009627ED" w:rsidRDefault="009627ED" w:rsidP="009627ED">
      <w:r>
        <w:t>Поражение диафрагмы</w:t>
      </w:r>
    </w:p>
    <w:p w:rsidR="009627ED" w:rsidRDefault="009627ED" w:rsidP="009627ED">
      <w:r>
        <w:t>К патологии, вызванной поражением дыхательных мышц относится синдром</w:t>
      </w:r>
    </w:p>
    <w:p w:rsidR="009627ED" w:rsidRDefault="009627ED" w:rsidP="009627ED">
      <w:r>
        <w:t>сморщенного легкого (ССЛ). Описаны очень редкие случаи развития ССЛ. Патогенез не</w:t>
      </w:r>
    </w:p>
    <w:p w:rsidR="009627ED" w:rsidRDefault="009627ED" w:rsidP="009627ED">
      <w:r>
        <w:t>ясен [1].</w:t>
      </w:r>
    </w:p>
    <w:p w:rsidR="009627ED" w:rsidRDefault="009627ED" w:rsidP="009627ED">
      <w:r>
        <w:t>К клиническим проявлениям ССЛ относятся выраженная одышка, боль в грудной</w:t>
      </w:r>
    </w:p>
    <w:p w:rsidR="009627ED" w:rsidRDefault="009627ED" w:rsidP="009627ED">
      <w:r>
        <w:t xml:space="preserve">клетке, </w:t>
      </w:r>
      <w:proofErr w:type="spellStart"/>
      <w:r>
        <w:t>ортопноэ</w:t>
      </w:r>
      <w:proofErr w:type="spellEnd"/>
      <w:r>
        <w:t xml:space="preserve">, изменения ФВД по </w:t>
      </w:r>
      <w:proofErr w:type="spellStart"/>
      <w:r>
        <w:t>рестриктивному</w:t>
      </w:r>
      <w:proofErr w:type="spellEnd"/>
      <w:r>
        <w:t xml:space="preserve"> типу. Однако инструментальное</w:t>
      </w:r>
    </w:p>
    <w:p w:rsidR="009627ED" w:rsidRDefault="009627ED" w:rsidP="009627ED">
      <w:r>
        <w:t>подтверждение поражения паренхимы легких отсутствует [1].</w:t>
      </w:r>
    </w:p>
    <w:p w:rsidR="009627ED" w:rsidRDefault="009627ED" w:rsidP="009627ED">
      <w:r>
        <w:t>При использовании дополнительных методов исследования выявляется патологическое</w:t>
      </w:r>
    </w:p>
    <w:p w:rsidR="009627ED" w:rsidRDefault="009627ED" w:rsidP="009627ED">
      <w:proofErr w:type="spellStart"/>
      <w:r>
        <w:t>трансдиафрагмальное</w:t>
      </w:r>
      <w:proofErr w:type="spellEnd"/>
      <w:r>
        <w:t xml:space="preserve"> давление, что должно свидетельствовать о мышечной слабости</w:t>
      </w:r>
    </w:p>
    <w:p w:rsidR="009627ED" w:rsidRDefault="009627ED" w:rsidP="009627ED">
      <w:r>
        <w:t>диафрагмы, но признаков поражения диафрагмальных мышц, изменений на</w:t>
      </w:r>
    </w:p>
    <w:p w:rsidR="009627ED" w:rsidRDefault="009627ED" w:rsidP="009627ED">
      <w:proofErr w:type="spellStart"/>
      <w:r>
        <w:t>электромиограмме</w:t>
      </w:r>
      <w:proofErr w:type="spellEnd"/>
      <w:r>
        <w:t>, каких-либо признаков миозита или миопатии не выявляется [1].</w:t>
      </w:r>
    </w:p>
    <w:p w:rsidR="009627ED" w:rsidRDefault="009627ED" w:rsidP="009627ED">
      <w:r>
        <w:t>Инфекционные осложнения</w:t>
      </w:r>
    </w:p>
    <w:p w:rsidR="009627ED" w:rsidRDefault="009627ED" w:rsidP="009627ED">
      <w:r>
        <w:t>Инфекционные осложнения являются основной причиной смерти пациентов с СКВ</w:t>
      </w:r>
    </w:p>
    <w:p w:rsidR="009627ED" w:rsidRDefault="009627ED" w:rsidP="009627ED">
      <w:r>
        <w:t>наряду с ее активностью и часто требуют госпитализации в отделение реанимации и</w:t>
      </w:r>
    </w:p>
    <w:p w:rsidR="009627ED" w:rsidRDefault="009627ED" w:rsidP="009627ED">
      <w:r>
        <w:t>интенсивной терапии [7], а риск развития инфекционных поражений дыхательной системы</w:t>
      </w:r>
    </w:p>
    <w:p w:rsidR="009627ED" w:rsidRDefault="009627ED" w:rsidP="009627ED">
      <w:r>
        <w:t>при СКВ в три раза выше, чем в популяции [1, 4].</w:t>
      </w:r>
    </w:p>
    <w:p w:rsidR="009627ED" w:rsidRDefault="009627ED" w:rsidP="009627ED">
      <w:r>
        <w:t>Рисунок 6 [8]. Риск развития инфекций у больных СКВ.</w:t>
      </w:r>
    </w:p>
    <w:p w:rsidR="009627ED" w:rsidRDefault="009627ED" w:rsidP="009627ED">
      <w:r>
        <w:t>Предрасполагающими факторами являются ателектазы, поражение паренхимы</w:t>
      </w:r>
    </w:p>
    <w:p w:rsidR="009627ED" w:rsidRDefault="009627ED" w:rsidP="009627ED">
      <w:r>
        <w:t>легких и слабость дыхательной мускулатуры, что приводит к нарушению работы</w:t>
      </w:r>
    </w:p>
    <w:p w:rsidR="009627ED" w:rsidRDefault="009627ED" w:rsidP="009627ED">
      <w:proofErr w:type="spellStart"/>
      <w:r>
        <w:lastRenderedPageBreak/>
        <w:t>мукоцилиарного</w:t>
      </w:r>
      <w:proofErr w:type="spellEnd"/>
      <w:r>
        <w:t xml:space="preserve"> аппарата и развитию застойных явлений в нижних отделах легких. При</w:t>
      </w:r>
    </w:p>
    <w:p w:rsidR="009627ED" w:rsidRDefault="009627ED" w:rsidP="009627ED">
      <w:r>
        <w:t>СКВ выявляются такие дефекты иммунной системы как дефекты фагоцитарной функции</w:t>
      </w:r>
    </w:p>
    <w:p w:rsidR="009627ED" w:rsidRDefault="009627ED" w:rsidP="009627ED">
      <w:r>
        <w:t>альвеолярных макрофагов, хемотаксической и фагоцитарной функции нейтрофилов,</w:t>
      </w:r>
    </w:p>
    <w:p w:rsidR="009627ED" w:rsidRDefault="009627ED" w:rsidP="009627ED">
      <w:r>
        <w:t>функции Т-клеток, реакции гиперчувствительности замедленного типа, дендритных</w:t>
      </w:r>
    </w:p>
    <w:p w:rsidR="009627ED" w:rsidRDefault="009627ED" w:rsidP="009627ED">
      <w:r>
        <w:t xml:space="preserve">клеток. Усугубляется </w:t>
      </w:r>
      <w:proofErr w:type="spellStart"/>
      <w:r>
        <w:t>положеие</w:t>
      </w:r>
      <w:proofErr w:type="spellEnd"/>
      <w:r>
        <w:t xml:space="preserve"> постоянной потребностью в </w:t>
      </w:r>
      <w:proofErr w:type="spellStart"/>
      <w:r>
        <w:t>иммуносупрессивной</w:t>
      </w:r>
      <w:proofErr w:type="spellEnd"/>
      <w:r>
        <w:t xml:space="preserve"> терапии</w:t>
      </w:r>
    </w:p>
    <w:p w:rsidR="009627ED" w:rsidRDefault="009627ED" w:rsidP="009627ED">
      <w:r>
        <w:t xml:space="preserve">[1, 4]. Фактором риска развития инфекций является также лечение </w:t>
      </w:r>
      <w:proofErr w:type="spellStart"/>
      <w:r>
        <w:t>ритуксимабом</w:t>
      </w:r>
      <w:proofErr w:type="spellEnd"/>
      <w:r>
        <w:t xml:space="preserve"> [7].</w:t>
      </w:r>
    </w:p>
    <w:p w:rsidR="009627ED" w:rsidRDefault="009627ED" w:rsidP="009627ED">
      <w:r>
        <w:t>Самой частой причиной госпитализации больных являются пневмонии, которые</w:t>
      </w:r>
    </w:p>
    <w:p w:rsidR="009627ED" w:rsidRDefault="009627ED" w:rsidP="009627ED">
      <w:r>
        <w:t>ассоциируются со значительной смертностью [1, 7]. Основным возбудителем</w:t>
      </w:r>
    </w:p>
    <w:p w:rsidR="009627ED" w:rsidRDefault="009627ED" w:rsidP="009627ED">
      <w:r>
        <w:t xml:space="preserve">внебольничной пневмонии является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pneumoniaе</w:t>
      </w:r>
      <w:proofErr w:type="spellEnd"/>
      <w:r>
        <w:t xml:space="preserve"> [7], при этом большее</w:t>
      </w:r>
    </w:p>
    <w:p w:rsidR="009627ED" w:rsidRDefault="009627ED" w:rsidP="009627ED">
      <w:r>
        <w:t>значение при СКВ по сравнению с популяционными показателями приобретают</w:t>
      </w:r>
    </w:p>
    <w:p w:rsidR="009627ED" w:rsidRDefault="009627ED" w:rsidP="009627ED"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и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pyogenes</w:t>
      </w:r>
      <w:proofErr w:type="spellEnd"/>
      <w:r>
        <w:t xml:space="preserve"> при развитии внебольничной пневмонии и</w:t>
      </w:r>
    </w:p>
    <w:p w:rsidR="009627ED" w:rsidRDefault="009627ED" w:rsidP="009627ED">
      <w:proofErr w:type="spellStart"/>
      <w:r>
        <w:t>Klebsiella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aeruginosa</w:t>
      </w:r>
      <w:proofErr w:type="spellEnd"/>
      <w:r>
        <w:t xml:space="preserve"> и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 при </w:t>
      </w:r>
      <w:proofErr w:type="spellStart"/>
      <w:r>
        <w:t>нозокомиальном</w:t>
      </w:r>
      <w:proofErr w:type="spellEnd"/>
    </w:p>
    <w:p w:rsidR="009627ED" w:rsidRDefault="009627ED" w:rsidP="009627ED">
      <w:r>
        <w:t>инфицировании [1,4, 7]. Частота инвазивных пневмококковых инфекций у больных с СКВ</w:t>
      </w:r>
    </w:p>
    <w:p w:rsidR="009627ED" w:rsidRDefault="009627ED" w:rsidP="009627ED">
      <w:r>
        <w:t>в 13 раз выше, чем в общей популяции [7]. В клинической картине преобладают фебрильная</w:t>
      </w:r>
    </w:p>
    <w:p w:rsidR="009627ED" w:rsidRDefault="009627ED" w:rsidP="009627ED">
      <w:r>
        <w:t>лихорадка и кашель, реже встречаются одышка и боли в грудной клетке при вдохе [7].</w:t>
      </w:r>
    </w:p>
    <w:p w:rsidR="009627ED" w:rsidRDefault="009627ED" w:rsidP="009627ED">
      <w:r>
        <w:t>Однако у 9% пациентов полностью отсутствовали клинические симптомы и выявлялись</w:t>
      </w:r>
    </w:p>
    <w:p w:rsidR="009627ED" w:rsidRDefault="009627ED" w:rsidP="009627ED">
      <w:r>
        <w:t>лишь рентгенологические изменения в легких [7]. У половины пациентов с СКВ</w:t>
      </w:r>
    </w:p>
    <w:p w:rsidR="009627ED" w:rsidRDefault="009627ED" w:rsidP="009627ED">
      <w:r>
        <w:t>наблюдается осложненное течение пневмонии, в том числе дыхательной недостаточностью</w:t>
      </w:r>
    </w:p>
    <w:p w:rsidR="009627ED" w:rsidRDefault="009627ED" w:rsidP="009627ED">
      <w:r>
        <w:t>с потребностью в ИВЛ, острым респираторным синдромом взрослых и септическим шоком</w:t>
      </w:r>
    </w:p>
    <w:p w:rsidR="009627ED" w:rsidRDefault="009627ED" w:rsidP="009627ED">
      <w:r>
        <w:t xml:space="preserve">[7]. Предикторами летального исхода являются применение </w:t>
      </w:r>
      <w:proofErr w:type="spellStart"/>
      <w:r>
        <w:t>сГКС</w:t>
      </w:r>
      <w:proofErr w:type="spellEnd"/>
      <w:r>
        <w:t xml:space="preserve"> &gt;15 мг/сутки и</w:t>
      </w:r>
    </w:p>
    <w:p w:rsidR="009627ED" w:rsidRDefault="009627ED" w:rsidP="009627ED">
      <w:r>
        <w:t>потребность в ИВЛ, летальный исход наступал в 27% случаев [7].</w:t>
      </w:r>
    </w:p>
    <w:p w:rsidR="009627ED" w:rsidRDefault="009627ED" w:rsidP="009627ED">
      <w:r>
        <w:t xml:space="preserve">Еще одной проблемой ведения пациентов с СКВ является развитие </w:t>
      </w:r>
      <w:proofErr w:type="spellStart"/>
      <w:r>
        <w:t>пневмоцистной</w:t>
      </w:r>
      <w:proofErr w:type="spellEnd"/>
    </w:p>
    <w:p w:rsidR="009627ED" w:rsidRDefault="009627ED" w:rsidP="009627ED">
      <w:r>
        <w:t>пневмонии в 5% случаев. Предрасполагающими факторами считают высокую активность</w:t>
      </w:r>
    </w:p>
    <w:p w:rsidR="009627ED" w:rsidRDefault="009627ED" w:rsidP="009627ED">
      <w:r>
        <w:t>болезни, патологию почек, интерстициальный легочный фиброз, большую суточную дозу</w:t>
      </w:r>
    </w:p>
    <w:p w:rsidR="009627ED" w:rsidRDefault="009627ED" w:rsidP="009627ED">
      <w:r>
        <w:t xml:space="preserve">ГКС, </w:t>
      </w:r>
      <w:proofErr w:type="spellStart"/>
      <w:r>
        <w:t>лимфопению</w:t>
      </w:r>
      <w:proofErr w:type="spellEnd"/>
      <w:r>
        <w:t xml:space="preserve"> и низкую концентрацию CD4+ Т-клеток [1, 7]. Госпитальная</w:t>
      </w:r>
    </w:p>
    <w:p w:rsidR="009627ED" w:rsidRDefault="009627ED" w:rsidP="009627ED">
      <w:r>
        <w:t>летальность составляет 46%.</w:t>
      </w:r>
    </w:p>
    <w:p w:rsidR="009627ED" w:rsidRDefault="009627ED" w:rsidP="009627ED">
      <w:r>
        <w:t>Имеются сведения об участи вирусных инфекций в индукции обострения и</w:t>
      </w:r>
    </w:p>
    <w:p w:rsidR="009627ED" w:rsidRDefault="009627ED" w:rsidP="009627ED">
      <w:r>
        <w:t>усугублении тяжести течения СКВ [1]. Клиническая картина может быть выражена не ярко,</w:t>
      </w:r>
    </w:p>
    <w:p w:rsidR="009627ED" w:rsidRDefault="009627ED" w:rsidP="009627ED">
      <w:r>
        <w:t>особенно на фоне терапии ГКС, а такие клинические симптомы как лихорадка,</w:t>
      </w:r>
    </w:p>
    <w:p w:rsidR="009627ED" w:rsidRDefault="009627ED" w:rsidP="009627ED">
      <w:proofErr w:type="spellStart"/>
      <w:r>
        <w:t>лимфаденопатия</w:t>
      </w:r>
      <w:proofErr w:type="spellEnd"/>
      <w:r>
        <w:t xml:space="preserve"> легочные инфильтраты, </w:t>
      </w:r>
      <w:proofErr w:type="spellStart"/>
      <w:r>
        <w:t>коагулопатия</w:t>
      </w:r>
      <w:proofErr w:type="spellEnd"/>
      <w:r>
        <w:t xml:space="preserve"> требуют проведения сложной</w:t>
      </w:r>
    </w:p>
    <w:p w:rsidR="009627ED" w:rsidRDefault="009627ED" w:rsidP="009627ED">
      <w:r>
        <w:t>дифференциальной диагностики с обострением основного заболевания [1].</w:t>
      </w:r>
    </w:p>
    <w:p w:rsidR="009627ED" w:rsidRDefault="009627ED" w:rsidP="009627ED">
      <w:r>
        <w:t>Помимо бактериальной и вирусной этиологии инфекционных осложнений, высока</w:t>
      </w:r>
    </w:p>
    <w:p w:rsidR="009627ED" w:rsidRDefault="009627ED" w:rsidP="009627ED">
      <w:r>
        <w:lastRenderedPageBreak/>
        <w:t>вероятность инфицирования атипичными патогенами (грибами, микобактериями) [1].</w:t>
      </w:r>
    </w:p>
    <w:p w:rsidR="009627ED" w:rsidRDefault="009627ED" w:rsidP="009627ED">
      <w:r>
        <w:t>Легочный аспергиллез – одна из самых частых форм грибковой инфекции у больных</w:t>
      </w:r>
    </w:p>
    <w:p w:rsidR="009627ED" w:rsidRDefault="009627ED" w:rsidP="009627ED">
      <w:r>
        <w:t>с СКВ. Наиболее распространенными осложнениями грибковых инфекций являются</w:t>
      </w:r>
    </w:p>
    <w:p w:rsidR="009627ED" w:rsidRDefault="009627ED" w:rsidP="009627ED">
      <w:r>
        <w:t>сепсис, острая почечная недостаточность, дыхательная недостаточность, судороги и кома,</w:t>
      </w:r>
    </w:p>
    <w:p w:rsidR="009627ED" w:rsidRDefault="009627ED" w:rsidP="009627ED">
      <w:r>
        <w:t>а летальность при грибковых инфекциях может достигать 70%, поэтому необходимо</w:t>
      </w:r>
    </w:p>
    <w:p w:rsidR="009627ED" w:rsidRDefault="009627ED" w:rsidP="009627ED">
      <w:r>
        <w:t>соблюдать настороженность особенно при выраженной активности на ранних стадиях</w:t>
      </w:r>
    </w:p>
    <w:p w:rsidR="009627ED" w:rsidRDefault="009627ED" w:rsidP="009627ED">
      <w:r>
        <w:t>болезни и лечении высокими дозами ГКС [7].</w:t>
      </w:r>
    </w:p>
    <w:p w:rsidR="009627ED" w:rsidRDefault="009627ED" w:rsidP="009627ED">
      <w:r>
        <w:t>При СКВ туберкулез встречается значительно чаще, чем в общей популяции, а его</w:t>
      </w:r>
    </w:p>
    <w:p w:rsidR="009627ED" w:rsidRDefault="009627ED" w:rsidP="009627ED">
      <w:r>
        <w:t xml:space="preserve">развитие связано в большей степени с новым инфицированием. Предиктором развития </w:t>
      </w:r>
    </w:p>
    <w:p w:rsidR="009627ED" w:rsidRDefault="009627ED" w:rsidP="009627ED">
      <w:r>
        <w:t>туберкулезной инфекции считают развитие плеврита. Особенностью диагностики</w:t>
      </w:r>
    </w:p>
    <w:p w:rsidR="009627ED" w:rsidRDefault="009627ED" w:rsidP="009627ED">
      <w:r>
        <w:t>туберкулеза у больных СКВ является то, что негативный туберкулиновый кожный тест не</w:t>
      </w:r>
    </w:p>
    <w:p w:rsidR="009627ED" w:rsidRDefault="009627ED" w:rsidP="009627ED">
      <w:r>
        <w:t>исключает диагноза туберкулеза, так как на фоне терапии ГКС больные могут быть</w:t>
      </w:r>
    </w:p>
    <w:p w:rsidR="009627ED" w:rsidRDefault="009627ED" w:rsidP="009627ED">
      <w:proofErr w:type="spellStart"/>
      <w:r>
        <w:t>анергичны</w:t>
      </w:r>
      <w:proofErr w:type="spellEnd"/>
      <w:r>
        <w:t xml:space="preserve"> [1]. В подобных ситуациях рекомендуют выполнять один из </w:t>
      </w:r>
      <w:proofErr w:type="spellStart"/>
      <w:r>
        <w:t>интерфероновых</w:t>
      </w:r>
      <w:proofErr w:type="spellEnd"/>
    </w:p>
    <w:p w:rsidR="009627ED" w:rsidRDefault="009627ED" w:rsidP="009627ED">
      <w:r>
        <w:t>тестов (в частности, T.SPOT.TB) [7].</w:t>
      </w:r>
    </w:p>
    <w:p w:rsidR="009627ED" w:rsidRDefault="009627ED" w:rsidP="009627ED">
      <w:r>
        <w:t xml:space="preserve">Инфекционные заболевания можно и нужно </w:t>
      </w:r>
      <w:proofErr w:type="spellStart"/>
      <w:r>
        <w:t>профилактировать</w:t>
      </w:r>
      <w:proofErr w:type="spellEnd"/>
      <w:r>
        <w:t xml:space="preserve"> [7]. Иммуногенность</w:t>
      </w:r>
    </w:p>
    <w:p w:rsidR="009627ED" w:rsidRDefault="009627ED" w:rsidP="009627ED">
      <w:r>
        <w:t>и безопасность противогриппозных и пневмококковых вакцин при СКВ подтверждены</w:t>
      </w:r>
    </w:p>
    <w:p w:rsidR="009627ED" w:rsidRDefault="009627ED" w:rsidP="009627ED">
      <w:r>
        <w:t xml:space="preserve">многочисленными </w:t>
      </w:r>
      <w:proofErr w:type="spellStart"/>
      <w:r>
        <w:t>исследованями</w:t>
      </w:r>
      <w:proofErr w:type="spellEnd"/>
      <w:r>
        <w:t xml:space="preserve"> [7].</w:t>
      </w:r>
    </w:p>
    <w:p w:rsidR="009627ED" w:rsidRDefault="009627ED" w:rsidP="009627ED">
      <w:r>
        <w:t xml:space="preserve">Тайваньскими учеными выполнено ретроспективное </w:t>
      </w:r>
      <w:proofErr w:type="spellStart"/>
      <w:r>
        <w:t>когортное</w:t>
      </w:r>
      <w:proofErr w:type="spellEnd"/>
      <w:r>
        <w:t xml:space="preserve"> исследование</w:t>
      </w:r>
    </w:p>
    <w:p w:rsidR="009627ED" w:rsidRDefault="009627ED" w:rsidP="009627ED">
      <w:r>
        <w:t xml:space="preserve">влияния вакцинации против гриппа на </w:t>
      </w:r>
      <w:proofErr w:type="spellStart"/>
      <w:r>
        <w:t>морбидность</w:t>
      </w:r>
      <w:proofErr w:type="spellEnd"/>
      <w:r>
        <w:t xml:space="preserve"> и летальность больных СКВ с</w:t>
      </w:r>
    </w:p>
    <w:p w:rsidR="009627ED" w:rsidRDefault="009627ED" w:rsidP="009627ED">
      <w:r>
        <w:t>использованием национальной базы данных. Для когорты пациентов с СКВ,</w:t>
      </w:r>
    </w:p>
    <w:p w:rsidR="009627ED" w:rsidRDefault="009627ED" w:rsidP="009627ED">
      <w:r>
        <w:t>вакцинированных от гриппа, были свойственны более низкая частота госпитализации, как</w:t>
      </w:r>
    </w:p>
    <w:p w:rsidR="009627ED" w:rsidRDefault="009627ED" w:rsidP="009627ED">
      <w:r>
        <w:t xml:space="preserve">в целом, так и в связи с пневмонией, септицемией, бактериемией и </w:t>
      </w:r>
      <w:proofErr w:type="spellStart"/>
      <w:r>
        <w:t>виремией</w:t>
      </w:r>
      <w:proofErr w:type="spellEnd"/>
      <w:r>
        <w:t>, меньшая</w:t>
      </w:r>
    </w:p>
    <w:p w:rsidR="009627ED" w:rsidRDefault="009627ED" w:rsidP="009627ED">
      <w:r>
        <w:t>необходимость пребывания в отделении реанимации и интенсивной терапии (ОРИТ) и</w:t>
      </w:r>
    </w:p>
    <w:p w:rsidR="009627ED" w:rsidRDefault="009627ED" w:rsidP="009627ED">
      <w:r>
        <w:t>потребность в гемодиализе, а также более низкие показатели летальности [9]</w:t>
      </w:r>
    </w:p>
    <w:p w:rsidR="009627ED" w:rsidRDefault="009627ED" w:rsidP="009627ED">
      <w:r>
        <w:t>С учетом современных рекомендаций (EULAR, ACR и др.), иммунизация</w:t>
      </w:r>
    </w:p>
    <w:p w:rsidR="009627ED" w:rsidRDefault="009627ED" w:rsidP="009627ED">
      <w:r>
        <w:t>гриппозной и пневмококковой вакцинами показана всем больным аутоиммунными</w:t>
      </w:r>
    </w:p>
    <w:p w:rsidR="009627ED" w:rsidRDefault="009627ED" w:rsidP="009627ED">
      <w:r>
        <w:t>воспалительными ревматическими заболеваниями, поскольку среди них риск летальных</w:t>
      </w:r>
    </w:p>
    <w:p w:rsidR="009627ED" w:rsidRDefault="009627ED" w:rsidP="009627ED">
      <w:r>
        <w:t>исходов от инфекций дыхательных путей достаточно высок [10]. Вакцинацию взрослых</w:t>
      </w:r>
    </w:p>
    <w:p w:rsidR="009627ED" w:rsidRDefault="009627ED" w:rsidP="009627ED">
      <w:r>
        <w:t xml:space="preserve">больных, получающих </w:t>
      </w:r>
      <w:proofErr w:type="spellStart"/>
      <w:r>
        <w:t>иммуносупрессивную</w:t>
      </w:r>
      <w:proofErr w:type="spellEnd"/>
      <w:r>
        <w:t xml:space="preserve"> терапию, необходимо начинать с 13-</w:t>
      </w:r>
    </w:p>
    <w:p w:rsidR="009627ED" w:rsidRDefault="009627ED" w:rsidP="009627ED">
      <w:r>
        <w:t>валентной пневмококковой конъюгированной вакцины (ПКВ-13). После ПКВ-13 не менее</w:t>
      </w:r>
    </w:p>
    <w:p w:rsidR="009627ED" w:rsidRDefault="009627ED" w:rsidP="009627ED">
      <w:r>
        <w:t>чем через 8 недель может быть введена ППВ-23, вторая доза ППВ-23 – через 5 лет [10].</w:t>
      </w:r>
    </w:p>
    <w:p w:rsidR="009627ED" w:rsidRDefault="009627ED" w:rsidP="009627ED">
      <w:r>
        <w:t xml:space="preserve">Принимая во внимание выраженное ингибирующее влияние </w:t>
      </w:r>
      <w:proofErr w:type="spellStart"/>
      <w:r>
        <w:t>ритуксимаба</w:t>
      </w:r>
      <w:proofErr w:type="spellEnd"/>
      <w:r>
        <w:t xml:space="preserve"> на</w:t>
      </w:r>
    </w:p>
    <w:p w:rsidR="009627ED" w:rsidRDefault="009627ED" w:rsidP="009627ED">
      <w:proofErr w:type="spellStart"/>
      <w:r>
        <w:lastRenderedPageBreak/>
        <w:t>постиммунизационный</w:t>
      </w:r>
      <w:proofErr w:type="spellEnd"/>
      <w:r>
        <w:t xml:space="preserve"> ответ, всем больным СКВ, которым планируется терапия этим</w:t>
      </w:r>
    </w:p>
    <w:p w:rsidR="009627ED" w:rsidRDefault="009627ED" w:rsidP="009627ED">
      <w:r>
        <w:t>препаратом, вакцинация должна быть назначена до начала лечения. Если же такое лечение</w:t>
      </w:r>
    </w:p>
    <w:p w:rsidR="009627ED" w:rsidRDefault="009627ED" w:rsidP="009627ED">
      <w:r>
        <w:t>уже проводится, то вакцинацию необходимо выполнить как минимум через 6 месяцев после</w:t>
      </w:r>
    </w:p>
    <w:p w:rsidR="009627ED" w:rsidRDefault="009627ED" w:rsidP="009627ED">
      <w:r>
        <w:t>начала анти-В-клеточной терапии, но не менее чем за 4 недели до следующего курса [10].</w:t>
      </w:r>
    </w:p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FF0C27" w:rsidRDefault="00FF0C27" w:rsidP="009627ED"/>
    <w:p w:rsidR="009627ED" w:rsidRDefault="009627ED" w:rsidP="009627ED">
      <w:r>
        <w:lastRenderedPageBreak/>
        <w:t>Список литературы</w:t>
      </w:r>
    </w:p>
    <w:p w:rsidR="009627ED" w:rsidRDefault="009627ED" w:rsidP="009627ED">
      <w:r>
        <w:t xml:space="preserve">1. Клюквина Н.Г., Асеева Е.А., </w:t>
      </w:r>
      <w:proofErr w:type="spellStart"/>
      <w:r>
        <w:t>Никонорова</w:t>
      </w:r>
      <w:proofErr w:type="spellEnd"/>
      <w:r>
        <w:t xml:space="preserve"> Н.О. Поражение легких при системной</w:t>
      </w:r>
    </w:p>
    <w:p w:rsidR="009627ED" w:rsidRDefault="009627ED" w:rsidP="009627ED">
      <w:r>
        <w:t xml:space="preserve">красной волчанке: хорошо известные факты и нерешенные вопросы. </w:t>
      </w:r>
      <w:proofErr w:type="spellStart"/>
      <w:r>
        <w:t>Научнопрактическая</w:t>
      </w:r>
      <w:proofErr w:type="spellEnd"/>
      <w:r>
        <w:t xml:space="preserve"> ревматология. 2016. Т. 54. № 5. С. 578-589.</w:t>
      </w:r>
    </w:p>
    <w:p w:rsidR="009627ED" w:rsidRDefault="009627ED" w:rsidP="009627ED">
      <w:r>
        <w:t xml:space="preserve">2. </w:t>
      </w:r>
      <w:proofErr w:type="spellStart"/>
      <w:r>
        <w:t>Лейнеман</w:t>
      </w:r>
      <w:proofErr w:type="spellEnd"/>
      <w:r>
        <w:t xml:space="preserve"> Я.А. Современные возможности ранней диагностики поражений легких</w:t>
      </w:r>
    </w:p>
    <w:p w:rsidR="009627ED" w:rsidRDefault="009627ED" w:rsidP="009627ED">
      <w:r>
        <w:t>у пациентов с системной красной волчанкой. Вестник современной клинической</w:t>
      </w:r>
    </w:p>
    <w:p w:rsidR="009627ED" w:rsidRDefault="009627ED" w:rsidP="009627ED">
      <w:r>
        <w:t>медицины. 2015. Т. 8. № 5. С. 36-43.</w:t>
      </w:r>
    </w:p>
    <w:p w:rsidR="009627ED" w:rsidRDefault="009627ED" w:rsidP="009627ED">
      <w:r>
        <w:t>3. Клинические рекомендации министерства здравоохранения РФ по диагностике и</w:t>
      </w:r>
    </w:p>
    <w:p w:rsidR="009627ED" w:rsidRDefault="009627ED" w:rsidP="009627ED">
      <w:r>
        <w:t>лечению системной красной волчанки. 2016 год.</w:t>
      </w:r>
    </w:p>
    <w:p w:rsidR="009627ED" w:rsidRDefault="009627ED" w:rsidP="009627ED">
      <w:r>
        <w:t>4. Войцеховский В.В., Погребная М.В., Фомина О.П., Горячева С.А. Патология</w:t>
      </w:r>
    </w:p>
    <w:p w:rsidR="009627ED" w:rsidRDefault="009627ED" w:rsidP="009627ED">
      <w:r>
        <w:t>органов дыхания при системной красной волчанке. Бюллетень физиологии и</w:t>
      </w:r>
    </w:p>
    <w:p w:rsidR="009627ED" w:rsidRDefault="009627ED" w:rsidP="009627ED">
      <w:r>
        <w:t>патологии дыхания. 2016. № 59. С. 77-86.</w:t>
      </w:r>
    </w:p>
    <w:p w:rsidR="009627ED" w:rsidRDefault="009627ED" w:rsidP="009627ED">
      <w:r>
        <w:t xml:space="preserve">5. Фокин Ю.Н., Шкловский Б.Л., Татарин В.С., </w:t>
      </w:r>
      <w:proofErr w:type="spellStart"/>
      <w:r>
        <w:t>Бадуров</w:t>
      </w:r>
      <w:proofErr w:type="spellEnd"/>
      <w:r>
        <w:t xml:space="preserve"> Б.Ш., Егоров В.В., Бакшеев</w:t>
      </w:r>
    </w:p>
    <w:p w:rsidR="009627ED" w:rsidRDefault="009627ED" w:rsidP="009627ED">
      <w:r>
        <w:t>В.И. Плевральный выпот как междисциплинарная проблема: опыт оказания</w:t>
      </w:r>
    </w:p>
    <w:p w:rsidR="009627ED" w:rsidRDefault="009627ED" w:rsidP="009627ED">
      <w:r>
        <w:t>специализированной медицинской помощи в многопрофильном стационаре.</w:t>
      </w:r>
    </w:p>
    <w:p w:rsidR="009627ED" w:rsidRDefault="009627ED" w:rsidP="009627ED">
      <w:r>
        <w:t>Военно-медицинский журнал. 2018. Т. 339. № 6. С. 29-37.</w:t>
      </w:r>
    </w:p>
    <w:p w:rsidR="009627ED" w:rsidRDefault="009627ED" w:rsidP="009627ED">
      <w:r>
        <w:t xml:space="preserve">6. Трофимов Е.А., </w:t>
      </w:r>
      <w:proofErr w:type="spellStart"/>
      <w:r>
        <w:t>Лейнеман</w:t>
      </w:r>
      <w:proofErr w:type="spellEnd"/>
      <w:r>
        <w:t xml:space="preserve"> Я.А., Мазуров В.И., </w:t>
      </w:r>
      <w:proofErr w:type="spellStart"/>
      <w:r>
        <w:t>Файзенберг</w:t>
      </w:r>
      <w:proofErr w:type="spellEnd"/>
      <w:r>
        <w:t xml:space="preserve"> Р.М., </w:t>
      </w:r>
      <w:proofErr w:type="spellStart"/>
      <w:r>
        <w:t>Голимбиевская</w:t>
      </w:r>
      <w:proofErr w:type="spellEnd"/>
    </w:p>
    <w:p w:rsidR="009627ED" w:rsidRDefault="009627ED" w:rsidP="009627ED">
      <w:r>
        <w:t>Т.А. Лучевая семиотика поражений легких у пациентов с системной красной</w:t>
      </w:r>
    </w:p>
    <w:p w:rsidR="009627ED" w:rsidRDefault="009627ED" w:rsidP="009627ED">
      <w:r>
        <w:t>волчанкой. Лучевая диагностика и терапия. 2014. № 2 (5). С. 83-91.</w:t>
      </w:r>
    </w:p>
    <w:p w:rsidR="009627ED" w:rsidRDefault="009627ED" w:rsidP="009627ED">
      <w:r>
        <w:t>7. Белов Б.С., Соловьев С.К., Клюквина Н.Г., Тарасова Г.М., Полянская М.В.</w:t>
      </w:r>
    </w:p>
    <w:p w:rsidR="009627ED" w:rsidRDefault="009627ED" w:rsidP="009627ED">
      <w:proofErr w:type="spellStart"/>
      <w:r>
        <w:t>Коморбидные</w:t>
      </w:r>
      <w:proofErr w:type="spellEnd"/>
      <w:r>
        <w:t xml:space="preserve"> инфекции у больных системной красной волчанкой: современное</w:t>
      </w:r>
    </w:p>
    <w:p w:rsidR="009627ED" w:rsidRDefault="009627ED" w:rsidP="009627ED">
      <w:r>
        <w:t>состояние проблемы. Научно-практическая ревматология. 2016. Т. 54. № 4. С. 469-</w:t>
      </w:r>
    </w:p>
    <w:p w:rsidR="009627ED" w:rsidRDefault="009627ED" w:rsidP="009627ED">
      <w:r>
        <w:t>477.</w:t>
      </w:r>
    </w:p>
    <w:p w:rsidR="009627ED" w:rsidRDefault="009627ED" w:rsidP="009627ED">
      <w:r>
        <w:t xml:space="preserve">8. </w:t>
      </w:r>
      <w:proofErr w:type="spellStart"/>
      <w:r>
        <w:t>Буханова</w:t>
      </w:r>
      <w:proofErr w:type="spellEnd"/>
      <w:r>
        <w:t xml:space="preserve"> Д.В., Белов Б.С., Тарасова Г.М., Соловьев С.К., Ананьева Л.П., Попкова</w:t>
      </w:r>
    </w:p>
    <w:p w:rsidR="009627ED" w:rsidRDefault="009627ED" w:rsidP="009627ED">
      <w:r>
        <w:t xml:space="preserve">Т.В., Гордеев А.В., Муравьев Ю.В., Глухова С.И. </w:t>
      </w:r>
      <w:proofErr w:type="spellStart"/>
      <w:r>
        <w:t>Коморбидные</w:t>
      </w:r>
      <w:proofErr w:type="spellEnd"/>
      <w:r>
        <w:t xml:space="preserve"> инфекции при</w:t>
      </w:r>
    </w:p>
    <w:p w:rsidR="009627ED" w:rsidRDefault="009627ED" w:rsidP="009627ED">
      <w:r>
        <w:t>ревматических заболеваниях (по данным ФГБНУ НИИР им. В.А. Насоновой).</w:t>
      </w:r>
    </w:p>
    <w:p w:rsidR="009627ED" w:rsidRPr="008471E2" w:rsidRDefault="009627ED" w:rsidP="009627ED">
      <w:pPr>
        <w:rPr>
          <w:lang w:val="en-US"/>
        </w:rPr>
      </w:pPr>
      <w:r>
        <w:t xml:space="preserve">Медицинский совет. </w:t>
      </w:r>
      <w:r w:rsidRPr="008471E2">
        <w:rPr>
          <w:lang w:val="en-US"/>
        </w:rPr>
        <w:t xml:space="preserve">2019. № 9. </w:t>
      </w:r>
      <w:r>
        <w:t>С</w:t>
      </w:r>
      <w:r w:rsidRPr="008471E2">
        <w:rPr>
          <w:lang w:val="en-US"/>
        </w:rPr>
        <w:t>. 86-91.</w:t>
      </w:r>
    </w:p>
    <w:p w:rsidR="009627ED" w:rsidRPr="009627ED" w:rsidRDefault="009627ED" w:rsidP="009627ED">
      <w:pPr>
        <w:rPr>
          <w:lang w:val="en-US"/>
        </w:rPr>
      </w:pPr>
      <w:r w:rsidRPr="009627ED">
        <w:rPr>
          <w:lang w:val="en-US"/>
        </w:rPr>
        <w:t>9. Chang CC, Chang YS, Chen WS, et al. Effects of annual influenza vaccination on</w:t>
      </w:r>
    </w:p>
    <w:p w:rsidR="009627ED" w:rsidRPr="009627ED" w:rsidRDefault="009627ED" w:rsidP="009627ED">
      <w:pPr>
        <w:rPr>
          <w:lang w:val="en-US"/>
        </w:rPr>
      </w:pPr>
      <w:r w:rsidRPr="009627ED">
        <w:rPr>
          <w:lang w:val="en-US"/>
        </w:rPr>
        <w:t>morbidity and mortality in patients with Systemic Lupus Erythematosus: A Nationwide</w:t>
      </w:r>
    </w:p>
    <w:p w:rsidR="009627ED" w:rsidRPr="009627ED" w:rsidRDefault="009627ED" w:rsidP="009627ED">
      <w:pPr>
        <w:rPr>
          <w:lang w:val="en-US"/>
        </w:rPr>
      </w:pPr>
      <w:r w:rsidRPr="009627ED">
        <w:rPr>
          <w:lang w:val="en-US"/>
        </w:rPr>
        <w:t xml:space="preserve">Cohort Study. Sci Rep. 2016 Dec </w:t>
      </w:r>
      <w:proofErr w:type="gramStart"/>
      <w:r w:rsidRPr="009627ED">
        <w:rPr>
          <w:lang w:val="en-US"/>
        </w:rPr>
        <w:t>2;6:37817</w:t>
      </w:r>
      <w:proofErr w:type="gramEnd"/>
      <w:r w:rsidRPr="009627ED">
        <w:rPr>
          <w:lang w:val="en-US"/>
        </w:rPr>
        <w:t xml:space="preserve">. </w:t>
      </w:r>
      <w:proofErr w:type="spellStart"/>
      <w:r w:rsidRPr="009627ED">
        <w:rPr>
          <w:lang w:val="en-US"/>
        </w:rPr>
        <w:t>doi</w:t>
      </w:r>
      <w:proofErr w:type="spellEnd"/>
      <w:r w:rsidRPr="009627ED">
        <w:rPr>
          <w:lang w:val="en-US"/>
        </w:rPr>
        <w:t>: 10.1038/srep37817</w:t>
      </w:r>
    </w:p>
    <w:p w:rsidR="009627ED" w:rsidRDefault="009627ED" w:rsidP="009627ED">
      <w:r>
        <w:t>10. Белов Б.С., Соловьев С.К., Тарасова Г.М., Асеева Е.А. Вакцинация у больных</w:t>
      </w:r>
    </w:p>
    <w:p w:rsidR="009627ED" w:rsidRDefault="009627ED" w:rsidP="009627ED">
      <w:r>
        <w:t>системной красной волчанкой: результаты и перспективы. Научно-практическая</w:t>
      </w:r>
    </w:p>
    <w:p w:rsidR="002B7FF8" w:rsidRDefault="009627ED" w:rsidP="009627ED">
      <w:r>
        <w:t>ревматология. 2018. Т. 56. № 3. С. 373-379</w:t>
      </w:r>
    </w:p>
    <w:sectPr w:rsidR="002B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43"/>
    <w:rsid w:val="000D3044"/>
    <w:rsid w:val="002B7FF8"/>
    <w:rsid w:val="008471E2"/>
    <w:rsid w:val="009627ED"/>
    <w:rsid w:val="00E72B43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E47B"/>
  <w15:chartTrackingRefBased/>
  <w15:docId w15:val="{0D2B8ADA-C522-4CFA-A022-7E97CF47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Смирнова</dc:creator>
  <cp:keywords/>
  <dc:description/>
  <cp:lastModifiedBy>Екатерина Смирнова</cp:lastModifiedBy>
  <cp:revision>4</cp:revision>
  <dcterms:created xsi:type="dcterms:W3CDTF">2021-01-10T12:50:00Z</dcterms:created>
  <dcterms:modified xsi:type="dcterms:W3CDTF">2021-01-10T13:23:00Z</dcterms:modified>
</cp:coreProperties>
</file>