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A54" w:rsidRPr="00874A54" w:rsidRDefault="00874A54" w:rsidP="00874A54">
      <w:pPr>
        <w:pStyle w:val="3"/>
        <w:shd w:val="clear" w:color="auto" w:fill="FFFFFF"/>
        <w:spacing w:before="0"/>
        <w:rPr>
          <w:rFonts w:ascii="Times New Roman" w:hAnsi="Times New Roman" w:cs="Times New Roman"/>
          <w:bCs w:val="0"/>
          <w:color w:val="777777"/>
          <w:sz w:val="28"/>
          <w:szCs w:val="28"/>
        </w:rPr>
      </w:pPr>
      <w:r w:rsidRPr="00874A54">
        <w:rPr>
          <w:rFonts w:ascii="Times New Roman" w:hAnsi="Times New Roman" w:cs="Times New Roman"/>
          <w:bCs w:val="0"/>
          <w:color w:val="777777"/>
          <w:sz w:val="28"/>
          <w:szCs w:val="28"/>
        </w:rPr>
        <w:t>Раздел 1.Болезни пищевода</w:t>
      </w:r>
    </w:p>
    <w:p w:rsidR="00874A54" w:rsidRPr="00874A54" w:rsidRDefault="00874A54" w:rsidP="00874A54"/>
    <w:tbl>
      <w:tblPr>
        <w:tblW w:w="1186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96"/>
        <w:gridCol w:w="5959"/>
        <w:gridCol w:w="1686"/>
        <w:gridCol w:w="1873"/>
        <w:gridCol w:w="1246"/>
      </w:tblGrid>
      <w:tr w:rsidR="00874A54" w:rsidTr="00874A54">
        <w:trPr>
          <w:tblHeader/>
        </w:trPr>
        <w:tc>
          <w:tcPr>
            <w:tcW w:w="0" w:type="auto"/>
            <w:tcBorders>
              <w:top w:val="single" w:sz="6" w:space="0" w:color="DEE2E6"/>
              <w:bottom w:val="single" w:sz="12" w:space="0" w:color="DEE2E6"/>
            </w:tcBorders>
            <w:shd w:val="clear" w:color="auto" w:fill="FFFFFF"/>
            <w:vAlign w:val="bottom"/>
            <w:hideMark/>
          </w:tcPr>
          <w:p w:rsidR="00874A54" w:rsidRDefault="00874A54">
            <w:pPr>
              <w:jc w:val="center"/>
              <w:rPr>
                <w:rFonts w:ascii="Arial" w:hAnsi="Arial" w:cs="Arial"/>
                <w:b/>
                <w:bCs/>
                <w:color w:val="777777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3"/>
                <w:szCs w:val="23"/>
              </w:rPr>
              <w:t>Попытка</w:t>
            </w:r>
          </w:p>
        </w:tc>
        <w:tc>
          <w:tcPr>
            <w:tcW w:w="0" w:type="auto"/>
            <w:tcBorders>
              <w:top w:val="single" w:sz="6" w:space="0" w:color="DEE2E6"/>
              <w:bottom w:val="single" w:sz="12" w:space="0" w:color="DEE2E6"/>
            </w:tcBorders>
            <w:shd w:val="clear" w:color="auto" w:fill="FFFFFF"/>
            <w:vAlign w:val="bottom"/>
            <w:hideMark/>
          </w:tcPr>
          <w:p w:rsidR="00874A54" w:rsidRDefault="00874A54">
            <w:pPr>
              <w:rPr>
                <w:rFonts w:ascii="Arial" w:hAnsi="Arial" w:cs="Arial"/>
                <w:b/>
                <w:bCs/>
                <w:color w:val="777777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3"/>
                <w:szCs w:val="23"/>
              </w:rPr>
              <w:t>Состояние</w:t>
            </w:r>
          </w:p>
        </w:tc>
        <w:tc>
          <w:tcPr>
            <w:tcW w:w="0" w:type="auto"/>
            <w:tcBorders>
              <w:top w:val="single" w:sz="6" w:space="0" w:color="DEE2E6"/>
              <w:bottom w:val="single" w:sz="12" w:space="0" w:color="DEE2E6"/>
            </w:tcBorders>
            <w:shd w:val="clear" w:color="auto" w:fill="FFFFFF"/>
            <w:vAlign w:val="bottom"/>
            <w:hideMark/>
          </w:tcPr>
          <w:p w:rsidR="00874A54" w:rsidRDefault="00874A54">
            <w:pPr>
              <w:jc w:val="center"/>
              <w:rPr>
                <w:rFonts w:ascii="Arial" w:hAnsi="Arial" w:cs="Arial"/>
                <w:b/>
                <w:bCs/>
                <w:color w:val="777777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3"/>
                <w:szCs w:val="23"/>
              </w:rPr>
              <w:t>Баллы / 15,00</w:t>
            </w:r>
          </w:p>
        </w:tc>
        <w:tc>
          <w:tcPr>
            <w:tcW w:w="0" w:type="auto"/>
            <w:tcBorders>
              <w:top w:val="single" w:sz="6" w:space="0" w:color="DEE2E6"/>
              <w:bottom w:val="single" w:sz="12" w:space="0" w:color="DEE2E6"/>
            </w:tcBorders>
            <w:shd w:val="clear" w:color="auto" w:fill="FFFFFF"/>
            <w:vAlign w:val="bottom"/>
            <w:hideMark/>
          </w:tcPr>
          <w:p w:rsidR="00874A54" w:rsidRDefault="00874A54">
            <w:pPr>
              <w:jc w:val="center"/>
              <w:rPr>
                <w:rFonts w:ascii="Arial" w:hAnsi="Arial" w:cs="Arial"/>
                <w:b/>
                <w:bCs/>
                <w:color w:val="777777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3"/>
                <w:szCs w:val="23"/>
              </w:rPr>
              <w:t>Оценка / 100,00</w:t>
            </w:r>
          </w:p>
        </w:tc>
        <w:tc>
          <w:tcPr>
            <w:tcW w:w="0" w:type="auto"/>
            <w:tcBorders>
              <w:top w:val="single" w:sz="6" w:space="0" w:color="DEE2E6"/>
              <w:bottom w:val="single" w:sz="12" w:space="0" w:color="DEE2E6"/>
            </w:tcBorders>
            <w:shd w:val="clear" w:color="auto" w:fill="FFFFFF"/>
            <w:vAlign w:val="bottom"/>
            <w:hideMark/>
          </w:tcPr>
          <w:p w:rsidR="00874A54" w:rsidRDefault="00874A54">
            <w:pPr>
              <w:jc w:val="center"/>
              <w:rPr>
                <w:rFonts w:ascii="Arial" w:hAnsi="Arial" w:cs="Arial"/>
                <w:b/>
                <w:bCs/>
                <w:color w:val="777777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3"/>
                <w:szCs w:val="23"/>
              </w:rPr>
              <w:t>Просмотр</w:t>
            </w:r>
          </w:p>
        </w:tc>
      </w:tr>
      <w:tr w:rsidR="00874A54" w:rsidTr="00874A54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874A54" w:rsidRDefault="00874A54">
            <w:pPr>
              <w:jc w:val="center"/>
              <w:rPr>
                <w:rFonts w:ascii="Arial" w:hAnsi="Arial" w:cs="Arial"/>
                <w:color w:val="777777"/>
                <w:sz w:val="23"/>
                <w:szCs w:val="23"/>
              </w:rPr>
            </w:pPr>
            <w:r>
              <w:rPr>
                <w:rFonts w:ascii="Arial" w:hAnsi="Arial" w:cs="Arial"/>
                <w:color w:val="777777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874A54" w:rsidRDefault="00874A54">
            <w:pPr>
              <w:rPr>
                <w:rFonts w:ascii="Arial" w:hAnsi="Arial" w:cs="Arial"/>
                <w:color w:val="777777"/>
                <w:sz w:val="23"/>
                <w:szCs w:val="23"/>
              </w:rPr>
            </w:pPr>
            <w:proofErr w:type="spellStart"/>
            <w:r>
              <w:rPr>
                <w:rFonts w:ascii="Arial" w:hAnsi="Arial" w:cs="Arial"/>
                <w:color w:val="777777"/>
                <w:sz w:val="23"/>
                <w:szCs w:val="23"/>
              </w:rPr>
              <w:t>Завершенные</w:t>
            </w:r>
            <w:r>
              <w:rPr>
                <w:rStyle w:val="statedetails"/>
                <w:rFonts w:ascii="Arial" w:hAnsi="Arial" w:cs="Arial"/>
                <w:color w:val="777777"/>
                <w:sz w:val="21"/>
                <w:szCs w:val="21"/>
              </w:rPr>
              <w:t>Отправлено</w:t>
            </w:r>
            <w:proofErr w:type="spellEnd"/>
            <w:r>
              <w:rPr>
                <w:rStyle w:val="statedetails"/>
                <w:rFonts w:ascii="Arial" w:hAnsi="Arial" w:cs="Arial"/>
                <w:color w:val="777777"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statedetails"/>
                <w:rFonts w:ascii="Arial" w:hAnsi="Arial" w:cs="Arial"/>
                <w:color w:val="777777"/>
                <w:sz w:val="21"/>
                <w:szCs w:val="21"/>
              </w:rPr>
              <w:t>Tuesday</w:t>
            </w:r>
            <w:proofErr w:type="spellEnd"/>
            <w:r>
              <w:rPr>
                <w:rStyle w:val="statedetails"/>
                <w:rFonts w:ascii="Arial" w:hAnsi="Arial" w:cs="Arial"/>
                <w:color w:val="777777"/>
                <w:sz w:val="21"/>
                <w:szCs w:val="21"/>
              </w:rPr>
              <w:t xml:space="preserve">, 28 </w:t>
            </w:r>
            <w:proofErr w:type="spellStart"/>
            <w:r>
              <w:rPr>
                <w:rStyle w:val="statedetails"/>
                <w:rFonts w:ascii="Arial" w:hAnsi="Arial" w:cs="Arial"/>
                <w:color w:val="777777"/>
                <w:sz w:val="21"/>
                <w:szCs w:val="21"/>
              </w:rPr>
              <w:t>April</w:t>
            </w:r>
            <w:proofErr w:type="spellEnd"/>
            <w:r>
              <w:rPr>
                <w:rStyle w:val="statedetails"/>
                <w:rFonts w:ascii="Arial" w:hAnsi="Arial" w:cs="Arial"/>
                <w:color w:val="777777"/>
                <w:sz w:val="21"/>
                <w:szCs w:val="21"/>
              </w:rPr>
              <w:t xml:space="preserve"> 2020, 18:41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874A54" w:rsidRDefault="00874A54">
            <w:pPr>
              <w:jc w:val="center"/>
              <w:rPr>
                <w:rFonts w:ascii="Arial" w:hAnsi="Arial" w:cs="Arial"/>
                <w:color w:val="777777"/>
                <w:sz w:val="23"/>
                <w:szCs w:val="23"/>
              </w:rPr>
            </w:pPr>
            <w:r>
              <w:rPr>
                <w:rFonts w:ascii="Arial" w:hAnsi="Arial" w:cs="Arial"/>
                <w:color w:val="777777"/>
                <w:sz w:val="23"/>
                <w:szCs w:val="23"/>
              </w:rPr>
              <w:t>12,00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874A54" w:rsidRDefault="00874A54">
            <w:pPr>
              <w:jc w:val="center"/>
              <w:rPr>
                <w:rFonts w:ascii="Arial" w:hAnsi="Arial" w:cs="Arial"/>
                <w:color w:val="777777"/>
                <w:sz w:val="23"/>
                <w:szCs w:val="23"/>
              </w:rPr>
            </w:pPr>
            <w:r>
              <w:rPr>
                <w:rFonts w:ascii="Arial" w:hAnsi="Arial" w:cs="Arial"/>
                <w:color w:val="777777"/>
                <w:sz w:val="23"/>
                <w:szCs w:val="23"/>
              </w:rPr>
              <w:t>80,00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874A54" w:rsidRDefault="00DA149B">
            <w:pPr>
              <w:jc w:val="center"/>
              <w:rPr>
                <w:rFonts w:ascii="Arial" w:hAnsi="Arial" w:cs="Arial"/>
                <w:color w:val="777777"/>
                <w:sz w:val="23"/>
                <w:szCs w:val="23"/>
              </w:rPr>
            </w:pPr>
            <w:hyperlink r:id="rId6" w:tooltip="Просмотр своих ответов этой попытки" w:history="1">
              <w:r w:rsidR="00874A54">
                <w:rPr>
                  <w:rStyle w:val="a4"/>
                  <w:rFonts w:ascii="Arial" w:hAnsi="Arial" w:cs="Arial"/>
                  <w:color w:val="A94442"/>
                  <w:sz w:val="23"/>
                  <w:szCs w:val="23"/>
                </w:rPr>
                <w:t>Просмотр</w:t>
              </w:r>
            </w:hyperlink>
          </w:p>
        </w:tc>
      </w:tr>
    </w:tbl>
    <w:p w:rsidR="00874A54" w:rsidRDefault="00874A54" w:rsidP="00874A54">
      <w:pPr>
        <w:pStyle w:val="3"/>
        <w:shd w:val="clear" w:color="auto" w:fill="FFFFFF"/>
        <w:spacing w:before="0"/>
        <w:rPr>
          <w:rFonts w:ascii="inherit" w:hAnsi="inherit" w:cs="Arial"/>
          <w:b w:val="0"/>
          <w:bCs w:val="0"/>
          <w:color w:val="777777"/>
        </w:rPr>
      </w:pPr>
      <w:r>
        <w:rPr>
          <w:rFonts w:ascii="inherit" w:hAnsi="inherit" w:cs="Arial"/>
          <w:b w:val="0"/>
          <w:bCs w:val="0"/>
          <w:color w:val="777777"/>
        </w:rPr>
        <w:t>Высшая оценка: 80,00 / 100,00.</w:t>
      </w:r>
    </w:p>
    <w:p w:rsidR="00874A54" w:rsidRDefault="00874A54" w:rsidP="00CC1647">
      <w:pPr>
        <w:shd w:val="clear" w:color="auto" w:fill="FFFFFF"/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874A54" w:rsidRDefault="00874A54" w:rsidP="00874A54">
      <w:pPr>
        <w:pStyle w:val="3"/>
        <w:shd w:val="clear" w:color="auto" w:fill="FFFFFF"/>
        <w:spacing w:before="0"/>
        <w:rPr>
          <w:rFonts w:ascii="Times New Roman" w:hAnsi="Times New Roman" w:cs="Times New Roman"/>
          <w:bCs w:val="0"/>
          <w:color w:val="777777"/>
          <w:sz w:val="28"/>
          <w:szCs w:val="28"/>
        </w:rPr>
      </w:pPr>
      <w:r w:rsidRPr="00874A54">
        <w:rPr>
          <w:rFonts w:ascii="Times New Roman" w:hAnsi="Times New Roman" w:cs="Times New Roman"/>
          <w:bCs w:val="0"/>
          <w:color w:val="777777"/>
          <w:sz w:val="28"/>
          <w:szCs w:val="28"/>
        </w:rPr>
        <w:t>Раздел 2. Болезни желудка и ДПК</w:t>
      </w:r>
    </w:p>
    <w:p w:rsidR="00874A54" w:rsidRPr="00874A54" w:rsidRDefault="00874A54" w:rsidP="00874A54"/>
    <w:p w:rsidR="00CC1647" w:rsidRPr="00874A54" w:rsidRDefault="00CC1647" w:rsidP="00CC1647">
      <w:pPr>
        <w:shd w:val="clear" w:color="auto" w:fill="FFFFFF"/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74A5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Ситуационная задача 1</w:t>
      </w:r>
    </w:p>
    <w:p w:rsidR="00CC1647" w:rsidRPr="00874A54" w:rsidRDefault="00CC1647" w:rsidP="00CC164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4A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Больной К., 60 лет, поступил в гастроэнтерологическое отделение  с жалобами на снижение аппетита, практически постоянные ною</w:t>
      </w:r>
      <w:r w:rsidRPr="00874A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 xml:space="preserve">щие боли в </w:t>
      </w:r>
      <w:proofErr w:type="spellStart"/>
      <w:r w:rsidRPr="00874A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эпигастральной</w:t>
      </w:r>
      <w:proofErr w:type="spellEnd"/>
      <w:r w:rsidRPr="00874A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области,  усиливающиеся после приема пищи, тошноту, слабость. С 20-летнего возраста страдает хроническим  </w:t>
      </w:r>
      <w:proofErr w:type="spellStart"/>
      <w:r w:rsidRPr="00874A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Н.р</w:t>
      </w:r>
      <w:proofErr w:type="gramStart"/>
      <w:r w:rsidRPr="00874A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.-</w:t>
      </w:r>
      <w:proofErr w:type="gramEnd"/>
      <w:r w:rsidRPr="00874A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ассоциированным</w:t>
      </w:r>
      <w:proofErr w:type="spellEnd"/>
      <w:r w:rsidRPr="00874A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гастритом. </w:t>
      </w:r>
      <w:proofErr w:type="spellStart"/>
      <w:r w:rsidRPr="00874A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Эрадикация</w:t>
      </w:r>
      <w:proofErr w:type="spellEnd"/>
      <w:r w:rsidRPr="00874A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проводилась, оценка полноты </w:t>
      </w:r>
      <w:proofErr w:type="spellStart"/>
      <w:r w:rsidRPr="00874A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эрадикации</w:t>
      </w:r>
      <w:proofErr w:type="spellEnd"/>
      <w:r w:rsidRPr="00874A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нет. </w:t>
      </w:r>
      <w:proofErr w:type="gramStart"/>
      <w:r w:rsidRPr="00874A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Объективно:   пониженного питания, кожа бледная, периферические </w:t>
      </w:r>
      <w:proofErr w:type="spellStart"/>
      <w:r w:rsidRPr="00874A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лим</w:t>
      </w:r>
      <w:r w:rsidRPr="00874A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фоузлы</w:t>
      </w:r>
      <w:proofErr w:type="spellEnd"/>
      <w:r w:rsidRPr="00874A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увеличены.</w:t>
      </w:r>
      <w:proofErr w:type="gramEnd"/>
      <w:r w:rsidRPr="00874A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Отмечается умеренная болезненность при пальпации в </w:t>
      </w:r>
      <w:proofErr w:type="spellStart"/>
      <w:r w:rsidRPr="00874A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эпигастральной</w:t>
      </w:r>
      <w:proofErr w:type="spellEnd"/>
      <w:r w:rsidRPr="00874A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области. Симптом Менделя положительный. Печень и селезенка не пальпируются, размеры не увеличены. Со стороны органов дыхания и </w:t>
      </w:r>
      <w:proofErr w:type="spellStart"/>
      <w:r w:rsidRPr="00874A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сердечно-сосудистой</w:t>
      </w:r>
      <w:proofErr w:type="spellEnd"/>
      <w:r w:rsidRPr="00874A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системы </w:t>
      </w:r>
      <w:proofErr w:type="gramStart"/>
      <w:r w:rsidRPr="00874A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–я</w:t>
      </w:r>
      <w:proofErr w:type="gramEnd"/>
      <w:r w:rsidRPr="00874A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вной патологии нет, ЧСС до 69 уд. в минуту.</w:t>
      </w:r>
    </w:p>
    <w:p w:rsidR="00CC1647" w:rsidRPr="00874A54" w:rsidRDefault="00CC1647" w:rsidP="00CC164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4A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Гемоглобин 115 г/л, лейкоциты -7 *10 в 9/л: </w:t>
      </w:r>
      <w:proofErr w:type="spellStart"/>
      <w:proofErr w:type="gramStart"/>
      <w:r w:rsidRPr="00874A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proofErr w:type="spellEnd"/>
      <w:proofErr w:type="gramEnd"/>
      <w:r w:rsidRPr="00874A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/я- 5%, с/я -68%, э – 1% л – 23%, м – 3%, СОЭ -18 мм/час.  При ФГС – </w:t>
      </w:r>
      <w:proofErr w:type="gramStart"/>
      <w:r w:rsidRPr="00874A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отчетливая</w:t>
      </w:r>
      <w:proofErr w:type="gramEnd"/>
      <w:r w:rsidRPr="00874A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874A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контурация</w:t>
      </w:r>
      <w:proofErr w:type="spellEnd"/>
      <w:r w:rsidRPr="00874A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сосудистого рисунка, СОЖ бледная, тусклая. Язв, эрозий в желудке и луковице ДПК не найдено.</w:t>
      </w:r>
    </w:p>
    <w:p w:rsidR="00CC1647" w:rsidRPr="00874A54" w:rsidRDefault="00CC1647" w:rsidP="00CC164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4A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Ваш предполагаемый диагноз?</w:t>
      </w:r>
    </w:p>
    <w:p w:rsidR="00CC1647" w:rsidRPr="00874A54" w:rsidRDefault="00CC1647" w:rsidP="00CC164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4A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Нужны ли дополнительные исследования для подтверждения  диагноза?</w:t>
      </w:r>
    </w:p>
    <w:p w:rsidR="00CC1647" w:rsidRPr="00874A54" w:rsidRDefault="00CC1647" w:rsidP="00CC164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4A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ВЫ ожидаете получить при морфологическом исследовании СОЖ?</w:t>
      </w:r>
    </w:p>
    <w:p w:rsidR="00CC1647" w:rsidRPr="00874A54" w:rsidRDefault="00CC1647" w:rsidP="00CC164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4A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Тактика ведения</w:t>
      </w:r>
    </w:p>
    <w:p w:rsidR="00EF1467" w:rsidRPr="00874A54" w:rsidRDefault="00CC1647" w:rsidP="00EF146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4A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Прогноз?</w:t>
      </w:r>
    </w:p>
    <w:p w:rsidR="00EF1467" w:rsidRPr="00874A54" w:rsidRDefault="00EF1467" w:rsidP="00EF146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74A5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Ответ:</w:t>
      </w:r>
    </w:p>
    <w:p w:rsidR="00EF1467" w:rsidRPr="00874A54" w:rsidRDefault="00EF1467" w:rsidP="00EF146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4A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1.Хронический атрофический гастрит.</w:t>
      </w:r>
    </w:p>
    <w:p w:rsidR="00EF1467" w:rsidRPr="00874A54" w:rsidRDefault="00EF1467" w:rsidP="00EF146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4A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2.ФГДС с биопсией, обследование на </w:t>
      </w:r>
      <w:proofErr w:type="spellStart"/>
      <w:r w:rsidRPr="00874A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H.pylori</w:t>
      </w:r>
      <w:proofErr w:type="spellEnd"/>
      <w:r w:rsidRPr="00874A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F1467" w:rsidRPr="00874A54" w:rsidRDefault="00EF1467" w:rsidP="00EF146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4A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3.Атрофия слизистой оболочки желудк</w:t>
      </w:r>
      <w:proofErr w:type="gramStart"/>
      <w:r w:rsidRPr="00874A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а-</w:t>
      </w:r>
      <w:proofErr w:type="gramEnd"/>
      <w:r w:rsidRPr="00874A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необратимое уменьшение количества нормальных желез (или потеря высокодифференцированных клеток в них) с замещением их на </w:t>
      </w:r>
      <w:proofErr w:type="spellStart"/>
      <w:r w:rsidRPr="00874A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метаплазированный</w:t>
      </w:r>
      <w:proofErr w:type="spellEnd"/>
      <w:r w:rsidRPr="00874A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эпителий.</w:t>
      </w:r>
    </w:p>
    <w:p w:rsidR="00EF1467" w:rsidRPr="00874A54" w:rsidRDefault="00EF1467" w:rsidP="00EF146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4A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4.Эрадикация </w:t>
      </w:r>
      <w:proofErr w:type="spellStart"/>
      <w:r w:rsidRPr="00874A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H.pylori</w:t>
      </w:r>
      <w:proofErr w:type="spellEnd"/>
      <w:r w:rsidRPr="00874A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F1467" w:rsidRPr="00874A54" w:rsidRDefault="00EF1467" w:rsidP="00EF146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4A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5.В случае развития атрофического </w:t>
      </w:r>
      <w:proofErr w:type="spellStart"/>
      <w:r w:rsidRPr="00874A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фундального</w:t>
      </w:r>
      <w:proofErr w:type="spellEnd"/>
      <w:r w:rsidRPr="00874A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гастрита в 1% случаев может развиться рак желудка</w:t>
      </w:r>
      <w:proofErr w:type="gramStart"/>
      <w:r w:rsidRPr="00874A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., </w:t>
      </w:r>
      <w:proofErr w:type="gramEnd"/>
      <w:r w:rsidRPr="00874A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 1% случаев с атрофическим </w:t>
      </w:r>
      <w:proofErr w:type="spellStart"/>
      <w:r w:rsidRPr="00874A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антральным</w:t>
      </w:r>
      <w:proofErr w:type="spellEnd"/>
      <w:r w:rsidRPr="00874A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гастритом могут развиться  </w:t>
      </w:r>
      <w:proofErr w:type="spellStart"/>
      <w:r w:rsidRPr="00874A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пептические</w:t>
      </w:r>
      <w:proofErr w:type="spellEnd"/>
      <w:r w:rsidRPr="00874A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язвы.</w:t>
      </w:r>
    </w:p>
    <w:p w:rsidR="00CC1647" w:rsidRPr="00874A54" w:rsidRDefault="00874A54" w:rsidP="00CC1647">
      <w:pPr>
        <w:shd w:val="clear" w:color="auto" w:fill="FFFFFF"/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74A5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Ситуационная з</w:t>
      </w:r>
      <w:r w:rsidR="00CC1647" w:rsidRPr="00874A5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адача 2</w:t>
      </w:r>
    </w:p>
    <w:p w:rsidR="00CC1647" w:rsidRPr="00874A54" w:rsidRDefault="00CC1647" w:rsidP="00CC164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4A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 22-летней студентки мединститута с детства страдает хроническим атрофическим гастритом, при иммуноферментном анализе 10 лет назад находили антитела к париетальным клеткам. При проведении </w:t>
      </w:r>
      <w:proofErr w:type="spellStart"/>
      <w:r w:rsidRPr="00874A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гастропанели</w:t>
      </w:r>
      <w:proofErr w:type="spellEnd"/>
      <w:r w:rsidRPr="00874A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874A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-з</w:t>
      </w:r>
      <w:proofErr w:type="gramEnd"/>
      <w:r w:rsidRPr="00874A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начительное увеличение сывороточного </w:t>
      </w:r>
      <w:proofErr w:type="spellStart"/>
      <w:r w:rsidRPr="00874A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гастрина</w:t>
      </w:r>
      <w:proofErr w:type="spellEnd"/>
      <w:r w:rsidRPr="00874A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 базальную фазу. Принимала </w:t>
      </w:r>
      <w:proofErr w:type="spellStart"/>
      <w:r w:rsidRPr="00874A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мезим</w:t>
      </w:r>
      <w:proofErr w:type="spellEnd"/>
      <w:r w:rsidRPr="00874A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874A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-ф</w:t>
      </w:r>
      <w:proofErr w:type="gramEnd"/>
      <w:r w:rsidRPr="00874A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орте, в течение 10 лет ФГС не проводилась. Несколько месяцев назад появились неприятные ощущения в </w:t>
      </w:r>
      <w:proofErr w:type="spellStart"/>
      <w:r w:rsidRPr="00874A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эпигастральной</w:t>
      </w:r>
      <w:proofErr w:type="spellEnd"/>
      <w:r w:rsidRPr="00874A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области непосредственно после еды, легкая тошнота. </w:t>
      </w:r>
    </w:p>
    <w:p w:rsidR="00CC1647" w:rsidRPr="00874A54" w:rsidRDefault="00CC1647" w:rsidP="00CC164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4A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Некоторое время   отметила раннее насыщение и тот факт, что появилось отвращение к   пище. Обнаружила у себя разлитую болезненность при пальпации </w:t>
      </w:r>
      <w:proofErr w:type="spellStart"/>
      <w:r w:rsidRPr="00874A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эпигастральной</w:t>
      </w:r>
      <w:proofErr w:type="spellEnd"/>
      <w:r w:rsidRPr="00874A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области. Значительно ухудшается аппетит, появилась слабость. За 3 недели похудела на 2 кг.   Курит. Дед больной с материнской стороны умер в молодом возрасте от рака желудка. При осмотре: больная подавлена, зык обложен белым налетом. Живот мягкий, при глубокой пальпации отмечается болезненность в </w:t>
      </w:r>
      <w:proofErr w:type="spellStart"/>
      <w:r w:rsidRPr="00874A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эпигастральной</w:t>
      </w:r>
      <w:proofErr w:type="spellEnd"/>
      <w:r w:rsidRPr="00874A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области, симптомов раздражения брюшины нет. Печень и селезенка не пальпируются, размеры не увеличены. Со стороны органов дыхания и </w:t>
      </w:r>
      <w:proofErr w:type="spellStart"/>
      <w:proofErr w:type="gramStart"/>
      <w:r w:rsidRPr="00874A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сердечно-сосудистой</w:t>
      </w:r>
      <w:proofErr w:type="spellEnd"/>
      <w:proofErr w:type="gramEnd"/>
      <w:r w:rsidRPr="00874A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системы – отклонений от нормы не обнаружено.</w:t>
      </w:r>
    </w:p>
    <w:p w:rsidR="00CC1647" w:rsidRPr="00874A54" w:rsidRDefault="00CC1647" w:rsidP="00CC164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4A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Ваш предварительный диагноз?</w:t>
      </w:r>
    </w:p>
    <w:p w:rsidR="00CC1647" w:rsidRPr="00874A54" w:rsidRDefault="00CC1647" w:rsidP="00CC164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4A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План обследования больной.</w:t>
      </w:r>
    </w:p>
    <w:p w:rsidR="00CC1647" w:rsidRPr="00874A54" w:rsidRDefault="00CC1647" w:rsidP="00CC164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4A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Рекомендуемая врачебная тактика при обследовании</w:t>
      </w:r>
    </w:p>
    <w:p w:rsidR="00CC1647" w:rsidRPr="00874A54" w:rsidRDefault="00CC1647" w:rsidP="00CC164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4A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Группы абсолютного риска развития рака желудка?</w:t>
      </w:r>
    </w:p>
    <w:p w:rsidR="00CC1647" w:rsidRPr="00874A54" w:rsidRDefault="00CC1647" w:rsidP="00CC164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4A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Тактика ведения больных с тяжелой дисплазией СОЖ?</w:t>
      </w:r>
    </w:p>
    <w:p w:rsidR="00EF1467" w:rsidRPr="00874A54" w:rsidRDefault="00874A54" w:rsidP="00874A54">
      <w:pPr>
        <w:pStyle w:val="a3"/>
        <w:rPr>
          <w:b/>
          <w:color w:val="000000" w:themeColor="text1"/>
          <w:sz w:val="28"/>
          <w:szCs w:val="28"/>
        </w:rPr>
      </w:pPr>
      <w:r w:rsidRPr="00874A54">
        <w:rPr>
          <w:b/>
          <w:color w:val="000000" w:themeColor="text1"/>
          <w:sz w:val="28"/>
          <w:szCs w:val="28"/>
        </w:rPr>
        <w:t>Ответ</w:t>
      </w:r>
      <w:r>
        <w:rPr>
          <w:b/>
          <w:color w:val="000000" w:themeColor="text1"/>
          <w:sz w:val="28"/>
          <w:szCs w:val="28"/>
        </w:rPr>
        <w:t>:</w:t>
      </w:r>
    </w:p>
    <w:p w:rsidR="00CC1647" w:rsidRPr="00874A54" w:rsidRDefault="00CC1647" w:rsidP="00874A54">
      <w:pPr>
        <w:pStyle w:val="a3"/>
        <w:rPr>
          <w:color w:val="000000" w:themeColor="text1"/>
          <w:sz w:val="28"/>
          <w:szCs w:val="28"/>
        </w:rPr>
      </w:pPr>
      <w:r w:rsidRPr="00874A54">
        <w:rPr>
          <w:color w:val="000000" w:themeColor="text1"/>
          <w:sz w:val="28"/>
          <w:szCs w:val="28"/>
        </w:rPr>
        <w:t>1. Рак желудка.</w:t>
      </w:r>
    </w:p>
    <w:p w:rsidR="00CC1647" w:rsidRPr="0058421E" w:rsidRDefault="00CC1647" w:rsidP="0058421E">
      <w:pPr>
        <w:pStyle w:val="a3"/>
        <w:rPr>
          <w:color w:val="000000" w:themeColor="text1"/>
          <w:sz w:val="28"/>
          <w:szCs w:val="28"/>
        </w:rPr>
      </w:pPr>
      <w:r w:rsidRPr="0058421E">
        <w:rPr>
          <w:color w:val="000000" w:themeColor="text1"/>
          <w:sz w:val="28"/>
          <w:szCs w:val="28"/>
        </w:rPr>
        <w:t>2.</w:t>
      </w:r>
      <w:r w:rsidR="0058421E" w:rsidRPr="0058421E">
        <w:rPr>
          <w:color w:val="000000" w:themeColor="text1"/>
          <w:sz w:val="28"/>
          <w:szCs w:val="28"/>
        </w:rPr>
        <w:t>Р</w:t>
      </w:r>
      <w:r w:rsidRPr="0058421E">
        <w:rPr>
          <w:color w:val="000000" w:themeColor="text1"/>
          <w:sz w:val="28"/>
          <w:szCs w:val="28"/>
        </w:rPr>
        <w:t xml:space="preserve">азвернутый анализ крови, </w:t>
      </w:r>
      <w:r w:rsidR="0058421E" w:rsidRPr="0058421E">
        <w:rPr>
          <w:color w:val="000000" w:themeColor="text1"/>
          <w:sz w:val="28"/>
          <w:szCs w:val="28"/>
        </w:rPr>
        <w:t>ФГДС с биопсией и морфологическим исследованием</w:t>
      </w:r>
      <w:proofErr w:type="gramStart"/>
      <w:r w:rsidR="0058421E" w:rsidRPr="0058421E">
        <w:rPr>
          <w:color w:val="000000" w:themeColor="text1"/>
          <w:sz w:val="28"/>
          <w:szCs w:val="28"/>
        </w:rPr>
        <w:t xml:space="preserve"> ,</w:t>
      </w:r>
      <w:proofErr w:type="gramEnd"/>
      <w:r w:rsidR="0058421E" w:rsidRPr="0058421E">
        <w:rPr>
          <w:color w:val="000000" w:themeColor="text1"/>
          <w:sz w:val="28"/>
          <w:szCs w:val="28"/>
        </w:rPr>
        <w:t xml:space="preserve"> </w:t>
      </w:r>
      <w:r w:rsidRPr="0058421E">
        <w:rPr>
          <w:color w:val="000000" w:themeColor="text1"/>
          <w:sz w:val="28"/>
          <w:szCs w:val="28"/>
        </w:rPr>
        <w:t>УЗИ органов брюшной полости</w:t>
      </w:r>
      <w:r w:rsidR="0058421E" w:rsidRPr="0058421E">
        <w:rPr>
          <w:color w:val="000000" w:themeColor="text1"/>
          <w:sz w:val="28"/>
          <w:szCs w:val="28"/>
        </w:rPr>
        <w:t>, с</w:t>
      </w:r>
      <w:r w:rsidR="00675175" w:rsidRPr="0058421E">
        <w:rPr>
          <w:color w:val="000000" w:themeColor="text1"/>
          <w:sz w:val="28"/>
          <w:szCs w:val="28"/>
        </w:rPr>
        <w:t xml:space="preserve">ерологические методы диагностики атрофии с применением сывороточных </w:t>
      </w:r>
      <w:proofErr w:type="spellStart"/>
      <w:r w:rsidR="00675175" w:rsidRPr="0058421E">
        <w:rPr>
          <w:color w:val="000000" w:themeColor="text1"/>
          <w:sz w:val="28"/>
          <w:szCs w:val="28"/>
        </w:rPr>
        <w:t>биомаркеров</w:t>
      </w:r>
      <w:proofErr w:type="spellEnd"/>
      <w:r w:rsidR="00675175" w:rsidRPr="0058421E">
        <w:rPr>
          <w:color w:val="000000" w:themeColor="text1"/>
          <w:sz w:val="28"/>
          <w:szCs w:val="28"/>
        </w:rPr>
        <w:t xml:space="preserve"> </w:t>
      </w:r>
      <w:proofErr w:type="spellStart"/>
      <w:r w:rsidR="00675175" w:rsidRPr="0058421E">
        <w:rPr>
          <w:bCs/>
          <w:color w:val="000000" w:themeColor="text1"/>
          <w:sz w:val="28"/>
          <w:szCs w:val="28"/>
        </w:rPr>
        <w:t>пепсиногена</w:t>
      </w:r>
      <w:proofErr w:type="spellEnd"/>
      <w:r w:rsidR="00675175" w:rsidRPr="0058421E">
        <w:rPr>
          <w:bCs/>
          <w:color w:val="000000" w:themeColor="text1"/>
          <w:sz w:val="28"/>
          <w:szCs w:val="28"/>
        </w:rPr>
        <w:t xml:space="preserve"> I (PGI), </w:t>
      </w:r>
      <w:proofErr w:type="spellStart"/>
      <w:r w:rsidR="00675175" w:rsidRPr="0058421E">
        <w:rPr>
          <w:bCs/>
          <w:color w:val="000000" w:themeColor="text1"/>
          <w:sz w:val="28"/>
          <w:szCs w:val="28"/>
        </w:rPr>
        <w:t>пепсиногена</w:t>
      </w:r>
      <w:proofErr w:type="spellEnd"/>
      <w:r w:rsidR="00675175" w:rsidRPr="0058421E">
        <w:rPr>
          <w:bCs/>
          <w:color w:val="000000" w:themeColor="text1"/>
          <w:sz w:val="28"/>
          <w:szCs w:val="28"/>
        </w:rPr>
        <w:t xml:space="preserve"> II (PGII) и гастрина-17 (G-17)</w:t>
      </w:r>
      <w:r w:rsidR="0058421E" w:rsidRPr="0058421E">
        <w:rPr>
          <w:bCs/>
          <w:color w:val="000000" w:themeColor="text1"/>
          <w:sz w:val="28"/>
          <w:szCs w:val="28"/>
        </w:rPr>
        <w:t xml:space="preserve">, </w:t>
      </w:r>
      <w:r w:rsidR="00675175" w:rsidRPr="0058421E">
        <w:rPr>
          <w:color w:val="000000" w:themeColor="text1"/>
          <w:sz w:val="28"/>
          <w:szCs w:val="28"/>
        </w:rPr>
        <w:t>диагностик</w:t>
      </w:r>
      <w:r w:rsidR="0058421E" w:rsidRPr="0058421E">
        <w:rPr>
          <w:color w:val="000000" w:themeColor="text1"/>
          <w:sz w:val="28"/>
          <w:szCs w:val="28"/>
        </w:rPr>
        <w:t>а</w:t>
      </w:r>
      <w:r w:rsidR="00675175" w:rsidRPr="0058421E">
        <w:rPr>
          <w:color w:val="000000" w:themeColor="text1"/>
          <w:sz w:val="28"/>
          <w:szCs w:val="28"/>
        </w:rPr>
        <w:t xml:space="preserve"> </w:t>
      </w:r>
      <w:proofErr w:type="spellStart"/>
      <w:r w:rsidR="00675175" w:rsidRPr="0058421E">
        <w:rPr>
          <w:color w:val="000000" w:themeColor="text1"/>
          <w:sz w:val="28"/>
          <w:szCs w:val="28"/>
        </w:rPr>
        <w:t>Н.р</w:t>
      </w:r>
      <w:r w:rsidR="0058421E" w:rsidRPr="0058421E">
        <w:rPr>
          <w:color w:val="000000" w:themeColor="text1"/>
          <w:sz w:val="28"/>
          <w:szCs w:val="28"/>
          <w:lang w:val="en-US"/>
        </w:rPr>
        <w:t>ylori</w:t>
      </w:r>
      <w:proofErr w:type="spellEnd"/>
      <w:r w:rsidR="00675175" w:rsidRPr="0058421E">
        <w:rPr>
          <w:color w:val="000000" w:themeColor="text1"/>
          <w:sz w:val="28"/>
          <w:szCs w:val="28"/>
        </w:rPr>
        <w:t>.</w:t>
      </w:r>
    </w:p>
    <w:p w:rsidR="00CC1647" w:rsidRPr="00874A54" w:rsidRDefault="00CC1647" w:rsidP="00874A54">
      <w:pPr>
        <w:pStyle w:val="a3"/>
        <w:rPr>
          <w:color w:val="000000" w:themeColor="text1"/>
          <w:sz w:val="28"/>
          <w:szCs w:val="28"/>
        </w:rPr>
      </w:pPr>
      <w:r w:rsidRPr="00874A54">
        <w:rPr>
          <w:color w:val="000000" w:themeColor="text1"/>
          <w:sz w:val="28"/>
          <w:szCs w:val="28"/>
        </w:rPr>
        <w:lastRenderedPageBreak/>
        <w:t>3. При выявлении рака желудка консультация онколога</w:t>
      </w:r>
      <w:r w:rsidR="0058421E">
        <w:rPr>
          <w:color w:val="000000" w:themeColor="text1"/>
          <w:sz w:val="28"/>
          <w:szCs w:val="28"/>
        </w:rPr>
        <w:t>.</w:t>
      </w:r>
    </w:p>
    <w:p w:rsidR="00CC1647" w:rsidRPr="0058421E" w:rsidRDefault="00CC1647" w:rsidP="00874A54">
      <w:pPr>
        <w:pStyle w:val="a3"/>
        <w:rPr>
          <w:color w:val="000000" w:themeColor="text1"/>
          <w:sz w:val="28"/>
          <w:szCs w:val="28"/>
        </w:rPr>
      </w:pPr>
      <w:r w:rsidRPr="00874A54">
        <w:rPr>
          <w:color w:val="000000" w:themeColor="text1"/>
          <w:sz w:val="28"/>
          <w:szCs w:val="28"/>
        </w:rPr>
        <w:t xml:space="preserve">4. Хронический атрофический </w:t>
      </w:r>
      <w:proofErr w:type="spellStart"/>
      <w:r w:rsidRPr="00874A54">
        <w:rPr>
          <w:color w:val="000000" w:themeColor="text1"/>
          <w:sz w:val="28"/>
          <w:szCs w:val="28"/>
        </w:rPr>
        <w:t>пангастрит</w:t>
      </w:r>
      <w:proofErr w:type="spellEnd"/>
      <w:r w:rsidRPr="00874A54">
        <w:rPr>
          <w:color w:val="000000" w:themeColor="text1"/>
          <w:sz w:val="28"/>
          <w:szCs w:val="28"/>
        </w:rPr>
        <w:t xml:space="preserve"> с метаплазией, язвы, </w:t>
      </w:r>
      <w:proofErr w:type="spellStart"/>
      <w:r w:rsidRPr="00874A54">
        <w:rPr>
          <w:color w:val="000000" w:themeColor="text1"/>
          <w:sz w:val="28"/>
          <w:szCs w:val="28"/>
        </w:rPr>
        <w:t>аденоматозные</w:t>
      </w:r>
      <w:proofErr w:type="spellEnd"/>
      <w:r w:rsidRPr="00874A54">
        <w:rPr>
          <w:color w:val="000000" w:themeColor="text1"/>
          <w:sz w:val="28"/>
          <w:szCs w:val="28"/>
        </w:rPr>
        <w:t xml:space="preserve"> полипы желудка</w:t>
      </w:r>
      <w:r w:rsidR="00F32226">
        <w:rPr>
          <w:color w:val="000000" w:themeColor="text1"/>
          <w:sz w:val="28"/>
          <w:szCs w:val="28"/>
        </w:rPr>
        <w:t>.</w:t>
      </w:r>
    </w:p>
    <w:p w:rsidR="00F32226" w:rsidRDefault="00CC1647" w:rsidP="00874A54">
      <w:pPr>
        <w:pStyle w:val="a3"/>
        <w:rPr>
          <w:color w:val="000000" w:themeColor="text1"/>
          <w:sz w:val="28"/>
          <w:szCs w:val="28"/>
        </w:rPr>
      </w:pPr>
      <w:r w:rsidRPr="00874A54">
        <w:rPr>
          <w:color w:val="000000" w:themeColor="text1"/>
          <w:sz w:val="28"/>
          <w:szCs w:val="28"/>
        </w:rPr>
        <w:t xml:space="preserve">5. Больные с тяжелой дисплазией </w:t>
      </w:r>
      <w:r w:rsidR="00F32226">
        <w:rPr>
          <w:color w:val="000000" w:themeColor="text1"/>
          <w:sz w:val="28"/>
          <w:szCs w:val="28"/>
        </w:rPr>
        <w:t xml:space="preserve"> должны </w:t>
      </w:r>
      <w:r w:rsidRPr="00874A54">
        <w:rPr>
          <w:color w:val="000000" w:themeColor="text1"/>
          <w:sz w:val="28"/>
          <w:szCs w:val="28"/>
        </w:rPr>
        <w:t>проход</w:t>
      </w:r>
      <w:r w:rsidR="00F32226">
        <w:rPr>
          <w:color w:val="000000" w:themeColor="text1"/>
          <w:sz w:val="28"/>
          <w:szCs w:val="28"/>
        </w:rPr>
        <w:t xml:space="preserve">ить исследование </w:t>
      </w:r>
      <w:r w:rsidRPr="00874A54">
        <w:rPr>
          <w:color w:val="000000" w:themeColor="text1"/>
          <w:sz w:val="28"/>
          <w:szCs w:val="28"/>
        </w:rPr>
        <w:t>эндоскопи</w:t>
      </w:r>
      <w:r w:rsidR="00F32226">
        <w:rPr>
          <w:color w:val="000000" w:themeColor="text1"/>
          <w:sz w:val="28"/>
          <w:szCs w:val="28"/>
        </w:rPr>
        <w:t>и</w:t>
      </w:r>
      <w:r w:rsidRPr="00874A54">
        <w:rPr>
          <w:color w:val="000000" w:themeColor="text1"/>
          <w:sz w:val="28"/>
          <w:szCs w:val="28"/>
        </w:rPr>
        <w:t xml:space="preserve"> каждые три месяца с обязательной биопсией</w:t>
      </w:r>
      <w:r w:rsidR="00F32226">
        <w:rPr>
          <w:color w:val="000000" w:themeColor="text1"/>
          <w:sz w:val="28"/>
          <w:szCs w:val="28"/>
        </w:rPr>
        <w:t>.</w:t>
      </w:r>
    </w:p>
    <w:p w:rsidR="00453B70" w:rsidRPr="00453B70" w:rsidRDefault="00453B70" w:rsidP="00874A54">
      <w:pPr>
        <w:pStyle w:val="a3"/>
        <w:rPr>
          <w:color w:val="000000" w:themeColor="text1"/>
          <w:sz w:val="28"/>
          <w:szCs w:val="28"/>
        </w:rPr>
      </w:pPr>
    </w:p>
    <w:p w:rsidR="00F32226" w:rsidRPr="00453B70" w:rsidRDefault="00F32226" w:rsidP="00F32226">
      <w:pPr>
        <w:pStyle w:val="3"/>
        <w:shd w:val="clear" w:color="auto" w:fill="FFFFFF"/>
        <w:spacing w:before="0"/>
        <w:rPr>
          <w:rFonts w:ascii="Times New Roman" w:hAnsi="Times New Roman" w:cs="Times New Roman"/>
          <w:bCs w:val="0"/>
          <w:color w:val="777777"/>
          <w:sz w:val="28"/>
          <w:szCs w:val="28"/>
        </w:rPr>
      </w:pPr>
      <w:r w:rsidRPr="00453B70">
        <w:rPr>
          <w:rFonts w:ascii="Times New Roman" w:hAnsi="Times New Roman" w:cs="Times New Roman"/>
          <w:bCs w:val="0"/>
          <w:color w:val="777777"/>
          <w:sz w:val="28"/>
          <w:szCs w:val="28"/>
        </w:rPr>
        <w:t>Раздел 3. Неотложные состояния</w:t>
      </w:r>
    </w:p>
    <w:p w:rsidR="00F32226" w:rsidRPr="00F32226" w:rsidRDefault="00F32226" w:rsidP="00F32226"/>
    <w:p w:rsidR="00CC1647" w:rsidRPr="0058421E" w:rsidRDefault="00CC1647" w:rsidP="00CC1647">
      <w:pPr>
        <w:shd w:val="clear" w:color="auto" w:fill="FFFFFF"/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8421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Ситуационная задача 3</w:t>
      </w:r>
    </w:p>
    <w:p w:rsidR="00CC1647" w:rsidRPr="00F32226" w:rsidRDefault="00CC1647" w:rsidP="00CC164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42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Больная М., 58 лет, находилась на лечении по поводу артрита. Получала НПВП.   После 5-дневного лечения стала отмечать появление болей в подложечной области сразу после приема пищи. Ранее НПВП не получала. Объективно: общее состояние удовлетворительное, кожные покровы и видимые слизистые бледно- розовой окраски. В легких без особенностей. Сердце в размерах не увеличено, тоны ритмичные, ЧСС 82 </w:t>
      </w:r>
      <w:proofErr w:type="gramStart"/>
      <w:r w:rsidRPr="005842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proofErr w:type="gramEnd"/>
      <w:r w:rsidRPr="005842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5842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мин</w:t>
      </w:r>
      <w:proofErr w:type="gramEnd"/>
      <w:r w:rsidRPr="005842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., АД 140/90 мм </w:t>
      </w:r>
      <w:proofErr w:type="spellStart"/>
      <w:r w:rsidRPr="005842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рт</w:t>
      </w:r>
      <w:proofErr w:type="spellEnd"/>
      <w:r w:rsidRPr="005842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ст. Язык обложен белесоватым влажным налетом, при пальпации живота отмечается напряжение  мышц и болезненность в подложечной области. Симптом Менделя положительный. Печень и селезенка не </w:t>
      </w:r>
      <w:r w:rsidRPr="00F322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пальпируются, Ан</w:t>
      </w:r>
      <w:proofErr w:type="gramStart"/>
      <w:r w:rsidRPr="00F322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Pr="00F322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F322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proofErr w:type="gramEnd"/>
      <w:r w:rsidRPr="00F322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рови: эр. 4, 5*10</w:t>
      </w:r>
      <w:r w:rsidRPr="00F32226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ru-RU"/>
        </w:rPr>
        <w:t>12 </w:t>
      </w:r>
      <w:r w:rsidRPr="00F322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\л, </w:t>
      </w:r>
      <w:proofErr w:type="spellStart"/>
      <w:r w:rsidRPr="00F322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Hb</w:t>
      </w:r>
      <w:proofErr w:type="spellEnd"/>
      <w:r w:rsidRPr="00F322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122 г/л, СОЭ 25 мм/час, лейкоциты. 7,2*10</w:t>
      </w:r>
      <w:r w:rsidRPr="00F32226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ru-RU"/>
        </w:rPr>
        <w:t>9 </w:t>
      </w:r>
      <w:r w:rsidRPr="00F322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\л, Э-2%, П-4%, Л-15%, С-70%, М-9%, ретикулоциты-1%. Экстренная ФГС – наличие острых мелких эрозий в </w:t>
      </w:r>
      <w:proofErr w:type="spellStart"/>
      <w:r w:rsidRPr="00F322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антральном</w:t>
      </w:r>
      <w:proofErr w:type="spellEnd"/>
      <w:r w:rsidRPr="00F322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proofErr w:type="spellStart"/>
      <w:r w:rsidRPr="00F322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пилорическом</w:t>
      </w:r>
      <w:proofErr w:type="spellEnd"/>
      <w:r w:rsidRPr="00F322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отделе желудка.</w:t>
      </w:r>
    </w:p>
    <w:p w:rsidR="00CC1647" w:rsidRPr="00F32226" w:rsidRDefault="00CC1647" w:rsidP="00CC164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22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Укажите причину изъязвлений в </w:t>
      </w:r>
      <w:proofErr w:type="spellStart"/>
      <w:r w:rsidRPr="00F322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пилорическом</w:t>
      </w:r>
      <w:proofErr w:type="spellEnd"/>
      <w:r w:rsidRPr="00F322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отделе желудка.</w:t>
      </w:r>
    </w:p>
    <w:p w:rsidR="00CC1647" w:rsidRPr="00F32226" w:rsidRDefault="00CC1647" w:rsidP="00CC164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22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Назовите </w:t>
      </w:r>
      <w:proofErr w:type="spellStart"/>
      <w:r w:rsidRPr="00F322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</w:t>
      </w:r>
      <w:r w:rsidR="00F322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иП</w:t>
      </w:r>
      <w:r w:rsidRPr="00F322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акторы</w:t>
      </w:r>
      <w:proofErr w:type="spellEnd"/>
      <w:r w:rsidRPr="00F322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риска НПВП – </w:t>
      </w:r>
      <w:proofErr w:type="gramStart"/>
      <w:r w:rsidRPr="00F322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ассоциированных</w:t>
      </w:r>
      <w:proofErr w:type="gramEnd"/>
      <w:r w:rsidRPr="00F322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322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гастропатий</w:t>
      </w:r>
      <w:proofErr w:type="spellEnd"/>
      <w:r w:rsidRPr="00F322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C1647" w:rsidRPr="00F32226" w:rsidRDefault="00CC1647" w:rsidP="00CC164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22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Ваш диагноз?</w:t>
      </w:r>
    </w:p>
    <w:p w:rsidR="00CC1647" w:rsidRPr="00F32226" w:rsidRDefault="00CC1647" w:rsidP="00CC164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22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Тактика ведения.</w:t>
      </w:r>
    </w:p>
    <w:p w:rsidR="00CC1647" w:rsidRPr="00F32226" w:rsidRDefault="00CC1647" w:rsidP="00CC164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22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Назовите препарат выбора при лечении </w:t>
      </w:r>
      <w:proofErr w:type="spellStart"/>
      <w:r w:rsidRPr="00F322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НПВП-ассоциированных</w:t>
      </w:r>
      <w:proofErr w:type="spellEnd"/>
      <w:r w:rsidRPr="00F322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322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гастропатий</w:t>
      </w:r>
      <w:proofErr w:type="spellEnd"/>
      <w:r w:rsidRPr="00F322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8421E" w:rsidRPr="0058421E" w:rsidRDefault="0058421E" w:rsidP="0058421E">
      <w:pPr>
        <w:pStyle w:val="a3"/>
        <w:rPr>
          <w:b/>
          <w:color w:val="000000" w:themeColor="text1"/>
          <w:sz w:val="28"/>
          <w:szCs w:val="28"/>
        </w:rPr>
      </w:pPr>
      <w:r w:rsidRPr="0058421E">
        <w:rPr>
          <w:b/>
          <w:color w:val="000000" w:themeColor="text1"/>
          <w:sz w:val="28"/>
          <w:szCs w:val="28"/>
        </w:rPr>
        <w:t>Ответ:</w:t>
      </w:r>
    </w:p>
    <w:p w:rsidR="00CC1647" w:rsidRPr="00F32226" w:rsidRDefault="00CC1647" w:rsidP="0058421E">
      <w:pPr>
        <w:pStyle w:val="a3"/>
        <w:rPr>
          <w:color w:val="000000" w:themeColor="text1"/>
          <w:sz w:val="28"/>
          <w:szCs w:val="28"/>
        </w:rPr>
      </w:pPr>
      <w:r w:rsidRPr="00F32226">
        <w:rPr>
          <w:color w:val="000000" w:themeColor="text1"/>
          <w:sz w:val="28"/>
          <w:szCs w:val="28"/>
        </w:rPr>
        <w:t>1. Прием НПВП</w:t>
      </w:r>
      <w:r w:rsidR="0058421E" w:rsidRPr="00F32226">
        <w:rPr>
          <w:color w:val="000000" w:themeColor="text1"/>
          <w:sz w:val="28"/>
          <w:szCs w:val="28"/>
        </w:rPr>
        <w:t>.</w:t>
      </w:r>
    </w:p>
    <w:p w:rsidR="00CC1647" w:rsidRPr="00F32226" w:rsidRDefault="00CC1647" w:rsidP="0058421E">
      <w:pPr>
        <w:pStyle w:val="a3"/>
        <w:rPr>
          <w:color w:val="000000" w:themeColor="text1"/>
          <w:sz w:val="28"/>
          <w:szCs w:val="28"/>
        </w:rPr>
      </w:pPr>
      <w:r w:rsidRPr="00F32226">
        <w:rPr>
          <w:color w:val="000000" w:themeColor="text1"/>
          <w:sz w:val="28"/>
          <w:szCs w:val="28"/>
        </w:rPr>
        <w:t>2. Длительность лечения, дозы препарата, сопутствующие заболевания, одновременный прием других препаратов</w:t>
      </w:r>
      <w:r w:rsidR="00F32226" w:rsidRPr="00F32226">
        <w:rPr>
          <w:color w:val="000000" w:themeColor="text1"/>
          <w:sz w:val="28"/>
          <w:szCs w:val="28"/>
        </w:rPr>
        <w:t>, пожилой возраст.</w:t>
      </w:r>
    </w:p>
    <w:p w:rsidR="00CC1647" w:rsidRPr="00F32226" w:rsidRDefault="00CC1647" w:rsidP="0058421E">
      <w:pPr>
        <w:pStyle w:val="a3"/>
        <w:rPr>
          <w:color w:val="000000" w:themeColor="text1"/>
          <w:sz w:val="28"/>
          <w:szCs w:val="28"/>
        </w:rPr>
      </w:pPr>
      <w:r w:rsidRPr="00F32226">
        <w:rPr>
          <w:color w:val="000000" w:themeColor="text1"/>
          <w:sz w:val="28"/>
          <w:szCs w:val="28"/>
        </w:rPr>
        <w:t xml:space="preserve">3. </w:t>
      </w:r>
      <w:proofErr w:type="spellStart"/>
      <w:r w:rsidRPr="00F32226">
        <w:rPr>
          <w:color w:val="000000" w:themeColor="text1"/>
          <w:sz w:val="28"/>
          <w:szCs w:val="28"/>
        </w:rPr>
        <w:t>НПВП-ассоциированная</w:t>
      </w:r>
      <w:proofErr w:type="spellEnd"/>
      <w:r w:rsidRPr="00F32226">
        <w:rPr>
          <w:color w:val="000000" w:themeColor="text1"/>
          <w:sz w:val="28"/>
          <w:szCs w:val="28"/>
        </w:rPr>
        <w:t xml:space="preserve"> </w:t>
      </w:r>
      <w:proofErr w:type="spellStart"/>
      <w:r w:rsidRPr="00F32226">
        <w:rPr>
          <w:color w:val="000000" w:themeColor="text1"/>
          <w:sz w:val="28"/>
          <w:szCs w:val="28"/>
        </w:rPr>
        <w:t>гастропатия</w:t>
      </w:r>
      <w:proofErr w:type="spellEnd"/>
      <w:r w:rsidRPr="00F32226">
        <w:rPr>
          <w:color w:val="000000" w:themeColor="text1"/>
          <w:sz w:val="28"/>
          <w:szCs w:val="28"/>
        </w:rPr>
        <w:t>, острый эрозивный гастрит</w:t>
      </w:r>
      <w:r w:rsidR="00F32226" w:rsidRPr="00F32226">
        <w:rPr>
          <w:color w:val="000000" w:themeColor="text1"/>
          <w:sz w:val="28"/>
          <w:szCs w:val="28"/>
        </w:rPr>
        <w:t>.</w:t>
      </w:r>
    </w:p>
    <w:p w:rsidR="00CC1647" w:rsidRPr="00F32226" w:rsidRDefault="00CC1647" w:rsidP="0058421E">
      <w:pPr>
        <w:pStyle w:val="a3"/>
        <w:rPr>
          <w:color w:val="000000" w:themeColor="text1"/>
          <w:sz w:val="28"/>
          <w:szCs w:val="28"/>
        </w:rPr>
      </w:pPr>
      <w:r w:rsidRPr="00F32226">
        <w:rPr>
          <w:color w:val="000000" w:themeColor="text1"/>
          <w:sz w:val="28"/>
          <w:szCs w:val="28"/>
        </w:rPr>
        <w:lastRenderedPageBreak/>
        <w:t xml:space="preserve">4. Прекращение приема НПВП. </w:t>
      </w:r>
      <w:proofErr w:type="spellStart"/>
      <w:r w:rsidRPr="00F32226">
        <w:rPr>
          <w:color w:val="000000" w:themeColor="text1"/>
          <w:sz w:val="28"/>
          <w:szCs w:val="28"/>
        </w:rPr>
        <w:t>Мизопростол</w:t>
      </w:r>
      <w:proofErr w:type="spellEnd"/>
      <w:r w:rsidRPr="00F32226">
        <w:rPr>
          <w:color w:val="000000" w:themeColor="text1"/>
          <w:sz w:val="28"/>
          <w:szCs w:val="28"/>
        </w:rPr>
        <w:t xml:space="preserve"> 200 мкг 2-4 раза в сутки. </w:t>
      </w:r>
      <w:proofErr w:type="spellStart"/>
      <w:r w:rsidRPr="00F32226">
        <w:rPr>
          <w:color w:val="000000" w:themeColor="text1"/>
          <w:sz w:val="28"/>
          <w:szCs w:val="28"/>
        </w:rPr>
        <w:t>Омепразол</w:t>
      </w:r>
      <w:proofErr w:type="spellEnd"/>
      <w:r w:rsidRPr="00F32226">
        <w:rPr>
          <w:color w:val="000000" w:themeColor="text1"/>
          <w:sz w:val="28"/>
          <w:szCs w:val="28"/>
        </w:rPr>
        <w:t xml:space="preserve"> 40 мг в сутки</w:t>
      </w:r>
      <w:r w:rsidR="00F32226" w:rsidRPr="00F32226">
        <w:rPr>
          <w:color w:val="000000" w:themeColor="text1"/>
          <w:sz w:val="28"/>
          <w:szCs w:val="28"/>
        </w:rPr>
        <w:t>.</w:t>
      </w:r>
    </w:p>
    <w:p w:rsidR="00CC1647" w:rsidRDefault="00CC1647" w:rsidP="0058421E">
      <w:pPr>
        <w:pStyle w:val="a3"/>
        <w:rPr>
          <w:color w:val="000000" w:themeColor="text1"/>
          <w:sz w:val="28"/>
          <w:szCs w:val="28"/>
        </w:rPr>
      </w:pPr>
      <w:r w:rsidRPr="00F32226">
        <w:rPr>
          <w:color w:val="000000" w:themeColor="text1"/>
          <w:sz w:val="28"/>
          <w:szCs w:val="28"/>
        </w:rPr>
        <w:t>5. Ингибиторы протонной помпы</w:t>
      </w:r>
      <w:r w:rsidR="00F32226" w:rsidRPr="00F32226">
        <w:rPr>
          <w:color w:val="000000" w:themeColor="text1"/>
          <w:sz w:val="28"/>
          <w:szCs w:val="28"/>
        </w:rPr>
        <w:t>.</w:t>
      </w:r>
    </w:p>
    <w:p w:rsidR="00761A13" w:rsidRDefault="00761A13" w:rsidP="0021409D">
      <w:pPr>
        <w:pStyle w:val="3"/>
        <w:shd w:val="clear" w:color="auto" w:fill="FFFFFF"/>
        <w:spacing w:before="0"/>
        <w:rPr>
          <w:rFonts w:ascii="Times New Roman" w:hAnsi="Times New Roman" w:cs="Times New Roman"/>
          <w:bCs w:val="0"/>
          <w:color w:val="777777"/>
          <w:sz w:val="28"/>
          <w:szCs w:val="28"/>
        </w:rPr>
      </w:pPr>
      <w:r w:rsidRPr="007655DA">
        <w:rPr>
          <w:rFonts w:ascii="Times New Roman" w:hAnsi="Times New Roman" w:cs="Times New Roman"/>
          <w:bCs w:val="0"/>
          <w:color w:val="777777"/>
          <w:sz w:val="28"/>
          <w:szCs w:val="28"/>
        </w:rPr>
        <w:t>Контрольные задания</w:t>
      </w:r>
    </w:p>
    <w:p w:rsidR="0021409D" w:rsidRPr="0021409D" w:rsidRDefault="0021409D" w:rsidP="0021409D"/>
    <w:p w:rsidR="00761A13" w:rsidRPr="00761A13" w:rsidRDefault="00761A13" w:rsidP="00761A13">
      <w:pPr>
        <w:shd w:val="clear" w:color="auto" w:fill="FFFFFF"/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61A1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Ситуационная задача 4</w:t>
      </w:r>
    </w:p>
    <w:p w:rsidR="00761A13" w:rsidRPr="00E96D73" w:rsidRDefault="00761A13" w:rsidP="00761A1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6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Больная У., 57 лет, поступила в клинику с жалобами на боли в </w:t>
      </w:r>
      <w:proofErr w:type="spellStart"/>
      <w:r w:rsidRPr="00E96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эпигастрии</w:t>
      </w:r>
      <w:proofErr w:type="spellEnd"/>
      <w:r w:rsidRPr="00E96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возникающие сразу после приема пищи, плохой аппетит, тошноту, периодическую диарею. Больна в течение 16 лет, когда впервые появились боли в </w:t>
      </w:r>
      <w:proofErr w:type="spellStart"/>
      <w:r w:rsidRPr="00E96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эпигастрии</w:t>
      </w:r>
      <w:proofErr w:type="spellEnd"/>
      <w:r w:rsidRPr="00E96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изжога. При обследовании на УЗ</w:t>
      </w:r>
      <w:proofErr w:type="gramStart"/>
      <w:r w:rsidRPr="00E96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И-</w:t>
      </w:r>
      <w:proofErr w:type="gramEnd"/>
      <w:r w:rsidRPr="00E96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явления хронического холецистита, на ФГС- явления поверхностного преимущественно </w:t>
      </w:r>
      <w:proofErr w:type="spellStart"/>
      <w:r w:rsidRPr="00E96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антрального</w:t>
      </w:r>
      <w:proofErr w:type="spellEnd"/>
      <w:r w:rsidRPr="00E96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гастрита с эрозиями СО. Принимала антациды, желчегонные, обострения лечила сама растворами ромашки, антацидами, ферментами поджелудочной железы.</w:t>
      </w:r>
    </w:p>
    <w:p w:rsidR="00761A13" w:rsidRPr="00E96D73" w:rsidRDefault="00761A13" w:rsidP="00761A1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6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осмотре: состояние удовлетворительное. Температура 36,4</w:t>
      </w:r>
      <w:r w:rsidRPr="00E96D73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ru-RU"/>
        </w:rPr>
        <w:t>0</w:t>
      </w:r>
      <w:r w:rsidRPr="00E96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С. Пониженного питания.   В легких без патологии. ЧСС 70 ударов в минуту, АД 110/70 </w:t>
      </w:r>
      <w:proofErr w:type="spellStart"/>
      <w:r w:rsidRPr="00E96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мм</w:t>
      </w:r>
      <w:proofErr w:type="gramStart"/>
      <w:r w:rsidRPr="00E96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.р</w:t>
      </w:r>
      <w:proofErr w:type="gramEnd"/>
      <w:r w:rsidRPr="00E96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т.ст</w:t>
      </w:r>
      <w:proofErr w:type="spellEnd"/>
      <w:r w:rsidRPr="00E96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Живот мягкий, болезненный в </w:t>
      </w:r>
      <w:proofErr w:type="spellStart"/>
      <w:r w:rsidRPr="00E96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эпигастрии,симптом</w:t>
      </w:r>
      <w:proofErr w:type="spellEnd"/>
      <w:r w:rsidRPr="00E96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Менделя положительный. При обследовании: рентгенография органов грудной клетки - без патологии, УЗИ брюшной полости – печень, селезенка не увеличены, стенка ЖП – 0,45 см, П</w:t>
      </w:r>
      <w:proofErr w:type="gramStart"/>
      <w:r w:rsidRPr="00E96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Ж-</w:t>
      </w:r>
      <w:proofErr w:type="gramEnd"/>
      <w:r w:rsidRPr="00E96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контуры неровные, 2,4*2,8*1,9 см</w:t>
      </w:r>
    </w:p>
    <w:p w:rsidR="00761A13" w:rsidRPr="00E96D73" w:rsidRDefault="00761A13" w:rsidP="00761A1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6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ФГС - СОЖ бледная, тусклая. Единичные эрозии </w:t>
      </w:r>
      <w:proofErr w:type="gramStart"/>
      <w:r w:rsidRPr="00E96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proofErr w:type="gramEnd"/>
      <w:r w:rsidRPr="00E96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 </w:t>
      </w:r>
      <w:proofErr w:type="spellStart"/>
      <w:r w:rsidRPr="00E96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антрального</w:t>
      </w:r>
      <w:proofErr w:type="spellEnd"/>
      <w:r w:rsidRPr="00E96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отдела. Луковица ДПК – без патологии.</w:t>
      </w:r>
    </w:p>
    <w:p w:rsidR="00761A13" w:rsidRPr="00E96D73" w:rsidRDefault="00761A13" w:rsidP="00761A1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6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Ваш предварительный диагноз?</w:t>
      </w:r>
    </w:p>
    <w:p w:rsidR="00761A13" w:rsidRPr="00E96D73" w:rsidRDefault="00761A13" w:rsidP="00761A1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6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План обследования больной.</w:t>
      </w:r>
    </w:p>
    <w:p w:rsidR="00761A13" w:rsidRPr="00E96D73" w:rsidRDefault="00761A13" w:rsidP="00761A1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6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Рекомендуемая врачебная тактика при обследовании</w:t>
      </w:r>
    </w:p>
    <w:p w:rsidR="00761A13" w:rsidRPr="00E96D73" w:rsidRDefault="00761A13" w:rsidP="00761A1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6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Вы понимаете под термином «атрофия СОЖ»?</w:t>
      </w:r>
    </w:p>
    <w:p w:rsidR="00761A13" w:rsidRDefault="00761A13" w:rsidP="00761A1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6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Тактика ведения больных с тяжелой дисплазией СОЖ?</w:t>
      </w:r>
    </w:p>
    <w:p w:rsidR="00761A13" w:rsidRPr="008616AB" w:rsidRDefault="008616AB" w:rsidP="008616A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616A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Ответ:</w:t>
      </w:r>
    </w:p>
    <w:p w:rsidR="00761A13" w:rsidRPr="00E96D73" w:rsidRDefault="00761A13" w:rsidP="00761A13">
      <w:pPr>
        <w:pStyle w:val="a3"/>
        <w:rPr>
          <w:color w:val="000000" w:themeColor="text1"/>
          <w:sz w:val="28"/>
          <w:szCs w:val="28"/>
        </w:rPr>
      </w:pPr>
      <w:r w:rsidRPr="00E96D73">
        <w:rPr>
          <w:color w:val="000000" w:themeColor="text1"/>
          <w:sz w:val="28"/>
          <w:szCs w:val="28"/>
        </w:rPr>
        <w:t xml:space="preserve">1. Обострение хронического </w:t>
      </w:r>
      <w:proofErr w:type="spellStart"/>
      <w:r w:rsidRPr="00E96D73">
        <w:rPr>
          <w:color w:val="000000" w:themeColor="text1"/>
          <w:sz w:val="28"/>
          <w:szCs w:val="28"/>
        </w:rPr>
        <w:t>антрального</w:t>
      </w:r>
      <w:proofErr w:type="spellEnd"/>
      <w:r w:rsidRPr="00E96D73">
        <w:rPr>
          <w:color w:val="000000" w:themeColor="text1"/>
          <w:sz w:val="28"/>
          <w:szCs w:val="28"/>
        </w:rPr>
        <w:t xml:space="preserve"> гастрита</w:t>
      </w:r>
      <w:r>
        <w:rPr>
          <w:color w:val="000000" w:themeColor="text1"/>
          <w:sz w:val="28"/>
          <w:szCs w:val="28"/>
        </w:rPr>
        <w:t>.</w:t>
      </w:r>
    </w:p>
    <w:p w:rsidR="00761A13" w:rsidRPr="00761A13" w:rsidRDefault="00675175" w:rsidP="00761A13">
      <w:pPr>
        <w:pStyle w:val="a3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2.Р</w:t>
      </w:r>
      <w:r w:rsidR="00761A13" w:rsidRPr="00E96D73">
        <w:rPr>
          <w:color w:val="000000" w:themeColor="text1"/>
          <w:sz w:val="28"/>
          <w:szCs w:val="28"/>
        </w:rPr>
        <w:t xml:space="preserve">азвернутый анализ крови, </w:t>
      </w:r>
      <w:r w:rsidRPr="00E96D73">
        <w:rPr>
          <w:color w:val="000000" w:themeColor="text1"/>
          <w:sz w:val="28"/>
          <w:szCs w:val="28"/>
        </w:rPr>
        <w:t>ФГ</w:t>
      </w:r>
      <w:r>
        <w:rPr>
          <w:color w:val="000000" w:themeColor="text1"/>
          <w:sz w:val="28"/>
          <w:szCs w:val="28"/>
        </w:rPr>
        <w:t>Д</w:t>
      </w:r>
      <w:r w:rsidRPr="00E96D73">
        <w:rPr>
          <w:color w:val="000000" w:themeColor="text1"/>
          <w:sz w:val="28"/>
          <w:szCs w:val="28"/>
        </w:rPr>
        <w:t>С с биопсией</w:t>
      </w:r>
      <w:proofErr w:type="gramStart"/>
      <w:r>
        <w:rPr>
          <w:color w:val="000000" w:themeColor="text1"/>
          <w:sz w:val="28"/>
          <w:szCs w:val="28"/>
        </w:rPr>
        <w:t>.</w:t>
      </w:r>
      <w:proofErr w:type="gramEnd"/>
      <w:r>
        <w:rPr>
          <w:color w:val="000000" w:themeColor="text1"/>
          <w:sz w:val="28"/>
          <w:szCs w:val="28"/>
        </w:rPr>
        <w:t xml:space="preserve"> </w:t>
      </w:r>
      <w:proofErr w:type="gramStart"/>
      <w:r w:rsidR="00761A13" w:rsidRPr="00E96D73">
        <w:rPr>
          <w:color w:val="000000" w:themeColor="text1"/>
          <w:sz w:val="28"/>
          <w:szCs w:val="28"/>
        </w:rPr>
        <w:t>о</w:t>
      </w:r>
      <w:proofErr w:type="gramEnd"/>
      <w:r w:rsidR="00761A13" w:rsidRPr="00E96D73">
        <w:rPr>
          <w:color w:val="000000" w:themeColor="text1"/>
          <w:sz w:val="28"/>
          <w:szCs w:val="28"/>
        </w:rPr>
        <w:t xml:space="preserve">бследование на </w:t>
      </w:r>
      <w:r w:rsidR="00761A13">
        <w:rPr>
          <w:color w:val="000000" w:themeColor="text1"/>
          <w:sz w:val="28"/>
          <w:szCs w:val="28"/>
          <w:lang w:val="en-US"/>
        </w:rPr>
        <w:t>H</w:t>
      </w:r>
      <w:r w:rsidR="00761A13" w:rsidRPr="00761A13">
        <w:rPr>
          <w:color w:val="000000" w:themeColor="text1"/>
          <w:sz w:val="28"/>
          <w:szCs w:val="28"/>
        </w:rPr>
        <w:t>.</w:t>
      </w:r>
      <w:r w:rsidR="00761A13">
        <w:rPr>
          <w:color w:val="000000" w:themeColor="text1"/>
          <w:sz w:val="28"/>
          <w:szCs w:val="28"/>
          <w:lang w:val="en-US"/>
        </w:rPr>
        <w:t>pylori</w:t>
      </w:r>
      <w:r w:rsidR="00761A13" w:rsidRPr="00761A13">
        <w:rPr>
          <w:color w:val="000000" w:themeColor="text1"/>
          <w:sz w:val="28"/>
          <w:szCs w:val="28"/>
        </w:rPr>
        <w:t>.</w:t>
      </w:r>
    </w:p>
    <w:p w:rsidR="00761A13" w:rsidRPr="00E96D73" w:rsidRDefault="00761A13" w:rsidP="00761A13">
      <w:pPr>
        <w:pStyle w:val="a3"/>
        <w:rPr>
          <w:color w:val="000000" w:themeColor="text1"/>
          <w:sz w:val="28"/>
          <w:szCs w:val="28"/>
        </w:rPr>
      </w:pPr>
      <w:r w:rsidRPr="00E96D73">
        <w:rPr>
          <w:color w:val="000000" w:themeColor="text1"/>
          <w:sz w:val="28"/>
          <w:szCs w:val="28"/>
        </w:rPr>
        <w:t xml:space="preserve">3. При выявлении </w:t>
      </w:r>
      <w:r>
        <w:rPr>
          <w:color w:val="000000" w:themeColor="text1"/>
          <w:sz w:val="28"/>
          <w:szCs w:val="28"/>
          <w:lang w:val="en-US"/>
        </w:rPr>
        <w:t>H</w:t>
      </w:r>
      <w:r w:rsidRPr="00761A13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  <w:lang w:val="en-US"/>
        </w:rPr>
        <w:t>pylori</w:t>
      </w:r>
      <w:r w:rsidRPr="00E96D73">
        <w:rPr>
          <w:color w:val="000000" w:themeColor="text1"/>
          <w:sz w:val="28"/>
          <w:szCs w:val="28"/>
        </w:rPr>
        <w:t xml:space="preserve"> про</w:t>
      </w:r>
      <w:r>
        <w:rPr>
          <w:color w:val="000000" w:themeColor="text1"/>
          <w:sz w:val="28"/>
          <w:szCs w:val="28"/>
        </w:rPr>
        <w:t xml:space="preserve">ведение </w:t>
      </w:r>
      <w:proofErr w:type="spellStart"/>
      <w:r>
        <w:rPr>
          <w:color w:val="000000" w:themeColor="text1"/>
          <w:sz w:val="28"/>
          <w:szCs w:val="28"/>
        </w:rPr>
        <w:t>эрадикационной</w:t>
      </w:r>
      <w:proofErr w:type="spellEnd"/>
      <w:r>
        <w:rPr>
          <w:color w:val="000000" w:themeColor="text1"/>
          <w:sz w:val="28"/>
          <w:szCs w:val="28"/>
        </w:rPr>
        <w:t xml:space="preserve"> терапии.</w:t>
      </w:r>
      <w:r w:rsidRPr="00761A13">
        <w:rPr>
          <w:color w:val="000000" w:themeColor="text1"/>
          <w:sz w:val="28"/>
          <w:szCs w:val="28"/>
        </w:rPr>
        <w:t xml:space="preserve"> </w:t>
      </w:r>
      <w:r w:rsidRPr="00E96D73">
        <w:rPr>
          <w:color w:val="000000" w:themeColor="text1"/>
          <w:sz w:val="28"/>
          <w:szCs w:val="28"/>
        </w:rPr>
        <w:t>Профилактика рака желудк</w:t>
      </w:r>
      <w:proofErr w:type="gramStart"/>
      <w:r w:rsidRPr="00E96D73">
        <w:rPr>
          <w:color w:val="000000" w:themeColor="text1"/>
          <w:sz w:val="28"/>
          <w:szCs w:val="28"/>
        </w:rPr>
        <w:t>а-</w:t>
      </w:r>
      <w:proofErr w:type="gramEnd"/>
      <w:r w:rsidR="00675175">
        <w:rPr>
          <w:color w:val="000000" w:themeColor="text1"/>
          <w:sz w:val="28"/>
          <w:szCs w:val="28"/>
        </w:rPr>
        <w:t xml:space="preserve"> достаточное употребление овощей и фруктов, витамины А,В,Е, </w:t>
      </w:r>
      <w:r w:rsidR="00675175" w:rsidRPr="00E96D73">
        <w:rPr>
          <w:color w:val="000000" w:themeColor="text1"/>
          <w:sz w:val="28"/>
          <w:szCs w:val="28"/>
        </w:rPr>
        <w:t>отказ от курения</w:t>
      </w:r>
      <w:r w:rsidR="00675175">
        <w:rPr>
          <w:color w:val="000000" w:themeColor="text1"/>
          <w:sz w:val="28"/>
          <w:szCs w:val="28"/>
        </w:rPr>
        <w:t>.</w:t>
      </w:r>
    </w:p>
    <w:p w:rsidR="00761A13" w:rsidRPr="00E96D73" w:rsidRDefault="00761A13" w:rsidP="00761A13">
      <w:pPr>
        <w:pStyle w:val="a3"/>
        <w:rPr>
          <w:color w:val="000000" w:themeColor="text1"/>
          <w:sz w:val="28"/>
          <w:szCs w:val="28"/>
        </w:rPr>
      </w:pPr>
      <w:r w:rsidRPr="00E96D73">
        <w:rPr>
          <w:color w:val="000000" w:themeColor="text1"/>
          <w:sz w:val="28"/>
          <w:szCs w:val="28"/>
        </w:rPr>
        <w:lastRenderedPageBreak/>
        <w:t>4. Необратимое уменьшение количества нормальных желе</w:t>
      </w:r>
      <w:proofErr w:type="gramStart"/>
      <w:r w:rsidRPr="00E96D73">
        <w:rPr>
          <w:color w:val="000000" w:themeColor="text1"/>
          <w:sz w:val="28"/>
          <w:szCs w:val="28"/>
        </w:rPr>
        <w:t>з(</w:t>
      </w:r>
      <w:proofErr w:type="gramEnd"/>
      <w:r w:rsidRPr="00E96D73">
        <w:rPr>
          <w:color w:val="000000" w:themeColor="text1"/>
          <w:sz w:val="28"/>
          <w:szCs w:val="28"/>
        </w:rPr>
        <w:t xml:space="preserve"> или потеря высокодифференцированных клеток в них) с замещением их </w:t>
      </w:r>
      <w:r w:rsidR="00675175">
        <w:rPr>
          <w:color w:val="000000" w:themeColor="text1"/>
          <w:sz w:val="28"/>
          <w:szCs w:val="28"/>
        </w:rPr>
        <w:t xml:space="preserve">на </w:t>
      </w:r>
      <w:proofErr w:type="spellStart"/>
      <w:r w:rsidRPr="00E96D73">
        <w:rPr>
          <w:color w:val="000000" w:themeColor="text1"/>
          <w:sz w:val="28"/>
          <w:szCs w:val="28"/>
        </w:rPr>
        <w:t>метаплазированны</w:t>
      </w:r>
      <w:r w:rsidR="00675175">
        <w:rPr>
          <w:color w:val="000000" w:themeColor="text1"/>
          <w:sz w:val="28"/>
          <w:szCs w:val="28"/>
        </w:rPr>
        <w:t>й</w:t>
      </w:r>
      <w:proofErr w:type="spellEnd"/>
      <w:r w:rsidR="00675175">
        <w:rPr>
          <w:color w:val="000000" w:themeColor="text1"/>
          <w:sz w:val="28"/>
          <w:szCs w:val="28"/>
        </w:rPr>
        <w:t xml:space="preserve"> эпителий.</w:t>
      </w:r>
    </w:p>
    <w:p w:rsidR="00761A13" w:rsidRPr="00E96D73" w:rsidRDefault="00761A13" w:rsidP="00761A13">
      <w:pPr>
        <w:pStyle w:val="a3"/>
        <w:rPr>
          <w:color w:val="000000" w:themeColor="text1"/>
          <w:sz w:val="28"/>
          <w:szCs w:val="28"/>
        </w:rPr>
      </w:pPr>
      <w:r w:rsidRPr="00E96D73">
        <w:rPr>
          <w:color w:val="000000" w:themeColor="text1"/>
          <w:sz w:val="28"/>
          <w:szCs w:val="28"/>
        </w:rPr>
        <w:t xml:space="preserve">5. Больные с тяжелой дисплазией проходят </w:t>
      </w:r>
      <w:r w:rsidR="00675175">
        <w:rPr>
          <w:color w:val="000000" w:themeColor="text1"/>
          <w:sz w:val="28"/>
          <w:szCs w:val="28"/>
        </w:rPr>
        <w:t xml:space="preserve">исследование </w:t>
      </w:r>
      <w:r w:rsidRPr="00E96D73">
        <w:rPr>
          <w:color w:val="000000" w:themeColor="text1"/>
          <w:sz w:val="28"/>
          <w:szCs w:val="28"/>
        </w:rPr>
        <w:t>эндоскопи</w:t>
      </w:r>
      <w:r w:rsidR="00675175">
        <w:rPr>
          <w:color w:val="000000" w:themeColor="text1"/>
          <w:sz w:val="28"/>
          <w:szCs w:val="28"/>
        </w:rPr>
        <w:t>и</w:t>
      </w:r>
      <w:r w:rsidRPr="00E96D73">
        <w:rPr>
          <w:color w:val="000000" w:themeColor="text1"/>
          <w:sz w:val="28"/>
          <w:szCs w:val="28"/>
        </w:rPr>
        <w:t xml:space="preserve"> раз в три месяца с обязательной биопсией</w:t>
      </w:r>
      <w:r>
        <w:rPr>
          <w:color w:val="000000" w:themeColor="text1"/>
          <w:sz w:val="28"/>
          <w:szCs w:val="28"/>
        </w:rPr>
        <w:t>.</w:t>
      </w:r>
    </w:p>
    <w:p w:rsidR="007655DA" w:rsidRPr="007655DA" w:rsidRDefault="007655DA" w:rsidP="007655DA">
      <w:pPr>
        <w:shd w:val="clear" w:color="auto" w:fill="FFFFFF"/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655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Ситуационная задача 5</w:t>
      </w:r>
    </w:p>
    <w:p w:rsidR="007655DA" w:rsidRPr="00E96D73" w:rsidRDefault="007655DA" w:rsidP="007655D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6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Больной М., 27 лет, поступил в клинику с жалобами на   боль в верхней половине живота, выраженную изжогу, тошноту, периодическую рвоту. Заболел год назад после пищевого отравления. В последний месяц интенсивность клиники возросла. При осмотре: состояние удовлетворительное. Частота пульса 64 удара в минуту. АД - 110/70 </w:t>
      </w:r>
      <w:proofErr w:type="spellStart"/>
      <w:r w:rsidRPr="00E96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мм</w:t>
      </w:r>
      <w:proofErr w:type="gramStart"/>
      <w:r w:rsidRPr="00E96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.р</w:t>
      </w:r>
      <w:proofErr w:type="gramEnd"/>
      <w:r w:rsidRPr="00E96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т.ст</w:t>
      </w:r>
      <w:proofErr w:type="spellEnd"/>
      <w:r w:rsidRPr="00E96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Живот не вздут, при пальпации болезненный в </w:t>
      </w:r>
      <w:proofErr w:type="spellStart"/>
      <w:r w:rsidRPr="00E96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эпигастрии</w:t>
      </w:r>
      <w:proofErr w:type="spellEnd"/>
      <w:r w:rsidRPr="00E96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Печень, селезенка не </w:t>
      </w:r>
      <w:proofErr w:type="gramStart"/>
      <w:r w:rsidRPr="00E96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увеличены</w:t>
      </w:r>
      <w:proofErr w:type="gramEnd"/>
      <w:r w:rsidRPr="00E96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На ФГС – СОЖ и луковицы ДПК </w:t>
      </w:r>
      <w:proofErr w:type="spellStart"/>
      <w:r w:rsidRPr="00E96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гиперемирована</w:t>
      </w:r>
      <w:proofErr w:type="spellEnd"/>
      <w:r w:rsidRPr="00E96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E96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отечнаВ</w:t>
      </w:r>
      <w:proofErr w:type="spellEnd"/>
      <w:r w:rsidRPr="00E96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96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антральном</w:t>
      </w:r>
      <w:proofErr w:type="spellEnd"/>
      <w:r w:rsidRPr="00E96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отделе желудка множественные эрозии.</w:t>
      </w:r>
    </w:p>
    <w:p w:rsidR="007655DA" w:rsidRPr="00E96D73" w:rsidRDefault="007655DA" w:rsidP="007655D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6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Ваш предварительный диагноз?</w:t>
      </w:r>
    </w:p>
    <w:p w:rsidR="007655DA" w:rsidRPr="00E96D73" w:rsidRDefault="007655DA" w:rsidP="007655D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6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Какие методы дополнительного обследования необходимы для подтверждения диагноза?</w:t>
      </w:r>
    </w:p>
    <w:p w:rsidR="007655DA" w:rsidRPr="00E96D73" w:rsidRDefault="007655DA" w:rsidP="007655D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6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Вы понимаете под термином «Кишечная метаплазия»?</w:t>
      </w:r>
    </w:p>
    <w:p w:rsidR="007655DA" w:rsidRPr="00E96D73" w:rsidRDefault="007655DA" w:rsidP="007655D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6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Назовите 2 фенотипа хронического гастрита</w:t>
      </w:r>
    </w:p>
    <w:p w:rsidR="007655DA" w:rsidRDefault="007655DA" w:rsidP="007655D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6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Тактика ведения?</w:t>
      </w:r>
    </w:p>
    <w:p w:rsidR="007655DA" w:rsidRPr="007655DA" w:rsidRDefault="007655DA" w:rsidP="007655D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655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Ответ:</w:t>
      </w:r>
    </w:p>
    <w:p w:rsidR="007655DA" w:rsidRPr="00E96D73" w:rsidRDefault="007655DA" w:rsidP="007655DA">
      <w:pPr>
        <w:pStyle w:val="a3"/>
        <w:rPr>
          <w:color w:val="000000" w:themeColor="text1"/>
          <w:sz w:val="28"/>
          <w:szCs w:val="28"/>
        </w:rPr>
      </w:pPr>
      <w:r w:rsidRPr="00E96D73">
        <w:rPr>
          <w:color w:val="000000" w:themeColor="text1"/>
          <w:sz w:val="28"/>
          <w:szCs w:val="28"/>
        </w:rPr>
        <w:t xml:space="preserve">1. Обострение хронического </w:t>
      </w:r>
      <w:proofErr w:type="spellStart"/>
      <w:r w:rsidRPr="00E96D73">
        <w:rPr>
          <w:color w:val="000000" w:themeColor="text1"/>
          <w:sz w:val="28"/>
          <w:szCs w:val="28"/>
        </w:rPr>
        <w:t>антрального</w:t>
      </w:r>
      <w:proofErr w:type="spellEnd"/>
      <w:r w:rsidRPr="00E96D73">
        <w:rPr>
          <w:color w:val="000000" w:themeColor="text1"/>
          <w:sz w:val="28"/>
          <w:szCs w:val="28"/>
        </w:rPr>
        <w:t xml:space="preserve"> гастрита, дуоденита</w:t>
      </w:r>
      <w:r w:rsidR="00453B70">
        <w:rPr>
          <w:color w:val="000000" w:themeColor="text1"/>
          <w:sz w:val="28"/>
          <w:szCs w:val="28"/>
        </w:rPr>
        <w:t>.</w:t>
      </w:r>
    </w:p>
    <w:p w:rsidR="00453B70" w:rsidRDefault="007655DA" w:rsidP="007655DA">
      <w:pPr>
        <w:pStyle w:val="a3"/>
        <w:rPr>
          <w:color w:val="000000" w:themeColor="text1"/>
          <w:sz w:val="28"/>
          <w:szCs w:val="28"/>
        </w:rPr>
      </w:pPr>
      <w:r w:rsidRPr="00E96D73">
        <w:rPr>
          <w:color w:val="000000" w:themeColor="text1"/>
          <w:sz w:val="28"/>
          <w:szCs w:val="28"/>
        </w:rPr>
        <w:t>2. </w:t>
      </w:r>
      <w:r w:rsidR="00453B70">
        <w:rPr>
          <w:color w:val="000000" w:themeColor="text1"/>
          <w:sz w:val="28"/>
          <w:szCs w:val="28"/>
        </w:rPr>
        <w:t xml:space="preserve">Развернутый анализ крови, биохимический анализ крови, </w:t>
      </w:r>
      <w:r w:rsidRPr="00E96D73">
        <w:rPr>
          <w:color w:val="000000" w:themeColor="text1"/>
          <w:sz w:val="28"/>
          <w:szCs w:val="28"/>
        </w:rPr>
        <w:t xml:space="preserve"> ФГ</w:t>
      </w:r>
      <w:r w:rsidR="00453B70">
        <w:rPr>
          <w:color w:val="000000" w:themeColor="text1"/>
          <w:sz w:val="28"/>
          <w:szCs w:val="28"/>
        </w:rPr>
        <w:t>Д</w:t>
      </w:r>
      <w:r w:rsidRPr="00E96D73">
        <w:rPr>
          <w:color w:val="000000" w:themeColor="text1"/>
          <w:sz w:val="28"/>
          <w:szCs w:val="28"/>
        </w:rPr>
        <w:t xml:space="preserve">С с биопсией, исследование на </w:t>
      </w:r>
      <w:r w:rsidR="00453B70">
        <w:rPr>
          <w:color w:val="000000" w:themeColor="text1"/>
          <w:sz w:val="28"/>
          <w:szCs w:val="28"/>
          <w:lang w:val="en-US"/>
        </w:rPr>
        <w:t>H</w:t>
      </w:r>
      <w:r w:rsidR="00453B70" w:rsidRPr="00453B70">
        <w:rPr>
          <w:color w:val="000000" w:themeColor="text1"/>
          <w:sz w:val="28"/>
          <w:szCs w:val="28"/>
        </w:rPr>
        <w:t>.</w:t>
      </w:r>
      <w:r w:rsidR="00453B70">
        <w:rPr>
          <w:color w:val="000000" w:themeColor="text1"/>
          <w:sz w:val="28"/>
          <w:szCs w:val="28"/>
          <w:lang w:val="en-US"/>
        </w:rPr>
        <w:t>pylori</w:t>
      </w:r>
      <w:r w:rsidRPr="00E96D73">
        <w:rPr>
          <w:color w:val="000000" w:themeColor="text1"/>
          <w:sz w:val="28"/>
          <w:szCs w:val="28"/>
        </w:rPr>
        <w:t xml:space="preserve">, </w:t>
      </w:r>
      <w:r w:rsidR="00453B70">
        <w:rPr>
          <w:color w:val="000000" w:themeColor="text1"/>
          <w:sz w:val="28"/>
          <w:szCs w:val="28"/>
        </w:rPr>
        <w:t xml:space="preserve">УЗИ органов брюшной полости </w:t>
      </w:r>
      <w:r w:rsidRPr="00E96D73">
        <w:rPr>
          <w:color w:val="000000" w:themeColor="text1"/>
          <w:sz w:val="28"/>
          <w:szCs w:val="28"/>
        </w:rPr>
        <w:t xml:space="preserve"> для исключения сопутствующей патологии</w:t>
      </w:r>
      <w:r w:rsidR="00453B70">
        <w:rPr>
          <w:color w:val="000000" w:themeColor="text1"/>
          <w:sz w:val="28"/>
          <w:szCs w:val="28"/>
        </w:rPr>
        <w:t>.</w:t>
      </w:r>
    </w:p>
    <w:p w:rsidR="007655DA" w:rsidRPr="00E96D73" w:rsidRDefault="007655DA" w:rsidP="007655DA">
      <w:pPr>
        <w:pStyle w:val="a3"/>
        <w:rPr>
          <w:color w:val="000000" w:themeColor="text1"/>
          <w:sz w:val="28"/>
          <w:szCs w:val="28"/>
        </w:rPr>
      </w:pPr>
      <w:r w:rsidRPr="00E96D73">
        <w:rPr>
          <w:color w:val="000000" w:themeColor="text1"/>
          <w:sz w:val="28"/>
          <w:szCs w:val="28"/>
        </w:rPr>
        <w:t>3. Патологические изменения слизистой оболочки</w:t>
      </w:r>
      <w:r w:rsidR="00453B70">
        <w:rPr>
          <w:color w:val="000000" w:themeColor="text1"/>
          <w:sz w:val="28"/>
          <w:szCs w:val="28"/>
        </w:rPr>
        <w:t xml:space="preserve"> (</w:t>
      </w:r>
      <w:r w:rsidRPr="00E96D73">
        <w:rPr>
          <w:color w:val="000000" w:themeColor="text1"/>
          <w:sz w:val="28"/>
          <w:szCs w:val="28"/>
        </w:rPr>
        <w:t>замещени</w:t>
      </w:r>
      <w:r w:rsidR="00453B70">
        <w:rPr>
          <w:color w:val="000000" w:themeColor="text1"/>
          <w:sz w:val="28"/>
          <w:szCs w:val="28"/>
        </w:rPr>
        <w:t>е</w:t>
      </w:r>
      <w:r w:rsidRPr="00E96D73">
        <w:rPr>
          <w:color w:val="000000" w:themeColor="text1"/>
          <w:sz w:val="28"/>
          <w:szCs w:val="28"/>
        </w:rPr>
        <w:t xml:space="preserve"> желудочного эпителия </w:t>
      </w:r>
      <w:r w:rsidR="00453B70">
        <w:rPr>
          <w:color w:val="000000" w:themeColor="text1"/>
          <w:sz w:val="28"/>
          <w:szCs w:val="28"/>
        </w:rPr>
        <w:t xml:space="preserve">на </w:t>
      </w:r>
      <w:r w:rsidRPr="00E96D73">
        <w:rPr>
          <w:color w:val="000000" w:themeColor="text1"/>
          <w:sz w:val="28"/>
          <w:szCs w:val="28"/>
        </w:rPr>
        <w:t>кишечны</w:t>
      </w:r>
      <w:r w:rsidR="00453B70">
        <w:rPr>
          <w:color w:val="000000" w:themeColor="text1"/>
          <w:sz w:val="28"/>
          <w:szCs w:val="28"/>
        </w:rPr>
        <w:t xml:space="preserve">й). </w:t>
      </w:r>
      <w:r w:rsidRPr="00E96D73">
        <w:rPr>
          <w:color w:val="000000" w:themeColor="text1"/>
          <w:sz w:val="28"/>
          <w:szCs w:val="28"/>
        </w:rPr>
        <w:t>Главным диагностическим признаком кишечной метаплазии является наличие бокаловидных клеток</w:t>
      </w:r>
      <w:r w:rsidR="00453B70">
        <w:rPr>
          <w:color w:val="000000" w:themeColor="text1"/>
          <w:sz w:val="28"/>
          <w:szCs w:val="28"/>
        </w:rPr>
        <w:t>.</w:t>
      </w:r>
    </w:p>
    <w:p w:rsidR="007655DA" w:rsidRPr="00E96D73" w:rsidRDefault="007655DA" w:rsidP="007655DA">
      <w:pPr>
        <w:pStyle w:val="a3"/>
        <w:rPr>
          <w:color w:val="000000" w:themeColor="text1"/>
          <w:sz w:val="28"/>
          <w:szCs w:val="28"/>
        </w:rPr>
      </w:pPr>
      <w:r w:rsidRPr="00E96D73">
        <w:rPr>
          <w:color w:val="000000" w:themeColor="text1"/>
          <w:sz w:val="28"/>
          <w:szCs w:val="28"/>
        </w:rPr>
        <w:t xml:space="preserve">4. Классический </w:t>
      </w:r>
      <w:proofErr w:type="spellStart"/>
      <w:r w:rsidRPr="00E96D73">
        <w:rPr>
          <w:color w:val="000000" w:themeColor="text1"/>
          <w:sz w:val="28"/>
          <w:szCs w:val="28"/>
        </w:rPr>
        <w:t>антральный</w:t>
      </w:r>
      <w:proofErr w:type="spellEnd"/>
      <w:r w:rsidRPr="00E96D73">
        <w:rPr>
          <w:color w:val="000000" w:themeColor="text1"/>
          <w:sz w:val="28"/>
          <w:szCs w:val="28"/>
        </w:rPr>
        <w:t xml:space="preserve"> и </w:t>
      </w:r>
      <w:proofErr w:type="spellStart"/>
      <w:r w:rsidRPr="00E96D73">
        <w:rPr>
          <w:color w:val="000000" w:themeColor="text1"/>
          <w:sz w:val="28"/>
          <w:szCs w:val="28"/>
        </w:rPr>
        <w:t>фундальный</w:t>
      </w:r>
      <w:proofErr w:type="spellEnd"/>
      <w:r w:rsidR="00453B70">
        <w:rPr>
          <w:color w:val="000000" w:themeColor="text1"/>
          <w:sz w:val="28"/>
          <w:szCs w:val="28"/>
        </w:rPr>
        <w:t>.</w:t>
      </w:r>
    </w:p>
    <w:p w:rsidR="00761A13" w:rsidRPr="0021409D" w:rsidRDefault="007655DA" w:rsidP="0021409D">
      <w:pPr>
        <w:pStyle w:val="a3"/>
        <w:rPr>
          <w:color w:val="000000" w:themeColor="text1"/>
          <w:sz w:val="28"/>
          <w:szCs w:val="28"/>
        </w:rPr>
      </w:pPr>
      <w:r w:rsidRPr="00E96D73">
        <w:rPr>
          <w:color w:val="000000" w:themeColor="text1"/>
          <w:sz w:val="28"/>
          <w:szCs w:val="28"/>
        </w:rPr>
        <w:t xml:space="preserve">5. При выявлении </w:t>
      </w:r>
      <w:r w:rsidR="00453B70">
        <w:rPr>
          <w:color w:val="000000" w:themeColor="text1"/>
          <w:sz w:val="28"/>
          <w:szCs w:val="28"/>
          <w:lang w:val="en-US"/>
        </w:rPr>
        <w:t>H</w:t>
      </w:r>
      <w:r w:rsidR="00453B70" w:rsidRPr="00453B70">
        <w:rPr>
          <w:color w:val="000000" w:themeColor="text1"/>
          <w:sz w:val="28"/>
          <w:szCs w:val="28"/>
        </w:rPr>
        <w:t>.</w:t>
      </w:r>
      <w:r w:rsidR="00453B70">
        <w:rPr>
          <w:color w:val="000000" w:themeColor="text1"/>
          <w:sz w:val="28"/>
          <w:szCs w:val="28"/>
          <w:lang w:val="en-US"/>
        </w:rPr>
        <w:t>pylori</w:t>
      </w:r>
      <w:r w:rsidR="00453B70" w:rsidRPr="00E96D73">
        <w:rPr>
          <w:color w:val="000000" w:themeColor="text1"/>
          <w:sz w:val="28"/>
          <w:szCs w:val="28"/>
        </w:rPr>
        <w:t xml:space="preserve"> </w:t>
      </w:r>
      <w:r w:rsidRPr="00E96D73">
        <w:rPr>
          <w:color w:val="000000" w:themeColor="text1"/>
          <w:sz w:val="28"/>
          <w:szCs w:val="28"/>
        </w:rPr>
        <w:t xml:space="preserve">проведение </w:t>
      </w:r>
      <w:proofErr w:type="spellStart"/>
      <w:r w:rsidRPr="00E96D73">
        <w:rPr>
          <w:color w:val="000000" w:themeColor="text1"/>
          <w:sz w:val="28"/>
          <w:szCs w:val="28"/>
        </w:rPr>
        <w:t>эрадикаци</w:t>
      </w:r>
      <w:r w:rsidR="00453B70">
        <w:rPr>
          <w:color w:val="000000" w:themeColor="text1"/>
          <w:sz w:val="28"/>
          <w:szCs w:val="28"/>
        </w:rPr>
        <w:t>онной</w:t>
      </w:r>
      <w:proofErr w:type="spellEnd"/>
      <w:r w:rsidR="00453B70">
        <w:rPr>
          <w:color w:val="000000" w:themeColor="text1"/>
          <w:sz w:val="28"/>
          <w:szCs w:val="28"/>
        </w:rPr>
        <w:t xml:space="preserve"> терапии</w:t>
      </w:r>
      <w:r w:rsidRPr="00E96D73">
        <w:rPr>
          <w:color w:val="000000" w:themeColor="text1"/>
          <w:sz w:val="28"/>
          <w:szCs w:val="28"/>
        </w:rPr>
        <w:t>. П</w:t>
      </w:r>
      <w:r w:rsidR="00453B70">
        <w:rPr>
          <w:color w:val="000000" w:themeColor="text1"/>
          <w:sz w:val="28"/>
          <w:szCs w:val="28"/>
        </w:rPr>
        <w:t>р</w:t>
      </w:r>
      <w:r w:rsidRPr="00E96D73">
        <w:rPr>
          <w:color w:val="000000" w:themeColor="text1"/>
          <w:sz w:val="28"/>
          <w:szCs w:val="28"/>
        </w:rPr>
        <w:t xml:space="preserve">офилактика рака </w:t>
      </w:r>
      <w:proofErr w:type="spellStart"/>
      <w:r w:rsidRPr="00E96D73">
        <w:rPr>
          <w:color w:val="000000" w:themeColor="text1"/>
          <w:sz w:val="28"/>
          <w:szCs w:val="28"/>
        </w:rPr>
        <w:t>желудка-</w:t>
      </w:r>
      <w:r w:rsidR="00453B70">
        <w:rPr>
          <w:color w:val="000000" w:themeColor="text1"/>
          <w:sz w:val="28"/>
          <w:szCs w:val="28"/>
        </w:rPr>
        <w:t>достаточное</w:t>
      </w:r>
      <w:proofErr w:type="spellEnd"/>
      <w:r w:rsidR="00453B70">
        <w:rPr>
          <w:color w:val="000000" w:themeColor="text1"/>
          <w:sz w:val="28"/>
          <w:szCs w:val="28"/>
        </w:rPr>
        <w:t xml:space="preserve"> употребление овощей</w:t>
      </w:r>
      <w:r w:rsidRPr="00E96D73">
        <w:rPr>
          <w:color w:val="000000" w:themeColor="text1"/>
          <w:sz w:val="28"/>
          <w:szCs w:val="28"/>
        </w:rPr>
        <w:t xml:space="preserve"> и фрукт</w:t>
      </w:r>
      <w:r w:rsidR="00453B70">
        <w:rPr>
          <w:color w:val="000000" w:themeColor="text1"/>
          <w:sz w:val="28"/>
          <w:szCs w:val="28"/>
        </w:rPr>
        <w:t>ов</w:t>
      </w:r>
      <w:r w:rsidRPr="00E96D73">
        <w:rPr>
          <w:color w:val="000000" w:themeColor="text1"/>
          <w:sz w:val="28"/>
          <w:szCs w:val="28"/>
        </w:rPr>
        <w:t xml:space="preserve">, отказ от курения, витамины </w:t>
      </w:r>
      <w:r w:rsidR="008D0F94">
        <w:rPr>
          <w:color w:val="000000" w:themeColor="text1"/>
          <w:sz w:val="28"/>
          <w:szCs w:val="28"/>
        </w:rPr>
        <w:t>группы</w:t>
      </w:r>
      <w:proofErr w:type="gramStart"/>
      <w:r w:rsidR="008D0F94">
        <w:rPr>
          <w:color w:val="000000" w:themeColor="text1"/>
          <w:sz w:val="28"/>
          <w:szCs w:val="28"/>
        </w:rPr>
        <w:t xml:space="preserve"> </w:t>
      </w:r>
      <w:r w:rsidRPr="00E96D73">
        <w:rPr>
          <w:color w:val="000000" w:themeColor="text1"/>
          <w:sz w:val="28"/>
          <w:szCs w:val="28"/>
        </w:rPr>
        <w:t>А</w:t>
      </w:r>
      <w:proofErr w:type="gramEnd"/>
      <w:r w:rsidRPr="00E96D73">
        <w:rPr>
          <w:color w:val="000000" w:themeColor="text1"/>
          <w:sz w:val="28"/>
          <w:szCs w:val="28"/>
        </w:rPr>
        <w:t>, В, Е. </w:t>
      </w:r>
    </w:p>
    <w:p w:rsidR="0021409D" w:rsidRPr="0021409D" w:rsidRDefault="0021409D" w:rsidP="0021409D">
      <w:pPr>
        <w:shd w:val="clear" w:color="auto" w:fill="FFFFFF"/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1409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Ситуационная задача 6</w:t>
      </w:r>
    </w:p>
    <w:p w:rsidR="0021409D" w:rsidRPr="00E96D73" w:rsidRDefault="0021409D" w:rsidP="0021409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6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Больной Н., 34 лет, предъявляет жалобы на боли в </w:t>
      </w:r>
      <w:proofErr w:type="spellStart"/>
      <w:r w:rsidRPr="00E96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эпигастрии</w:t>
      </w:r>
      <w:proofErr w:type="spellEnd"/>
      <w:r w:rsidRPr="00E96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постоянного характера вне связи с приемом пищи, впервые появившиеся 5 месяцев назад.</w:t>
      </w:r>
    </w:p>
    <w:p w:rsidR="0021409D" w:rsidRPr="00E96D73" w:rsidRDefault="0021409D" w:rsidP="0021409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6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осмотре: состояние удовлетворительное. Кожные покровы бледноваты. Пониженного питания. Периферические </w:t>
      </w:r>
      <w:proofErr w:type="spellStart"/>
      <w:r w:rsidRPr="00E96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лимфоузлы</w:t>
      </w:r>
      <w:proofErr w:type="spellEnd"/>
      <w:r w:rsidRPr="00E96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увеличены. ЧСС - 68 ударов в минуту, АД - 150/90 мм</w:t>
      </w:r>
      <w:proofErr w:type="gramStart"/>
      <w:r w:rsidRPr="00E96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Pr="00E96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proofErr w:type="gramStart"/>
      <w:r w:rsidRPr="00E96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proofErr w:type="gramEnd"/>
      <w:r w:rsidRPr="00E96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proofErr w:type="spellEnd"/>
      <w:r w:rsidRPr="00E96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ст. Живот при пальпации мягкий, болезненный в </w:t>
      </w:r>
      <w:proofErr w:type="spellStart"/>
      <w:r w:rsidRPr="00E96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эпигастральной</w:t>
      </w:r>
      <w:proofErr w:type="spellEnd"/>
      <w:r w:rsidRPr="00E96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области. Симптом Менделя положительный. Печень и селезенка не </w:t>
      </w:r>
      <w:proofErr w:type="gramStart"/>
      <w:r w:rsidRPr="00E96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увеличены</w:t>
      </w:r>
      <w:proofErr w:type="gramEnd"/>
      <w:r w:rsidRPr="00E96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При обследовании: на ФГДС – выявляются узелки, утолщенные складки слизистой и эрозии во всех отделах желудка. Морфологические данные – </w:t>
      </w:r>
      <w:proofErr w:type="spellStart"/>
      <w:r w:rsidRPr="00E96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пангастрит</w:t>
      </w:r>
      <w:proofErr w:type="spellEnd"/>
      <w:r w:rsidRPr="00E96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выраженная </w:t>
      </w:r>
      <w:proofErr w:type="spellStart"/>
      <w:r w:rsidRPr="00E96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лимфоцитарная</w:t>
      </w:r>
      <w:proofErr w:type="spellEnd"/>
      <w:r w:rsidRPr="00E96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инфильтрация только </w:t>
      </w:r>
      <w:proofErr w:type="gramStart"/>
      <w:r w:rsidRPr="00E96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</w:t>
      </w:r>
      <w:proofErr w:type="gramEnd"/>
      <w:r w:rsidRPr="00E96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21409D" w:rsidRPr="00E96D73" w:rsidRDefault="0021409D" w:rsidP="0021409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6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Ваш диагноз?</w:t>
      </w:r>
    </w:p>
    <w:p w:rsidR="0021409D" w:rsidRPr="00E96D73" w:rsidRDefault="0021409D" w:rsidP="0021409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6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Какие дополнительные методы исследования необходимы для верификации диагноза?</w:t>
      </w:r>
    </w:p>
    <w:p w:rsidR="0021409D" w:rsidRPr="00E96D73" w:rsidRDefault="0021409D" w:rsidP="0021409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6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Особенности морфологической картины данного гастрита в отличие от </w:t>
      </w:r>
      <w:proofErr w:type="spellStart"/>
      <w:r w:rsidRPr="00E96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неатрофического</w:t>
      </w:r>
      <w:proofErr w:type="spellEnd"/>
      <w:r w:rsidRPr="00E96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96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Н.р</w:t>
      </w:r>
      <w:proofErr w:type="gramStart"/>
      <w:r w:rsidRPr="00E96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.-</w:t>
      </w:r>
      <w:proofErr w:type="gramEnd"/>
      <w:r w:rsidRPr="00E96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ассоциированного</w:t>
      </w:r>
      <w:proofErr w:type="spellEnd"/>
      <w:r w:rsidRPr="00E96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</w:p>
    <w:p w:rsidR="0021409D" w:rsidRPr="00E96D73" w:rsidRDefault="0021409D" w:rsidP="0021409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6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какой патологией чаще всего сочетается </w:t>
      </w:r>
      <w:proofErr w:type="spellStart"/>
      <w:r w:rsidRPr="00E96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лимфоцитарный</w:t>
      </w:r>
      <w:proofErr w:type="spellEnd"/>
      <w:r w:rsidRPr="00E96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гастрит?</w:t>
      </w:r>
    </w:p>
    <w:p w:rsidR="0021409D" w:rsidRDefault="0021409D" w:rsidP="0021409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6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чем свидетельствует снижение </w:t>
      </w:r>
      <w:proofErr w:type="spellStart"/>
      <w:r w:rsidRPr="00E96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песиногена</w:t>
      </w:r>
      <w:proofErr w:type="spellEnd"/>
      <w:r w:rsidRPr="00E96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 ниже порогового уровня?</w:t>
      </w:r>
    </w:p>
    <w:p w:rsidR="0021409D" w:rsidRPr="0021409D" w:rsidRDefault="0021409D" w:rsidP="0021409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1409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Ответ:</w:t>
      </w:r>
    </w:p>
    <w:p w:rsidR="0021409D" w:rsidRPr="00E96D73" w:rsidRDefault="0021409D" w:rsidP="0021409D">
      <w:pPr>
        <w:pStyle w:val="a3"/>
        <w:rPr>
          <w:color w:val="000000" w:themeColor="text1"/>
          <w:sz w:val="28"/>
          <w:szCs w:val="28"/>
        </w:rPr>
      </w:pPr>
      <w:r w:rsidRPr="00E96D73">
        <w:rPr>
          <w:color w:val="000000" w:themeColor="text1"/>
          <w:sz w:val="28"/>
          <w:szCs w:val="28"/>
        </w:rPr>
        <w:t xml:space="preserve">1. Обострение </w:t>
      </w:r>
      <w:proofErr w:type="gramStart"/>
      <w:r w:rsidRPr="00E96D73">
        <w:rPr>
          <w:color w:val="000000" w:themeColor="text1"/>
          <w:sz w:val="28"/>
          <w:szCs w:val="28"/>
        </w:rPr>
        <w:t>хронического</w:t>
      </w:r>
      <w:proofErr w:type="gramEnd"/>
      <w:r w:rsidRPr="00E96D73">
        <w:rPr>
          <w:color w:val="000000" w:themeColor="text1"/>
          <w:sz w:val="28"/>
          <w:szCs w:val="28"/>
        </w:rPr>
        <w:t xml:space="preserve"> </w:t>
      </w:r>
      <w:proofErr w:type="spellStart"/>
      <w:r w:rsidRPr="00E96D73">
        <w:rPr>
          <w:color w:val="000000" w:themeColor="text1"/>
          <w:sz w:val="28"/>
          <w:szCs w:val="28"/>
        </w:rPr>
        <w:t>пангастрита</w:t>
      </w:r>
      <w:proofErr w:type="spellEnd"/>
      <w:r>
        <w:rPr>
          <w:color w:val="000000" w:themeColor="text1"/>
          <w:sz w:val="28"/>
          <w:szCs w:val="28"/>
        </w:rPr>
        <w:t>.</w:t>
      </w:r>
    </w:p>
    <w:p w:rsidR="0021409D" w:rsidRPr="00E96D73" w:rsidRDefault="0021409D" w:rsidP="0021409D">
      <w:pPr>
        <w:pStyle w:val="a3"/>
        <w:rPr>
          <w:color w:val="000000" w:themeColor="text1"/>
          <w:sz w:val="28"/>
          <w:szCs w:val="28"/>
        </w:rPr>
      </w:pPr>
      <w:r w:rsidRPr="00E96D73">
        <w:rPr>
          <w:color w:val="000000" w:themeColor="text1"/>
          <w:sz w:val="28"/>
          <w:szCs w:val="28"/>
        </w:rPr>
        <w:t xml:space="preserve">2. </w:t>
      </w:r>
      <w:r>
        <w:rPr>
          <w:color w:val="000000" w:themeColor="text1"/>
          <w:sz w:val="28"/>
          <w:szCs w:val="28"/>
        </w:rPr>
        <w:t xml:space="preserve">Развернутый анализ крови, биохимический анализ крови, </w:t>
      </w:r>
      <w:r w:rsidRPr="00E96D73">
        <w:rPr>
          <w:color w:val="000000" w:themeColor="text1"/>
          <w:sz w:val="28"/>
          <w:szCs w:val="28"/>
        </w:rPr>
        <w:t xml:space="preserve"> ФГ</w:t>
      </w:r>
      <w:r>
        <w:rPr>
          <w:color w:val="000000" w:themeColor="text1"/>
          <w:sz w:val="28"/>
          <w:szCs w:val="28"/>
        </w:rPr>
        <w:t>Д</w:t>
      </w:r>
      <w:r w:rsidRPr="00E96D73">
        <w:rPr>
          <w:color w:val="000000" w:themeColor="text1"/>
          <w:sz w:val="28"/>
          <w:szCs w:val="28"/>
        </w:rPr>
        <w:t xml:space="preserve">С с биопсией, исследование на </w:t>
      </w:r>
      <w:r>
        <w:rPr>
          <w:color w:val="000000" w:themeColor="text1"/>
          <w:sz w:val="28"/>
          <w:szCs w:val="28"/>
          <w:lang w:val="en-US"/>
        </w:rPr>
        <w:t>H</w:t>
      </w:r>
      <w:r w:rsidRPr="00453B70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  <w:lang w:val="en-US"/>
        </w:rPr>
        <w:t>pylori</w:t>
      </w:r>
      <w:r w:rsidRPr="00E96D73"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 xml:space="preserve">УЗИ органов брюшной полости </w:t>
      </w:r>
      <w:r w:rsidRPr="00E96D73">
        <w:rPr>
          <w:color w:val="000000" w:themeColor="text1"/>
          <w:sz w:val="28"/>
          <w:szCs w:val="28"/>
        </w:rPr>
        <w:t xml:space="preserve"> для исключения сопутствующей патологии</w:t>
      </w:r>
      <w:r>
        <w:rPr>
          <w:color w:val="000000" w:themeColor="text1"/>
          <w:sz w:val="28"/>
          <w:szCs w:val="28"/>
        </w:rPr>
        <w:t>.</w:t>
      </w:r>
    </w:p>
    <w:p w:rsidR="0021409D" w:rsidRPr="00E96D73" w:rsidRDefault="0021409D" w:rsidP="0021409D">
      <w:pPr>
        <w:pStyle w:val="a3"/>
        <w:rPr>
          <w:color w:val="000000" w:themeColor="text1"/>
          <w:sz w:val="28"/>
          <w:szCs w:val="28"/>
        </w:rPr>
      </w:pPr>
      <w:r w:rsidRPr="00E96D73">
        <w:rPr>
          <w:color w:val="000000" w:themeColor="text1"/>
          <w:sz w:val="28"/>
          <w:szCs w:val="28"/>
        </w:rPr>
        <w:t xml:space="preserve">3. </w:t>
      </w:r>
      <w:proofErr w:type="gramStart"/>
      <w:r w:rsidRPr="00E96D73">
        <w:rPr>
          <w:color w:val="000000" w:themeColor="text1"/>
          <w:sz w:val="28"/>
          <w:szCs w:val="28"/>
        </w:rPr>
        <w:t>Главный</w:t>
      </w:r>
      <w:proofErr w:type="gramEnd"/>
      <w:r w:rsidRPr="00E96D73">
        <w:rPr>
          <w:color w:val="000000" w:themeColor="text1"/>
          <w:sz w:val="28"/>
          <w:szCs w:val="28"/>
        </w:rPr>
        <w:t xml:space="preserve"> </w:t>
      </w:r>
      <w:proofErr w:type="spellStart"/>
      <w:r w:rsidRPr="00E96D73">
        <w:rPr>
          <w:color w:val="000000" w:themeColor="text1"/>
          <w:sz w:val="28"/>
          <w:szCs w:val="28"/>
        </w:rPr>
        <w:t>признак-выраженная</w:t>
      </w:r>
      <w:proofErr w:type="spellEnd"/>
      <w:r w:rsidRPr="00E96D73">
        <w:rPr>
          <w:color w:val="000000" w:themeColor="text1"/>
          <w:sz w:val="28"/>
          <w:szCs w:val="28"/>
        </w:rPr>
        <w:t xml:space="preserve"> </w:t>
      </w:r>
      <w:proofErr w:type="spellStart"/>
      <w:r w:rsidRPr="00E96D73">
        <w:rPr>
          <w:color w:val="000000" w:themeColor="text1"/>
          <w:sz w:val="28"/>
          <w:szCs w:val="28"/>
        </w:rPr>
        <w:t>лимфоцитарная</w:t>
      </w:r>
      <w:proofErr w:type="spellEnd"/>
      <w:r w:rsidRPr="00E96D73">
        <w:rPr>
          <w:color w:val="000000" w:themeColor="text1"/>
          <w:sz w:val="28"/>
          <w:szCs w:val="28"/>
        </w:rPr>
        <w:t xml:space="preserve"> инфильтрация слизистой оболочки. При эндоскопии выявляются узелки, утолщенные складки слизистой и эрозии. В 76% случаев диагностируется </w:t>
      </w:r>
      <w:proofErr w:type="spellStart"/>
      <w:r w:rsidRPr="00E96D73">
        <w:rPr>
          <w:color w:val="000000" w:themeColor="text1"/>
          <w:sz w:val="28"/>
          <w:szCs w:val="28"/>
        </w:rPr>
        <w:t>пангастрит</w:t>
      </w:r>
      <w:proofErr w:type="spellEnd"/>
      <w:r>
        <w:rPr>
          <w:color w:val="000000" w:themeColor="text1"/>
          <w:sz w:val="28"/>
          <w:szCs w:val="28"/>
        </w:rPr>
        <w:t>.</w:t>
      </w:r>
    </w:p>
    <w:p w:rsidR="0021409D" w:rsidRPr="00E96D73" w:rsidRDefault="0021409D" w:rsidP="0021409D">
      <w:pPr>
        <w:pStyle w:val="a3"/>
        <w:rPr>
          <w:color w:val="000000" w:themeColor="text1"/>
          <w:sz w:val="28"/>
          <w:szCs w:val="28"/>
        </w:rPr>
      </w:pPr>
      <w:r w:rsidRPr="00E96D73">
        <w:rPr>
          <w:color w:val="000000" w:themeColor="text1"/>
          <w:sz w:val="28"/>
          <w:szCs w:val="28"/>
        </w:rPr>
        <w:t xml:space="preserve">4. </w:t>
      </w:r>
      <w:proofErr w:type="spellStart"/>
      <w:r w:rsidRPr="00E96D73">
        <w:rPr>
          <w:color w:val="000000" w:themeColor="text1"/>
          <w:sz w:val="28"/>
          <w:szCs w:val="28"/>
        </w:rPr>
        <w:t>Лимфоцитарный</w:t>
      </w:r>
      <w:proofErr w:type="spellEnd"/>
      <w:r w:rsidRPr="00E96D73">
        <w:rPr>
          <w:color w:val="000000" w:themeColor="text1"/>
          <w:sz w:val="28"/>
          <w:szCs w:val="28"/>
        </w:rPr>
        <w:t xml:space="preserve"> гастрит может сочетаться с </w:t>
      </w:r>
      <w:proofErr w:type="spellStart"/>
      <w:r w:rsidRPr="00E96D73">
        <w:rPr>
          <w:color w:val="000000" w:themeColor="text1"/>
          <w:sz w:val="28"/>
          <w:szCs w:val="28"/>
        </w:rPr>
        <w:t>целиакией</w:t>
      </w:r>
      <w:proofErr w:type="spellEnd"/>
      <w:r>
        <w:rPr>
          <w:color w:val="000000" w:themeColor="text1"/>
          <w:sz w:val="28"/>
          <w:szCs w:val="28"/>
        </w:rPr>
        <w:t>.</w:t>
      </w:r>
    </w:p>
    <w:p w:rsidR="00675175" w:rsidRPr="0021409D" w:rsidRDefault="0021409D" w:rsidP="0021409D">
      <w:pPr>
        <w:pStyle w:val="a3"/>
        <w:rPr>
          <w:color w:val="000000" w:themeColor="text1"/>
          <w:sz w:val="28"/>
          <w:szCs w:val="28"/>
        </w:rPr>
      </w:pPr>
      <w:r w:rsidRPr="00E96D73">
        <w:rPr>
          <w:color w:val="000000" w:themeColor="text1"/>
          <w:sz w:val="28"/>
          <w:szCs w:val="28"/>
        </w:rPr>
        <w:t>5. Атрофические изменения в слизистой оболочке желудка</w:t>
      </w:r>
      <w:r>
        <w:rPr>
          <w:color w:val="000000" w:themeColor="text1"/>
          <w:sz w:val="28"/>
          <w:szCs w:val="28"/>
        </w:rPr>
        <w:t>.</w:t>
      </w:r>
    </w:p>
    <w:p w:rsidR="00675175" w:rsidRDefault="00675175" w:rsidP="00761A13"/>
    <w:p w:rsidR="0021409D" w:rsidRPr="0021409D" w:rsidRDefault="0021409D" w:rsidP="0021409D">
      <w:pPr>
        <w:shd w:val="clear" w:color="auto" w:fill="FFFFFF"/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1409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Ситуационная задача 7</w:t>
      </w:r>
    </w:p>
    <w:p w:rsidR="0021409D" w:rsidRPr="00E96D73" w:rsidRDefault="0021409D" w:rsidP="0021409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6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Больной П., 24 лет, обратился к участковому терапевту с жалобами на боли в </w:t>
      </w:r>
      <w:proofErr w:type="spellStart"/>
      <w:r w:rsidRPr="00E96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эпигастрии</w:t>
      </w:r>
      <w:proofErr w:type="spellEnd"/>
      <w:r w:rsidRPr="00E96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появляющиеся сразу после приема пищи, Боли впервые появились несколько месяцев  назад. В течение нескольких лет страдает бронхиальной астмой.</w:t>
      </w:r>
    </w:p>
    <w:p w:rsidR="0021409D" w:rsidRPr="00E96D73" w:rsidRDefault="0021409D" w:rsidP="0021409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6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При осмотре: состояние удовлетворительное. Кожные покровы бледноваты. Пониженного питания. Периферические </w:t>
      </w:r>
      <w:proofErr w:type="spellStart"/>
      <w:r w:rsidRPr="00E96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лимфоузлы</w:t>
      </w:r>
      <w:proofErr w:type="spellEnd"/>
      <w:r w:rsidRPr="00E96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увеличены. ЧСС - 78 ударов в минуту, АД - 130/90 мм</w:t>
      </w:r>
      <w:proofErr w:type="gramStart"/>
      <w:r w:rsidRPr="00E96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Pr="00E96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proofErr w:type="gramStart"/>
      <w:r w:rsidRPr="00E96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proofErr w:type="gramEnd"/>
      <w:r w:rsidRPr="00E96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proofErr w:type="spellEnd"/>
      <w:r w:rsidRPr="00E96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ст. Живот при пальпации мягкий, болезненный в </w:t>
      </w:r>
      <w:proofErr w:type="spellStart"/>
      <w:r w:rsidRPr="00E96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эпигастральной</w:t>
      </w:r>
      <w:proofErr w:type="spellEnd"/>
      <w:r w:rsidRPr="00E96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области. Симптом Менделя положительный. Печень и селезенка не </w:t>
      </w:r>
      <w:proofErr w:type="gramStart"/>
      <w:r w:rsidRPr="00E96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увеличены</w:t>
      </w:r>
      <w:proofErr w:type="gramEnd"/>
      <w:r w:rsidRPr="00E96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При обследовании: на ФГДС </w:t>
      </w:r>
      <w:proofErr w:type="gramStart"/>
      <w:r w:rsidRPr="00E96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–о</w:t>
      </w:r>
      <w:proofErr w:type="gramEnd"/>
      <w:r w:rsidRPr="00E96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течность и гиперемия </w:t>
      </w:r>
      <w:proofErr w:type="spellStart"/>
      <w:r w:rsidRPr="00E96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антрального</w:t>
      </w:r>
      <w:proofErr w:type="spellEnd"/>
      <w:r w:rsidRPr="00E96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отдела желудка. Язв, эрозий в желудке и луковице ДПК не найдено. Морфологические данные –   выраженная инфильтрация эозинофилами всех слоев стенки желудка преимущественно </w:t>
      </w:r>
      <w:proofErr w:type="spellStart"/>
      <w:r w:rsidRPr="00E96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антрального</w:t>
      </w:r>
      <w:proofErr w:type="spellEnd"/>
      <w:r w:rsidRPr="00E96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отдела.</w:t>
      </w:r>
    </w:p>
    <w:p w:rsidR="0021409D" w:rsidRPr="00E96D73" w:rsidRDefault="0021409D" w:rsidP="0021409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6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Ваш диагноз?</w:t>
      </w:r>
    </w:p>
    <w:p w:rsidR="0021409D" w:rsidRPr="00E96D73" w:rsidRDefault="0021409D" w:rsidP="0021409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6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Какой процент приходится на долю особых форм ХГ (</w:t>
      </w:r>
      <w:proofErr w:type="gramStart"/>
      <w:r w:rsidRPr="00E96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эозинофильного</w:t>
      </w:r>
      <w:proofErr w:type="gramEnd"/>
      <w:r w:rsidRPr="00E96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E96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лимфоцитарного</w:t>
      </w:r>
      <w:proofErr w:type="spellEnd"/>
      <w:r w:rsidRPr="00E96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гранулематозного)</w:t>
      </w:r>
    </w:p>
    <w:p w:rsidR="0021409D" w:rsidRPr="00E96D73" w:rsidRDefault="0021409D" w:rsidP="0021409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6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Особенности морфологической картины данного гастрита в отличие от других?</w:t>
      </w:r>
    </w:p>
    <w:p w:rsidR="0021409D" w:rsidRPr="00E96D73" w:rsidRDefault="0021409D" w:rsidP="0021409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6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какой патологией чаще всего сочетается эозинофильный гастрит?</w:t>
      </w:r>
    </w:p>
    <w:p w:rsidR="0021409D" w:rsidRDefault="0021409D" w:rsidP="0021409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6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чем свидетельствует значительное повышение   уровня сывороточного </w:t>
      </w:r>
      <w:proofErr w:type="spellStart"/>
      <w:r w:rsidRPr="00E96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гастрина</w:t>
      </w:r>
      <w:proofErr w:type="spellEnd"/>
      <w:proofErr w:type="gramStart"/>
      <w:r w:rsidRPr="00E96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?</w:t>
      </w:r>
      <w:proofErr w:type="gramEnd"/>
    </w:p>
    <w:p w:rsidR="0021409D" w:rsidRPr="0021409D" w:rsidRDefault="0021409D" w:rsidP="0021409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1409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Ответ:</w:t>
      </w:r>
    </w:p>
    <w:p w:rsidR="0021409D" w:rsidRPr="00E96D73" w:rsidRDefault="0021409D" w:rsidP="0021409D">
      <w:pPr>
        <w:pStyle w:val="a3"/>
        <w:rPr>
          <w:color w:val="000000" w:themeColor="text1"/>
          <w:sz w:val="28"/>
          <w:szCs w:val="28"/>
        </w:rPr>
      </w:pPr>
      <w:r w:rsidRPr="00E96D73">
        <w:rPr>
          <w:color w:val="000000" w:themeColor="text1"/>
          <w:sz w:val="28"/>
          <w:szCs w:val="28"/>
        </w:rPr>
        <w:t>1. Хронический эозинофильный гастрит</w:t>
      </w:r>
      <w:r w:rsidR="00B34E1D">
        <w:rPr>
          <w:color w:val="000000" w:themeColor="text1"/>
          <w:sz w:val="28"/>
          <w:szCs w:val="28"/>
        </w:rPr>
        <w:t>.</w:t>
      </w:r>
    </w:p>
    <w:p w:rsidR="0021409D" w:rsidRPr="00E96D73" w:rsidRDefault="0021409D" w:rsidP="0021409D">
      <w:pPr>
        <w:pStyle w:val="a3"/>
        <w:rPr>
          <w:color w:val="000000" w:themeColor="text1"/>
          <w:sz w:val="28"/>
          <w:szCs w:val="28"/>
        </w:rPr>
      </w:pPr>
      <w:r w:rsidRPr="00E96D73">
        <w:rPr>
          <w:color w:val="000000" w:themeColor="text1"/>
          <w:sz w:val="28"/>
          <w:szCs w:val="28"/>
        </w:rPr>
        <w:t>2. На долю особых форм хронического гастрита приходится 1%</w:t>
      </w:r>
      <w:r w:rsidR="00B34E1D">
        <w:rPr>
          <w:color w:val="000000" w:themeColor="text1"/>
          <w:sz w:val="28"/>
          <w:szCs w:val="28"/>
        </w:rPr>
        <w:t>.</w:t>
      </w:r>
    </w:p>
    <w:p w:rsidR="0021409D" w:rsidRPr="00E96D73" w:rsidRDefault="0021409D" w:rsidP="0021409D">
      <w:pPr>
        <w:pStyle w:val="a3"/>
        <w:rPr>
          <w:color w:val="000000" w:themeColor="text1"/>
          <w:sz w:val="28"/>
          <w:szCs w:val="28"/>
        </w:rPr>
      </w:pPr>
      <w:r w:rsidRPr="00E96D73">
        <w:rPr>
          <w:color w:val="000000" w:themeColor="text1"/>
          <w:sz w:val="28"/>
          <w:szCs w:val="28"/>
        </w:rPr>
        <w:t>3. Выраженная инфильтрация эозинофила</w:t>
      </w:r>
      <w:r w:rsidR="00B34E1D">
        <w:rPr>
          <w:color w:val="000000" w:themeColor="text1"/>
          <w:sz w:val="28"/>
          <w:szCs w:val="28"/>
        </w:rPr>
        <w:t>ми не только слизистой оболочки</w:t>
      </w:r>
      <w:r w:rsidRPr="00E96D73">
        <w:rPr>
          <w:color w:val="000000" w:themeColor="text1"/>
          <w:sz w:val="28"/>
          <w:szCs w:val="28"/>
        </w:rPr>
        <w:t>, но и других слоев стенки желудка</w:t>
      </w:r>
      <w:r w:rsidR="00B34E1D">
        <w:rPr>
          <w:color w:val="000000" w:themeColor="text1"/>
          <w:sz w:val="28"/>
          <w:szCs w:val="28"/>
        </w:rPr>
        <w:t>.</w:t>
      </w:r>
    </w:p>
    <w:p w:rsidR="0021409D" w:rsidRPr="00E96D73" w:rsidRDefault="0021409D" w:rsidP="0021409D">
      <w:pPr>
        <w:pStyle w:val="a3"/>
        <w:rPr>
          <w:color w:val="000000" w:themeColor="text1"/>
          <w:sz w:val="28"/>
          <w:szCs w:val="28"/>
        </w:rPr>
      </w:pPr>
      <w:r w:rsidRPr="00E96D73">
        <w:rPr>
          <w:color w:val="000000" w:themeColor="text1"/>
          <w:sz w:val="28"/>
          <w:szCs w:val="28"/>
        </w:rPr>
        <w:t>4 . Аллергические реакции, бронхиальная астма, экзема</w:t>
      </w:r>
      <w:r w:rsidR="005676D6">
        <w:rPr>
          <w:color w:val="000000" w:themeColor="text1"/>
          <w:sz w:val="28"/>
          <w:szCs w:val="28"/>
        </w:rPr>
        <w:t>.</w:t>
      </w:r>
      <w:r w:rsidRPr="00E96D73">
        <w:rPr>
          <w:color w:val="000000" w:themeColor="text1"/>
          <w:sz w:val="28"/>
          <w:szCs w:val="28"/>
        </w:rPr>
        <w:t> </w:t>
      </w:r>
    </w:p>
    <w:p w:rsidR="0021409D" w:rsidRPr="00E96D73" w:rsidRDefault="0021409D" w:rsidP="0021409D">
      <w:pPr>
        <w:pStyle w:val="a3"/>
        <w:rPr>
          <w:color w:val="000000" w:themeColor="text1"/>
          <w:sz w:val="28"/>
          <w:szCs w:val="28"/>
        </w:rPr>
      </w:pPr>
      <w:r w:rsidRPr="00E96D73">
        <w:rPr>
          <w:color w:val="000000" w:themeColor="text1"/>
          <w:sz w:val="28"/>
          <w:szCs w:val="28"/>
        </w:rPr>
        <w:t>5. Наличие атрофического гастрита</w:t>
      </w:r>
      <w:r w:rsidR="005676D6">
        <w:rPr>
          <w:color w:val="000000" w:themeColor="text1"/>
          <w:sz w:val="28"/>
          <w:szCs w:val="28"/>
        </w:rPr>
        <w:t>.</w:t>
      </w:r>
    </w:p>
    <w:p w:rsidR="0021409D" w:rsidRPr="0021409D" w:rsidRDefault="0021409D" w:rsidP="0021409D">
      <w:pPr>
        <w:shd w:val="clear" w:color="auto" w:fill="FFFFFF"/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1409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Ситуационная задача 8</w:t>
      </w:r>
    </w:p>
    <w:p w:rsidR="0021409D" w:rsidRPr="00E96D73" w:rsidRDefault="0021409D" w:rsidP="0021409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6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Больная 46 лет, поступила с жалобами на чувство тяжести в подложечной области, отрыжку "тухлым яйцом", периодические поносы. Два месяца назад была прооперирована по поводу </w:t>
      </w:r>
      <w:proofErr w:type="spellStart"/>
      <w:r w:rsidRPr="00E96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субкомпенсированного</w:t>
      </w:r>
      <w:proofErr w:type="spellEnd"/>
      <w:r w:rsidRPr="00E96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язвенного стеноза привратника. Объективно; кожа обычной окраски, органы дыхания и кровообращения без патологии. Язык густо обложен белым налетом, влажный. Живот мяг</w:t>
      </w:r>
      <w:r w:rsidRPr="00E96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 xml:space="preserve">кий, болезненный в подложечной области. Печень и селезенка не </w:t>
      </w:r>
      <w:proofErr w:type="gramStart"/>
      <w:r w:rsidRPr="00E96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увели</w:t>
      </w:r>
      <w:r w:rsidRPr="00E96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чены</w:t>
      </w:r>
      <w:proofErr w:type="gramEnd"/>
      <w:r w:rsidRPr="00E96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Анализ крови: НЬ - 110 г/л, лейкоциты - 6.8 х10</w:t>
      </w:r>
      <w:r w:rsidRPr="00E96D73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ru-RU"/>
        </w:rPr>
        <w:t>9</w:t>
      </w:r>
      <w:r w:rsidRPr="00E96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/л, СОЭ - 3 мм/час. На ФГС – </w:t>
      </w:r>
      <w:proofErr w:type="gramStart"/>
      <w:r w:rsidRPr="00E96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</w:t>
      </w:r>
      <w:proofErr w:type="gramEnd"/>
      <w:r w:rsidRPr="00E96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культи желудка бледная, тусклая, имеется </w:t>
      </w:r>
      <w:proofErr w:type="gramStart"/>
      <w:r w:rsidRPr="00E96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выраженный</w:t>
      </w:r>
      <w:proofErr w:type="gramEnd"/>
      <w:r w:rsidRPr="00E96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96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рефлюкс</w:t>
      </w:r>
      <w:proofErr w:type="spellEnd"/>
      <w:r w:rsidRPr="00E96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культю желчи. Язв, эрозий нет, анастомоз проходим.</w:t>
      </w:r>
    </w:p>
    <w:p w:rsidR="0021409D" w:rsidRPr="00E96D73" w:rsidRDefault="0021409D" w:rsidP="0021409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6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Предварительный диагноз?</w:t>
      </w:r>
    </w:p>
    <w:p w:rsidR="0021409D" w:rsidRPr="00E96D73" w:rsidRDefault="0021409D" w:rsidP="0021409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6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Какие методы дополнительного исследования необходимо провести пациентке?</w:t>
      </w:r>
    </w:p>
    <w:p w:rsidR="0021409D" w:rsidRPr="00E96D73" w:rsidRDefault="0021409D" w:rsidP="0021409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6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Что может быть обнаружено при </w:t>
      </w:r>
      <w:proofErr w:type="spellStart"/>
      <w:r w:rsidRPr="00E96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гастробиопсии</w:t>
      </w:r>
      <w:proofErr w:type="spellEnd"/>
      <w:r w:rsidRPr="00E96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</w:p>
    <w:p w:rsidR="0021409D" w:rsidRPr="00E96D73" w:rsidRDefault="0021409D" w:rsidP="0021409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6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Какие классификации ХГ Вы знаете?</w:t>
      </w:r>
    </w:p>
    <w:p w:rsidR="0021409D" w:rsidRDefault="0021409D" w:rsidP="0021409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6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Лечебная тактика?</w:t>
      </w:r>
    </w:p>
    <w:p w:rsidR="005676D6" w:rsidRPr="005676D6" w:rsidRDefault="005676D6" w:rsidP="005676D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676D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Ответ:</w:t>
      </w:r>
    </w:p>
    <w:p w:rsidR="0021409D" w:rsidRPr="00E96D73" w:rsidRDefault="0021409D" w:rsidP="005676D6">
      <w:pPr>
        <w:pStyle w:val="a3"/>
        <w:rPr>
          <w:color w:val="000000" w:themeColor="text1"/>
          <w:sz w:val="28"/>
          <w:szCs w:val="28"/>
        </w:rPr>
      </w:pPr>
      <w:r w:rsidRPr="00E96D73">
        <w:rPr>
          <w:color w:val="000000" w:themeColor="text1"/>
          <w:sz w:val="28"/>
          <w:szCs w:val="28"/>
        </w:rPr>
        <w:t xml:space="preserve">1. Хронический </w:t>
      </w:r>
      <w:proofErr w:type="spellStart"/>
      <w:r w:rsidRPr="00E96D73">
        <w:rPr>
          <w:color w:val="000000" w:themeColor="text1"/>
          <w:sz w:val="28"/>
          <w:szCs w:val="28"/>
        </w:rPr>
        <w:t>рефлюкс-гастрит</w:t>
      </w:r>
      <w:proofErr w:type="spellEnd"/>
      <w:r w:rsidR="005676D6">
        <w:rPr>
          <w:color w:val="000000" w:themeColor="text1"/>
          <w:sz w:val="28"/>
          <w:szCs w:val="28"/>
        </w:rPr>
        <w:t>.</w:t>
      </w:r>
    </w:p>
    <w:p w:rsidR="0021409D" w:rsidRPr="005676D6" w:rsidRDefault="0021409D" w:rsidP="005676D6">
      <w:pPr>
        <w:pStyle w:val="a3"/>
        <w:rPr>
          <w:color w:val="000000" w:themeColor="text1"/>
          <w:sz w:val="28"/>
          <w:szCs w:val="28"/>
        </w:rPr>
      </w:pPr>
      <w:r w:rsidRPr="00E96D73">
        <w:rPr>
          <w:color w:val="000000" w:themeColor="text1"/>
          <w:sz w:val="28"/>
          <w:szCs w:val="28"/>
        </w:rPr>
        <w:t>2. ФГ</w:t>
      </w:r>
      <w:r w:rsidR="005676D6">
        <w:rPr>
          <w:color w:val="000000" w:themeColor="text1"/>
          <w:sz w:val="28"/>
          <w:szCs w:val="28"/>
        </w:rPr>
        <w:t>Д</w:t>
      </w:r>
      <w:r w:rsidRPr="00E96D73">
        <w:rPr>
          <w:color w:val="000000" w:themeColor="text1"/>
          <w:sz w:val="28"/>
          <w:szCs w:val="28"/>
        </w:rPr>
        <w:t xml:space="preserve">С с биопсией, </w:t>
      </w:r>
      <w:r w:rsidR="005676D6">
        <w:rPr>
          <w:color w:val="000000" w:themeColor="text1"/>
          <w:sz w:val="28"/>
          <w:szCs w:val="28"/>
        </w:rPr>
        <w:t xml:space="preserve">обследование </w:t>
      </w:r>
      <w:r w:rsidRPr="00E96D73">
        <w:rPr>
          <w:color w:val="000000" w:themeColor="text1"/>
          <w:sz w:val="28"/>
          <w:szCs w:val="28"/>
        </w:rPr>
        <w:t xml:space="preserve">на </w:t>
      </w:r>
      <w:r w:rsidR="005676D6">
        <w:rPr>
          <w:color w:val="000000" w:themeColor="text1"/>
          <w:sz w:val="28"/>
          <w:szCs w:val="28"/>
          <w:lang w:val="en-US"/>
        </w:rPr>
        <w:t>H</w:t>
      </w:r>
      <w:r w:rsidR="005676D6" w:rsidRPr="00453B70">
        <w:rPr>
          <w:color w:val="000000" w:themeColor="text1"/>
          <w:sz w:val="28"/>
          <w:szCs w:val="28"/>
        </w:rPr>
        <w:t>.</w:t>
      </w:r>
      <w:r w:rsidR="005676D6">
        <w:rPr>
          <w:color w:val="000000" w:themeColor="text1"/>
          <w:sz w:val="28"/>
          <w:szCs w:val="28"/>
          <w:lang w:val="en-US"/>
        </w:rPr>
        <w:t>pylori</w:t>
      </w:r>
      <w:r w:rsidR="005676D6">
        <w:rPr>
          <w:color w:val="000000" w:themeColor="text1"/>
          <w:sz w:val="28"/>
          <w:szCs w:val="28"/>
        </w:rPr>
        <w:t>, УЗИ органов брюшной полости</w:t>
      </w:r>
      <w:r w:rsidR="005676D6" w:rsidRPr="00E96D73">
        <w:rPr>
          <w:color w:val="000000" w:themeColor="text1"/>
          <w:sz w:val="28"/>
          <w:szCs w:val="28"/>
        </w:rPr>
        <w:t xml:space="preserve"> </w:t>
      </w:r>
      <w:r w:rsidR="005676D6">
        <w:rPr>
          <w:color w:val="000000" w:themeColor="text1"/>
          <w:sz w:val="28"/>
          <w:szCs w:val="28"/>
        </w:rPr>
        <w:t>для выявления сопутствующей п</w:t>
      </w:r>
      <w:r w:rsidR="005676D6" w:rsidRPr="00E96D73">
        <w:rPr>
          <w:color w:val="000000" w:themeColor="text1"/>
          <w:sz w:val="28"/>
          <w:szCs w:val="28"/>
        </w:rPr>
        <w:t>атологии</w:t>
      </w:r>
      <w:r w:rsidR="005676D6">
        <w:rPr>
          <w:color w:val="000000" w:themeColor="text1"/>
          <w:sz w:val="28"/>
          <w:szCs w:val="28"/>
        </w:rPr>
        <w:t>.</w:t>
      </w:r>
    </w:p>
    <w:p w:rsidR="0021409D" w:rsidRPr="00E96D73" w:rsidRDefault="0021409D" w:rsidP="005676D6">
      <w:pPr>
        <w:pStyle w:val="a3"/>
        <w:rPr>
          <w:color w:val="000000" w:themeColor="text1"/>
          <w:sz w:val="28"/>
          <w:szCs w:val="28"/>
        </w:rPr>
      </w:pPr>
      <w:r w:rsidRPr="00E96D73">
        <w:rPr>
          <w:color w:val="000000" w:themeColor="text1"/>
          <w:sz w:val="28"/>
          <w:szCs w:val="28"/>
        </w:rPr>
        <w:t>3. Резкое уплощение базального эпителия, почти не содержащего слизи с высоким насыщением РНК</w:t>
      </w:r>
      <w:r w:rsidR="005676D6">
        <w:rPr>
          <w:color w:val="000000" w:themeColor="text1"/>
          <w:sz w:val="28"/>
          <w:szCs w:val="28"/>
        </w:rPr>
        <w:t>.</w:t>
      </w:r>
    </w:p>
    <w:p w:rsidR="0021409D" w:rsidRPr="00E96D73" w:rsidRDefault="0021409D" w:rsidP="005676D6">
      <w:pPr>
        <w:pStyle w:val="a3"/>
        <w:rPr>
          <w:color w:val="000000" w:themeColor="text1"/>
          <w:sz w:val="28"/>
          <w:szCs w:val="28"/>
        </w:rPr>
      </w:pPr>
      <w:r w:rsidRPr="00E96D73">
        <w:rPr>
          <w:color w:val="000000" w:themeColor="text1"/>
          <w:sz w:val="28"/>
          <w:szCs w:val="28"/>
        </w:rPr>
        <w:t>4. Классификация хронического гастрита</w:t>
      </w:r>
      <w:r w:rsidR="005676D6">
        <w:rPr>
          <w:color w:val="000000" w:themeColor="text1"/>
          <w:sz w:val="28"/>
          <w:szCs w:val="28"/>
        </w:rPr>
        <w:t xml:space="preserve"> </w:t>
      </w:r>
      <w:r w:rsidRPr="00E96D73">
        <w:rPr>
          <w:color w:val="000000" w:themeColor="text1"/>
          <w:sz w:val="28"/>
          <w:szCs w:val="28"/>
        </w:rPr>
        <w:t>(Хьюстон,1996), Сиднейская система</w:t>
      </w:r>
      <w:r w:rsidR="005676D6">
        <w:rPr>
          <w:color w:val="000000" w:themeColor="text1"/>
          <w:sz w:val="28"/>
          <w:szCs w:val="28"/>
        </w:rPr>
        <w:t>.</w:t>
      </w:r>
    </w:p>
    <w:p w:rsidR="0021409D" w:rsidRPr="00E96D73" w:rsidRDefault="0021409D" w:rsidP="005676D6">
      <w:pPr>
        <w:pStyle w:val="a3"/>
        <w:rPr>
          <w:color w:val="000000" w:themeColor="text1"/>
          <w:sz w:val="28"/>
          <w:szCs w:val="28"/>
        </w:rPr>
      </w:pPr>
      <w:r w:rsidRPr="00E96D73">
        <w:rPr>
          <w:color w:val="000000" w:themeColor="text1"/>
          <w:sz w:val="28"/>
          <w:szCs w:val="28"/>
        </w:rPr>
        <w:t xml:space="preserve">5. Висмута </w:t>
      </w:r>
      <w:proofErr w:type="spellStart"/>
      <w:r w:rsidRPr="00E96D73">
        <w:rPr>
          <w:color w:val="000000" w:themeColor="text1"/>
          <w:sz w:val="28"/>
          <w:szCs w:val="28"/>
        </w:rPr>
        <w:t>трикалия</w:t>
      </w:r>
      <w:proofErr w:type="spellEnd"/>
      <w:r w:rsidRPr="00E96D73">
        <w:rPr>
          <w:color w:val="000000" w:themeColor="text1"/>
          <w:sz w:val="28"/>
          <w:szCs w:val="28"/>
        </w:rPr>
        <w:t xml:space="preserve"> </w:t>
      </w:r>
      <w:proofErr w:type="spellStart"/>
      <w:r w:rsidRPr="00E96D73">
        <w:rPr>
          <w:color w:val="000000" w:themeColor="text1"/>
          <w:sz w:val="28"/>
          <w:szCs w:val="28"/>
        </w:rPr>
        <w:t>дицитрат</w:t>
      </w:r>
      <w:proofErr w:type="spellEnd"/>
      <w:r w:rsidRPr="00E96D73">
        <w:rPr>
          <w:color w:val="000000" w:themeColor="text1"/>
          <w:sz w:val="28"/>
          <w:szCs w:val="28"/>
        </w:rPr>
        <w:t xml:space="preserve"> 28 дней, препараты </w:t>
      </w:r>
      <w:proofErr w:type="spellStart"/>
      <w:r w:rsidRPr="00E96D73">
        <w:rPr>
          <w:color w:val="000000" w:themeColor="text1"/>
          <w:sz w:val="28"/>
          <w:szCs w:val="28"/>
        </w:rPr>
        <w:t>урсодезоксихолевой</w:t>
      </w:r>
      <w:proofErr w:type="spellEnd"/>
      <w:r w:rsidRPr="00E96D73">
        <w:rPr>
          <w:color w:val="000000" w:themeColor="text1"/>
          <w:sz w:val="28"/>
          <w:szCs w:val="28"/>
        </w:rPr>
        <w:t xml:space="preserve"> кислоты, </w:t>
      </w:r>
      <w:proofErr w:type="spellStart"/>
      <w:r w:rsidRPr="00E96D73">
        <w:rPr>
          <w:color w:val="000000" w:themeColor="text1"/>
          <w:sz w:val="28"/>
          <w:szCs w:val="28"/>
        </w:rPr>
        <w:t>прокинетики</w:t>
      </w:r>
      <w:proofErr w:type="spellEnd"/>
      <w:r w:rsidRPr="00E96D73">
        <w:rPr>
          <w:color w:val="000000" w:themeColor="text1"/>
          <w:sz w:val="28"/>
          <w:szCs w:val="28"/>
        </w:rPr>
        <w:t xml:space="preserve">, </w:t>
      </w:r>
      <w:proofErr w:type="spellStart"/>
      <w:r w:rsidRPr="00E96D73">
        <w:rPr>
          <w:color w:val="000000" w:themeColor="text1"/>
          <w:sz w:val="28"/>
          <w:szCs w:val="28"/>
        </w:rPr>
        <w:t>антисекреторные</w:t>
      </w:r>
      <w:proofErr w:type="spellEnd"/>
      <w:r w:rsidRPr="00E96D73">
        <w:rPr>
          <w:color w:val="000000" w:themeColor="text1"/>
          <w:sz w:val="28"/>
          <w:szCs w:val="28"/>
        </w:rPr>
        <w:t xml:space="preserve"> препараты,  проведение </w:t>
      </w:r>
      <w:proofErr w:type="spellStart"/>
      <w:r w:rsidRPr="00E96D73">
        <w:rPr>
          <w:color w:val="000000" w:themeColor="text1"/>
          <w:sz w:val="28"/>
          <w:szCs w:val="28"/>
        </w:rPr>
        <w:t>эрадикационной</w:t>
      </w:r>
      <w:proofErr w:type="spellEnd"/>
      <w:r w:rsidRPr="00E96D73">
        <w:rPr>
          <w:color w:val="000000" w:themeColor="text1"/>
          <w:sz w:val="28"/>
          <w:szCs w:val="28"/>
        </w:rPr>
        <w:t xml:space="preserve"> тер</w:t>
      </w:r>
      <w:r w:rsidR="005676D6">
        <w:rPr>
          <w:color w:val="000000" w:themeColor="text1"/>
          <w:sz w:val="28"/>
          <w:szCs w:val="28"/>
        </w:rPr>
        <w:t>апии.</w:t>
      </w:r>
    </w:p>
    <w:p w:rsidR="00675175" w:rsidRPr="00761A13" w:rsidRDefault="00675175" w:rsidP="00761A13"/>
    <w:p w:rsidR="00675175" w:rsidRPr="00675175" w:rsidRDefault="00675175" w:rsidP="00675175">
      <w:pPr>
        <w:pStyle w:val="2"/>
        <w:shd w:val="clear" w:color="auto" w:fill="FFFFFF"/>
        <w:spacing w:before="0" w:beforeAutospacing="0"/>
        <w:rPr>
          <w:bCs w:val="0"/>
          <w:color w:val="777777"/>
          <w:sz w:val="28"/>
          <w:szCs w:val="28"/>
        </w:rPr>
      </w:pPr>
      <w:r w:rsidRPr="00675175">
        <w:rPr>
          <w:bCs w:val="0"/>
          <w:color w:val="777777"/>
          <w:sz w:val="28"/>
          <w:szCs w:val="28"/>
        </w:rPr>
        <w:t>Тестовый контроль</w:t>
      </w:r>
    </w:p>
    <w:p w:rsidR="00675175" w:rsidRDefault="00675175" w:rsidP="00675175">
      <w:pPr>
        <w:pStyle w:val="a3"/>
        <w:shd w:val="clear" w:color="auto" w:fill="FFFFFF"/>
        <w:spacing w:before="0" w:beforeAutospacing="0"/>
        <w:jc w:val="center"/>
        <w:rPr>
          <w:rFonts w:ascii="Arial" w:hAnsi="Arial" w:cs="Arial"/>
          <w:color w:val="777777"/>
          <w:sz w:val="23"/>
          <w:szCs w:val="23"/>
        </w:rPr>
      </w:pPr>
      <w:r>
        <w:rPr>
          <w:rFonts w:ascii="Arial" w:hAnsi="Arial" w:cs="Arial"/>
          <w:color w:val="777777"/>
          <w:sz w:val="23"/>
          <w:szCs w:val="23"/>
        </w:rPr>
        <w:t>Метод оценивания: Высшая оценка</w:t>
      </w:r>
    </w:p>
    <w:p w:rsidR="00675175" w:rsidRDefault="00675175" w:rsidP="00675175">
      <w:pPr>
        <w:pStyle w:val="3"/>
        <w:shd w:val="clear" w:color="auto" w:fill="FFFFFF"/>
        <w:spacing w:before="0"/>
        <w:rPr>
          <w:rFonts w:ascii="Arial" w:hAnsi="Arial" w:cs="Arial"/>
          <w:b w:val="0"/>
          <w:bCs w:val="0"/>
          <w:color w:val="777777"/>
          <w:sz w:val="27"/>
          <w:szCs w:val="27"/>
        </w:rPr>
      </w:pPr>
      <w:r>
        <w:rPr>
          <w:rFonts w:ascii="Arial" w:hAnsi="Arial" w:cs="Arial"/>
          <w:b w:val="0"/>
          <w:bCs w:val="0"/>
          <w:color w:val="777777"/>
        </w:rPr>
        <w:t>Результаты ваших предыдущих попыток</w:t>
      </w:r>
    </w:p>
    <w:tbl>
      <w:tblPr>
        <w:tblW w:w="1186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97"/>
        <w:gridCol w:w="6876"/>
        <w:gridCol w:w="2217"/>
        <w:gridCol w:w="1475"/>
      </w:tblGrid>
      <w:tr w:rsidR="00675175" w:rsidTr="00675175">
        <w:trPr>
          <w:tblHeader/>
        </w:trPr>
        <w:tc>
          <w:tcPr>
            <w:tcW w:w="0" w:type="auto"/>
            <w:tcBorders>
              <w:top w:val="single" w:sz="6" w:space="0" w:color="DEE2E6"/>
              <w:bottom w:val="single" w:sz="12" w:space="0" w:color="DEE2E6"/>
            </w:tcBorders>
            <w:shd w:val="clear" w:color="auto" w:fill="FFFFFF"/>
            <w:vAlign w:val="bottom"/>
            <w:hideMark/>
          </w:tcPr>
          <w:p w:rsidR="00675175" w:rsidRDefault="00675175">
            <w:pPr>
              <w:jc w:val="center"/>
              <w:rPr>
                <w:rFonts w:ascii="Arial" w:hAnsi="Arial" w:cs="Arial"/>
                <w:b/>
                <w:bCs/>
                <w:color w:val="777777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3"/>
                <w:szCs w:val="23"/>
              </w:rPr>
              <w:t>Попытка</w:t>
            </w:r>
          </w:p>
        </w:tc>
        <w:tc>
          <w:tcPr>
            <w:tcW w:w="0" w:type="auto"/>
            <w:tcBorders>
              <w:top w:val="single" w:sz="6" w:space="0" w:color="DEE2E6"/>
              <w:bottom w:val="single" w:sz="12" w:space="0" w:color="DEE2E6"/>
            </w:tcBorders>
            <w:shd w:val="clear" w:color="auto" w:fill="FFFFFF"/>
            <w:vAlign w:val="bottom"/>
            <w:hideMark/>
          </w:tcPr>
          <w:p w:rsidR="00675175" w:rsidRDefault="00675175">
            <w:pPr>
              <w:rPr>
                <w:rFonts w:ascii="Arial" w:hAnsi="Arial" w:cs="Arial"/>
                <w:b/>
                <w:bCs/>
                <w:color w:val="777777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3"/>
                <w:szCs w:val="23"/>
              </w:rPr>
              <w:t>Состояние</w:t>
            </w:r>
          </w:p>
        </w:tc>
        <w:tc>
          <w:tcPr>
            <w:tcW w:w="0" w:type="auto"/>
            <w:tcBorders>
              <w:top w:val="single" w:sz="6" w:space="0" w:color="DEE2E6"/>
              <w:bottom w:val="single" w:sz="12" w:space="0" w:color="DEE2E6"/>
            </w:tcBorders>
            <w:shd w:val="clear" w:color="auto" w:fill="FFFFFF"/>
            <w:vAlign w:val="bottom"/>
            <w:hideMark/>
          </w:tcPr>
          <w:p w:rsidR="00675175" w:rsidRDefault="00675175">
            <w:pPr>
              <w:jc w:val="center"/>
              <w:rPr>
                <w:rFonts w:ascii="Arial" w:hAnsi="Arial" w:cs="Arial"/>
                <w:b/>
                <w:bCs/>
                <w:color w:val="777777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3"/>
                <w:szCs w:val="23"/>
              </w:rPr>
              <w:t>Оценка / 100,00</w:t>
            </w:r>
          </w:p>
        </w:tc>
        <w:tc>
          <w:tcPr>
            <w:tcW w:w="0" w:type="auto"/>
            <w:tcBorders>
              <w:top w:val="single" w:sz="6" w:space="0" w:color="DEE2E6"/>
              <w:bottom w:val="single" w:sz="12" w:space="0" w:color="DEE2E6"/>
            </w:tcBorders>
            <w:shd w:val="clear" w:color="auto" w:fill="FFFFFF"/>
            <w:vAlign w:val="bottom"/>
            <w:hideMark/>
          </w:tcPr>
          <w:p w:rsidR="00675175" w:rsidRDefault="00675175">
            <w:pPr>
              <w:jc w:val="center"/>
              <w:rPr>
                <w:rFonts w:ascii="Arial" w:hAnsi="Arial" w:cs="Arial"/>
                <w:b/>
                <w:bCs/>
                <w:color w:val="777777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3"/>
                <w:szCs w:val="23"/>
              </w:rPr>
              <w:t>Просмотр</w:t>
            </w:r>
          </w:p>
        </w:tc>
      </w:tr>
      <w:tr w:rsidR="00675175" w:rsidTr="00675175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675175" w:rsidRDefault="00675175">
            <w:pPr>
              <w:jc w:val="center"/>
              <w:rPr>
                <w:rFonts w:ascii="Arial" w:hAnsi="Arial" w:cs="Arial"/>
                <w:color w:val="777777"/>
                <w:sz w:val="23"/>
                <w:szCs w:val="23"/>
              </w:rPr>
            </w:pPr>
            <w:r>
              <w:rPr>
                <w:rFonts w:ascii="Arial" w:hAnsi="Arial" w:cs="Arial"/>
                <w:color w:val="777777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675175" w:rsidRDefault="00675175">
            <w:pPr>
              <w:rPr>
                <w:rFonts w:ascii="Arial" w:hAnsi="Arial" w:cs="Arial"/>
                <w:color w:val="777777"/>
                <w:sz w:val="23"/>
                <w:szCs w:val="23"/>
              </w:rPr>
            </w:pPr>
            <w:proofErr w:type="spellStart"/>
            <w:r>
              <w:rPr>
                <w:rFonts w:ascii="Arial" w:hAnsi="Arial" w:cs="Arial"/>
                <w:color w:val="777777"/>
                <w:sz w:val="23"/>
                <w:szCs w:val="23"/>
              </w:rPr>
              <w:t>Завершенные</w:t>
            </w:r>
            <w:r>
              <w:rPr>
                <w:rStyle w:val="statedetails"/>
                <w:rFonts w:ascii="Arial" w:hAnsi="Arial" w:cs="Arial"/>
                <w:color w:val="777777"/>
                <w:sz w:val="21"/>
                <w:szCs w:val="21"/>
              </w:rPr>
              <w:t>Отправлено</w:t>
            </w:r>
            <w:proofErr w:type="spellEnd"/>
            <w:r>
              <w:rPr>
                <w:rStyle w:val="statedetails"/>
                <w:rFonts w:ascii="Arial" w:hAnsi="Arial" w:cs="Arial"/>
                <w:color w:val="777777"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statedetails"/>
                <w:rFonts w:ascii="Arial" w:hAnsi="Arial" w:cs="Arial"/>
                <w:color w:val="777777"/>
                <w:sz w:val="21"/>
                <w:szCs w:val="21"/>
              </w:rPr>
              <w:t>Tuesday</w:t>
            </w:r>
            <w:proofErr w:type="spellEnd"/>
            <w:r>
              <w:rPr>
                <w:rStyle w:val="statedetails"/>
                <w:rFonts w:ascii="Arial" w:hAnsi="Arial" w:cs="Arial"/>
                <w:color w:val="777777"/>
                <w:sz w:val="21"/>
                <w:szCs w:val="21"/>
              </w:rPr>
              <w:t xml:space="preserve">, 5 </w:t>
            </w:r>
            <w:proofErr w:type="spellStart"/>
            <w:r>
              <w:rPr>
                <w:rStyle w:val="statedetails"/>
                <w:rFonts w:ascii="Arial" w:hAnsi="Arial" w:cs="Arial"/>
                <w:color w:val="777777"/>
                <w:sz w:val="21"/>
                <w:szCs w:val="21"/>
              </w:rPr>
              <w:t>May</w:t>
            </w:r>
            <w:proofErr w:type="spellEnd"/>
            <w:r>
              <w:rPr>
                <w:rStyle w:val="statedetails"/>
                <w:rFonts w:ascii="Arial" w:hAnsi="Arial" w:cs="Arial"/>
                <w:color w:val="777777"/>
                <w:sz w:val="21"/>
                <w:szCs w:val="21"/>
              </w:rPr>
              <w:t xml:space="preserve"> 2020, 13:01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675175" w:rsidRDefault="00675175">
            <w:pPr>
              <w:jc w:val="center"/>
              <w:rPr>
                <w:rFonts w:ascii="Arial" w:hAnsi="Arial" w:cs="Arial"/>
                <w:color w:val="777777"/>
                <w:sz w:val="23"/>
                <w:szCs w:val="23"/>
              </w:rPr>
            </w:pPr>
            <w:r>
              <w:rPr>
                <w:rFonts w:ascii="Arial" w:hAnsi="Arial" w:cs="Arial"/>
                <w:color w:val="777777"/>
                <w:sz w:val="23"/>
                <w:szCs w:val="23"/>
              </w:rPr>
              <w:t>97,00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675175" w:rsidRDefault="00DA149B">
            <w:pPr>
              <w:jc w:val="center"/>
              <w:rPr>
                <w:rFonts w:ascii="Arial" w:hAnsi="Arial" w:cs="Arial"/>
                <w:color w:val="777777"/>
                <w:sz w:val="23"/>
                <w:szCs w:val="23"/>
              </w:rPr>
            </w:pPr>
            <w:hyperlink r:id="rId7" w:tooltip="Просмотр своих ответов этой попытки" w:history="1">
              <w:r w:rsidR="00675175">
                <w:rPr>
                  <w:rStyle w:val="a4"/>
                  <w:rFonts w:ascii="Arial" w:hAnsi="Arial" w:cs="Arial"/>
                  <w:color w:val="A94442"/>
                  <w:sz w:val="23"/>
                  <w:szCs w:val="23"/>
                  <w:u w:val="none"/>
                </w:rPr>
                <w:t>Просмотр</w:t>
              </w:r>
            </w:hyperlink>
          </w:p>
        </w:tc>
      </w:tr>
    </w:tbl>
    <w:p w:rsidR="00675175" w:rsidRDefault="00675175" w:rsidP="00675175">
      <w:pPr>
        <w:pStyle w:val="3"/>
        <w:shd w:val="clear" w:color="auto" w:fill="FFFFFF"/>
        <w:spacing w:before="0"/>
        <w:rPr>
          <w:rFonts w:ascii="inherit" w:hAnsi="inherit" w:cs="Arial"/>
          <w:b w:val="0"/>
          <w:bCs w:val="0"/>
          <w:color w:val="777777"/>
        </w:rPr>
      </w:pPr>
      <w:r>
        <w:rPr>
          <w:rFonts w:ascii="inherit" w:hAnsi="inherit" w:cs="Arial"/>
          <w:b w:val="0"/>
          <w:bCs w:val="0"/>
          <w:color w:val="777777"/>
        </w:rPr>
        <w:t>Высшая оценка: 97,00 / 100,00.</w:t>
      </w:r>
    </w:p>
    <w:p w:rsidR="00761A13" w:rsidRPr="00F32226" w:rsidRDefault="00761A13" w:rsidP="0058421E">
      <w:pPr>
        <w:pStyle w:val="a3"/>
        <w:rPr>
          <w:color w:val="000000" w:themeColor="text1"/>
          <w:sz w:val="28"/>
          <w:szCs w:val="28"/>
        </w:rPr>
      </w:pPr>
    </w:p>
    <w:p w:rsidR="00601C40" w:rsidRPr="005158F2" w:rsidRDefault="00296D1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601C40" w:rsidRPr="005158F2" w:rsidSect="001B4F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2545F"/>
    <w:multiLevelType w:val="multilevel"/>
    <w:tmpl w:val="C15EA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F34DF1"/>
    <w:multiLevelType w:val="multilevel"/>
    <w:tmpl w:val="D7765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E72BD9"/>
    <w:multiLevelType w:val="multilevel"/>
    <w:tmpl w:val="A760C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4063C6"/>
    <w:multiLevelType w:val="multilevel"/>
    <w:tmpl w:val="CA9A2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CF1330"/>
    <w:multiLevelType w:val="multilevel"/>
    <w:tmpl w:val="A7BE9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897AFD"/>
    <w:multiLevelType w:val="hybridMultilevel"/>
    <w:tmpl w:val="F8DE0EE0"/>
    <w:lvl w:ilvl="0" w:tplc="1E840D3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BE4670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180A70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B670B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A83D7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4AA223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CCB7A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6818E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BC45DA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9E630E6"/>
    <w:multiLevelType w:val="multilevel"/>
    <w:tmpl w:val="65AAB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64B103B"/>
    <w:multiLevelType w:val="multilevel"/>
    <w:tmpl w:val="D354F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7E437DE"/>
    <w:multiLevelType w:val="multilevel"/>
    <w:tmpl w:val="DE4C9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5"/>
  </w:num>
  <w:num w:numId="5">
    <w:abstractNumId w:val="0"/>
  </w:num>
  <w:num w:numId="6">
    <w:abstractNumId w:val="4"/>
  </w:num>
  <w:num w:numId="7">
    <w:abstractNumId w:val="6"/>
  </w:num>
  <w:num w:numId="8">
    <w:abstractNumId w:val="3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1647"/>
    <w:rsid w:val="001B4FF4"/>
    <w:rsid w:val="0021409D"/>
    <w:rsid w:val="00296D16"/>
    <w:rsid w:val="00453B70"/>
    <w:rsid w:val="004F0095"/>
    <w:rsid w:val="005158F2"/>
    <w:rsid w:val="005676D6"/>
    <w:rsid w:val="0058421E"/>
    <w:rsid w:val="00675175"/>
    <w:rsid w:val="00761A13"/>
    <w:rsid w:val="007655DA"/>
    <w:rsid w:val="00770BC3"/>
    <w:rsid w:val="008056AF"/>
    <w:rsid w:val="008616AB"/>
    <w:rsid w:val="00874A54"/>
    <w:rsid w:val="008C0E63"/>
    <w:rsid w:val="008D0F94"/>
    <w:rsid w:val="00B32794"/>
    <w:rsid w:val="00B33404"/>
    <w:rsid w:val="00B34E1D"/>
    <w:rsid w:val="00C1487C"/>
    <w:rsid w:val="00CC1647"/>
    <w:rsid w:val="00DA149B"/>
    <w:rsid w:val="00DE7E92"/>
    <w:rsid w:val="00EF1467"/>
    <w:rsid w:val="00F322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FF4"/>
  </w:style>
  <w:style w:type="paragraph" w:styleId="2">
    <w:name w:val="heading 2"/>
    <w:basedOn w:val="a"/>
    <w:link w:val="20"/>
    <w:uiPriority w:val="9"/>
    <w:qFormat/>
    <w:rsid w:val="00CC16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874A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C164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CC1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74A5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tatedetails">
    <w:name w:val="statedetails"/>
    <w:basedOn w:val="a0"/>
    <w:rsid w:val="00874A54"/>
  </w:style>
  <w:style w:type="character" w:styleId="a4">
    <w:name w:val="Hyperlink"/>
    <w:basedOn w:val="a0"/>
    <w:uiPriority w:val="99"/>
    <w:semiHidden/>
    <w:unhideWhenUsed/>
    <w:rsid w:val="00874A5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58421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2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79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64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8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4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4281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43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601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7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cdo.krasgmu.ru/mod/quiz/review.php?attempt=642736&amp;cmid=3856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do.krasgmu.ru/mod/quiz/review.php?attempt=624570&amp;cmid=459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80EBE0-3BEC-40D3-9A5D-DCE4830CE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1961</Words>
  <Characters>11184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IraM</dc:creator>
  <cp:lastModifiedBy>admin</cp:lastModifiedBy>
  <cp:revision>17</cp:revision>
  <dcterms:created xsi:type="dcterms:W3CDTF">2020-04-29T06:16:00Z</dcterms:created>
  <dcterms:modified xsi:type="dcterms:W3CDTF">2020-05-07T17:16:00Z</dcterms:modified>
</cp:coreProperties>
</file>