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37" w:rsidRPr="007A4357" w:rsidRDefault="00670F5B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 xml:space="preserve"> </w:t>
      </w:r>
      <w:r w:rsidR="00676D37" w:rsidRPr="007A4357">
        <w:rPr>
          <w:rFonts w:ascii="Times New Roman" w:hAnsi="Times New Roman" w:cs="Times New Roman"/>
        </w:rPr>
        <w:t>«Утвержден»</w:t>
      </w: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>Ректор  ФГБОУ ВО КрасГМУ</w:t>
      </w: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>им. проф. В.Ф. Войно-Ясенецкого Минздрава России</w:t>
      </w: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 xml:space="preserve">                                                                   И.П. Артюхов</w:t>
      </w: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>____ ______________ 2016 года</w:t>
      </w:r>
      <w:r w:rsidRPr="007A4357">
        <w:rPr>
          <w:rFonts w:ascii="Times New Roman" w:hAnsi="Times New Roman" w:cs="Times New Roman"/>
        </w:rPr>
        <w:tab/>
      </w:r>
      <w:r w:rsidRPr="007A4357">
        <w:rPr>
          <w:rFonts w:ascii="Times New Roman" w:hAnsi="Times New Roman" w:cs="Times New Roman"/>
        </w:rPr>
        <w:tab/>
      </w:r>
      <w:r w:rsidRPr="007A4357">
        <w:rPr>
          <w:rFonts w:ascii="Times New Roman" w:hAnsi="Times New Roman" w:cs="Times New Roman"/>
        </w:rPr>
        <w:tab/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ПЛАН-ГРАФИК</w:t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закупок товаров, работ, услуг для обеспечения нужд</w:t>
      </w:r>
    </w:p>
    <w:p w:rsidR="00676D37" w:rsidRPr="007A4357" w:rsidRDefault="00DA56D0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по </w:t>
      </w:r>
      <w:r w:rsidR="0032152D">
        <w:rPr>
          <w:rFonts w:ascii="Times New Roman" w:hAnsi="Times New Roman" w:cs="Times New Roman"/>
          <w:b/>
        </w:rPr>
        <w:t>воспитательной работе и молодежной политике</w:t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(наименование структурного подразделения)</w:t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на 2017 финансовый год</w:t>
      </w:r>
    </w:p>
    <w:p w:rsidR="00676D37" w:rsidRPr="00676D3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2"/>
        <w:gridCol w:w="1702"/>
        <w:gridCol w:w="1987"/>
        <w:gridCol w:w="1419"/>
        <w:gridCol w:w="562"/>
        <w:gridCol w:w="568"/>
        <w:gridCol w:w="286"/>
        <w:gridCol w:w="421"/>
        <w:gridCol w:w="6"/>
        <w:gridCol w:w="424"/>
        <w:gridCol w:w="562"/>
        <w:gridCol w:w="571"/>
        <w:gridCol w:w="863"/>
        <w:gridCol w:w="760"/>
        <w:gridCol w:w="396"/>
        <w:gridCol w:w="531"/>
        <w:gridCol w:w="374"/>
        <w:gridCol w:w="402"/>
        <w:gridCol w:w="1137"/>
        <w:gridCol w:w="920"/>
        <w:gridCol w:w="565"/>
      </w:tblGrid>
      <w:tr w:rsidR="00561DDB" w:rsidRPr="00676D37" w:rsidTr="00734345">
        <w:trPr>
          <w:trHeight w:val="765"/>
        </w:trPr>
        <w:tc>
          <w:tcPr>
            <w:tcW w:w="134" w:type="pct"/>
            <w:vMerge w:val="restart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62" w:type="pct"/>
            <w:vMerge w:val="restart"/>
            <w:vAlign w:val="center"/>
          </w:tcPr>
          <w:p w:rsidR="00932FC1" w:rsidRPr="00676D37" w:rsidRDefault="00932FC1" w:rsidP="009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ОКПД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45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722" w:type="pct"/>
            <w:gridSpan w:val="6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(тыс. рублей)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931" w:type="pct"/>
            <w:gridSpan w:val="5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36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окончания исполнения контракта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</w:tr>
      <w:tr w:rsidR="00734345" w:rsidRPr="00676D37" w:rsidTr="00025568">
        <w:trPr>
          <w:trHeight w:val="810"/>
        </w:trPr>
        <w:tc>
          <w:tcPr>
            <w:tcW w:w="134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2" w:type="pct"/>
            <w:vMerge/>
            <w:textDirection w:val="btLr"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63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45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656" w:type="pct"/>
            <w:gridSpan w:val="4"/>
            <w:shd w:val="clear" w:color="auto" w:fill="auto"/>
            <w:noWrap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28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4345" w:rsidRPr="00676D37" w:rsidTr="00025568">
        <w:trPr>
          <w:trHeight w:val="1155"/>
        </w:trPr>
        <w:tc>
          <w:tcPr>
            <w:tcW w:w="134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2" w:type="pct"/>
            <w:vMerge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2018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3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2019 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3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128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4345" w:rsidRPr="00676D37" w:rsidTr="00025568">
        <w:trPr>
          <w:trHeight w:val="803"/>
        </w:trPr>
        <w:tc>
          <w:tcPr>
            <w:tcW w:w="134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2" w:type="pct"/>
            <w:vMerge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1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2018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2019 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1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434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A561FD" w:rsidRPr="00561DDB" w:rsidRDefault="00A561FD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A561FD" w:rsidRDefault="00A561FD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18.24.99</w:t>
            </w:r>
          </w:p>
        </w:tc>
        <w:tc>
          <w:tcPr>
            <w:tcW w:w="542" w:type="pct"/>
            <w:shd w:val="clear" w:color="auto" w:fill="auto"/>
          </w:tcPr>
          <w:p w:rsidR="00A561FD" w:rsidRPr="00676D37" w:rsidRDefault="00A561FD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Пошив концертных костюмов</w:t>
            </w:r>
          </w:p>
        </w:tc>
        <w:tc>
          <w:tcPr>
            <w:tcW w:w="633" w:type="pct"/>
            <w:shd w:val="clear" w:color="auto" w:fill="auto"/>
          </w:tcPr>
          <w:p w:rsidR="00A561FD" w:rsidRDefault="00A561FD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Пошив концертных костюмов по индивидуальным меркам</w:t>
            </w:r>
          </w:p>
        </w:tc>
        <w:tc>
          <w:tcPr>
            <w:tcW w:w="452" w:type="pct"/>
            <w:shd w:val="clear" w:color="auto" w:fill="auto"/>
            <w:noWrap/>
          </w:tcPr>
          <w:p w:rsidR="00A561FD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A561FD" w:rsidRPr="00676D37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A561FD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A561FD" w:rsidRPr="00676D37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A561FD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A561FD" w:rsidRPr="00676D37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A561FD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182" w:type="pct"/>
            <w:shd w:val="clear" w:color="auto" w:fill="auto"/>
          </w:tcPr>
          <w:p w:rsidR="00A561FD" w:rsidRPr="00676D37" w:rsidRDefault="00A561FD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A561FD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242" w:type="pct"/>
            <w:shd w:val="clear" w:color="auto" w:fill="auto"/>
            <w:noWrap/>
          </w:tcPr>
          <w:p w:rsidR="00A561FD" w:rsidRPr="00676D37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26" w:type="pct"/>
            <w:shd w:val="clear" w:color="auto" w:fill="auto"/>
            <w:noWrap/>
          </w:tcPr>
          <w:p w:rsidR="00A561FD" w:rsidRPr="00676D37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A561FD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A561FD" w:rsidRPr="00676D37" w:rsidRDefault="008411BE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A561FD" w:rsidRPr="00676D37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A561FD" w:rsidRPr="00676D37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A561FD" w:rsidRDefault="00A561FD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Мар.2017</w:t>
            </w:r>
          </w:p>
        </w:tc>
        <w:tc>
          <w:tcPr>
            <w:tcW w:w="180" w:type="pct"/>
            <w:shd w:val="clear" w:color="auto" w:fill="auto"/>
          </w:tcPr>
          <w:p w:rsidR="00A561FD" w:rsidRPr="00676D37" w:rsidRDefault="00A561FD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1DDB" w:rsidRDefault="00481A85" w:rsidP="0088622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15.20.21, 15.20.29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Спортивная обувь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81A85" w:rsidRPr="003C2AD5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Спортивная обувь: кроссовки баскетбольные, волейбольные, футбольные со шнурками, с наружным резиновым носком и защитной резиновой накладкой, вкладная стелька из пористой резины; шиповки со шнурками для бега, ткань - синтетика</w:t>
            </w:r>
            <w:r w:rsidRPr="003C2AD5"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444,00 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 xml:space="preserve">444,00 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 xml:space="preserve">444,00 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715</w:t>
            </w:r>
          </w:p>
        </w:tc>
        <w:tc>
          <w:tcPr>
            <w:tcW w:w="182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пар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481A85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74 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481A85" w:rsidRDefault="00B76DCF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</w:t>
            </w:r>
            <w:r w:rsidR="00995E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28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Фев. 2017</w:t>
            </w:r>
          </w:p>
        </w:tc>
        <w:tc>
          <w:tcPr>
            <w:tcW w:w="180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1DDB" w:rsidRDefault="00481A85" w:rsidP="00886220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14.14.30, 14.19.12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81A85" w:rsidRPr="003C2AD5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Приобретение спортивной формы (для Управления по воспитательной работе и молодежной </w:t>
            </w: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политике)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Спортивная форма: комплект штаны и кофта для бадминтонистов, волейболистов.</w:t>
            </w:r>
          </w:p>
          <w:p w:rsidR="00481A85" w:rsidRPr="003C2AD5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51,00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51,00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51,00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839</w:t>
            </w:r>
          </w:p>
        </w:tc>
        <w:tc>
          <w:tcPr>
            <w:tcW w:w="182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</w:t>
            </w:r>
            <w:proofErr w:type="spellEnd"/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481A85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481A85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Фев. 2017</w:t>
            </w:r>
          </w:p>
        </w:tc>
        <w:tc>
          <w:tcPr>
            <w:tcW w:w="180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1DDB" w:rsidRDefault="00481A85" w:rsidP="008862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32.30.14, 32.30.15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Спортивный инвентарь 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886220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Спортивный инвентарь:  часы шахматные DGT-2010; комплект для шахмат; стойка для бадминтонной сетки на колесах, с грузом 30 кг. Материалы – сталь, алюминий. Высота - не менее 155 см.</w:t>
            </w:r>
            <w:proofErr w:type="gram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;</w:t>
            </w:r>
            <w:proofErr w:type="gram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ракетка для бадминтона стержень выполнен из графита, голова из алюминия.  Максимальное натяжение: 9 кг; полноразмерный </w:t>
            </w:r>
            <w:proofErr w:type="spell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термочехол</w:t>
            </w:r>
            <w:proofErr w:type="spell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для хранения и переноски одной бадминтонной ракетки. Защита для ракетки и струн; сетка для бадминтона с растяжками, материал - капрон. Размер сетки 600 х 76 см, ячейка 20 мм х 20 мм, диаметр нити 1,6-1,8 мм, обшита по периметру лентой Н.Н; волан перьевой: материал – гусиное перо. Кол-во перьев – 16. Длина пера – 64-69 мм. Диаметр головки волана – 26 мм (</w:t>
            </w:r>
            <w:proofErr w:type="gram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закругленная</w:t>
            </w:r>
            <w:proofErr w:type="gram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книзу). Головка волана выполнена из прессованной пробки. Оболочка головки выполнена из </w:t>
            </w:r>
            <w:proofErr w:type="spell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кожезаменителя</w:t>
            </w:r>
            <w:proofErr w:type="spell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на основе полиуретана. Вес волана – 4,9-5,1 гр.; волан нейлоновый: нейлоновый волан высшего качества, сравнимый по лётным характеристикам с перьевыми воланами; накладка для ракетки н/тенниса ACUDA;  секундомеры; стартовые колодки </w:t>
            </w:r>
            <w:proofErr w:type="spell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Polanik</w:t>
            </w:r>
            <w:proofErr w:type="spell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PBS-02; </w:t>
            </w:r>
            <w:proofErr w:type="spell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дартс</w:t>
            </w:r>
            <w:proofErr w:type="spell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профессиональный; дротики для </w:t>
            </w:r>
            <w:proofErr w:type="spellStart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дартса</w:t>
            </w:r>
            <w:proofErr w:type="spellEnd"/>
            <w:r w:rsidRPr="003C2AD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профессиональные. 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265,00</w:t>
            </w:r>
          </w:p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265,00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265,00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182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123 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123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Фев. 2017</w:t>
            </w:r>
          </w:p>
        </w:tc>
        <w:tc>
          <w:tcPr>
            <w:tcW w:w="180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2F1EBC" w:rsidRPr="00676D37" w:rsidTr="003C743B">
        <w:trPr>
          <w:trHeight w:val="993"/>
        </w:trPr>
        <w:tc>
          <w:tcPr>
            <w:tcW w:w="134" w:type="pct"/>
            <w:shd w:val="clear" w:color="auto" w:fill="auto"/>
            <w:noWrap/>
          </w:tcPr>
          <w:p w:rsidR="002F1EBC" w:rsidRPr="00561DDB" w:rsidRDefault="002F1EBC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2F1EBC" w:rsidRPr="00561DDB" w:rsidRDefault="002F1EBC" w:rsidP="008862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36.40.11.111, 19.30.21.111, 36.40.11.133</w:t>
            </w:r>
          </w:p>
        </w:tc>
        <w:tc>
          <w:tcPr>
            <w:tcW w:w="542" w:type="pct"/>
            <w:shd w:val="clear" w:color="auto" w:fill="auto"/>
          </w:tcPr>
          <w:p w:rsidR="002F1EBC" w:rsidRPr="003C2AD5" w:rsidRDefault="002F1EBC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Приобретение лыж,  лыжных ботинок, креплений на лыжи</w:t>
            </w:r>
          </w:p>
        </w:tc>
        <w:tc>
          <w:tcPr>
            <w:tcW w:w="633" w:type="pct"/>
            <w:shd w:val="clear" w:color="auto" w:fill="auto"/>
          </w:tcPr>
          <w:p w:rsidR="002F1EBC" w:rsidRPr="003C2AD5" w:rsidRDefault="002F1EBC" w:rsidP="0088622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FISHER коньковые – 4 пары, (4 пар-186 см)</w:t>
            </w:r>
          </w:p>
          <w:p w:rsidR="002F1EBC" w:rsidRPr="003C2AD5" w:rsidRDefault="002F1EBC" w:rsidP="0088622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FISHER классические – 4 пары,(4 пар.- 190 см.) </w:t>
            </w:r>
          </w:p>
          <w:p w:rsidR="002F1EBC" w:rsidRPr="003C2AD5" w:rsidRDefault="002F1EBC" w:rsidP="0088622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ботинки коньковые – 8 пар</w:t>
            </w:r>
            <w:r w:rsidRPr="003C2AD5">
              <w:rPr>
                <w:sz w:val="15"/>
                <w:szCs w:val="15"/>
              </w:rPr>
              <w:t xml:space="preserve"> </w:t>
            </w: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FISHER </w:t>
            </w:r>
            <w:r w:rsidRPr="003C2AD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COMBI</w:t>
            </w:r>
          </w:p>
          <w:p w:rsidR="002F1EBC" w:rsidRPr="003C2AD5" w:rsidRDefault="002F1EBC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крепления – 4 пары </w:t>
            </w:r>
            <w:r w:rsidRPr="003C2AD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Rottefella</w:t>
            </w: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C2AD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Classik</w:t>
            </w:r>
            <w:proofErr w:type="spellEnd"/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, 4 пары- </w:t>
            </w:r>
            <w:proofErr w:type="spellStart"/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Rottefella</w:t>
            </w:r>
            <w:proofErr w:type="spellEnd"/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C2AD5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Skate</w:t>
            </w: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452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6C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252,726</w:t>
            </w:r>
          </w:p>
        </w:tc>
        <w:tc>
          <w:tcPr>
            <w:tcW w:w="179" w:type="pct"/>
            <w:shd w:val="clear" w:color="auto" w:fill="auto"/>
            <w:noWrap/>
          </w:tcPr>
          <w:p w:rsidR="002F1EBC" w:rsidRDefault="002F1EBC">
            <w:r w:rsidRPr="00EA62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252,726</w:t>
            </w:r>
          </w:p>
        </w:tc>
        <w:tc>
          <w:tcPr>
            <w:tcW w:w="181" w:type="pct"/>
            <w:shd w:val="clear" w:color="auto" w:fill="auto"/>
            <w:noWrap/>
          </w:tcPr>
          <w:p w:rsidR="002F1EBC" w:rsidRDefault="002F1EBC">
            <w:r w:rsidRPr="00EA62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252,726</w:t>
            </w:r>
          </w:p>
        </w:tc>
        <w:tc>
          <w:tcPr>
            <w:tcW w:w="91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715</w:t>
            </w:r>
          </w:p>
        </w:tc>
        <w:tc>
          <w:tcPr>
            <w:tcW w:w="182" w:type="pct"/>
            <w:shd w:val="clear" w:color="auto" w:fill="auto"/>
          </w:tcPr>
          <w:p w:rsidR="002F1EBC" w:rsidRPr="00481A85" w:rsidRDefault="002F1EBC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пар</w:t>
            </w:r>
          </w:p>
        </w:tc>
        <w:tc>
          <w:tcPr>
            <w:tcW w:w="275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42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26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2F1EBC" w:rsidRPr="00481A85" w:rsidRDefault="002F1EBC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Фев. 2017</w:t>
            </w:r>
          </w:p>
        </w:tc>
        <w:tc>
          <w:tcPr>
            <w:tcW w:w="180" w:type="pct"/>
            <w:shd w:val="clear" w:color="auto" w:fill="auto"/>
          </w:tcPr>
          <w:p w:rsidR="002F1EBC" w:rsidRPr="00481A85" w:rsidRDefault="002F1EBC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49.39.31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Аренда автобусов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Аренда  автобуса для перевозки студенческого актива и студентов </w:t>
            </w:r>
            <w:proofErr w:type="spellStart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КрасГМУ</w:t>
            </w:r>
            <w:proofErr w:type="spellEnd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 маршрутам в черте города,  перевозка осуществляется в соответствии с  правилами организованной перевозки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114842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182" w:type="pct"/>
            <w:shd w:val="clear" w:color="auto" w:fill="auto"/>
          </w:tcPr>
          <w:p w:rsidR="00481A85" w:rsidRPr="003C2AD5" w:rsidRDefault="00114842" w:rsidP="0099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="00995E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ас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3C2AD5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="00995E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Мар.2017</w:t>
            </w:r>
          </w:p>
        </w:tc>
        <w:tc>
          <w:tcPr>
            <w:tcW w:w="180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441E" w:rsidRDefault="00897FDF" w:rsidP="008862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481A85" w:rsidRPr="0056441E">
                <w:rPr>
                  <w:rStyle w:val="okpdspan"/>
                  <w:rFonts w:ascii="Times New Roman" w:hAnsi="Times New Roman" w:cs="Times New Roman"/>
                  <w:bCs/>
                  <w:sz w:val="16"/>
                  <w:szCs w:val="16"/>
                  <w:bdr w:val="none" w:sz="0" w:space="0" w:color="auto" w:frame="1"/>
                  <w:shd w:val="clear" w:color="auto" w:fill="FAFAFA"/>
                </w:rPr>
                <w:t>36.61.10.120</w:t>
              </w:r>
            </w:hyperlink>
          </w:p>
        </w:tc>
        <w:tc>
          <w:tcPr>
            <w:tcW w:w="542" w:type="pct"/>
            <w:shd w:val="clear" w:color="auto" w:fill="auto"/>
          </w:tcPr>
          <w:p w:rsid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sz w:val="15"/>
                <w:szCs w:val="15"/>
              </w:rPr>
              <w:t xml:space="preserve">Наградная продукция: Кубки за 1, 2, 3, места с гравировкой </w:t>
            </w:r>
            <w:proofErr w:type="spellStart"/>
            <w:r w:rsidRPr="0056441E">
              <w:rPr>
                <w:rFonts w:ascii="Times New Roman" w:hAnsi="Times New Roman" w:cs="Times New Roman"/>
                <w:sz w:val="15"/>
                <w:szCs w:val="15"/>
              </w:rPr>
              <w:t>КрасГМУ</w:t>
            </w:r>
            <w:proofErr w:type="spellEnd"/>
            <w:r w:rsidRPr="0056441E">
              <w:rPr>
                <w:rFonts w:ascii="Times New Roman" w:hAnsi="Times New Roman" w:cs="Times New Roman"/>
                <w:sz w:val="15"/>
                <w:szCs w:val="15"/>
              </w:rPr>
              <w:t>, медали, ленты, накладки за 1,2,3 место</w:t>
            </w:r>
          </w:p>
          <w:p w:rsidR="004B5741" w:rsidRPr="0056441E" w:rsidRDefault="004B5741" w:rsidP="004B574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Медаль, лента, накладка:1 место (150 </w:t>
            </w:r>
            <w:proofErr w:type="spellStart"/>
            <w:proofErr w:type="gram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шт</w:t>
            </w:r>
            <w:proofErr w:type="spellEnd"/>
            <w:proofErr w:type="gram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</w:t>
            </w:r>
          </w:p>
          <w:p w:rsidR="004B5741" w:rsidRPr="0056441E" w:rsidRDefault="004B5741" w:rsidP="004B574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 место (150 </w:t>
            </w:r>
            <w:proofErr w:type="spellStart"/>
            <w:proofErr w:type="gram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шт</w:t>
            </w:r>
            <w:proofErr w:type="spellEnd"/>
            <w:proofErr w:type="gram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</w:t>
            </w:r>
          </w:p>
          <w:p w:rsidR="004B5741" w:rsidRPr="0056441E" w:rsidRDefault="004B5741" w:rsidP="004B57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3 место (150 </w:t>
            </w:r>
            <w:proofErr w:type="spellStart"/>
            <w:proofErr w:type="gram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шт</w:t>
            </w:r>
            <w:proofErr w:type="spellEnd"/>
            <w:proofErr w:type="gram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633" w:type="pct"/>
            <w:shd w:val="clear" w:color="auto" w:fill="auto"/>
          </w:tcPr>
          <w:p w:rsidR="00481A85" w:rsidRPr="0056441E" w:rsidRDefault="00481A85" w:rsidP="00886220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Наградной комплект медалей (цвет; бронза, серебро, золото) диаметр 80мм. С лентами. Ленты-</w:t>
            </w:r>
            <w:proofErr w:type="spell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триколор</w:t>
            </w:r>
            <w:proofErr w:type="spell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(35мм). Накладки на медали 1,2,3 место диаметр (50 мм). </w:t>
            </w:r>
            <w:proofErr w:type="gram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Наградной комплект 1,2,3 место из 3 кубков с гравировкой “</w:t>
            </w:r>
            <w:proofErr w:type="spell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КрасГМУ</w:t>
            </w:r>
            <w:proofErr w:type="spell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” (цвет: бронза, серебро, золото), материал чаши: металл, высота (бронза- 23см, серебро- 29см, золото-35 см.)</w:t>
            </w:r>
            <w:proofErr w:type="gramEnd"/>
          </w:p>
          <w:p w:rsidR="00481A85" w:rsidRPr="0056441E" w:rsidRDefault="00481A85" w:rsidP="0088622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481A85" w:rsidRPr="0056441E" w:rsidRDefault="00481A85" w:rsidP="004B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4B57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="00B02A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8,7945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56441E" w:rsidRDefault="00B02A65" w:rsidP="004B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58,7945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3C743B" w:rsidRDefault="00B02A65" w:rsidP="004B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58,7945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56441E" w:rsidRDefault="00481A85" w:rsidP="00886220">
            <w:pPr>
              <w:pStyle w:val="HTML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796</w:t>
            </w:r>
          </w:p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481A85" w:rsidRPr="0056441E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56441E" w:rsidRDefault="00995EBD" w:rsidP="009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694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56441E" w:rsidRDefault="004B5741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694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56441E" w:rsidRDefault="004B5741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Мар</w:t>
            </w:r>
            <w:proofErr w:type="spellEnd"/>
            <w:r w:rsid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2017</w:t>
            </w:r>
          </w:p>
        </w:tc>
        <w:tc>
          <w:tcPr>
            <w:tcW w:w="180" w:type="pct"/>
            <w:shd w:val="clear" w:color="auto" w:fill="auto"/>
          </w:tcPr>
          <w:p w:rsidR="00481A85" w:rsidRPr="0056441E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55.20.11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Проживание на базе отдыха  в рамках выездной Школы «Лидер – 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XVI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Проживание на базе отдыха, 3-разовое питание, наличие холлов для проведения тренингов, 2 суток, 70 чел.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876</w:t>
            </w:r>
          </w:p>
        </w:tc>
        <w:tc>
          <w:tcPr>
            <w:tcW w:w="182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Усл.ед</w:t>
            </w:r>
            <w:proofErr w:type="spellEnd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 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28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Фев.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3C2AD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Апр.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2017 </w:t>
            </w:r>
          </w:p>
        </w:tc>
        <w:tc>
          <w:tcPr>
            <w:tcW w:w="180" w:type="pct"/>
            <w:shd w:val="clear" w:color="auto" w:fill="auto"/>
          </w:tcPr>
          <w:p w:rsidR="00481A85" w:rsidRPr="003C2AD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36.63.71</w:t>
            </w:r>
          </w:p>
        </w:tc>
        <w:tc>
          <w:tcPr>
            <w:tcW w:w="54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Воздушные шары</w:t>
            </w:r>
          </w:p>
        </w:tc>
        <w:tc>
          <w:tcPr>
            <w:tcW w:w="633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Воздушные шары, надутые гелием, для оформления помещений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676D37" w:rsidRDefault="00481A85" w:rsidP="0084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8 000 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8 000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676D37" w:rsidRDefault="00481A85" w:rsidP="0084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 2017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22.22.32</w:t>
            </w:r>
          </w:p>
        </w:tc>
        <w:tc>
          <w:tcPr>
            <w:tcW w:w="54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Изготовление сувенирной и полиграфической продукции</w:t>
            </w:r>
          </w:p>
        </w:tc>
        <w:tc>
          <w:tcPr>
            <w:tcW w:w="633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Изготовление полиграфической (пригласительные, дипломы, афиши) и сувенирной продукции (ручки, блокноты, пакеты) по макетам заказчика. 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18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4430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4430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Фев.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 2017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32152D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32152D" w:rsidRPr="00561DDB" w:rsidRDefault="0032152D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18.12.16, 18.12.19</w:t>
            </w:r>
          </w:p>
        </w:tc>
        <w:tc>
          <w:tcPr>
            <w:tcW w:w="542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Изготовление сувенирной продукции</w:t>
            </w:r>
          </w:p>
        </w:tc>
        <w:tc>
          <w:tcPr>
            <w:tcW w:w="633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Нанесение логотипа заказчика на шевроны, знаки нагрудные</w:t>
            </w:r>
            <w:proofErr w:type="gramStart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зоналки</w:t>
            </w:r>
            <w:proofErr w:type="spellEnd"/>
            <w:r w:rsidRPr="003C2A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статуэтки, пошив спецодежды</w:t>
            </w:r>
          </w:p>
        </w:tc>
        <w:tc>
          <w:tcPr>
            <w:tcW w:w="45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 </w:t>
            </w:r>
          </w:p>
        </w:tc>
        <w:tc>
          <w:tcPr>
            <w:tcW w:w="17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72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0255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1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17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796 </w:t>
            </w:r>
          </w:p>
        </w:tc>
        <w:tc>
          <w:tcPr>
            <w:tcW w:w="182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300 </w:t>
            </w:r>
          </w:p>
        </w:tc>
        <w:tc>
          <w:tcPr>
            <w:tcW w:w="24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300</w:t>
            </w:r>
          </w:p>
        </w:tc>
        <w:tc>
          <w:tcPr>
            <w:tcW w:w="126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</w:t>
            </w:r>
          </w:p>
        </w:tc>
        <w:tc>
          <w:tcPr>
            <w:tcW w:w="36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Март. 2017</w:t>
            </w:r>
          </w:p>
        </w:tc>
        <w:tc>
          <w:tcPr>
            <w:tcW w:w="293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Сен. 2017 </w:t>
            </w:r>
          </w:p>
        </w:tc>
        <w:tc>
          <w:tcPr>
            <w:tcW w:w="180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92.34.12</w:t>
            </w:r>
          </w:p>
        </w:tc>
        <w:tc>
          <w:tcPr>
            <w:tcW w:w="542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Аренда концертного зала</w:t>
            </w:r>
          </w:p>
        </w:tc>
        <w:tc>
          <w:tcPr>
            <w:tcW w:w="633" w:type="pct"/>
            <w:shd w:val="clear" w:color="auto" w:fill="auto"/>
          </w:tcPr>
          <w:p w:rsidR="00481A85" w:rsidRPr="007C4391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Аренда концертного зала, для проведения торжественного концерта, посвященного 20-летию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творческого коллектива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876</w:t>
            </w:r>
          </w:p>
        </w:tc>
        <w:tc>
          <w:tcPr>
            <w:tcW w:w="182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Апр.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Июн.2017</w:t>
            </w:r>
          </w:p>
        </w:tc>
        <w:tc>
          <w:tcPr>
            <w:tcW w:w="180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32152D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32152D" w:rsidRPr="00561DDB" w:rsidRDefault="0032152D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55.20.11</w:t>
            </w:r>
          </w:p>
        </w:tc>
        <w:tc>
          <w:tcPr>
            <w:tcW w:w="542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Проживание на базе отдыха в рамках выездной Школы «Лидер – 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XVII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633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Проживание на базе отдыха, 3-разовое питание, наличие холлов для проведения тренингов, 2 суток, 100 чел.</w:t>
            </w:r>
          </w:p>
        </w:tc>
        <w:tc>
          <w:tcPr>
            <w:tcW w:w="45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876</w:t>
            </w:r>
          </w:p>
        </w:tc>
        <w:tc>
          <w:tcPr>
            <w:tcW w:w="182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Усл.ед</w:t>
            </w:r>
            <w:proofErr w:type="spellEnd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 </w:t>
            </w:r>
          </w:p>
        </w:tc>
        <w:tc>
          <w:tcPr>
            <w:tcW w:w="275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Июн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2017</w:t>
            </w:r>
          </w:p>
        </w:tc>
        <w:tc>
          <w:tcPr>
            <w:tcW w:w="293" w:type="pct"/>
            <w:shd w:val="clear" w:color="auto" w:fill="auto"/>
            <w:noWrap/>
          </w:tcPr>
          <w:p w:rsidR="0032152D" w:rsidRPr="003C2AD5" w:rsidRDefault="0032152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Дек. 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0" w:type="pct"/>
            <w:shd w:val="clear" w:color="auto" w:fill="auto"/>
          </w:tcPr>
          <w:p w:rsidR="0032152D" w:rsidRPr="003C2AD5" w:rsidRDefault="0032152D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92.34.12</w:t>
            </w:r>
          </w:p>
        </w:tc>
        <w:tc>
          <w:tcPr>
            <w:tcW w:w="542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Аренда концертного зала</w:t>
            </w:r>
          </w:p>
        </w:tc>
        <w:tc>
          <w:tcPr>
            <w:tcW w:w="633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Аренда концертного зала, для проведения торжественного мероприятия «День первокурсника»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876</w:t>
            </w:r>
          </w:p>
        </w:tc>
        <w:tc>
          <w:tcPr>
            <w:tcW w:w="182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Сент.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Нояб.2017 </w:t>
            </w:r>
          </w:p>
        </w:tc>
        <w:tc>
          <w:tcPr>
            <w:tcW w:w="180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2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18.24.99</w:t>
            </w:r>
          </w:p>
        </w:tc>
        <w:tc>
          <w:tcPr>
            <w:tcW w:w="54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Пошив концертных костюмов</w:t>
            </w:r>
          </w:p>
        </w:tc>
        <w:tc>
          <w:tcPr>
            <w:tcW w:w="633" w:type="pct"/>
            <w:shd w:val="clear" w:color="auto" w:fill="auto"/>
          </w:tcPr>
          <w:p w:rsidR="00481A85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Пошив концертных костюмов по индивидуальным меркам 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182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676D37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Default="00481A85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Дек.2017</w:t>
            </w:r>
          </w:p>
        </w:tc>
        <w:tc>
          <w:tcPr>
            <w:tcW w:w="180" w:type="pct"/>
            <w:shd w:val="clear" w:color="auto" w:fill="auto"/>
          </w:tcPr>
          <w:p w:rsidR="00481A85" w:rsidRPr="00676D37" w:rsidRDefault="00481A85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3C743B">
        <w:trPr>
          <w:trHeight w:val="272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1DDB" w:rsidRDefault="00481A85" w:rsidP="003C2A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61DD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93.11.10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F01A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 xml:space="preserve">Услуги физкультурно-оздоровительные (для управления по воспитательной работе и молодежной политике) 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F01A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C2AD5">
              <w:rPr>
                <w:rFonts w:ascii="Times New Roman" w:hAnsi="Times New Roman" w:cs="Times New Roman"/>
                <w:sz w:val="15"/>
                <w:szCs w:val="15"/>
              </w:rPr>
              <w:t>Услуги физкультурно-оздоровительные легкоатлетического манежа: легкоатлетический манеж должен быть оборудован беговыми дорожками, раздевалками, душевыми, посещения манежа осуществляется согласно графику заказчика 3 раза в неделю - понедельник, среда, пятница по 1,5 часа (1/6 манежа).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481A85" w:rsidRDefault="00CB2C57" w:rsidP="0048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98,399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98,00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481A85" w:rsidRDefault="00481A85" w:rsidP="008862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81A85">
              <w:rPr>
                <w:rFonts w:ascii="Times New Roman" w:hAnsi="Times New Roman" w:cs="Times New Roman"/>
                <w:sz w:val="15"/>
                <w:szCs w:val="15"/>
              </w:rPr>
              <w:t>98,00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876</w:t>
            </w:r>
          </w:p>
        </w:tc>
        <w:tc>
          <w:tcPr>
            <w:tcW w:w="182" w:type="pct"/>
            <w:shd w:val="clear" w:color="auto" w:fill="auto"/>
          </w:tcPr>
          <w:p w:rsidR="00481A85" w:rsidRPr="00481A85" w:rsidRDefault="00EE04F2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481A85" w:rsidRDefault="00EE04F2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481A85" w:rsidRDefault="00EE04F2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481A85" w:rsidRDefault="00481A85" w:rsidP="0048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481A85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 2017</w:t>
            </w:r>
          </w:p>
        </w:tc>
        <w:tc>
          <w:tcPr>
            <w:tcW w:w="180" w:type="pct"/>
            <w:shd w:val="clear" w:color="auto" w:fill="auto"/>
          </w:tcPr>
          <w:p w:rsidR="00481A85" w:rsidRPr="00481A85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1A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481A85" w:rsidRPr="00676D37" w:rsidTr="00025568">
        <w:trPr>
          <w:trHeight w:val="842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481A85" w:rsidRPr="003C2AD5" w:rsidRDefault="00481A85" w:rsidP="00F0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32.13.10</w:t>
            </w:r>
          </w:p>
        </w:tc>
        <w:tc>
          <w:tcPr>
            <w:tcW w:w="542" w:type="pct"/>
            <w:shd w:val="clear" w:color="auto" w:fill="auto"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Изготовление статуэток для мероприятия "</w:t>
            </w:r>
            <w:proofErr w:type="gramStart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Золотая</w:t>
            </w:r>
            <w:proofErr w:type="gramEnd"/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шпора-2017"</w:t>
            </w:r>
          </w:p>
        </w:tc>
        <w:tc>
          <w:tcPr>
            <w:tcW w:w="633" w:type="pct"/>
            <w:shd w:val="clear" w:color="auto" w:fill="auto"/>
          </w:tcPr>
          <w:p w:rsidR="00481A85" w:rsidRPr="003C2AD5" w:rsidRDefault="00481A85" w:rsidP="00F0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Изготовление статуэток с гравировкой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182" w:type="pct"/>
            <w:shd w:val="clear" w:color="auto" w:fill="auto"/>
          </w:tcPr>
          <w:p w:rsidR="00481A85" w:rsidRPr="003C2AD5" w:rsidRDefault="00481A85" w:rsidP="00F0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Окт.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3C2AD5" w:rsidRDefault="00481A85" w:rsidP="00F0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</w:t>
            </w: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2017</w:t>
            </w:r>
          </w:p>
        </w:tc>
        <w:tc>
          <w:tcPr>
            <w:tcW w:w="180" w:type="pct"/>
            <w:shd w:val="clear" w:color="auto" w:fill="auto"/>
          </w:tcPr>
          <w:p w:rsidR="00481A85" w:rsidRPr="003C2AD5" w:rsidRDefault="00481A85" w:rsidP="00F0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2A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481A85" w:rsidRPr="00676D37" w:rsidTr="00025568">
        <w:trPr>
          <w:trHeight w:val="1375"/>
        </w:trPr>
        <w:tc>
          <w:tcPr>
            <w:tcW w:w="134" w:type="pct"/>
            <w:shd w:val="clear" w:color="auto" w:fill="auto"/>
            <w:noWrap/>
          </w:tcPr>
          <w:p w:rsidR="00481A85" w:rsidRPr="00561DDB" w:rsidRDefault="00481A85" w:rsidP="00561D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extDirection w:val="btLr"/>
          </w:tcPr>
          <w:p w:rsidR="00481A85" w:rsidRPr="0056441E" w:rsidRDefault="00481A85" w:rsidP="0056441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41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14.14.3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81A85" w:rsidRPr="0056441E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Изготовление футболок для добровольческого движения СС </w:t>
            </w:r>
            <w:proofErr w:type="spell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КрасГМУ</w:t>
            </w:r>
            <w:proofErr w:type="spellEnd"/>
          </w:p>
          <w:p w:rsidR="00481A85" w:rsidRPr="0056441E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81A85" w:rsidRPr="0056441E" w:rsidRDefault="00481A85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Футболка трикотажная с логотипом 44-52 Трикотаж г/к, плотность 150 г/м</w:t>
            </w:r>
            <w:proofErr w:type="gramStart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2</w:t>
            </w:r>
            <w:proofErr w:type="gramEnd"/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, состав ткани — хлопок — 100 %, фиксация красителей — прочная, с коротким рукавом.</w:t>
            </w:r>
          </w:p>
        </w:tc>
        <w:tc>
          <w:tcPr>
            <w:tcW w:w="452" w:type="pct"/>
            <w:shd w:val="clear" w:color="auto" w:fill="auto"/>
            <w:noWrap/>
          </w:tcPr>
          <w:p w:rsidR="00481A85" w:rsidRPr="0056441E" w:rsidRDefault="00481A85" w:rsidP="005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35,00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181" w:type="pct"/>
            <w:shd w:val="clear" w:color="auto" w:fill="auto"/>
            <w:noWrap/>
          </w:tcPr>
          <w:p w:rsidR="00481A85" w:rsidRPr="003C743B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35</w:t>
            </w:r>
            <w:r w:rsidR="003C74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91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4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7" w:type="pct"/>
            <w:gridSpan w:val="2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:rsidR="00481A85" w:rsidRPr="0056441E" w:rsidRDefault="00481A85" w:rsidP="00886220">
            <w:pPr>
              <w:pStyle w:val="HTML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644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796</w:t>
            </w:r>
          </w:p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481A85" w:rsidRPr="0056441E" w:rsidRDefault="00481A85" w:rsidP="0088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275" w:type="pct"/>
            <w:shd w:val="clear" w:color="auto" w:fill="auto"/>
            <w:noWrap/>
          </w:tcPr>
          <w:p w:rsidR="00481A85" w:rsidRPr="0056441E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42" w:type="pct"/>
            <w:shd w:val="clear" w:color="auto" w:fill="auto"/>
            <w:noWrap/>
          </w:tcPr>
          <w:p w:rsidR="00481A85" w:rsidRPr="0056441E" w:rsidRDefault="00995EBD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26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</w:tcPr>
          <w:p w:rsidR="00481A85" w:rsidRPr="0056441E" w:rsidRDefault="00481A85" w:rsidP="0088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Окт. 2017</w:t>
            </w:r>
          </w:p>
        </w:tc>
        <w:tc>
          <w:tcPr>
            <w:tcW w:w="293" w:type="pct"/>
            <w:shd w:val="clear" w:color="auto" w:fill="auto"/>
            <w:noWrap/>
          </w:tcPr>
          <w:p w:rsidR="00481A85" w:rsidRPr="0056441E" w:rsidRDefault="00481A85" w:rsidP="0056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 2017</w:t>
            </w:r>
          </w:p>
        </w:tc>
        <w:tc>
          <w:tcPr>
            <w:tcW w:w="180" w:type="pct"/>
            <w:shd w:val="clear" w:color="auto" w:fill="auto"/>
          </w:tcPr>
          <w:p w:rsidR="00481A85" w:rsidRPr="0056441E" w:rsidRDefault="00481A85" w:rsidP="005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4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да</w:t>
            </w:r>
          </w:p>
        </w:tc>
      </w:tr>
      <w:tr w:rsidR="003C743B" w:rsidRPr="00676D37" w:rsidTr="003C743B">
        <w:trPr>
          <w:gridAfter w:val="17"/>
          <w:wAfter w:w="2977" w:type="pct"/>
          <w:trHeight w:val="124"/>
        </w:trPr>
        <w:tc>
          <w:tcPr>
            <w:tcW w:w="1571" w:type="pct"/>
            <w:gridSpan w:val="4"/>
            <w:shd w:val="clear" w:color="auto" w:fill="auto"/>
            <w:noWrap/>
          </w:tcPr>
          <w:p w:rsidR="003C743B" w:rsidRPr="0056441E" w:rsidRDefault="003C743B" w:rsidP="00886220">
            <w:pP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Итого:</w:t>
            </w:r>
          </w:p>
        </w:tc>
        <w:tc>
          <w:tcPr>
            <w:tcW w:w="452" w:type="pct"/>
            <w:shd w:val="clear" w:color="auto" w:fill="auto"/>
            <w:noWrap/>
          </w:tcPr>
          <w:p w:rsidR="003C743B" w:rsidRPr="0056441E" w:rsidRDefault="0021227D" w:rsidP="0089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2876,</w:t>
            </w:r>
            <w:r w:rsidR="00897F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9195</w:t>
            </w:r>
          </w:p>
        </w:tc>
      </w:tr>
    </w:tbl>
    <w:p w:rsidR="00676D3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A4357" w:rsidRDefault="007A4357" w:rsidP="007A4357">
      <w:pPr>
        <w:spacing w:after="0" w:line="240" w:lineRule="auto"/>
        <w:rPr>
          <w:rFonts w:ascii="Times New Roman" w:hAnsi="Times New Roman" w:cs="Times New Roman"/>
        </w:rPr>
      </w:pPr>
    </w:p>
    <w:p w:rsidR="00676D3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 w:rsidRPr="00676D37">
        <w:rPr>
          <w:rFonts w:ascii="Times New Roman" w:hAnsi="Times New Roman" w:cs="Times New Roman"/>
        </w:rPr>
        <w:t>Руководитель подразделения ________________________________ _______________________________ (И.О. Фамилия)</w:t>
      </w:r>
      <w:r w:rsidRPr="00676D37">
        <w:rPr>
          <w:rFonts w:ascii="Times New Roman" w:hAnsi="Times New Roman" w:cs="Times New Roman"/>
        </w:rPr>
        <w:tab/>
      </w:r>
    </w:p>
    <w:p w:rsidR="007A4357" w:rsidRDefault="007A4357" w:rsidP="007A4357">
      <w:pPr>
        <w:spacing w:after="0" w:line="240" w:lineRule="auto"/>
        <w:rPr>
          <w:rFonts w:ascii="Times New Roman" w:hAnsi="Times New Roman" w:cs="Times New Roman"/>
        </w:rPr>
      </w:pPr>
    </w:p>
    <w:p w:rsidR="007A4357" w:rsidRDefault="007A4357" w:rsidP="007A4357">
      <w:pPr>
        <w:spacing w:after="0" w:line="240" w:lineRule="auto"/>
        <w:rPr>
          <w:rFonts w:ascii="Times New Roman" w:hAnsi="Times New Roman" w:cs="Times New Roman"/>
        </w:rPr>
      </w:pPr>
    </w:p>
    <w:p w:rsidR="00676D3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2C3F83" w:rsidRPr="002C3F83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Курирующий проректор _______________________________________</w:t>
      </w:r>
    </w:p>
    <w:sectPr w:rsidR="002C3F83" w:rsidRPr="002C3F83" w:rsidSect="00746B3F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5A0"/>
    <w:multiLevelType w:val="hybridMultilevel"/>
    <w:tmpl w:val="11F8A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7B"/>
    <w:rsid w:val="00025568"/>
    <w:rsid w:val="000667CB"/>
    <w:rsid w:val="000A6A49"/>
    <w:rsid w:val="00114842"/>
    <w:rsid w:val="00150365"/>
    <w:rsid w:val="0021227D"/>
    <w:rsid w:val="002C3F83"/>
    <w:rsid w:val="002F1EBC"/>
    <w:rsid w:val="00314948"/>
    <w:rsid w:val="0032152D"/>
    <w:rsid w:val="003C2AD5"/>
    <w:rsid w:val="003C743B"/>
    <w:rsid w:val="00481A85"/>
    <w:rsid w:val="004B5741"/>
    <w:rsid w:val="004B7856"/>
    <w:rsid w:val="00561DDB"/>
    <w:rsid w:val="0056441E"/>
    <w:rsid w:val="00670F5B"/>
    <w:rsid w:val="00676D37"/>
    <w:rsid w:val="00683666"/>
    <w:rsid w:val="006975ED"/>
    <w:rsid w:val="00734345"/>
    <w:rsid w:val="00746B3F"/>
    <w:rsid w:val="007A4357"/>
    <w:rsid w:val="007C4391"/>
    <w:rsid w:val="0082488C"/>
    <w:rsid w:val="008411BE"/>
    <w:rsid w:val="00897FDF"/>
    <w:rsid w:val="008A22B9"/>
    <w:rsid w:val="00932FC1"/>
    <w:rsid w:val="00970E6D"/>
    <w:rsid w:val="00995EBD"/>
    <w:rsid w:val="00A561FD"/>
    <w:rsid w:val="00B02A65"/>
    <w:rsid w:val="00B6367B"/>
    <w:rsid w:val="00B76DCF"/>
    <w:rsid w:val="00B81473"/>
    <w:rsid w:val="00BC2584"/>
    <w:rsid w:val="00C16CE3"/>
    <w:rsid w:val="00CB2C57"/>
    <w:rsid w:val="00DA56D0"/>
    <w:rsid w:val="00E2301D"/>
    <w:rsid w:val="00EA48D1"/>
    <w:rsid w:val="00EE04F2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DDB"/>
    <w:pPr>
      <w:ind w:left="720"/>
      <w:contextualSpacing/>
    </w:pPr>
  </w:style>
  <w:style w:type="character" w:customStyle="1" w:styleId="okpdspan">
    <w:name w:val="okpd_span"/>
    <w:basedOn w:val="a0"/>
    <w:rsid w:val="00B81473"/>
  </w:style>
  <w:style w:type="paragraph" w:styleId="HTML">
    <w:name w:val="HTML Preformatted"/>
    <w:basedOn w:val="a"/>
    <w:link w:val="HTML0"/>
    <w:uiPriority w:val="99"/>
    <w:semiHidden/>
    <w:unhideWhenUsed/>
    <w:rsid w:val="00B8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4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DDB"/>
    <w:pPr>
      <w:ind w:left="720"/>
      <w:contextualSpacing/>
    </w:pPr>
  </w:style>
  <w:style w:type="character" w:customStyle="1" w:styleId="okpdspan">
    <w:name w:val="okpd_span"/>
    <w:basedOn w:val="a0"/>
    <w:rsid w:val="00B81473"/>
  </w:style>
  <w:style w:type="paragraph" w:styleId="HTML">
    <w:name w:val="HTML Preformatted"/>
    <w:basedOn w:val="a"/>
    <w:link w:val="HTML0"/>
    <w:uiPriority w:val="99"/>
    <w:semiHidden/>
    <w:unhideWhenUsed/>
    <w:rsid w:val="00B8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4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opt.com/revers_okpd/%D0%BF%D0%BE%D1%81%D1%82%D0%B0%D0%B2%D0%BA%D0%B0+%D0%BA%D1%83%D0%B1%D0%BA%D0%BE%D0%B2++%D0%B8+%D0%BC%D0%B5%D0%B4%D0%B0%D0%BB%D0%B5%D0%B9+%D1%81%D0%BF%D0%BE%D1%80%D1%82%D0%B8%D0%B2%D0%BD%D1%8B%D1%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Елена Евгеньевна Серкова</cp:lastModifiedBy>
  <cp:revision>12</cp:revision>
  <cp:lastPrinted>2016-11-30T06:33:00Z</cp:lastPrinted>
  <dcterms:created xsi:type="dcterms:W3CDTF">2016-11-29T13:54:00Z</dcterms:created>
  <dcterms:modified xsi:type="dcterms:W3CDTF">2016-11-30T06:36:00Z</dcterms:modified>
</cp:coreProperties>
</file>