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A9" w:rsidRPr="00995FA8" w:rsidRDefault="00E25DA9" w:rsidP="00E25DA9">
      <w:pPr>
        <w:spacing w:after="0" w:line="240" w:lineRule="auto"/>
        <w:jc w:val="center"/>
        <w:rPr>
          <w:rFonts w:ascii="Times New Roman" w:eastAsia="Times New Roman" w:hAnsi="Times New Roman"/>
          <w:sz w:val="28"/>
          <w:szCs w:val="24"/>
        </w:rPr>
      </w:pPr>
      <w:r w:rsidRPr="00995FA8">
        <w:rPr>
          <w:rFonts w:ascii="Times New Roman" w:eastAsia="Times New Roman" w:hAnsi="Times New Roman"/>
          <w:bCs/>
          <w:sz w:val="28"/>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E25DA9" w:rsidRPr="00995FA8" w:rsidRDefault="00E25DA9" w:rsidP="00E25DA9">
      <w:pPr>
        <w:spacing w:after="0" w:line="240" w:lineRule="auto"/>
        <w:jc w:val="center"/>
        <w:rPr>
          <w:rFonts w:ascii="Times New Roman" w:eastAsia="Times New Roman" w:hAnsi="Times New Roman"/>
          <w:sz w:val="28"/>
          <w:szCs w:val="24"/>
        </w:rPr>
      </w:pPr>
    </w:p>
    <w:p w:rsidR="00E25DA9" w:rsidRPr="00995FA8" w:rsidRDefault="00E25DA9" w:rsidP="00E25DA9">
      <w:pPr>
        <w:spacing w:after="0" w:line="240" w:lineRule="auto"/>
        <w:jc w:val="center"/>
        <w:rPr>
          <w:rFonts w:ascii="Times New Roman" w:eastAsia="Times New Roman" w:hAnsi="Times New Roman"/>
          <w:sz w:val="28"/>
          <w:szCs w:val="24"/>
        </w:rPr>
      </w:pPr>
    </w:p>
    <w:p w:rsidR="00E25DA9" w:rsidRPr="00995FA8" w:rsidRDefault="00E25DA9" w:rsidP="00E25DA9">
      <w:pPr>
        <w:spacing w:after="0" w:line="240" w:lineRule="auto"/>
        <w:jc w:val="center"/>
        <w:rPr>
          <w:rFonts w:ascii="Times New Roman" w:eastAsia="Times New Roman" w:hAnsi="Times New Roman"/>
          <w:sz w:val="28"/>
          <w:szCs w:val="24"/>
        </w:rPr>
      </w:pPr>
    </w:p>
    <w:p w:rsidR="00E25DA9" w:rsidRPr="00995FA8" w:rsidRDefault="00E25DA9" w:rsidP="00E25DA9">
      <w:pPr>
        <w:spacing w:after="0" w:line="240" w:lineRule="auto"/>
        <w:jc w:val="center"/>
        <w:rPr>
          <w:rFonts w:ascii="Times New Roman" w:eastAsia="Times New Roman" w:hAnsi="Times New Roman"/>
          <w:sz w:val="28"/>
          <w:szCs w:val="24"/>
        </w:rPr>
      </w:pPr>
    </w:p>
    <w:p w:rsidR="00E25DA9" w:rsidRPr="00995FA8" w:rsidRDefault="00E25DA9" w:rsidP="00E25DA9">
      <w:pPr>
        <w:spacing w:after="0" w:line="240" w:lineRule="auto"/>
        <w:ind w:left="3828"/>
        <w:jc w:val="right"/>
        <w:rPr>
          <w:rFonts w:ascii="Times New Roman" w:eastAsia="Times New Roman" w:hAnsi="Times New Roman"/>
          <w:sz w:val="28"/>
          <w:szCs w:val="24"/>
        </w:rPr>
      </w:pPr>
      <w:r w:rsidRPr="00995FA8">
        <w:rPr>
          <w:rFonts w:ascii="Times New Roman" w:eastAsia="Times New Roman" w:hAnsi="Times New Roman"/>
          <w:sz w:val="28"/>
          <w:szCs w:val="24"/>
        </w:rPr>
        <w:t xml:space="preserve">Зав. кафедрой: д.м.н., доц. Д.В. </w:t>
      </w:r>
      <w:proofErr w:type="spellStart"/>
      <w:r w:rsidRPr="00995FA8">
        <w:rPr>
          <w:rFonts w:ascii="Times New Roman" w:eastAsia="Times New Roman" w:hAnsi="Times New Roman"/>
          <w:sz w:val="28"/>
          <w:szCs w:val="24"/>
        </w:rPr>
        <w:t>Черданцев</w:t>
      </w:r>
      <w:proofErr w:type="spellEnd"/>
    </w:p>
    <w:p w:rsidR="00E25DA9" w:rsidRPr="00995FA8" w:rsidRDefault="00E25DA9" w:rsidP="00E25DA9">
      <w:pPr>
        <w:spacing w:after="0" w:line="240" w:lineRule="auto"/>
        <w:ind w:left="3828"/>
        <w:jc w:val="right"/>
        <w:rPr>
          <w:rFonts w:ascii="Times New Roman" w:eastAsia="Times New Roman" w:hAnsi="Times New Roman"/>
          <w:sz w:val="28"/>
          <w:szCs w:val="24"/>
        </w:rPr>
      </w:pPr>
      <w:r w:rsidRPr="00995FA8">
        <w:rPr>
          <w:rFonts w:ascii="Times New Roman" w:eastAsia="Times New Roman" w:hAnsi="Times New Roman"/>
          <w:sz w:val="28"/>
          <w:szCs w:val="24"/>
        </w:rPr>
        <w:t>Преподаватель: к.м.н., доц. А.А. Коваленко</w:t>
      </w: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b/>
          <w:sz w:val="28"/>
          <w:szCs w:val="24"/>
          <w:lang w:eastAsia="ru-RU"/>
        </w:rPr>
      </w:pPr>
      <w:r w:rsidRPr="00995FA8">
        <w:rPr>
          <w:rFonts w:ascii="Times New Roman" w:eastAsia="Times New Roman" w:hAnsi="Times New Roman" w:cs="Times New Roman"/>
          <w:b/>
          <w:sz w:val="28"/>
          <w:szCs w:val="24"/>
          <w:lang w:eastAsia="ru-RU"/>
        </w:rPr>
        <w:t>ИСТОРИЯ БОЛЕЗНИ</w:t>
      </w: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Ф.И.О. больного: Больной</w:t>
      </w:r>
      <w:proofErr w:type="gramStart"/>
      <w:r>
        <w:rPr>
          <w:rFonts w:ascii="Times New Roman" w:eastAsia="Times New Roman" w:hAnsi="Times New Roman" w:cs="Times New Roman"/>
          <w:b/>
          <w:sz w:val="28"/>
          <w:szCs w:val="24"/>
          <w:lang w:eastAsia="ru-RU"/>
        </w:rPr>
        <w:t xml:space="preserve"> К</w:t>
      </w:r>
      <w:proofErr w:type="gramEnd"/>
    </w:p>
    <w:p w:rsidR="00E25DA9" w:rsidRPr="00995FA8" w:rsidRDefault="00E25DA9" w:rsidP="00E25DA9">
      <w:pPr>
        <w:spacing w:after="0" w:line="240" w:lineRule="auto"/>
        <w:jc w:val="center"/>
        <w:rPr>
          <w:rFonts w:ascii="Times New Roman" w:eastAsia="Times New Roman" w:hAnsi="Times New Roman" w:cs="Times New Roman"/>
          <w:b/>
          <w:sz w:val="28"/>
          <w:szCs w:val="24"/>
          <w:lang w:eastAsia="ru-RU"/>
        </w:rPr>
      </w:pPr>
      <w:r w:rsidRPr="00995FA8">
        <w:rPr>
          <w:rFonts w:ascii="Times New Roman" w:eastAsia="Times New Roman" w:hAnsi="Times New Roman" w:cs="Times New Roman"/>
          <w:b/>
          <w:sz w:val="28"/>
          <w:szCs w:val="24"/>
          <w:lang w:eastAsia="ru-RU"/>
        </w:rPr>
        <w:t>Диагноз:</w:t>
      </w:r>
      <w:r w:rsidR="00873802">
        <w:rPr>
          <w:rFonts w:ascii="Times New Roman" w:eastAsia="Times New Roman" w:hAnsi="Times New Roman" w:cs="Times New Roman"/>
          <w:b/>
          <w:sz w:val="28"/>
          <w:szCs w:val="24"/>
          <w:lang w:eastAsia="ru-RU"/>
        </w:rPr>
        <w:t xml:space="preserve"> </w:t>
      </w:r>
      <w:proofErr w:type="spellStart"/>
      <w:r w:rsidR="00873802">
        <w:rPr>
          <w:rFonts w:ascii="Times New Roman" w:eastAsia="Times New Roman" w:hAnsi="Times New Roman" w:cs="Times New Roman"/>
          <w:b/>
          <w:sz w:val="28"/>
          <w:szCs w:val="24"/>
          <w:lang w:eastAsia="ru-RU"/>
        </w:rPr>
        <w:t>Лимфангиолейомиоматоз</w:t>
      </w:r>
      <w:proofErr w:type="spellEnd"/>
      <w:r w:rsidR="00873802">
        <w:rPr>
          <w:rFonts w:ascii="Times New Roman" w:eastAsia="Times New Roman" w:hAnsi="Times New Roman" w:cs="Times New Roman"/>
          <w:b/>
          <w:sz w:val="28"/>
          <w:szCs w:val="24"/>
          <w:lang w:eastAsia="ru-RU"/>
        </w:rPr>
        <w:t>.</w:t>
      </w:r>
      <w:r w:rsidRPr="00995FA8">
        <w:rPr>
          <w:rFonts w:ascii="Times New Roman" w:eastAsia="Times New Roman" w:hAnsi="Times New Roman" w:cs="Times New Roman"/>
          <w:b/>
          <w:sz w:val="28"/>
          <w:szCs w:val="24"/>
          <w:lang w:eastAsia="ru-RU"/>
        </w:rPr>
        <w:t xml:space="preserve"> </w:t>
      </w:r>
      <w:r w:rsidRPr="00F06EE3">
        <w:rPr>
          <w:rFonts w:ascii="Times New Roman" w:hAnsi="Times New Roman" w:cs="Times New Roman"/>
          <w:b/>
          <w:sz w:val="28"/>
          <w:szCs w:val="28"/>
        </w:rPr>
        <w:t>Осл.: Левосторонний рецидивирующий спонтанный пневмоторакс.</w:t>
      </w: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A61D85" w:rsidRDefault="00A61D85" w:rsidP="00E25DA9">
      <w:pPr>
        <w:spacing w:after="0" w:line="240" w:lineRule="auto"/>
        <w:ind w:left="5664"/>
        <w:jc w:val="both"/>
        <w:rPr>
          <w:rFonts w:ascii="Times New Roman" w:eastAsia="Times New Roman" w:hAnsi="Times New Roman" w:cs="Times New Roman"/>
          <w:sz w:val="28"/>
          <w:szCs w:val="24"/>
          <w:lang w:eastAsia="ru-RU"/>
        </w:rPr>
      </w:pPr>
    </w:p>
    <w:p w:rsidR="00A61D85" w:rsidRDefault="00A61D85" w:rsidP="00E25DA9">
      <w:pPr>
        <w:spacing w:after="0" w:line="240" w:lineRule="auto"/>
        <w:ind w:left="5664"/>
        <w:jc w:val="both"/>
        <w:rPr>
          <w:rFonts w:ascii="Times New Roman" w:eastAsia="Times New Roman" w:hAnsi="Times New Roman" w:cs="Times New Roman"/>
          <w:sz w:val="28"/>
          <w:szCs w:val="24"/>
          <w:lang w:eastAsia="ru-RU"/>
        </w:rPr>
      </w:pPr>
    </w:p>
    <w:p w:rsidR="00A61D85" w:rsidRDefault="00A61D85" w:rsidP="00E25DA9">
      <w:pPr>
        <w:spacing w:after="0" w:line="240" w:lineRule="auto"/>
        <w:ind w:left="5664"/>
        <w:jc w:val="both"/>
        <w:rPr>
          <w:rFonts w:ascii="Times New Roman" w:eastAsia="Times New Roman" w:hAnsi="Times New Roman" w:cs="Times New Roman"/>
          <w:sz w:val="28"/>
          <w:szCs w:val="24"/>
          <w:lang w:eastAsia="ru-RU"/>
        </w:rPr>
      </w:pPr>
    </w:p>
    <w:p w:rsidR="00E25DA9" w:rsidRPr="00995FA8" w:rsidRDefault="00E25DA9" w:rsidP="00E25DA9">
      <w:pPr>
        <w:spacing w:after="0" w:line="240" w:lineRule="auto"/>
        <w:ind w:left="5664"/>
        <w:jc w:val="both"/>
        <w:rPr>
          <w:rFonts w:ascii="Times New Roman" w:eastAsia="Times New Roman" w:hAnsi="Times New Roman" w:cs="Times New Roman"/>
          <w:sz w:val="28"/>
          <w:szCs w:val="24"/>
          <w:lang w:eastAsia="ru-RU"/>
        </w:rPr>
      </w:pPr>
      <w:r w:rsidRPr="00995FA8">
        <w:rPr>
          <w:rFonts w:ascii="Times New Roman" w:eastAsia="Times New Roman" w:hAnsi="Times New Roman" w:cs="Times New Roman"/>
          <w:sz w:val="28"/>
          <w:szCs w:val="24"/>
          <w:lang w:eastAsia="ru-RU"/>
        </w:rPr>
        <w:t xml:space="preserve">Куратор: </w:t>
      </w:r>
      <w:proofErr w:type="spellStart"/>
      <w:r>
        <w:rPr>
          <w:rFonts w:ascii="Times New Roman" w:eastAsia="Times New Roman" w:hAnsi="Times New Roman" w:cs="Times New Roman"/>
          <w:sz w:val="28"/>
          <w:szCs w:val="24"/>
          <w:lang w:eastAsia="ru-RU"/>
        </w:rPr>
        <w:t>Филипова</w:t>
      </w:r>
      <w:proofErr w:type="spellEnd"/>
      <w:r>
        <w:rPr>
          <w:rFonts w:ascii="Times New Roman" w:eastAsia="Times New Roman" w:hAnsi="Times New Roman" w:cs="Times New Roman"/>
          <w:sz w:val="28"/>
          <w:szCs w:val="24"/>
          <w:lang w:eastAsia="ru-RU"/>
        </w:rPr>
        <w:t xml:space="preserve"> К.С.</w:t>
      </w:r>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r w:rsidRPr="00995FA8">
        <w:rPr>
          <w:rFonts w:ascii="Times New Roman" w:eastAsia="Times New Roman" w:hAnsi="Times New Roman" w:cs="Times New Roman"/>
          <w:sz w:val="28"/>
          <w:szCs w:val="24"/>
          <w:lang w:eastAsia="ru-RU"/>
        </w:rPr>
        <w:t xml:space="preserve">Группа, факультет: 502 </w:t>
      </w:r>
      <w:proofErr w:type="spellStart"/>
      <w:r w:rsidRPr="00995FA8">
        <w:rPr>
          <w:rFonts w:ascii="Times New Roman" w:eastAsia="Times New Roman" w:hAnsi="Times New Roman" w:cs="Times New Roman"/>
          <w:sz w:val="28"/>
          <w:szCs w:val="24"/>
          <w:lang w:eastAsia="ru-RU"/>
        </w:rPr>
        <w:t>леч</w:t>
      </w:r>
      <w:proofErr w:type="spellEnd"/>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r w:rsidRPr="00995FA8">
        <w:rPr>
          <w:rFonts w:ascii="Times New Roman" w:eastAsia="Times New Roman" w:hAnsi="Times New Roman" w:cs="Times New Roman"/>
          <w:sz w:val="28"/>
          <w:szCs w:val="24"/>
          <w:lang w:eastAsia="ru-RU"/>
        </w:rPr>
        <w:t xml:space="preserve">Дата заполнения: </w:t>
      </w:r>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r w:rsidRPr="00995FA8">
        <w:rPr>
          <w:rFonts w:ascii="Times New Roman" w:eastAsia="Times New Roman" w:hAnsi="Times New Roman" w:cs="Times New Roman"/>
          <w:sz w:val="28"/>
          <w:szCs w:val="24"/>
          <w:lang w:eastAsia="ru-RU"/>
        </w:rPr>
        <w:t>Количество баллов:</w:t>
      </w:r>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p>
    <w:p w:rsidR="00E25DA9" w:rsidRPr="00995FA8" w:rsidRDefault="00E25DA9" w:rsidP="00E25DA9">
      <w:pPr>
        <w:spacing w:after="0" w:line="240" w:lineRule="auto"/>
        <w:ind w:left="4956" w:firstLine="708"/>
        <w:jc w:val="both"/>
        <w:rPr>
          <w:rFonts w:ascii="Times New Roman" w:eastAsia="Times New Roman" w:hAnsi="Times New Roman" w:cs="Times New Roman"/>
          <w:sz w:val="28"/>
          <w:szCs w:val="24"/>
          <w:lang w:eastAsia="ru-RU"/>
        </w:rPr>
      </w:pPr>
      <w:r w:rsidRPr="00995FA8">
        <w:rPr>
          <w:rFonts w:ascii="Times New Roman" w:eastAsia="Times New Roman" w:hAnsi="Times New Roman" w:cs="Times New Roman"/>
          <w:sz w:val="28"/>
          <w:szCs w:val="24"/>
          <w:lang w:eastAsia="ru-RU"/>
        </w:rPr>
        <w:t>Подпись</w:t>
      </w:r>
      <w:r>
        <w:rPr>
          <w:rFonts w:ascii="Times New Roman" w:eastAsia="Times New Roman" w:hAnsi="Times New Roman" w:cs="Times New Roman"/>
          <w:sz w:val="28"/>
          <w:szCs w:val="24"/>
          <w:lang w:eastAsia="ru-RU"/>
        </w:rPr>
        <w:t>:</w:t>
      </w:r>
    </w:p>
    <w:p w:rsidR="00E25DA9" w:rsidRPr="003A1D16" w:rsidRDefault="00E25DA9" w:rsidP="00E25DA9">
      <w:pPr>
        <w:spacing w:after="0" w:line="240" w:lineRule="auto"/>
        <w:jc w:val="center"/>
        <w:rPr>
          <w:rFonts w:ascii="Times New Roman" w:eastAsia="Times New Roman" w:hAnsi="Times New Roman" w:cs="Times New Roman"/>
          <w:sz w:val="24"/>
          <w:szCs w:val="24"/>
          <w:lang w:eastAsia="ru-RU"/>
        </w:rPr>
      </w:pPr>
    </w:p>
    <w:p w:rsidR="00E25DA9" w:rsidRPr="003A1D16" w:rsidRDefault="00E25DA9" w:rsidP="00E25DA9">
      <w:pPr>
        <w:spacing w:after="0" w:line="240" w:lineRule="auto"/>
        <w:jc w:val="center"/>
        <w:rPr>
          <w:rFonts w:ascii="Times New Roman" w:eastAsia="Times New Roman" w:hAnsi="Times New Roman" w:cs="Times New Roman"/>
          <w:sz w:val="24"/>
          <w:szCs w:val="24"/>
          <w:lang w:eastAsia="ru-RU"/>
        </w:rPr>
      </w:pPr>
    </w:p>
    <w:p w:rsidR="00E25DA9" w:rsidRDefault="00E25DA9" w:rsidP="00E25DA9">
      <w:pPr>
        <w:spacing w:after="0" w:line="240" w:lineRule="auto"/>
        <w:jc w:val="center"/>
        <w:rPr>
          <w:rFonts w:ascii="Times New Roman" w:eastAsia="Times New Roman" w:hAnsi="Times New Roman" w:cs="Times New Roman"/>
          <w:sz w:val="24"/>
          <w:szCs w:val="24"/>
          <w:lang w:eastAsia="ru-RU"/>
        </w:rPr>
      </w:pPr>
    </w:p>
    <w:p w:rsidR="00E25DA9" w:rsidRDefault="00E25DA9" w:rsidP="00E25DA9">
      <w:pPr>
        <w:spacing w:after="0" w:line="240" w:lineRule="auto"/>
        <w:jc w:val="center"/>
        <w:rPr>
          <w:rFonts w:ascii="Times New Roman" w:eastAsia="Times New Roman" w:hAnsi="Times New Roman" w:cs="Times New Roman"/>
          <w:sz w:val="24"/>
          <w:szCs w:val="24"/>
          <w:lang w:eastAsia="ru-RU"/>
        </w:rPr>
      </w:pPr>
    </w:p>
    <w:p w:rsidR="00E25DA9" w:rsidRDefault="00E25DA9" w:rsidP="00E25DA9">
      <w:pPr>
        <w:spacing w:after="0" w:line="240" w:lineRule="auto"/>
        <w:jc w:val="center"/>
        <w:rPr>
          <w:rFonts w:ascii="Times New Roman" w:eastAsia="Times New Roman" w:hAnsi="Times New Roman" w:cs="Times New Roman"/>
          <w:sz w:val="24"/>
          <w:szCs w:val="24"/>
          <w:lang w:eastAsia="ru-RU"/>
        </w:rPr>
      </w:pPr>
    </w:p>
    <w:p w:rsidR="00E25DA9" w:rsidRDefault="00E25DA9" w:rsidP="00E25DA9">
      <w:pPr>
        <w:spacing w:after="0" w:line="240" w:lineRule="auto"/>
        <w:jc w:val="center"/>
        <w:rPr>
          <w:rFonts w:ascii="Times New Roman" w:eastAsia="Times New Roman" w:hAnsi="Times New Roman" w:cs="Times New Roman"/>
          <w:sz w:val="24"/>
          <w:szCs w:val="24"/>
          <w:lang w:eastAsia="ru-RU"/>
        </w:rPr>
      </w:pPr>
    </w:p>
    <w:p w:rsidR="00E25DA9" w:rsidRDefault="00E25DA9" w:rsidP="00E25DA9">
      <w:pPr>
        <w:spacing w:after="0" w:line="240" w:lineRule="auto"/>
        <w:rPr>
          <w:rFonts w:ascii="Times New Roman" w:eastAsia="Times New Roman" w:hAnsi="Times New Roman" w:cs="Times New Roman"/>
          <w:sz w:val="24"/>
          <w:szCs w:val="24"/>
          <w:lang w:eastAsia="ru-RU"/>
        </w:rPr>
      </w:pPr>
    </w:p>
    <w:p w:rsidR="00E25DA9"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p>
    <w:p w:rsidR="00E25DA9" w:rsidRPr="00995FA8" w:rsidRDefault="00E25DA9" w:rsidP="00E25DA9">
      <w:pPr>
        <w:spacing w:after="0" w:line="240" w:lineRule="auto"/>
        <w:jc w:val="center"/>
        <w:rPr>
          <w:rFonts w:ascii="Times New Roman" w:eastAsia="Times New Roman" w:hAnsi="Times New Roman" w:cs="Times New Roman"/>
          <w:sz w:val="28"/>
          <w:szCs w:val="24"/>
          <w:lang w:eastAsia="ru-RU"/>
        </w:rPr>
      </w:pPr>
      <w:r w:rsidRPr="00995FA8">
        <w:rPr>
          <w:rFonts w:ascii="Times New Roman" w:eastAsia="Times New Roman" w:hAnsi="Times New Roman" w:cs="Times New Roman"/>
          <w:sz w:val="28"/>
          <w:szCs w:val="24"/>
          <w:lang w:eastAsia="ru-RU"/>
        </w:rPr>
        <w:t>Красноярск, 2019</w:t>
      </w:r>
    </w:p>
    <w:p w:rsidR="00E25DA9" w:rsidRDefault="00E25DA9" w:rsidP="00292BF9">
      <w:pPr>
        <w:pStyle w:val="a3"/>
        <w:rPr>
          <w:b/>
          <w:color w:val="000000"/>
          <w:sz w:val="27"/>
          <w:szCs w:val="27"/>
        </w:rPr>
      </w:pPr>
    </w:p>
    <w:p w:rsidR="00292BF9" w:rsidRPr="00292BF9" w:rsidRDefault="00292BF9" w:rsidP="00292BF9">
      <w:pPr>
        <w:pStyle w:val="a3"/>
        <w:rPr>
          <w:b/>
          <w:color w:val="000000"/>
          <w:sz w:val="27"/>
          <w:szCs w:val="27"/>
        </w:rPr>
      </w:pPr>
      <w:r w:rsidRPr="00292BF9">
        <w:rPr>
          <w:b/>
          <w:color w:val="000000"/>
          <w:sz w:val="27"/>
          <w:szCs w:val="27"/>
        </w:rPr>
        <w:t>ПАСПОРТНАЯ ЧАСТЬ</w:t>
      </w:r>
    </w:p>
    <w:p w:rsidR="00292BF9" w:rsidRDefault="00292BF9" w:rsidP="00292BF9">
      <w:pPr>
        <w:pStyle w:val="a3"/>
        <w:rPr>
          <w:color w:val="000000"/>
          <w:sz w:val="27"/>
          <w:szCs w:val="27"/>
        </w:rPr>
      </w:pPr>
      <w:r>
        <w:rPr>
          <w:color w:val="000000"/>
          <w:sz w:val="27"/>
          <w:szCs w:val="27"/>
        </w:rPr>
        <w:t xml:space="preserve">1) Ф.И.О. больного: </w:t>
      </w:r>
      <w:r>
        <w:rPr>
          <w:sz w:val="28"/>
          <w:szCs w:val="28"/>
        </w:rPr>
        <w:t>Больная</w:t>
      </w:r>
      <w:proofErr w:type="gramStart"/>
      <w:r>
        <w:rPr>
          <w:sz w:val="28"/>
          <w:szCs w:val="28"/>
        </w:rPr>
        <w:t xml:space="preserve"> К</w:t>
      </w:r>
      <w:proofErr w:type="gramEnd"/>
    </w:p>
    <w:p w:rsidR="00292BF9" w:rsidRDefault="00292BF9" w:rsidP="00292BF9">
      <w:pPr>
        <w:pStyle w:val="a3"/>
        <w:rPr>
          <w:color w:val="000000"/>
          <w:sz w:val="27"/>
          <w:szCs w:val="27"/>
        </w:rPr>
      </w:pPr>
      <w:r>
        <w:rPr>
          <w:color w:val="000000"/>
          <w:sz w:val="27"/>
          <w:szCs w:val="27"/>
        </w:rPr>
        <w:t xml:space="preserve">2) Дата поступления: </w:t>
      </w:r>
      <w:r w:rsidR="00D0113F">
        <w:rPr>
          <w:sz w:val="28"/>
          <w:szCs w:val="28"/>
        </w:rPr>
        <w:t>01</w:t>
      </w:r>
      <w:r w:rsidR="00F313A3">
        <w:rPr>
          <w:sz w:val="28"/>
          <w:szCs w:val="28"/>
        </w:rPr>
        <w:t>.10</w:t>
      </w:r>
      <w:r>
        <w:rPr>
          <w:sz w:val="28"/>
          <w:szCs w:val="28"/>
        </w:rPr>
        <w:t>.2019</w:t>
      </w:r>
    </w:p>
    <w:p w:rsidR="00292BF9" w:rsidRDefault="00292BF9" w:rsidP="00292BF9">
      <w:pPr>
        <w:pStyle w:val="a3"/>
        <w:rPr>
          <w:color w:val="000000"/>
          <w:sz w:val="27"/>
          <w:szCs w:val="27"/>
        </w:rPr>
      </w:pPr>
      <w:r>
        <w:rPr>
          <w:color w:val="000000"/>
          <w:sz w:val="27"/>
          <w:szCs w:val="27"/>
        </w:rPr>
        <w:t>3) Пол: женский</w:t>
      </w:r>
    </w:p>
    <w:p w:rsidR="00292BF9" w:rsidRDefault="00292BF9" w:rsidP="00292BF9">
      <w:pPr>
        <w:pStyle w:val="a3"/>
        <w:rPr>
          <w:color w:val="000000"/>
          <w:sz w:val="27"/>
          <w:szCs w:val="27"/>
        </w:rPr>
      </w:pPr>
      <w:r>
        <w:rPr>
          <w:color w:val="000000"/>
          <w:sz w:val="27"/>
          <w:szCs w:val="27"/>
        </w:rPr>
        <w:t xml:space="preserve">4) Возраст: </w:t>
      </w:r>
      <w:r>
        <w:rPr>
          <w:sz w:val="28"/>
          <w:szCs w:val="28"/>
        </w:rPr>
        <w:t>43 года</w:t>
      </w:r>
    </w:p>
    <w:p w:rsidR="00292BF9" w:rsidRDefault="00292BF9" w:rsidP="00292BF9">
      <w:pPr>
        <w:pStyle w:val="a3"/>
        <w:rPr>
          <w:color w:val="000000"/>
          <w:sz w:val="27"/>
          <w:szCs w:val="27"/>
        </w:rPr>
      </w:pPr>
      <w:r>
        <w:rPr>
          <w:color w:val="000000"/>
          <w:sz w:val="27"/>
          <w:szCs w:val="27"/>
        </w:rPr>
        <w:t>5) Место работы и профессия: Бухгалтер</w:t>
      </w:r>
    </w:p>
    <w:p w:rsidR="00292BF9" w:rsidRDefault="00292BF9" w:rsidP="00292BF9">
      <w:pPr>
        <w:pStyle w:val="a3"/>
        <w:rPr>
          <w:color w:val="000000"/>
          <w:sz w:val="27"/>
          <w:szCs w:val="27"/>
        </w:rPr>
      </w:pPr>
      <w:r>
        <w:rPr>
          <w:color w:val="000000"/>
          <w:sz w:val="27"/>
          <w:szCs w:val="27"/>
        </w:rPr>
        <w:t xml:space="preserve">6) Место жительства: </w:t>
      </w:r>
      <w:r>
        <w:rPr>
          <w:sz w:val="28"/>
          <w:szCs w:val="28"/>
        </w:rPr>
        <w:t>д. Новоселова, Красноярский край.</w:t>
      </w:r>
    </w:p>
    <w:p w:rsidR="00873802" w:rsidRPr="00873802" w:rsidRDefault="00292BF9" w:rsidP="00873802">
      <w:pPr>
        <w:spacing w:after="0" w:line="240" w:lineRule="auto"/>
        <w:rPr>
          <w:rFonts w:ascii="Times New Roman" w:eastAsia="Times New Roman" w:hAnsi="Times New Roman" w:cs="Times New Roman"/>
          <w:sz w:val="28"/>
          <w:szCs w:val="24"/>
          <w:lang w:eastAsia="ru-RU"/>
        </w:rPr>
      </w:pPr>
      <w:r>
        <w:rPr>
          <w:color w:val="000000"/>
          <w:sz w:val="27"/>
          <w:szCs w:val="27"/>
        </w:rPr>
        <w:t xml:space="preserve">7) Диагноз при поступлении: </w:t>
      </w:r>
      <w:proofErr w:type="spellStart"/>
      <w:r w:rsidR="00873802">
        <w:rPr>
          <w:rFonts w:ascii="Times New Roman" w:eastAsia="Times New Roman" w:hAnsi="Times New Roman" w:cs="Times New Roman"/>
          <w:sz w:val="28"/>
          <w:szCs w:val="24"/>
          <w:lang w:eastAsia="ru-RU"/>
        </w:rPr>
        <w:t>Лимфангиолейомиоматоз</w:t>
      </w:r>
      <w:proofErr w:type="spellEnd"/>
      <w:r w:rsidR="00873802" w:rsidRPr="00873802">
        <w:rPr>
          <w:rFonts w:ascii="Times New Roman" w:eastAsia="Times New Roman" w:hAnsi="Times New Roman" w:cs="Times New Roman"/>
          <w:sz w:val="28"/>
          <w:szCs w:val="24"/>
          <w:lang w:eastAsia="ru-RU"/>
        </w:rPr>
        <w:t xml:space="preserve"> </w:t>
      </w:r>
      <w:r w:rsidR="00873802" w:rsidRPr="00873802">
        <w:rPr>
          <w:rFonts w:ascii="Times New Roman" w:hAnsi="Times New Roman" w:cs="Times New Roman"/>
          <w:sz w:val="28"/>
          <w:szCs w:val="28"/>
        </w:rPr>
        <w:t>Осл.: Левосторонний рецидивирующий спонтанный пневмоторакс.</w:t>
      </w:r>
    </w:p>
    <w:p w:rsidR="00873802" w:rsidRDefault="00873802" w:rsidP="00873802">
      <w:pPr>
        <w:spacing w:after="0" w:line="240" w:lineRule="auto"/>
        <w:rPr>
          <w:color w:val="000000"/>
          <w:sz w:val="27"/>
          <w:szCs w:val="27"/>
        </w:rPr>
      </w:pPr>
    </w:p>
    <w:p w:rsidR="00873802" w:rsidRPr="00873802" w:rsidRDefault="00292BF9" w:rsidP="00873802">
      <w:pPr>
        <w:spacing w:after="0" w:line="240" w:lineRule="auto"/>
        <w:rPr>
          <w:rFonts w:ascii="Times New Roman" w:eastAsia="Times New Roman" w:hAnsi="Times New Roman" w:cs="Times New Roman"/>
          <w:sz w:val="28"/>
          <w:szCs w:val="24"/>
          <w:lang w:eastAsia="ru-RU"/>
        </w:rPr>
      </w:pPr>
      <w:r>
        <w:rPr>
          <w:color w:val="000000"/>
          <w:sz w:val="27"/>
          <w:szCs w:val="27"/>
        </w:rPr>
        <w:t xml:space="preserve">8) Клинический диагноз: </w:t>
      </w:r>
      <w:proofErr w:type="spellStart"/>
      <w:r w:rsidR="00873802">
        <w:rPr>
          <w:rFonts w:ascii="Times New Roman" w:eastAsia="Times New Roman" w:hAnsi="Times New Roman" w:cs="Times New Roman"/>
          <w:sz w:val="28"/>
          <w:szCs w:val="24"/>
          <w:lang w:eastAsia="ru-RU"/>
        </w:rPr>
        <w:t>Лимфангиолейомиоматоз</w:t>
      </w:r>
      <w:proofErr w:type="spellEnd"/>
      <w:r w:rsidR="00873802" w:rsidRPr="00873802">
        <w:rPr>
          <w:rFonts w:ascii="Times New Roman" w:eastAsia="Times New Roman" w:hAnsi="Times New Roman" w:cs="Times New Roman"/>
          <w:sz w:val="28"/>
          <w:szCs w:val="24"/>
          <w:lang w:eastAsia="ru-RU"/>
        </w:rPr>
        <w:t xml:space="preserve"> </w:t>
      </w:r>
      <w:r w:rsidR="00873802" w:rsidRPr="00873802">
        <w:rPr>
          <w:rFonts w:ascii="Times New Roman" w:hAnsi="Times New Roman" w:cs="Times New Roman"/>
          <w:sz w:val="28"/>
          <w:szCs w:val="28"/>
        </w:rPr>
        <w:t>Осл.: Левосторонний рецидивирующий спонтанный пневмоторакс.</w:t>
      </w:r>
    </w:p>
    <w:p w:rsidR="00873802" w:rsidRDefault="00873802" w:rsidP="00873802">
      <w:pPr>
        <w:rPr>
          <w:color w:val="000000"/>
          <w:sz w:val="27"/>
          <w:szCs w:val="27"/>
        </w:rPr>
      </w:pPr>
    </w:p>
    <w:p w:rsidR="00873802" w:rsidRPr="00CA247B" w:rsidRDefault="00292BF9" w:rsidP="00873802">
      <w:pPr>
        <w:rPr>
          <w:rFonts w:ascii="Times New Roman" w:hAnsi="Times New Roman" w:cs="Times New Roman"/>
          <w:sz w:val="28"/>
          <w:szCs w:val="28"/>
        </w:rPr>
      </w:pPr>
      <w:r>
        <w:rPr>
          <w:color w:val="000000"/>
          <w:sz w:val="27"/>
          <w:szCs w:val="27"/>
        </w:rPr>
        <w:t xml:space="preserve">9) Дата и название операции: </w:t>
      </w:r>
      <w:r w:rsidR="00873802">
        <w:rPr>
          <w:rFonts w:ascii="Times New Roman" w:hAnsi="Times New Roman" w:cs="Times New Roman"/>
          <w:sz w:val="28"/>
          <w:szCs w:val="28"/>
        </w:rPr>
        <w:t xml:space="preserve">Торакотомия слева, </w:t>
      </w:r>
      <w:proofErr w:type="spellStart"/>
      <w:r w:rsidR="00873802">
        <w:rPr>
          <w:rFonts w:ascii="Times New Roman" w:hAnsi="Times New Roman" w:cs="Times New Roman"/>
          <w:sz w:val="28"/>
          <w:szCs w:val="28"/>
        </w:rPr>
        <w:t>плевродез</w:t>
      </w:r>
      <w:proofErr w:type="spellEnd"/>
      <w:r w:rsidR="00873802">
        <w:rPr>
          <w:rFonts w:ascii="Times New Roman" w:hAnsi="Times New Roman" w:cs="Times New Roman"/>
          <w:sz w:val="28"/>
          <w:szCs w:val="28"/>
        </w:rPr>
        <w:t>, дренирование левой плевральной полости  04</w:t>
      </w:r>
      <w:r w:rsidR="00873802" w:rsidRPr="00CA247B">
        <w:rPr>
          <w:rFonts w:ascii="Times New Roman" w:hAnsi="Times New Roman" w:cs="Times New Roman"/>
          <w:sz w:val="28"/>
          <w:szCs w:val="28"/>
        </w:rPr>
        <w:t>.10.19</w:t>
      </w:r>
      <w:r w:rsidR="00873802">
        <w:rPr>
          <w:rFonts w:ascii="Times New Roman" w:hAnsi="Times New Roman" w:cs="Times New Roman"/>
          <w:sz w:val="28"/>
          <w:szCs w:val="28"/>
        </w:rPr>
        <w:t xml:space="preserve"> </w:t>
      </w:r>
      <w:r w:rsidR="00873802" w:rsidRPr="00CA247B">
        <w:rPr>
          <w:rFonts w:ascii="Times New Roman" w:hAnsi="Times New Roman" w:cs="Times New Roman"/>
          <w:sz w:val="28"/>
          <w:szCs w:val="28"/>
        </w:rPr>
        <w:t xml:space="preserve"> </w:t>
      </w:r>
    </w:p>
    <w:p w:rsidR="00292BF9" w:rsidRDefault="00292BF9" w:rsidP="00292BF9">
      <w:pPr>
        <w:pStyle w:val="a3"/>
        <w:rPr>
          <w:color w:val="000000"/>
          <w:sz w:val="27"/>
          <w:szCs w:val="27"/>
        </w:rPr>
      </w:pPr>
    </w:p>
    <w:p w:rsidR="00292BF9" w:rsidRPr="00292BF9" w:rsidRDefault="00292BF9" w:rsidP="00292BF9">
      <w:pPr>
        <w:pStyle w:val="a3"/>
        <w:rPr>
          <w:b/>
          <w:color w:val="000000"/>
          <w:sz w:val="27"/>
          <w:szCs w:val="27"/>
        </w:rPr>
      </w:pPr>
      <w:r w:rsidRPr="00292BF9">
        <w:rPr>
          <w:b/>
          <w:color w:val="000000"/>
          <w:sz w:val="27"/>
          <w:szCs w:val="27"/>
        </w:rPr>
        <w:t xml:space="preserve">ЖАЛОБЫ БОЛЬНОГО </w:t>
      </w:r>
    </w:p>
    <w:p w:rsidR="00292BF9" w:rsidRPr="008C75CF" w:rsidRDefault="00292BF9" w:rsidP="00292BF9">
      <w:pPr>
        <w:ind w:firstLine="708"/>
        <w:jc w:val="both"/>
        <w:rPr>
          <w:rFonts w:ascii="Times New Roman" w:hAnsi="Times New Roman" w:cs="Times New Roman"/>
          <w:sz w:val="28"/>
          <w:szCs w:val="28"/>
        </w:rPr>
      </w:pPr>
      <w:r>
        <w:rPr>
          <w:rFonts w:ascii="Times New Roman" w:hAnsi="Times New Roman" w:cs="Times New Roman"/>
          <w:sz w:val="28"/>
          <w:szCs w:val="28"/>
        </w:rPr>
        <w:t>Жалобы на умеренные боли в области послеоперационной раны, одышку при физической нагрузке.</w:t>
      </w:r>
    </w:p>
    <w:p w:rsidR="00292BF9" w:rsidRDefault="00292BF9" w:rsidP="00292BF9">
      <w:pPr>
        <w:pStyle w:val="a3"/>
        <w:rPr>
          <w:b/>
          <w:color w:val="000000"/>
          <w:sz w:val="27"/>
          <w:szCs w:val="27"/>
        </w:rPr>
      </w:pPr>
      <w:r w:rsidRPr="00292BF9">
        <w:rPr>
          <w:b/>
          <w:color w:val="000000"/>
          <w:sz w:val="27"/>
          <w:szCs w:val="27"/>
        </w:rPr>
        <w:t>АНАМНЕЗ ЗАБОЛЕВАНИЯ (ANAMNESIS MORBI)</w:t>
      </w:r>
    </w:p>
    <w:p w:rsidR="00292BF9" w:rsidRDefault="00292BF9" w:rsidP="00292BF9">
      <w:pPr>
        <w:rPr>
          <w:rFonts w:ascii="Times New Roman" w:hAnsi="Times New Roman" w:cs="Times New Roman"/>
          <w:sz w:val="28"/>
          <w:szCs w:val="28"/>
        </w:rPr>
      </w:pPr>
      <w:r>
        <w:rPr>
          <w:rFonts w:ascii="Times New Roman" w:hAnsi="Times New Roman" w:cs="Times New Roman"/>
          <w:sz w:val="28"/>
          <w:szCs w:val="28"/>
        </w:rPr>
        <w:t>Считает себя больной с августа 2019 года. Когда появились боли в левой половине грудной клетки, одышка при умеренной физической нагрузке, учащенное сердцебиение.</w:t>
      </w:r>
    </w:p>
    <w:p w:rsidR="00292BF9" w:rsidRDefault="00292BF9" w:rsidP="00292BF9">
      <w:pPr>
        <w:rPr>
          <w:rFonts w:ascii="Times New Roman" w:hAnsi="Times New Roman" w:cs="Times New Roman"/>
          <w:sz w:val="28"/>
          <w:szCs w:val="28"/>
        </w:rPr>
      </w:pPr>
      <w:r>
        <w:rPr>
          <w:rFonts w:ascii="Times New Roman" w:hAnsi="Times New Roman" w:cs="Times New Roman"/>
          <w:sz w:val="28"/>
          <w:szCs w:val="28"/>
        </w:rPr>
        <w:t xml:space="preserve"> 9.08 приступ одышки. По данным рентгенографии грудной клетки   выявлен пневмотора</w:t>
      </w:r>
      <w:proofErr w:type="gramStart"/>
      <w:r>
        <w:rPr>
          <w:rFonts w:ascii="Times New Roman" w:hAnsi="Times New Roman" w:cs="Times New Roman"/>
          <w:sz w:val="28"/>
          <w:szCs w:val="28"/>
        </w:rPr>
        <w:t>кс с дв</w:t>
      </w:r>
      <w:proofErr w:type="gramEnd"/>
      <w:r>
        <w:rPr>
          <w:rFonts w:ascii="Times New Roman" w:hAnsi="Times New Roman" w:cs="Times New Roman"/>
          <w:sz w:val="28"/>
          <w:szCs w:val="28"/>
        </w:rPr>
        <w:t xml:space="preserve">ух сторон. Госпитализирована в </w:t>
      </w:r>
      <w:proofErr w:type="spellStart"/>
      <w:r>
        <w:rPr>
          <w:rFonts w:ascii="Times New Roman" w:hAnsi="Times New Roman" w:cs="Times New Roman"/>
          <w:sz w:val="28"/>
          <w:szCs w:val="28"/>
        </w:rPr>
        <w:t>Новоселовскую</w:t>
      </w:r>
      <w:proofErr w:type="spellEnd"/>
      <w:r>
        <w:rPr>
          <w:rFonts w:ascii="Times New Roman" w:hAnsi="Times New Roman" w:cs="Times New Roman"/>
          <w:sz w:val="28"/>
          <w:szCs w:val="28"/>
        </w:rPr>
        <w:t xml:space="preserve"> РБ. Выполнено дренирование плевральных полостей с двух сторон. Легкие расправились, выписана. </w:t>
      </w: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плановую консультацию к торакальному хирургу. </w:t>
      </w:r>
    </w:p>
    <w:p w:rsidR="00F313A3" w:rsidRDefault="00292BF9" w:rsidP="00F313A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25.09 эпизод нехватки воздуха. Вновь </w:t>
      </w:r>
      <w:proofErr w:type="gramStart"/>
      <w:r>
        <w:rPr>
          <w:rFonts w:ascii="Times New Roman" w:hAnsi="Times New Roman" w:cs="Times New Roman"/>
          <w:sz w:val="28"/>
          <w:szCs w:val="28"/>
        </w:rPr>
        <w:t>госпитализирована</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Новоселовскую</w:t>
      </w:r>
      <w:proofErr w:type="spellEnd"/>
      <w:r>
        <w:rPr>
          <w:rFonts w:ascii="Times New Roman" w:hAnsi="Times New Roman" w:cs="Times New Roman"/>
          <w:sz w:val="28"/>
          <w:szCs w:val="28"/>
        </w:rPr>
        <w:t xml:space="preserve"> РБ, </w:t>
      </w:r>
      <w:proofErr w:type="spellStart"/>
      <w:r>
        <w:rPr>
          <w:rFonts w:ascii="Times New Roman" w:hAnsi="Times New Roman" w:cs="Times New Roman"/>
          <w:sz w:val="28"/>
          <w:szCs w:val="28"/>
        </w:rPr>
        <w:t>выялен</w:t>
      </w:r>
      <w:proofErr w:type="spellEnd"/>
      <w:r>
        <w:rPr>
          <w:rFonts w:ascii="Times New Roman" w:hAnsi="Times New Roman" w:cs="Times New Roman"/>
          <w:sz w:val="28"/>
          <w:szCs w:val="28"/>
        </w:rPr>
        <w:t xml:space="preserve"> пневмоторакс</w:t>
      </w:r>
      <w:r w:rsidR="00F313A3">
        <w:rPr>
          <w:rFonts w:ascii="Times New Roman" w:hAnsi="Times New Roman" w:cs="Times New Roman"/>
          <w:sz w:val="28"/>
          <w:szCs w:val="28"/>
        </w:rPr>
        <w:t xml:space="preserve"> слева. Выполнено дренирование. С целью дальнейшего обследования и лечения </w:t>
      </w:r>
      <w:proofErr w:type="gramStart"/>
      <w:r w:rsidR="00F313A3">
        <w:rPr>
          <w:rFonts w:ascii="Times New Roman" w:hAnsi="Times New Roman" w:cs="Times New Roman"/>
          <w:sz w:val="28"/>
          <w:szCs w:val="28"/>
        </w:rPr>
        <w:t>направлена</w:t>
      </w:r>
      <w:proofErr w:type="gramEnd"/>
      <w:r w:rsidR="00F313A3">
        <w:rPr>
          <w:rFonts w:ascii="Times New Roman" w:hAnsi="Times New Roman" w:cs="Times New Roman"/>
          <w:sz w:val="28"/>
          <w:szCs w:val="28"/>
        </w:rPr>
        <w:t xml:space="preserve"> в ККБ 1.10.19</w:t>
      </w:r>
      <w:r w:rsidR="00F313A3" w:rsidRPr="008C770D">
        <w:rPr>
          <w:rFonts w:ascii="Times New Roman" w:hAnsi="Times New Roman" w:cs="Times New Roman"/>
          <w:sz w:val="28"/>
          <w:szCs w:val="28"/>
        </w:rPr>
        <w:t xml:space="preserve">. </w:t>
      </w:r>
      <w:r w:rsidR="00F313A3">
        <w:rPr>
          <w:rFonts w:ascii="Times New Roman" w:hAnsi="Times New Roman" w:cs="Times New Roman"/>
          <w:sz w:val="28"/>
          <w:szCs w:val="28"/>
        </w:rPr>
        <w:t xml:space="preserve">При </w:t>
      </w:r>
      <w:r w:rsidR="00F313A3" w:rsidRPr="008C770D">
        <w:rPr>
          <w:rFonts w:ascii="Times New Roman" w:hAnsi="Times New Roman" w:cs="Times New Roman"/>
          <w:sz w:val="28"/>
          <w:szCs w:val="28"/>
        </w:rPr>
        <w:t>пос</w:t>
      </w:r>
      <w:r w:rsidR="00F313A3">
        <w:rPr>
          <w:rFonts w:ascii="Times New Roman" w:hAnsi="Times New Roman" w:cs="Times New Roman"/>
          <w:sz w:val="28"/>
          <w:szCs w:val="28"/>
        </w:rPr>
        <w:t>туплении были жалобы на</w:t>
      </w:r>
      <w:r w:rsidR="00F313A3" w:rsidRPr="008C770D">
        <w:rPr>
          <w:rFonts w:ascii="Times New Roman" w:hAnsi="Times New Roman" w:cs="Times New Roman"/>
          <w:sz w:val="28"/>
          <w:szCs w:val="28"/>
        </w:rPr>
        <w:t xml:space="preserve"> боли в левой половине грудной клетки, одышка при физической нагрузке, сердцебиение. </w:t>
      </w:r>
      <w:r w:rsidR="00F313A3">
        <w:rPr>
          <w:rFonts w:ascii="Times New Roman" w:hAnsi="Times New Roman" w:cs="Times New Roman"/>
          <w:sz w:val="28"/>
          <w:szCs w:val="28"/>
        </w:rPr>
        <w:t xml:space="preserve">4.10.19 была выполнена торакотомия слева, </w:t>
      </w:r>
      <w:proofErr w:type="spellStart"/>
      <w:r w:rsidR="00F313A3">
        <w:rPr>
          <w:rFonts w:ascii="Times New Roman" w:hAnsi="Times New Roman" w:cs="Times New Roman"/>
          <w:sz w:val="28"/>
          <w:szCs w:val="28"/>
        </w:rPr>
        <w:t>плевродез</w:t>
      </w:r>
      <w:proofErr w:type="spellEnd"/>
      <w:r w:rsidR="00F313A3">
        <w:rPr>
          <w:rFonts w:ascii="Times New Roman" w:hAnsi="Times New Roman" w:cs="Times New Roman"/>
          <w:sz w:val="28"/>
          <w:szCs w:val="28"/>
        </w:rPr>
        <w:t>, дренирование левой плевральной полости. Течение послеоперационного периода без осложнений.</w:t>
      </w:r>
    </w:p>
    <w:p w:rsidR="00F313A3" w:rsidRPr="00F313A3" w:rsidRDefault="00F313A3" w:rsidP="00F313A3">
      <w:pPr>
        <w:pStyle w:val="a3"/>
        <w:rPr>
          <w:b/>
          <w:color w:val="000000"/>
          <w:sz w:val="27"/>
          <w:szCs w:val="27"/>
        </w:rPr>
      </w:pPr>
      <w:r w:rsidRPr="00F313A3">
        <w:rPr>
          <w:b/>
          <w:color w:val="000000"/>
          <w:sz w:val="27"/>
          <w:szCs w:val="27"/>
        </w:rPr>
        <w:t>АНАМНЕЗ ЖИЗНИ (ANAMNESIS VITAE)</w:t>
      </w:r>
    </w:p>
    <w:p w:rsidR="00985EDE" w:rsidRPr="00C910A1" w:rsidRDefault="00F313A3" w:rsidP="00C910A1">
      <w:pPr>
        <w:rPr>
          <w:rFonts w:ascii="Times New Roman" w:hAnsi="Times New Roman" w:cs="Times New Roman"/>
          <w:sz w:val="28"/>
          <w:szCs w:val="28"/>
        </w:rPr>
      </w:pPr>
      <w:r w:rsidRPr="00C910A1">
        <w:rPr>
          <w:rFonts w:ascii="Times New Roman" w:hAnsi="Times New Roman" w:cs="Times New Roman"/>
          <w:sz w:val="28"/>
          <w:szCs w:val="28"/>
        </w:rPr>
        <w:t xml:space="preserve">Родилась в 1976 году в д. Новоселова и росла  в благополучной полноценной семье. Росла и развивалась  соответственно возрасту и полу. Работает Бухгалтером в течение 15 лет. Из профессиональных вредностей отмечает длительную сидячую работу. Бытовые условия и материальная обеспеченность удовлетворительные. Проживает вместе с мужем в трехкомнатной квартире в экологически благоприятном регионе. Питание регулярное и сбалансированное, в среднем частота приёма пищи – 3-4 раза в день. Физическая активность низкая. </w:t>
      </w:r>
    </w:p>
    <w:p w:rsidR="00985EDE" w:rsidRPr="00C910A1" w:rsidRDefault="00F313A3" w:rsidP="00C910A1">
      <w:pPr>
        <w:rPr>
          <w:rFonts w:ascii="Times New Roman" w:hAnsi="Times New Roman" w:cs="Times New Roman"/>
          <w:sz w:val="28"/>
          <w:szCs w:val="28"/>
        </w:rPr>
      </w:pPr>
      <w:r w:rsidRPr="00C910A1">
        <w:rPr>
          <w:rFonts w:ascii="Times New Roman" w:hAnsi="Times New Roman" w:cs="Times New Roman"/>
          <w:sz w:val="28"/>
          <w:szCs w:val="28"/>
        </w:rPr>
        <w:t xml:space="preserve">Из перенесенных в детстве заболеваний </w:t>
      </w:r>
      <w:proofErr w:type="spellStart"/>
      <w:r w:rsidRPr="00C910A1">
        <w:rPr>
          <w:rFonts w:ascii="Times New Roman" w:hAnsi="Times New Roman" w:cs="Times New Roman"/>
          <w:sz w:val="28"/>
          <w:szCs w:val="28"/>
        </w:rPr>
        <w:t>пациенка</w:t>
      </w:r>
      <w:proofErr w:type="spellEnd"/>
      <w:r w:rsidRPr="00C910A1">
        <w:rPr>
          <w:rFonts w:ascii="Times New Roman" w:hAnsi="Times New Roman" w:cs="Times New Roman"/>
          <w:sz w:val="28"/>
          <w:szCs w:val="28"/>
        </w:rPr>
        <w:t xml:space="preserve"> отмечает ветряную оспу (в 6 лет), а также в течение жизни болел ОРВИ в среднем 1-2 раза в год. Гинекологические  заболевания</w:t>
      </w:r>
      <w:r w:rsidR="00A61D85">
        <w:rPr>
          <w:rFonts w:ascii="Times New Roman" w:hAnsi="Times New Roman" w:cs="Times New Roman"/>
          <w:sz w:val="28"/>
          <w:szCs w:val="28"/>
        </w:rPr>
        <w:t xml:space="preserve"> отрицает, в анамнезе 2 беременности, 2 родов. З</w:t>
      </w:r>
      <w:r w:rsidRPr="00C910A1">
        <w:rPr>
          <w:rFonts w:ascii="Times New Roman" w:hAnsi="Times New Roman" w:cs="Times New Roman"/>
          <w:sz w:val="28"/>
          <w:szCs w:val="28"/>
        </w:rPr>
        <w:t xml:space="preserve">локачественные новообразования, туберкулёз, сахарный диабет, гепатит  у себя и у ближайших родственников отрицает. Наследственность не отягощена. Гемотрансфузии отрицает. Непереносимость пищевых продуктов и лекарственных препаратов отрицает. </w:t>
      </w:r>
      <w:r w:rsidR="00985EDE" w:rsidRPr="00C910A1">
        <w:rPr>
          <w:rFonts w:ascii="Times New Roman" w:hAnsi="Times New Roman" w:cs="Times New Roman"/>
          <w:sz w:val="28"/>
          <w:szCs w:val="28"/>
        </w:rPr>
        <w:t>Вредных привычек нет.</w:t>
      </w:r>
    </w:p>
    <w:p w:rsidR="00F313A3" w:rsidRPr="00C910A1" w:rsidRDefault="00F313A3" w:rsidP="00C910A1">
      <w:pPr>
        <w:rPr>
          <w:rFonts w:ascii="Times New Roman" w:hAnsi="Times New Roman" w:cs="Times New Roman"/>
          <w:sz w:val="28"/>
          <w:szCs w:val="28"/>
        </w:rPr>
      </w:pPr>
      <w:r w:rsidRPr="00C910A1">
        <w:rPr>
          <w:rFonts w:ascii="Times New Roman" w:hAnsi="Times New Roman" w:cs="Times New Roman"/>
          <w:sz w:val="28"/>
          <w:szCs w:val="28"/>
        </w:rPr>
        <w:t>Анамнез ВТЭ: нуждается в листке нетрудоспособности, не была на «больничном листе» в течение 12 последних месяцев</w:t>
      </w:r>
      <w:r w:rsidR="00985EDE" w:rsidRPr="00C910A1">
        <w:rPr>
          <w:rFonts w:ascii="Times New Roman" w:hAnsi="Times New Roman" w:cs="Times New Roman"/>
          <w:sz w:val="28"/>
          <w:szCs w:val="28"/>
        </w:rPr>
        <w:t>.</w:t>
      </w:r>
      <w:r w:rsidR="00A61D85">
        <w:rPr>
          <w:rFonts w:ascii="Times New Roman" w:hAnsi="Times New Roman" w:cs="Times New Roman"/>
          <w:sz w:val="28"/>
          <w:szCs w:val="28"/>
        </w:rPr>
        <w:t xml:space="preserve"> Инвалидности нет.</w:t>
      </w:r>
    </w:p>
    <w:p w:rsidR="00985EDE" w:rsidRPr="00985EDE" w:rsidRDefault="00985EDE" w:rsidP="00985EDE">
      <w:pPr>
        <w:pStyle w:val="a3"/>
        <w:rPr>
          <w:b/>
          <w:color w:val="000000"/>
          <w:sz w:val="27"/>
          <w:szCs w:val="27"/>
        </w:rPr>
      </w:pPr>
      <w:r w:rsidRPr="00985EDE">
        <w:rPr>
          <w:b/>
          <w:color w:val="000000"/>
          <w:sz w:val="27"/>
          <w:szCs w:val="27"/>
        </w:rPr>
        <w:t>ДАННЫЕ ОБЪЕКТИВНОГО ОБСЛЕДОВАНИЯ (STATUS PRAESENS)</w:t>
      </w:r>
    </w:p>
    <w:p w:rsidR="00985EDE" w:rsidRPr="00C910A1" w:rsidRDefault="00985EDE" w:rsidP="00C910A1">
      <w:pPr>
        <w:rPr>
          <w:rFonts w:ascii="Times New Roman" w:hAnsi="Times New Roman" w:cs="Times New Roman"/>
          <w:sz w:val="28"/>
          <w:szCs w:val="28"/>
        </w:rPr>
      </w:pPr>
      <w:r w:rsidRPr="00C910A1">
        <w:rPr>
          <w:rFonts w:ascii="Times New Roman" w:hAnsi="Times New Roman" w:cs="Times New Roman"/>
          <w:sz w:val="28"/>
          <w:szCs w:val="28"/>
        </w:rPr>
        <w:t xml:space="preserve">Сознание ясное. Положение больного активное. Общее состояние удовлетворительное. Голова правильной формы, среднего размера. Шея обычной формы. Нормальная осанка. Походка нормальная. Телосложение </w:t>
      </w:r>
      <w:proofErr w:type="spellStart"/>
      <w:r w:rsidRPr="00C910A1">
        <w:rPr>
          <w:rFonts w:ascii="Times New Roman" w:hAnsi="Times New Roman" w:cs="Times New Roman"/>
          <w:sz w:val="28"/>
          <w:szCs w:val="28"/>
        </w:rPr>
        <w:t>нормостеническое</w:t>
      </w:r>
      <w:proofErr w:type="spellEnd"/>
      <w:r w:rsidRPr="00C910A1">
        <w:rPr>
          <w:rFonts w:ascii="Times New Roman" w:hAnsi="Times New Roman" w:cs="Times New Roman"/>
          <w:sz w:val="28"/>
          <w:szCs w:val="28"/>
        </w:rPr>
        <w:t>. Вес-56 кг Рост-16</w:t>
      </w:r>
      <w:r w:rsidR="009632F2" w:rsidRPr="00C910A1">
        <w:rPr>
          <w:rFonts w:ascii="Times New Roman" w:hAnsi="Times New Roman" w:cs="Times New Roman"/>
          <w:sz w:val="28"/>
          <w:szCs w:val="28"/>
        </w:rPr>
        <w:t>0 см ИМТ=21,9</w:t>
      </w:r>
      <w:r w:rsidRPr="00C910A1">
        <w:rPr>
          <w:rFonts w:ascii="Times New Roman" w:hAnsi="Times New Roman" w:cs="Times New Roman"/>
          <w:sz w:val="28"/>
          <w:szCs w:val="28"/>
        </w:rPr>
        <w:t xml:space="preserve"> кг/м</w:t>
      </w:r>
      <w:proofErr w:type="gramStart"/>
      <w:r w:rsidRPr="00C910A1">
        <w:rPr>
          <w:rFonts w:ascii="Times New Roman" w:hAnsi="Times New Roman" w:cs="Times New Roman"/>
          <w:sz w:val="28"/>
          <w:szCs w:val="28"/>
        </w:rPr>
        <w:t>2</w:t>
      </w:r>
      <w:proofErr w:type="gramEnd"/>
      <w:r w:rsidRPr="00C910A1">
        <w:rPr>
          <w:rFonts w:ascii="Times New Roman" w:hAnsi="Times New Roman" w:cs="Times New Roman"/>
          <w:sz w:val="28"/>
          <w:szCs w:val="28"/>
        </w:rPr>
        <w:t>. Температура 36,7ºС.</w:t>
      </w:r>
    </w:p>
    <w:p w:rsidR="00985EDE" w:rsidRPr="00C910A1" w:rsidRDefault="00985EDE" w:rsidP="00985EDE">
      <w:pPr>
        <w:pStyle w:val="a3"/>
        <w:rPr>
          <w:sz w:val="28"/>
          <w:szCs w:val="28"/>
        </w:rPr>
      </w:pPr>
      <w:r w:rsidRPr="00C910A1">
        <w:rPr>
          <w:b/>
          <w:color w:val="000000"/>
          <w:sz w:val="28"/>
          <w:szCs w:val="28"/>
        </w:rPr>
        <w:t>Кожные покровы и придатки кожи</w:t>
      </w:r>
      <w:r w:rsidR="009632F2" w:rsidRPr="00C910A1">
        <w:rPr>
          <w:b/>
          <w:color w:val="000000"/>
          <w:sz w:val="28"/>
          <w:szCs w:val="28"/>
        </w:rPr>
        <w:t>:</w:t>
      </w:r>
      <w:r w:rsidR="009632F2" w:rsidRPr="00C910A1">
        <w:rPr>
          <w:color w:val="000000"/>
          <w:sz w:val="28"/>
          <w:szCs w:val="28"/>
        </w:rPr>
        <w:t xml:space="preserve"> </w:t>
      </w:r>
      <w:r w:rsidRPr="00C910A1">
        <w:rPr>
          <w:sz w:val="28"/>
          <w:szCs w:val="28"/>
        </w:rPr>
        <w:t>Цвет нормальный. Эластичность кожи нормальная. Подкожных кровоизлияний нет. Умеренной влажности. Варикозного расширения вен нижних конечностей нет. Ногти нормальной формы и цвета. Волосы густые.</w:t>
      </w:r>
    </w:p>
    <w:p w:rsidR="00985EDE" w:rsidRPr="00C910A1" w:rsidRDefault="00985EDE" w:rsidP="00985EDE">
      <w:pPr>
        <w:pStyle w:val="a3"/>
        <w:rPr>
          <w:sz w:val="28"/>
          <w:szCs w:val="28"/>
        </w:rPr>
      </w:pPr>
      <w:r w:rsidRPr="00C910A1">
        <w:rPr>
          <w:b/>
          <w:color w:val="000000"/>
          <w:sz w:val="28"/>
          <w:szCs w:val="28"/>
        </w:rPr>
        <w:lastRenderedPageBreak/>
        <w:t>Слизистые оболочки</w:t>
      </w:r>
      <w:r w:rsidR="009632F2" w:rsidRPr="00C910A1">
        <w:rPr>
          <w:sz w:val="28"/>
          <w:szCs w:val="28"/>
        </w:rPr>
        <w:t xml:space="preserve">: </w:t>
      </w:r>
      <w:proofErr w:type="gramStart"/>
      <w:r w:rsidRPr="00C910A1">
        <w:rPr>
          <w:sz w:val="28"/>
          <w:szCs w:val="28"/>
        </w:rPr>
        <w:t xml:space="preserve">Видимые слизистые оболочки губ, носа, глаз, века, нёба – </w:t>
      </w:r>
      <w:proofErr w:type="spellStart"/>
      <w:r w:rsidRPr="00C910A1">
        <w:rPr>
          <w:sz w:val="28"/>
          <w:szCs w:val="28"/>
        </w:rPr>
        <w:t>розового</w:t>
      </w:r>
      <w:proofErr w:type="spellEnd"/>
      <w:r w:rsidRPr="00C910A1">
        <w:rPr>
          <w:sz w:val="28"/>
          <w:szCs w:val="28"/>
        </w:rPr>
        <w:t xml:space="preserve"> цвета, без высыпаний, влажные.</w:t>
      </w:r>
      <w:proofErr w:type="gramEnd"/>
    </w:p>
    <w:p w:rsidR="00985EDE" w:rsidRPr="00C910A1" w:rsidRDefault="00985EDE" w:rsidP="00985EDE">
      <w:pPr>
        <w:pStyle w:val="a3"/>
        <w:rPr>
          <w:sz w:val="28"/>
          <w:szCs w:val="28"/>
        </w:rPr>
      </w:pPr>
      <w:r w:rsidRPr="00C910A1">
        <w:rPr>
          <w:b/>
          <w:color w:val="000000"/>
          <w:sz w:val="28"/>
          <w:szCs w:val="28"/>
        </w:rPr>
        <w:t>Подкожная клетчатка</w:t>
      </w:r>
      <w:r w:rsidR="009632F2" w:rsidRPr="00C910A1">
        <w:rPr>
          <w:b/>
          <w:color w:val="000000"/>
          <w:sz w:val="28"/>
          <w:szCs w:val="28"/>
        </w:rPr>
        <w:t>:</w:t>
      </w:r>
      <w:r w:rsidR="009632F2" w:rsidRPr="009632F2">
        <w:rPr>
          <w:color w:val="000000"/>
          <w:sz w:val="28"/>
          <w:szCs w:val="28"/>
        </w:rPr>
        <w:t xml:space="preserve"> </w:t>
      </w:r>
      <w:r w:rsidRPr="00C910A1">
        <w:rPr>
          <w:sz w:val="28"/>
          <w:szCs w:val="28"/>
        </w:rPr>
        <w:t>Развитие подкожно – жирового слоя умеренное. Отёки не определяются.</w:t>
      </w:r>
    </w:p>
    <w:p w:rsidR="00985EDE" w:rsidRPr="00C910A1" w:rsidRDefault="00985EDE" w:rsidP="00C910A1">
      <w:pPr>
        <w:rPr>
          <w:rFonts w:ascii="Times New Roman" w:hAnsi="Times New Roman" w:cs="Times New Roman"/>
          <w:sz w:val="28"/>
          <w:szCs w:val="28"/>
        </w:rPr>
      </w:pPr>
      <w:r w:rsidRPr="00C910A1">
        <w:rPr>
          <w:rFonts w:ascii="Times New Roman" w:hAnsi="Times New Roman" w:cs="Times New Roman"/>
          <w:b/>
          <w:sz w:val="28"/>
          <w:szCs w:val="28"/>
        </w:rPr>
        <w:t>Лимфатические узлы</w:t>
      </w:r>
      <w:r w:rsidR="009632F2" w:rsidRPr="00C910A1">
        <w:rPr>
          <w:rFonts w:ascii="Times New Roman" w:hAnsi="Times New Roman" w:cs="Times New Roman"/>
          <w:b/>
          <w:sz w:val="28"/>
          <w:szCs w:val="28"/>
        </w:rPr>
        <w:t>:</w:t>
      </w:r>
      <w:r w:rsidR="009632F2" w:rsidRPr="009632F2">
        <w:t xml:space="preserve"> </w:t>
      </w:r>
      <w:r w:rsidRPr="00C910A1">
        <w:rPr>
          <w:rFonts w:ascii="Times New Roman" w:hAnsi="Times New Roman" w:cs="Times New Roman"/>
          <w:sz w:val="28"/>
          <w:szCs w:val="28"/>
        </w:rPr>
        <w:t>Лимфатические узлы не визуализируются. Прилегающие к лимфатическим узлам кожные покровы и подкожная клетчатка не изменены. Шейные, надключичные, подмышечные, локтевые, бедренные, и подколенные лимфатические узлы не пальпируются.</w:t>
      </w:r>
    </w:p>
    <w:p w:rsidR="00985EDE" w:rsidRPr="00C910A1" w:rsidRDefault="00985EDE" w:rsidP="00C910A1">
      <w:pPr>
        <w:rPr>
          <w:rFonts w:ascii="Times New Roman" w:hAnsi="Times New Roman" w:cs="Times New Roman"/>
          <w:sz w:val="28"/>
          <w:szCs w:val="28"/>
        </w:rPr>
      </w:pPr>
      <w:r w:rsidRPr="00C910A1">
        <w:rPr>
          <w:rFonts w:ascii="Times New Roman" w:hAnsi="Times New Roman" w:cs="Times New Roman"/>
          <w:b/>
          <w:sz w:val="28"/>
          <w:szCs w:val="28"/>
        </w:rPr>
        <w:t>Мышцы</w:t>
      </w:r>
      <w:r w:rsidR="009632F2" w:rsidRPr="005928CF">
        <w:rPr>
          <w:rFonts w:ascii="Times New Roman" w:hAnsi="Times New Roman" w:cs="Times New Roman"/>
          <w:b/>
          <w:sz w:val="28"/>
          <w:szCs w:val="28"/>
        </w:rPr>
        <w:t>:</w:t>
      </w:r>
      <w:r w:rsidR="009632F2" w:rsidRPr="005928CF">
        <w:rPr>
          <w:rFonts w:ascii="Times New Roman" w:hAnsi="Times New Roman" w:cs="Times New Roman"/>
          <w:sz w:val="28"/>
          <w:szCs w:val="28"/>
        </w:rPr>
        <w:t xml:space="preserve"> </w:t>
      </w:r>
      <w:r w:rsidRPr="00C910A1">
        <w:rPr>
          <w:rFonts w:ascii="Times New Roman" w:hAnsi="Times New Roman" w:cs="Times New Roman"/>
          <w:sz w:val="28"/>
          <w:szCs w:val="28"/>
        </w:rPr>
        <w:t>Развитие мускулатуры нормальное. Тонус умеренный. Болезненности при пальпации нет.</w:t>
      </w:r>
    </w:p>
    <w:p w:rsidR="00985EDE" w:rsidRPr="00C910A1" w:rsidRDefault="00985EDE" w:rsidP="00C910A1">
      <w:pPr>
        <w:rPr>
          <w:rFonts w:ascii="Times New Roman" w:hAnsi="Times New Roman" w:cs="Times New Roman"/>
          <w:sz w:val="28"/>
          <w:szCs w:val="28"/>
        </w:rPr>
      </w:pPr>
      <w:r w:rsidRPr="00C910A1">
        <w:rPr>
          <w:rFonts w:ascii="Times New Roman" w:hAnsi="Times New Roman" w:cs="Times New Roman"/>
          <w:b/>
          <w:sz w:val="28"/>
          <w:szCs w:val="28"/>
        </w:rPr>
        <w:t>Кости</w:t>
      </w:r>
      <w:r w:rsidR="009632F2" w:rsidRPr="00C910A1">
        <w:rPr>
          <w:rFonts w:ascii="Times New Roman" w:hAnsi="Times New Roman" w:cs="Times New Roman"/>
          <w:b/>
          <w:sz w:val="28"/>
          <w:szCs w:val="28"/>
        </w:rPr>
        <w:t>:</w:t>
      </w:r>
      <w:r w:rsidR="009632F2" w:rsidRPr="00C910A1">
        <w:rPr>
          <w:rFonts w:ascii="Times New Roman" w:hAnsi="Times New Roman" w:cs="Times New Roman"/>
          <w:sz w:val="28"/>
          <w:szCs w:val="28"/>
        </w:rPr>
        <w:t xml:space="preserve"> </w:t>
      </w:r>
      <w:r w:rsidRPr="00C910A1">
        <w:rPr>
          <w:rFonts w:ascii="Times New Roman" w:hAnsi="Times New Roman" w:cs="Times New Roman"/>
          <w:sz w:val="28"/>
          <w:szCs w:val="28"/>
        </w:rPr>
        <w:t>Костная система без видимой деформации. Болезненности при поколачивании и пальпации не отмечается.</w:t>
      </w:r>
    </w:p>
    <w:p w:rsidR="00985EDE" w:rsidRPr="00C910A1" w:rsidRDefault="00985EDE" w:rsidP="00C910A1">
      <w:pPr>
        <w:rPr>
          <w:rFonts w:ascii="Times New Roman" w:hAnsi="Times New Roman" w:cs="Times New Roman"/>
          <w:sz w:val="28"/>
          <w:szCs w:val="28"/>
          <w:lang w:val="en-US"/>
        </w:rPr>
      </w:pPr>
      <w:r w:rsidRPr="00C910A1">
        <w:rPr>
          <w:rFonts w:ascii="Times New Roman" w:hAnsi="Times New Roman" w:cs="Times New Roman"/>
          <w:b/>
          <w:sz w:val="28"/>
          <w:szCs w:val="28"/>
        </w:rPr>
        <w:t>Суставы</w:t>
      </w:r>
      <w:r w:rsidR="009632F2" w:rsidRPr="00C910A1">
        <w:rPr>
          <w:rFonts w:ascii="Times New Roman" w:hAnsi="Times New Roman" w:cs="Times New Roman"/>
          <w:b/>
          <w:sz w:val="28"/>
          <w:szCs w:val="28"/>
        </w:rPr>
        <w:t>:</w:t>
      </w:r>
      <w:r w:rsidR="009632F2" w:rsidRPr="00C910A1">
        <w:rPr>
          <w:rFonts w:ascii="Times New Roman" w:hAnsi="Times New Roman" w:cs="Times New Roman"/>
          <w:sz w:val="28"/>
          <w:szCs w:val="28"/>
        </w:rPr>
        <w:t xml:space="preserve"> </w:t>
      </w:r>
      <w:r w:rsidRPr="00C910A1">
        <w:rPr>
          <w:rFonts w:ascii="Times New Roman" w:hAnsi="Times New Roman" w:cs="Times New Roman"/>
          <w:sz w:val="28"/>
          <w:szCs w:val="28"/>
        </w:rPr>
        <w:t>Конфигурация суставов не изменена. Кожные покровы над ними также не изменены. Активные и пассивны</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b/>
          <w:sz w:val="28"/>
          <w:szCs w:val="28"/>
        </w:rPr>
        <w:t>Нервный статус:</w:t>
      </w:r>
      <w:r w:rsidRPr="00C910A1">
        <w:rPr>
          <w:rFonts w:ascii="Times New Roman" w:hAnsi="Times New Roman" w:cs="Times New Roman"/>
          <w:sz w:val="28"/>
          <w:szCs w:val="28"/>
        </w:rPr>
        <w:t xml:space="preserve"> Мышечный тонус мышц верхних и нижних конечностей в норме. Поверхностные и глубокие рефлексы нормальные (D=S). Определяется белый дермографизм. Нистагма нет. В позе </w:t>
      </w:r>
      <w:proofErr w:type="spellStart"/>
      <w:r w:rsidRPr="00C910A1">
        <w:rPr>
          <w:rFonts w:ascii="Times New Roman" w:hAnsi="Times New Roman" w:cs="Times New Roman"/>
          <w:sz w:val="28"/>
          <w:szCs w:val="28"/>
        </w:rPr>
        <w:t>Ромберга</w:t>
      </w:r>
      <w:proofErr w:type="spellEnd"/>
      <w:r w:rsidRPr="00C910A1">
        <w:rPr>
          <w:rFonts w:ascii="Times New Roman" w:hAnsi="Times New Roman" w:cs="Times New Roman"/>
          <w:sz w:val="28"/>
          <w:szCs w:val="28"/>
        </w:rPr>
        <w:t xml:space="preserve"> </w:t>
      </w:r>
      <w:proofErr w:type="gramStart"/>
      <w:r w:rsidRPr="00C910A1">
        <w:rPr>
          <w:rFonts w:ascii="Times New Roman" w:hAnsi="Times New Roman" w:cs="Times New Roman"/>
          <w:sz w:val="28"/>
          <w:szCs w:val="28"/>
        </w:rPr>
        <w:t>устойчив</w:t>
      </w:r>
      <w:proofErr w:type="gramEnd"/>
      <w:r w:rsidRPr="00C910A1">
        <w:rPr>
          <w:rFonts w:ascii="Times New Roman" w:hAnsi="Times New Roman" w:cs="Times New Roman"/>
          <w:sz w:val="28"/>
          <w:szCs w:val="28"/>
        </w:rPr>
        <w:t>.</w:t>
      </w:r>
    </w:p>
    <w:p w:rsidR="009632F2" w:rsidRPr="005928CF" w:rsidRDefault="009632F2" w:rsidP="00C910A1">
      <w:pPr>
        <w:rPr>
          <w:rFonts w:ascii="Times New Roman" w:hAnsi="Times New Roman" w:cs="Times New Roman"/>
          <w:sz w:val="28"/>
          <w:szCs w:val="28"/>
        </w:rPr>
      </w:pPr>
      <w:r w:rsidRPr="00C910A1">
        <w:rPr>
          <w:rFonts w:ascii="Times New Roman" w:hAnsi="Times New Roman" w:cs="Times New Roman"/>
          <w:b/>
          <w:sz w:val="28"/>
          <w:szCs w:val="28"/>
        </w:rPr>
        <w:t>Органы дыхания:</w:t>
      </w:r>
      <w:r w:rsidRPr="00C910A1">
        <w:rPr>
          <w:rFonts w:ascii="Times New Roman" w:hAnsi="Times New Roman" w:cs="Times New Roman"/>
          <w:sz w:val="28"/>
          <w:szCs w:val="28"/>
        </w:rPr>
        <w:t xml:space="preserve">  Носовое дыхание свободное, крылья носа участвуют в акте дыхания. Смешанный тип дыхания. Дыхательные движения ритмичные, средней глубины. ЧДД = 18 в минуту. Грудная клетка </w:t>
      </w:r>
      <w:proofErr w:type="spellStart"/>
      <w:r w:rsidRPr="00C910A1">
        <w:rPr>
          <w:rFonts w:ascii="Times New Roman" w:hAnsi="Times New Roman" w:cs="Times New Roman"/>
          <w:sz w:val="28"/>
          <w:szCs w:val="28"/>
        </w:rPr>
        <w:t>гиперстенической</w:t>
      </w:r>
      <w:proofErr w:type="spellEnd"/>
      <w:r w:rsidRPr="00C910A1">
        <w:rPr>
          <w:rFonts w:ascii="Times New Roman" w:hAnsi="Times New Roman" w:cs="Times New Roman"/>
          <w:sz w:val="28"/>
          <w:szCs w:val="28"/>
        </w:rPr>
        <w:t xml:space="preserve"> формы. Левая и правая половины грудной клетки симметричны, выпячиваний и </w:t>
      </w:r>
      <w:proofErr w:type="spellStart"/>
      <w:r w:rsidRPr="00C910A1">
        <w:rPr>
          <w:rFonts w:ascii="Times New Roman" w:hAnsi="Times New Roman" w:cs="Times New Roman"/>
          <w:sz w:val="28"/>
          <w:szCs w:val="28"/>
        </w:rPr>
        <w:t>западений</w:t>
      </w:r>
      <w:proofErr w:type="spellEnd"/>
      <w:r w:rsidRPr="00C910A1">
        <w:rPr>
          <w:rFonts w:ascii="Times New Roman" w:hAnsi="Times New Roman" w:cs="Times New Roman"/>
          <w:sz w:val="28"/>
          <w:szCs w:val="28"/>
        </w:rPr>
        <w:t xml:space="preserve"> нет. Обе половины грудной клетки одинаково участвуют в акте дыхания. Вспомогательные мышцы не принимают участие в акте дыхания. Пальпация грудной клетки: пальпация грудной клетки безболезненная. Голосовое дрожание проводится одинаково с обеих сторон. При сравнительной перкуссии в симметричных участках грудной клетки определяется ясный легочный звук по всем лёгочным полям. При аускультации над легкими определяется жёсткое дыхание по всем лёгочным полям. Побочные дыхательные шумы (хрипы, крепитация, шум трения плевры, шум плеска) не выслушиваются. </w:t>
      </w:r>
      <w:proofErr w:type="spellStart"/>
      <w:r w:rsidRPr="00C910A1">
        <w:rPr>
          <w:rFonts w:ascii="Times New Roman" w:hAnsi="Times New Roman" w:cs="Times New Roman"/>
          <w:sz w:val="28"/>
          <w:szCs w:val="28"/>
        </w:rPr>
        <w:t>Бронхофония</w:t>
      </w:r>
      <w:proofErr w:type="spellEnd"/>
      <w:r w:rsidRPr="00C910A1">
        <w:rPr>
          <w:rFonts w:ascii="Times New Roman" w:hAnsi="Times New Roman" w:cs="Times New Roman"/>
          <w:sz w:val="28"/>
          <w:szCs w:val="28"/>
        </w:rPr>
        <w:t xml:space="preserve"> проводится одинаково с обеих сторон грудной клетки.</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b/>
          <w:sz w:val="28"/>
          <w:szCs w:val="28"/>
        </w:rPr>
        <w:t>Органы кровообращения:</w:t>
      </w:r>
      <w:r w:rsidRPr="00C910A1">
        <w:rPr>
          <w:rFonts w:ascii="Times New Roman" w:hAnsi="Times New Roman" w:cs="Times New Roman"/>
          <w:sz w:val="28"/>
          <w:szCs w:val="28"/>
        </w:rPr>
        <w:t xml:space="preserve"> Сердечный горб отсутствует. Верхушечный толчок визуально не определяется, пальпируется в </w:t>
      </w:r>
      <w:r w:rsidRPr="00C910A1">
        <w:rPr>
          <w:rFonts w:ascii="Times New Roman" w:eastAsia="MS Mincho" w:hAnsi="MS Mincho" w:cs="Times New Roman"/>
          <w:sz w:val="28"/>
          <w:szCs w:val="28"/>
        </w:rPr>
        <w:t>Ⅴ</w:t>
      </w:r>
      <w:r w:rsidRPr="00C910A1">
        <w:rPr>
          <w:rFonts w:ascii="Times New Roman" w:hAnsi="Times New Roman" w:cs="Times New Roman"/>
          <w:sz w:val="28"/>
          <w:szCs w:val="28"/>
        </w:rPr>
        <w:t xml:space="preserve"> </w:t>
      </w:r>
      <w:proofErr w:type="spellStart"/>
      <w:r w:rsidRPr="00C910A1">
        <w:rPr>
          <w:rFonts w:ascii="Times New Roman" w:hAnsi="Times New Roman" w:cs="Times New Roman"/>
          <w:sz w:val="28"/>
          <w:szCs w:val="28"/>
        </w:rPr>
        <w:t>межреберье</w:t>
      </w:r>
      <w:proofErr w:type="spellEnd"/>
      <w:r w:rsidRPr="00C910A1">
        <w:rPr>
          <w:rFonts w:ascii="Times New Roman" w:hAnsi="Times New Roman" w:cs="Times New Roman"/>
          <w:sz w:val="28"/>
          <w:szCs w:val="28"/>
        </w:rPr>
        <w:t xml:space="preserve"> на 1,5 см </w:t>
      </w:r>
      <w:proofErr w:type="spellStart"/>
      <w:r w:rsidRPr="00C910A1">
        <w:rPr>
          <w:rFonts w:ascii="Times New Roman" w:hAnsi="Times New Roman" w:cs="Times New Roman"/>
          <w:sz w:val="28"/>
          <w:szCs w:val="28"/>
        </w:rPr>
        <w:t>кнутри</w:t>
      </w:r>
      <w:proofErr w:type="spellEnd"/>
      <w:r w:rsidRPr="00C910A1">
        <w:rPr>
          <w:rFonts w:ascii="Times New Roman" w:hAnsi="Times New Roman" w:cs="Times New Roman"/>
          <w:sz w:val="28"/>
          <w:szCs w:val="28"/>
        </w:rPr>
        <w:t xml:space="preserve"> от левой </w:t>
      </w:r>
      <w:proofErr w:type="spellStart"/>
      <w:r w:rsidRPr="00C910A1">
        <w:rPr>
          <w:rFonts w:ascii="Times New Roman" w:hAnsi="Times New Roman" w:cs="Times New Roman"/>
          <w:sz w:val="28"/>
          <w:szCs w:val="28"/>
        </w:rPr>
        <w:t>среднеключичиной</w:t>
      </w:r>
      <w:proofErr w:type="spellEnd"/>
      <w:r w:rsidRPr="00C910A1">
        <w:rPr>
          <w:rFonts w:ascii="Times New Roman" w:hAnsi="Times New Roman" w:cs="Times New Roman"/>
          <w:sz w:val="28"/>
          <w:szCs w:val="28"/>
        </w:rPr>
        <w:t xml:space="preserve"> линии, площадью 2 см</w:t>
      </w:r>
      <w:proofErr w:type="gramStart"/>
      <w:r w:rsidRPr="00C910A1">
        <w:rPr>
          <w:rFonts w:ascii="Times New Roman" w:hAnsi="Times New Roman" w:cs="Times New Roman"/>
          <w:sz w:val="28"/>
          <w:szCs w:val="28"/>
        </w:rPr>
        <w:t>2</w:t>
      </w:r>
      <w:proofErr w:type="gramEnd"/>
      <w:r w:rsidRPr="00C910A1">
        <w:rPr>
          <w:rFonts w:ascii="Times New Roman" w:hAnsi="Times New Roman" w:cs="Times New Roman"/>
          <w:sz w:val="28"/>
          <w:szCs w:val="28"/>
        </w:rPr>
        <w:t xml:space="preserve"> нормальной </w:t>
      </w:r>
      <w:r w:rsidRPr="00C910A1">
        <w:rPr>
          <w:rFonts w:ascii="Times New Roman" w:hAnsi="Times New Roman" w:cs="Times New Roman"/>
          <w:sz w:val="28"/>
          <w:szCs w:val="28"/>
        </w:rPr>
        <w:lastRenderedPageBreak/>
        <w:t xml:space="preserve">высоты и </w:t>
      </w:r>
      <w:proofErr w:type="spellStart"/>
      <w:r w:rsidRPr="00C910A1">
        <w:rPr>
          <w:rFonts w:ascii="Times New Roman" w:hAnsi="Times New Roman" w:cs="Times New Roman"/>
          <w:sz w:val="28"/>
          <w:szCs w:val="28"/>
        </w:rPr>
        <w:t>резистентности</w:t>
      </w:r>
      <w:proofErr w:type="spellEnd"/>
      <w:r w:rsidRPr="00C910A1">
        <w:rPr>
          <w:rFonts w:ascii="Times New Roman" w:hAnsi="Times New Roman" w:cs="Times New Roman"/>
          <w:sz w:val="28"/>
          <w:szCs w:val="28"/>
        </w:rPr>
        <w:t>. Сердечный толчок, «кошачье мурлыканье», шум трения перикарда не отмечаются.</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Перкуссия сердца:</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Правая граница ОСТ расположена на 1 см кнаружи от правого края грудины</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Левая граница ОСТ расположена на 1 см кнаружи от среднеключичной линии.</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 xml:space="preserve">Верхняя граница ОСТ расположена на уровне </w:t>
      </w:r>
      <w:r w:rsidRPr="00C910A1">
        <w:rPr>
          <w:rFonts w:ascii="Times New Roman" w:eastAsia="MS Mincho" w:hAnsi="MS Mincho" w:cs="Times New Roman"/>
          <w:sz w:val="28"/>
          <w:szCs w:val="28"/>
        </w:rPr>
        <w:t>Ⅲ</w:t>
      </w:r>
      <w:r w:rsidRPr="00C910A1">
        <w:rPr>
          <w:rFonts w:ascii="Times New Roman" w:hAnsi="Times New Roman" w:cs="Times New Roman"/>
          <w:sz w:val="28"/>
          <w:szCs w:val="28"/>
        </w:rPr>
        <w:t xml:space="preserve"> ребра.</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Правая граница АСТ расположена по левому краю грудины</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Левая граница АСТ расположена на уровне среднеключичной линии</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 xml:space="preserve">Верхняя граница АСТ расположена на уровне </w:t>
      </w:r>
      <w:r w:rsidRPr="00C910A1">
        <w:rPr>
          <w:rFonts w:ascii="Times New Roman" w:eastAsia="MS Mincho" w:hAnsi="MS Mincho" w:cs="Times New Roman"/>
          <w:sz w:val="28"/>
          <w:szCs w:val="28"/>
        </w:rPr>
        <w:t>Ⅳ</w:t>
      </w:r>
      <w:r w:rsidRPr="00C910A1">
        <w:rPr>
          <w:rFonts w:ascii="Times New Roman" w:hAnsi="Times New Roman" w:cs="Times New Roman"/>
          <w:sz w:val="28"/>
          <w:szCs w:val="28"/>
        </w:rPr>
        <w:t xml:space="preserve"> ребра</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 xml:space="preserve">Правая и левая границы сосудистого пучка располагаются во втором </w:t>
      </w:r>
      <w:proofErr w:type="spellStart"/>
      <w:r w:rsidRPr="00C910A1">
        <w:rPr>
          <w:rFonts w:ascii="Times New Roman" w:hAnsi="Times New Roman" w:cs="Times New Roman"/>
          <w:sz w:val="28"/>
          <w:szCs w:val="28"/>
        </w:rPr>
        <w:t>межреберье</w:t>
      </w:r>
      <w:proofErr w:type="spellEnd"/>
      <w:r w:rsidRPr="00C910A1">
        <w:rPr>
          <w:rFonts w:ascii="Times New Roman" w:hAnsi="Times New Roman" w:cs="Times New Roman"/>
          <w:sz w:val="28"/>
          <w:szCs w:val="28"/>
        </w:rPr>
        <w:t xml:space="preserve"> по соответствующим краям грудины. Ширина сосудистого пучка – 5 см. Конфигурация сердца нормальная.</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Тоны сердца ритмичные, ясные. ЧСС = 77 уд/мин.</w:t>
      </w:r>
    </w:p>
    <w:p w:rsidR="009632F2" w:rsidRPr="00C910A1" w:rsidRDefault="009632F2" w:rsidP="00C910A1">
      <w:pPr>
        <w:rPr>
          <w:rFonts w:ascii="Times New Roman" w:hAnsi="Times New Roman" w:cs="Times New Roman"/>
          <w:sz w:val="28"/>
          <w:szCs w:val="28"/>
        </w:rPr>
      </w:pPr>
      <w:r w:rsidRPr="00C910A1">
        <w:rPr>
          <w:rFonts w:ascii="Times New Roman" w:hAnsi="Times New Roman" w:cs="Times New Roman"/>
          <w:sz w:val="28"/>
          <w:szCs w:val="28"/>
        </w:rPr>
        <w:t xml:space="preserve">Пульсация сонных, подключичных, плечевых, бедренных, подколенных, задних большеберцовых артерий и тыльной артерии стопы сохранена. При пальпации стенки мягкие и </w:t>
      </w:r>
      <w:proofErr w:type="spellStart"/>
      <w:r w:rsidRPr="00C910A1">
        <w:rPr>
          <w:rFonts w:ascii="Times New Roman" w:hAnsi="Times New Roman" w:cs="Times New Roman"/>
          <w:sz w:val="28"/>
          <w:szCs w:val="28"/>
        </w:rPr>
        <w:t>эластичные</w:t>
      </w:r>
      <w:proofErr w:type="gramStart"/>
      <w:r w:rsidRPr="00C910A1">
        <w:rPr>
          <w:rFonts w:ascii="Times New Roman" w:hAnsi="Times New Roman" w:cs="Times New Roman"/>
          <w:sz w:val="28"/>
          <w:szCs w:val="28"/>
        </w:rPr>
        <w:t>.П</w:t>
      </w:r>
      <w:proofErr w:type="gramEnd"/>
      <w:r w:rsidRPr="00C910A1">
        <w:rPr>
          <w:rFonts w:ascii="Times New Roman" w:hAnsi="Times New Roman" w:cs="Times New Roman"/>
          <w:sz w:val="28"/>
          <w:szCs w:val="28"/>
        </w:rPr>
        <w:t>ульс</w:t>
      </w:r>
      <w:proofErr w:type="spellEnd"/>
      <w:r w:rsidRPr="00C910A1">
        <w:rPr>
          <w:rFonts w:ascii="Times New Roman" w:hAnsi="Times New Roman" w:cs="Times New Roman"/>
          <w:sz w:val="28"/>
          <w:szCs w:val="28"/>
        </w:rPr>
        <w:t xml:space="preserve"> симметричный на правой и левой лучевых артериях = 77 уд/мин, ритмичный, полный, умеренного напряжения, нормальной величины и формы. АД на плечевых артериях – 130/90 </w:t>
      </w:r>
      <w:proofErr w:type="spellStart"/>
      <w:r w:rsidRPr="00C910A1">
        <w:rPr>
          <w:rFonts w:ascii="Times New Roman" w:hAnsi="Times New Roman" w:cs="Times New Roman"/>
          <w:sz w:val="28"/>
          <w:szCs w:val="28"/>
        </w:rPr>
        <w:t>мм.рт.ст</w:t>
      </w:r>
      <w:proofErr w:type="spellEnd"/>
      <w:r w:rsidRPr="00C910A1">
        <w:rPr>
          <w:rFonts w:ascii="Times New Roman" w:hAnsi="Times New Roman" w:cs="Times New Roman"/>
          <w:sz w:val="28"/>
          <w:szCs w:val="28"/>
        </w:rPr>
        <w:t xml:space="preserve">. При аускультации сонных, бедренных артерий шумы не </w:t>
      </w:r>
      <w:proofErr w:type="spellStart"/>
      <w:r w:rsidRPr="00C910A1">
        <w:rPr>
          <w:rFonts w:ascii="Times New Roman" w:hAnsi="Times New Roman" w:cs="Times New Roman"/>
          <w:sz w:val="28"/>
          <w:szCs w:val="28"/>
        </w:rPr>
        <w:t>выслушиваются</w:t>
      </w:r>
      <w:proofErr w:type="gramStart"/>
      <w:r w:rsidRPr="00C910A1">
        <w:rPr>
          <w:rFonts w:ascii="Times New Roman" w:hAnsi="Times New Roman" w:cs="Times New Roman"/>
          <w:sz w:val="28"/>
          <w:szCs w:val="28"/>
        </w:rPr>
        <w:t>.П</w:t>
      </w:r>
      <w:proofErr w:type="gramEnd"/>
      <w:r w:rsidRPr="00C910A1">
        <w:rPr>
          <w:rFonts w:ascii="Times New Roman" w:hAnsi="Times New Roman" w:cs="Times New Roman"/>
          <w:sz w:val="28"/>
          <w:szCs w:val="28"/>
        </w:rPr>
        <w:t>ри</w:t>
      </w:r>
      <w:proofErr w:type="spellEnd"/>
      <w:r w:rsidRPr="00C910A1">
        <w:rPr>
          <w:rFonts w:ascii="Times New Roman" w:hAnsi="Times New Roman" w:cs="Times New Roman"/>
          <w:sz w:val="28"/>
          <w:szCs w:val="28"/>
        </w:rPr>
        <w:t xml:space="preserve"> осмотре набухания шейных вен не выявлено, без видимой пульсации, «шум волчка» отсутствует.</w:t>
      </w:r>
    </w:p>
    <w:p w:rsidR="009632F2" w:rsidRPr="00C910A1" w:rsidRDefault="009632F2" w:rsidP="00C910A1">
      <w:pPr>
        <w:rPr>
          <w:rFonts w:ascii="Times New Roman" w:hAnsi="Times New Roman" w:cs="Times New Roman"/>
          <w:sz w:val="28"/>
          <w:szCs w:val="28"/>
          <w:lang w:val="en-US"/>
        </w:rPr>
      </w:pPr>
      <w:r w:rsidRPr="00C910A1">
        <w:rPr>
          <w:rFonts w:ascii="Times New Roman" w:hAnsi="Times New Roman" w:cs="Times New Roman"/>
          <w:b/>
          <w:sz w:val="28"/>
          <w:szCs w:val="28"/>
        </w:rPr>
        <w:t xml:space="preserve">Органы пищеварения: </w:t>
      </w:r>
      <w:r w:rsidRPr="00C910A1">
        <w:rPr>
          <w:rFonts w:ascii="Times New Roman" w:hAnsi="Times New Roman" w:cs="Times New Roman"/>
          <w:sz w:val="28"/>
          <w:szCs w:val="28"/>
        </w:rPr>
        <w:t xml:space="preserve">Запах изо рта отсутствует. Слизистая оболочка внутренних поверхностей губ, щёк, мягкого и твёрдого нёба </w:t>
      </w:r>
      <w:proofErr w:type="spellStart"/>
      <w:r w:rsidRPr="00C910A1">
        <w:rPr>
          <w:rFonts w:ascii="Times New Roman" w:hAnsi="Times New Roman" w:cs="Times New Roman"/>
          <w:sz w:val="28"/>
          <w:szCs w:val="28"/>
        </w:rPr>
        <w:t>розовой</w:t>
      </w:r>
      <w:proofErr w:type="spellEnd"/>
      <w:r w:rsidRPr="00C910A1">
        <w:rPr>
          <w:rFonts w:ascii="Times New Roman" w:hAnsi="Times New Roman" w:cs="Times New Roman"/>
          <w:sz w:val="28"/>
          <w:szCs w:val="28"/>
        </w:rPr>
        <w:t xml:space="preserve"> окраски; высыпания, изъязвления отсутствуют. Дёсны бледно-розовой окраски, не кровоточат, без некрозов и гнойных выделений. При осмотре губы розовые, сухие, изъязвлений, трещин, высыпаний нет. Язык обложен белым налётом, влажный. Нитевидные и грибовидные сосочки языка выражены достаточно хорошо. Мягкое и твёрдое нёбо без некрозов и геморрагий. Зев не </w:t>
      </w:r>
      <w:proofErr w:type="spellStart"/>
      <w:r w:rsidRPr="00C910A1">
        <w:rPr>
          <w:rFonts w:ascii="Times New Roman" w:hAnsi="Times New Roman" w:cs="Times New Roman"/>
          <w:sz w:val="28"/>
          <w:szCs w:val="28"/>
        </w:rPr>
        <w:t>гиперемирован</w:t>
      </w:r>
      <w:proofErr w:type="spellEnd"/>
      <w:r w:rsidRPr="00C910A1">
        <w:rPr>
          <w:rFonts w:ascii="Times New Roman" w:hAnsi="Times New Roman" w:cs="Times New Roman"/>
          <w:sz w:val="28"/>
          <w:szCs w:val="28"/>
        </w:rPr>
        <w:t xml:space="preserve">. Миндалины не увеличены, слизистая из </w:t>
      </w:r>
      <w:proofErr w:type="spellStart"/>
      <w:r w:rsidRPr="00C910A1">
        <w:rPr>
          <w:rFonts w:ascii="Times New Roman" w:hAnsi="Times New Roman" w:cs="Times New Roman"/>
          <w:sz w:val="28"/>
          <w:szCs w:val="28"/>
        </w:rPr>
        <w:t>розового</w:t>
      </w:r>
      <w:proofErr w:type="spellEnd"/>
      <w:r w:rsidRPr="00C910A1">
        <w:rPr>
          <w:rFonts w:ascii="Times New Roman" w:hAnsi="Times New Roman" w:cs="Times New Roman"/>
          <w:sz w:val="28"/>
          <w:szCs w:val="28"/>
        </w:rPr>
        <w:t xml:space="preserve"> цвета, налетов и гнойных пробок нет. Нёбные дужки хорошо </w:t>
      </w:r>
      <w:proofErr w:type="spellStart"/>
      <w:r w:rsidRPr="00C910A1">
        <w:rPr>
          <w:rFonts w:ascii="Times New Roman" w:hAnsi="Times New Roman" w:cs="Times New Roman"/>
          <w:sz w:val="28"/>
          <w:szCs w:val="28"/>
        </w:rPr>
        <w:t>контурируются</w:t>
      </w:r>
      <w:proofErr w:type="spellEnd"/>
      <w:r w:rsidRPr="00C910A1">
        <w:rPr>
          <w:rFonts w:ascii="Times New Roman" w:hAnsi="Times New Roman" w:cs="Times New Roman"/>
          <w:sz w:val="28"/>
          <w:szCs w:val="28"/>
        </w:rPr>
        <w:t xml:space="preserve">. Слизистая оболочка глотки </w:t>
      </w:r>
      <w:proofErr w:type="spellStart"/>
      <w:r w:rsidRPr="00C910A1">
        <w:rPr>
          <w:rFonts w:ascii="Times New Roman" w:hAnsi="Times New Roman" w:cs="Times New Roman"/>
          <w:sz w:val="28"/>
          <w:szCs w:val="28"/>
        </w:rPr>
        <w:t>розового</w:t>
      </w:r>
      <w:proofErr w:type="spellEnd"/>
      <w:r w:rsidRPr="00C910A1">
        <w:rPr>
          <w:rFonts w:ascii="Times New Roman" w:hAnsi="Times New Roman" w:cs="Times New Roman"/>
          <w:sz w:val="28"/>
          <w:szCs w:val="28"/>
        </w:rPr>
        <w:t xml:space="preserve"> цвета.</w:t>
      </w:r>
    </w:p>
    <w:p w:rsidR="00C910A1" w:rsidRPr="005928CF" w:rsidRDefault="009632F2" w:rsidP="00C910A1">
      <w:pPr>
        <w:rPr>
          <w:rFonts w:ascii="Times New Roman" w:hAnsi="Times New Roman" w:cs="Times New Roman"/>
          <w:sz w:val="28"/>
          <w:szCs w:val="28"/>
        </w:rPr>
      </w:pPr>
      <w:r w:rsidRPr="00C910A1">
        <w:rPr>
          <w:rFonts w:ascii="Times New Roman" w:hAnsi="Times New Roman" w:cs="Times New Roman"/>
          <w:sz w:val="28"/>
          <w:szCs w:val="28"/>
        </w:rPr>
        <w:lastRenderedPageBreak/>
        <w:t xml:space="preserve">При осмотре живот округлой формы, симметричный. </w:t>
      </w:r>
      <w:proofErr w:type="gramStart"/>
      <w:r w:rsidRPr="00C910A1">
        <w:rPr>
          <w:rFonts w:ascii="Times New Roman" w:hAnsi="Times New Roman" w:cs="Times New Roman"/>
          <w:sz w:val="28"/>
          <w:szCs w:val="28"/>
        </w:rPr>
        <w:t>Видимых</w:t>
      </w:r>
      <w:proofErr w:type="gramEnd"/>
      <w:r w:rsidRPr="00C910A1">
        <w:rPr>
          <w:rFonts w:ascii="Times New Roman" w:hAnsi="Times New Roman" w:cs="Times New Roman"/>
          <w:sz w:val="28"/>
          <w:szCs w:val="28"/>
        </w:rPr>
        <w:t xml:space="preserve"> грыжевых выпячиваний по ходу средней линии живота, в пупочной и паховой области не обнаруживается. Видимой перистальтики желудочно-кишечного тракта не отмечается. Брюшная стенка участвует в акте дыхания. Расширения вен передней брюшной стенки нет. Окружность живота на уровне пупка – 82 см</w:t>
      </w:r>
      <w:proofErr w:type="gramStart"/>
      <w:r w:rsidRPr="00C910A1">
        <w:rPr>
          <w:rFonts w:ascii="Times New Roman" w:hAnsi="Times New Roman" w:cs="Times New Roman"/>
          <w:sz w:val="28"/>
          <w:szCs w:val="28"/>
        </w:rPr>
        <w:t>.О</w:t>
      </w:r>
      <w:proofErr w:type="gramEnd"/>
      <w:r w:rsidRPr="00C910A1">
        <w:rPr>
          <w:rFonts w:ascii="Times New Roman" w:hAnsi="Times New Roman" w:cs="Times New Roman"/>
          <w:sz w:val="28"/>
          <w:szCs w:val="28"/>
        </w:rPr>
        <w:t xml:space="preserve">риентировочная поверхностная пальпация живота: живот не вздут, мягкий, болезненный в области послеоперационной раны. Симптомы раздражения брюшины </w:t>
      </w:r>
      <w:proofErr w:type="spellStart"/>
      <w:r w:rsidRPr="00C910A1">
        <w:rPr>
          <w:rFonts w:ascii="Times New Roman" w:hAnsi="Times New Roman" w:cs="Times New Roman"/>
          <w:sz w:val="28"/>
          <w:szCs w:val="28"/>
        </w:rPr>
        <w:t>отрицательные</w:t>
      </w:r>
      <w:proofErr w:type="gramStart"/>
      <w:r w:rsidRPr="00C910A1">
        <w:rPr>
          <w:rFonts w:ascii="Times New Roman" w:hAnsi="Times New Roman" w:cs="Times New Roman"/>
          <w:sz w:val="28"/>
          <w:szCs w:val="28"/>
        </w:rPr>
        <w:t>.Г</w:t>
      </w:r>
      <w:proofErr w:type="gramEnd"/>
      <w:r w:rsidRPr="00C910A1">
        <w:rPr>
          <w:rFonts w:ascii="Times New Roman" w:hAnsi="Times New Roman" w:cs="Times New Roman"/>
          <w:sz w:val="28"/>
          <w:szCs w:val="28"/>
        </w:rPr>
        <w:t>лубокая</w:t>
      </w:r>
      <w:proofErr w:type="spellEnd"/>
      <w:r w:rsidRPr="00C910A1">
        <w:rPr>
          <w:rFonts w:ascii="Times New Roman" w:hAnsi="Times New Roman" w:cs="Times New Roman"/>
          <w:sz w:val="28"/>
          <w:szCs w:val="28"/>
        </w:rPr>
        <w:t xml:space="preserve"> скользящая методическая пальпация живота по </w:t>
      </w:r>
      <w:proofErr w:type="spellStart"/>
      <w:r w:rsidRPr="00C910A1">
        <w:rPr>
          <w:rFonts w:ascii="Times New Roman" w:hAnsi="Times New Roman" w:cs="Times New Roman"/>
          <w:sz w:val="28"/>
          <w:szCs w:val="28"/>
        </w:rPr>
        <w:t>Образцову-Стражеско</w:t>
      </w:r>
      <w:proofErr w:type="spellEnd"/>
      <w:r w:rsidRPr="00C910A1">
        <w:rPr>
          <w:rFonts w:ascii="Times New Roman" w:hAnsi="Times New Roman" w:cs="Times New Roman"/>
          <w:sz w:val="28"/>
          <w:szCs w:val="28"/>
        </w:rPr>
        <w:t>: в левой подвздошной области пальпируется сигмовидная кишка, мягкая, подвижная, безболезненная, не урчит. В правой подвздошной области пальпируется слепая кишка, мягкая, подвижная, безболезненная, урчащая. При пальпации восходящей, поперечно-ободочной, нисходящей ободочной и подвздошной кишки болезненность, защитное мышечное напряжение, опухолевидное образование и патологического урчания не выявлены.</w:t>
      </w:r>
      <w:r w:rsidR="00C910A1" w:rsidRPr="00C910A1">
        <w:rPr>
          <w:rFonts w:ascii="Times New Roman" w:hAnsi="Times New Roman" w:cs="Times New Roman"/>
          <w:sz w:val="28"/>
          <w:szCs w:val="28"/>
        </w:rPr>
        <w:t xml:space="preserve"> </w:t>
      </w:r>
      <w:r w:rsidRPr="00C910A1">
        <w:rPr>
          <w:rFonts w:ascii="Times New Roman" w:hAnsi="Times New Roman" w:cs="Times New Roman"/>
          <w:sz w:val="28"/>
          <w:szCs w:val="28"/>
        </w:rPr>
        <w:t>Большая кривизна желудка пальпируется в виде ровного безболезненного валика на 2 см выше пупка. Пальпация привратника безболезненная.</w:t>
      </w:r>
      <w:r w:rsidR="00C910A1" w:rsidRPr="00C910A1">
        <w:rPr>
          <w:rFonts w:ascii="Times New Roman" w:hAnsi="Times New Roman" w:cs="Times New Roman"/>
          <w:sz w:val="28"/>
          <w:szCs w:val="28"/>
        </w:rPr>
        <w:t xml:space="preserve"> При аускультации живота выслушиваются характерные перистальтические кишечные шумы. Шума трения брюшины нет. При перкуссии живота отмечается тимпанит.</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Видимого увеличения области печени и её пульсация не выявлены. Край печени выступает из края рёберной дуги на 2 см, мягкий, эластичный, легко подворачивающийся.</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 xml:space="preserve">Желчный пузырь не пальпируется. Симптомы </w:t>
      </w:r>
      <w:proofErr w:type="spellStart"/>
      <w:r w:rsidRPr="00C910A1">
        <w:rPr>
          <w:rFonts w:ascii="Times New Roman" w:hAnsi="Times New Roman" w:cs="Times New Roman"/>
          <w:sz w:val="28"/>
          <w:szCs w:val="28"/>
        </w:rPr>
        <w:t>Ортнера</w:t>
      </w:r>
      <w:proofErr w:type="spellEnd"/>
      <w:r w:rsidRPr="00C910A1">
        <w:rPr>
          <w:rFonts w:ascii="Times New Roman" w:hAnsi="Times New Roman" w:cs="Times New Roman"/>
          <w:sz w:val="28"/>
          <w:szCs w:val="28"/>
        </w:rPr>
        <w:t xml:space="preserve">, </w:t>
      </w:r>
      <w:proofErr w:type="spellStart"/>
      <w:r w:rsidRPr="00C910A1">
        <w:rPr>
          <w:rFonts w:ascii="Times New Roman" w:hAnsi="Times New Roman" w:cs="Times New Roman"/>
          <w:sz w:val="28"/>
          <w:szCs w:val="28"/>
        </w:rPr>
        <w:t>Курвуазье</w:t>
      </w:r>
      <w:proofErr w:type="spellEnd"/>
      <w:r w:rsidRPr="00C910A1">
        <w:rPr>
          <w:rFonts w:ascii="Times New Roman" w:hAnsi="Times New Roman" w:cs="Times New Roman"/>
          <w:sz w:val="28"/>
          <w:szCs w:val="28"/>
        </w:rPr>
        <w:t xml:space="preserve">, </w:t>
      </w:r>
      <w:proofErr w:type="spellStart"/>
      <w:r w:rsidRPr="00C910A1">
        <w:rPr>
          <w:rFonts w:ascii="Times New Roman" w:hAnsi="Times New Roman" w:cs="Times New Roman"/>
          <w:sz w:val="28"/>
          <w:szCs w:val="28"/>
        </w:rPr>
        <w:t>Кера</w:t>
      </w:r>
      <w:proofErr w:type="spellEnd"/>
      <w:r w:rsidRPr="00C910A1">
        <w:rPr>
          <w:rFonts w:ascii="Times New Roman" w:hAnsi="Times New Roman" w:cs="Times New Roman"/>
          <w:sz w:val="28"/>
          <w:szCs w:val="28"/>
        </w:rPr>
        <w:t xml:space="preserve">, </w:t>
      </w:r>
      <w:proofErr w:type="spellStart"/>
      <w:proofErr w:type="gramStart"/>
      <w:r w:rsidRPr="00C910A1">
        <w:rPr>
          <w:rFonts w:ascii="Times New Roman" w:hAnsi="Times New Roman" w:cs="Times New Roman"/>
          <w:sz w:val="28"/>
          <w:szCs w:val="28"/>
        </w:rPr>
        <w:t>френикус</w:t>
      </w:r>
      <w:proofErr w:type="spellEnd"/>
      <w:r w:rsidRPr="00C910A1">
        <w:rPr>
          <w:rFonts w:ascii="Times New Roman" w:hAnsi="Times New Roman" w:cs="Times New Roman"/>
          <w:sz w:val="28"/>
          <w:szCs w:val="28"/>
        </w:rPr>
        <w:t xml:space="preserve"> отрицательные</w:t>
      </w:r>
      <w:proofErr w:type="gramEnd"/>
      <w:r w:rsidRPr="00C910A1">
        <w:rPr>
          <w:rFonts w:ascii="Times New Roman" w:hAnsi="Times New Roman" w:cs="Times New Roman"/>
          <w:sz w:val="28"/>
          <w:szCs w:val="28"/>
        </w:rPr>
        <w:t>.</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 xml:space="preserve">Видимое увеличение области селезёнки не выявлено. При пальпации селезенка не определяется. При топографической перкуссии селезенка занимает область 9, 10 ребер. </w:t>
      </w:r>
      <w:proofErr w:type="spellStart"/>
      <w:r w:rsidRPr="00C910A1">
        <w:rPr>
          <w:rFonts w:ascii="Times New Roman" w:hAnsi="Times New Roman" w:cs="Times New Roman"/>
          <w:sz w:val="28"/>
          <w:szCs w:val="28"/>
        </w:rPr>
        <w:t>Длинник</w:t>
      </w:r>
      <w:proofErr w:type="spellEnd"/>
      <w:r w:rsidRPr="00C910A1">
        <w:rPr>
          <w:rFonts w:ascii="Times New Roman" w:hAnsi="Times New Roman" w:cs="Times New Roman"/>
          <w:sz w:val="28"/>
          <w:szCs w:val="28"/>
        </w:rPr>
        <w:t xml:space="preserve"> селезенки составляет 6 см, поперечник – 4 см.</w:t>
      </w:r>
    </w:p>
    <w:p w:rsidR="00C910A1" w:rsidRPr="00C910A1" w:rsidRDefault="00C910A1" w:rsidP="00C910A1">
      <w:pPr>
        <w:rPr>
          <w:rFonts w:ascii="Times New Roman" w:hAnsi="Times New Roman" w:cs="Times New Roman"/>
          <w:sz w:val="28"/>
          <w:szCs w:val="28"/>
          <w:lang w:val="en-US"/>
        </w:rPr>
      </w:pPr>
      <w:proofErr w:type="spellStart"/>
      <w:r w:rsidRPr="00C910A1">
        <w:rPr>
          <w:rFonts w:ascii="Times New Roman" w:hAnsi="Times New Roman" w:cs="Times New Roman"/>
          <w:b/>
          <w:sz w:val="28"/>
          <w:szCs w:val="28"/>
        </w:rPr>
        <w:t>Per</w:t>
      </w:r>
      <w:proofErr w:type="spellEnd"/>
      <w:r w:rsidRPr="00C910A1">
        <w:rPr>
          <w:rFonts w:ascii="Times New Roman" w:hAnsi="Times New Roman" w:cs="Times New Roman"/>
          <w:b/>
          <w:sz w:val="28"/>
          <w:szCs w:val="28"/>
        </w:rPr>
        <w:t xml:space="preserve"> </w:t>
      </w:r>
      <w:proofErr w:type="spellStart"/>
      <w:r w:rsidRPr="00C910A1">
        <w:rPr>
          <w:rFonts w:ascii="Times New Roman" w:hAnsi="Times New Roman" w:cs="Times New Roman"/>
          <w:b/>
          <w:sz w:val="28"/>
          <w:szCs w:val="28"/>
        </w:rPr>
        <w:t>rectum</w:t>
      </w:r>
      <w:proofErr w:type="spellEnd"/>
      <w:r w:rsidRPr="00C910A1">
        <w:rPr>
          <w:rFonts w:ascii="Times New Roman" w:hAnsi="Times New Roman" w:cs="Times New Roman"/>
          <w:b/>
          <w:sz w:val="28"/>
          <w:szCs w:val="28"/>
        </w:rPr>
        <w:t>:</w:t>
      </w:r>
      <w:r w:rsidRPr="00C910A1">
        <w:rPr>
          <w:rFonts w:ascii="Times New Roman" w:hAnsi="Times New Roman" w:cs="Times New Roman"/>
          <w:sz w:val="28"/>
          <w:szCs w:val="28"/>
        </w:rPr>
        <w:t xml:space="preserve"> тонус сфинктера прямой кишки в норме, ампула прямой кишки свободная, </w:t>
      </w:r>
      <w:proofErr w:type="spellStart"/>
      <w:r w:rsidRPr="00C910A1">
        <w:rPr>
          <w:rFonts w:ascii="Times New Roman" w:hAnsi="Times New Roman" w:cs="Times New Roman"/>
          <w:sz w:val="28"/>
          <w:szCs w:val="28"/>
        </w:rPr>
        <w:t>нависаний</w:t>
      </w:r>
      <w:proofErr w:type="spellEnd"/>
      <w:r w:rsidRPr="00C910A1">
        <w:rPr>
          <w:rFonts w:ascii="Times New Roman" w:hAnsi="Times New Roman" w:cs="Times New Roman"/>
          <w:sz w:val="28"/>
          <w:szCs w:val="28"/>
        </w:rPr>
        <w:t xml:space="preserve"> нет. На перчатке кал обычного цвета. Стул регулярный.</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b/>
          <w:sz w:val="28"/>
          <w:szCs w:val="28"/>
        </w:rPr>
        <w:t xml:space="preserve">Органы мочевыделения: </w:t>
      </w:r>
      <w:r w:rsidRPr="00C910A1">
        <w:rPr>
          <w:rFonts w:ascii="Times New Roman" w:hAnsi="Times New Roman" w:cs="Times New Roman"/>
          <w:sz w:val="28"/>
          <w:szCs w:val="28"/>
        </w:rPr>
        <w:t xml:space="preserve">Припухлостей, сглаживания контуров, </w:t>
      </w:r>
      <w:proofErr w:type="spellStart"/>
      <w:r w:rsidRPr="00C910A1">
        <w:rPr>
          <w:rFonts w:ascii="Times New Roman" w:hAnsi="Times New Roman" w:cs="Times New Roman"/>
          <w:sz w:val="28"/>
          <w:szCs w:val="28"/>
        </w:rPr>
        <w:t>выбуханий</w:t>
      </w:r>
      <w:proofErr w:type="spellEnd"/>
      <w:r w:rsidRPr="00C910A1">
        <w:rPr>
          <w:rFonts w:ascii="Times New Roman" w:hAnsi="Times New Roman" w:cs="Times New Roman"/>
          <w:sz w:val="28"/>
          <w:szCs w:val="28"/>
        </w:rPr>
        <w:t xml:space="preserve"> и гиперемии кожи при осмотре поясничной области не выявлены. Почки в положении лежа на спине и стоя не </w:t>
      </w:r>
      <w:proofErr w:type="spellStart"/>
      <w:r w:rsidRPr="00C910A1">
        <w:rPr>
          <w:rFonts w:ascii="Times New Roman" w:hAnsi="Times New Roman" w:cs="Times New Roman"/>
          <w:sz w:val="28"/>
          <w:szCs w:val="28"/>
        </w:rPr>
        <w:t>пальпируются</w:t>
      </w:r>
      <w:proofErr w:type="gramStart"/>
      <w:r w:rsidRPr="00C910A1">
        <w:rPr>
          <w:rFonts w:ascii="Times New Roman" w:hAnsi="Times New Roman" w:cs="Times New Roman"/>
          <w:sz w:val="28"/>
          <w:szCs w:val="28"/>
        </w:rPr>
        <w:t>.П</w:t>
      </w:r>
      <w:proofErr w:type="gramEnd"/>
      <w:r w:rsidRPr="00C910A1">
        <w:rPr>
          <w:rFonts w:ascii="Times New Roman" w:hAnsi="Times New Roman" w:cs="Times New Roman"/>
          <w:sz w:val="28"/>
          <w:szCs w:val="28"/>
        </w:rPr>
        <w:t>ри</w:t>
      </w:r>
      <w:proofErr w:type="spellEnd"/>
      <w:r w:rsidRPr="00C910A1">
        <w:rPr>
          <w:rFonts w:ascii="Times New Roman" w:hAnsi="Times New Roman" w:cs="Times New Roman"/>
          <w:sz w:val="28"/>
          <w:szCs w:val="28"/>
        </w:rPr>
        <w:t xml:space="preserve"> пальпации рёберно-позвоночных, рёберно-поясничных, верхних и средних мочеточниковых </w:t>
      </w:r>
      <w:r w:rsidRPr="00C910A1">
        <w:rPr>
          <w:rFonts w:ascii="Times New Roman" w:hAnsi="Times New Roman" w:cs="Times New Roman"/>
          <w:sz w:val="28"/>
          <w:szCs w:val="28"/>
        </w:rPr>
        <w:lastRenderedPageBreak/>
        <w:t xml:space="preserve">точках болезненность отсутствует. Симптом </w:t>
      </w:r>
      <w:proofErr w:type="spellStart"/>
      <w:r w:rsidRPr="00C910A1">
        <w:rPr>
          <w:rFonts w:ascii="Times New Roman" w:hAnsi="Times New Roman" w:cs="Times New Roman"/>
          <w:sz w:val="28"/>
          <w:szCs w:val="28"/>
        </w:rPr>
        <w:t>Пастернацкого</w:t>
      </w:r>
      <w:proofErr w:type="spellEnd"/>
      <w:r w:rsidRPr="00C910A1">
        <w:rPr>
          <w:rFonts w:ascii="Times New Roman" w:hAnsi="Times New Roman" w:cs="Times New Roman"/>
          <w:sz w:val="28"/>
          <w:szCs w:val="28"/>
        </w:rPr>
        <w:t xml:space="preserve"> отрицательный. Пальпация по ходу мочеточников безболезненная.</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Пальпация в области проекции мочевого пузыря безболезненная. При перкуссии мочевого пузыря выявляется тимпанический перкуторный звук.</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b/>
          <w:sz w:val="28"/>
          <w:szCs w:val="28"/>
        </w:rPr>
        <w:t>Эндокринная система:</w:t>
      </w:r>
      <w:r w:rsidRPr="00C910A1">
        <w:rPr>
          <w:rFonts w:ascii="Times New Roman" w:hAnsi="Times New Roman" w:cs="Times New Roman"/>
          <w:sz w:val="28"/>
          <w:szCs w:val="28"/>
        </w:rPr>
        <w:t xml:space="preserve"> Нарушения роста, телосложения и пропорциональности отдельных частей тела не выявлено. Кожа умеренно увлажнена, истончений, огрублений нет. </w:t>
      </w:r>
      <w:proofErr w:type="spellStart"/>
      <w:r w:rsidRPr="00C910A1">
        <w:rPr>
          <w:rFonts w:ascii="Times New Roman" w:hAnsi="Times New Roman" w:cs="Times New Roman"/>
          <w:sz w:val="28"/>
          <w:szCs w:val="28"/>
        </w:rPr>
        <w:t>Стрии</w:t>
      </w:r>
      <w:proofErr w:type="spellEnd"/>
      <w:r w:rsidRPr="00C910A1">
        <w:rPr>
          <w:rFonts w:ascii="Times New Roman" w:hAnsi="Times New Roman" w:cs="Times New Roman"/>
          <w:sz w:val="28"/>
          <w:szCs w:val="28"/>
        </w:rPr>
        <w:t>, гиперпигментации кожи отсутствуют. Физическое и умственное развитие соответствует возрасту пациента. Вторичные половые признаки соответствуют мужскому полу.</w:t>
      </w:r>
    </w:p>
    <w:p w:rsidR="00C910A1" w:rsidRPr="005928CF"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 xml:space="preserve">Щитовидная железа не визуализируется, не пальпируется, безболезненная. Деформации шеи </w:t>
      </w:r>
      <w:proofErr w:type="spellStart"/>
      <w:r w:rsidRPr="00C910A1">
        <w:rPr>
          <w:rFonts w:ascii="Times New Roman" w:hAnsi="Times New Roman" w:cs="Times New Roman"/>
          <w:sz w:val="28"/>
          <w:szCs w:val="28"/>
        </w:rPr>
        <w:t>нет</w:t>
      </w:r>
      <w:proofErr w:type="gramStart"/>
      <w:r w:rsidRPr="00C910A1">
        <w:rPr>
          <w:rFonts w:ascii="Times New Roman" w:hAnsi="Times New Roman" w:cs="Times New Roman"/>
          <w:sz w:val="28"/>
          <w:szCs w:val="28"/>
        </w:rPr>
        <w:t>.Э</w:t>
      </w:r>
      <w:proofErr w:type="gramEnd"/>
      <w:r w:rsidRPr="00C910A1">
        <w:rPr>
          <w:rFonts w:ascii="Times New Roman" w:hAnsi="Times New Roman" w:cs="Times New Roman"/>
          <w:sz w:val="28"/>
          <w:szCs w:val="28"/>
        </w:rPr>
        <w:t>кзофтальм</w:t>
      </w:r>
      <w:proofErr w:type="spellEnd"/>
      <w:r w:rsidRPr="00C910A1">
        <w:rPr>
          <w:rFonts w:ascii="Times New Roman" w:hAnsi="Times New Roman" w:cs="Times New Roman"/>
          <w:sz w:val="28"/>
          <w:szCs w:val="28"/>
        </w:rPr>
        <w:t xml:space="preserve"> отсутствует. Симптомы </w:t>
      </w:r>
      <w:proofErr w:type="spellStart"/>
      <w:r w:rsidRPr="00C910A1">
        <w:rPr>
          <w:rFonts w:ascii="Times New Roman" w:hAnsi="Times New Roman" w:cs="Times New Roman"/>
          <w:sz w:val="28"/>
          <w:szCs w:val="28"/>
        </w:rPr>
        <w:t>Грефе</w:t>
      </w:r>
      <w:proofErr w:type="spellEnd"/>
      <w:r w:rsidRPr="00C910A1">
        <w:rPr>
          <w:rFonts w:ascii="Times New Roman" w:hAnsi="Times New Roman" w:cs="Times New Roman"/>
          <w:sz w:val="28"/>
          <w:szCs w:val="28"/>
        </w:rPr>
        <w:t xml:space="preserve">, Мебиуса, </w:t>
      </w:r>
      <w:proofErr w:type="spellStart"/>
      <w:r w:rsidRPr="00C910A1">
        <w:rPr>
          <w:rFonts w:ascii="Times New Roman" w:hAnsi="Times New Roman" w:cs="Times New Roman"/>
          <w:sz w:val="28"/>
          <w:szCs w:val="28"/>
        </w:rPr>
        <w:t>Кохера</w:t>
      </w:r>
      <w:proofErr w:type="spellEnd"/>
      <w:r w:rsidRPr="00C910A1">
        <w:rPr>
          <w:rFonts w:ascii="Times New Roman" w:hAnsi="Times New Roman" w:cs="Times New Roman"/>
          <w:sz w:val="28"/>
          <w:szCs w:val="28"/>
        </w:rPr>
        <w:t xml:space="preserve">, </w:t>
      </w:r>
      <w:proofErr w:type="spellStart"/>
      <w:r w:rsidRPr="00C910A1">
        <w:rPr>
          <w:rFonts w:ascii="Times New Roman" w:hAnsi="Times New Roman" w:cs="Times New Roman"/>
          <w:sz w:val="28"/>
          <w:szCs w:val="28"/>
        </w:rPr>
        <w:t>Штельвага</w:t>
      </w:r>
      <w:proofErr w:type="spellEnd"/>
      <w:r w:rsidRPr="00C910A1">
        <w:rPr>
          <w:rFonts w:ascii="Times New Roman" w:hAnsi="Times New Roman" w:cs="Times New Roman"/>
          <w:sz w:val="28"/>
          <w:szCs w:val="28"/>
        </w:rPr>
        <w:t xml:space="preserve">, </w:t>
      </w:r>
      <w:proofErr w:type="spellStart"/>
      <w:r w:rsidRPr="00C910A1">
        <w:rPr>
          <w:rFonts w:ascii="Times New Roman" w:hAnsi="Times New Roman" w:cs="Times New Roman"/>
          <w:sz w:val="28"/>
          <w:szCs w:val="28"/>
        </w:rPr>
        <w:t>Дальримпля</w:t>
      </w:r>
      <w:proofErr w:type="spellEnd"/>
      <w:r w:rsidRPr="00C910A1">
        <w:rPr>
          <w:rFonts w:ascii="Times New Roman" w:hAnsi="Times New Roman" w:cs="Times New Roman"/>
          <w:sz w:val="28"/>
          <w:szCs w:val="28"/>
        </w:rPr>
        <w:t>, Еллинека отрицательные.</w:t>
      </w:r>
    </w:p>
    <w:p w:rsidR="00C910A1" w:rsidRPr="00C910A1" w:rsidRDefault="00C910A1" w:rsidP="00C910A1">
      <w:pPr>
        <w:rPr>
          <w:rFonts w:ascii="Times New Roman" w:hAnsi="Times New Roman" w:cs="Times New Roman"/>
          <w:b/>
          <w:sz w:val="28"/>
          <w:szCs w:val="28"/>
        </w:rPr>
      </w:pPr>
      <w:r w:rsidRPr="00C910A1">
        <w:rPr>
          <w:rFonts w:ascii="Times New Roman" w:hAnsi="Times New Roman" w:cs="Times New Roman"/>
          <w:b/>
          <w:sz w:val="28"/>
          <w:szCs w:val="28"/>
        </w:rPr>
        <w:t>ЛОКАЛЬНЫЙ СТАТУС (STATUS LOCALIS)</w:t>
      </w: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 xml:space="preserve">Дыхание через нос свободное, крылья носа участвуют в акте дыхания. Смешанный тип дыхания. Дыхательные движения ритмичные, средней глубины. ЧДД = 18 в минуту. Грудная клетка </w:t>
      </w:r>
      <w:proofErr w:type="spellStart"/>
      <w:r w:rsidRPr="00C910A1">
        <w:rPr>
          <w:rFonts w:ascii="Times New Roman" w:hAnsi="Times New Roman" w:cs="Times New Roman"/>
          <w:sz w:val="28"/>
          <w:szCs w:val="28"/>
        </w:rPr>
        <w:t>гиперстенической</w:t>
      </w:r>
      <w:proofErr w:type="spellEnd"/>
      <w:r w:rsidRPr="00C910A1">
        <w:rPr>
          <w:rFonts w:ascii="Times New Roman" w:hAnsi="Times New Roman" w:cs="Times New Roman"/>
          <w:sz w:val="28"/>
          <w:szCs w:val="28"/>
        </w:rPr>
        <w:t xml:space="preserve"> формы. Левая и правая половины грудной клетки симметричны, выпячиваний и </w:t>
      </w:r>
      <w:proofErr w:type="spellStart"/>
      <w:r w:rsidRPr="00C910A1">
        <w:rPr>
          <w:rFonts w:ascii="Times New Roman" w:hAnsi="Times New Roman" w:cs="Times New Roman"/>
          <w:sz w:val="28"/>
          <w:szCs w:val="28"/>
        </w:rPr>
        <w:t>западений</w:t>
      </w:r>
      <w:proofErr w:type="spellEnd"/>
      <w:r w:rsidRPr="00C910A1">
        <w:rPr>
          <w:rFonts w:ascii="Times New Roman" w:hAnsi="Times New Roman" w:cs="Times New Roman"/>
          <w:sz w:val="28"/>
          <w:szCs w:val="28"/>
        </w:rPr>
        <w:t xml:space="preserve"> нет. Обе половины грудной клетки одинаково участвуют в акте дыхания. Вспомогательные мышцы не принимают участие в акте дыхания. Пальпация грудной клетки: пальпация грудной клетки безболезненная. Голосовое дрожание проводится одинаково с обеих сторон. При сравнительной перкуссии в симметричных участках грудной клетки определяется ясный легочный звук по всем лёгочным полям. При аускультации над легкими определяется жёсткое дыхание по всем лёгочным полям. Побочные дыхательные шумы (хрипы, крепитация, шум трения плевры, шум плеска) не выслушиваются. </w:t>
      </w:r>
      <w:proofErr w:type="spellStart"/>
      <w:r w:rsidRPr="00C910A1">
        <w:rPr>
          <w:rFonts w:ascii="Times New Roman" w:hAnsi="Times New Roman" w:cs="Times New Roman"/>
          <w:sz w:val="28"/>
          <w:szCs w:val="28"/>
        </w:rPr>
        <w:t>Бронхофония</w:t>
      </w:r>
      <w:proofErr w:type="spellEnd"/>
      <w:r w:rsidRPr="00C910A1">
        <w:rPr>
          <w:rFonts w:ascii="Times New Roman" w:hAnsi="Times New Roman" w:cs="Times New Roman"/>
          <w:sz w:val="28"/>
          <w:szCs w:val="28"/>
        </w:rPr>
        <w:t xml:space="preserve"> проводится одинаково с обеих сторон грудной клетки.</w:t>
      </w:r>
    </w:p>
    <w:p w:rsidR="005928CF" w:rsidRPr="005928CF" w:rsidRDefault="005928CF" w:rsidP="005928CF">
      <w:pPr>
        <w:spacing w:line="360" w:lineRule="auto"/>
        <w:rPr>
          <w:rFonts w:ascii="Times New Roman" w:hAnsi="Times New Roman" w:cs="Times New Roman"/>
          <w:sz w:val="28"/>
          <w:szCs w:val="28"/>
        </w:rPr>
      </w:pPr>
      <w:r w:rsidRPr="005928CF">
        <w:rPr>
          <w:rFonts w:ascii="Times New Roman" w:hAnsi="Times New Roman" w:cs="Times New Roman"/>
          <w:sz w:val="28"/>
          <w:szCs w:val="28"/>
        </w:rPr>
        <w:t>Топографическая перкуссия</w:t>
      </w:r>
    </w:p>
    <w:tbl>
      <w:tblPr>
        <w:tblStyle w:val="a5"/>
        <w:tblW w:w="0" w:type="auto"/>
        <w:tblLook w:val="04A0"/>
      </w:tblPr>
      <w:tblGrid>
        <w:gridCol w:w="3115"/>
        <w:gridCol w:w="3115"/>
        <w:gridCol w:w="3115"/>
      </w:tblGrid>
      <w:tr w:rsidR="005928CF" w:rsidRPr="003A1D16" w:rsidTr="00320E7A">
        <w:tc>
          <w:tcPr>
            <w:tcW w:w="9345" w:type="dxa"/>
            <w:gridSpan w:val="3"/>
          </w:tcPr>
          <w:p w:rsidR="005928CF" w:rsidRPr="003A1D16" w:rsidRDefault="005928CF" w:rsidP="00320E7A">
            <w:pPr>
              <w:spacing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Высота стояния верхушек</w:t>
            </w:r>
          </w:p>
        </w:tc>
      </w:tr>
      <w:tr w:rsidR="005928CF" w:rsidRPr="003A1D16" w:rsidTr="00320E7A">
        <w:tc>
          <w:tcPr>
            <w:tcW w:w="3115" w:type="dxa"/>
          </w:tcPr>
          <w:p w:rsidR="005928CF" w:rsidRPr="003A1D16" w:rsidRDefault="005928CF" w:rsidP="00320E7A">
            <w:pPr>
              <w:spacing w:line="360" w:lineRule="auto"/>
              <w:jc w:val="center"/>
              <w:rPr>
                <w:rFonts w:ascii="Times New Roman" w:hAnsi="Times New Roman" w:cs="Times New Roman"/>
                <w:sz w:val="24"/>
                <w:szCs w:val="24"/>
              </w:rPr>
            </w:pPr>
          </w:p>
        </w:tc>
        <w:tc>
          <w:tcPr>
            <w:tcW w:w="3115" w:type="dxa"/>
          </w:tcPr>
          <w:p w:rsidR="005928CF" w:rsidRPr="003A1D16" w:rsidRDefault="005928CF" w:rsidP="00320E7A">
            <w:pPr>
              <w:spacing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справа</w:t>
            </w:r>
          </w:p>
        </w:tc>
        <w:tc>
          <w:tcPr>
            <w:tcW w:w="3115" w:type="dxa"/>
          </w:tcPr>
          <w:p w:rsidR="005928CF" w:rsidRPr="003A1D16" w:rsidRDefault="005928CF" w:rsidP="00320E7A">
            <w:pPr>
              <w:spacing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слева</w:t>
            </w:r>
          </w:p>
        </w:tc>
      </w:tr>
      <w:tr w:rsidR="005928CF" w:rsidRPr="003A1D16" w:rsidTr="00320E7A">
        <w:tc>
          <w:tcPr>
            <w:tcW w:w="3115" w:type="dxa"/>
          </w:tcPr>
          <w:p w:rsidR="005928CF" w:rsidRPr="003A1D16" w:rsidRDefault="005928CF" w:rsidP="00320E7A">
            <w:pPr>
              <w:spacing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Спереди</w:t>
            </w:r>
          </w:p>
        </w:tc>
        <w:tc>
          <w:tcPr>
            <w:tcW w:w="3115" w:type="dxa"/>
          </w:tcPr>
          <w:p w:rsidR="005928CF" w:rsidRPr="003A1D16" w:rsidRDefault="005928CF" w:rsidP="00320E7A">
            <w:pPr>
              <w:spacing w:line="360" w:lineRule="auto"/>
              <w:jc w:val="center"/>
              <w:rPr>
                <w:rFonts w:ascii="Times New Roman" w:hAnsi="Times New Roman" w:cs="Times New Roman"/>
                <w:sz w:val="24"/>
                <w:szCs w:val="24"/>
              </w:rPr>
            </w:pPr>
            <w:r w:rsidRPr="003A1D16">
              <w:rPr>
                <w:rFonts w:ascii="Times New Roman" w:hAnsi="Times New Roman" w:cs="Times New Roman"/>
                <w:sz w:val="24"/>
                <w:szCs w:val="24"/>
              </w:rPr>
              <w:t>На 3 см выше ключицы</w:t>
            </w:r>
          </w:p>
        </w:tc>
        <w:tc>
          <w:tcPr>
            <w:tcW w:w="3115" w:type="dxa"/>
          </w:tcPr>
          <w:p w:rsidR="005928CF" w:rsidRPr="003A1D16" w:rsidRDefault="005928CF" w:rsidP="00320E7A">
            <w:pPr>
              <w:spacing w:line="360" w:lineRule="auto"/>
              <w:jc w:val="center"/>
              <w:rPr>
                <w:rFonts w:ascii="Times New Roman" w:hAnsi="Times New Roman" w:cs="Times New Roman"/>
                <w:sz w:val="24"/>
                <w:szCs w:val="24"/>
              </w:rPr>
            </w:pPr>
            <w:r w:rsidRPr="003A1D16">
              <w:rPr>
                <w:rFonts w:ascii="Times New Roman" w:hAnsi="Times New Roman" w:cs="Times New Roman"/>
                <w:sz w:val="24"/>
                <w:szCs w:val="24"/>
              </w:rPr>
              <w:t>На 3 см выше ключицы</w:t>
            </w:r>
          </w:p>
        </w:tc>
      </w:tr>
      <w:tr w:rsidR="005928CF" w:rsidRPr="003A1D16" w:rsidTr="00320E7A">
        <w:tc>
          <w:tcPr>
            <w:tcW w:w="3115" w:type="dxa"/>
          </w:tcPr>
          <w:p w:rsidR="005928CF" w:rsidRPr="003A1D16" w:rsidRDefault="005928CF" w:rsidP="00320E7A">
            <w:pPr>
              <w:spacing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Сзади</w:t>
            </w:r>
          </w:p>
        </w:tc>
        <w:tc>
          <w:tcPr>
            <w:tcW w:w="3115" w:type="dxa"/>
          </w:tcPr>
          <w:p w:rsidR="005928CF" w:rsidRPr="003A1D16" w:rsidRDefault="005928CF" w:rsidP="00320E7A">
            <w:pPr>
              <w:spacing w:line="360" w:lineRule="auto"/>
              <w:jc w:val="center"/>
              <w:rPr>
                <w:rFonts w:ascii="Times New Roman" w:hAnsi="Times New Roman" w:cs="Times New Roman"/>
                <w:sz w:val="24"/>
                <w:szCs w:val="24"/>
              </w:rPr>
            </w:pPr>
            <w:r w:rsidRPr="003A1D16">
              <w:rPr>
                <w:rFonts w:ascii="Times New Roman" w:hAnsi="Times New Roman" w:cs="Times New Roman"/>
                <w:sz w:val="24"/>
                <w:szCs w:val="24"/>
              </w:rPr>
              <w:t xml:space="preserve">На уровне остистого отростка </w:t>
            </w:r>
            <w:r w:rsidRPr="003A1D16">
              <w:rPr>
                <w:rFonts w:ascii="MS Mincho" w:eastAsia="MS Mincho" w:hAnsi="MS Mincho" w:cs="MS Mincho" w:hint="eastAsia"/>
                <w:sz w:val="24"/>
                <w:szCs w:val="24"/>
              </w:rPr>
              <w:t>Ⅶ</w:t>
            </w:r>
            <w:r w:rsidRPr="003A1D16">
              <w:rPr>
                <w:rFonts w:ascii="Times New Roman" w:hAnsi="Times New Roman" w:cs="Times New Roman"/>
                <w:sz w:val="24"/>
                <w:szCs w:val="24"/>
              </w:rPr>
              <w:t xml:space="preserve"> шейного позвонка</w:t>
            </w:r>
          </w:p>
        </w:tc>
        <w:tc>
          <w:tcPr>
            <w:tcW w:w="3115" w:type="dxa"/>
          </w:tcPr>
          <w:p w:rsidR="005928CF" w:rsidRPr="003A1D16" w:rsidRDefault="005928CF" w:rsidP="00320E7A">
            <w:pPr>
              <w:spacing w:line="360" w:lineRule="auto"/>
              <w:jc w:val="center"/>
              <w:rPr>
                <w:rFonts w:ascii="Times New Roman" w:hAnsi="Times New Roman" w:cs="Times New Roman"/>
                <w:sz w:val="24"/>
                <w:szCs w:val="24"/>
              </w:rPr>
            </w:pPr>
            <w:r w:rsidRPr="003A1D16">
              <w:rPr>
                <w:rFonts w:ascii="Times New Roman" w:hAnsi="Times New Roman" w:cs="Times New Roman"/>
                <w:sz w:val="24"/>
                <w:szCs w:val="24"/>
              </w:rPr>
              <w:t xml:space="preserve">На уровне остистого отростка </w:t>
            </w:r>
            <w:r w:rsidRPr="003A1D16">
              <w:rPr>
                <w:rFonts w:ascii="MS Mincho" w:eastAsia="MS Mincho" w:hAnsi="MS Mincho" w:cs="MS Mincho" w:hint="eastAsia"/>
                <w:sz w:val="24"/>
                <w:szCs w:val="24"/>
              </w:rPr>
              <w:t>Ⅶ</w:t>
            </w:r>
            <w:r w:rsidRPr="003A1D16">
              <w:rPr>
                <w:rFonts w:ascii="Times New Roman" w:hAnsi="Times New Roman" w:cs="Times New Roman"/>
                <w:sz w:val="24"/>
                <w:szCs w:val="24"/>
              </w:rPr>
              <w:t xml:space="preserve"> шейного позвонка</w:t>
            </w:r>
          </w:p>
        </w:tc>
      </w:tr>
    </w:tbl>
    <w:p w:rsidR="005928CF" w:rsidRPr="003A1D16" w:rsidRDefault="005928CF" w:rsidP="005928CF">
      <w:pPr>
        <w:spacing w:line="360" w:lineRule="auto"/>
        <w:jc w:val="both"/>
        <w:rPr>
          <w:rFonts w:ascii="Times New Roman" w:hAnsi="Times New Roman" w:cs="Times New Roman"/>
          <w:sz w:val="24"/>
          <w:szCs w:val="24"/>
        </w:rPr>
      </w:pPr>
    </w:p>
    <w:p w:rsidR="005928CF" w:rsidRPr="005928CF" w:rsidRDefault="005928CF" w:rsidP="005928CF">
      <w:pPr>
        <w:spacing w:line="360" w:lineRule="auto"/>
        <w:rPr>
          <w:rFonts w:ascii="Times New Roman" w:hAnsi="Times New Roman" w:cs="Times New Roman"/>
          <w:sz w:val="28"/>
          <w:szCs w:val="28"/>
        </w:rPr>
      </w:pPr>
      <w:r w:rsidRPr="005928CF">
        <w:rPr>
          <w:rFonts w:ascii="Times New Roman" w:hAnsi="Times New Roman" w:cs="Times New Roman"/>
          <w:sz w:val="28"/>
          <w:szCs w:val="28"/>
        </w:rPr>
        <w:t>Нижние границы легких (в вертикальном положении больного):</w:t>
      </w:r>
    </w:p>
    <w:tbl>
      <w:tblPr>
        <w:tblStyle w:val="a5"/>
        <w:tblW w:w="0" w:type="auto"/>
        <w:tblLook w:val="04A0"/>
      </w:tblPr>
      <w:tblGrid>
        <w:gridCol w:w="3075"/>
        <w:gridCol w:w="3075"/>
        <w:gridCol w:w="3075"/>
      </w:tblGrid>
      <w:tr w:rsidR="005928CF" w:rsidRPr="003A1D16" w:rsidTr="00320E7A">
        <w:trPr>
          <w:trHeight w:val="448"/>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proofErr w:type="spellStart"/>
            <w:r w:rsidRPr="003A1D16">
              <w:rPr>
                <w:rFonts w:ascii="Times New Roman" w:hAnsi="Times New Roman" w:cs="Times New Roman"/>
                <w:b/>
                <w:sz w:val="24"/>
                <w:szCs w:val="24"/>
              </w:rPr>
              <w:t>Топографичекие</w:t>
            </w:r>
            <w:proofErr w:type="spellEnd"/>
            <w:r w:rsidRPr="003A1D16">
              <w:rPr>
                <w:rFonts w:ascii="Times New Roman" w:hAnsi="Times New Roman" w:cs="Times New Roman"/>
                <w:b/>
                <w:sz w:val="24"/>
                <w:szCs w:val="24"/>
              </w:rPr>
              <w:t xml:space="preserve"> линии</w:t>
            </w:r>
          </w:p>
        </w:tc>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Справа</w:t>
            </w:r>
          </w:p>
        </w:tc>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Слева</w:t>
            </w:r>
          </w:p>
        </w:tc>
      </w:tr>
      <w:tr w:rsidR="005928CF" w:rsidRPr="003A1D16" w:rsidTr="00320E7A">
        <w:trPr>
          <w:trHeight w:val="448"/>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proofErr w:type="spellStart"/>
            <w:r w:rsidRPr="003A1D16">
              <w:rPr>
                <w:rFonts w:ascii="Times New Roman" w:hAnsi="Times New Roman" w:cs="Times New Roman"/>
                <w:b/>
                <w:sz w:val="24"/>
                <w:szCs w:val="24"/>
              </w:rPr>
              <w:t>Окологрудинная</w:t>
            </w:r>
            <w:proofErr w:type="spellEnd"/>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 xml:space="preserve"> Пятое </w:t>
            </w:r>
            <w:proofErr w:type="spellStart"/>
            <w:r w:rsidRPr="003A1D16">
              <w:rPr>
                <w:rFonts w:ascii="Times New Roman" w:hAnsi="Times New Roman" w:cs="Times New Roman"/>
                <w:sz w:val="24"/>
                <w:szCs w:val="24"/>
              </w:rPr>
              <w:t>межреберье</w:t>
            </w:r>
            <w:proofErr w:type="spellEnd"/>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w:t>
            </w:r>
          </w:p>
        </w:tc>
      </w:tr>
      <w:tr w:rsidR="005928CF" w:rsidRPr="003A1D16" w:rsidTr="00320E7A">
        <w:trPr>
          <w:trHeight w:val="448"/>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 xml:space="preserve">Среднеключичная </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VI ребро</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w:t>
            </w:r>
          </w:p>
        </w:tc>
      </w:tr>
      <w:tr w:rsidR="005928CF" w:rsidRPr="003A1D16" w:rsidTr="00320E7A">
        <w:trPr>
          <w:trHeight w:val="448"/>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 xml:space="preserve">Передняя подмышечная </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VII ребро</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VII ребро</w:t>
            </w:r>
          </w:p>
        </w:tc>
      </w:tr>
      <w:tr w:rsidR="005928CF" w:rsidRPr="003A1D16" w:rsidTr="00320E7A">
        <w:trPr>
          <w:trHeight w:val="448"/>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Средняя подмышечная</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VIII ребро</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VIII ребро</w:t>
            </w:r>
          </w:p>
        </w:tc>
      </w:tr>
      <w:tr w:rsidR="005928CF" w:rsidRPr="003A1D16" w:rsidTr="00320E7A">
        <w:trPr>
          <w:trHeight w:val="448"/>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Задняя подмышечная</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IX ребро</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IX ребро</w:t>
            </w:r>
          </w:p>
        </w:tc>
      </w:tr>
      <w:tr w:rsidR="005928CF" w:rsidRPr="003A1D16" w:rsidTr="00320E7A">
        <w:trPr>
          <w:trHeight w:val="797"/>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Лопаточная</w:t>
            </w:r>
          </w:p>
        </w:tc>
        <w:tc>
          <w:tcPr>
            <w:tcW w:w="3075" w:type="dxa"/>
          </w:tcPr>
          <w:p w:rsidR="005928CF" w:rsidRPr="003A1D16" w:rsidRDefault="005928CF" w:rsidP="00320E7A">
            <w:pPr>
              <w:pStyle w:val="rvps95"/>
              <w:spacing w:before="105" w:beforeAutospacing="0" w:after="105" w:afterAutospacing="0" w:line="360" w:lineRule="auto"/>
              <w:ind w:left="105" w:right="105"/>
              <w:jc w:val="both"/>
              <w:rPr>
                <w:rFonts w:eastAsiaTheme="minorHAnsi"/>
                <w:lang w:eastAsia="en-US"/>
              </w:rPr>
            </w:pPr>
            <w:r w:rsidRPr="003A1D16">
              <w:rPr>
                <w:rFonts w:eastAsiaTheme="minorHAnsi"/>
                <w:lang w:eastAsia="en-US"/>
              </w:rPr>
              <w:t>X ребро</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X ребро</w:t>
            </w:r>
          </w:p>
        </w:tc>
      </w:tr>
      <w:tr w:rsidR="005928CF" w:rsidRPr="003A1D16" w:rsidTr="00320E7A">
        <w:trPr>
          <w:trHeight w:val="242"/>
        </w:trPr>
        <w:tc>
          <w:tcPr>
            <w:tcW w:w="3075" w:type="dxa"/>
          </w:tcPr>
          <w:p w:rsidR="005928CF" w:rsidRPr="003A1D16" w:rsidRDefault="005928CF" w:rsidP="00320E7A">
            <w:pPr>
              <w:spacing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Околопозвоночная</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Остистый отросток XI грудного позвонка</w:t>
            </w:r>
          </w:p>
        </w:tc>
        <w:tc>
          <w:tcPr>
            <w:tcW w:w="3075" w:type="dxa"/>
          </w:tcPr>
          <w:p w:rsidR="005928CF" w:rsidRPr="003A1D16" w:rsidRDefault="005928CF" w:rsidP="00320E7A">
            <w:pPr>
              <w:spacing w:line="360" w:lineRule="auto"/>
              <w:jc w:val="both"/>
              <w:rPr>
                <w:rFonts w:ascii="Times New Roman" w:hAnsi="Times New Roman" w:cs="Times New Roman"/>
                <w:sz w:val="24"/>
                <w:szCs w:val="24"/>
              </w:rPr>
            </w:pPr>
            <w:r w:rsidRPr="003A1D16">
              <w:rPr>
                <w:rFonts w:ascii="Times New Roman" w:hAnsi="Times New Roman" w:cs="Times New Roman"/>
                <w:sz w:val="24"/>
                <w:szCs w:val="24"/>
              </w:rPr>
              <w:t>Остистый отросток XI грудного позвонка</w:t>
            </w:r>
          </w:p>
        </w:tc>
      </w:tr>
    </w:tbl>
    <w:p w:rsidR="005928CF" w:rsidRPr="003A1D16" w:rsidRDefault="005928CF" w:rsidP="005928CF">
      <w:pPr>
        <w:spacing w:line="360" w:lineRule="auto"/>
        <w:jc w:val="both"/>
        <w:rPr>
          <w:rFonts w:ascii="Times New Roman" w:hAnsi="Times New Roman" w:cs="Times New Roman"/>
          <w:sz w:val="24"/>
          <w:szCs w:val="24"/>
        </w:rPr>
      </w:pPr>
    </w:p>
    <w:p w:rsidR="005928CF" w:rsidRPr="005928CF" w:rsidRDefault="005928CF" w:rsidP="005928CF">
      <w:pPr>
        <w:spacing w:line="360" w:lineRule="auto"/>
        <w:jc w:val="both"/>
        <w:rPr>
          <w:rFonts w:ascii="Times New Roman" w:hAnsi="Times New Roman" w:cs="Times New Roman"/>
          <w:sz w:val="28"/>
          <w:szCs w:val="28"/>
        </w:rPr>
      </w:pPr>
      <w:r w:rsidRPr="005928CF">
        <w:rPr>
          <w:rFonts w:ascii="Times New Roman" w:hAnsi="Times New Roman" w:cs="Times New Roman"/>
          <w:sz w:val="28"/>
          <w:szCs w:val="28"/>
        </w:rPr>
        <w:t>Подвижность нижних легочных краев</w:t>
      </w:r>
      <w:r w:rsidRPr="005928CF">
        <w:rPr>
          <w:rFonts w:ascii="Times New Roman" w:hAnsi="Times New Roman" w:cs="Times New Roman"/>
          <w:sz w:val="28"/>
          <w:szCs w:val="28"/>
          <w:lang w:val="en-US"/>
        </w:rPr>
        <w:t>:</w:t>
      </w:r>
    </w:p>
    <w:tbl>
      <w:tblPr>
        <w:tblStyle w:val="a5"/>
        <w:tblW w:w="0" w:type="auto"/>
        <w:tblLook w:val="04A0"/>
      </w:tblPr>
      <w:tblGrid>
        <w:gridCol w:w="2530"/>
        <w:gridCol w:w="933"/>
        <w:gridCol w:w="1034"/>
        <w:gridCol w:w="1319"/>
        <w:gridCol w:w="979"/>
        <w:gridCol w:w="1034"/>
        <w:gridCol w:w="1742"/>
      </w:tblGrid>
      <w:tr w:rsidR="005928CF" w:rsidRPr="003A1D16" w:rsidTr="00320E7A">
        <w:trPr>
          <w:trHeight w:val="300"/>
        </w:trPr>
        <w:tc>
          <w:tcPr>
            <w:tcW w:w="2700" w:type="dxa"/>
            <w:vMerge w:val="restart"/>
            <w:hideMark/>
          </w:tcPr>
          <w:p w:rsidR="005928CF" w:rsidRPr="003A1D16" w:rsidRDefault="005928CF" w:rsidP="00320E7A">
            <w:pPr>
              <w:spacing w:before="105" w:after="105"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Топографическая линия</w:t>
            </w:r>
          </w:p>
        </w:tc>
        <w:tc>
          <w:tcPr>
            <w:tcW w:w="3165" w:type="dxa"/>
            <w:gridSpan w:val="3"/>
            <w:hideMark/>
          </w:tcPr>
          <w:p w:rsidR="005928CF" w:rsidRPr="003A1D16" w:rsidRDefault="005928CF" w:rsidP="00320E7A">
            <w:pPr>
              <w:spacing w:before="105" w:after="105"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Справа </w:t>
            </w:r>
          </w:p>
        </w:tc>
        <w:tc>
          <w:tcPr>
            <w:tcW w:w="3315" w:type="dxa"/>
            <w:gridSpan w:val="3"/>
            <w:hideMark/>
          </w:tcPr>
          <w:p w:rsidR="005928CF" w:rsidRPr="003A1D16" w:rsidRDefault="005928CF" w:rsidP="00320E7A">
            <w:pPr>
              <w:spacing w:before="105" w:after="105" w:line="360" w:lineRule="auto"/>
              <w:jc w:val="center"/>
              <w:rPr>
                <w:rFonts w:ascii="Times New Roman" w:hAnsi="Times New Roman" w:cs="Times New Roman"/>
                <w:b/>
                <w:sz w:val="24"/>
                <w:szCs w:val="24"/>
              </w:rPr>
            </w:pPr>
            <w:r w:rsidRPr="003A1D16">
              <w:rPr>
                <w:rFonts w:ascii="Times New Roman" w:hAnsi="Times New Roman" w:cs="Times New Roman"/>
                <w:b/>
                <w:sz w:val="24"/>
                <w:szCs w:val="24"/>
              </w:rPr>
              <w:t>Слева</w:t>
            </w:r>
          </w:p>
        </w:tc>
      </w:tr>
      <w:tr w:rsidR="005928CF" w:rsidRPr="003A1D16" w:rsidTr="00320E7A">
        <w:trPr>
          <w:trHeight w:val="1410"/>
        </w:trPr>
        <w:tc>
          <w:tcPr>
            <w:tcW w:w="0" w:type="auto"/>
            <w:vMerge/>
            <w:hideMark/>
          </w:tcPr>
          <w:p w:rsidR="005928CF" w:rsidRPr="003A1D16" w:rsidRDefault="005928CF" w:rsidP="00320E7A">
            <w:pPr>
              <w:spacing w:line="360" w:lineRule="auto"/>
              <w:rPr>
                <w:rFonts w:ascii="Times New Roman" w:hAnsi="Times New Roman" w:cs="Times New Roman"/>
                <w:sz w:val="24"/>
                <w:szCs w:val="24"/>
              </w:rPr>
            </w:pPr>
          </w:p>
        </w:tc>
        <w:tc>
          <w:tcPr>
            <w:tcW w:w="1080" w:type="dxa"/>
            <w:hideMark/>
          </w:tcPr>
          <w:p w:rsidR="005928CF" w:rsidRPr="003A1D16" w:rsidRDefault="005928CF" w:rsidP="00320E7A">
            <w:pPr>
              <w:spacing w:before="105" w:after="105" w:line="360" w:lineRule="auto"/>
              <w:jc w:val="center"/>
              <w:rPr>
                <w:rFonts w:ascii="Times New Roman" w:hAnsi="Times New Roman" w:cs="Times New Roman"/>
                <w:sz w:val="24"/>
                <w:szCs w:val="24"/>
              </w:rPr>
            </w:pPr>
            <w:r w:rsidRPr="003A1D16">
              <w:rPr>
                <w:rFonts w:ascii="Times New Roman" w:hAnsi="Times New Roman" w:cs="Times New Roman"/>
                <w:sz w:val="24"/>
                <w:szCs w:val="24"/>
              </w:rPr>
              <w:t>на вдох</w:t>
            </w:r>
          </w:p>
        </w:tc>
        <w:tc>
          <w:tcPr>
            <w:tcW w:w="1080" w:type="dxa"/>
            <w:hideMark/>
          </w:tcPr>
          <w:p w:rsidR="005928CF" w:rsidRPr="003A1D16" w:rsidRDefault="005928CF" w:rsidP="00320E7A">
            <w:pPr>
              <w:spacing w:before="105" w:after="105" w:line="360" w:lineRule="auto"/>
              <w:jc w:val="center"/>
              <w:rPr>
                <w:rFonts w:ascii="Times New Roman" w:hAnsi="Times New Roman" w:cs="Times New Roman"/>
                <w:sz w:val="24"/>
                <w:szCs w:val="24"/>
              </w:rPr>
            </w:pPr>
            <w:r w:rsidRPr="003A1D16">
              <w:rPr>
                <w:rFonts w:ascii="Times New Roman" w:hAnsi="Times New Roman" w:cs="Times New Roman"/>
                <w:sz w:val="24"/>
                <w:szCs w:val="24"/>
              </w:rPr>
              <w:t>на выдохе</w:t>
            </w:r>
          </w:p>
        </w:tc>
        <w:tc>
          <w:tcPr>
            <w:tcW w:w="1005" w:type="dxa"/>
            <w:hideMark/>
          </w:tcPr>
          <w:p w:rsidR="005928CF" w:rsidRPr="003A1D16" w:rsidRDefault="005928CF" w:rsidP="00320E7A">
            <w:pPr>
              <w:spacing w:before="105" w:after="105" w:line="360" w:lineRule="auto"/>
              <w:jc w:val="center"/>
              <w:rPr>
                <w:rFonts w:ascii="Times New Roman" w:hAnsi="Times New Roman" w:cs="Times New Roman"/>
                <w:sz w:val="24"/>
                <w:szCs w:val="24"/>
              </w:rPr>
            </w:pPr>
            <w:r w:rsidRPr="003A1D16">
              <w:rPr>
                <w:rFonts w:ascii="Times New Roman" w:hAnsi="Times New Roman" w:cs="Times New Roman"/>
                <w:sz w:val="24"/>
                <w:szCs w:val="24"/>
              </w:rPr>
              <w:t>суммарная</w:t>
            </w:r>
          </w:p>
        </w:tc>
        <w:tc>
          <w:tcPr>
            <w:tcW w:w="1155" w:type="dxa"/>
            <w:hideMark/>
          </w:tcPr>
          <w:p w:rsidR="005928CF" w:rsidRPr="003A1D16" w:rsidRDefault="005928CF" w:rsidP="00320E7A">
            <w:pPr>
              <w:spacing w:before="105" w:after="105" w:line="360" w:lineRule="auto"/>
              <w:jc w:val="center"/>
              <w:rPr>
                <w:rFonts w:ascii="Times New Roman" w:hAnsi="Times New Roman" w:cs="Times New Roman"/>
                <w:sz w:val="24"/>
                <w:szCs w:val="24"/>
              </w:rPr>
            </w:pPr>
            <w:r w:rsidRPr="003A1D16">
              <w:rPr>
                <w:rFonts w:ascii="Times New Roman" w:hAnsi="Times New Roman" w:cs="Times New Roman"/>
                <w:sz w:val="24"/>
                <w:szCs w:val="24"/>
              </w:rPr>
              <w:t>на вдох</w:t>
            </w:r>
          </w:p>
        </w:tc>
        <w:tc>
          <w:tcPr>
            <w:tcW w:w="1080" w:type="dxa"/>
            <w:hideMark/>
          </w:tcPr>
          <w:p w:rsidR="005928CF" w:rsidRPr="003A1D16" w:rsidRDefault="005928CF" w:rsidP="00320E7A">
            <w:pPr>
              <w:spacing w:before="105" w:after="105" w:line="360" w:lineRule="auto"/>
              <w:jc w:val="center"/>
              <w:rPr>
                <w:rFonts w:ascii="Times New Roman" w:hAnsi="Times New Roman" w:cs="Times New Roman"/>
                <w:sz w:val="24"/>
                <w:szCs w:val="24"/>
              </w:rPr>
            </w:pPr>
            <w:r w:rsidRPr="003A1D16">
              <w:rPr>
                <w:rFonts w:ascii="Times New Roman" w:hAnsi="Times New Roman" w:cs="Times New Roman"/>
                <w:sz w:val="24"/>
                <w:szCs w:val="24"/>
              </w:rPr>
              <w:t>на выдохе</w:t>
            </w:r>
          </w:p>
        </w:tc>
        <w:tc>
          <w:tcPr>
            <w:tcW w:w="1080" w:type="dxa"/>
            <w:hideMark/>
          </w:tcPr>
          <w:p w:rsidR="005928CF" w:rsidRPr="003A1D16" w:rsidRDefault="005928CF" w:rsidP="00320E7A">
            <w:pPr>
              <w:spacing w:before="105" w:after="105" w:line="360" w:lineRule="auto"/>
              <w:jc w:val="center"/>
              <w:rPr>
                <w:rFonts w:ascii="Times New Roman" w:hAnsi="Times New Roman" w:cs="Times New Roman"/>
                <w:sz w:val="24"/>
                <w:szCs w:val="24"/>
              </w:rPr>
            </w:pPr>
            <w:proofErr w:type="spellStart"/>
            <w:r w:rsidRPr="003A1D16">
              <w:rPr>
                <w:rFonts w:ascii="Times New Roman" w:hAnsi="Times New Roman" w:cs="Times New Roman"/>
                <w:sz w:val="24"/>
                <w:szCs w:val="24"/>
              </w:rPr>
              <w:t>суммуммарная</w:t>
            </w:r>
            <w:proofErr w:type="spellEnd"/>
          </w:p>
        </w:tc>
      </w:tr>
      <w:tr w:rsidR="005928CF" w:rsidRPr="003A1D16" w:rsidTr="00320E7A">
        <w:trPr>
          <w:trHeight w:val="705"/>
        </w:trPr>
        <w:tc>
          <w:tcPr>
            <w:tcW w:w="2700" w:type="dxa"/>
            <w:hideMark/>
          </w:tcPr>
          <w:p w:rsidR="005928CF" w:rsidRPr="003A1D16" w:rsidRDefault="005928CF" w:rsidP="00320E7A">
            <w:pPr>
              <w:spacing w:before="105" w:after="105"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Среднеключичная</w:t>
            </w:r>
          </w:p>
          <w:p w:rsidR="005928CF" w:rsidRPr="003A1D16" w:rsidRDefault="005928CF" w:rsidP="00320E7A">
            <w:pPr>
              <w:spacing w:before="105" w:after="105" w:line="360" w:lineRule="auto"/>
              <w:jc w:val="both"/>
              <w:rPr>
                <w:rFonts w:ascii="Times New Roman" w:hAnsi="Times New Roman" w:cs="Times New Roman"/>
                <w:b/>
                <w:sz w:val="24"/>
                <w:szCs w:val="24"/>
              </w:rPr>
            </w:pPr>
            <w:r w:rsidRPr="003A1D16">
              <w:rPr>
                <w:rFonts w:ascii="Times New Roman" w:hAnsi="Times New Roman" w:cs="Times New Roman"/>
                <w:b/>
                <w:sz w:val="24"/>
                <w:szCs w:val="24"/>
              </w:rPr>
              <w:t>Средняя подмышечная</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b/>
                <w:sz w:val="24"/>
                <w:szCs w:val="24"/>
              </w:rPr>
              <w:t>Лопаточная</w:t>
            </w:r>
            <w:r w:rsidRPr="003A1D16">
              <w:rPr>
                <w:rFonts w:ascii="Times New Roman" w:hAnsi="Times New Roman" w:cs="Times New Roman"/>
                <w:sz w:val="24"/>
                <w:szCs w:val="24"/>
              </w:rPr>
              <w:t> </w:t>
            </w:r>
          </w:p>
        </w:tc>
        <w:tc>
          <w:tcPr>
            <w:tcW w:w="1080" w:type="dxa"/>
            <w:hideMark/>
          </w:tcPr>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3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3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2 см</w:t>
            </w:r>
          </w:p>
        </w:tc>
        <w:tc>
          <w:tcPr>
            <w:tcW w:w="1080" w:type="dxa"/>
            <w:hideMark/>
          </w:tcPr>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3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3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2 см</w:t>
            </w:r>
          </w:p>
        </w:tc>
        <w:tc>
          <w:tcPr>
            <w:tcW w:w="1005" w:type="dxa"/>
            <w:hideMark/>
          </w:tcPr>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6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6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4 см</w:t>
            </w:r>
          </w:p>
        </w:tc>
        <w:tc>
          <w:tcPr>
            <w:tcW w:w="1155" w:type="dxa"/>
            <w:hideMark/>
          </w:tcPr>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3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2 см</w:t>
            </w:r>
          </w:p>
        </w:tc>
        <w:tc>
          <w:tcPr>
            <w:tcW w:w="1080" w:type="dxa"/>
            <w:hideMark/>
          </w:tcPr>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3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2 см</w:t>
            </w:r>
          </w:p>
        </w:tc>
        <w:tc>
          <w:tcPr>
            <w:tcW w:w="1080" w:type="dxa"/>
            <w:hideMark/>
          </w:tcPr>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6 см</w:t>
            </w:r>
          </w:p>
          <w:p w:rsidR="005928CF" w:rsidRPr="003A1D16" w:rsidRDefault="005928CF" w:rsidP="00320E7A">
            <w:pPr>
              <w:spacing w:before="105" w:after="105" w:line="360" w:lineRule="auto"/>
              <w:jc w:val="both"/>
              <w:rPr>
                <w:rFonts w:ascii="Times New Roman" w:hAnsi="Times New Roman" w:cs="Times New Roman"/>
                <w:sz w:val="24"/>
                <w:szCs w:val="24"/>
              </w:rPr>
            </w:pPr>
            <w:r w:rsidRPr="003A1D16">
              <w:rPr>
                <w:rFonts w:ascii="Times New Roman" w:hAnsi="Times New Roman" w:cs="Times New Roman"/>
                <w:sz w:val="24"/>
                <w:szCs w:val="24"/>
              </w:rPr>
              <w:t>4 см</w:t>
            </w:r>
          </w:p>
        </w:tc>
      </w:tr>
    </w:tbl>
    <w:p w:rsidR="005928CF" w:rsidRDefault="005928CF" w:rsidP="00C910A1">
      <w:pPr>
        <w:rPr>
          <w:rFonts w:ascii="Times New Roman" w:hAnsi="Times New Roman" w:cs="Times New Roman"/>
          <w:sz w:val="28"/>
          <w:szCs w:val="28"/>
        </w:rPr>
      </w:pPr>
    </w:p>
    <w:p w:rsidR="00C910A1" w:rsidRPr="00C910A1" w:rsidRDefault="00C910A1" w:rsidP="00C910A1">
      <w:pPr>
        <w:rPr>
          <w:rFonts w:ascii="Times New Roman" w:hAnsi="Times New Roman" w:cs="Times New Roman"/>
          <w:sz w:val="28"/>
          <w:szCs w:val="28"/>
        </w:rPr>
      </w:pPr>
      <w:r w:rsidRPr="00C910A1">
        <w:rPr>
          <w:rFonts w:ascii="Times New Roman" w:hAnsi="Times New Roman" w:cs="Times New Roman"/>
          <w:sz w:val="28"/>
          <w:szCs w:val="28"/>
        </w:rPr>
        <w:t xml:space="preserve">Область послеоперационных швов без признаков воспаления. В области </w:t>
      </w:r>
      <w:proofErr w:type="spellStart"/>
      <w:r w:rsidRPr="00C910A1">
        <w:rPr>
          <w:rFonts w:ascii="Times New Roman" w:hAnsi="Times New Roman" w:cs="Times New Roman"/>
          <w:sz w:val="28"/>
          <w:szCs w:val="28"/>
        </w:rPr>
        <w:t>контрапертуры</w:t>
      </w:r>
      <w:proofErr w:type="spellEnd"/>
      <w:r w:rsidRPr="00C910A1">
        <w:rPr>
          <w:rFonts w:ascii="Times New Roman" w:hAnsi="Times New Roman" w:cs="Times New Roman"/>
          <w:sz w:val="28"/>
          <w:szCs w:val="28"/>
        </w:rPr>
        <w:t xml:space="preserve"> после удаления дренажа рана заживает вторичным натяжением. </w:t>
      </w:r>
      <w:proofErr w:type="gramStart"/>
      <w:r w:rsidRPr="00C910A1">
        <w:rPr>
          <w:rFonts w:ascii="Times New Roman" w:hAnsi="Times New Roman" w:cs="Times New Roman"/>
          <w:sz w:val="28"/>
          <w:szCs w:val="28"/>
        </w:rPr>
        <w:t>Отделяемое</w:t>
      </w:r>
      <w:proofErr w:type="gramEnd"/>
      <w:r w:rsidRPr="00C910A1">
        <w:rPr>
          <w:rFonts w:ascii="Times New Roman" w:hAnsi="Times New Roman" w:cs="Times New Roman"/>
          <w:sz w:val="28"/>
          <w:szCs w:val="28"/>
        </w:rPr>
        <w:t xml:space="preserve"> скудное, серозное с фибрином. </w:t>
      </w:r>
    </w:p>
    <w:p w:rsidR="0035225C" w:rsidRPr="00217040" w:rsidRDefault="0035225C" w:rsidP="0035225C">
      <w:pPr>
        <w:jc w:val="both"/>
        <w:rPr>
          <w:rFonts w:ascii="Times New Roman" w:hAnsi="Times New Roman" w:cs="Times New Roman"/>
          <w:b/>
          <w:sz w:val="28"/>
          <w:szCs w:val="28"/>
        </w:rPr>
      </w:pPr>
      <w:r w:rsidRPr="00741D64">
        <w:rPr>
          <w:rFonts w:ascii="Times New Roman" w:hAnsi="Times New Roman" w:cs="Times New Roman"/>
          <w:b/>
          <w:sz w:val="28"/>
          <w:szCs w:val="28"/>
        </w:rPr>
        <w:t xml:space="preserve">Данные дополнительных методов обследования: </w:t>
      </w:r>
    </w:p>
    <w:p w:rsidR="0035225C" w:rsidRDefault="0035225C" w:rsidP="008D7149">
      <w:pPr>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Обзорная </w:t>
      </w:r>
      <w:r w:rsidR="00D67B3D">
        <w:rPr>
          <w:rFonts w:ascii="Times New Roman" w:hAnsi="Times New Roman" w:cs="Times New Roman"/>
          <w:sz w:val="28"/>
          <w:szCs w:val="28"/>
          <w:u w:val="single"/>
        </w:rPr>
        <w:t>рентгенография</w:t>
      </w:r>
      <w:r>
        <w:rPr>
          <w:rFonts w:ascii="Times New Roman" w:hAnsi="Times New Roman" w:cs="Times New Roman"/>
          <w:sz w:val="28"/>
          <w:szCs w:val="28"/>
          <w:u w:val="single"/>
        </w:rPr>
        <w:t xml:space="preserve"> органов грудной клетки (от 01.10.19):</w:t>
      </w:r>
      <w:r w:rsidRPr="00B07E75">
        <w:rPr>
          <w:rFonts w:ascii="Times New Roman" w:hAnsi="Times New Roman" w:cs="Times New Roman"/>
          <w:sz w:val="28"/>
          <w:szCs w:val="28"/>
        </w:rPr>
        <w:t xml:space="preserve"> </w:t>
      </w:r>
      <w:r w:rsidR="00D67B3D">
        <w:rPr>
          <w:rFonts w:ascii="Times New Roman" w:hAnsi="Times New Roman" w:cs="Times New Roman"/>
          <w:sz w:val="28"/>
          <w:szCs w:val="28"/>
        </w:rPr>
        <w:t xml:space="preserve">Справа легкое расправлено, слева апикальный пневмоторакс до 2 – го ребра. </w:t>
      </w:r>
      <w:r w:rsidR="00D67B3D">
        <w:rPr>
          <w:rFonts w:ascii="Times New Roman" w:hAnsi="Times New Roman" w:cs="Times New Roman"/>
          <w:sz w:val="28"/>
          <w:szCs w:val="28"/>
        </w:rPr>
        <w:lastRenderedPageBreak/>
        <w:t xml:space="preserve">Легочный рисунок с выраженными интерстициальными изменениями. </w:t>
      </w:r>
      <w:proofErr w:type="spellStart"/>
      <w:r w:rsidR="00D67B3D">
        <w:rPr>
          <w:rFonts w:ascii="Times New Roman" w:hAnsi="Times New Roman" w:cs="Times New Roman"/>
          <w:sz w:val="28"/>
          <w:szCs w:val="28"/>
        </w:rPr>
        <w:t>Купол</w:t>
      </w:r>
      <w:r w:rsidR="008D7149">
        <w:rPr>
          <w:rFonts w:ascii="Times New Roman" w:hAnsi="Times New Roman" w:cs="Times New Roman"/>
          <w:sz w:val="28"/>
          <w:szCs w:val="28"/>
        </w:rPr>
        <w:t>ы</w:t>
      </w:r>
      <w:proofErr w:type="spellEnd"/>
      <w:r w:rsidR="00D67B3D">
        <w:rPr>
          <w:rFonts w:ascii="Times New Roman" w:hAnsi="Times New Roman" w:cs="Times New Roman"/>
          <w:sz w:val="28"/>
          <w:szCs w:val="28"/>
        </w:rPr>
        <w:t xml:space="preserve"> диафрагмы</w:t>
      </w:r>
      <w:r w:rsidR="00D67B3D" w:rsidRPr="008D7149">
        <w:rPr>
          <w:rFonts w:ascii="Times New Roman" w:hAnsi="Times New Roman" w:cs="Times New Roman"/>
          <w:sz w:val="28"/>
          <w:szCs w:val="28"/>
        </w:rPr>
        <w:t>:</w:t>
      </w:r>
      <w:r w:rsidR="008D7149" w:rsidRPr="008D7149">
        <w:rPr>
          <w:rFonts w:ascii="Times New Roman" w:hAnsi="Times New Roman" w:cs="Times New Roman"/>
          <w:sz w:val="28"/>
          <w:szCs w:val="28"/>
        </w:rPr>
        <w:t xml:space="preserve"> </w:t>
      </w:r>
      <w:r w:rsidR="008D7149">
        <w:rPr>
          <w:rFonts w:ascii="Times New Roman" w:hAnsi="Times New Roman" w:cs="Times New Roman"/>
          <w:sz w:val="28"/>
          <w:szCs w:val="28"/>
        </w:rPr>
        <w:t>высота стояния</w:t>
      </w:r>
      <w:r w:rsidR="00D67B3D">
        <w:rPr>
          <w:rFonts w:ascii="Times New Roman" w:hAnsi="Times New Roman" w:cs="Times New Roman"/>
          <w:sz w:val="28"/>
          <w:szCs w:val="28"/>
        </w:rPr>
        <w:t xml:space="preserve"> соответствуют </w:t>
      </w:r>
      <w:r w:rsidR="008D7149">
        <w:rPr>
          <w:rFonts w:ascii="Times New Roman" w:hAnsi="Times New Roman" w:cs="Times New Roman"/>
          <w:sz w:val="28"/>
          <w:szCs w:val="28"/>
        </w:rPr>
        <w:t>конституциональному типу. Заключение</w:t>
      </w:r>
      <w:r w:rsidR="008D7149" w:rsidRPr="008D7149">
        <w:rPr>
          <w:rFonts w:ascii="Times New Roman" w:hAnsi="Times New Roman" w:cs="Times New Roman"/>
          <w:sz w:val="28"/>
          <w:szCs w:val="28"/>
        </w:rPr>
        <w:t xml:space="preserve">: </w:t>
      </w:r>
      <w:r>
        <w:rPr>
          <w:rFonts w:ascii="Times New Roman" w:hAnsi="Times New Roman" w:cs="Times New Roman"/>
          <w:sz w:val="28"/>
          <w:szCs w:val="28"/>
        </w:rPr>
        <w:t>Левосторонний апикальный пневмоторакс</w:t>
      </w:r>
      <w:r w:rsidR="008D7149">
        <w:rPr>
          <w:rFonts w:ascii="Times New Roman" w:hAnsi="Times New Roman" w:cs="Times New Roman"/>
          <w:sz w:val="28"/>
          <w:szCs w:val="28"/>
        </w:rPr>
        <w:t>.</w:t>
      </w:r>
    </w:p>
    <w:p w:rsidR="00D67B3D" w:rsidRPr="00D67B3D" w:rsidRDefault="0035225C" w:rsidP="00D67B3D">
      <w:pPr>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МСКТ </w:t>
      </w:r>
      <w:r w:rsidRPr="008A7150">
        <w:rPr>
          <w:rFonts w:ascii="Times New Roman" w:hAnsi="Times New Roman" w:cs="Times New Roman"/>
          <w:sz w:val="28"/>
          <w:szCs w:val="28"/>
          <w:u w:val="single"/>
        </w:rPr>
        <w:t>(от</w:t>
      </w:r>
      <w:r w:rsidRPr="00B07E75">
        <w:rPr>
          <w:rFonts w:ascii="Times New Roman" w:hAnsi="Times New Roman" w:cs="Times New Roman"/>
          <w:sz w:val="28"/>
          <w:szCs w:val="28"/>
          <w:u w:val="single"/>
        </w:rPr>
        <w:t xml:space="preserve"> </w:t>
      </w:r>
      <w:r>
        <w:rPr>
          <w:rFonts w:ascii="Times New Roman" w:hAnsi="Times New Roman" w:cs="Times New Roman"/>
          <w:sz w:val="28"/>
          <w:szCs w:val="28"/>
          <w:u w:val="single"/>
        </w:rPr>
        <w:t>02</w:t>
      </w:r>
      <w:r w:rsidRPr="00B07E75">
        <w:rPr>
          <w:rFonts w:ascii="Times New Roman" w:hAnsi="Times New Roman" w:cs="Times New Roman"/>
          <w:sz w:val="28"/>
          <w:szCs w:val="28"/>
          <w:u w:val="single"/>
        </w:rPr>
        <w:t>.10.19)</w:t>
      </w:r>
      <w:r>
        <w:rPr>
          <w:rFonts w:ascii="Times New Roman" w:hAnsi="Times New Roman" w:cs="Times New Roman"/>
          <w:sz w:val="28"/>
          <w:szCs w:val="28"/>
        </w:rPr>
        <w:t xml:space="preserve">: </w:t>
      </w:r>
      <w:r w:rsidR="00D67B3D">
        <w:rPr>
          <w:rFonts w:ascii="Times New Roman" w:hAnsi="Times New Roman" w:cs="Times New Roman"/>
          <w:sz w:val="28"/>
          <w:szCs w:val="28"/>
        </w:rPr>
        <w:t>Справа легкое расправлено, слева ограниченный пневмоторакс до 1</w:t>
      </w:r>
      <w:r w:rsidR="00D67B3D" w:rsidRPr="00D67B3D">
        <w:rPr>
          <w:rFonts w:ascii="Times New Roman" w:hAnsi="Times New Roman" w:cs="Times New Roman"/>
          <w:sz w:val="28"/>
          <w:szCs w:val="28"/>
        </w:rPr>
        <w:t>/</w:t>
      </w:r>
      <w:r w:rsidR="00D67B3D">
        <w:rPr>
          <w:rFonts w:ascii="Times New Roman" w:hAnsi="Times New Roman" w:cs="Times New Roman"/>
          <w:sz w:val="28"/>
          <w:szCs w:val="28"/>
        </w:rPr>
        <w:t>3</w:t>
      </w:r>
      <w:r w:rsidR="00D67B3D" w:rsidRPr="00D67B3D">
        <w:rPr>
          <w:rFonts w:ascii="Times New Roman" w:hAnsi="Times New Roman" w:cs="Times New Roman"/>
          <w:sz w:val="28"/>
          <w:szCs w:val="28"/>
        </w:rPr>
        <w:t xml:space="preserve"> </w:t>
      </w:r>
      <w:proofErr w:type="spellStart"/>
      <w:r w:rsidR="00D67B3D">
        <w:rPr>
          <w:rFonts w:ascii="Times New Roman" w:hAnsi="Times New Roman" w:cs="Times New Roman"/>
          <w:sz w:val="28"/>
          <w:szCs w:val="28"/>
        </w:rPr>
        <w:t>обьема</w:t>
      </w:r>
      <w:proofErr w:type="spellEnd"/>
      <w:r w:rsidR="00D67B3D">
        <w:rPr>
          <w:rFonts w:ascii="Times New Roman" w:hAnsi="Times New Roman" w:cs="Times New Roman"/>
          <w:sz w:val="28"/>
          <w:szCs w:val="28"/>
        </w:rPr>
        <w:t>,</w:t>
      </w:r>
      <w:r w:rsidR="00D67B3D" w:rsidRPr="00D67B3D">
        <w:rPr>
          <w:rFonts w:ascii="Times New Roman" w:hAnsi="Times New Roman" w:cs="Times New Roman"/>
          <w:sz w:val="28"/>
          <w:szCs w:val="28"/>
        </w:rPr>
        <w:t xml:space="preserve"> </w:t>
      </w:r>
      <w:r w:rsidR="00D67B3D">
        <w:rPr>
          <w:rFonts w:ascii="Times New Roman" w:hAnsi="Times New Roman" w:cs="Times New Roman"/>
          <w:sz w:val="28"/>
          <w:szCs w:val="28"/>
        </w:rPr>
        <w:t xml:space="preserve">левое легкое </w:t>
      </w:r>
      <w:proofErr w:type="spellStart"/>
      <w:r w:rsidR="00D67B3D">
        <w:rPr>
          <w:rFonts w:ascii="Times New Roman" w:hAnsi="Times New Roman" w:cs="Times New Roman"/>
          <w:sz w:val="28"/>
          <w:szCs w:val="28"/>
        </w:rPr>
        <w:t>коллабировано</w:t>
      </w:r>
      <w:proofErr w:type="spellEnd"/>
      <w:r w:rsidR="00D67B3D">
        <w:rPr>
          <w:rFonts w:ascii="Times New Roman" w:hAnsi="Times New Roman" w:cs="Times New Roman"/>
          <w:sz w:val="28"/>
          <w:szCs w:val="28"/>
        </w:rPr>
        <w:t xml:space="preserve"> к корню. В мягких тканях левой половины грудной клетки подкожная эмфизема. Жидкости в плевральной полости нет. Лимфатические узлы не увеличены. Средостение структурно, дополнительных образований в нем не выявлено. </w:t>
      </w:r>
      <w:proofErr w:type="spellStart"/>
      <w:proofErr w:type="gramStart"/>
      <w:r w:rsidR="00D67B3D">
        <w:rPr>
          <w:rFonts w:ascii="Times New Roman" w:hAnsi="Times New Roman" w:cs="Times New Roman"/>
          <w:sz w:val="28"/>
          <w:szCs w:val="28"/>
        </w:rPr>
        <w:t>Костно</w:t>
      </w:r>
      <w:proofErr w:type="spellEnd"/>
      <w:r w:rsidR="00D67B3D">
        <w:rPr>
          <w:rFonts w:ascii="Times New Roman" w:hAnsi="Times New Roman" w:cs="Times New Roman"/>
          <w:sz w:val="28"/>
          <w:szCs w:val="28"/>
        </w:rPr>
        <w:t xml:space="preserve"> – деструктивных</w:t>
      </w:r>
      <w:proofErr w:type="gramEnd"/>
      <w:r w:rsidR="00D67B3D">
        <w:rPr>
          <w:rFonts w:ascii="Times New Roman" w:hAnsi="Times New Roman" w:cs="Times New Roman"/>
          <w:sz w:val="28"/>
          <w:szCs w:val="28"/>
        </w:rPr>
        <w:t xml:space="preserve"> изменений нет. Заключение</w:t>
      </w:r>
      <w:r w:rsidR="00D67B3D" w:rsidRPr="00D67B3D">
        <w:rPr>
          <w:rFonts w:ascii="Times New Roman" w:hAnsi="Times New Roman" w:cs="Times New Roman"/>
          <w:sz w:val="28"/>
          <w:szCs w:val="28"/>
        </w:rPr>
        <w:t xml:space="preserve">: </w:t>
      </w:r>
      <w:r w:rsidR="00D67B3D">
        <w:rPr>
          <w:rFonts w:ascii="Times New Roman" w:hAnsi="Times New Roman" w:cs="Times New Roman"/>
          <w:sz w:val="28"/>
          <w:szCs w:val="28"/>
        </w:rPr>
        <w:t>КТ картина диффузного интерстициального поражения легких (ЛАМ). Ограниченный пневмоторакс слева.</w:t>
      </w:r>
    </w:p>
    <w:p w:rsidR="0035225C" w:rsidRDefault="0035225C" w:rsidP="0035225C">
      <w:pPr>
        <w:ind w:firstLine="708"/>
        <w:jc w:val="both"/>
        <w:rPr>
          <w:rFonts w:ascii="Times New Roman" w:hAnsi="Times New Roman" w:cs="Times New Roman"/>
          <w:sz w:val="28"/>
          <w:szCs w:val="28"/>
        </w:rPr>
      </w:pPr>
      <w:proofErr w:type="spellStart"/>
      <w:r>
        <w:rPr>
          <w:rFonts w:ascii="Times New Roman" w:hAnsi="Times New Roman" w:cs="Times New Roman"/>
          <w:sz w:val="28"/>
          <w:szCs w:val="28"/>
          <w:u w:val="single"/>
        </w:rPr>
        <w:t>Трахеобронхоскопия</w:t>
      </w:r>
      <w:proofErr w:type="spellEnd"/>
      <w:r>
        <w:rPr>
          <w:rFonts w:ascii="Times New Roman" w:hAnsi="Times New Roman" w:cs="Times New Roman"/>
          <w:sz w:val="28"/>
          <w:szCs w:val="28"/>
          <w:u w:val="single"/>
        </w:rPr>
        <w:t xml:space="preserve"> (от 03</w:t>
      </w:r>
      <w:r w:rsidRPr="008A7150">
        <w:rPr>
          <w:rFonts w:ascii="Times New Roman" w:hAnsi="Times New Roman" w:cs="Times New Roman"/>
          <w:sz w:val="28"/>
          <w:szCs w:val="28"/>
          <w:u w:val="single"/>
        </w:rPr>
        <w:t>.10.19):</w:t>
      </w:r>
      <w:r>
        <w:rPr>
          <w:rFonts w:ascii="Times New Roman" w:hAnsi="Times New Roman" w:cs="Times New Roman"/>
          <w:sz w:val="28"/>
          <w:szCs w:val="28"/>
        </w:rPr>
        <w:t xml:space="preserve"> Органической патологии не выявлено</w:t>
      </w:r>
    </w:p>
    <w:p w:rsidR="00D0113F" w:rsidRPr="00D0113F" w:rsidRDefault="00D0113F" w:rsidP="00D0113F">
      <w:pPr>
        <w:spacing w:after="0" w:line="360" w:lineRule="auto"/>
        <w:contextualSpacing/>
        <w:jc w:val="both"/>
        <w:rPr>
          <w:rFonts w:ascii="Times New Roman" w:hAnsi="Times New Roman" w:cs="Times New Roman"/>
          <w:b/>
          <w:sz w:val="28"/>
          <w:szCs w:val="28"/>
        </w:rPr>
      </w:pPr>
      <w:r w:rsidRPr="00D0113F">
        <w:rPr>
          <w:rFonts w:ascii="Times New Roman" w:hAnsi="Times New Roman" w:cs="Times New Roman"/>
          <w:b/>
          <w:sz w:val="28"/>
          <w:szCs w:val="28"/>
        </w:rPr>
        <w:t>Общий анализ крови</w:t>
      </w:r>
      <w:r>
        <w:rPr>
          <w:rFonts w:ascii="Times New Roman" w:hAnsi="Times New Roman" w:cs="Times New Roman"/>
          <w:b/>
          <w:sz w:val="28"/>
          <w:szCs w:val="28"/>
        </w:rPr>
        <w:t xml:space="preserve"> от 01</w:t>
      </w:r>
      <w:r w:rsidRPr="00D0113F">
        <w:rPr>
          <w:rFonts w:ascii="Times New Roman" w:hAnsi="Times New Roman" w:cs="Times New Roman"/>
          <w:b/>
          <w:sz w:val="28"/>
          <w:szCs w:val="28"/>
        </w:rPr>
        <w:t xml:space="preserve">.10.19 </w:t>
      </w:r>
    </w:p>
    <w:tbl>
      <w:tblPr>
        <w:tblStyle w:val="a5"/>
        <w:tblW w:w="9150" w:type="dxa"/>
        <w:jc w:val="center"/>
        <w:tblLook w:val="04A0"/>
      </w:tblPr>
      <w:tblGrid>
        <w:gridCol w:w="3650"/>
        <w:gridCol w:w="3184"/>
        <w:gridCol w:w="2316"/>
      </w:tblGrid>
      <w:tr w:rsidR="00D0113F" w:rsidRPr="003A1D16" w:rsidTr="00320E7A">
        <w:trPr>
          <w:trHeight w:val="543"/>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Норма</w:t>
            </w:r>
          </w:p>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228"/>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Эритроциты</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9D25CB">
              <w:rPr>
                <w:rFonts w:ascii="Times New Roman" w:hAnsi="Times New Roman" w:cs="Times New Roman"/>
                <w:sz w:val="24"/>
                <w:szCs w:val="24"/>
              </w:rPr>
              <w:t>4,</w:t>
            </w:r>
            <w:r w:rsidRPr="003A1D16">
              <w:rPr>
                <w:rFonts w:ascii="Times New Roman" w:hAnsi="Times New Roman" w:cs="Times New Roman"/>
                <w:sz w:val="24"/>
                <w:szCs w:val="24"/>
              </w:rPr>
              <w:t>35 × 10</w:t>
            </w:r>
            <w:r w:rsidRPr="003A1D16">
              <w:rPr>
                <w:rFonts w:ascii="Times New Roman" w:hAnsi="Times New Roman" w:cs="Times New Roman"/>
                <w:sz w:val="24"/>
                <w:szCs w:val="24"/>
                <w:vertAlign w:val="superscript"/>
              </w:rPr>
              <w:t>12</w:t>
            </w:r>
            <w:r w:rsidRPr="003A1D16">
              <w:rPr>
                <w:rFonts w:ascii="Times New Roman" w:hAnsi="Times New Roman" w:cs="Times New Roman"/>
                <w:sz w:val="24"/>
                <w:szCs w:val="24"/>
              </w:rPr>
              <w:t>/л</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3,9-5,0</w:t>
            </w:r>
          </w:p>
        </w:tc>
      </w:tr>
      <w:tr w:rsidR="00D0113F" w:rsidRPr="003A1D16" w:rsidTr="00320E7A">
        <w:trPr>
          <w:trHeight w:val="228"/>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Лейкоциты</w:t>
            </w:r>
          </w:p>
        </w:tc>
        <w:tc>
          <w:tcPr>
            <w:tcW w:w="3184" w:type="dxa"/>
          </w:tcPr>
          <w:p w:rsidR="00D0113F" w:rsidRPr="009D25CB" w:rsidRDefault="00D0113F" w:rsidP="00320E7A">
            <w:pPr>
              <w:spacing w:line="36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11,5</w:t>
            </w:r>
            <w:r w:rsidRPr="003A1D16">
              <w:rPr>
                <w:rFonts w:ascii="Times New Roman" w:hAnsi="Times New Roman" w:cs="Times New Roman"/>
                <w:b/>
                <w:sz w:val="24"/>
                <w:szCs w:val="24"/>
                <w:u w:val="single"/>
              </w:rPr>
              <w:t xml:space="preserve"> × 10</w:t>
            </w:r>
            <w:r w:rsidRPr="003A1D16">
              <w:rPr>
                <w:rFonts w:ascii="Times New Roman" w:hAnsi="Times New Roman" w:cs="Times New Roman"/>
                <w:b/>
                <w:sz w:val="24"/>
                <w:szCs w:val="24"/>
                <w:u w:val="single"/>
                <w:vertAlign w:val="superscript"/>
              </w:rPr>
              <w:t>9</w:t>
            </w:r>
            <w:r w:rsidRPr="003A1D16">
              <w:rPr>
                <w:rFonts w:ascii="Times New Roman" w:hAnsi="Times New Roman" w:cs="Times New Roman"/>
                <w:b/>
                <w:sz w:val="24"/>
                <w:szCs w:val="24"/>
                <w:u w:val="single"/>
              </w:rPr>
              <w:t>/л</w:t>
            </w:r>
            <w:r w:rsidRPr="009D25CB">
              <w:rPr>
                <w:rFonts w:ascii="Times New Roman" w:hAnsi="Times New Roman" w:cs="Times New Roman"/>
                <w:b/>
                <w:sz w:val="24"/>
                <w:szCs w:val="24"/>
                <w:u w:val="single"/>
              </w:rPr>
              <w:t xml:space="preserve"> &gt;</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4,0-9,0</w:t>
            </w:r>
          </w:p>
        </w:tc>
      </w:tr>
      <w:tr w:rsidR="00D0113F" w:rsidRPr="003A1D16" w:rsidTr="00320E7A">
        <w:trPr>
          <w:trHeight w:val="236"/>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Гемоглобин</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123 г/л</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120-160</w:t>
            </w:r>
          </w:p>
        </w:tc>
      </w:tr>
      <w:tr w:rsidR="00D0113F" w:rsidRPr="003A1D16" w:rsidTr="00320E7A">
        <w:trPr>
          <w:trHeight w:val="228"/>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Гематокрит</w:t>
            </w:r>
          </w:p>
        </w:tc>
        <w:tc>
          <w:tcPr>
            <w:tcW w:w="3184" w:type="dxa"/>
          </w:tcPr>
          <w:p w:rsidR="00D0113F" w:rsidRPr="009D25CB"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35,7%</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33-42</w:t>
            </w:r>
          </w:p>
        </w:tc>
      </w:tr>
      <w:tr w:rsidR="00D0113F" w:rsidRPr="003A1D16" w:rsidTr="00320E7A">
        <w:trPr>
          <w:trHeight w:val="467"/>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Средний объём эритроцитов</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84,5 </w:t>
            </w:r>
            <w:proofErr w:type="spellStart"/>
            <w:r w:rsidRPr="003A1D16">
              <w:rPr>
                <w:rFonts w:ascii="Times New Roman" w:hAnsi="Times New Roman" w:cs="Times New Roman"/>
                <w:sz w:val="24"/>
                <w:szCs w:val="24"/>
              </w:rPr>
              <w:t>фл</w:t>
            </w:r>
            <w:proofErr w:type="spellEnd"/>
            <w:r w:rsidRPr="003A1D16">
              <w:rPr>
                <w:rFonts w:ascii="Times New Roman" w:hAnsi="Times New Roman" w:cs="Times New Roman"/>
                <w:sz w:val="24"/>
                <w:szCs w:val="24"/>
              </w:rPr>
              <w:t xml:space="preserve"> </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80-95</w:t>
            </w:r>
          </w:p>
        </w:tc>
      </w:tr>
      <w:tr w:rsidR="00D0113F" w:rsidRPr="003A1D16" w:rsidTr="00320E7A">
        <w:trPr>
          <w:trHeight w:val="467"/>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Среднее содержание гемоглобина в </w:t>
            </w:r>
            <w:proofErr w:type="spellStart"/>
            <w:r w:rsidRPr="003A1D16">
              <w:rPr>
                <w:rFonts w:ascii="Times New Roman" w:hAnsi="Times New Roman" w:cs="Times New Roman"/>
                <w:sz w:val="24"/>
                <w:szCs w:val="24"/>
              </w:rPr>
              <w:t>эритр</w:t>
            </w:r>
            <w:proofErr w:type="spellEnd"/>
            <w:r w:rsidRPr="003A1D16">
              <w:rPr>
                <w:rFonts w:ascii="Times New Roman" w:hAnsi="Times New Roman" w:cs="Times New Roman"/>
                <w:sz w:val="24"/>
                <w:szCs w:val="24"/>
              </w:rPr>
              <w:t>.</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28 </w:t>
            </w:r>
            <w:proofErr w:type="spellStart"/>
            <w:r w:rsidRPr="003A1D16">
              <w:rPr>
                <w:rFonts w:ascii="Times New Roman" w:hAnsi="Times New Roman" w:cs="Times New Roman"/>
                <w:sz w:val="24"/>
                <w:szCs w:val="24"/>
              </w:rPr>
              <w:t>пг</w:t>
            </w:r>
            <w:proofErr w:type="spellEnd"/>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27,0-31,0</w:t>
            </w:r>
          </w:p>
        </w:tc>
      </w:tr>
      <w:tr w:rsidR="00D0113F" w:rsidRPr="003A1D16" w:rsidTr="00320E7A">
        <w:trPr>
          <w:trHeight w:val="228"/>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Цветовой показатель</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0,84</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0,82-1,02</w:t>
            </w:r>
          </w:p>
        </w:tc>
      </w:tr>
      <w:tr w:rsidR="00D0113F" w:rsidRPr="003A1D16" w:rsidTr="00320E7A">
        <w:trPr>
          <w:trHeight w:val="467"/>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Средняя концентрация гемоглобина в </w:t>
            </w:r>
            <w:proofErr w:type="spellStart"/>
            <w:r w:rsidRPr="003A1D16">
              <w:rPr>
                <w:rFonts w:ascii="Times New Roman" w:hAnsi="Times New Roman" w:cs="Times New Roman"/>
                <w:sz w:val="24"/>
                <w:szCs w:val="24"/>
              </w:rPr>
              <w:t>эритр</w:t>
            </w:r>
            <w:proofErr w:type="spellEnd"/>
            <w:r w:rsidRPr="003A1D16">
              <w:rPr>
                <w:rFonts w:ascii="Times New Roman" w:hAnsi="Times New Roman" w:cs="Times New Roman"/>
                <w:sz w:val="24"/>
                <w:szCs w:val="24"/>
              </w:rPr>
              <w:t xml:space="preserve">. </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386 г/л</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228"/>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Тромбоциты</w:t>
            </w:r>
          </w:p>
        </w:tc>
        <w:tc>
          <w:tcPr>
            <w:tcW w:w="3184"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rPr>
              <w:t>225 × 10</w:t>
            </w:r>
            <w:r w:rsidRPr="003A1D16">
              <w:rPr>
                <w:rFonts w:ascii="Times New Roman" w:hAnsi="Times New Roman" w:cs="Times New Roman"/>
                <w:sz w:val="24"/>
                <w:szCs w:val="24"/>
                <w:vertAlign w:val="superscript"/>
              </w:rPr>
              <w:t>9</w:t>
            </w:r>
            <w:r w:rsidRPr="003A1D16">
              <w:rPr>
                <w:rFonts w:ascii="Times New Roman" w:hAnsi="Times New Roman" w:cs="Times New Roman"/>
                <w:sz w:val="24"/>
                <w:szCs w:val="24"/>
              </w:rPr>
              <w:t xml:space="preserve">/л </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180-360</w:t>
            </w:r>
          </w:p>
        </w:tc>
      </w:tr>
      <w:tr w:rsidR="00D0113F" w:rsidRPr="003A1D16" w:rsidTr="00320E7A">
        <w:trPr>
          <w:trHeight w:val="228"/>
          <w:jc w:val="center"/>
        </w:trPr>
        <w:tc>
          <w:tcPr>
            <w:tcW w:w="3650"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СОЭ</w:t>
            </w:r>
          </w:p>
        </w:tc>
        <w:tc>
          <w:tcPr>
            <w:tcW w:w="3184" w:type="dxa"/>
          </w:tcPr>
          <w:p w:rsidR="00D0113F" w:rsidRPr="003A1D16" w:rsidRDefault="00D0113F" w:rsidP="00320E7A">
            <w:pPr>
              <w:spacing w:line="360" w:lineRule="auto"/>
              <w:contextualSpacing/>
              <w:jc w:val="both"/>
              <w:rPr>
                <w:rFonts w:ascii="Times New Roman" w:hAnsi="Times New Roman" w:cs="Times New Roman"/>
                <w:b/>
                <w:sz w:val="24"/>
                <w:szCs w:val="24"/>
                <w:u w:val="single"/>
                <w:lang w:val="en-US"/>
              </w:rPr>
            </w:pPr>
            <w:r w:rsidRPr="003A1D16">
              <w:rPr>
                <w:rFonts w:ascii="Times New Roman" w:hAnsi="Times New Roman" w:cs="Times New Roman"/>
                <w:b/>
                <w:sz w:val="24"/>
                <w:szCs w:val="24"/>
                <w:u w:val="single"/>
                <w:lang w:val="en-US"/>
              </w:rPr>
              <w:t xml:space="preserve">17 </w:t>
            </w:r>
            <w:r w:rsidRPr="003A1D16">
              <w:rPr>
                <w:rFonts w:ascii="Times New Roman" w:hAnsi="Times New Roman" w:cs="Times New Roman"/>
                <w:b/>
                <w:sz w:val="24"/>
                <w:szCs w:val="24"/>
                <w:u w:val="single"/>
              </w:rPr>
              <w:t xml:space="preserve">мм/ч </w:t>
            </w:r>
            <w:r w:rsidRPr="003A1D16">
              <w:rPr>
                <w:rFonts w:ascii="Times New Roman" w:hAnsi="Times New Roman" w:cs="Times New Roman"/>
                <w:b/>
                <w:sz w:val="24"/>
                <w:szCs w:val="24"/>
                <w:u w:val="single"/>
                <w:lang w:val="en-US"/>
              </w:rPr>
              <w:t>&gt;</w:t>
            </w:r>
          </w:p>
        </w:tc>
        <w:tc>
          <w:tcPr>
            <w:tcW w:w="231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0-10</w:t>
            </w:r>
          </w:p>
        </w:tc>
      </w:tr>
    </w:tbl>
    <w:tbl>
      <w:tblPr>
        <w:tblStyle w:val="1"/>
        <w:tblW w:w="9112" w:type="dxa"/>
        <w:jc w:val="center"/>
        <w:tblLook w:val="04A0"/>
      </w:tblPr>
      <w:tblGrid>
        <w:gridCol w:w="3162"/>
        <w:gridCol w:w="2991"/>
        <w:gridCol w:w="2959"/>
      </w:tblGrid>
      <w:tr w:rsidR="00D0113F" w:rsidRPr="003A1D16" w:rsidTr="00320E7A">
        <w:trPr>
          <w:trHeight w:val="383"/>
          <w:jc w:val="center"/>
        </w:trPr>
        <w:tc>
          <w:tcPr>
            <w:tcW w:w="9112" w:type="dxa"/>
            <w:gridSpan w:val="3"/>
          </w:tcPr>
          <w:p w:rsidR="00D0113F" w:rsidRPr="003A1D16" w:rsidRDefault="00D0113F" w:rsidP="00320E7A">
            <w:pPr>
              <w:spacing w:line="360" w:lineRule="auto"/>
              <w:contextualSpacing/>
              <w:jc w:val="center"/>
              <w:rPr>
                <w:rFonts w:ascii="Times New Roman" w:hAnsi="Times New Roman" w:cs="Times New Roman"/>
                <w:b/>
                <w:i/>
                <w:sz w:val="24"/>
                <w:szCs w:val="24"/>
              </w:rPr>
            </w:pPr>
            <w:proofErr w:type="spellStart"/>
            <w:r w:rsidRPr="003A1D16">
              <w:rPr>
                <w:rFonts w:ascii="Times New Roman" w:hAnsi="Times New Roman" w:cs="Times New Roman"/>
                <w:b/>
                <w:i/>
                <w:sz w:val="24"/>
                <w:szCs w:val="24"/>
              </w:rPr>
              <w:t>Лейкоформула</w:t>
            </w:r>
            <w:proofErr w:type="spellEnd"/>
            <w:r w:rsidRPr="003A1D16">
              <w:rPr>
                <w:rFonts w:ascii="Times New Roman" w:hAnsi="Times New Roman" w:cs="Times New Roman"/>
                <w:b/>
                <w:i/>
                <w:sz w:val="24"/>
                <w:szCs w:val="24"/>
                <w:lang w:val="en-US"/>
              </w:rPr>
              <w:t xml:space="preserve"> (</w:t>
            </w:r>
            <w:r w:rsidRPr="003A1D16">
              <w:rPr>
                <w:rFonts w:ascii="Times New Roman" w:hAnsi="Times New Roman" w:cs="Times New Roman"/>
                <w:b/>
                <w:i/>
                <w:sz w:val="24"/>
                <w:szCs w:val="24"/>
              </w:rPr>
              <w:t>анализатор)</w:t>
            </w:r>
          </w:p>
        </w:tc>
      </w:tr>
      <w:tr w:rsidR="00D0113F" w:rsidRPr="003A1D16" w:rsidTr="00320E7A">
        <w:trPr>
          <w:trHeight w:val="397"/>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Нейтрофилы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57,6 %</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47-72</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Нейтрофилы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5,19× 10</w:t>
            </w:r>
            <w:r w:rsidRPr="003A1D16">
              <w:rPr>
                <w:rFonts w:ascii="Times New Roman" w:hAnsi="Times New Roman" w:cs="Times New Roman"/>
                <w:sz w:val="24"/>
                <w:szCs w:val="24"/>
                <w:vertAlign w:val="superscript"/>
              </w:rPr>
              <w:t>9</w:t>
            </w:r>
            <w:r w:rsidRPr="003A1D16">
              <w:rPr>
                <w:rFonts w:ascii="Times New Roman" w:hAnsi="Times New Roman" w:cs="Times New Roman"/>
                <w:sz w:val="24"/>
                <w:szCs w:val="24"/>
              </w:rPr>
              <w:t>/л</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2,04-5,8</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Лимфоциты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25,0 %</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19,0-40,0</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Лимфоциты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2,8× 10</w:t>
            </w:r>
            <w:r w:rsidRPr="003A1D16">
              <w:rPr>
                <w:rFonts w:ascii="Times New Roman" w:hAnsi="Times New Roman" w:cs="Times New Roman"/>
                <w:sz w:val="24"/>
                <w:szCs w:val="24"/>
                <w:vertAlign w:val="superscript"/>
              </w:rPr>
              <w:t>9</w:t>
            </w:r>
            <w:r w:rsidRPr="003A1D16">
              <w:rPr>
                <w:rFonts w:ascii="Times New Roman" w:hAnsi="Times New Roman" w:cs="Times New Roman"/>
                <w:sz w:val="24"/>
                <w:szCs w:val="24"/>
              </w:rPr>
              <w:t>/л</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1,2-3</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Моноциты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7</w:t>
            </w:r>
            <w:r w:rsidRPr="003A1D16">
              <w:rPr>
                <w:rFonts w:ascii="Times New Roman" w:hAnsi="Times New Roman" w:cs="Times New Roman"/>
                <w:sz w:val="24"/>
                <w:szCs w:val="24"/>
                <w:lang w:val="en-US"/>
              </w:rPr>
              <w:t xml:space="preserve"> </w:t>
            </w:r>
            <w:r w:rsidRPr="003A1D16">
              <w:rPr>
                <w:rFonts w:ascii="Times New Roman" w:hAnsi="Times New Roman" w:cs="Times New Roman"/>
                <w:sz w:val="24"/>
                <w:szCs w:val="24"/>
              </w:rPr>
              <w:t>%</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3-11%</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lastRenderedPageBreak/>
              <w:t>Моноциты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rPr>
              <w:t>0,5 × 10</w:t>
            </w:r>
            <w:r w:rsidRPr="003A1D16">
              <w:rPr>
                <w:rFonts w:ascii="Times New Roman" w:hAnsi="Times New Roman" w:cs="Times New Roman"/>
                <w:sz w:val="24"/>
                <w:szCs w:val="24"/>
                <w:vertAlign w:val="superscript"/>
              </w:rPr>
              <w:t>9</w:t>
            </w:r>
            <w:r w:rsidRPr="003A1D16">
              <w:rPr>
                <w:rFonts w:ascii="Times New Roman" w:hAnsi="Times New Roman" w:cs="Times New Roman"/>
                <w:sz w:val="24"/>
                <w:szCs w:val="24"/>
              </w:rPr>
              <w:t>/л</w:t>
            </w:r>
            <w:r w:rsidRPr="003A1D16">
              <w:rPr>
                <w:rFonts w:ascii="Times New Roman" w:hAnsi="Times New Roman" w:cs="Times New Roman"/>
                <w:sz w:val="24"/>
                <w:szCs w:val="24"/>
                <w:lang w:val="en-US"/>
              </w:rPr>
              <w:t xml:space="preserve"> </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0,09-0,6</w:t>
            </w:r>
          </w:p>
        </w:tc>
      </w:tr>
      <w:tr w:rsidR="00D0113F" w:rsidRPr="003A1D16" w:rsidTr="00320E7A">
        <w:trPr>
          <w:trHeight w:val="397"/>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Эозинофилы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1,8 %</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0,5-5%</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Эозинофилы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0,35 × 10</w:t>
            </w:r>
            <w:r w:rsidRPr="003A1D16">
              <w:rPr>
                <w:rFonts w:ascii="Times New Roman" w:hAnsi="Times New Roman" w:cs="Times New Roman"/>
                <w:sz w:val="24"/>
                <w:szCs w:val="24"/>
                <w:vertAlign w:val="superscript"/>
              </w:rPr>
              <w:t>9</w:t>
            </w:r>
            <w:r w:rsidRPr="003A1D16">
              <w:rPr>
                <w:rFonts w:ascii="Times New Roman" w:hAnsi="Times New Roman" w:cs="Times New Roman"/>
                <w:sz w:val="24"/>
                <w:szCs w:val="24"/>
              </w:rPr>
              <w:t>/л</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0,02-0,3</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Базофилы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0,5</w:t>
            </w:r>
            <w:r w:rsidRPr="003A1D16">
              <w:rPr>
                <w:rFonts w:ascii="Times New Roman" w:hAnsi="Times New Roman" w:cs="Times New Roman"/>
                <w:sz w:val="24"/>
                <w:szCs w:val="24"/>
                <w:lang w:val="en-US"/>
              </w:rPr>
              <w:t xml:space="preserve"> </w:t>
            </w:r>
            <w:r w:rsidRPr="003A1D16">
              <w:rPr>
                <w:rFonts w:ascii="Times New Roman" w:hAnsi="Times New Roman" w:cs="Times New Roman"/>
                <w:sz w:val="24"/>
                <w:szCs w:val="24"/>
              </w:rPr>
              <w:t>%</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0,0-1,0</w:t>
            </w:r>
          </w:p>
        </w:tc>
      </w:tr>
      <w:tr w:rsidR="00D0113F" w:rsidRPr="003A1D16" w:rsidTr="00320E7A">
        <w:trPr>
          <w:trHeight w:val="383"/>
          <w:jc w:val="center"/>
        </w:trPr>
        <w:tc>
          <w:tcPr>
            <w:tcW w:w="31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Базофилы</w:t>
            </w:r>
          </w:p>
        </w:tc>
        <w:tc>
          <w:tcPr>
            <w:tcW w:w="299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0,04 × 10</w:t>
            </w:r>
            <w:r w:rsidRPr="003A1D16">
              <w:rPr>
                <w:rFonts w:ascii="Times New Roman" w:hAnsi="Times New Roman" w:cs="Times New Roman"/>
                <w:sz w:val="24"/>
                <w:szCs w:val="24"/>
                <w:vertAlign w:val="superscript"/>
              </w:rPr>
              <w:t>9</w:t>
            </w:r>
            <w:r w:rsidRPr="003A1D16">
              <w:rPr>
                <w:rFonts w:ascii="Times New Roman" w:hAnsi="Times New Roman" w:cs="Times New Roman"/>
                <w:sz w:val="24"/>
                <w:szCs w:val="24"/>
              </w:rPr>
              <w:t>/л</w:t>
            </w:r>
          </w:p>
        </w:tc>
        <w:tc>
          <w:tcPr>
            <w:tcW w:w="2957"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0-0,06</w:t>
            </w:r>
          </w:p>
        </w:tc>
      </w:tr>
    </w:tbl>
    <w:tbl>
      <w:tblPr>
        <w:tblStyle w:val="a5"/>
        <w:tblpPr w:leftFromText="180" w:rightFromText="180" w:vertAnchor="text" w:horzAnchor="margin" w:tblpXSpec="center" w:tblpY="422"/>
        <w:tblW w:w="9944" w:type="dxa"/>
        <w:tblLook w:val="04A0"/>
      </w:tblPr>
      <w:tblGrid>
        <w:gridCol w:w="3452"/>
        <w:gridCol w:w="3266"/>
        <w:gridCol w:w="3226"/>
      </w:tblGrid>
      <w:tr w:rsidR="00D0113F" w:rsidRPr="003A1D16" w:rsidTr="00320E7A">
        <w:trPr>
          <w:trHeight w:val="823"/>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Обозначения, сокращения</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Результат</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Норма</w:t>
            </w:r>
          </w:p>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404"/>
        </w:trPr>
        <w:tc>
          <w:tcPr>
            <w:tcW w:w="9944" w:type="dxa"/>
            <w:gridSpan w:val="3"/>
          </w:tcPr>
          <w:p w:rsidR="00D0113F" w:rsidRPr="003A1D16" w:rsidRDefault="00D0113F"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t>Физико-химические свойства мочи</w:t>
            </w: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Количество</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30 мл</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vertAlign w:val="superscript"/>
              </w:rPr>
            </w:pPr>
          </w:p>
        </w:tc>
      </w:tr>
      <w:tr w:rsidR="00D0113F" w:rsidRPr="003A1D16" w:rsidTr="00320E7A">
        <w:trPr>
          <w:trHeight w:val="419"/>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Цвет</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жёлтый</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Прозрачность</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прозрачный</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823"/>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Удельный вес (относительная плотность)</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1017 мг/мл</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1010-1020 </w:t>
            </w: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lang w:val="en-US"/>
              </w:rPr>
              <w:t xml:space="preserve">pH </w:t>
            </w:r>
            <w:r w:rsidRPr="003A1D16">
              <w:rPr>
                <w:rFonts w:ascii="Times New Roman" w:hAnsi="Times New Roman" w:cs="Times New Roman"/>
                <w:sz w:val="24"/>
                <w:szCs w:val="24"/>
              </w:rPr>
              <w:t>Реакция</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Слабощелочная</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Глюкоза</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lang w:val="en-US"/>
              </w:rPr>
              <w:t>0.0-0,5</w:t>
            </w:r>
          </w:p>
        </w:tc>
      </w:tr>
      <w:tr w:rsidR="00D0113F" w:rsidRPr="003A1D16" w:rsidTr="00320E7A">
        <w:trPr>
          <w:trHeight w:val="419"/>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Общий белок</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lang w:val="en-US"/>
              </w:rPr>
              <w:t>0,</w:t>
            </w:r>
            <w:r w:rsidRPr="003A1D16">
              <w:rPr>
                <w:rFonts w:ascii="Times New Roman" w:hAnsi="Times New Roman" w:cs="Times New Roman"/>
                <w:sz w:val="24"/>
                <w:szCs w:val="24"/>
              </w:rPr>
              <w:t>08</w:t>
            </w:r>
            <w:r w:rsidRPr="003A1D16">
              <w:rPr>
                <w:rFonts w:ascii="Times New Roman" w:hAnsi="Times New Roman" w:cs="Times New Roman"/>
                <w:sz w:val="24"/>
                <w:szCs w:val="24"/>
                <w:lang w:val="en-US"/>
              </w:rPr>
              <w:t xml:space="preserve"> </w:t>
            </w:r>
            <w:r w:rsidRPr="003A1D16">
              <w:rPr>
                <w:rFonts w:ascii="Times New Roman" w:hAnsi="Times New Roman" w:cs="Times New Roman"/>
                <w:sz w:val="24"/>
                <w:szCs w:val="24"/>
              </w:rPr>
              <w:t>г/л</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0–0,12</w:t>
            </w:r>
          </w:p>
        </w:tc>
      </w:tr>
      <w:tr w:rsidR="00D0113F" w:rsidRPr="003A1D16" w:rsidTr="00320E7A">
        <w:trPr>
          <w:trHeight w:val="404"/>
        </w:trPr>
        <w:tc>
          <w:tcPr>
            <w:tcW w:w="9944" w:type="dxa"/>
            <w:gridSpan w:val="3"/>
          </w:tcPr>
          <w:p w:rsidR="00D0113F" w:rsidRPr="003A1D16" w:rsidRDefault="00D0113F"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t>Микроскопия осадка мочи</w:t>
            </w: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Эпителий плоский </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5-6 в поле </w:t>
            </w:r>
            <w:proofErr w:type="spellStart"/>
            <w:r w:rsidRPr="003A1D16">
              <w:rPr>
                <w:rFonts w:ascii="Times New Roman" w:hAnsi="Times New Roman" w:cs="Times New Roman"/>
                <w:sz w:val="24"/>
                <w:szCs w:val="24"/>
              </w:rPr>
              <w:t>зр</w:t>
            </w:r>
            <w:proofErr w:type="spellEnd"/>
            <w:r w:rsidRPr="003A1D16">
              <w:rPr>
                <w:rFonts w:ascii="Times New Roman" w:hAnsi="Times New Roman" w:cs="Times New Roman"/>
                <w:sz w:val="24"/>
                <w:szCs w:val="24"/>
              </w:rPr>
              <w:t>.</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Эпителий переходный</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1-3 в поле </w:t>
            </w:r>
            <w:proofErr w:type="spellStart"/>
            <w:r w:rsidRPr="003A1D16">
              <w:rPr>
                <w:rFonts w:ascii="Times New Roman" w:hAnsi="Times New Roman" w:cs="Times New Roman"/>
                <w:sz w:val="24"/>
                <w:szCs w:val="24"/>
              </w:rPr>
              <w:t>зр</w:t>
            </w:r>
            <w:proofErr w:type="spellEnd"/>
            <w:r w:rsidRPr="003A1D16">
              <w:rPr>
                <w:rFonts w:ascii="Times New Roman" w:hAnsi="Times New Roman" w:cs="Times New Roman"/>
                <w:sz w:val="24"/>
                <w:szCs w:val="24"/>
              </w:rPr>
              <w:t>.</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419"/>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Лейкоциты</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2-3 в поле </w:t>
            </w:r>
            <w:proofErr w:type="spellStart"/>
            <w:r w:rsidRPr="003A1D16">
              <w:rPr>
                <w:rFonts w:ascii="Times New Roman" w:hAnsi="Times New Roman" w:cs="Times New Roman"/>
                <w:sz w:val="24"/>
                <w:szCs w:val="24"/>
              </w:rPr>
              <w:t>зр</w:t>
            </w:r>
            <w:proofErr w:type="spellEnd"/>
            <w:r w:rsidRPr="003A1D16">
              <w:rPr>
                <w:rFonts w:ascii="Times New Roman" w:hAnsi="Times New Roman" w:cs="Times New Roman"/>
                <w:sz w:val="24"/>
                <w:szCs w:val="24"/>
              </w:rPr>
              <w:t>.</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Эритроциты изменённые</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2-3 в поле </w:t>
            </w:r>
            <w:proofErr w:type="spellStart"/>
            <w:r w:rsidRPr="003A1D16">
              <w:rPr>
                <w:rFonts w:ascii="Times New Roman" w:hAnsi="Times New Roman" w:cs="Times New Roman"/>
                <w:sz w:val="24"/>
                <w:szCs w:val="24"/>
              </w:rPr>
              <w:t>зр</w:t>
            </w:r>
            <w:proofErr w:type="spellEnd"/>
            <w:r w:rsidRPr="003A1D16">
              <w:rPr>
                <w:rFonts w:ascii="Times New Roman" w:hAnsi="Times New Roman" w:cs="Times New Roman"/>
                <w:sz w:val="24"/>
                <w:szCs w:val="24"/>
              </w:rPr>
              <w:t>.</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trHeight w:val="404"/>
        </w:trPr>
        <w:tc>
          <w:tcPr>
            <w:tcW w:w="34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Слизь</w:t>
            </w:r>
          </w:p>
        </w:tc>
        <w:tc>
          <w:tcPr>
            <w:tcW w:w="3266"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w:t>
            </w:r>
          </w:p>
        </w:tc>
        <w:tc>
          <w:tcPr>
            <w:tcW w:w="3226" w:type="dxa"/>
          </w:tcPr>
          <w:p w:rsidR="00D0113F" w:rsidRPr="003A1D16" w:rsidRDefault="00D0113F" w:rsidP="00320E7A">
            <w:pPr>
              <w:spacing w:line="360" w:lineRule="auto"/>
              <w:contextualSpacing/>
              <w:jc w:val="both"/>
              <w:rPr>
                <w:rFonts w:ascii="Times New Roman" w:hAnsi="Times New Roman" w:cs="Times New Roman"/>
                <w:sz w:val="24"/>
                <w:szCs w:val="24"/>
              </w:rPr>
            </w:pPr>
          </w:p>
        </w:tc>
      </w:tr>
    </w:tbl>
    <w:p w:rsidR="00D0113F" w:rsidRPr="00D0113F" w:rsidRDefault="00D0113F" w:rsidP="00D0113F">
      <w:pPr>
        <w:spacing w:after="0" w:line="360" w:lineRule="auto"/>
        <w:contextualSpacing/>
        <w:jc w:val="both"/>
        <w:rPr>
          <w:rFonts w:ascii="Times New Roman" w:hAnsi="Times New Roman" w:cs="Times New Roman"/>
          <w:b/>
          <w:sz w:val="28"/>
          <w:szCs w:val="28"/>
        </w:rPr>
      </w:pPr>
      <w:r w:rsidRPr="00D0113F">
        <w:rPr>
          <w:rFonts w:ascii="Times New Roman" w:hAnsi="Times New Roman" w:cs="Times New Roman"/>
          <w:b/>
          <w:sz w:val="28"/>
          <w:szCs w:val="28"/>
        </w:rPr>
        <w:t>Общий анализ мочи от 01.10.19</w:t>
      </w:r>
    </w:p>
    <w:p w:rsidR="00D0113F" w:rsidRDefault="00D0113F" w:rsidP="00D0113F">
      <w:pPr>
        <w:spacing w:after="0" w:line="360" w:lineRule="auto"/>
        <w:contextualSpacing/>
        <w:jc w:val="both"/>
        <w:rPr>
          <w:rFonts w:ascii="Times New Roman" w:hAnsi="Times New Roman" w:cs="Times New Roman"/>
          <w:b/>
          <w:sz w:val="24"/>
          <w:szCs w:val="24"/>
        </w:rPr>
      </w:pPr>
    </w:p>
    <w:p w:rsidR="00D0113F" w:rsidRPr="00D0113F" w:rsidRDefault="00D0113F" w:rsidP="00D0113F">
      <w:pPr>
        <w:spacing w:after="0" w:line="360" w:lineRule="auto"/>
        <w:contextualSpacing/>
        <w:jc w:val="both"/>
        <w:rPr>
          <w:rFonts w:ascii="Times New Roman" w:hAnsi="Times New Roman" w:cs="Times New Roman"/>
          <w:b/>
          <w:sz w:val="28"/>
          <w:szCs w:val="28"/>
        </w:rPr>
      </w:pPr>
      <w:r w:rsidRPr="00D0113F">
        <w:rPr>
          <w:rFonts w:ascii="Times New Roman" w:hAnsi="Times New Roman" w:cs="Times New Roman"/>
          <w:b/>
          <w:sz w:val="28"/>
          <w:szCs w:val="28"/>
        </w:rPr>
        <w:t>Биохимический анализ крови от 01.10.19</w:t>
      </w:r>
    </w:p>
    <w:tbl>
      <w:tblPr>
        <w:tblStyle w:val="a5"/>
        <w:tblW w:w="0" w:type="auto"/>
        <w:jc w:val="center"/>
        <w:tblLook w:val="04A0"/>
      </w:tblPr>
      <w:tblGrid>
        <w:gridCol w:w="2652"/>
        <w:gridCol w:w="2401"/>
        <w:gridCol w:w="2262"/>
      </w:tblGrid>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Обозначения, сокращения</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Норма</w:t>
            </w:r>
          </w:p>
          <w:p w:rsidR="00D0113F" w:rsidRPr="003A1D16" w:rsidRDefault="00D0113F" w:rsidP="00320E7A">
            <w:pPr>
              <w:spacing w:line="360" w:lineRule="auto"/>
              <w:contextualSpacing/>
              <w:jc w:val="both"/>
              <w:rPr>
                <w:rFonts w:ascii="Times New Roman" w:hAnsi="Times New Roman" w:cs="Times New Roman"/>
                <w:sz w:val="24"/>
                <w:szCs w:val="24"/>
              </w:rPr>
            </w:pP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Билирубин общий</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rPr>
              <w:t>16,35</w:t>
            </w:r>
            <w:r w:rsidRPr="003A1D16">
              <w:rPr>
                <w:rFonts w:ascii="Times New Roman" w:hAnsi="Times New Roman" w:cs="Times New Roman"/>
                <w:sz w:val="24"/>
                <w:szCs w:val="24"/>
                <w:lang w:val="en-US"/>
              </w:rPr>
              <w:t xml:space="preserve"> </w:t>
            </w:r>
            <w:proofErr w:type="spellStart"/>
            <w:r w:rsidRPr="003A1D16">
              <w:rPr>
                <w:rFonts w:ascii="Times New Roman" w:hAnsi="Times New Roman" w:cs="Times New Roman"/>
                <w:sz w:val="24"/>
                <w:szCs w:val="24"/>
              </w:rPr>
              <w:t>мкмоль</w:t>
            </w:r>
            <w:proofErr w:type="spellEnd"/>
            <w:r w:rsidRPr="003A1D16">
              <w:rPr>
                <w:rFonts w:ascii="Times New Roman" w:hAnsi="Times New Roman" w:cs="Times New Roman"/>
                <w:sz w:val="24"/>
                <w:szCs w:val="24"/>
              </w:rPr>
              <w:t xml:space="preserve">/л </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5-21</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Билирубин прямой</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3,2 </w:t>
            </w:r>
            <w:proofErr w:type="spellStart"/>
            <w:r w:rsidRPr="003A1D16">
              <w:rPr>
                <w:rFonts w:ascii="Times New Roman" w:hAnsi="Times New Roman" w:cs="Times New Roman"/>
                <w:sz w:val="24"/>
                <w:szCs w:val="24"/>
              </w:rPr>
              <w:t>мкмоль</w:t>
            </w:r>
            <w:proofErr w:type="spellEnd"/>
            <w:r w:rsidRPr="003A1D16">
              <w:rPr>
                <w:rFonts w:ascii="Times New Roman" w:hAnsi="Times New Roman" w:cs="Times New Roman"/>
                <w:sz w:val="24"/>
                <w:szCs w:val="24"/>
              </w:rPr>
              <w:t>/л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0-4</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Билирубин непрямой</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12,5 </w:t>
            </w:r>
            <w:proofErr w:type="spellStart"/>
            <w:r w:rsidRPr="003A1D16">
              <w:rPr>
                <w:rFonts w:ascii="Times New Roman" w:hAnsi="Times New Roman" w:cs="Times New Roman"/>
                <w:sz w:val="24"/>
                <w:szCs w:val="24"/>
              </w:rPr>
              <w:t>мкмоль</w:t>
            </w:r>
            <w:proofErr w:type="spellEnd"/>
            <w:r w:rsidRPr="003A1D16">
              <w:rPr>
                <w:rFonts w:ascii="Times New Roman" w:hAnsi="Times New Roman" w:cs="Times New Roman"/>
                <w:sz w:val="24"/>
                <w:szCs w:val="24"/>
              </w:rPr>
              <w:t>/л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0-17</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Мочевина</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6,2 </w:t>
            </w:r>
            <w:proofErr w:type="spellStart"/>
            <w:r w:rsidRPr="003A1D16">
              <w:rPr>
                <w:rFonts w:ascii="Times New Roman" w:hAnsi="Times New Roman" w:cs="Times New Roman"/>
                <w:sz w:val="24"/>
                <w:szCs w:val="24"/>
              </w:rPr>
              <w:t>ммоль</w:t>
            </w:r>
            <w:proofErr w:type="spellEnd"/>
            <w:r w:rsidRPr="003A1D16">
              <w:rPr>
                <w:rFonts w:ascii="Times New Roman" w:hAnsi="Times New Roman" w:cs="Times New Roman"/>
                <w:sz w:val="24"/>
                <w:szCs w:val="24"/>
              </w:rPr>
              <w:t>/л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2,8-7,2</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proofErr w:type="spellStart"/>
            <w:r w:rsidRPr="003A1D16">
              <w:rPr>
                <w:rFonts w:ascii="Times New Roman" w:hAnsi="Times New Roman" w:cs="Times New Roman"/>
                <w:sz w:val="24"/>
                <w:szCs w:val="24"/>
              </w:rPr>
              <w:t>Креатинин</w:t>
            </w:r>
            <w:proofErr w:type="spellEnd"/>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rPr>
              <w:t xml:space="preserve">96 </w:t>
            </w:r>
            <w:proofErr w:type="spellStart"/>
            <w:r w:rsidRPr="003A1D16">
              <w:rPr>
                <w:rFonts w:ascii="Times New Roman" w:hAnsi="Times New Roman" w:cs="Times New Roman"/>
                <w:sz w:val="24"/>
                <w:szCs w:val="24"/>
              </w:rPr>
              <w:t>мкмоль</w:t>
            </w:r>
            <w:proofErr w:type="spellEnd"/>
            <w:r w:rsidRPr="003A1D16">
              <w:rPr>
                <w:rFonts w:ascii="Times New Roman" w:hAnsi="Times New Roman" w:cs="Times New Roman"/>
                <w:sz w:val="24"/>
                <w:szCs w:val="24"/>
              </w:rPr>
              <w:t xml:space="preserve">/л </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59</w:t>
            </w:r>
            <w:r w:rsidRPr="003A1D16">
              <w:rPr>
                <w:rFonts w:ascii="Times New Roman" w:hAnsi="Times New Roman" w:cs="Times New Roman"/>
                <w:sz w:val="24"/>
                <w:szCs w:val="24"/>
                <w:lang w:val="en-US"/>
              </w:rPr>
              <w:t>-10</w:t>
            </w:r>
            <w:r w:rsidRPr="003A1D16">
              <w:rPr>
                <w:rFonts w:ascii="Times New Roman" w:hAnsi="Times New Roman" w:cs="Times New Roman"/>
                <w:sz w:val="24"/>
                <w:szCs w:val="24"/>
              </w:rPr>
              <w:t>4</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bookmarkStart w:id="0" w:name="_Hlk532076434"/>
            <w:r w:rsidRPr="003A1D16">
              <w:rPr>
                <w:rFonts w:ascii="Times New Roman" w:hAnsi="Times New Roman" w:cs="Times New Roman"/>
                <w:sz w:val="24"/>
                <w:szCs w:val="24"/>
              </w:rPr>
              <w:t>АСТ</w:t>
            </w:r>
            <w:bookmarkEnd w:id="0"/>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rPr>
              <w:t xml:space="preserve">26,6 </w:t>
            </w:r>
            <w:proofErr w:type="spellStart"/>
            <w:proofErr w:type="gramStart"/>
            <w:r w:rsidRPr="003A1D16">
              <w:rPr>
                <w:rFonts w:ascii="Times New Roman" w:hAnsi="Times New Roman" w:cs="Times New Roman"/>
                <w:sz w:val="24"/>
                <w:szCs w:val="24"/>
              </w:rPr>
              <w:t>Ед</w:t>
            </w:r>
            <w:proofErr w:type="spellEnd"/>
            <w:proofErr w:type="gramEnd"/>
            <w:r w:rsidRPr="003A1D16">
              <w:rPr>
                <w:rFonts w:ascii="Times New Roman" w:hAnsi="Times New Roman" w:cs="Times New Roman"/>
                <w:sz w:val="24"/>
                <w:szCs w:val="24"/>
              </w:rPr>
              <w:t xml:space="preserve">/л </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0.0-50,0</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lastRenderedPageBreak/>
              <w:t>АЛТ</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lang w:val="en-US"/>
              </w:rPr>
            </w:pPr>
            <w:r w:rsidRPr="003A1D16">
              <w:rPr>
                <w:rFonts w:ascii="Times New Roman" w:hAnsi="Times New Roman" w:cs="Times New Roman"/>
                <w:sz w:val="24"/>
                <w:szCs w:val="24"/>
              </w:rPr>
              <w:t xml:space="preserve">22,8 </w:t>
            </w:r>
            <w:proofErr w:type="spellStart"/>
            <w:proofErr w:type="gramStart"/>
            <w:r w:rsidRPr="003A1D16">
              <w:rPr>
                <w:rFonts w:ascii="Times New Roman" w:hAnsi="Times New Roman" w:cs="Times New Roman"/>
                <w:sz w:val="24"/>
                <w:szCs w:val="24"/>
              </w:rPr>
              <w:t>Ед</w:t>
            </w:r>
            <w:proofErr w:type="spellEnd"/>
            <w:proofErr w:type="gramEnd"/>
            <w:r w:rsidRPr="003A1D16">
              <w:rPr>
                <w:rFonts w:ascii="Times New Roman" w:hAnsi="Times New Roman" w:cs="Times New Roman"/>
                <w:sz w:val="24"/>
                <w:szCs w:val="24"/>
              </w:rPr>
              <w:t xml:space="preserve">/л </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0.0-50,0</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Общий белок</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68,9 г/л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66-83</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Калий</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4,6 </w:t>
            </w:r>
            <w:proofErr w:type="spellStart"/>
            <w:r w:rsidRPr="003A1D16">
              <w:rPr>
                <w:rFonts w:ascii="Times New Roman" w:hAnsi="Times New Roman" w:cs="Times New Roman"/>
                <w:sz w:val="24"/>
                <w:szCs w:val="24"/>
              </w:rPr>
              <w:t>ммоль</w:t>
            </w:r>
            <w:proofErr w:type="spellEnd"/>
            <w:r w:rsidRPr="003A1D16">
              <w:rPr>
                <w:rFonts w:ascii="Times New Roman" w:hAnsi="Times New Roman" w:cs="Times New Roman"/>
                <w:sz w:val="24"/>
                <w:szCs w:val="24"/>
              </w:rPr>
              <w:t>/л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3,5-5,4</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Натрий</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138 </w:t>
            </w:r>
            <w:proofErr w:type="spellStart"/>
            <w:r w:rsidRPr="003A1D16">
              <w:rPr>
                <w:rFonts w:ascii="Times New Roman" w:hAnsi="Times New Roman" w:cs="Times New Roman"/>
                <w:sz w:val="24"/>
                <w:szCs w:val="24"/>
              </w:rPr>
              <w:t>ммоль</w:t>
            </w:r>
            <w:proofErr w:type="spellEnd"/>
            <w:r w:rsidRPr="003A1D16">
              <w:rPr>
                <w:rFonts w:ascii="Times New Roman" w:hAnsi="Times New Roman" w:cs="Times New Roman"/>
                <w:sz w:val="24"/>
                <w:szCs w:val="24"/>
              </w:rPr>
              <w:t>/л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136-145</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Хлор</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97 </w:t>
            </w:r>
            <w:proofErr w:type="spellStart"/>
            <w:r w:rsidRPr="003A1D16">
              <w:rPr>
                <w:rFonts w:ascii="Times New Roman" w:hAnsi="Times New Roman" w:cs="Times New Roman"/>
                <w:sz w:val="24"/>
                <w:szCs w:val="24"/>
              </w:rPr>
              <w:t>ммоль</w:t>
            </w:r>
            <w:proofErr w:type="spellEnd"/>
            <w:r w:rsidRPr="003A1D16">
              <w:rPr>
                <w:rFonts w:ascii="Times New Roman" w:hAnsi="Times New Roman" w:cs="Times New Roman"/>
                <w:sz w:val="24"/>
                <w:szCs w:val="24"/>
              </w:rPr>
              <w:t>/л</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95-115</w:t>
            </w:r>
          </w:p>
        </w:tc>
      </w:tr>
      <w:tr w:rsidR="00D0113F" w:rsidRPr="003A1D16" w:rsidTr="00320E7A">
        <w:trPr>
          <w:jc w:val="center"/>
        </w:trPr>
        <w:tc>
          <w:tcPr>
            <w:tcW w:w="265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Глюкоза</w:t>
            </w:r>
          </w:p>
        </w:tc>
        <w:tc>
          <w:tcPr>
            <w:tcW w:w="2401"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5,19 </w:t>
            </w:r>
            <w:proofErr w:type="spellStart"/>
            <w:r w:rsidRPr="003A1D16">
              <w:rPr>
                <w:rFonts w:ascii="Times New Roman" w:hAnsi="Times New Roman" w:cs="Times New Roman"/>
                <w:sz w:val="24"/>
                <w:szCs w:val="24"/>
              </w:rPr>
              <w:t>ммоль</w:t>
            </w:r>
            <w:proofErr w:type="spellEnd"/>
            <w:r w:rsidRPr="003A1D16">
              <w:rPr>
                <w:rFonts w:ascii="Times New Roman" w:hAnsi="Times New Roman" w:cs="Times New Roman"/>
                <w:sz w:val="24"/>
                <w:szCs w:val="24"/>
              </w:rPr>
              <w:t xml:space="preserve">/л </w:t>
            </w:r>
          </w:p>
        </w:tc>
        <w:tc>
          <w:tcPr>
            <w:tcW w:w="226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3,6-6,1</w:t>
            </w:r>
          </w:p>
        </w:tc>
      </w:tr>
    </w:tbl>
    <w:p w:rsidR="00D0113F" w:rsidRPr="003A1D16" w:rsidRDefault="00D0113F" w:rsidP="00D0113F">
      <w:pPr>
        <w:spacing w:after="0" w:line="360" w:lineRule="auto"/>
        <w:contextualSpacing/>
        <w:jc w:val="both"/>
        <w:rPr>
          <w:rFonts w:ascii="Times New Roman" w:hAnsi="Times New Roman" w:cs="Times New Roman"/>
          <w:b/>
          <w:sz w:val="24"/>
          <w:szCs w:val="24"/>
        </w:rPr>
      </w:pPr>
    </w:p>
    <w:p w:rsidR="00D0113F" w:rsidRPr="00D0113F" w:rsidRDefault="00D0113F" w:rsidP="00D0113F">
      <w:pPr>
        <w:spacing w:after="0" w:line="360" w:lineRule="auto"/>
        <w:contextualSpacing/>
        <w:jc w:val="both"/>
        <w:rPr>
          <w:rFonts w:ascii="Times New Roman" w:hAnsi="Times New Roman" w:cs="Times New Roman"/>
          <w:b/>
          <w:sz w:val="28"/>
          <w:szCs w:val="28"/>
        </w:rPr>
      </w:pPr>
      <w:r w:rsidRPr="00D0113F">
        <w:rPr>
          <w:rFonts w:ascii="Times New Roman" w:hAnsi="Times New Roman" w:cs="Times New Roman"/>
          <w:b/>
          <w:sz w:val="28"/>
          <w:szCs w:val="28"/>
        </w:rPr>
        <w:t>Группа крови и резус-фактор</w:t>
      </w:r>
    </w:p>
    <w:tbl>
      <w:tblPr>
        <w:tblStyle w:val="a5"/>
        <w:tblW w:w="0" w:type="auto"/>
        <w:tblLook w:val="04A0"/>
      </w:tblPr>
      <w:tblGrid>
        <w:gridCol w:w="4672"/>
        <w:gridCol w:w="4673"/>
      </w:tblGrid>
      <w:tr w:rsidR="00D0113F" w:rsidRPr="003A1D16" w:rsidTr="00320E7A">
        <w:tc>
          <w:tcPr>
            <w:tcW w:w="467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Группа крови (первичное определение)</w:t>
            </w:r>
          </w:p>
        </w:tc>
        <w:tc>
          <w:tcPr>
            <w:tcW w:w="4673" w:type="dxa"/>
          </w:tcPr>
          <w:p w:rsidR="00D0113F" w:rsidRPr="003A1D16" w:rsidRDefault="00CA247B" w:rsidP="00320E7A">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D0113F" w:rsidRPr="003A1D16">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D0113F" w:rsidRPr="003A1D16">
              <w:rPr>
                <w:rFonts w:ascii="Times New Roman" w:hAnsi="Times New Roman" w:cs="Times New Roman"/>
                <w:sz w:val="24"/>
                <w:szCs w:val="24"/>
                <w:lang w:val="en-US"/>
              </w:rPr>
              <w:t>)</w:t>
            </w:r>
          </w:p>
        </w:tc>
      </w:tr>
      <w:tr w:rsidR="00D0113F" w:rsidRPr="003A1D16" w:rsidTr="00320E7A">
        <w:tc>
          <w:tcPr>
            <w:tcW w:w="467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Группа крови</w:t>
            </w:r>
          </w:p>
        </w:tc>
        <w:tc>
          <w:tcPr>
            <w:tcW w:w="4673" w:type="dxa"/>
          </w:tcPr>
          <w:p w:rsidR="00D0113F" w:rsidRPr="00D0113F"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lang w:val="en-US"/>
              </w:rPr>
              <w:t>(</w:t>
            </w:r>
            <w:r w:rsidR="00CA247B">
              <w:rPr>
                <w:rFonts w:ascii="MS Mincho" w:eastAsia="MS Mincho" w:hAnsi="MS Mincho" w:cs="MS Mincho"/>
                <w:sz w:val="24"/>
                <w:szCs w:val="24"/>
                <w:lang w:val="en-US"/>
              </w:rPr>
              <w:t>I</w:t>
            </w:r>
            <w:r w:rsidRPr="003A1D16">
              <w:rPr>
                <w:rFonts w:ascii="Times New Roman" w:hAnsi="Times New Roman" w:cs="Times New Roman"/>
                <w:sz w:val="24"/>
                <w:szCs w:val="24"/>
                <w:lang w:val="en-US"/>
              </w:rPr>
              <w:t>)</w:t>
            </w:r>
          </w:p>
        </w:tc>
      </w:tr>
      <w:tr w:rsidR="00D0113F" w:rsidRPr="003A1D16" w:rsidTr="00320E7A">
        <w:tc>
          <w:tcPr>
            <w:tcW w:w="4672"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Резус-фактор</w:t>
            </w:r>
          </w:p>
        </w:tc>
        <w:tc>
          <w:tcPr>
            <w:tcW w:w="4673" w:type="dxa"/>
          </w:tcPr>
          <w:p w:rsidR="00D0113F" w:rsidRPr="003A1D16" w:rsidRDefault="00D0113F"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Резус-положительный</w:t>
            </w:r>
          </w:p>
        </w:tc>
      </w:tr>
    </w:tbl>
    <w:p w:rsidR="00D0113F" w:rsidRPr="003A1D16" w:rsidRDefault="00D0113F" w:rsidP="00D0113F">
      <w:pPr>
        <w:spacing w:after="0" w:line="360" w:lineRule="auto"/>
        <w:contextualSpacing/>
        <w:jc w:val="both"/>
        <w:rPr>
          <w:rFonts w:ascii="Times New Roman" w:hAnsi="Times New Roman" w:cs="Times New Roman"/>
          <w:b/>
          <w:sz w:val="24"/>
          <w:szCs w:val="24"/>
        </w:rPr>
      </w:pPr>
    </w:p>
    <w:p w:rsidR="00D0113F" w:rsidRPr="00D0113F" w:rsidRDefault="00D0113F" w:rsidP="00D0113F">
      <w:pPr>
        <w:spacing w:after="0" w:line="360" w:lineRule="auto"/>
        <w:contextualSpacing/>
        <w:jc w:val="both"/>
        <w:rPr>
          <w:rFonts w:ascii="Times New Roman" w:hAnsi="Times New Roman" w:cs="Times New Roman"/>
          <w:sz w:val="28"/>
          <w:szCs w:val="28"/>
        </w:rPr>
      </w:pPr>
      <w:r w:rsidRPr="00D0113F">
        <w:rPr>
          <w:rFonts w:ascii="Times New Roman" w:hAnsi="Times New Roman" w:cs="Times New Roman"/>
          <w:sz w:val="28"/>
          <w:szCs w:val="28"/>
        </w:rPr>
        <w:t xml:space="preserve">ЭКГ от 15.10.19: Ритм </w:t>
      </w:r>
      <w:proofErr w:type="spellStart"/>
      <w:r w:rsidRPr="00D0113F">
        <w:rPr>
          <w:rFonts w:ascii="Times New Roman" w:hAnsi="Times New Roman" w:cs="Times New Roman"/>
          <w:sz w:val="28"/>
          <w:szCs w:val="28"/>
        </w:rPr>
        <w:t>синусовый</w:t>
      </w:r>
      <w:proofErr w:type="spellEnd"/>
      <w:r w:rsidRPr="00D0113F">
        <w:rPr>
          <w:rFonts w:ascii="Times New Roman" w:hAnsi="Times New Roman" w:cs="Times New Roman"/>
          <w:sz w:val="28"/>
          <w:szCs w:val="28"/>
        </w:rPr>
        <w:t>, ЭОС – горизонтальная, ЧСС = 75 уд/мин</w:t>
      </w:r>
    </w:p>
    <w:p w:rsidR="00D0113F" w:rsidRDefault="00D0113F" w:rsidP="00D0113F">
      <w:pPr>
        <w:spacing w:after="0" w:line="360" w:lineRule="auto"/>
        <w:contextualSpacing/>
        <w:jc w:val="both"/>
        <w:rPr>
          <w:rFonts w:ascii="Times New Roman" w:hAnsi="Times New Roman" w:cs="Times New Roman"/>
          <w:b/>
          <w:sz w:val="24"/>
          <w:szCs w:val="24"/>
        </w:rPr>
      </w:pPr>
    </w:p>
    <w:p w:rsidR="00D0113F" w:rsidRPr="003A1D16" w:rsidRDefault="00D0113F" w:rsidP="00D0113F">
      <w:pPr>
        <w:spacing w:after="0" w:line="360" w:lineRule="auto"/>
        <w:contextualSpacing/>
        <w:jc w:val="both"/>
        <w:rPr>
          <w:rFonts w:ascii="Times New Roman" w:hAnsi="Times New Roman" w:cs="Times New Roman"/>
          <w:b/>
          <w:sz w:val="24"/>
          <w:szCs w:val="24"/>
        </w:rPr>
      </w:pPr>
      <w:r w:rsidRPr="003A1D16">
        <w:rPr>
          <w:rFonts w:ascii="Times New Roman" w:hAnsi="Times New Roman" w:cs="Times New Roman"/>
          <w:b/>
          <w:sz w:val="24"/>
          <w:szCs w:val="24"/>
        </w:rPr>
        <w:t>ДИАГНОЗ И ЕГО ОБОСНОВАНИЕ:</w:t>
      </w:r>
    </w:p>
    <w:p w:rsidR="00873802" w:rsidRPr="00AE0E78" w:rsidRDefault="00144B0B" w:rsidP="00797504">
      <w:pPr>
        <w:rPr>
          <w:rFonts w:ascii="Times New Roman" w:hAnsi="Times New Roman" w:cs="Times New Roman"/>
          <w:sz w:val="28"/>
          <w:szCs w:val="28"/>
        </w:rPr>
      </w:pPr>
      <w:proofErr w:type="gramStart"/>
      <w:r w:rsidRPr="00AE0E78">
        <w:rPr>
          <w:rFonts w:ascii="Times New Roman" w:hAnsi="Times New Roman" w:cs="Times New Roman"/>
          <w:sz w:val="28"/>
          <w:szCs w:val="28"/>
        </w:rPr>
        <w:t xml:space="preserve">На основании </w:t>
      </w:r>
      <w:r w:rsidRPr="00AE0E78">
        <w:rPr>
          <w:rFonts w:ascii="Times New Roman" w:hAnsi="Times New Roman" w:cs="Times New Roman"/>
          <w:b/>
          <w:sz w:val="28"/>
          <w:szCs w:val="28"/>
        </w:rPr>
        <w:t>жалоб</w:t>
      </w:r>
      <w:r w:rsidRPr="00AE0E78">
        <w:rPr>
          <w:rFonts w:ascii="Times New Roman" w:hAnsi="Times New Roman" w:cs="Times New Roman"/>
          <w:sz w:val="28"/>
          <w:szCs w:val="28"/>
        </w:rPr>
        <w:t xml:space="preserve"> (боли в левой половине грудной клетки, одышка при умеренной физической нагрузке, учащенное сердцебиение), </w:t>
      </w:r>
      <w:r w:rsidRPr="00AE0E78">
        <w:rPr>
          <w:rFonts w:ascii="Times New Roman" w:hAnsi="Times New Roman" w:cs="Times New Roman"/>
          <w:b/>
          <w:sz w:val="28"/>
          <w:szCs w:val="28"/>
        </w:rPr>
        <w:t>анамнеза заболевания</w:t>
      </w:r>
      <w:r w:rsidRPr="00AE0E78">
        <w:rPr>
          <w:rFonts w:ascii="Times New Roman" w:hAnsi="Times New Roman" w:cs="Times New Roman"/>
          <w:sz w:val="28"/>
          <w:szCs w:val="28"/>
        </w:rPr>
        <w:t xml:space="preserve"> (</w:t>
      </w:r>
      <w:r w:rsidR="00AE0E78" w:rsidRPr="00AE0E78">
        <w:rPr>
          <w:rFonts w:ascii="Times New Roman" w:hAnsi="Times New Roman" w:cs="Times New Roman"/>
          <w:sz w:val="28"/>
          <w:szCs w:val="28"/>
        </w:rPr>
        <w:t>Считает себя больной с августа 2019 года.</w:t>
      </w:r>
      <w:proofErr w:type="gramEnd"/>
      <w:r w:rsidR="00AE0E78" w:rsidRPr="00AE0E78">
        <w:rPr>
          <w:rFonts w:ascii="Times New Roman" w:hAnsi="Times New Roman" w:cs="Times New Roman"/>
          <w:sz w:val="28"/>
          <w:szCs w:val="28"/>
        </w:rPr>
        <w:t xml:space="preserve"> Когда появились боли в левой половине грудной клетки, одышка при умеренной физической нагрузке, учащенное сердцебиение. 9.08 приступ одышки. По данным рентгенографии грудной клетки   выявлен пневмотора</w:t>
      </w:r>
      <w:proofErr w:type="gramStart"/>
      <w:r w:rsidR="00AE0E78" w:rsidRPr="00AE0E78">
        <w:rPr>
          <w:rFonts w:ascii="Times New Roman" w:hAnsi="Times New Roman" w:cs="Times New Roman"/>
          <w:sz w:val="28"/>
          <w:szCs w:val="28"/>
        </w:rPr>
        <w:t>кс с дв</w:t>
      </w:r>
      <w:proofErr w:type="gramEnd"/>
      <w:r w:rsidR="00AE0E78" w:rsidRPr="00AE0E78">
        <w:rPr>
          <w:rFonts w:ascii="Times New Roman" w:hAnsi="Times New Roman" w:cs="Times New Roman"/>
          <w:sz w:val="28"/>
          <w:szCs w:val="28"/>
        </w:rPr>
        <w:t xml:space="preserve">ух сторон Выполнено дренирование плевральных полостей с двух сторон. Легкие расправились, </w:t>
      </w:r>
      <w:proofErr w:type="gramStart"/>
      <w:r w:rsidR="00AE0E78" w:rsidRPr="00AE0E78">
        <w:rPr>
          <w:rFonts w:ascii="Times New Roman" w:hAnsi="Times New Roman" w:cs="Times New Roman"/>
          <w:sz w:val="28"/>
          <w:szCs w:val="28"/>
        </w:rPr>
        <w:t>выписана</w:t>
      </w:r>
      <w:proofErr w:type="gramEnd"/>
      <w:r w:rsidR="00AE0E78" w:rsidRPr="00AE0E78">
        <w:rPr>
          <w:rFonts w:ascii="Times New Roman" w:hAnsi="Times New Roman" w:cs="Times New Roman"/>
          <w:sz w:val="28"/>
          <w:szCs w:val="28"/>
        </w:rPr>
        <w:t xml:space="preserve">. </w:t>
      </w:r>
      <w:proofErr w:type="gramStart"/>
      <w:r w:rsidR="00AE0E78" w:rsidRPr="00AE0E78">
        <w:rPr>
          <w:rFonts w:ascii="Times New Roman" w:hAnsi="Times New Roman" w:cs="Times New Roman"/>
          <w:sz w:val="28"/>
          <w:szCs w:val="28"/>
        </w:rPr>
        <w:t>Направлена</w:t>
      </w:r>
      <w:proofErr w:type="gramEnd"/>
      <w:r w:rsidR="00AE0E78" w:rsidRPr="00AE0E78">
        <w:rPr>
          <w:rFonts w:ascii="Times New Roman" w:hAnsi="Times New Roman" w:cs="Times New Roman"/>
          <w:sz w:val="28"/>
          <w:szCs w:val="28"/>
        </w:rPr>
        <w:t xml:space="preserve"> на плановую консультацию к торакальному хирургу. 25.09 эпизод нехватки воздуха. Вновь </w:t>
      </w:r>
      <w:proofErr w:type="gramStart"/>
      <w:r w:rsidR="00AE0E78" w:rsidRPr="00AE0E78">
        <w:rPr>
          <w:rFonts w:ascii="Times New Roman" w:hAnsi="Times New Roman" w:cs="Times New Roman"/>
          <w:sz w:val="28"/>
          <w:szCs w:val="28"/>
        </w:rPr>
        <w:t>госпитализирована</w:t>
      </w:r>
      <w:proofErr w:type="gramEnd"/>
      <w:r w:rsidR="00AE0E78" w:rsidRPr="00AE0E78">
        <w:rPr>
          <w:rFonts w:ascii="Times New Roman" w:hAnsi="Times New Roman" w:cs="Times New Roman"/>
          <w:sz w:val="28"/>
          <w:szCs w:val="28"/>
        </w:rPr>
        <w:t xml:space="preserve"> в </w:t>
      </w:r>
      <w:proofErr w:type="spellStart"/>
      <w:r w:rsidR="00AE0E78" w:rsidRPr="00AE0E78">
        <w:rPr>
          <w:rFonts w:ascii="Times New Roman" w:hAnsi="Times New Roman" w:cs="Times New Roman"/>
          <w:sz w:val="28"/>
          <w:szCs w:val="28"/>
        </w:rPr>
        <w:t>Новоселовскую</w:t>
      </w:r>
      <w:proofErr w:type="spellEnd"/>
      <w:r w:rsidR="00AE0E78" w:rsidRPr="00AE0E78">
        <w:rPr>
          <w:rFonts w:ascii="Times New Roman" w:hAnsi="Times New Roman" w:cs="Times New Roman"/>
          <w:sz w:val="28"/>
          <w:szCs w:val="28"/>
        </w:rPr>
        <w:t xml:space="preserve"> РБ, </w:t>
      </w:r>
      <w:proofErr w:type="spellStart"/>
      <w:r w:rsidR="00AE0E78" w:rsidRPr="00AE0E78">
        <w:rPr>
          <w:rFonts w:ascii="Times New Roman" w:hAnsi="Times New Roman" w:cs="Times New Roman"/>
          <w:sz w:val="28"/>
          <w:szCs w:val="28"/>
        </w:rPr>
        <w:t>выялен</w:t>
      </w:r>
      <w:proofErr w:type="spellEnd"/>
      <w:r w:rsidR="00AE0E78" w:rsidRPr="00AE0E78">
        <w:rPr>
          <w:rFonts w:ascii="Times New Roman" w:hAnsi="Times New Roman" w:cs="Times New Roman"/>
          <w:sz w:val="28"/>
          <w:szCs w:val="28"/>
        </w:rPr>
        <w:t xml:space="preserve"> пневмоторакс слева. Выполнено дренирование. С целью дальнейшего обследования и лечения </w:t>
      </w:r>
      <w:proofErr w:type="gramStart"/>
      <w:r w:rsidR="00AE0E78" w:rsidRPr="00AE0E78">
        <w:rPr>
          <w:rFonts w:ascii="Times New Roman" w:hAnsi="Times New Roman" w:cs="Times New Roman"/>
          <w:sz w:val="28"/>
          <w:szCs w:val="28"/>
        </w:rPr>
        <w:t>направлена</w:t>
      </w:r>
      <w:proofErr w:type="gramEnd"/>
      <w:r w:rsidR="00AE0E78" w:rsidRPr="00AE0E78">
        <w:rPr>
          <w:rFonts w:ascii="Times New Roman" w:hAnsi="Times New Roman" w:cs="Times New Roman"/>
          <w:sz w:val="28"/>
          <w:szCs w:val="28"/>
        </w:rPr>
        <w:t xml:space="preserve"> в ККБ 1.10.19.</w:t>
      </w:r>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данных объективного обследования</w:t>
      </w:r>
      <w:r w:rsidRPr="00AE0E78">
        <w:rPr>
          <w:rFonts w:ascii="Times New Roman" w:hAnsi="Times New Roman" w:cs="Times New Roman"/>
          <w:sz w:val="28"/>
          <w:szCs w:val="28"/>
        </w:rPr>
        <w:t xml:space="preserve"> (</w:t>
      </w:r>
      <w:r w:rsidR="00797504" w:rsidRPr="00C910A1">
        <w:rPr>
          <w:rFonts w:ascii="Times New Roman" w:hAnsi="Times New Roman" w:cs="Times New Roman"/>
          <w:sz w:val="28"/>
          <w:szCs w:val="28"/>
        </w:rPr>
        <w:t>Сознание ясное. Положение больного активное. Общее состояние удовлетворительное. Дыхательные движения ритмичные, средней глубины. ЧДД = 18 в минуту.</w:t>
      </w:r>
      <w:r w:rsidR="000A30A4" w:rsidRPr="000A30A4">
        <w:rPr>
          <w:rFonts w:ascii="Times New Roman" w:hAnsi="Times New Roman" w:cs="Times New Roman"/>
          <w:sz w:val="28"/>
          <w:szCs w:val="28"/>
        </w:rPr>
        <w:t xml:space="preserve"> </w:t>
      </w:r>
      <w:r w:rsidR="000A30A4" w:rsidRPr="006F720F">
        <w:rPr>
          <w:rFonts w:ascii="Times New Roman" w:hAnsi="Times New Roman" w:cs="Times New Roman"/>
          <w:sz w:val="28"/>
          <w:szCs w:val="28"/>
        </w:rPr>
        <w:t xml:space="preserve">ЧСС=76 уд/мин, АД=130/80 </w:t>
      </w:r>
      <w:proofErr w:type="spellStart"/>
      <w:r w:rsidR="000A30A4" w:rsidRPr="006F720F">
        <w:rPr>
          <w:rFonts w:ascii="Times New Roman" w:hAnsi="Times New Roman" w:cs="Times New Roman"/>
          <w:sz w:val="28"/>
          <w:szCs w:val="28"/>
        </w:rPr>
        <w:t>мм</w:t>
      </w:r>
      <w:proofErr w:type="gramStart"/>
      <w:r w:rsidR="000A30A4" w:rsidRPr="006F720F">
        <w:rPr>
          <w:rFonts w:ascii="Times New Roman" w:hAnsi="Times New Roman" w:cs="Times New Roman"/>
          <w:sz w:val="28"/>
          <w:szCs w:val="28"/>
        </w:rPr>
        <w:t>.р</w:t>
      </w:r>
      <w:proofErr w:type="gramEnd"/>
      <w:r w:rsidR="000A30A4" w:rsidRPr="006F720F">
        <w:rPr>
          <w:rFonts w:ascii="Times New Roman" w:hAnsi="Times New Roman" w:cs="Times New Roman"/>
          <w:sz w:val="28"/>
          <w:szCs w:val="28"/>
        </w:rPr>
        <w:t>т.ст</w:t>
      </w:r>
      <w:proofErr w:type="spellEnd"/>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данных локального статуса</w:t>
      </w:r>
      <w:r w:rsidRPr="00AE0E78">
        <w:rPr>
          <w:rFonts w:ascii="Times New Roman" w:hAnsi="Times New Roman" w:cs="Times New Roman"/>
          <w:sz w:val="28"/>
          <w:szCs w:val="28"/>
        </w:rPr>
        <w:t xml:space="preserve"> (</w:t>
      </w:r>
      <w:r w:rsidR="00797504" w:rsidRPr="00C910A1">
        <w:rPr>
          <w:rFonts w:ascii="Times New Roman" w:hAnsi="Times New Roman" w:cs="Times New Roman"/>
          <w:sz w:val="28"/>
          <w:szCs w:val="28"/>
        </w:rPr>
        <w:t xml:space="preserve">Область послеоперационных швов без признаков воспаления. В области </w:t>
      </w:r>
      <w:proofErr w:type="spellStart"/>
      <w:r w:rsidR="00797504" w:rsidRPr="00C910A1">
        <w:rPr>
          <w:rFonts w:ascii="Times New Roman" w:hAnsi="Times New Roman" w:cs="Times New Roman"/>
          <w:sz w:val="28"/>
          <w:szCs w:val="28"/>
        </w:rPr>
        <w:t>контрапертуры</w:t>
      </w:r>
      <w:proofErr w:type="spellEnd"/>
      <w:r w:rsidR="00797504" w:rsidRPr="00C910A1">
        <w:rPr>
          <w:rFonts w:ascii="Times New Roman" w:hAnsi="Times New Roman" w:cs="Times New Roman"/>
          <w:sz w:val="28"/>
          <w:szCs w:val="28"/>
        </w:rPr>
        <w:t xml:space="preserve"> после удаления дренажа рана заживает вторичным натяжением. </w:t>
      </w:r>
      <w:proofErr w:type="gramStart"/>
      <w:r w:rsidR="00797504" w:rsidRPr="00C910A1">
        <w:rPr>
          <w:rFonts w:ascii="Times New Roman" w:hAnsi="Times New Roman" w:cs="Times New Roman"/>
          <w:sz w:val="28"/>
          <w:szCs w:val="28"/>
        </w:rPr>
        <w:t>Отделяемо</w:t>
      </w:r>
      <w:r w:rsidR="00797504">
        <w:rPr>
          <w:rFonts w:ascii="Times New Roman" w:hAnsi="Times New Roman" w:cs="Times New Roman"/>
          <w:sz w:val="28"/>
          <w:szCs w:val="28"/>
        </w:rPr>
        <w:t>е</w:t>
      </w:r>
      <w:proofErr w:type="gramEnd"/>
      <w:r w:rsidR="00797504">
        <w:rPr>
          <w:rFonts w:ascii="Times New Roman" w:hAnsi="Times New Roman" w:cs="Times New Roman"/>
          <w:sz w:val="28"/>
          <w:szCs w:val="28"/>
        </w:rPr>
        <w:t xml:space="preserve"> скудное, серозное с фибрином</w:t>
      </w:r>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 xml:space="preserve">данных инструментального исследования </w:t>
      </w:r>
      <w:r w:rsidRPr="00AE0E78">
        <w:rPr>
          <w:rFonts w:ascii="Times New Roman" w:hAnsi="Times New Roman" w:cs="Times New Roman"/>
          <w:sz w:val="28"/>
          <w:szCs w:val="28"/>
        </w:rPr>
        <w:t xml:space="preserve">(по результатам рентгенографии органов грудной клетки: </w:t>
      </w:r>
      <w:r w:rsidR="00AE0E78" w:rsidRPr="00AE0E78">
        <w:rPr>
          <w:rFonts w:ascii="Times New Roman" w:hAnsi="Times New Roman" w:cs="Times New Roman"/>
          <w:sz w:val="28"/>
          <w:szCs w:val="28"/>
        </w:rPr>
        <w:t xml:space="preserve">Справа легкое расправлено, слева апикальный пневмоторакс до 2 – го ребра. МСКТ: КТ картина диффузного интерстициального </w:t>
      </w:r>
      <w:r w:rsidR="00AE0E78" w:rsidRPr="00AE0E78">
        <w:rPr>
          <w:rFonts w:ascii="Times New Roman" w:hAnsi="Times New Roman" w:cs="Times New Roman"/>
          <w:sz w:val="28"/>
          <w:szCs w:val="28"/>
        </w:rPr>
        <w:lastRenderedPageBreak/>
        <w:t xml:space="preserve">поражения легких (ЛАМ). </w:t>
      </w:r>
      <w:proofErr w:type="gramStart"/>
      <w:r w:rsidR="00AE0E78" w:rsidRPr="00AE0E78">
        <w:rPr>
          <w:rFonts w:ascii="Times New Roman" w:hAnsi="Times New Roman" w:cs="Times New Roman"/>
          <w:sz w:val="28"/>
          <w:szCs w:val="28"/>
        </w:rPr>
        <w:t>Ограниченный пневмоторакс слева</w:t>
      </w:r>
      <w:r w:rsidRPr="00AE0E78">
        <w:rPr>
          <w:rFonts w:ascii="Times New Roman" w:hAnsi="Times New Roman" w:cs="Times New Roman"/>
          <w:sz w:val="28"/>
          <w:szCs w:val="28"/>
        </w:rPr>
        <w:t>) можно поставить диагноз:</w:t>
      </w:r>
      <w:r w:rsidR="00D0113F" w:rsidRPr="00AE0E78">
        <w:rPr>
          <w:rFonts w:ascii="Times New Roman" w:hAnsi="Times New Roman" w:cs="Times New Roman"/>
          <w:sz w:val="28"/>
          <w:szCs w:val="28"/>
        </w:rPr>
        <w:t xml:space="preserve">: </w:t>
      </w:r>
      <w:proofErr w:type="spellStart"/>
      <w:r w:rsidR="00873802" w:rsidRPr="00AE0E78">
        <w:rPr>
          <w:rFonts w:ascii="Times New Roman" w:eastAsia="Times New Roman" w:hAnsi="Times New Roman" w:cs="Times New Roman"/>
          <w:b/>
          <w:sz w:val="28"/>
          <w:szCs w:val="28"/>
          <w:lang w:eastAsia="ru-RU"/>
        </w:rPr>
        <w:t>Лимфангиолейомиоматоз</w:t>
      </w:r>
      <w:proofErr w:type="spellEnd"/>
      <w:r w:rsidR="00873802" w:rsidRPr="00AE0E78">
        <w:rPr>
          <w:rFonts w:ascii="Times New Roman" w:eastAsia="Times New Roman" w:hAnsi="Times New Roman" w:cs="Times New Roman"/>
          <w:b/>
          <w:sz w:val="28"/>
          <w:szCs w:val="28"/>
          <w:lang w:eastAsia="ru-RU"/>
        </w:rPr>
        <w:t xml:space="preserve"> </w:t>
      </w:r>
      <w:r w:rsidR="00873802" w:rsidRPr="00AE0E78">
        <w:rPr>
          <w:rFonts w:ascii="Times New Roman" w:hAnsi="Times New Roman" w:cs="Times New Roman"/>
          <w:b/>
          <w:sz w:val="28"/>
          <w:szCs w:val="28"/>
        </w:rPr>
        <w:t>Осл.: Левосторонний рецидивирующий спонтанный пневмоторакс.</w:t>
      </w:r>
      <w:proofErr w:type="gramEnd"/>
    </w:p>
    <w:p w:rsidR="00D0113F" w:rsidRPr="00873802" w:rsidRDefault="00D0113F" w:rsidP="00D0113F">
      <w:pPr>
        <w:tabs>
          <w:tab w:val="left" w:pos="3705"/>
        </w:tabs>
        <w:jc w:val="both"/>
        <w:rPr>
          <w:rFonts w:ascii="Times New Roman" w:hAnsi="Times New Roman" w:cs="Times New Roman"/>
          <w:sz w:val="28"/>
          <w:szCs w:val="28"/>
        </w:rPr>
      </w:pPr>
      <w:r w:rsidRPr="00873802">
        <w:rPr>
          <w:rFonts w:ascii="Times New Roman" w:hAnsi="Times New Roman" w:cs="Times New Roman"/>
          <w:sz w:val="28"/>
          <w:szCs w:val="28"/>
        </w:rPr>
        <w:t>Состояние после</w:t>
      </w:r>
      <w:r w:rsidRPr="00873802">
        <w:t xml:space="preserve"> </w:t>
      </w:r>
      <w:r w:rsidRPr="00873802">
        <w:rPr>
          <w:rFonts w:ascii="Times New Roman" w:hAnsi="Times New Roman" w:cs="Times New Roman"/>
          <w:sz w:val="28"/>
          <w:szCs w:val="28"/>
        </w:rPr>
        <w:t xml:space="preserve">торакотомии слева, </w:t>
      </w:r>
      <w:proofErr w:type="spellStart"/>
      <w:r w:rsidRPr="00873802">
        <w:rPr>
          <w:rFonts w:ascii="Times New Roman" w:hAnsi="Times New Roman" w:cs="Times New Roman"/>
          <w:sz w:val="28"/>
          <w:szCs w:val="28"/>
        </w:rPr>
        <w:t>плевродеза</w:t>
      </w:r>
      <w:proofErr w:type="spellEnd"/>
      <w:r w:rsidRPr="00873802">
        <w:rPr>
          <w:rFonts w:ascii="Times New Roman" w:hAnsi="Times New Roman" w:cs="Times New Roman"/>
          <w:sz w:val="28"/>
          <w:szCs w:val="28"/>
        </w:rPr>
        <w:t>, дренировании левой плевральной полости от 04.10.19</w:t>
      </w:r>
    </w:p>
    <w:p w:rsidR="006F720F" w:rsidRPr="00873802" w:rsidRDefault="006F720F" w:rsidP="002B4311">
      <w:pPr>
        <w:spacing w:after="0" w:line="360" w:lineRule="auto"/>
        <w:contextualSpacing/>
        <w:jc w:val="both"/>
        <w:rPr>
          <w:rFonts w:ascii="Times New Roman" w:hAnsi="Times New Roman" w:cs="Times New Roman"/>
          <w:b/>
          <w:sz w:val="28"/>
          <w:szCs w:val="28"/>
        </w:rPr>
      </w:pPr>
    </w:p>
    <w:p w:rsidR="002B4311" w:rsidRPr="002B4311" w:rsidRDefault="002B4311" w:rsidP="002B4311">
      <w:pPr>
        <w:spacing w:after="0" w:line="360" w:lineRule="auto"/>
        <w:contextualSpacing/>
        <w:jc w:val="both"/>
        <w:rPr>
          <w:rFonts w:ascii="Times New Roman" w:hAnsi="Times New Roman" w:cs="Times New Roman"/>
          <w:b/>
          <w:sz w:val="28"/>
          <w:szCs w:val="28"/>
        </w:rPr>
      </w:pPr>
      <w:r w:rsidRPr="002B4311">
        <w:rPr>
          <w:rFonts w:ascii="Times New Roman" w:hAnsi="Times New Roman" w:cs="Times New Roman"/>
          <w:b/>
          <w:sz w:val="28"/>
          <w:szCs w:val="28"/>
        </w:rPr>
        <w:t>ДИФФЕРЕНЦИАЛЬНЫЙ ДИАГНОЗ</w:t>
      </w:r>
    </w:p>
    <w:p w:rsidR="002B4311" w:rsidRPr="002B4311" w:rsidRDefault="002B4311" w:rsidP="002B4311">
      <w:pPr>
        <w:numPr>
          <w:ilvl w:val="0"/>
          <w:numId w:val="4"/>
        </w:numPr>
        <w:spacing w:after="0" w:line="360" w:lineRule="auto"/>
        <w:contextualSpacing/>
        <w:jc w:val="both"/>
        <w:rPr>
          <w:rFonts w:ascii="Times New Roman" w:hAnsi="Times New Roman" w:cs="Times New Roman"/>
          <w:sz w:val="27"/>
          <w:szCs w:val="27"/>
        </w:rPr>
      </w:pPr>
      <w:r w:rsidRPr="00D67B3D">
        <w:rPr>
          <w:rFonts w:ascii="Times New Roman" w:hAnsi="Times New Roman" w:cs="Times New Roman"/>
          <w:b/>
          <w:sz w:val="27"/>
          <w:szCs w:val="27"/>
        </w:rPr>
        <w:t>Левосторонний плеврит</w:t>
      </w:r>
      <w:r w:rsidRPr="002B4311">
        <w:rPr>
          <w:rFonts w:ascii="Times New Roman" w:hAnsi="Times New Roman" w:cs="Times New Roman"/>
          <w:b/>
          <w:i/>
          <w:sz w:val="27"/>
          <w:szCs w:val="27"/>
        </w:rPr>
        <w:t xml:space="preserve"> </w:t>
      </w:r>
      <w:r w:rsidRPr="002B4311">
        <w:rPr>
          <w:rFonts w:ascii="Times New Roman" w:hAnsi="Times New Roman" w:cs="Times New Roman"/>
          <w:sz w:val="27"/>
          <w:szCs w:val="27"/>
        </w:rPr>
        <w:t xml:space="preserve">– наличие симптомов интоксикации, отсутствие изменений </w:t>
      </w:r>
      <w:proofErr w:type="spellStart"/>
      <w:r w:rsidRPr="002B4311">
        <w:rPr>
          <w:rFonts w:ascii="Times New Roman" w:hAnsi="Times New Roman" w:cs="Times New Roman"/>
          <w:sz w:val="27"/>
          <w:szCs w:val="27"/>
        </w:rPr>
        <w:t>перкуторного</w:t>
      </w:r>
      <w:proofErr w:type="spellEnd"/>
      <w:r w:rsidRPr="002B4311">
        <w:rPr>
          <w:rFonts w:ascii="Times New Roman" w:hAnsi="Times New Roman" w:cs="Times New Roman"/>
          <w:sz w:val="27"/>
          <w:szCs w:val="27"/>
        </w:rPr>
        <w:t xml:space="preserve"> тона, голосового дрожания и </w:t>
      </w:r>
      <w:proofErr w:type="spellStart"/>
      <w:r w:rsidRPr="002B4311">
        <w:rPr>
          <w:rFonts w:ascii="Times New Roman" w:hAnsi="Times New Roman" w:cs="Times New Roman"/>
          <w:sz w:val="27"/>
          <w:szCs w:val="27"/>
        </w:rPr>
        <w:t>бронхофонии</w:t>
      </w:r>
      <w:proofErr w:type="spellEnd"/>
      <w:r w:rsidRPr="002B4311">
        <w:rPr>
          <w:rFonts w:ascii="Times New Roman" w:hAnsi="Times New Roman" w:cs="Times New Roman"/>
          <w:sz w:val="27"/>
          <w:szCs w:val="27"/>
        </w:rPr>
        <w:t xml:space="preserve">, наличие шума трения плевры, в ОАК – лейкоцитоз со сдвигом лейкоцитарной формулы влево, ускорение СОЭ; Биохимический анализ крови – увеличение уровня </w:t>
      </w:r>
      <w:proofErr w:type="gramStart"/>
      <w:r w:rsidRPr="002B4311">
        <w:rPr>
          <w:rFonts w:ascii="Times New Roman" w:hAnsi="Times New Roman" w:cs="Times New Roman"/>
          <w:sz w:val="27"/>
          <w:szCs w:val="27"/>
        </w:rPr>
        <w:t>γ-</w:t>
      </w:r>
      <w:proofErr w:type="gramEnd"/>
      <w:r w:rsidRPr="002B4311">
        <w:rPr>
          <w:rFonts w:ascii="Times New Roman" w:hAnsi="Times New Roman" w:cs="Times New Roman"/>
          <w:sz w:val="27"/>
          <w:szCs w:val="27"/>
        </w:rPr>
        <w:t xml:space="preserve">глобулинов. На обзорной рентгенограмме органов грудной клетки определяется утолщение плевры, высокое стояние купола диафрагмы слева, сглаживание реберно-диафрагмального синуса слева, линзообразное гомогенное затемнение в проекции </w:t>
      </w:r>
      <w:proofErr w:type="spellStart"/>
      <w:r w:rsidRPr="002B4311">
        <w:rPr>
          <w:rFonts w:ascii="Times New Roman" w:hAnsi="Times New Roman" w:cs="Times New Roman"/>
          <w:sz w:val="27"/>
          <w:szCs w:val="27"/>
        </w:rPr>
        <w:t>междолевой</w:t>
      </w:r>
      <w:proofErr w:type="spellEnd"/>
      <w:r w:rsidRPr="002B4311">
        <w:rPr>
          <w:rFonts w:ascii="Times New Roman" w:hAnsi="Times New Roman" w:cs="Times New Roman"/>
          <w:sz w:val="27"/>
          <w:szCs w:val="27"/>
        </w:rPr>
        <w:t xml:space="preserve"> щели.</w:t>
      </w:r>
    </w:p>
    <w:p w:rsidR="002B4311" w:rsidRDefault="002B4311" w:rsidP="002B4311">
      <w:pPr>
        <w:numPr>
          <w:ilvl w:val="0"/>
          <w:numId w:val="4"/>
        </w:numPr>
        <w:spacing w:after="0" w:line="360" w:lineRule="auto"/>
        <w:contextualSpacing/>
        <w:jc w:val="both"/>
        <w:rPr>
          <w:rFonts w:ascii="Times New Roman" w:hAnsi="Times New Roman" w:cs="Times New Roman"/>
          <w:sz w:val="27"/>
          <w:szCs w:val="27"/>
        </w:rPr>
      </w:pPr>
      <w:proofErr w:type="gramStart"/>
      <w:r w:rsidRPr="00D67B3D">
        <w:rPr>
          <w:rFonts w:ascii="Times New Roman" w:hAnsi="Times New Roman" w:cs="Times New Roman"/>
          <w:b/>
          <w:sz w:val="27"/>
          <w:szCs w:val="27"/>
        </w:rPr>
        <w:t>Левосторонняя нижнедолевая пневмония</w:t>
      </w:r>
      <w:r w:rsidRPr="002B4311">
        <w:rPr>
          <w:rFonts w:ascii="Times New Roman" w:hAnsi="Times New Roman" w:cs="Times New Roman"/>
          <w:sz w:val="27"/>
          <w:szCs w:val="27"/>
        </w:rPr>
        <w:t xml:space="preserve"> – влажный кашель с отхождением гнойной мокроты, лихорадкой, головной болью, определяется усиление голосового дрожания в области нижней доли левого лёгкого, при перкуссии лёгких определяется тупой перкуторный звук, при аускультации лёгких определяется бронхиальное дыхание, крепитация, при отхождении большого количества мокроты определяются влажные звучные хрипы, усиление </w:t>
      </w:r>
      <w:proofErr w:type="spellStart"/>
      <w:r w:rsidRPr="002B4311">
        <w:rPr>
          <w:rFonts w:ascii="Times New Roman" w:hAnsi="Times New Roman" w:cs="Times New Roman"/>
          <w:sz w:val="27"/>
          <w:szCs w:val="27"/>
        </w:rPr>
        <w:t>бронхофонии</w:t>
      </w:r>
      <w:proofErr w:type="spellEnd"/>
      <w:r w:rsidRPr="002B4311">
        <w:rPr>
          <w:rFonts w:ascii="Times New Roman" w:hAnsi="Times New Roman" w:cs="Times New Roman"/>
          <w:sz w:val="27"/>
          <w:szCs w:val="27"/>
        </w:rPr>
        <w:t xml:space="preserve"> в области нижней доли левого лёгкого, в общем анализе крови – лейкоцитоз со сдвигом</w:t>
      </w:r>
      <w:proofErr w:type="gramEnd"/>
      <w:r w:rsidRPr="002B4311">
        <w:rPr>
          <w:rFonts w:ascii="Times New Roman" w:hAnsi="Times New Roman" w:cs="Times New Roman"/>
          <w:sz w:val="27"/>
          <w:szCs w:val="27"/>
        </w:rPr>
        <w:t xml:space="preserve"> лейкоцитарной формулы влево, повышение СОЭ, в бактериологическом исследовании мокроты определяются микроорганизмы, чаще всего пневмококки (в количестве более 10</w:t>
      </w:r>
      <w:r w:rsidRPr="002B4311">
        <w:rPr>
          <w:rFonts w:ascii="Times New Roman" w:hAnsi="Times New Roman" w:cs="Times New Roman"/>
          <w:sz w:val="27"/>
          <w:szCs w:val="27"/>
          <w:vertAlign w:val="superscript"/>
        </w:rPr>
        <w:t xml:space="preserve">6 </w:t>
      </w:r>
      <w:r w:rsidRPr="002B4311">
        <w:rPr>
          <w:rFonts w:ascii="Times New Roman" w:hAnsi="Times New Roman" w:cs="Times New Roman"/>
          <w:sz w:val="27"/>
          <w:szCs w:val="27"/>
        </w:rPr>
        <w:t>микроорганизмов на 1 мл материала). На обзорной рентгенограмме органов грудной клетки определяется затемнение лёгочного поля в нижних отделах левого легкого.</w:t>
      </w:r>
    </w:p>
    <w:p w:rsidR="00144B0B" w:rsidRPr="002B4311" w:rsidRDefault="00144B0B" w:rsidP="002B4311">
      <w:pPr>
        <w:numPr>
          <w:ilvl w:val="0"/>
          <w:numId w:val="4"/>
        </w:numPr>
        <w:spacing w:after="0" w:line="360" w:lineRule="auto"/>
        <w:contextualSpacing/>
        <w:jc w:val="both"/>
        <w:rPr>
          <w:rFonts w:ascii="Times New Roman" w:hAnsi="Times New Roman" w:cs="Times New Roman"/>
          <w:sz w:val="27"/>
          <w:szCs w:val="27"/>
        </w:rPr>
      </w:pPr>
      <w:r>
        <w:rPr>
          <w:rFonts w:ascii="Times New Roman" w:hAnsi="Times New Roman" w:cs="Times New Roman"/>
          <w:b/>
          <w:sz w:val="27"/>
          <w:szCs w:val="27"/>
        </w:rPr>
        <w:t>Межреберная невралгия</w:t>
      </w:r>
      <w:r w:rsidR="00797504">
        <w:rPr>
          <w:rFonts w:ascii="Times New Roman" w:hAnsi="Times New Roman" w:cs="Times New Roman"/>
          <w:b/>
          <w:sz w:val="27"/>
          <w:szCs w:val="27"/>
        </w:rPr>
        <w:t xml:space="preserve"> – </w:t>
      </w:r>
      <w:r w:rsidR="00797504">
        <w:rPr>
          <w:rFonts w:ascii="Times New Roman" w:hAnsi="Times New Roman" w:cs="Times New Roman"/>
          <w:sz w:val="27"/>
          <w:szCs w:val="27"/>
        </w:rPr>
        <w:t>острая, ноющая боль в области ребер, появляется на вдохе.</w:t>
      </w:r>
      <w:r w:rsidR="000A30A4">
        <w:rPr>
          <w:rFonts w:ascii="Times New Roman" w:hAnsi="Times New Roman" w:cs="Times New Roman"/>
          <w:sz w:val="27"/>
          <w:szCs w:val="27"/>
        </w:rPr>
        <w:t xml:space="preserve"> Боль усиливается при прощупывании или сдавливание грудной клетки. </w:t>
      </w:r>
    </w:p>
    <w:p w:rsidR="00797504" w:rsidRDefault="00797504" w:rsidP="0035225C">
      <w:pPr>
        <w:pStyle w:val="a3"/>
        <w:rPr>
          <w:b/>
          <w:color w:val="000000"/>
          <w:sz w:val="27"/>
          <w:szCs w:val="27"/>
        </w:rPr>
      </w:pPr>
    </w:p>
    <w:p w:rsidR="0035225C" w:rsidRPr="0035225C" w:rsidRDefault="0035225C" w:rsidP="0035225C">
      <w:pPr>
        <w:pStyle w:val="a3"/>
        <w:rPr>
          <w:b/>
          <w:color w:val="000000"/>
          <w:sz w:val="27"/>
          <w:szCs w:val="27"/>
        </w:rPr>
      </w:pPr>
      <w:r w:rsidRPr="0035225C">
        <w:rPr>
          <w:b/>
          <w:color w:val="000000"/>
          <w:sz w:val="27"/>
          <w:szCs w:val="27"/>
        </w:rPr>
        <w:t>ПЛАН ОБСЛЕДОВАНИЯ</w:t>
      </w:r>
    </w:p>
    <w:p w:rsidR="0035225C" w:rsidRPr="00815A4A" w:rsidRDefault="0035225C" w:rsidP="0035225C">
      <w:pPr>
        <w:pStyle w:val="a4"/>
        <w:numPr>
          <w:ilvl w:val="0"/>
          <w:numId w:val="2"/>
        </w:numPr>
        <w:jc w:val="both"/>
        <w:rPr>
          <w:rFonts w:ascii="Times New Roman" w:hAnsi="Times New Roman" w:cs="Times New Roman"/>
          <w:sz w:val="28"/>
          <w:szCs w:val="28"/>
        </w:rPr>
      </w:pPr>
      <w:r w:rsidRPr="00815A4A">
        <w:rPr>
          <w:rFonts w:ascii="Times New Roman" w:hAnsi="Times New Roman" w:cs="Times New Roman"/>
          <w:sz w:val="28"/>
          <w:szCs w:val="28"/>
        </w:rPr>
        <w:t>Гистологическое исследование операционного материала (фрагмент верхней доли левого лёгкого)</w:t>
      </w:r>
    </w:p>
    <w:p w:rsidR="0035225C" w:rsidRPr="00815A4A" w:rsidRDefault="00D0113F" w:rsidP="0035225C">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Контрольная</w:t>
      </w:r>
      <w:r w:rsidR="0035225C" w:rsidRPr="00815A4A">
        <w:rPr>
          <w:rFonts w:ascii="Times New Roman" w:hAnsi="Times New Roman" w:cs="Times New Roman"/>
          <w:sz w:val="28"/>
          <w:szCs w:val="28"/>
        </w:rPr>
        <w:t xml:space="preserve"> рентгенография органов грудной полости</w:t>
      </w:r>
    </w:p>
    <w:p w:rsidR="0035225C" w:rsidRDefault="0035225C" w:rsidP="0035225C">
      <w:pPr>
        <w:pStyle w:val="a4"/>
        <w:numPr>
          <w:ilvl w:val="0"/>
          <w:numId w:val="2"/>
        </w:numPr>
        <w:jc w:val="both"/>
        <w:rPr>
          <w:rFonts w:ascii="Times New Roman" w:hAnsi="Times New Roman" w:cs="Times New Roman"/>
          <w:sz w:val="28"/>
          <w:szCs w:val="28"/>
        </w:rPr>
      </w:pPr>
      <w:proofErr w:type="spellStart"/>
      <w:r w:rsidRPr="00815A4A">
        <w:rPr>
          <w:rFonts w:ascii="Times New Roman" w:hAnsi="Times New Roman" w:cs="Times New Roman"/>
          <w:sz w:val="28"/>
          <w:szCs w:val="28"/>
        </w:rPr>
        <w:t>Иммуногистохимическое</w:t>
      </w:r>
      <w:proofErr w:type="spellEnd"/>
      <w:r w:rsidRPr="00815A4A">
        <w:rPr>
          <w:rFonts w:ascii="Times New Roman" w:hAnsi="Times New Roman" w:cs="Times New Roman"/>
          <w:sz w:val="28"/>
          <w:szCs w:val="28"/>
        </w:rPr>
        <w:t xml:space="preserve"> исследование операционного материала (фрагмент верхней доли левого лёгкого)</w:t>
      </w:r>
    </w:p>
    <w:p w:rsidR="002B4311" w:rsidRPr="002B4311" w:rsidRDefault="002B4311" w:rsidP="002B4311">
      <w:pPr>
        <w:pStyle w:val="a4"/>
        <w:numPr>
          <w:ilvl w:val="0"/>
          <w:numId w:val="2"/>
        </w:numPr>
        <w:rPr>
          <w:rFonts w:ascii="Times New Roman" w:hAnsi="Times New Roman" w:cs="Times New Roman"/>
          <w:sz w:val="28"/>
          <w:szCs w:val="28"/>
        </w:rPr>
      </w:pPr>
      <w:r w:rsidRPr="002B4311">
        <w:rPr>
          <w:rFonts w:ascii="Times New Roman" w:hAnsi="Times New Roman" w:cs="Times New Roman"/>
          <w:sz w:val="28"/>
          <w:szCs w:val="28"/>
        </w:rPr>
        <w:t>ОАК перед выпиской</w:t>
      </w:r>
    </w:p>
    <w:p w:rsidR="002B4311" w:rsidRPr="002B4311" w:rsidRDefault="002B4311" w:rsidP="002B4311">
      <w:pPr>
        <w:pStyle w:val="a4"/>
        <w:numPr>
          <w:ilvl w:val="0"/>
          <w:numId w:val="2"/>
        </w:numPr>
        <w:rPr>
          <w:rFonts w:ascii="Times New Roman" w:hAnsi="Times New Roman" w:cs="Times New Roman"/>
          <w:sz w:val="28"/>
          <w:szCs w:val="28"/>
        </w:rPr>
      </w:pPr>
      <w:r w:rsidRPr="002B4311">
        <w:rPr>
          <w:rFonts w:ascii="Times New Roman" w:hAnsi="Times New Roman" w:cs="Times New Roman"/>
          <w:sz w:val="28"/>
          <w:szCs w:val="28"/>
        </w:rPr>
        <w:t>ОАМ перед выпиской</w:t>
      </w:r>
    </w:p>
    <w:p w:rsidR="002B4311" w:rsidRPr="002B4311" w:rsidRDefault="002B4311" w:rsidP="002B4311">
      <w:pPr>
        <w:pStyle w:val="a4"/>
        <w:numPr>
          <w:ilvl w:val="0"/>
          <w:numId w:val="2"/>
        </w:numPr>
        <w:rPr>
          <w:rFonts w:ascii="Times New Roman" w:hAnsi="Times New Roman" w:cs="Times New Roman"/>
          <w:sz w:val="28"/>
          <w:szCs w:val="28"/>
        </w:rPr>
      </w:pPr>
      <w:r w:rsidRPr="002B4311">
        <w:rPr>
          <w:rFonts w:ascii="Times New Roman" w:hAnsi="Times New Roman" w:cs="Times New Roman"/>
          <w:sz w:val="28"/>
          <w:szCs w:val="28"/>
        </w:rPr>
        <w:t>Биохимический анализ крови перед выпиской</w:t>
      </w:r>
    </w:p>
    <w:p w:rsidR="002B4311" w:rsidRPr="002B4311" w:rsidRDefault="002B4311" w:rsidP="002B4311">
      <w:pPr>
        <w:pStyle w:val="a4"/>
        <w:numPr>
          <w:ilvl w:val="0"/>
          <w:numId w:val="2"/>
        </w:numPr>
        <w:rPr>
          <w:rFonts w:ascii="Times New Roman" w:hAnsi="Times New Roman" w:cs="Times New Roman"/>
          <w:sz w:val="28"/>
          <w:szCs w:val="28"/>
        </w:rPr>
      </w:pPr>
      <w:r w:rsidRPr="002B4311">
        <w:rPr>
          <w:rFonts w:ascii="Times New Roman" w:hAnsi="Times New Roman" w:cs="Times New Roman"/>
          <w:sz w:val="28"/>
          <w:szCs w:val="28"/>
        </w:rPr>
        <w:t>Свёртывающая система крови перед выпиской</w:t>
      </w:r>
    </w:p>
    <w:p w:rsidR="002B4311" w:rsidRPr="00815A4A" w:rsidRDefault="002B4311" w:rsidP="002B4311">
      <w:pPr>
        <w:pStyle w:val="a4"/>
        <w:jc w:val="both"/>
        <w:rPr>
          <w:rFonts w:ascii="Times New Roman" w:hAnsi="Times New Roman" w:cs="Times New Roman"/>
          <w:sz w:val="28"/>
          <w:szCs w:val="28"/>
        </w:rPr>
      </w:pPr>
    </w:p>
    <w:p w:rsidR="0035225C" w:rsidRPr="0035225C" w:rsidRDefault="0035225C" w:rsidP="0035225C">
      <w:pPr>
        <w:pStyle w:val="a3"/>
        <w:rPr>
          <w:b/>
          <w:color w:val="000000"/>
          <w:sz w:val="27"/>
          <w:szCs w:val="27"/>
        </w:rPr>
      </w:pPr>
      <w:r w:rsidRPr="0035225C">
        <w:rPr>
          <w:b/>
          <w:color w:val="000000"/>
          <w:sz w:val="27"/>
          <w:szCs w:val="27"/>
        </w:rPr>
        <w:t>ПЛАН ЛЕЧЕНИЯ</w:t>
      </w:r>
      <w:r>
        <w:rPr>
          <w:b/>
          <w:color w:val="000000"/>
          <w:sz w:val="27"/>
          <w:szCs w:val="27"/>
          <w:lang w:val="en-US"/>
        </w:rPr>
        <w:t>:</w:t>
      </w:r>
    </w:p>
    <w:p w:rsidR="0035225C" w:rsidRDefault="0035225C" w:rsidP="0035225C">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Режим – постельный</w:t>
      </w:r>
    </w:p>
    <w:p w:rsidR="0035225C" w:rsidRDefault="0035225C" w:rsidP="0035225C">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Стол №11</w:t>
      </w:r>
    </w:p>
    <w:p w:rsidR="0035225C" w:rsidRDefault="0035225C" w:rsidP="0035225C">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НПВС (</w:t>
      </w:r>
      <w:proofErr w:type="spellStart"/>
      <w:r w:rsidRPr="005E39F5">
        <w:rPr>
          <w:rFonts w:ascii="Times New Roman" w:hAnsi="Times New Roman" w:cs="Times New Roman"/>
          <w:i/>
          <w:sz w:val="28"/>
          <w:szCs w:val="28"/>
        </w:rPr>
        <w:t>Кетаролак</w:t>
      </w:r>
      <w:proofErr w:type="spellEnd"/>
      <w:r>
        <w:rPr>
          <w:rFonts w:ascii="Times New Roman" w:hAnsi="Times New Roman" w:cs="Times New Roman"/>
          <w:sz w:val="28"/>
          <w:szCs w:val="28"/>
        </w:rPr>
        <w:t>):</w:t>
      </w:r>
    </w:p>
    <w:p w:rsidR="0035225C" w:rsidRPr="005E39F5" w:rsidRDefault="0035225C" w:rsidP="0035225C">
      <w:pPr>
        <w:spacing w:after="0"/>
        <w:ind w:firstLine="708"/>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Rp</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Sol. </w:t>
      </w:r>
      <w:proofErr w:type="spellStart"/>
      <w:r>
        <w:rPr>
          <w:rFonts w:ascii="Times New Roman" w:hAnsi="Times New Roman" w:cs="Times New Roman"/>
          <w:sz w:val="28"/>
          <w:szCs w:val="28"/>
          <w:lang w:val="en-US"/>
        </w:rPr>
        <w:t>Ketorolaci</w:t>
      </w:r>
      <w:proofErr w:type="spellEnd"/>
      <w:r>
        <w:rPr>
          <w:rFonts w:ascii="Times New Roman" w:hAnsi="Times New Roman" w:cs="Times New Roman"/>
          <w:sz w:val="28"/>
          <w:szCs w:val="28"/>
          <w:lang w:val="en-US"/>
        </w:rPr>
        <w:t xml:space="preserve"> 3</w:t>
      </w:r>
      <w:r w:rsidRPr="005E39F5">
        <w:rPr>
          <w:rFonts w:ascii="Times New Roman" w:hAnsi="Times New Roman" w:cs="Times New Roman"/>
          <w:sz w:val="28"/>
          <w:szCs w:val="28"/>
          <w:lang w:val="en-US"/>
        </w:rPr>
        <w:t>% - 2 ml</w:t>
      </w:r>
    </w:p>
    <w:p w:rsidR="0035225C" w:rsidRPr="005E39F5" w:rsidRDefault="0035225C" w:rsidP="0035225C">
      <w:pPr>
        <w:spacing w:after="0"/>
        <w:jc w:val="both"/>
        <w:rPr>
          <w:rFonts w:ascii="Times New Roman" w:hAnsi="Times New Roman" w:cs="Times New Roman"/>
          <w:sz w:val="28"/>
          <w:szCs w:val="28"/>
        </w:rPr>
      </w:pPr>
      <w:r w:rsidRPr="005E39F5">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5E39F5">
        <w:rPr>
          <w:rFonts w:ascii="Times New Roman" w:hAnsi="Times New Roman" w:cs="Times New Roman"/>
          <w:sz w:val="28"/>
          <w:szCs w:val="28"/>
        </w:rPr>
        <w:t xml:space="preserve">        </w:t>
      </w:r>
      <w:proofErr w:type="gramStart"/>
      <w:r w:rsidRPr="005E39F5">
        <w:rPr>
          <w:rFonts w:ascii="Times New Roman" w:hAnsi="Times New Roman" w:cs="Times New Roman"/>
          <w:sz w:val="28"/>
          <w:szCs w:val="28"/>
          <w:lang w:val="en-US"/>
        </w:rPr>
        <w:t>D</w:t>
      </w:r>
      <w:r w:rsidRPr="005E39F5">
        <w:rPr>
          <w:rFonts w:ascii="Times New Roman" w:hAnsi="Times New Roman" w:cs="Times New Roman"/>
          <w:sz w:val="28"/>
          <w:szCs w:val="28"/>
        </w:rPr>
        <w:t>.</w:t>
      </w:r>
      <w:r w:rsidRPr="005E39F5">
        <w:rPr>
          <w:rFonts w:ascii="Times New Roman" w:hAnsi="Times New Roman" w:cs="Times New Roman"/>
          <w:sz w:val="28"/>
          <w:szCs w:val="28"/>
          <w:lang w:val="en-US"/>
        </w:rPr>
        <w:t>t</w:t>
      </w:r>
      <w:r w:rsidRPr="005E39F5">
        <w:rPr>
          <w:rFonts w:ascii="Times New Roman" w:hAnsi="Times New Roman" w:cs="Times New Roman"/>
          <w:sz w:val="28"/>
          <w:szCs w:val="28"/>
        </w:rPr>
        <w:t>.</w:t>
      </w:r>
      <w:r w:rsidRPr="005E39F5">
        <w:rPr>
          <w:rFonts w:ascii="Times New Roman" w:hAnsi="Times New Roman" w:cs="Times New Roman"/>
          <w:sz w:val="28"/>
          <w:szCs w:val="28"/>
          <w:lang w:val="en-US"/>
        </w:rPr>
        <w:t>d</w:t>
      </w:r>
      <w:r w:rsidRPr="005E39F5">
        <w:rPr>
          <w:rFonts w:ascii="Times New Roman" w:hAnsi="Times New Roman" w:cs="Times New Roman"/>
          <w:sz w:val="28"/>
          <w:szCs w:val="28"/>
        </w:rPr>
        <w:t>.</w:t>
      </w:r>
      <w:r w:rsidRPr="005E39F5">
        <w:rPr>
          <w:rFonts w:ascii="Times New Roman" w:hAnsi="Times New Roman" w:cs="Times New Roman"/>
          <w:sz w:val="28"/>
          <w:szCs w:val="28"/>
          <w:lang w:val="en-US"/>
        </w:rPr>
        <w:t>N</w:t>
      </w:r>
      <w:r w:rsidRPr="005E39F5">
        <w:rPr>
          <w:rFonts w:ascii="Times New Roman" w:hAnsi="Times New Roman" w:cs="Times New Roman"/>
          <w:sz w:val="28"/>
          <w:szCs w:val="28"/>
        </w:rPr>
        <w:t xml:space="preserve">. 10 </w:t>
      </w:r>
      <w:r w:rsidRPr="005E39F5">
        <w:rPr>
          <w:rFonts w:ascii="Times New Roman" w:hAnsi="Times New Roman" w:cs="Times New Roman"/>
          <w:sz w:val="28"/>
          <w:szCs w:val="28"/>
          <w:lang w:val="en-US"/>
        </w:rPr>
        <w:t>in</w:t>
      </w:r>
      <w:r w:rsidRPr="005E39F5">
        <w:rPr>
          <w:rFonts w:ascii="Times New Roman" w:hAnsi="Times New Roman" w:cs="Times New Roman"/>
          <w:sz w:val="28"/>
          <w:szCs w:val="28"/>
        </w:rPr>
        <w:t xml:space="preserve"> </w:t>
      </w:r>
      <w:r w:rsidRPr="005E39F5">
        <w:rPr>
          <w:rFonts w:ascii="Times New Roman" w:hAnsi="Times New Roman" w:cs="Times New Roman"/>
          <w:sz w:val="28"/>
          <w:szCs w:val="28"/>
          <w:lang w:val="en-US"/>
        </w:rPr>
        <w:t>amp</w:t>
      </w:r>
      <w:r w:rsidRPr="005E39F5">
        <w:rPr>
          <w:rFonts w:ascii="Times New Roman" w:hAnsi="Times New Roman" w:cs="Times New Roman"/>
          <w:sz w:val="28"/>
          <w:szCs w:val="28"/>
        </w:rPr>
        <w:t>.</w:t>
      </w:r>
      <w:proofErr w:type="gramEnd"/>
    </w:p>
    <w:p w:rsidR="0035225C" w:rsidRDefault="0035225C" w:rsidP="0035225C">
      <w:pPr>
        <w:jc w:val="both"/>
        <w:rPr>
          <w:rFonts w:ascii="Times New Roman" w:hAnsi="Times New Roman" w:cs="Times New Roman"/>
          <w:sz w:val="28"/>
          <w:szCs w:val="28"/>
        </w:rPr>
      </w:pPr>
      <w:r w:rsidRPr="005E39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39F5">
        <w:rPr>
          <w:rFonts w:ascii="Times New Roman" w:hAnsi="Times New Roman" w:cs="Times New Roman"/>
          <w:sz w:val="28"/>
          <w:szCs w:val="28"/>
        </w:rPr>
        <w:t>S. Внутримышечно по 2 мл 1 раз в день</w:t>
      </w:r>
    </w:p>
    <w:p w:rsidR="0035225C" w:rsidRPr="00403567" w:rsidRDefault="0035225C" w:rsidP="0035225C">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Антибактериальные препараты (</w:t>
      </w:r>
      <w:proofErr w:type="spellStart"/>
      <w:r>
        <w:rPr>
          <w:rFonts w:ascii="Times New Roman" w:hAnsi="Times New Roman" w:cs="Times New Roman"/>
          <w:sz w:val="28"/>
          <w:szCs w:val="28"/>
        </w:rPr>
        <w:t>Цефтриаксон</w:t>
      </w:r>
      <w:proofErr w:type="spellEnd"/>
      <w:r>
        <w:rPr>
          <w:rFonts w:ascii="Times New Roman" w:hAnsi="Times New Roman" w:cs="Times New Roman"/>
          <w:sz w:val="28"/>
          <w:szCs w:val="28"/>
        </w:rPr>
        <w:t>)</w:t>
      </w:r>
    </w:p>
    <w:p w:rsidR="0035225C" w:rsidRPr="00403567" w:rsidRDefault="0035225C" w:rsidP="0035225C">
      <w:pPr>
        <w:pStyle w:val="a4"/>
        <w:ind w:left="1440"/>
        <w:jc w:val="both"/>
        <w:rPr>
          <w:rFonts w:ascii="Times New Roman" w:hAnsi="Times New Roman" w:cs="Times New Roman"/>
          <w:sz w:val="28"/>
          <w:szCs w:val="28"/>
        </w:rPr>
      </w:pPr>
      <w:proofErr w:type="spellStart"/>
      <w:r>
        <w:rPr>
          <w:rFonts w:ascii="Times New Roman" w:hAnsi="Times New Roman" w:cs="Times New Roman"/>
          <w:sz w:val="28"/>
          <w:szCs w:val="28"/>
          <w:lang w:val="en-US"/>
        </w:rPr>
        <w:t>Rp</w:t>
      </w:r>
      <w:proofErr w:type="spellEnd"/>
      <w:r w:rsidRPr="00403567">
        <w:rPr>
          <w:rFonts w:ascii="Times New Roman" w:hAnsi="Times New Roman" w:cs="Times New Roman"/>
          <w:sz w:val="28"/>
          <w:szCs w:val="28"/>
        </w:rPr>
        <w:t xml:space="preserve">: </w:t>
      </w:r>
      <w:proofErr w:type="spellStart"/>
      <w:r w:rsidRPr="006E13A0">
        <w:rPr>
          <w:rFonts w:ascii="Times New Roman" w:hAnsi="Times New Roman" w:cs="Times New Roman"/>
          <w:sz w:val="28"/>
          <w:szCs w:val="28"/>
        </w:rPr>
        <w:t>Ceftriaxoni</w:t>
      </w:r>
      <w:proofErr w:type="spellEnd"/>
      <w:r w:rsidRPr="00403567">
        <w:rPr>
          <w:rFonts w:ascii="Times New Roman" w:hAnsi="Times New Roman" w:cs="Times New Roman"/>
          <w:sz w:val="28"/>
          <w:szCs w:val="28"/>
        </w:rPr>
        <w:t xml:space="preserve"> 1</w:t>
      </w:r>
      <w:proofErr w:type="gramStart"/>
      <w:r w:rsidRPr="00403567">
        <w:rPr>
          <w:rFonts w:ascii="Times New Roman" w:hAnsi="Times New Roman" w:cs="Times New Roman"/>
          <w:sz w:val="28"/>
          <w:szCs w:val="28"/>
        </w:rPr>
        <w:t>,0</w:t>
      </w:r>
      <w:proofErr w:type="gramEnd"/>
    </w:p>
    <w:p w:rsidR="0035225C" w:rsidRPr="00403567" w:rsidRDefault="0035225C" w:rsidP="0035225C">
      <w:pPr>
        <w:pStyle w:val="a4"/>
        <w:ind w:left="1440"/>
        <w:jc w:val="both"/>
        <w:rPr>
          <w:rFonts w:ascii="Times New Roman" w:hAnsi="Times New Roman" w:cs="Times New Roman"/>
          <w:sz w:val="28"/>
          <w:szCs w:val="28"/>
        </w:rPr>
      </w:pPr>
      <w:r w:rsidRPr="00403567">
        <w:rPr>
          <w:rFonts w:ascii="Times New Roman" w:hAnsi="Times New Roman" w:cs="Times New Roman"/>
          <w:sz w:val="28"/>
          <w:szCs w:val="28"/>
        </w:rPr>
        <w:t xml:space="preserve">      </w:t>
      </w:r>
      <w:r>
        <w:rPr>
          <w:rFonts w:ascii="Times New Roman" w:hAnsi="Times New Roman" w:cs="Times New Roman"/>
          <w:sz w:val="28"/>
          <w:szCs w:val="28"/>
          <w:lang w:val="en-US"/>
        </w:rPr>
        <w:t>D</w:t>
      </w:r>
      <w:r w:rsidRPr="00403567">
        <w:rPr>
          <w:rFonts w:ascii="Times New Roman" w:hAnsi="Times New Roman" w:cs="Times New Roman"/>
          <w:sz w:val="28"/>
          <w:szCs w:val="28"/>
        </w:rPr>
        <w:t>.</w:t>
      </w:r>
      <w:r>
        <w:rPr>
          <w:rFonts w:ascii="Times New Roman" w:hAnsi="Times New Roman" w:cs="Times New Roman"/>
          <w:sz w:val="28"/>
          <w:szCs w:val="28"/>
          <w:lang w:val="en-US"/>
        </w:rPr>
        <w:t>t</w:t>
      </w:r>
      <w:r w:rsidRPr="00403567">
        <w:rPr>
          <w:rFonts w:ascii="Times New Roman" w:hAnsi="Times New Roman" w:cs="Times New Roman"/>
          <w:sz w:val="28"/>
          <w:szCs w:val="28"/>
        </w:rPr>
        <w:t>.</w:t>
      </w:r>
      <w:r>
        <w:rPr>
          <w:rFonts w:ascii="Times New Roman" w:hAnsi="Times New Roman" w:cs="Times New Roman"/>
          <w:sz w:val="28"/>
          <w:szCs w:val="28"/>
          <w:lang w:val="en-US"/>
        </w:rPr>
        <w:t>d</w:t>
      </w:r>
      <w:r w:rsidRPr="00403567">
        <w:rPr>
          <w:rFonts w:ascii="Times New Roman" w:hAnsi="Times New Roman" w:cs="Times New Roman"/>
          <w:sz w:val="28"/>
          <w:szCs w:val="28"/>
        </w:rPr>
        <w:t>.</w:t>
      </w:r>
      <w:r>
        <w:rPr>
          <w:rFonts w:ascii="Times New Roman" w:hAnsi="Times New Roman" w:cs="Times New Roman"/>
          <w:sz w:val="28"/>
          <w:szCs w:val="28"/>
          <w:lang w:val="en-US"/>
        </w:rPr>
        <w:t>N</w:t>
      </w:r>
      <w:r w:rsidRPr="00403567">
        <w:rPr>
          <w:rFonts w:ascii="Times New Roman" w:hAnsi="Times New Roman" w:cs="Times New Roman"/>
          <w:sz w:val="28"/>
          <w:szCs w:val="28"/>
        </w:rPr>
        <w:t>. 1</w:t>
      </w:r>
    </w:p>
    <w:p w:rsidR="0035225C" w:rsidRDefault="0035225C" w:rsidP="0035225C">
      <w:pPr>
        <w:pStyle w:val="a4"/>
        <w:ind w:left="1440"/>
        <w:jc w:val="both"/>
        <w:rPr>
          <w:rFonts w:ascii="Times New Roman" w:hAnsi="Times New Roman" w:cs="Times New Roman"/>
          <w:sz w:val="28"/>
          <w:szCs w:val="28"/>
        </w:rPr>
      </w:pPr>
      <w:r w:rsidRPr="0076706B">
        <w:rPr>
          <w:rFonts w:ascii="Times New Roman" w:hAnsi="Times New Roman" w:cs="Times New Roman"/>
          <w:sz w:val="28"/>
          <w:szCs w:val="28"/>
        </w:rPr>
        <w:t xml:space="preserve">      </w:t>
      </w:r>
      <w:r>
        <w:rPr>
          <w:rFonts w:ascii="Times New Roman" w:hAnsi="Times New Roman" w:cs="Times New Roman"/>
          <w:sz w:val="28"/>
          <w:szCs w:val="28"/>
          <w:lang w:val="en-US"/>
        </w:rPr>
        <w:t>S</w:t>
      </w:r>
      <w:r w:rsidRPr="0076706B">
        <w:rPr>
          <w:rFonts w:ascii="Times New Roman" w:hAnsi="Times New Roman" w:cs="Times New Roman"/>
          <w:sz w:val="28"/>
          <w:szCs w:val="28"/>
        </w:rPr>
        <w:t xml:space="preserve">. </w:t>
      </w:r>
      <w:r>
        <w:rPr>
          <w:rFonts w:ascii="Times New Roman" w:hAnsi="Times New Roman" w:cs="Times New Roman"/>
          <w:sz w:val="28"/>
          <w:szCs w:val="28"/>
        </w:rPr>
        <w:t>Растворить содержимое флакона в 500 мл 0</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 xml:space="preserve">% физиологического раствора, внутривенно </w:t>
      </w:r>
      <w:proofErr w:type="spellStart"/>
      <w:r>
        <w:rPr>
          <w:rFonts w:ascii="Times New Roman" w:hAnsi="Times New Roman" w:cs="Times New Roman"/>
          <w:sz w:val="28"/>
          <w:szCs w:val="28"/>
        </w:rPr>
        <w:t>капельно</w:t>
      </w:r>
      <w:proofErr w:type="spellEnd"/>
      <w:r>
        <w:rPr>
          <w:rFonts w:ascii="Times New Roman" w:hAnsi="Times New Roman" w:cs="Times New Roman"/>
          <w:sz w:val="28"/>
          <w:szCs w:val="28"/>
        </w:rPr>
        <w:t xml:space="preserve"> по 1 г 1 раз в день.</w:t>
      </w:r>
    </w:p>
    <w:p w:rsidR="0035225C" w:rsidRDefault="0035225C" w:rsidP="0035225C">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Асептическая наклейка с мазью «</w:t>
      </w:r>
      <w:proofErr w:type="spellStart"/>
      <w:r>
        <w:rPr>
          <w:rFonts w:ascii="Times New Roman" w:hAnsi="Times New Roman" w:cs="Times New Roman"/>
          <w:sz w:val="28"/>
          <w:szCs w:val="28"/>
        </w:rPr>
        <w:t>Левомиколь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Банеоцином</w:t>
      </w:r>
      <w:proofErr w:type="spellEnd"/>
    </w:p>
    <w:p w:rsidR="0035225C" w:rsidRDefault="0035225C" w:rsidP="0035225C">
      <w:pPr>
        <w:pStyle w:val="a4"/>
        <w:numPr>
          <w:ilvl w:val="0"/>
          <w:numId w:val="1"/>
        </w:numPr>
        <w:jc w:val="both"/>
        <w:rPr>
          <w:rFonts w:ascii="Times New Roman" w:hAnsi="Times New Roman" w:cs="Times New Roman"/>
          <w:sz w:val="28"/>
          <w:szCs w:val="28"/>
        </w:rPr>
      </w:pPr>
      <w:r w:rsidRPr="009953BA">
        <w:rPr>
          <w:rFonts w:ascii="Times New Roman" w:hAnsi="Times New Roman" w:cs="Times New Roman"/>
          <w:sz w:val="28"/>
          <w:szCs w:val="28"/>
        </w:rPr>
        <w:t>Санация плевральной полости антисептиками (</w:t>
      </w:r>
      <w:proofErr w:type="spellStart"/>
      <w:r w:rsidRPr="009953BA">
        <w:rPr>
          <w:rFonts w:ascii="Times New Roman" w:hAnsi="Times New Roman" w:cs="Times New Roman"/>
          <w:sz w:val="28"/>
          <w:szCs w:val="28"/>
        </w:rPr>
        <w:t>диоксидин</w:t>
      </w:r>
      <w:proofErr w:type="spellEnd"/>
      <w:r w:rsidRPr="009953BA">
        <w:rPr>
          <w:rFonts w:ascii="Times New Roman" w:hAnsi="Times New Roman" w:cs="Times New Roman"/>
          <w:sz w:val="28"/>
          <w:szCs w:val="28"/>
        </w:rPr>
        <w:t xml:space="preserve"> 1%-10 </w:t>
      </w:r>
      <w:r>
        <w:rPr>
          <w:rFonts w:ascii="Times New Roman" w:hAnsi="Times New Roman" w:cs="Times New Roman"/>
          <w:sz w:val="28"/>
          <w:szCs w:val="28"/>
          <w:lang w:val="en-US"/>
        </w:rPr>
        <w:t>ml</w:t>
      </w:r>
      <w:r w:rsidRPr="009953BA">
        <w:rPr>
          <w:rFonts w:ascii="Times New Roman" w:hAnsi="Times New Roman" w:cs="Times New Roman"/>
          <w:sz w:val="28"/>
          <w:szCs w:val="28"/>
        </w:rPr>
        <w:t xml:space="preserve"> </w:t>
      </w:r>
      <w:r>
        <w:rPr>
          <w:rFonts w:ascii="Times New Roman" w:hAnsi="Times New Roman" w:cs="Times New Roman"/>
          <w:sz w:val="28"/>
          <w:szCs w:val="28"/>
          <w:lang w:val="en-US"/>
        </w:rPr>
        <w:t>N</w:t>
      </w:r>
      <w:r w:rsidRPr="009953BA">
        <w:rPr>
          <w:rFonts w:ascii="Times New Roman" w:hAnsi="Times New Roman" w:cs="Times New Roman"/>
          <w:sz w:val="28"/>
          <w:szCs w:val="28"/>
        </w:rPr>
        <w:t>.10)</w:t>
      </w:r>
      <w:bookmarkStart w:id="1" w:name="_GoBack"/>
      <w:bookmarkEnd w:id="1"/>
    </w:p>
    <w:p w:rsidR="002B4311" w:rsidRPr="002B4311" w:rsidRDefault="002B4311" w:rsidP="002B4311">
      <w:pPr>
        <w:spacing w:after="0" w:line="360" w:lineRule="auto"/>
        <w:contextualSpacing/>
        <w:jc w:val="both"/>
        <w:rPr>
          <w:rFonts w:ascii="Times New Roman" w:hAnsi="Times New Roman" w:cs="Times New Roman"/>
          <w:sz w:val="28"/>
          <w:szCs w:val="28"/>
        </w:rPr>
      </w:pPr>
      <w:r w:rsidRPr="002B4311">
        <w:rPr>
          <w:rFonts w:ascii="Times New Roman" w:hAnsi="Times New Roman" w:cs="Times New Roman"/>
          <w:b/>
          <w:bCs/>
          <w:sz w:val="28"/>
          <w:szCs w:val="28"/>
        </w:rPr>
        <w:t>ПРЕДОПЕРАЦИОННЫЙ ЭПИКРИЗ</w:t>
      </w:r>
    </w:p>
    <w:p w:rsidR="002B4311" w:rsidRDefault="002B4311" w:rsidP="002B4311">
      <w:pPr>
        <w:pStyle w:val="a3"/>
        <w:rPr>
          <w:color w:val="000000"/>
          <w:sz w:val="27"/>
          <w:szCs w:val="27"/>
        </w:rPr>
      </w:pPr>
      <w:r>
        <w:rPr>
          <w:color w:val="000000"/>
          <w:sz w:val="27"/>
          <w:szCs w:val="27"/>
        </w:rPr>
        <w:t xml:space="preserve"> Ф.И.О. больного: </w:t>
      </w:r>
      <w:r>
        <w:rPr>
          <w:sz w:val="28"/>
          <w:szCs w:val="28"/>
        </w:rPr>
        <w:t>Больная</w:t>
      </w:r>
      <w:proofErr w:type="gramStart"/>
      <w:r>
        <w:rPr>
          <w:sz w:val="28"/>
          <w:szCs w:val="28"/>
        </w:rPr>
        <w:t xml:space="preserve"> К</w:t>
      </w:r>
      <w:proofErr w:type="gramEnd"/>
    </w:p>
    <w:p w:rsidR="002B4311" w:rsidRDefault="002B4311" w:rsidP="002B4311">
      <w:pPr>
        <w:pStyle w:val="a3"/>
        <w:rPr>
          <w:color w:val="000000"/>
          <w:sz w:val="27"/>
          <w:szCs w:val="27"/>
        </w:rPr>
      </w:pPr>
      <w:r>
        <w:rPr>
          <w:color w:val="000000"/>
          <w:sz w:val="27"/>
          <w:szCs w:val="27"/>
        </w:rPr>
        <w:t xml:space="preserve"> Дата поступления: </w:t>
      </w:r>
      <w:r>
        <w:rPr>
          <w:sz w:val="28"/>
          <w:szCs w:val="28"/>
        </w:rPr>
        <w:t>01.10.2019</w:t>
      </w:r>
    </w:p>
    <w:p w:rsidR="00797504" w:rsidRPr="00AE0E78" w:rsidRDefault="00797504" w:rsidP="00797504">
      <w:pPr>
        <w:rPr>
          <w:rFonts w:ascii="Times New Roman" w:hAnsi="Times New Roman" w:cs="Times New Roman"/>
          <w:sz w:val="28"/>
          <w:szCs w:val="28"/>
        </w:rPr>
      </w:pPr>
      <w:proofErr w:type="gramStart"/>
      <w:r w:rsidRPr="00AE0E78">
        <w:rPr>
          <w:rFonts w:ascii="Times New Roman" w:hAnsi="Times New Roman" w:cs="Times New Roman"/>
          <w:sz w:val="28"/>
          <w:szCs w:val="28"/>
        </w:rPr>
        <w:t xml:space="preserve">На основании </w:t>
      </w:r>
      <w:r w:rsidRPr="00AE0E78">
        <w:rPr>
          <w:rFonts w:ascii="Times New Roman" w:hAnsi="Times New Roman" w:cs="Times New Roman"/>
          <w:b/>
          <w:sz w:val="28"/>
          <w:szCs w:val="28"/>
        </w:rPr>
        <w:t>жалоб</w:t>
      </w:r>
      <w:r w:rsidRPr="00AE0E78">
        <w:rPr>
          <w:rFonts w:ascii="Times New Roman" w:hAnsi="Times New Roman" w:cs="Times New Roman"/>
          <w:sz w:val="28"/>
          <w:szCs w:val="28"/>
        </w:rPr>
        <w:t xml:space="preserve"> (боли в левой половине грудной клетки, одышка при умеренной физической нагрузке, учащенное сердцебиение), </w:t>
      </w:r>
      <w:r w:rsidRPr="00AE0E78">
        <w:rPr>
          <w:rFonts w:ascii="Times New Roman" w:hAnsi="Times New Roman" w:cs="Times New Roman"/>
          <w:b/>
          <w:sz w:val="28"/>
          <w:szCs w:val="28"/>
        </w:rPr>
        <w:t>анамнеза заболевания</w:t>
      </w:r>
      <w:r w:rsidRPr="00AE0E78">
        <w:rPr>
          <w:rFonts w:ascii="Times New Roman" w:hAnsi="Times New Roman" w:cs="Times New Roman"/>
          <w:sz w:val="28"/>
          <w:szCs w:val="28"/>
        </w:rPr>
        <w:t xml:space="preserve"> (Считает себя больной с августа 2019 года.</w:t>
      </w:r>
      <w:proofErr w:type="gramEnd"/>
      <w:r w:rsidRPr="00AE0E78">
        <w:rPr>
          <w:rFonts w:ascii="Times New Roman" w:hAnsi="Times New Roman" w:cs="Times New Roman"/>
          <w:sz w:val="28"/>
          <w:szCs w:val="28"/>
        </w:rPr>
        <w:t xml:space="preserve"> Когда появились </w:t>
      </w:r>
      <w:r w:rsidRPr="00AE0E78">
        <w:rPr>
          <w:rFonts w:ascii="Times New Roman" w:hAnsi="Times New Roman" w:cs="Times New Roman"/>
          <w:sz w:val="28"/>
          <w:szCs w:val="28"/>
        </w:rPr>
        <w:lastRenderedPageBreak/>
        <w:t>боли в левой половине грудной клетки, одышка при умеренной физической нагрузке, учащенное сердцебиение. 9.08 приступ одышки. По данным рентгенографии грудной клетки   выявлен пневмотора</w:t>
      </w:r>
      <w:proofErr w:type="gramStart"/>
      <w:r w:rsidRPr="00AE0E78">
        <w:rPr>
          <w:rFonts w:ascii="Times New Roman" w:hAnsi="Times New Roman" w:cs="Times New Roman"/>
          <w:sz w:val="28"/>
          <w:szCs w:val="28"/>
        </w:rPr>
        <w:t>кс с дв</w:t>
      </w:r>
      <w:proofErr w:type="gramEnd"/>
      <w:r w:rsidRPr="00AE0E78">
        <w:rPr>
          <w:rFonts w:ascii="Times New Roman" w:hAnsi="Times New Roman" w:cs="Times New Roman"/>
          <w:sz w:val="28"/>
          <w:szCs w:val="28"/>
        </w:rPr>
        <w:t xml:space="preserve">ух сторон Выполнено дренирование плевральных полостей с двух сторон. Легкие расправились, </w:t>
      </w:r>
      <w:proofErr w:type="gramStart"/>
      <w:r w:rsidRPr="00AE0E78">
        <w:rPr>
          <w:rFonts w:ascii="Times New Roman" w:hAnsi="Times New Roman" w:cs="Times New Roman"/>
          <w:sz w:val="28"/>
          <w:szCs w:val="28"/>
        </w:rPr>
        <w:t>выписана</w:t>
      </w:r>
      <w:proofErr w:type="gramEnd"/>
      <w:r w:rsidRPr="00AE0E78">
        <w:rPr>
          <w:rFonts w:ascii="Times New Roman" w:hAnsi="Times New Roman" w:cs="Times New Roman"/>
          <w:sz w:val="28"/>
          <w:szCs w:val="28"/>
        </w:rPr>
        <w:t xml:space="preserve">. </w:t>
      </w:r>
      <w:proofErr w:type="gramStart"/>
      <w:r w:rsidRPr="00AE0E78">
        <w:rPr>
          <w:rFonts w:ascii="Times New Roman" w:hAnsi="Times New Roman" w:cs="Times New Roman"/>
          <w:sz w:val="28"/>
          <w:szCs w:val="28"/>
        </w:rPr>
        <w:t>Направлена</w:t>
      </w:r>
      <w:proofErr w:type="gramEnd"/>
      <w:r w:rsidRPr="00AE0E78">
        <w:rPr>
          <w:rFonts w:ascii="Times New Roman" w:hAnsi="Times New Roman" w:cs="Times New Roman"/>
          <w:sz w:val="28"/>
          <w:szCs w:val="28"/>
        </w:rPr>
        <w:t xml:space="preserve"> на плановую консультацию к торакальному хирургу. 25.09 эпизод нехватки воздуха. Вновь </w:t>
      </w:r>
      <w:proofErr w:type="gramStart"/>
      <w:r w:rsidRPr="00AE0E78">
        <w:rPr>
          <w:rFonts w:ascii="Times New Roman" w:hAnsi="Times New Roman" w:cs="Times New Roman"/>
          <w:sz w:val="28"/>
          <w:szCs w:val="28"/>
        </w:rPr>
        <w:t>госпитализирована</w:t>
      </w:r>
      <w:proofErr w:type="gramEnd"/>
      <w:r w:rsidRPr="00AE0E78">
        <w:rPr>
          <w:rFonts w:ascii="Times New Roman" w:hAnsi="Times New Roman" w:cs="Times New Roman"/>
          <w:sz w:val="28"/>
          <w:szCs w:val="28"/>
        </w:rPr>
        <w:t xml:space="preserve"> в </w:t>
      </w:r>
      <w:proofErr w:type="spellStart"/>
      <w:r w:rsidRPr="00AE0E78">
        <w:rPr>
          <w:rFonts w:ascii="Times New Roman" w:hAnsi="Times New Roman" w:cs="Times New Roman"/>
          <w:sz w:val="28"/>
          <w:szCs w:val="28"/>
        </w:rPr>
        <w:t>Новоселовскую</w:t>
      </w:r>
      <w:proofErr w:type="spellEnd"/>
      <w:r w:rsidRPr="00AE0E78">
        <w:rPr>
          <w:rFonts w:ascii="Times New Roman" w:hAnsi="Times New Roman" w:cs="Times New Roman"/>
          <w:sz w:val="28"/>
          <w:szCs w:val="28"/>
        </w:rPr>
        <w:t xml:space="preserve"> РБ, </w:t>
      </w:r>
      <w:proofErr w:type="spellStart"/>
      <w:r w:rsidRPr="00AE0E78">
        <w:rPr>
          <w:rFonts w:ascii="Times New Roman" w:hAnsi="Times New Roman" w:cs="Times New Roman"/>
          <w:sz w:val="28"/>
          <w:szCs w:val="28"/>
        </w:rPr>
        <w:t>выялен</w:t>
      </w:r>
      <w:proofErr w:type="spellEnd"/>
      <w:r w:rsidRPr="00AE0E78">
        <w:rPr>
          <w:rFonts w:ascii="Times New Roman" w:hAnsi="Times New Roman" w:cs="Times New Roman"/>
          <w:sz w:val="28"/>
          <w:szCs w:val="28"/>
        </w:rPr>
        <w:t xml:space="preserve"> пневмоторакс слева. Выполнено дренирование. С целью дальнейшего обследования и лечения </w:t>
      </w:r>
      <w:proofErr w:type="gramStart"/>
      <w:r w:rsidRPr="00AE0E78">
        <w:rPr>
          <w:rFonts w:ascii="Times New Roman" w:hAnsi="Times New Roman" w:cs="Times New Roman"/>
          <w:sz w:val="28"/>
          <w:szCs w:val="28"/>
        </w:rPr>
        <w:t>направлена</w:t>
      </w:r>
      <w:proofErr w:type="gramEnd"/>
      <w:r w:rsidRPr="00AE0E78">
        <w:rPr>
          <w:rFonts w:ascii="Times New Roman" w:hAnsi="Times New Roman" w:cs="Times New Roman"/>
          <w:sz w:val="28"/>
          <w:szCs w:val="28"/>
        </w:rPr>
        <w:t xml:space="preserve"> в ККБ 1.10.19.), </w:t>
      </w:r>
      <w:r w:rsidRPr="00AE0E78">
        <w:rPr>
          <w:rFonts w:ascii="Times New Roman" w:hAnsi="Times New Roman" w:cs="Times New Roman"/>
          <w:b/>
          <w:sz w:val="28"/>
          <w:szCs w:val="28"/>
        </w:rPr>
        <w:t>данных объективного обследования</w:t>
      </w:r>
      <w:r w:rsidRPr="00AE0E78">
        <w:rPr>
          <w:rFonts w:ascii="Times New Roman" w:hAnsi="Times New Roman" w:cs="Times New Roman"/>
          <w:sz w:val="28"/>
          <w:szCs w:val="28"/>
        </w:rPr>
        <w:t xml:space="preserve"> (</w:t>
      </w:r>
      <w:r w:rsidRPr="00C910A1">
        <w:rPr>
          <w:rFonts w:ascii="Times New Roman" w:hAnsi="Times New Roman" w:cs="Times New Roman"/>
          <w:sz w:val="28"/>
          <w:szCs w:val="28"/>
        </w:rPr>
        <w:t>Сознание ясное. Положение больного активное. Общее состояние удовлетворительное. Дыхательные движения ритмичные, средней глубины. ЧДД = 18 в минуту.</w:t>
      </w:r>
      <w:r w:rsidRPr="00797504">
        <w:rPr>
          <w:rFonts w:ascii="Times New Roman" w:hAnsi="Times New Roman" w:cs="Times New Roman"/>
          <w:sz w:val="28"/>
          <w:szCs w:val="28"/>
        </w:rPr>
        <w:t xml:space="preserve"> </w:t>
      </w:r>
      <w:r w:rsidRPr="006F720F">
        <w:rPr>
          <w:rFonts w:ascii="Times New Roman" w:hAnsi="Times New Roman" w:cs="Times New Roman"/>
          <w:sz w:val="28"/>
          <w:szCs w:val="28"/>
        </w:rPr>
        <w:t xml:space="preserve">ЧСС=76 уд/мин, АД=130/80 </w:t>
      </w:r>
      <w:proofErr w:type="spellStart"/>
      <w:r w:rsidRPr="006F720F">
        <w:rPr>
          <w:rFonts w:ascii="Times New Roman" w:hAnsi="Times New Roman" w:cs="Times New Roman"/>
          <w:sz w:val="28"/>
          <w:szCs w:val="28"/>
        </w:rPr>
        <w:t>мм</w:t>
      </w:r>
      <w:proofErr w:type="gramStart"/>
      <w:r w:rsidRPr="006F720F">
        <w:rPr>
          <w:rFonts w:ascii="Times New Roman" w:hAnsi="Times New Roman" w:cs="Times New Roman"/>
          <w:sz w:val="28"/>
          <w:szCs w:val="28"/>
        </w:rPr>
        <w:t>.р</w:t>
      </w:r>
      <w:proofErr w:type="gramEnd"/>
      <w:r w:rsidRPr="006F720F">
        <w:rPr>
          <w:rFonts w:ascii="Times New Roman" w:hAnsi="Times New Roman" w:cs="Times New Roman"/>
          <w:sz w:val="28"/>
          <w:szCs w:val="28"/>
        </w:rPr>
        <w:t>т.ст</w:t>
      </w:r>
      <w:proofErr w:type="spellEnd"/>
      <w:r w:rsidRPr="006F720F">
        <w:rPr>
          <w:rFonts w:ascii="Times New Roman" w:hAnsi="Times New Roman" w:cs="Times New Roman"/>
          <w:sz w:val="28"/>
          <w:szCs w:val="28"/>
        </w:rPr>
        <w:t>.,</w:t>
      </w:r>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данных локального статуса</w:t>
      </w:r>
      <w:r w:rsidRPr="00AE0E78">
        <w:rPr>
          <w:rFonts w:ascii="Times New Roman" w:hAnsi="Times New Roman" w:cs="Times New Roman"/>
          <w:sz w:val="28"/>
          <w:szCs w:val="28"/>
        </w:rPr>
        <w:t xml:space="preserve"> (</w:t>
      </w:r>
      <w:r w:rsidRPr="00C910A1">
        <w:rPr>
          <w:rFonts w:ascii="Times New Roman" w:hAnsi="Times New Roman" w:cs="Times New Roman"/>
          <w:sz w:val="28"/>
          <w:szCs w:val="28"/>
        </w:rPr>
        <w:t xml:space="preserve">Область послеоперационных швов без признаков воспаления. В области </w:t>
      </w:r>
      <w:proofErr w:type="spellStart"/>
      <w:r w:rsidRPr="00C910A1">
        <w:rPr>
          <w:rFonts w:ascii="Times New Roman" w:hAnsi="Times New Roman" w:cs="Times New Roman"/>
          <w:sz w:val="28"/>
          <w:szCs w:val="28"/>
        </w:rPr>
        <w:t>контрапертуры</w:t>
      </w:r>
      <w:proofErr w:type="spellEnd"/>
      <w:r w:rsidRPr="00C910A1">
        <w:rPr>
          <w:rFonts w:ascii="Times New Roman" w:hAnsi="Times New Roman" w:cs="Times New Roman"/>
          <w:sz w:val="28"/>
          <w:szCs w:val="28"/>
        </w:rPr>
        <w:t xml:space="preserve"> после удаления дренажа рана заживает вторичным натяжением. </w:t>
      </w:r>
      <w:proofErr w:type="gramStart"/>
      <w:r w:rsidRPr="00C910A1">
        <w:rPr>
          <w:rFonts w:ascii="Times New Roman" w:hAnsi="Times New Roman" w:cs="Times New Roman"/>
          <w:sz w:val="28"/>
          <w:szCs w:val="28"/>
        </w:rPr>
        <w:t>Отделяемо</w:t>
      </w:r>
      <w:r>
        <w:rPr>
          <w:rFonts w:ascii="Times New Roman" w:hAnsi="Times New Roman" w:cs="Times New Roman"/>
          <w:sz w:val="28"/>
          <w:szCs w:val="28"/>
        </w:rPr>
        <w:t>е</w:t>
      </w:r>
      <w:proofErr w:type="gramEnd"/>
      <w:r>
        <w:rPr>
          <w:rFonts w:ascii="Times New Roman" w:hAnsi="Times New Roman" w:cs="Times New Roman"/>
          <w:sz w:val="28"/>
          <w:szCs w:val="28"/>
        </w:rPr>
        <w:t xml:space="preserve"> скудное, серозное с фибрином</w:t>
      </w:r>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 xml:space="preserve">данных инструментального исследования </w:t>
      </w:r>
      <w:r w:rsidRPr="00AE0E78">
        <w:rPr>
          <w:rFonts w:ascii="Times New Roman" w:hAnsi="Times New Roman" w:cs="Times New Roman"/>
          <w:sz w:val="28"/>
          <w:szCs w:val="28"/>
        </w:rPr>
        <w:t xml:space="preserve">(по результатам рентгенографии органов грудной клетки: Справа легкое расправлено, слева апикальный пневмоторакс до 2 – го ребра. МСКТ: КТ картина диффузного интерстициального поражения легких (ЛАМ). </w:t>
      </w:r>
      <w:proofErr w:type="gramStart"/>
      <w:r w:rsidRPr="00AE0E78">
        <w:rPr>
          <w:rFonts w:ascii="Times New Roman" w:hAnsi="Times New Roman" w:cs="Times New Roman"/>
          <w:sz w:val="28"/>
          <w:szCs w:val="28"/>
        </w:rPr>
        <w:t xml:space="preserve">Ограниченный пневмоторакс слева) можно поставить диагноз:: </w:t>
      </w:r>
      <w:proofErr w:type="spellStart"/>
      <w:r w:rsidRPr="00AE0E78">
        <w:rPr>
          <w:rFonts w:ascii="Times New Roman" w:eastAsia="Times New Roman" w:hAnsi="Times New Roman" w:cs="Times New Roman"/>
          <w:b/>
          <w:sz w:val="28"/>
          <w:szCs w:val="28"/>
          <w:lang w:eastAsia="ru-RU"/>
        </w:rPr>
        <w:t>Лимфангиолейомиоматоз</w:t>
      </w:r>
      <w:proofErr w:type="spellEnd"/>
      <w:r w:rsidRPr="00AE0E78">
        <w:rPr>
          <w:rFonts w:ascii="Times New Roman" w:eastAsia="Times New Roman" w:hAnsi="Times New Roman" w:cs="Times New Roman"/>
          <w:b/>
          <w:sz w:val="28"/>
          <w:szCs w:val="28"/>
          <w:lang w:eastAsia="ru-RU"/>
        </w:rPr>
        <w:t xml:space="preserve"> </w:t>
      </w:r>
      <w:r w:rsidRPr="00AE0E78">
        <w:rPr>
          <w:rFonts w:ascii="Times New Roman" w:hAnsi="Times New Roman" w:cs="Times New Roman"/>
          <w:b/>
          <w:sz w:val="28"/>
          <w:szCs w:val="28"/>
        </w:rPr>
        <w:t>Осл.: Левосторонний рецидивирующий спонтанный пневмоторакс.</w:t>
      </w:r>
      <w:proofErr w:type="gramEnd"/>
    </w:p>
    <w:p w:rsidR="00873802" w:rsidRDefault="00873802" w:rsidP="002B4311">
      <w:pPr>
        <w:rPr>
          <w:rFonts w:ascii="Times New Roman" w:hAnsi="Times New Roman" w:cs="Times New Roman"/>
          <w:sz w:val="28"/>
          <w:szCs w:val="28"/>
        </w:rPr>
      </w:pPr>
    </w:p>
    <w:p w:rsidR="00CA247B" w:rsidRDefault="002B4311" w:rsidP="002B4311">
      <w:pPr>
        <w:rPr>
          <w:rFonts w:ascii="Times New Roman" w:hAnsi="Times New Roman" w:cs="Times New Roman"/>
          <w:sz w:val="28"/>
          <w:szCs w:val="28"/>
        </w:rPr>
      </w:pPr>
      <w:r w:rsidRPr="002B4311">
        <w:rPr>
          <w:rFonts w:ascii="Times New Roman" w:hAnsi="Times New Roman" w:cs="Times New Roman"/>
          <w:sz w:val="28"/>
          <w:szCs w:val="28"/>
        </w:rPr>
        <w:t xml:space="preserve">Показания к операции: </w:t>
      </w:r>
      <w:r w:rsidR="00E25DA9" w:rsidRPr="00E25DA9">
        <w:rPr>
          <w:rFonts w:ascii="Times New Roman" w:hAnsi="Times New Roman" w:cs="Times New Roman"/>
          <w:sz w:val="28"/>
          <w:szCs w:val="28"/>
        </w:rPr>
        <w:t>Спонтанный пневмоторакс слева</w:t>
      </w:r>
    </w:p>
    <w:p w:rsidR="00E25DA9" w:rsidRDefault="002B4311" w:rsidP="002B4311">
      <w:pPr>
        <w:rPr>
          <w:rFonts w:ascii="Times New Roman" w:hAnsi="Times New Roman" w:cs="Times New Roman"/>
          <w:sz w:val="28"/>
          <w:szCs w:val="28"/>
        </w:rPr>
      </w:pPr>
      <w:r w:rsidRPr="002B4311">
        <w:rPr>
          <w:rFonts w:ascii="Times New Roman" w:hAnsi="Times New Roman" w:cs="Times New Roman"/>
          <w:sz w:val="28"/>
          <w:szCs w:val="28"/>
        </w:rPr>
        <w:t xml:space="preserve">План операции: </w:t>
      </w:r>
      <w:r w:rsidR="00E25DA9">
        <w:rPr>
          <w:rFonts w:ascii="Times New Roman" w:hAnsi="Times New Roman" w:cs="Times New Roman"/>
          <w:sz w:val="28"/>
          <w:szCs w:val="28"/>
        </w:rPr>
        <w:t xml:space="preserve">Торакотомия слева, </w:t>
      </w:r>
      <w:proofErr w:type="spellStart"/>
      <w:r w:rsidR="00E25DA9">
        <w:rPr>
          <w:rFonts w:ascii="Times New Roman" w:hAnsi="Times New Roman" w:cs="Times New Roman"/>
          <w:sz w:val="28"/>
          <w:szCs w:val="28"/>
        </w:rPr>
        <w:t>плевродез</w:t>
      </w:r>
      <w:proofErr w:type="spellEnd"/>
      <w:r w:rsidR="00E25DA9">
        <w:rPr>
          <w:rFonts w:ascii="Times New Roman" w:hAnsi="Times New Roman" w:cs="Times New Roman"/>
          <w:sz w:val="28"/>
          <w:szCs w:val="28"/>
        </w:rPr>
        <w:t>, дренирование левой плевральной полости.</w:t>
      </w:r>
    </w:p>
    <w:p w:rsidR="002B4311" w:rsidRPr="002B4311" w:rsidRDefault="002B4311" w:rsidP="002B4311">
      <w:pPr>
        <w:rPr>
          <w:rFonts w:ascii="Times New Roman" w:hAnsi="Times New Roman" w:cs="Times New Roman"/>
          <w:sz w:val="28"/>
          <w:szCs w:val="28"/>
        </w:rPr>
      </w:pPr>
      <w:r w:rsidRPr="002B4311">
        <w:rPr>
          <w:rFonts w:ascii="Times New Roman" w:hAnsi="Times New Roman" w:cs="Times New Roman"/>
          <w:sz w:val="28"/>
          <w:szCs w:val="28"/>
        </w:rPr>
        <w:t xml:space="preserve">Метод анестезии: </w:t>
      </w:r>
      <w:proofErr w:type="gramStart"/>
      <w:r w:rsidR="006F222A">
        <w:rPr>
          <w:rFonts w:ascii="Times New Roman" w:hAnsi="Times New Roman" w:cs="Times New Roman"/>
          <w:sz w:val="28"/>
          <w:szCs w:val="28"/>
        </w:rPr>
        <w:t>общая</w:t>
      </w:r>
      <w:proofErr w:type="gramEnd"/>
    </w:p>
    <w:p w:rsidR="002B4311" w:rsidRPr="002B4311" w:rsidRDefault="002B4311" w:rsidP="002B4311">
      <w:pPr>
        <w:rPr>
          <w:rFonts w:ascii="Times New Roman" w:hAnsi="Times New Roman" w:cs="Times New Roman"/>
          <w:sz w:val="28"/>
          <w:szCs w:val="28"/>
        </w:rPr>
      </w:pPr>
      <w:r w:rsidRPr="002B4311">
        <w:rPr>
          <w:rFonts w:ascii="Times New Roman" w:hAnsi="Times New Roman" w:cs="Times New Roman"/>
          <w:sz w:val="28"/>
          <w:szCs w:val="28"/>
        </w:rPr>
        <w:t xml:space="preserve">Группа крови и резус: </w:t>
      </w:r>
      <w:r w:rsidR="00CA247B">
        <w:rPr>
          <w:rFonts w:ascii="Times New Roman" w:hAnsi="Times New Roman" w:cs="Times New Roman"/>
          <w:sz w:val="28"/>
          <w:szCs w:val="28"/>
          <w:lang w:val="en-US"/>
        </w:rPr>
        <w:t>O</w:t>
      </w:r>
      <w:r w:rsidRPr="002B4311">
        <w:rPr>
          <w:rFonts w:ascii="Times New Roman" w:hAnsi="Times New Roman" w:cs="Times New Roman"/>
          <w:sz w:val="28"/>
          <w:szCs w:val="28"/>
        </w:rPr>
        <w:t xml:space="preserve"> (</w:t>
      </w:r>
      <w:r w:rsidR="00CA247B">
        <w:rPr>
          <w:rFonts w:ascii="Times New Roman" w:hAnsi="Times New Roman" w:cs="Times New Roman"/>
          <w:sz w:val="28"/>
          <w:szCs w:val="28"/>
          <w:lang w:val="en-US"/>
        </w:rPr>
        <w:t>I</w:t>
      </w:r>
      <w:r w:rsidRPr="002B4311">
        <w:rPr>
          <w:rFonts w:ascii="Times New Roman" w:hAnsi="Times New Roman" w:cs="Times New Roman"/>
          <w:sz w:val="28"/>
          <w:szCs w:val="28"/>
        </w:rPr>
        <w:t xml:space="preserve">) группа </w:t>
      </w:r>
      <w:proofErr w:type="spellStart"/>
      <w:r w:rsidRPr="002B4311">
        <w:rPr>
          <w:rFonts w:ascii="Times New Roman" w:hAnsi="Times New Roman" w:cs="Times New Roman"/>
          <w:sz w:val="28"/>
          <w:szCs w:val="28"/>
          <w:lang w:val="en-US"/>
        </w:rPr>
        <w:t>Rh</w:t>
      </w:r>
      <w:proofErr w:type="spellEnd"/>
      <w:r w:rsidRPr="002B4311">
        <w:rPr>
          <w:rFonts w:ascii="Times New Roman" w:hAnsi="Times New Roman" w:cs="Times New Roman"/>
          <w:sz w:val="28"/>
          <w:szCs w:val="28"/>
        </w:rPr>
        <w:t>+</w:t>
      </w:r>
    </w:p>
    <w:p w:rsidR="002B4311" w:rsidRDefault="002B4311" w:rsidP="002B4311">
      <w:pPr>
        <w:rPr>
          <w:rFonts w:ascii="Times New Roman" w:hAnsi="Times New Roman" w:cs="Times New Roman"/>
          <w:sz w:val="28"/>
          <w:szCs w:val="28"/>
        </w:rPr>
      </w:pPr>
      <w:r w:rsidRPr="002B4311">
        <w:rPr>
          <w:rFonts w:ascii="Times New Roman" w:hAnsi="Times New Roman" w:cs="Times New Roman"/>
          <w:sz w:val="28"/>
          <w:szCs w:val="28"/>
        </w:rPr>
        <w:t>Согласие больного на операцию получено</w:t>
      </w:r>
    </w:p>
    <w:p w:rsidR="00CA247B" w:rsidRPr="00CA247B" w:rsidRDefault="00CA247B" w:rsidP="00CA247B">
      <w:pPr>
        <w:rPr>
          <w:rFonts w:ascii="Times New Roman" w:hAnsi="Times New Roman" w:cs="Times New Roman"/>
          <w:b/>
          <w:sz w:val="28"/>
          <w:szCs w:val="28"/>
        </w:rPr>
      </w:pPr>
      <w:r w:rsidRPr="00CA247B">
        <w:rPr>
          <w:rFonts w:ascii="Times New Roman" w:hAnsi="Times New Roman" w:cs="Times New Roman"/>
          <w:b/>
          <w:sz w:val="28"/>
          <w:szCs w:val="28"/>
        </w:rPr>
        <w:t>ПРОТОКОЛ ОПЕРАЦИИ</w:t>
      </w:r>
    </w:p>
    <w:p w:rsidR="006F222A" w:rsidRDefault="00CA247B" w:rsidP="006F222A">
      <w:pPr>
        <w:rPr>
          <w:rFonts w:ascii="Times New Roman" w:hAnsi="Times New Roman" w:cs="Times New Roman"/>
          <w:sz w:val="28"/>
          <w:szCs w:val="28"/>
        </w:rPr>
      </w:pPr>
      <w:r w:rsidRPr="00CA247B">
        <w:rPr>
          <w:rFonts w:ascii="Times New Roman" w:hAnsi="Times New Roman" w:cs="Times New Roman"/>
          <w:sz w:val="28"/>
          <w:szCs w:val="28"/>
        </w:rPr>
        <w:t>Операция</w:t>
      </w:r>
      <w:r w:rsidR="006F222A" w:rsidRPr="002B4311">
        <w:rPr>
          <w:rFonts w:ascii="Times New Roman" w:hAnsi="Times New Roman" w:cs="Times New Roman"/>
          <w:sz w:val="28"/>
          <w:szCs w:val="28"/>
        </w:rPr>
        <w:t xml:space="preserve">: </w:t>
      </w:r>
      <w:r w:rsidR="006F222A">
        <w:rPr>
          <w:rFonts w:ascii="Times New Roman" w:hAnsi="Times New Roman" w:cs="Times New Roman"/>
          <w:sz w:val="28"/>
          <w:szCs w:val="28"/>
        </w:rPr>
        <w:t xml:space="preserve">Торакотомия слева, </w:t>
      </w:r>
      <w:proofErr w:type="spellStart"/>
      <w:r w:rsidR="006F222A">
        <w:rPr>
          <w:rFonts w:ascii="Times New Roman" w:hAnsi="Times New Roman" w:cs="Times New Roman"/>
          <w:sz w:val="28"/>
          <w:szCs w:val="28"/>
        </w:rPr>
        <w:t>плевродез</w:t>
      </w:r>
      <w:proofErr w:type="spellEnd"/>
      <w:r w:rsidR="006F222A">
        <w:rPr>
          <w:rFonts w:ascii="Times New Roman" w:hAnsi="Times New Roman" w:cs="Times New Roman"/>
          <w:sz w:val="28"/>
          <w:szCs w:val="28"/>
        </w:rPr>
        <w:t>, дренирование левой плевральной полости.</w:t>
      </w:r>
    </w:p>
    <w:p w:rsidR="00CA247B" w:rsidRPr="00CA247B" w:rsidRDefault="006F222A" w:rsidP="00CA247B">
      <w:pPr>
        <w:rPr>
          <w:rFonts w:ascii="Times New Roman" w:hAnsi="Times New Roman" w:cs="Times New Roman"/>
          <w:sz w:val="28"/>
          <w:szCs w:val="28"/>
        </w:rPr>
      </w:pPr>
      <w:r>
        <w:rPr>
          <w:rFonts w:ascii="Times New Roman" w:hAnsi="Times New Roman" w:cs="Times New Roman"/>
          <w:sz w:val="28"/>
          <w:szCs w:val="28"/>
        </w:rPr>
        <w:t>Дата и время операции: 04</w:t>
      </w:r>
      <w:r w:rsidR="00CA247B" w:rsidRPr="00CA247B">
        <w:rPr>
          <w:rFonts w:ascii="Times New Roman" w:hAnsi="Times New Roman" w:cs="Times New Roman"/>
          <w:sz w:val="28"/>
          <w:szCs w:val="28"/>
        </w:rPr>
        <w:t>.10.19</w:t>
      </w:r>
      <w:r>
        <w:rPr>
          <w:rFonts w:ascii="Times New Roman" w:hAnsi="Times New Roman" w:cs="Times New Roman"/>
          <w:sz w:val="28"/>
          <w:szCs w:val="28"/>
        </w:rPr>
        <w:t xml:space="preserve"> </w:t>
      </w:r>
      <w:r w:rsidR="00CA247B" w:rsidRPr="00CA247B">
        <w:rPr>
          <w:rFonts w:ascii="Times New Roman" w:hAnsi="Times New Roman" w:cs="Times New Roman"/>
          <w:sz w:val="28"/>
          <w:szCs w:val="28"/>
        </w:rPr>
        <w:t xml:space="preserve"> </w:t>
      </w:r>
      <w:r>
        <w:rPr>
          <w:rFonts w:ascii="Times New Roman" w:hAnsi="Times New Roman" w:cs="Times New Roman"/>
          <w:sz w:val="28"/>
          <w:szCs w:val="28"/>
        </w:rPr>
        <w:t>10</w:t>
      </w:r>
      <w:r>
        <w:rPr>
          <w:rFonts w:ascii="Times New Roman" w:hAnsi="Times New Roman" w:cs="Times New Roman"/>
          <w:sz w:val="28"/>
          <w:szCs w:val="28"/>
          <w:u w:val="single"/>
          <w:vertAlign w:val="superscript"/>
        </w:rPr>
        <w:t>40</w:t>
      </w:r>
      <w:r w:rsidR="00CA247B" w:rsidRPr="00CA247B">
        <w:rPr>
          <w:rFonts w:ascii="Times New Roman" w:hAnsi="Times New Roman" w:cs="Times New Roman"/>
          <w:sz w:val="28"/>
          <w:szCs w:val="28"/>
        </w:rPr>
        <w:t>-</w:t>
      </w:r>
      <w:r>
        <w:rPr>
          <w:rFonts w:ascii="Times New Roman" w:hAnsi="Times New Roman" w:cs="Times New Roman"/>
          <w:sz w:val="28"/>
          <w:szCs w:val="28"/>
        </w:rPr>
        <w:t>11</w:t>
      </w:r>
      <w:r>
        <w:rPr>
          <w:rFonts w:ascii="Times New Roman" w:hAnsi="Times New Roman" w:cs="Times New Roman"/>
          <w:sz w:val="28"/>
          <w:szCs w:val="28"/>
          <w:u w:val="single"/>
          <w:vertAlign w:val="superscript"/>
        </w:rPr>
        <w:t>50</w:t>
      </w:r>
    </w:p>
    <w:p w:rsidR="00CA247B" w:rsidRPr="00CA247B" w:rsidRDefault="00CA247B" w:rsidP="00CA247B">
      <w:pPr>
        <w:rPr>
          <w:rFonts w:ascii="Times New Roman" w:hAnsi="Times New Roman" w:cs="Times New Roman"/>
          <w:sz w:val="28"/>
          <w:szCs w:val="28"/>
        </w:rPr>
      </w:pPr>
      <w:r w:rsidRPr="00CA247B">
        <w:rPr>
          <w:rFonts w:ascii="Times New Roman" w:hAnsi="Times New Roman" w:cs="Times New Roman"/>
          <w:sz w:val="28"/>
          <w:szCs w:val="28"/>
        </w:rPr>
        <w:t>Срочность: плановая</w:t>
      </w:r>
    </w:p>
    <w:p w:rsidR="00CA247B" w:rsidRPr="008337DA" w:rsidRDefault="00CA247B" w:rsidP="00CA247B">
      <w:pPr>
        <w:rPr>
          <w:rFonts w:ascii="Times New Roman" w:hAnsi="Times New Roman" w:cs="Times New Roman"/>
          <w:sz w:val="28"/>
          <w:szCs w:val="28"/>
        </w:rPr>
      </w:pPr>
      <w:r w:rsidRPr="00CA247B">
        <w:rPr>
          <w:rFonts w:ascii="Times New Roman" w:hAnsi="Times New Roman" w:cs="Times New Roman"/>
          <w:sz w:val="28"/>
          <w:szCs w:val="28"/>
        </w:rPr>
        <w:lastRenderedPageBreak/>
        <w:t>Описание операции</w:t>
      </w:r>
      <w:r w:rsidR="008337DA">
        <w:rPr>
          <w:rFonts w:ascii="Times New Roman" w:hAnsi="Times New Roman" w:cs="Times New Roman"/>
          <w:sz w:val="28"/>
          <w:szCs w:val="28"/>
          <w:lang w:val="en-US"/>
        </w:rPr>
        <w:t>:</w:t>
      </w:r>
    </w:p>
    <w:p w:rsidR="00CA247B" w:rsidRPr="00CA247B" w:rsidRDefault="00CA247B" w:rsidP="00CA247B">
      <w:pPr>
        <w:rPr>
          <w:rFonts w:ascii="Times New Roman" w:hAnsi="Times New Roman" w:cs="Times New Roman"/>
          <w:sz w:val="28"/>
          <w:szCs w:val="28"/>
        </w:rPr>
      </w:pPr>
      <w:r w:rsidRPr="00CA247B">
        <w:rPr>
          <w:rFonts w:ascii="Times New Roman" w:hAnsi="Times New Roman" w:cs="Times New Roman"/>
          <w:sz w:val="28"/>
          <w:szCs w:val="28"/>
        </w:rPr>
        <w:t>Обработка операционного поля</w:t>
      </w:r>
      <w:proofErr w:type="gramStart"/>
      <w:r w:rsidRPr="00CA247B">
        <w:rPr>
          <w:rFonts w:ascii="Times New Roman" w:hAnsi="Times New Roman" w:cs="Times New Roman"/>
          <w:sz w:val="28"/>
          <w:szCs w:val="28"/>
        </w:rPr>
        <w:t>.</w:t>
      </w:r>
      <w:proofErr w:type="gramEnd"/>
      <w:r w:rsidRPr="00CA247B">
        <w:rPr>
          <w:rFonts w:ascii="Times New Roman" w:hAnsi="Times New Roman" w:cs="Times New Roman"/>
          <w:sz w:val="28"/>
          <w:szCs w:val="28"/>
        </w:rPr>
        <w:t xml:space="preserve"> </w:t>
      </w:r>
      <w:proofErr w:type="gramStart"/>
      <w:r w:rsidR="006F222A">
        <w:rPr>
          <w:rFonts w:ascii="Times New Roman" w:hAnsi="Times New Roman" w:cs="Times New Roman"/>
          <w:sz w:val="28"/>
          <w:szCs w:val="28"/>
        </w:rPr>
        <w:t>о</w:t>
      </w:r>
      <w:proofErr w:type="gramEnd"/>
      <w:r w:rsidR="006F222A">
        <w:rPr>
          <w:rFonts w:ascii="Times New Roman" w:hAnsi="Times New Roman" w:cs="Times New Roman"/>
          <w:sz w:val="28"/>
          <w:szCs w:val="28"/>
        </w:rPr>
        <w:t>бщая</w:t>
      </w:r>
      <w:r w:rsidRPr="00CA247B">
        <w:rPr>
          <w:rFonts w:ascii="Times New Roman" w:hAnsi="Times New Roman" w:cs="Times New Roman"/>
          <w:sz w:val="28"/>
          <w:szCs w:val="28"/>
        </w:rPr>
        <w:t xml:space="preserve">. </w:t>
      </w:r>
      <w:r w:rsidR="006F222A">
        <w:rPr>
          <w:rFonts w:ascii="Times New Roman" w:hAnsi="Times New Roman" w:cs="Times New Roman"/>
          <w:sz w:val="28"/>
          <w:szCs w:val="28"/>
        </w:rPr>
        <w:t xml:space="preserve">Общая анестезия. Переднебоковая торакотомия слева в 5 </w:t>
      </w:r>
      <w:proofErr w:type="spellStart"/>
      <w:r w:rsidR="006F222A">
        <w:rPr>
          <w:rFonts w:ascii="Times New Roman" w:hAnsi="Times New Roman" w:cs="Times New Roman"/>
          <w:sz w:val="28"/>
          <w:szCs w:val="28"/>
        </w:rPr>
        <w:t>межреберье</w:t>
      </w:r>
      <w:proofErr w:type="spellEnd"/>
      <w:r w:rsidR="006F222A">
        <w:rPr>
          <w:rFonts w:ascii="Times New Roman" w:hAnsi="Times New Roman" w:cs="Times New Roman"/>
          <w:sz w:val="28"/>
          <w:szCs w:val="28"/>
        </w:rPr>
        <w:t xml:space="preserve"> в положении больной на боку.  Легкое </w:t>
      </w:r>
      <w:proofErr w:type="spellStart"/>
      <w:r w:rsidR="006F222A">
        <w:rPr>
          <w:rFonts w:ascii="Times New Roman" w:hAnsi="Times New Roman" w:cs="Times New Roman"/>
          <w:sz w:val="28"/>
          <w:szCs w:val="28"/>
        </w:rPr>
        <w:t>коллабировано</w:t>
      </w:r>
      <w:proofErr w:type="spellEnd"/>
      <w:r w:rsidR="006F222A">
        <w:rPr>
          <w:rFonts w:ascii="Times New Roman" w:hAnsi="Times New Roman" w:cs="Times New Roman"/>
          <w:sz w:val="28"/>
          <w:szCs w:val="28"/>
        </w:rPr>
        <w:t xml:space="preserve">, эмфизематозное. </w:t>
      </w:r>
      <w:proofErr w:type="spellStart"/>
      <w:r w:rsidR="006F222A">
        <w:rPr>
          <w:rFonts w:ascii="Times New Roman" w:hAnsi="Times New Roman" w:cs="Times New Roman"/>
          <w:sz w:val="28"/>
          <w:szCs w:val="28"/>
        </w:rPr>
        <w:t>Субплеврально</w:t>
      </w:r>
      <w:proofErr w:type="spellEnd"/>
      <w:r w:rsidR="006F222A">
        <w:rPr>
          <w:rFonts w:ascii="Times New Roman" w:hAnsi="Times New Roman" w:cs="Times New Roman"/>
          <w:sz w:val="28"/>
          <w:szCs w:val="28"/>
        </w:rPr>
        <w:t xml:space="preserve"> с множеством мелких кистозных образований диаметром 1 -2 мм. При тщательной ревизии легкого из двух образований в </w:t>
      </w:r>
      <w:r w:rsidR="006F720F">
        <w:rPr>
          <w:rFonts w:ascii="Times New Roman" w:hAnsi="Times New Roman" w:cs="Times New Roman"/>
          <w:sz w:val="28"/>
          <w:szCs w:val="28"/>
        </w:rPr>
        <w:t>верхней</w:t>
      </w:r>
      <w:r w:rsidR="008337DA">
        <w:rPr>
          <w:rFonts w:ascii="Times New Roman" w:hAnsi="Times New Roman" w:cs="Times New Roman"/>
          <w:sz w:val="28"/>
          <w:szCs w:val="28"/>
        </w:rPr>
        <w:t xml:space="preserve"> доле определяется незначительный сброс воздуха. Учитывая </w:t>
      </w:r>
      <w:proofErr w:type="spellStart"/>
      <w:r w:rsidR="008337DA">
        <w:rPr>
          <w:rFonts w:ascii="Times New Roman" w:hAnsi="Times New Roman" w:cs="Times New Roman"/>
          <w:sz w:val="28"/>
          <w:szCs w:val="28"/>
        </w:rPr>
        <w:t>эмфизематозность</w:t>
      </w:r>
      <w:proofErr w:type="spellEnd"/>
      <w:r w:rsidR="008337DA">
        <w:rPr>
          <w:rFonts w:ascii="Times New Roman" w:hAnsi="Times New Roman" w:cs="Times New Roman"/>
          <w:sz w:val="28"/>
          <w:szCs w:val="28"/>
        </w:rPr>
        <w:t xml:space="preserve"> легкого </w:t>
      </w:r>
      <w:proofErr w:type="spellStart"/>
      <w:r w:rsidR="008337DA">
        <w:rPr>
          <w:rFonts w:ascii="Times New Roman" w:hAnsi="Times New Roman" w:cs="Times New Roman"/>
          <w:sz w:val="28"/>
          <w:szCs w:val="28"/>
        </w:rPr>
        <w:t>ушивание</w:t>
      </w:r>
      <w:proofErr w:type="spellEnd"/>
      <w:r w:rsidR="008337DA">
        <w:rPr>
          <w:rFonts w:ascii="Times New Roman" w:hAnsi="Times New Roman" w:cs="Times New Roman"/>
          <w:sz w:val="28"/>
          <w:szCs w:val="28"/>
        </w:rPr>
        <w:t xml:space="preserve"> дефектов легочной ткани нецелесообразно. Произведена аппаратная резекция доли левого легкого аппаратом ТА – 60 одной кассетой, препарат сдан на патологическое исследование. </w:t>
      </w:r>
      <w:proofErr w:type="gramStart"/>
      <w:r w:rsidR="008337DA">
        <w:rPr>
          <w:rFonts w:ascii="Times New Roman" w:hAnsi="Times New Roman" w:cs="Times New Roman"/>
          <w:sz w:val="28"/>
          <w:szCs w:val="28"/>
        </w:rPr>
        <w:t>Произведен</w:t>
      </w:r>
      <w:proofErr w:type="gramEnd"/>
      <w:r w:rsidR="008337DA">
        <w:rPr>
          <w:rFonts w:ascii="Times New Roman" w:hAnsi="Times New Roman" w:cs="Times New Roman"/>
          <w:sz w:val="28"/>
          <w:szCs w:val="28"/>
        </w:rPr>
        <w:t xml:space="preserve"> </w:t>
      </w:r>
      <w:proofErr w:type="spellStart"/>
      <w:r w:rsidR="008337DA">
        <w:rPr>
          <w:rFonts w:ascii="Times New Roman" w:hAnsi="Times New Roman" w:cs="Times New Roman"/>
          <w:sz w:val="28"/>
          <w:szCs w:val="28"/>
        </w:rPr>
        <w:t>плевродез</w:t>
      </w:r>
      <w:proofErr w:type="spellEnd"/>
      <w:r w:rsidR="008337DA">
        <w:rPr>
          <w:rFonts w:ascii="Times New Roman" w:hAnsi="Times New Roman" w:cs="Times New Roman"/>
          <w:sz w:val="28"/>
          <w:szCs w:val="28"/>
        </w:rPr>
        <w:t xml:space="preserve"> раствором йода. Контроль на </w:t>
      </w:r>
      <w:proofErr w:type="spellStart"/>
      <w:r w:rsidR="008337DA">
        <w:rPr>
          <w:rFonts w:ascii="Times New Roman" w:hAnsi="Times New Roman" w:cs="Times New Roman"/>
          <w:sz w:val="28"/>
          <w:szCs w:val="28"/>
        </w:rPr>
        <w:t>аэростаз</w:t>
      </w:r>
      <w:proofErr w:type="spellEnd"/>
      <w:r w:rsidR="008337DA">
        <w:rPr>
          <w:rFonts w:ascii="Times New Roman" w:hAnsi="Times New Roman" w:cs="Times New Roman"/>
          <w:sz w:val="28"/>
          <w:szCs w:val="28"/>
        </w:rPr>
        <w:t>, гемостаз, инородные тела.</w:t>
      </w:r>
      <w:r w:rsidR="006F222A">
        <w:rPr>
          <w:rFonts w:ascii="Times New Roman" w:hAnsi="Times New Roman" w:cs="Times New Roman"/>
          <w:sz w:val="28"/>
          <w:szCs w:val="28"/>
        </w:rPr>
        <w:t xml:space="preserve"> </w:t>
      </w:r>
      <w:r w:rsidR="008337DA">
        <w:rPr>
          <w:rFonts w:ascii="Times New Roman" w:hAnsi="Times New Roman" w:cs="Times New Roman"/>
          <w:sz w:val="28"/>
          <w:szCs w:val="28"/>
        </w:rPr>
        <w:t xml:space="preserve"> Два д</w:t>
      </w:r>
      <w:r w:rsidRPr="00CA247B">
        <w:rPr>
          <w:rFonts w:ascii="Times New Roman" w:hAnsi="Times New Roman" w:cs="Times New Roman"/>
          <w:sz w:val="28"/>
          <w:szCs w:val="28"/>
        </w:rPr>
        <w:t>ренаж</w:t>
      </w:r>
      <w:r w:rsidR="008337DA">
        <w:rPr>
          <w:rFonts w:ascii="Times New Roman" w:hAnsi="Times New Roman" w:cs="Times New Roman"/>
          <w:sz w:val="28"/>
          <w:szCs w:val="28"/>
        </w:rPr>
        <w:t>а</w:t>
      </w:r>
      <w:r w:rsidRPr="00CA247B">
        <w:rPr>
          <w:rFonts w:ascii="Times New Roman" w:hAnsi="Times New Roman" w:cs="Times New Roman"/>
          <w:sz w:val="28"/>
          <w:szCs w:val="28"/>
        </w:rPr>
        <w:t xml:space="preserve"> в плевральной полости. Шов раны. Асептическая наклейка.</w:t>
      </w:r>
      <w:r w:rsidR="008337DA">
        <w:rPr>
          <w:rFonts w:ascii="Times New Roman" w:hAnsi="Times New Roman" w:cs="Times New Roman"/>
          <w:sz w:val="28"/>
          <w:szCs w:val="28"/>
        </w:rPr>
        <w:t xml:space="preserve"> Аппарат Боброва.</w:t>
      </w:r>
    </w:p>
    <w:p w:rsidR="006F720F" w:rsidRPr="00873802" w:rsidRDefault="006F720F" w:rsidP="00CA247B">
      <w:pPr>
        <w:spacing w:after="0" w:line="360" w:lineRule="auto"/>
        <w:contextualSpacing/>
        <w:jc w:val="both"/>
        <w:rPr>
          <w:rFonts w:ascii="Times New Roman" w:hAnsi="Times New Roman" w:cs="Times New Roman"/>
          <w:b/>
          <w:bCs/>
          <w:sz w:val="24"/>
          <w:szCs w:val="24"/>
        </w:rPr>
      </w:pPr>
    </w:p>
    <w:p w:rsidR="00CA247B" w:rsidRPr="003A1D16" w:rsidRDefault="008337DA" w:rsidP="00CA247B">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Д</w:t>
      </w:r>
      <w:r w:rsidR="00CA247B" w:rsidRPr="003A1D16">
        <w:rPr>
          <w:rFonts w:ascii="Times New Roman" w:hAnsi="Times New Roman" w:cs="Times New Roman"/>
          <w:b/>
          <w:bCs/>
          <w:sz w:val="24"/>
          <w:szCs w:val="24"/>
        </w:rPr>
        <w:t>НЕВНИК КУРАЦИИ</w:t>
      </w:r>
    </w:p>
    <w:tbl>
      <w:tblPr>
        <w:tblStyle w:val="a5"/>
        <w:tblW w:w="11039" w:type="dxa"/>
        <w:tblInd w:w="-1136" w:type="dxa"/>
        <w:tblLook w:val="04A0"/>
      </w:tblPr>
      <w:tblGrid>
        <w:gridCol w:w="4817"/>
        <w:gridCol w:w="6222"/>
      </w:tblGrid>
      <w:tr w:rsidR="00CA247B" w:rsidRPr="003A1D16" w:rsidTr="00320E7A">
        <w:trPr>
          <w:trHeight w:val="6644"/>
        </w:trPr>
        <w:tc>
          <w:tcPr>
            <w:tcW w:w="4817" w:type="dxa"/>
          </w:tcPr>
          <w:p w:rsidR="00CA247B" w:rsidRPr="003A1D16" w:rsidRDefault="00CA247B" w:rsidP="00320E7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Дата: 18.10</w:t>
            </w:r>
            <w:r w:rsidRPr="003A1D16">
              <w:rPr>
                <w:rFonts w:ascii="Times New Roman" w:hAnsi="Times New Roman" w:cs="Times New Roman"/>
                <w:b/>
                <w:sz w:val="24"/>
                <w:szCs w:val="24"/>
              </w:rPr>
              <w:t>.19</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Общее состояние: удовлетворительное </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Жалобы</w:t>
            </w:r>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на</w:t>
            </w:r>
            <w:proofErr w:type="gramEnd"/>
            <w:r w:rsidRPr="003A1D16">
              <w:rPr>
                <w:rFonts w:ascii="Times New Roman" w:hAnsi="Times New Roman" w:cs="Times New Roman"/>
                <w:sz w:val="24"/>
                <w:szCs w:val="24"/>
              </w:rPr>
              <w:t xml:space="preserve"> </w:t>
            </w:r>
            <w:proofErr w:type="gramStart"/>
            <w:r>
              <w:rPr>
                <w:rFonts w:ascii="Times New Roman" w:hAnsi="Times New Roman" w:cs="Times New Roman"/>
                <w:sz w:val="24"/>
                <w:szCs w:val="24"/>
              </w:rPr>
              <w:t>ноющая</w:t>
            </w:r>
            <w:proofErr w:type="gramEnd"/>
            <w:r>
              <w:rPr>
                <w:rFonts w:ascii="Times New Roman" w:hAnsi="Times New Roman" w:cs="Times New Roman"/>
                <w:sz w:val="24"/>
                <w:szCs w:val="24"/>
              </w:rPr>
              <w:t xml:space="preserve"> боль в грудной клетке слева, </w:t>
            </w:r>
            <w:r w:rsidRPr="003A1D16">
              <w:rPr>
                <w:rFonts w:ascii="Times New Roman" w:hAnsi="Times New Roman" w:cs="Times New Roman"/>
                <w:sz w:val="24"/>
                <w:szCs w:val="24"/>
              </w:rPr>
              <w:t>слабость.</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 xml:space="preserve">Температура тела: </w:t>
            </w:r>
            <w:r w:rsidR="008337DA">
              <w:rPr>
                <w:rFonts w:ascii="Times New Roman" w:hAnsi="Times New Roman" w:cs="Times New Roman"/>
                <w:sz w:val="24"/>
                <w:szCs w:val="24"/>
              </w:rPr>
              <w:t>36,6</w:t>
            </w:r>
            <w:proofErr w:type="gramStart"/>
            <w:r w:rsidRPr="003A1D16">
              <w:rPr>
                <w:rFonts w:ascii="Times New Roman" w:hAnsi="Times New Roman" w:cs="Times New Roman"/>
                <w:sz w:val="24"/>
                <w:szCs w:val="24"/>
              </w:rPr>
              <w:t>ºС</w:t>
            </w:r>
            <w:proofErr w:type="gramEnd"/>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Дыхательная система</w:t>
            </w:r>
            <w:r w:rsidRPr="003A1D16">
              <w:rPr>
                <w:rFonts w:ascii="Times New Roman" w:hAnsi="Times New Roman" w:cs="Times New Roman"/>
                <w:i/>
                <w:sz w:val="24"/>
                <w:szCs w:val="24"/>
              </w:rPr>
              <w:t>:</w:t>
            </w:r>
            <w:r w:rsidR="008337DA">
              <w:rPr>
                <w:rFonts w:ascii="Times New Roman" w:hAnsi="Times New Roman" w:cs="Times New Roman"/>
                <w:sz w:val="24"/>
                <w:szCs w:val="24"/>
              </w:rPr>
              <w:t xml:space="preserve"> ЧДД:18</w:t>
            </w:r>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в</w:t>
            </w:r>
            <w:proofErr w:type="gramEnd"/>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мин</w:t>
            </w:r>
            <w:proofErr w:type="gramEnd"/>
            <w:r w:rsidRPr="003A1D16">
              <w:rPr>
                <w:rFonts w:ascii="Times New Roman" w:hAnsi="Times New Roman" w:cs="Times New Roman"/>
                <w:sz w:val="24"/>
                <w:szCs w:val="24"/>
              </w:rPr>
              <w:t xml:space="preserve">; </w:t>
            </w:r>
            <w:proofErr w:type="spellStart"/>
            <w:r w:rsidRPr="003A1D16">
              <w:rPr>
                <w:rFonts w:ascii="Times New Roman" w:hAnsi="Times New Roman" w:cs="Times New Roman"/>
                <w:sz w:val="24"/>
                <w:szCs w:val="24"/>
              </w:rPr>
              <w:t>перкуторно</w:t>
            </w:r>
            <w:proofErr w:type="spellEnd"/>
            <w:r w:rsidRPr="003A1D16">
              <w:rPr>
                <w:rFonts w:ascii="Times New Roman" w:hAnsi="Times New Roman" w:cs="Times New Roman"/>
                <w:sz w:val="24"/>
                <w:szCs w:val="24"/>
              </w:rPr>
              <w:t xml:space="preserve">: притупление </w:t>
            </w:r>
            <w:proofErr w:type="spellStart"/>
            <w:r w:rsidRPr="003A1D16">
              <w:rPr>
                <w:rFonts w:ascii="Times New Roman" w:hAnsi="Times New Roman" w:cs="Times New Roman"/>
                <w:sz w:val="24"/>
                <w:szCs w:val="24"/>
              </w:rPr>
              <w:t>перкуторного</w:t>
            </w:r>
            <w:proofErr w:type="spellEnd"/>
            <w:r w:rsidRPr="003A1D16">
              <w:rPr>
                <w:rFonts w:ascii="Times New Roman" w:hAnsi="Times New Roman" w:cs="Times New Roman"/>
                <w:sz w:val="24"/>
                <w:szCs w:val="24"/>
              </w:rPr>
              <w:t xml:space="preserve"> звука; </w:t>
            </w:r>
            <w:proofErr w:type="spellStart"/>
            <w:r w:rsidRPr="003A1D16">
              <w:rPr>
                <w:rFonts w:ascii="Times New Roman" w:hAnsi="Times New Roman" w:cs="Times New Roman"/>
                <w:sz w:val="24"/>
                <w:szCs w:val="24"/>
              </w:rPr>
              <w:t>аускультативно</w:t>
            </w:r>
            <w:proofErr w:type="spellEnd"/>
            <w:r w:rsidRPr="003A1D16">
              <w:rPr>
                <w:rFonts w:ascii="Times New Roman" w:hAnsi="Times New Roman" w:cs="Times New Roman"/>
                <w:sz w:val="24"/>
                <w:szCs w:val="24"/>
              </w:rPr>
              <w:t>: дыхание проводится по всем полям, жёсткое, хрипов нет.</w:t>
            </w:r>
          </w:p>
          <w:p w:rsidR="00CA247B" w:rsidRPr="003A1D16" w:rsidRDefault="00CA247B" w:rsidP="00320E7A">
            <w:pPr>
              <w:spacing w:line="360" w:lineRule="auto"/>
              <w:contextualSpacing/>
              <w:jc w:val="both"/>
              <w:rPr>
                <w:rFonts w:ascii="Times New Roman" w:hAnsi="Times New Roman" w:cs="Times New Roman"/>
                <w:sz w:val="24"/>
                <w:szCs w:val="24"/>
              </w:rPr>
            </w:pPr>
            <w:proofErr w:type="spellStart"/>
            <w:proofErr w:type="gramStart"/>
            <w:r w:rsidRPr="003A1D16">
              <w:rPr>
                <w:rFonts w:ascii="Times New Roman" w:hAnsi="Times New Roman" w:cs="Times New Roman"/>
                <w:b/>
                <w:i/>
                <w:sz w:val="24"/>
                <w:szCs w:val="24"/>
              </w:rPr>
              <w:t>Сердечно-сосудистая</w:t>
            </w:r>
            <w:proofErr w:type="spellEnd"/>
            <w:proofErr w:type="gramEnd"/>
            <w:r w:rsidRPr="003A1D16">
              <w:rPr>
                <w:rFonts w:ascii="Times New Roman" w:hAnsi="Times New Roman" w:cs="Times New Roman"/>
                <w:b/>
                <w:i/>
                <w:sz w:val="24"/>
                <w:szCs w:val="24"/>
              </w:rPr>
              <w:t xml:space="preserve"> система</w:t>
            </w:r>
            <w:r w:rsidRPr="003A1D16">
              <w:rPr>
                <w:rFonts w:ascii="Times New Roman" w:hAnsi="Times New Roman" w:cs="Times New Roman"/>
                <w:sz w:val="24"/>
                <w:szCs w:val="24"/>
              </w:rPr>
              <w:t>: ЧСС=</w:t>
            </w:r>
            <w:r>
              <w:rPr>
                <w:rFonts w:ascii="Times New Roman" w:hAnsi="Times New Roman" w:cs="Times New Roman"/>
                <w:sz w:val="24"/>
                <w:szCs w:val="24"/>
              </w:rPr>
              <w:t>86</w:t>
            </w:r>
            <w:r w:rsidRPr="003A1D16">
              <w:rPr>
                <w:rFonts w:ascii="Times New Roman" w:hAnsi="Times New Roman" w:cs="Times New Roman"/>
                <w:sz w:val="24"/>
                <w:szCs w:val="24"/>
              </w:rPr>
              <w:t xml:space="preserve"> уд/мин, АД=130/90 </w:t>
            </w:r>
            <w:proofErr w:type="spellStart"/>
            <w:r w:rsidRPr="003A1D16">
              <w:rPr>
                <w:rFonts w:ascii="Times New Roman" w:hAnsi="Times New Roman" w:cs="Times New Roman"/>
                <w:sz w:val="24"/>
                <w:szCs w:val="24"/>
              </w:rPr>
              <w:t>мм</w:t>
            </w:r>
            <w:proofErr w:type="gramStart"/>
            <w:r w:rsidRPr="003A1D16">
              <w:rPr>
                <w:rFonts w:ascii="Times New Roman" w:hAnsi="Times New Roman" w:cs="Times New Roman"/>
                <w:sz w:val="24"/>
                <w:szCs w:val="24"/>
              </w:rPr>
              <w:t>.р</w:t>
            </w:r>
            <w:proofErr w:type="gramEnd"/>
            <w:r w:rsidRPr="003A1D16">
              <w:rPr>
                <w:rFonts w:ascii="Times New Roman" w:hAnsi="Times New Roman" w:cs="Times New Roman"/>
                <w:sz w:val="24"/>
                <w:szCs w:val="24"/>
              </w:rPr>
              <w:t>т.ст</w:t>
            </w:r>
            <w:proofErr w:type="spellEnd"/>
            <w:r w:rsidRPr="003A1D16">
              <w:rPr>
                <w:rFonts w:ascii="Times New Roman" w:hAnsi="Times New Roman" w:cs="Times New Roman"/>
                <w:sz w:val="24"/>
                <w:szCs w:val="24"/>
              </w:rPr>
              <w:t>., тоны сердца: ясные, ритмичные, шумы не определяются.</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Живот мягкий, безболезненный. Симптомы раздражения брюшины отрицательные. Физиологические отправления в норме.</w:t>
            </w:r>
          </w:p>
          <w:p w:rsidR="00CA247B" w:rsidRPr="00320E7A"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Проведён </w:t>
            </w:r>
            <w:proofErr w:type="spellStart"/>
            <w:r w:rsidRPr="003A1D16">
              <w:rPr>
                <w:rFonts w:ascii="Times New Roman" w:hAnsi="Times New Roman" w:cs="Times New Roman"/>
                <w:sz w:val="24"/>
                <w:szCs w:val="24"/>
              </w:rPr>
              <w:t>рентгенконтроль</w:t>
            </w:r>
            <w:proofErr w:type="spellEnd"/>
            <w:r w:rsidRPr="003A1D16">
              <w:rPr>
                <w:rFonts w:ascii="Times New Roman" w:hAnsi="Times New Roman" w:cs="Times New Roman"/>
                <w:sz w:val="24"/>
                <w:szCs w:val="24"/>
              </w:rPr>
              <w:t xml:space="preserve">, лёгкие расправлены, левая плевральная полость дренирована, жидкости не определяется, </w:t>
            </w:r>
            <w:r w:rsidR="00320E7A">
              <w:rPr>
                <w:rFonts w:ascii="Times New Roman" w:hAnsi="Times New Roman" w:cs="Times New Roman"/>
                <w:sz w:val="24"/>
                <w:szCs w:val="24"/>
              </w:rPr>
              <w:t xml:space="preserve">область </w:t>
            </w:r>
            <w:proofErr w:type="spellStart"/>
            <w:proofErr w:type="gramStart"/>
            <w:r w:rsidR="00320E7A">
              <w:rPr>
                <w:rFonts w:ascii="Times New Roman" w:hAnsi="Times New Roman" w:cs="Times New Roman"/>
                <w:sz w:val="24"/>
                <w:szCs w:val="24"/>
              </w:rPr>
              <w:t>п</w:t>
            </w:r>
            <w:proofErr w:type="spellEnd"/>
            <w:proofErr w:type="gramEnd"/>
            <w:r w:rsidR="00320E7A" w:rsidRPr="00320E7A">
              <w:rPr>
                <w:rFonts w:ascii="Times New Roman" w:hAnsi="Times New Roman" w:cs="Times New Roman"/>
                <w:sz w:val="24"/>
                <w:szCs w:val="24"/>
              </w:rPr>
              <w:t>/</w:t>
            </w:r>
            <w:r w:rsidR="00320E7A">
              <w:rPr>
                <w:rFonts w:ascii="Times New Roman" w:hAnsi="Times New Roman" w:cs="Times New Roman"/>
                <w:sz w:val="24"/>
                <w:szCs w:val="24"/>
              </w:rPr>
              <w:t>о</w:t>
            </w:r>
            <w:r w:rsidR="00320E7A" w:rsidRPr="00320E7A">
              <w:rPr>
                <w:rFonts w:ascii="Times New Roman" w:hAnsi="Times New Roman" w:cs="Times New Roman"/>
                <w:sz w:val="24"/>
                <w:szCs w:val="24"/>
              </w:rPr>
              <w:t xml:space="preserve"> </w:t>
            </w:r>
            <w:r w:rsidR="00320E7A">
              <w:rPr>
                <w:rFonts w:ascii="Times New Roman" w:hAnsi="Times New Roman" w:cs="Times New Roman"/>
                <w:sz w:val="24"/>
                <w:szCs w:val="24"/>
              </w:rPr>
              <w:t>швов – без признаков воспаления.</w:t>
            </w:r>
          </w:p>
        </w:tc>
        <w:tc>
          <w:tcPr>
            <w:tcW w:w="6222" w:type="dxa"/>
          </w:tcPr>
          <w:p w:rsidR="00CA247B" w:rsidRPr="003A1D16" w:rsidRDefault="00CA247B"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t>Назначения:</w:t>
            </w:r>
          </w:p>
          <w:p w:rsidR="00CA247B" w:rsidRPr="003A1D16" w:rsidRDefault="00CA247B" w:rsidP="00CA247B">
            <w:pPr>
              <w:numPr>
                <w:ilvl w:val="0"/>
                <w:numId w:val="7"/>
              </w:num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Стол № 15</w:t>
            </w:r>
          </w:p>
          <w:p w:rsidR="00CA247B" w:rsidRPr="003A1D16" w:rsidRDefault="00CA247B" w:rsidP="00CA247B">
            <w:pPr>
              <w:numPr>
                <w:ilvl w:val="0"/>
                <w:numId w:val="7"/>
              </w:numPr>
              <w:spacing w:line="360" w:lineRule="auto"/>
              <w:contextualSpacing/>
              <w:jc w:val="both"/>
              <w:rPr>
                <w:rFonts w:ascii="Times New Roman" w:hAnsi="Times New Roman" w:cs="Times New Roman"/>
                <w:sz w:val="24"/>
                <w:szCs w:val="24"/>
              </w:rPr>
            </w:pPr>
            <w:proofErr w:type="spellStart"/>
            <w:r w:rsidRPr="003A1D16">
              <w:rPr>
                <w:rFonts w:ascii="Times New Roman" w:hAnsi="Times New Roman" w:cs="Times New Roman"/>
                <w:sz w:val="24"/>
                <w:szCs w:val="24"/>
                <w:lang w:val="en-US"/>
              </w:rPr>
              <w:t>Rp</w:t>
            </w:r>
            <w:proofErr w:type="spellEnd"/>
            <w:r w:rsidRPr="003A1D16">
              <w:rPr>
                <w:rFonts w:ascii="Times New Roman" w:hAnsi="Times New Roman" w:cs="Times New Roman"/>
                <w:sz w:val="24"/>
                <w:szCs w:val="24"/>
                <w:lang w:val="en-US"/>
              </w:rPr>
              <w:t xml:space="preserve">: </w:t>
            </w:r>
            <w:proofErr w:type="spellStart"/>
            <w:r w:rsidRPr="003A1D16">
              <w:rPr>
                <w:rFonts w:ascii="Times New Roman" w:hAnsi="Times New Roman" w:cs="Times New Roman"/>
                <w:sz w:val="24"/>
                <w:szCs w:val="24"/>
                <w:lang w:val="en-US"/>
              </w:rPr>
              <w:t>Ceftriaxoni</w:t>
            </w:r>
            <w:proofErr w:type="spellEnd"/>
            <w:r w:rsidRPr="003A1D16">
              <w:rPr>
                <w:rFonts w:ascii="Times New Roman" w:hAnsi="Times New Roman" w:cs="Times New Roman"/>
                <w:sz w:val="24"/>
                <w:szCs w:val="24"/>
                <w:lang w:val="en-US"/>
              </w:rPr>
              <w:t xml:space="preserve"> 1,0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50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Предварительно разведя содержимое флакона в 500 мл 0,9% натрия хлорида, вводить внутривенно </w:t>
            </w:r>
            <w:proofErr w:type="spellStart"/>
            <w:r w:rsidRPr="003A1D16">
              <w:rPr>
                <w:rFonts w:ascii="Times New Roman" w:hAnsi="Times New Roman" w:cs="Times New Roman"/>
                <w:sz w:val="24"/>
                <w:szCs w:val="24"/>
              </w:rPr>
              <w:t>капельно</w:t>
            </w:r>
            <w:proofErr w:type="spellEnd"/>
            <w:r w:rsidRPr="003A1D16">
              <w:rPr>
                <w:rFonts w:ascii="Times New Roman" w:hAnsi="Times New Roman" w:cs="Times New Roman"/>
                <w:sz w:val="24"/>
                <w:szCs w:val="24"/>
              </w:rPr>
              <w:t xml:space="preserve"> по 2 г 1 раз в день </w:t>
            </w:r>
          </w:p>
          <w:p w:rsidR="00CA247B" w:rsidRPr="003A1D16" w:rsidRDefault="00CA247B" w:rsidP="00CA247B">
            <w:pPr>
              <w:numPr>
                <w:ilvl w:val="0"/>
                <w:numId w:val="7"/>
              </w:numPr>
              <w:spacing w:line="360" w:lineRule="auto"/>
              <w:contextualSpacing/>
              <w:jc w:val="both"/>
              <w:rPr>
                <w:rFonts w:ascii="Times New Roman" w:hAnsi="Times New Roman" w:cs="Times New Roman"/>
                <w:sz w:val="24"/>
                <w:szCs w:val="24"/>
                <w:lang w:val="en-US"/>
              </w:rPr>
            </w:pPr>
            <w:proofErr w:type="spellStart"/>
            <w:r w:rsidRPr="003A1D16">
              <w:rPr>
                <w:rFonts w:ascii="Times New Roman" w:hAnsi="Times New Roman" w:cs="Times New Roman"/>
                <w:sz w:val="24"/>
                <w:szCs w:val="24"/>
                <w:lang w:val="en-US"/>
              </w:rPr>
              <w:t>Rp</w:t>
            </w:r>
            <w:proofErr w:type="spellEnd"/>
            <w:r w:rsidRPr="003A1D16">
              <w:rPr>
                <w:rFonts w:ascii="Times New Roman" w:hAnsi="Times New Roman" w:cs="Times New Roman"/>
                <w:sz w:val="24"/>
                <w:szCs w:val="24"/>
                <w:lang w:val="en-US"/>
              </w:rPr>
              <w:t xml:space="preserve">.: Sol. </w:t>
            </w:r>
            <w:proofErr w:type="spellStart"/>
            <w:r w:rsidRPr="003A1D16">
              <w:rPr>
                <w:rFonts w:ascii="Times New Roman" w:hAnsi="Times New Roman" w:cs="Times New Roman"/>
                <w:sz w:val="24"/>
                <w:szCs w:val="24"/>
                <w:lang w:val="en-US"/>
              </w:rPr>
              <w:t>Ketorolaci</w:t>
            </w:r>
            <w:proofErr w:type="spellEnd"/>
            <w:r w:rsidRPr="003A1D16">
              <w:rPr>
                <w:rFonts w:ascii="Times New Roman" w:hAnsi="Times New Roman" w:cs="Times New Roman"/>
                <w:sz w:val="24"/>
                <w:szCs w:val="24"/>
                <w:lang w:val="en-US"/>
              </w:rPr>
              <w:t xml:space="preserve"> 3% - 2 ml</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 xml:space="preserve">. 10 </w:t>
            </w:r>
            <w:r w:rsidRPr="003A1D16">
              <w:rPr>
                <w:rFonts w:ascii="Times New Roman" w:hAnsi="Times New Roman" w:cs="Times New Roman"/>
                <w:sz w:val="24"/>
                <w:szCs w:val="24"/>
                <w:lang w:val="en-US"/>
              </w:rPr>
              <w:t>in</w:t>
            </w:r>
            <w:r w:rsidRPr="003A1D16">
              <w:rPr>
                <w:rFonts w:ascii="Times New Roman" w:hAnsi="Times New Roman" w:cs="Times New Roman"/>
                <w:sz w:val="24"/>
                <w:szCs w:val="24"/>
              </w:rPr>
              <w:t xml:space="preserve"> </w:t>
            </w:r>
            <w:r w:rsidRPr="003A1D16">
              <w:rPr>
                <w:rFonts w:ascii="Times New Roman" w:hAnsi="Times New Roman" w:cs="Times New Roman"/>
                <w:sz w:val="24"/>
                <w:szCs w:val="24"/>
                <w:lang w:val="en-US"/>
              </w:rPr>
              <w:t>amp</w:t>
            </w:r>
            <w:r w:rsidRPr="003A1D16">
              <w:rPr>
                <w:rFonts w:ascii="Times New Roman" w:hAnsi="Times New Roman" w:cs="Times New Roman"/>
                <w:sz w:val="24"/>
                <w:szCs w:val="24"/>
              </w:rPr>
              <w:t>.</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Внутримышечно по 2 мл 1 раз в день </w:t>
            </w:r>
          </w:p>
          <w:p w:rsidR="00CA247B" w:rsidRPr="003A1D16" w:rsidRDefault="00CA247B" w:rsidP="00320E7A">
            <w:pPr>
              <w:spacing w:line="360" w:lineRule="auto"/>
              <w:contextualSpacing/>
              <w:jc w:val="both"/>
              <w:rPr>
                <w:rFonts w:ascii="Times New Roman" w:hAnsi="Times New Roman" w:cs="Times New Roman"/>
                <w:b/>
                <w:sz w:val="24"/>
                <w:szCs w:val="24"/>
              </w:rPr>
            </w:pPr>
            <w:r w:rsidRPr="003A1D16">
              <w:rPr>
                <w:rFonts w:ascii="Times New Roman" w:hAnsi="Times New Roman" w:cs="Times New Roman"/>
                <w:sz w:val="24"/>
                <w:szCs w:val="24"/>
              </w:rPr>
              <w:t xml:space="preserve"> </w:t>
            </w:r>
          </w:p>
        </w:tc>
      </w:tr>
      <w:tr w:rsidR="00CA247B" w:rsidRPr="003A1D16" w:rsidTr="00320E7A">
        <w:trPr>
          <w:trHeight w:val="698"/>
        </w:trPr>
        <w:tc>
          <w:tcPr>
            <w:tcW w:w="4817" w:type="dxa"/>
          </w:tcPr>
          <w:p w:rsidR="00CA247B" w:rsidRPr="003A1D16" w:rsidRDefault="00CA247B" w:rsidP="00320E7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Дата: 19.10</w:t>
            </w:r>
            <w:r w:rsidRPr="003A1D16">
              <w:rPr>
                <w:rFonts w:ascii="Times New Roman" w:hAnsi="Times New Roman" w:cs="Times New Roman"/>
                <w:b/>
                <w:sz w:val="24"/>
                <w:szCs w:val="24"/>
              </w:rPr>
              <w:t>.19</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Общее состояние: удовлетворительное </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Жалобы</w:t>
            </w:r>
            <w:r w:rsidRPr="003A1D16">
              <w:rPr>
                <w:rFonts w:ascii="Times New Roman" w:hAnsi="Times New Roman" w:cs="Times New Roman"/>
                <w:sz w:val="24"/>
                <w:szCs w:val="24"/>
              </w:rPr>
              <w:t xml:space="preserve"> </w:t>
            </w:r>
            <w:r w:rsidR="00320E7A">
              <w:rPr>
                <w:rFonts w:ascii="Times New Roman" w:hAnsi="Times New Roman" w:cs="Times New Roman"/>
                <w:sz w:val="24"/>
                <w:szCs w:val="24"/>
              </w:rPr>
              <w:t xml:space="preserve">умеренные </w:t>
            </w:r>
            <w:proofErr w:type="spellStart"/>
            <w:r w:rsidR="00320E7A">
              <w:rPr>
                <w:rFonts w:ascii="Times New Roman" w:hAnsi="Times New Roman" w:cs="Times New Roman"/>
                <w:sz w:val="24"/>
                <w:szCs w:val="24"/>
              </w:rPr>
              <w:t>ноюшщие</w:t>
            </w:r>
            <w:proofErr w:type="spellEnd"/>
            <w:r w:rsidR="00320E7A">
              <w:rPr>
                <w:rFonts w:ascii="Times New Roman" w:hAnsi="Times New Roman" w:cs="Times New Roman"/>
                <w:sz w:val="24"/>
                <w:szCs w:val="24"/>
              </w:rPr>
              <w:t xml:space="preserve"> боли в области </w:t>
            </w:r>
            <w:proofErr w:type="spellStart"/>
            <w:proofErr w:type="gramStart"/>
            <w:r w:rsidR="00320E7A">
              <w:rPr>
                <w:rFonts w:ascii="Times New Roman" w:hAnsi="Times New Roman" w:cs="Times New Roman"/>
                <w:sz w:val="24"/>
                <w:szCs w:val="24"/>
              </w:rPr>
              <w:t>п</w:t>
            </w:r>
            <w:proofErr w:type="spellEnd"/>
            <w:proofErr w:type="gramEnd"/>
            <w:r w:rsidR="00320E7A" w:rsidRPr="00320E7A">
              <w:rPr>
                <w:rFonts w:ascii="Times New Roman" w:hAnsi="Times New Roman" w:cs="Times New Roman"/>
                <w:sz w:val="24"/>
                <w:szCs w:val="24"/>
              </w:rPr>
              <w:t>/</w:t>
            </w:r>
            <w:r w:rsidR="00320E7A">
              <w:rPr>
                <w:rFonts w:ascii="Times New Roman" w:hAnsi="Times New Roman" w:cs="Times New Roman"/>
                <w:sz w:val="24"/>
                <w:szCs w:val="24"/>
              </w:rPr>
              <w:t>о раны</w:t>
            </w:r>
            <w:r w:rsidRPr="003A1D16">
              <w:rPr>
                <w:rFonts w:ascii="Times New Roman" w:hAnsi="Times New Roman" w:cs="Times New Roman"/>
                <w:sz w:val="24"/>
                <w:szCs w:val="24"/>
              </w:rPr>
              <w:t>, слабость.</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 xml:space="preserve">Температура тела: </w:t>
            </w:r>
            <w:r w:rsidRPr="003A1D16">
              <w:rPr>
                <w:rFonts w:ascii="Times New Roman" w:hAnsi="Times New Roman" w:cs="Times New Roman"/>
                <w:sz w:val="24"/>
                <w:szCs w:val="24"/>
              </w:rPr>
              <w:t>36,8</w:t>
            </w:r>
            <w:proofErr w:type="gramStart"/>
            <w:r w:rsidRPr="003A1D16">
              <w:rPr>
                <w:rFonts w:ascii="Times New Roman" w:hAnsi="Times New Roman" w:cs="Times New Roman"/>
                <w:sz w:val="24"/>
                <w:szCs w:val="24"/>
              </w:rPr>
              <w:t>ºС</w:t>
            </w:r>
            <w:proofErr w:type="gramEnd"/>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Дыхательная система</w:t>
            </w:r>
            <w:r w:rsidRPr="003A1D16">
              <w:rPr>
                <w:rFonts w:ascii="Times New Roman" w:hAnsi="Times New Roman" w:cs="Times New Roman"/>
                <w:i/>
                <w:sz w:val="24"/>
                <w:szCs w:val="24"/>
              </w:rPr>
              <w:t>:</w:t>
            </w:r>
            <w:r w:rsidRPr="003A1D16">
              <w:rPr>
                <w:rFonts w:ascii="Times New Roman" w:hAnsi="Times New Roman" w:cs="Times New Roman"/>
                <w:sz w:val="24"/>
                <w:szCs w:val="24"/>
              </w:rPr>
              <w:t xml:space="preserve"> ЧДД:1</w:t>
            </w:r>
            <w:r>
              <w:rPr>
                <w:rFonts w:ascii="Times New Roman" w:hAnsi="Times New Roman" w:cs="Times New Roman"/>
                <w:sz w:val="24"/>
                <w:szCs w:val="24"/>
              </w:rPr>
              <w:t>9</w:t>
            </w:r>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в</w:t>
            </w:r>
            <w:proofErr w:type="gramEnd"/>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мин</w:t>
            </w:r>
            <w:proofErr w:type="gramEnd"/>
            <w:r w:rsidRPr="003A1D16">
              <w:rPr>
                <w:rFonts w:ascii="Times New Roman" w:hAnsi="Times New Roman" w:cs="Times New Roman"/>
                <w:sz w:val="24"/>
                <w:szCs w:val="24"/>
              </w:rPr>
              <w:t xml:space="preserve">; </w:t>
            </w:r>
            <w:proofErr w:type="spellStart"/>
            <w:r w:rsidRPr="003A1D16">
              <w:rPr>
                <w:rFonts w:ascii="Times New Roman" w:hAnsi="Times New Roman" w:cs="Times New Roman"/>
                <w:sz w:val="24"/>
                <w:szCs w:val="24"/>
              </w:rPr>
              <w:t>перкуторно</w:t>
            </w:r>
            <w:proofErr w:type="spellEnd"/>
            <w:r w:rsidRPr="003A1D16">
              <w:rPr>
                <w:rFonts w:ascii="Times New Roman" w:hAnsi="Times New Roman" w:cs="Times New Roman"/>
                <w:sz w:val="24"/>
                <w:szCs w:val="24"/>
              </w:rPr>
              <w:t xml:space="preserve">: ясный лёгочный звук; </w:t>
            </w:r>
            <w:proofErr w:type="spellStart"/>
            <w:r w:rsidRPr="003A1D16">
              <w:rPr>
                <w:rFonts w:ascii="Times New Roman" w:hAnsi="Times New Roman" w:cs="Times New Roman"/>
                <w:sz w:val="24"/>
                <w:szCs w:val="24"/>
              </w:rPr>
              <w:t>аускультативно</w:t>
            </w:r>
            <w:proofErr w:type="spellEnd"/>
            <w:r w:rsidRPr="003A1D16">
              <w:rPr>
                <w:rFonts w:ascii="Times New Roman" w:hAnsi="Times New Roman" w:cs="Times New Roman"/>
                <w:sz w:val="24"/>
                <w:szCs w:val="24"/>
              </w:rPr>
              <w:t>: дыхание проводится по всем полям, жёсткое, хрипов нет.</w:t>
            </w:r>
          </w:p>
          <w:p w:rsidR="00CA247B" w:rsidRPr="003A1D16" w:rsidRDefault="00CA247B" w:rsidP="00320E7A">
            <w:pPr>
              <w:spacing w:line="360" w:lineRule="auto"/>
              <w:contextualSpacing/>
              <w:jc w:val="both"/>
              <w:rPr>
                <w:rFonts w:ascii="Times New Roman" w:hAnsi="Times New Roman" w:cs="Times New Roman"/>
                <w:sz w:val="24"/>
                <w:szCs w:val="24"/>
              </w:rPr>
            </w:pPr>
            <w:proofErr w:type="spellStart"/>
            <w:proofErr w:type="gramStart"/>
            <w:r w:rsidRPr="003A1D16">
              <w:rPr>
                <w:rFonts w:ascii="Times New Roman" w:hAnsi="Times New Roman" w:cs="Times New Roman"/>
                <w:b/>
                <w:i/>
                <w:sz w:val="24"/>
                <w:szCs w:val="24"/>
              </w:rPr>
              <w:t>Сердечно-сосудистая</w:t>
            </w:r>
            <w:proofErr w:type="spellEnd"/>
            <w:proofErr w:type="gramEnd"/>
            <w:r w:rsidRPr="003A1D16">
              <w:rPr>
                <w:rFonts w:ascii="Times New Roman" w:hAnsi="Times New Roman" w:cs="Times New Roman"/>
                <w:b/>
                <w:i/>
                <w:sz w:val="24"/>
                <w:szCs w:val="24"/>
              </w:rPr>
              <w:t xml:space="preserve"> система</w:t>
            </w:r>
            <w:r w:rsidRPr="003A1D16">
              <w:rPr>
                <w:rFonts w:ascii="Times New Roman" w:hAnsi="Times New Roman" w:cs="Times New Roman"/>
                <w:sz w:val="24"/>
                <w:szCs w:val="24"/>
              </w:rPr>
              <w:t>: ЧСС=</w:t>
            </w:r>
            <w:r>
              <w:rPr>
                <w:rFonts w:ascii="Times New Roman" w:hAnsi="Times New Roman" w:cs="Times New Roman"/>
                <w:sz w:val="24"/>
                <w:szCs w:val="24"/>
              </w:rPr>
              <w:t>75</w:t>
            </w:r>
            <w:r w:rsidRPr="003A1D16">
              <w:rPr>
                <w:rFonts w:ascii="Times New Roman" w:hAnsi="Times New Roman" w:cs="Times New Roman"/>
                <w:sz w:val="24"/>
                <w:szCs w:val="24"/>
              </w:rPr>
              <w:t xml:space="preserve"> уд/мин, АД=120/80 </w:t>
            </w:r>
            <w:proofErr w:type="spellStart"/>
            <w:r w:rsidRPr="003A1D16">
              <w:rPr>
                <w:rFonts w:ascii="Times New Roman" w:hAnsi="Times New Roman" w:cs="Times New Roman"/>
                <w:sz w:val="24"/>
                <w:szCs w:val="24"/>
              </w:rPr>
              <w:t>мм</w:t>
            </w:r>
            <w:proofErr w:type="gramStart"/>
            <w:r w:rsidRPr="003A1D16">
              <w:rPr>
                <w:rFonts w:ascii="Times New Roman" w:hAnsi="Times New Roman" w:cs="Times New Roman"/>
                <w:sz w:val="24"/>
                <w:szCs w:val="24"/>
              </w:rPr>
              <w:t>.р</w:t>
            </w:r>
            <w:proofErr w:type="gramEnd"/>
            <w:r w:rsidRPr="003A1D16">
              <w:rPr>
                <w:rFonts w:ascii="Times New Roman" w:hAnsi="Times New Roman" w:cs="Times New Roman"/>
                <w:sz w:val="24"/>
                <w:szCs w:val="24"/>
              </w:rPr>
              <w:t>т.ст</w:t>
            </w:r>
            <w:proofErr w:type="spellEnd"/>
            <w:r w:rsidRPr="003A1D16">
              <w:rPr>
                <w:rFonts w:ascii="Times New Roman" w:hAnsi="Times New Roman" w:cs="Times New Roman"/>
                <w:sz w:val="24"/>
                <w:szCs w:val="24"/>
              </w:rPr>
              <w:t>., тоны сердца: ясные, ритмичные, шумы не определяются.</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Живот мягкий, безболезненный. Симптомы раздражения брюшины отрицательные. Физиологические отправления в норме.</w:t>
            </w:r>
          </w:p>
          <w:p w:rsidR="00CA247B" w:rsidRPr="003A1D16"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Область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о</w:t>
            </w:r>
            <w:r w:rsidRPr="00320E7A">
              <w:rPr>
                <w:rFonts w:ascii="Times New Roman" w:hAnsi="Times New Roman" w:cs="Times New Roman"/>
                <w:sz w:val="24"/>
                <w:szCs w:val="24"/>
              </w:rPr>
              <w:t xml:space="preserve"> </w:t>
            </w:r>
            <w:r>
              <w:rPr>
                <w:rFonts w:ascii="Times New Roman" w:hAnsi="Times New Roman" w:cs="Times New Roman"/>
                <w:sz w:val="24"/>
                <w:szCs w:val="24"/>
              </w:rPr>
              <w:t>швов – без признаков воспаления.</w:t>
            </w:r>
          </w:p>
        </w:tc>
        <w:tc>
          <w:tcPr>
            <w:tcW w:w="6222" w:type="dxa"/>
          </w:tcPr>
          <w:p w:rsidR="00CA247B" w:rsidRPr="003A1D16" w:rsidRDefault="00CA247B"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t>Назначения:</w:t>
            </w:r>
          </w:p>
          <w:p w:rsidR="00CA247B" w:rsidRPr="003A1D16" w:rsidRDefault="00CA247B" w:rsidP="00CA247B">
            <w:pPr>
              <w:numPr>
                <w:ilvl w:val="0"/>
                <w:numId w:val="8"/>
              </w:num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Стол № 15</w:t>
            </w:r>
          </w:p>
          <w:p w:rsidR="00CA247B" w:rsidRPr="003A1D16" w:rsidRDefault="00CA247B" w:rsidP="00CA247B">
            <w:pPr>
              <w:numPr>
                <w:ilvl w:val="0"/>
                <w:numId w:val="8"/>
              </w:numPr>
              <w:spacing w:line="360" w:lineRule="auto"/>
              <w:contextualSpacing/>
              <w:jc w:val="both"/>
              <w:rPr>
                <w:rFonts w:ascii="Times New Roman" w:hAnsi="Times New Roman" w:cs="Times New Roman"/>
                <w:sz w:val="24"/>
                <w:szCs w:val="24"/>
              </w:rPr>
            </w:pPr>
            <w:proofErr w:type="spellStart"/>
            <w:r w:rsidRPr="003A1D16">
              <w:rPr>
                <w:rFonts w:ascii="Times New Roman" w:hAnsi="Times New Roman" w:cs="Times New Roman"/>
                <w:sz w:val="24"/>
                <w:szCs w:val="24"/>
                <w:lang w:val="en-US"/>
              </w:rPr>
              <w:t>Rp</w:t>
            </w:r>
            <w:proofErr w:type="spellEnd"/>
            <w:r w:rsidRPr="003A1D16">
              <w:rPr>
                <w:rFonts w:ascii="Times New Roman" w:hAnsi="Times New Roman" w:cs="Times New Roman"/>
                <w:sz w:val="24"/>
                <w:szCs w:val="24"/>
                <w:lang w:val="en-US"/>
              </w:rPr>
              <w:t xml:space="preserve">: </w:t>
            </w:r>
            <w:proofErr w:type="spellStart"/>
            <w:r w:rsidRPr="003A1D16">
              <w:rPr>
                <w:rFonts w:ascii="Times New Roman" w:hAnsi="Times New Roman" w:cs="Times New Roman"/>
                <w:sz w:val="24"/>
                <w:szCs w:val="24"/>
                <w:lang w:val="en-US"/>
              </w:rPr>
              <w:t>Ceftriaxoni</w:t>
            </w:r>
            <w:proofErr w:type="spellEnd"/>
            <w:r w:rsidRPr="003A1D16">
              <w:rPr>
                <w:rFonts w:ascii="Times New Roman" w:hAnsi="Times New Roman" w:cs="Times New Roman"/>
                <w:sz w:val="24"/>
                <w:szCs w:val="24"/>
                <w:lang w:val="en-US"/>
              </w:rPr>
              <w:t xml:space="preserve"> 1,0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50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Предварительно разведя содержимое флакона в 500 мл 0,9% натрия хлорида, вводить внутривенно </w:t>
            </w:r>
            <w:proofErr w:type="spellStart"/>
            <w:r w:rsidRPr="003A1D16">
              <w:rPr>
                <w:rFonts w:ascii="Times New Roman" w:hAnsi="Times New Roman" w:cs="Times New Roman"/>
                <w:sz w:val="24"/>
                <w:szCs w:val="24"/>
              </w:rPr>
              <w:t>капельно</w:t>
            </w:r>
            <w:proofErr w:type="spellEnd"/>
            <w:r w:rsidRPr="003A1D16">
              <w:rPr>
                <w:rFonts w:ascii="Times New Roman" w:hAnsi="Times New Roman" w:cs="Times New Roman"/>
                <w:sz w:val="24"/>
                <w:szCs w:val="24"/>
              </w:rPr>
              <w:t xml:space="preserve"> по 2 г 1 раз в день </w:t>
            </w:r>
          </w:p>
          <w:p w:rsidR="00CA247B" w:rsidRPr="003A1D16" w:rsidRDefault="00CA247B" w:rsidP="00CA247B">
            <w:pPr>
              <w:numPr>
                <w:ilvl w:val="0"/>
                <w:numId w:val="8"/>
              </w:numPr>
              <w:spacing w:line="360" w:lineRule="auto"/>
              <w:contextualSpacing/>
              <w:jc w:val="both"/>
              <w:rPr>
                <w:rFonts w:ascii="Times New Roman" w:hAnsi="Times New Roman" w:cs="Times New Roman"/>
                <w:sz w:val="24"/>
                <w:szCs w:val="24"/>
                <w:lang w:val="en-US"/>
              </w:rPr>
            </w:pPr>
            <w:proofErr w:type="spellStart"/>
            <w:r w:rsidRPr="003A1D16">
              <w:rPr>
                <w:rFonts w:ascii="Times New Roman" w:hAnsi="Times New Roman" w:cs="Times New Roman"/>
                <w:sz w:val="24"/>
                <w:szCs w:val="24"/>
                <w:lang w:val="en-US"/>
              </w:rPr>
              <w:t>Rp</w:t>
            </w:r>
            <w:proofErr w:type="spellEnd"/>
            <w:r w:rsidRPr="003A1D16">
              <w:rPr>
                <w:rFonts w:ascii="Times New Roman" w:hAnsi="Times New Roman" w:cs="Times New Roman"/>
                <w:sz w:val="24"/>
                <w:szCs w:val="24"/>
                <w:lang w:val="en-US"/>
              </w:rPr>
              <w:t xml:space="preserve">.: Sol. </w:t>
            </w:r>
            <w:proofErr w:type="spellStart"/>
            <w:r w:rsidRPr="003A1D16">
              <w:rPr>
                <w:rFonts w:ascii="Times New Roman" w:hAnsi="Times New Roman" w:cs="Times New Roman"/>
                <w:sz w:val="24"/>
                <w:szCs w:val="24"/>
                <w:lang w:val="en-US"/>
              </w:rPr>
              <w:t>Ketorolaci</w:t>
            </w:r>
            <w:proofErr w:type="spellEnd"/>
            <w:r w:rsidRPr="003A1D16">
              <w:rPr>
                <w:rFonts w:ascii="Times New Roman" w:hAnsi="Times New Roman" w:cs="Times New Roman"/>
                <w:sz w:val="24"/>
                <w:szCs w:val="24"/>
                <w:lang w:val="en-US"/>
              </w:rPr>
              <w:t xml:space="preserve"> 3% - 2 ml</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 xml:space="preserve">. 10 </w:t>
            </w:r>
            <w:r w:rsidRPr="003A1D16">
              <w:rPr>
                <w:rFonts w:ascii="Times New Roman" w:hAnsi="Times New Roman" w:cs="Times New Roman"/>
                <w:sz w:val="24"/>
                <w:szCs w:val="24"/>
                <w:lang w:val="en-US"/>
              </w:rPr>
              <w:t>in</w:t>
            </w:r>
            <w:r w:rsidRPr="003A1D16">
              <w:rPr>
                <w:rFonts w:ascii="Times New Roman" w:hAnsi="Times New Roman" w:cs="Times New Roman"/>
                <w:sz w:val="24"/>
                <w:szCs w:val="24"/>
              </w:rPr>
              <w:t xml:space="preserve"> </w:t>
            </w:r>
            <w:r w:rsidRPr="003A1D16">
              <w:rPr>
                <w:rFonts w:ascii="Times New Roman" w:hAnsi="Times New Roman" w:cs="Times New Roman"/>
                <w:sz w:val="24"/>
                <w:szCs w:val="24"/>
                <w:lang w:val="en-US"/>
              </w:rPr>
              <w:t>amp</w:t>
            </w:r>
            <w:r w:rsidRPr="003A1D16">
              <w:rPr>
                <w:rFonts w:ascii="Times New Roman" w:hAnsi="Times New Roman" w:cs="Times New Roman"/>
                <w:sz w:val="24"/>
                <w:szCs w:val="24"/>
              </w:rPr>
              <w:t>.</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Внутримышечно по 2 мл 1 раз в день </w:t>
            </w:r>
          </w:p>
          <w:p w:rsidR="00CA247B" w:rsidRPr="003A1D16" w:rsidRDefault="00CA247B" w:rsidP="00320E7A">
            <w:pPr>
              <w:spacing w:line="360" w:lineRule="auto"/>
              <w:contextualSpacing/>
              <w:jc w:val="both"/>
              <w:rPr>
                <w:rFonts w:ascii="Times New Roman" w:hAnsi="Times New Roman" w:cs="Times New Roman"/>
                <w:b/>
                <w:sz w:val="24"/>
                <w:szCs w:val="24"/>
              </w:rPr>
            </w:pPr>
          </w:p>
        </w:tc>
      </w:tr>
      <w:tr w:rsidR="00CA247B" w:rsidRPr="003A1D16" w:rsidTr="00320E7A">
        <w:trPr>
          <w:trHeight w:val="2542"/>
        </w:trPr>
        <w:tc>
          <w:tcPr>
            <w:tcW w:w="4817" w:type="dxa"/>
          </w:tcPr>
          <w:p w:rsidR="00CA247B" w:rsidRPr="003A1D16" w:rsidRDefault="00CA247B" w:rsidP="00320E7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Дата: 21.10</w:t>
            </w:r>
            <w:r w:rsidRPr="003A1D16">
              <w:rPr>
                <w:rFonts w:ascii="Times New Roman" w:hAnsi="Times New Roman" w:cs="Times New Roman"/>
                <w:b/>
                <w:sz w:val="24"/>
                <w:szCs w:val="24"/>
              </w:rPr>
              <w:t>.19</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Общее состояние: удовлетворительное </w:t>
            </w:r>
          </w:p>
          <w:p w:rsidR="00320E7A"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умеренные </w:t>
            </w:r>
            <w:proofErr w:type="spellStart"/>
            <w:r>
              <w:rPr>
                <w:rFonts w:ascii="Times New Roman" w:hAnsi="Times New Roman" w:cs="Times New Roman"/>
                <w:sz w:val="24"/>
                <w:szCs w:val="24"/>
              </w:rPr>
              <w:t>ноюшщие</w:t>
            </w:r>
            <w:proofErr w:type="spellEnd"/>
            <w:r>
              <w:rPr>
                <w:rFonts w:ascii="Times New Roman" w:hAnsi="Times New Roman" w:cs="Times New Roman"/>
                <w:sz w:val="24"/>
                <w:szCs w:val="24"/>
              </w:rPr>
              <w:t xml:space="preserve"> боли в области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о раны</w:t>
            </w:r>
            <w:r w:rsidRPr="003A1D16">
              <w:rPr>
                <w:rFonts w:ascii="Times New Roman" w:hAnsi="Times New Roman" w:cs="Times New Roman"/>
                <w:sz w:val="24"/>
                <w:szCs w:val="24"/>
              </w:rPr>
              <w:t>, слабость.</w:t>
            </w:r>
          </w:p>
          <w:p w:rsidR="00CA247B" w:rsidRPr="003A1D16" w:rsidRDefault="00CA247B" w:rsidP="00320E7A">
            <w:pPr>
              <w:spacing w:line="360" w:lineRule="auto"/>
              <w:contextualSpacing/>
              <w:jc w:val="both"/>
              <w:rPr>
                <w:rFonts w:ascii="Times New Roman" w:hAnsi="Times New Roman" w:cs="Times New Roman"/>
                <w:b/>
                <w:i/>
                <w:sz w:val="24"/>
                <w:szCs w:val="24"/>
              </w:rPr>
            </w:pPr>
            <w:r w:rsidRPr="003A1D16">
              <w:rPr>
                <w:rFonts w:ascii="Times New Roman" w:hAnsi="Times New Roman" w:cs="Times New Roman"/>
                <w:b/>
                <w:i/>
                <w:sz w:val="24"/>
                <w:szCs w:val="24"/>
              </w:rPr>
              <w:t xml:space="preserve">Температура тела: </w:t>
            </w:r>
            <w:r w:rsidRPr="003A1D16">
              <w:rPr>
                <w:rFonts w:ascii="Times New Roman" w:hAnsi="Times New Roman" w:cs="Times New Roman"/>
                <w:sz w:val="24"/>
                <w:szCs w:val="24"/>
              </w:rPr>
              <w:t>36,7</w:t>
            </w:r>
            <w:proofErr w:type="gramStart"/>
            <w:r w:rsidRPr="003A1D16">
              <w:rPr>
                <w:rFonts w:ascii="Times New Roman" w:hAnsi="Times New Roman" w:cs="Times New Roman"/>
                <w:sz w:val="24"/>
                <w:szCs w:val="24"/>
              </w:rPr>
              <w:t>ºС</w:t>
            </w:r>
            <w:proofErr w:type="gramEnd"/>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Дыхательная система:</w:t>
            </w:r>
            <w:r>
              <w:rPr>
                <w:rFonts w:ascii="Times New Roman" w:hAnsi="Times New Roman" w:cs="Times New Roman"/>
                <w:sz w:val="24"/>
                <w:szCs w:val="24"/>
              </w:rPr>
              <w:t xml:space="preserve"> ЧДД:19</w:t>
            </w:r>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в</w:t>
            </w:r>
            <w:proofErr w:type="gramEnd"/>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мин</w:t>
            </w:r>
            <w:proofErr w:type="gramEnd"/>
            <w:r w:rsidRPr="003A1D16">
              <w:rPr>
                <w:rFonts w:ascii="Times New Roman" w:hAnsi="Times New Roman" w:cs="Times New Roman"/>
                <w:sz w:val="24"/>
                <w:szCs w:val="24"/>
              </w:rPr>
              <w:t xml:space="preserve">; </w:t>
            </w:r>
            <w:proofErr w:type="spellStart"/>
            <w:r w:rsidRPr="003A1D16">
              <w:rPr>
                <w:rFonts w:ascii="Times New Roman" w:hAnsi="Times New Roman" w:cs="Times New Roman"/>
                <w:sz w:val="24"/>
                <w:szCs w:val="24"/>
              </w:rPr>
              <w:t>перкуторно</w:t>
            </w:r>
            <w:proofErr w:type="spellEnd"/>
            <w:r w:rsidRPr="003A1D16">
              <w:rPr>
                <w:rFonts w:ascii="Times New Roman" w:hAnsi="Times New Roman" w:cs="Times New Roman"/>
                <w:sz w:val="24"/>
                <w:szCs w:val="24"/>
              </w:rPr>
              <w:t xml:space="preserve">: ясный лёгочный звук; </w:t>
            </w:r>
            <w:proofErr w:type="spellStart"/>
            <w:r w:rsidRPr="003A1D16">
              <w:rPr>
                <w:rFonts w:ascii="Times New Roman" w:hAnsi="Times New Roman" w:cs="Times New Roman"/>
                <w:sz w:val="24"/>
                <w:szCs w:val="24"/>
              </w:rPr>
              <w:t>аускультативно</w:t>
            </w:r>
            <w:proofErr w:type="spellEnd"/>
            <w:r w:rsidRPr="003A1D16">
              <w:rPr>
                <w:rFonts w:ascii="Times New Roman" w:hAnsi="Times New Roman" w:cs="Times New Roman"/>
                <w:sz w:val="24"/>
                <w:szCs w:val="24"/>
              </w:rPr>
              <w:t>: дыхание проводится по всем полям, жёсткое, хрипов нет.</w:t>
            </w:r>
          </w:p>
          <w:p w:rsidR="00CA247B" w:rsidRPr="003A1D16" w:rsidRDefault="00CA247B" w:rsidP="00320E7A">
            <w:pPr>
              <w:spacing w:line="360" w:lineRule="auto"/>
              <w:contextualSpacing/>
              <w:jc w:val="both"/>
              <w:rPr>
                <w:rFonts w:ascii="Times New Roman" w:hAnsi="Times New Roman" w:cs="Times New Roman"/>
                <w:sz w:val="24"/>
                <w:szCs w:val="24"/>
              </w:rPr>
            </w:pPr>
            <w:proofErr w:type="spellStart"/>
            <w:proofErr w:type="gramStart"/>
            <w:r w:rsidRPr="003A1D16">
              <w:rPr>
                <w:rFonts w:ascii="Times New Roman" w:hAnsi="Times New Roman" w:cs="Times New Roman"/>
                <w:b/>
                <w:i/>
                <w:sz w:val="24"/>
                <w:szCs w:val="24"/>
              </w:rPr>
              <w:t>Сердечно-сосудистая</w:t>
            </w:r>
            <w:proofErr w:type="spellEnd"/>
            <w:proofErr w:type="gramEnd"/>
            <w:r w:rsidRPr="003A1D16">
              <w:rPr>
                <w:rFonts w:ascii="Times New Roman" w:hAnsi="Times New Roman" w:cs="Times New Roman"/>
                <w:b/>
                <w:i/>
                <w:sz w:val="24"/>
                <w:szCs w:val="24"/>
              </w:rPr>
              <w:t xml:space="preserve"> система:</w:t>
            </w:r>
            <w:r>
              <w:rPr>
                <w:rFonts w:ascii="Times New Roman" w:hAnsi="Times New Roman" w:cs="Times New Roman"/>
                <w:sz w:val="24"/>
                <w:szCs w:val="24"/>
              </w:rPr>
              <w:t xml:space="preserve"> ЧСС=92 уд/мин, АД=120/8</w:t>
            </w:r>
            <w:r w:rsidRPr="003A1D16">
              <w:rPr>
                <w:rFonts w:ascii="Times New Roman" w:hAnsi="Times New Roman" w:cs="Times New Roman"/>
                <w:sz w:val="24"/>
                <w:szCs w:val="24"/>
              </w:rPr>
              <w:t xml:space="preserve">0 </w:t>
            </w:r>
            <w:proofErr w:type="spellStart"/>
            <w:r w:rsidRPr="003A1D16">
              <w:rPr>
                <w:rFonts w:ascii="Times New Roman" w:hAnsi="Times New Roman" w:cs="Times New Roman"/>
                <w:sz w:val="24"/>
                <w:szCs w:val="24"/>
              </w:rPr>
              <w:t>мм</w:t>
            </w:r>
            <w:proofErr w:type="gramStart"/>
            <w:r w:rsidRPr="003A1D16">
              <w:rPr>
                <w:rFonts w:ascii="Times New Roman" w:hAnsi="Times New Roman" w:cs="Times New Roman"/>
                <w:sz w:val="24"/>
                <w:szCs w:val="24"/>
              </w:rPr>
              <w:t>.р</w:t>
            </w:r>
            <w:proofErr w:type="gramEnd"/>
            <w:r w:rsidRPr="003A1D16">
              <w:rPr>
                <w:rFonts w:ascii="Times New Roman" w:hAnsi="Times New Roman" w:cs="Times New Roman"/>
                <w:sz w:val="24"/>
                <w:szCs w:val="24"/>
              </w:rPr>
              <w:t>т.ст</w:t>
            </w:r>
            <w:proofErr w:type="spellEnd"/>
            <w:r w:rsidRPr="003A1D16">
              <w:rPr>
                <w:rFonts w:ascii="Times New Roman" w:hAnsi="Times New Roman" w:cs="Times New Roman"/>
                <w:sz w:val="24"/>
                <w:szCs w:val="24"/>
              </w:rPr>
              <w:t>., тоны сердца: ясные, ритмичные, шумы не определяются.</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Живот мягкий, безболезненный. Симптомы раздражения брюшины отрицательные. Физиологические отправления в норме.</w:t>
            </w:r>
          </w:p>
          <w:p w:rsidR="00CA247B" w:rsidRPr="003A1D16"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Область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о</w:t>
            </w:r>
            <w:r w:rsidRPr="00320E7A">
              <w:rPr>
                <w:rFonts w:ascii="Times New Roman" w:hAnsi="Times New Roman" w:cs="Times New Roman"/>
                <w:sz w:val="24"/>
                <w:szCs w:val="24"/>
              </w:rPr>
              <w:t xml:space="preserve"> </w:t>
            </w:r>
            <w:r>
              <w:rPr>
                <w:rFonts w:ascii="Times New Roman" w:hAnsi="Times New Roman" w:cs="Times New Roman"/>
                <w:sz w:val="24"/>
                <w:szCs w:val="24"/>
              </w:rPr>
              <w:t>швов – без признаков воспаления.</w:t>
            </w:r>
          </w:p>
        </w:tc>
        <w:tc>
          <w:tcPr>
            <w:tcW w:w="6222" w:type="dxa"/>
          </w:tcPr>
          <w:p w:rsidR="00CA247B" w:rsidRPr="003A1D16" w:rsidRDefault="00CA247B"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t>Назначения:</w:t>
            </w:r>
          </w:p>
          <w:p w:rsidR="00CA247B" w:rsidRPr="003A1D16" w:rsidRDefault="00CA247B" w:rsidP="00CA247B">
            <w:pPr>
              <w:numPr>
                <w:ilvl w:val="0"/>
                <w:numId w:val="9"/>
              </w:num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Стол № 15</w:t>
            </w:r>
          </w:p>
          <w:p w:rsidR="00CA247B" w:rsidRPr="003A1D16" w:rsidRDefault="00CA247B" w:rsidP="00CA247B">
            <w:pPr>
              <w:numPr>
                <w:ilvl w:val="0"/>
                <w:numId w:val="9"/>
              </w:numPr>
              <w:spacing w:line="360" w:lineRule="auto"/>
              <w:contextualSpacing/>
              <w:jc w:val="both"/>
              <w:rPr>
                <w:rFonts w:ascii="Times New Roman" w:hAnsi="Times New Roman" w:cs="Times New Roman"/>
                <w:sz w:val="24"/>
                <w:szCs w:val="24"/>
              </w:rPr>
            </w:pPr>
            <w:proofErr w:type="spellStart"/>
            <w:r w:rsidRPr="003A1D16">
              <w:rPr>
                <w:rFonts w:ascii="Times New Roman" w:hAnsi="Times New Roman" w:cs="Times New Roman"/>
                <w:sz w:val="24"/>
                <w:szCs w:val="24"/>
                <w:lang w:val="en-US"/>
              </w:rPr>
              <w:t>Rp</w:t>
            </w:r>
            <w:proofErr w:type="spellEnd"/>
            <w:r w:rsidRPr="003A1D16">
              <w:rPr>
                <w:rFonts w:ascii="Times New Roman" w:hAnsi="Times New Roman" w:cs="Times New Roman"/>
                <w:sz w:val="24"/>
                <w:szCs w:val="24"/>
                <w:lang w:val="en-US"/>
              </w:rPr>
              <w:t xml:space="preserve">: </w:t>
            </w:r>
            <w:proofErr w:type="spellStart"/>
            <w:r w:rsidRPr="003A1D16">
              <w:rPr>
                <w:rFonts w:ascii="Times New Roman" w:hAnsi="Times New Roman" w:cs="Times New Roman"/>
                <w:sz w:val="24"/>
                <w:szCs w:val="24"/>
                <w:lang w:val="en-US"/>
              </w:rPr>
              <w:t>Ceftriaxoni</w:t>
            </w:r>
            <w:proofErr w:type="spellEnd"/>
            <w:r w:rsidRPr="003A1D16">
              <w:rPr>
                <w:rFonts w:ascii="Times New Roman" w:hAnsi="Times New Roman" w:cs="Times New Roman"/>
                <w:sz w:val="24"/>
                <w:szCs w:val="24"/>
                <w:lang w:val="en-US"/>
              </w:rPr>
              <w:t xml:space="preserve"> 1,0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50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Предварительно разведя содержимое флакона в 500 мл 0,9% натрия хлорида, вводить внутривенно </w:t>
            </w:r>
            <w:proofErr w:type="spellStart"/>
            <w:r w:rsidRPr="003A1D16">
              <w:rPr>
                <w:rFonts w:ascii="Times New Roman" w:hAnsi="Times New Roman" w:cs="Times New Roman"/>
                <w:sz w:val="24"/>
                <w:szCs w:val="24"/>
              </w:rPr>
              <w:t>капельно</w:t>
            </w:r>
            <w:proofErr w:type="spellEnd"/>
            <w:r w:rsidRPr="003A1D16">
              <w:rPr>
                <w:rFonts w:ascii="Times New Roman" w:hAnsi="Times New Roman" w:cs="Times New Roman"/>
                <w:sz w:val="24"/>
                <w:szCs w:val="24"/>
              </w:rPr>
              <w:t xml:space="preserve"> по 2 г 1 раз в день </w:t>
            </w:r>
          </w:p>
          <w:p w:rsidR="00CA247B" w:rsidRPr="003A1D16" w:rsidRDefault="00CA247B" w:rsidP="00320E7A">
            <w:pPr>
              <w:spacing w:line="360" w:lineRule="auto"/>
              <w:contextualSpacing/>
              <w:jc w:val="both"/>
              <w:rPr>
                <w:rFonts w:ascii="Times New Roman" w:hAnsi="Times New Roman" w:cs="Times New Roman"/>
                <w:sz w:val="24"/>
                <w:szCs w:val="24"/>
              </w:rPr>
            </w:pPr>
          </w:p>
        </w:tc>
      </w:tr>
      <w:tr w:rsidR="00CA247B" w:rsidRPr="003A1D16" w:rsidTr="00320E7A">
        <w:trPr>
          <w:trHeight w:val="1407"/>
        </w:trPr>
        <w:tc>
          <w:tcPr>
            <w:tcW w:w="4817" w:type="dxa"/>
          </w:tcPr>
          <w:p w:rsidR="00CA247B" w:rsidRPr="003A1D16" w:rsidRDefault="00CA247B" w:rsidP="00320E7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Дата: 22.10</w:t>
            </w:r>
            <w:r w:rsidRPr="003A1D16">
              <w:rPr>
                <w:rFonts w:ascii="Times New Roman" w:hAnsi="Times New Roman" w:cs="Times New Roman"/>
                <w:b/>
                <w:sz w:val="24"/>
                <w:szCs w:val="24"/>
              </w:rPr>
              <w:t>.19</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Общее состояние: удовлетворительное </w:t>
            </w:r>
          </w:p>
          <w:p w:rsidR="00320E7A"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умеренные </w:t>
            </w:r>
            <w:proofErr w:type="spellStart"/>
            <w:r>
              <w:rPr>
                <w:rFonts w:ascii="Times New Roman" w:hAnsi="Times New Roman" w:cs="Times New Roman"/>
                <w:sz w:val="24"/>
                <w:szCs w:val="24"/>
              </w:rPr>
              <w:t>ноюшщие</w:t>
            </w:r>
            <w:proofErr w:type="spellEnd"/>
            <w:r>
              <w:rPr>
                <w:rFonts w:ascii="Times New Roman" w:hAnsi="Times New Roman" w:cs="Times New Roman"/>
                <w:sz w:val="24"/>
                <w:szCs w:val="24"/>
              </w:rPr>
              <w:t xml:space="preserve"> боли в области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о раны</w:t>
            </w:r>
            <w:r w:rsidRPr="003A1D16">
              <w:rPr>
                <w:rFonts w:ascii="Times New Roman" w:hAnsi="Times New Roman" w:cs="Times New Roman"/>
                <w:sz w:val="24"/>
                <w:szCs w:val="24"/>
              </w:rPr>
              <w:t>, слабость.</w:t>
            </w:r>
          </w:p>
          <w:p w:rsidR="00CA247B" w:rsidRPr="003A1D16" w:rsidRDefault="00CA247B" w:rsidP="00320E7A">
            <w:pPr>
              <w:spacing w:line="360" w:lineRule="auto"/>
              <w:contextualSpacing/>
              <w:jc w:val="both"/>
              <w:rPr>
                <w:rFonts w:ascii="Times New Roman" w:hAnsi="Times New Roman" w:cs="Times New Roman"/>
                <w:b/>
                <w:i/>
                <w:sz w:val="24"/>
                <w:szCs w:val="24"/>
              </w:rPr>
            </w:pPr>
            <w:r w:rsidRPr="003A1D16">
              <w:rPr>
                <w:rFonts w:ascii="Times New Roman" w:hAnsi="Times New Roman" w:cs="Times New Roman"/>
                <w:b/>
                <w:i/>
                <w:sz w:val="24"/>
                <w:szCs w:val="24"/>
              </w:rPr>
              <w:t xml:space="preserve">Температура тела: </w:t>
            </w:r>
            <w:r w:rsidRPr="003A1D16">
              <w:rPr>
                <w:rFonts w:ascii="Times New Roman" w:hAnsi="Times New Roman" w:cs="Times New Roman"/>
                <w:sz w:val="24"/>
                <w:szCs w:val="24"/>
              </w:rPr>
              <w:t>36,8</w:t>
            </w:r>
            <w:proofErr w:type="gramStart"/>
            <w:r w:rsidRPr="003A1D16">
              <w:rPr>
                <w:rFonts w:ascii="Times New Roman" w:hAnsi="Times New Roman" w:cs="Times New Roman"/>
                <w:sz w:val="24"/>
                <w:szCs w:val="24"/>
              </w:rPr>
              <w:t>ºС</w:t>
            </w:r>
            <w:proofErr w:type="gramEnd"/>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Дыхательная система:</w:t>
            </w:r>
            <w:r w:rsidRPr="003A1D16">
              <w:rPr>
                <w:rFonts w:ascii="Times New Roman" w:hAnsi="Times New Roman" w:cs="Times New Roman"/>
                <w:sz w:val="24"/>
                <w:szCs w:val="24"/>
              </w:rPr>
              <w:t xml:space="preserve"> ЧДД:17 </w:t>
            </w:r>
            <w:proofErr w:type="gramStart"/>
            <w:r w:rsidRPr="003A1D16">
              <w:rPr>
                <w:rFonts w:ascii="Times New Roman" w:hAnsi="Times New Roman" w:cs="Times New Roman"/>
                <w:sz w:val="24"/>
                <w:szCs w:val="24"/>
              </w:rPr>
              <w:t>в</w:t>
            </w:r>
            <w:proofErr w:type="gramEnd"/>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мин</w:t>
            </w:r>
            <w:proofErr w:type="gramEnd"/>
            <w:r w:rsidRPr="003A1D16">
              <w:rPr>
                <w:rFonts w:ascii="Times New Roman" w:hAnsi="Times New Roman" w:cs="Times New Roman"/>
                <w:sz w:val="24"/>
                <w:szCs w:val="24"/>
              </w:rPr>
              <w:t xml:space="preserve">; </w:t>
            </w:r>
            <w:proofErr w:type="spellStart"/>
            <w:r w:rsidRPr="003A1D16">
              <w:rPr>
                <w:rFonts w:ascii="Times New Roman" w:hAnsi="Times New Roman" w:cs="Times New Roman"/>
                <w:sz w:val="24"/>
                <w:szCs w:val="24"/>
              </w:rPr>
              <w:t>перкуторно</w:t>
            </w:r>
            <w:proofErr w:type="spellEnd"/>
            <w:r w:rsidRPr="003A1D16">
              <w:rPr>
                <w:rFonts w:ascii="Times New Roman" w:hAnsi="Times New Roman" w:cs="Times New Roman"/>
                <w:sz w:val="24"/>
                <w:szCs w:val="24"/>
              </w:rPr>
              <w:t xml:space="preserve">: ясный лёгочный звук; </w:t>
            </w:r>
            <w:proofErr w:type="spellStart"/>
            <w:r w:rsidRPr="003A1D16">
              <w:rPr>
                <w:rFonts w:ascii="Times New Roman" w:hAnsi="Times New Roman" w:cs="Times New Roman"/>
                <w:sz w:val="24"/>
                <w:szCs w:val="24"/>
              </w:rPr>
              <w:t>аускультативно</w:t>
            </w:r>
            <w:proofErr w:type="spellEnd"/>
            <w:r w:rsidRPr="003A1D16">
              <w:rPr>
                <w:rFonts w:ascii="Times New Roman" w:hAnsi="Times New Roman" w:cs="Times New Roman"/>
                <w:sz w:val="24"/>
                <w:szCs w:val="24"/>
              </w:rPr>
              <w:t>: дыхание проводится по всем полям, жёсткое, хрипов нет.</w:t>
            </w:r>
          </w:p>
          <w:p w:rsidR="00CA247B" w:rsidRPr="003A1D16" w:rsidRDefault="00CA247B" w:rsidP="00320E7A">
            <w:pPr>
              <w:spacing w:line="360" w:lineRule="auto"/>
              <w:contextualSpacing/>
              <w:jc w:val="both"/>
              <w:rPr>
                <w:rFonts w:ascii="Times New Roman" w:hAnsi="Times New Roman" w:cs="Times New Roman"/>
                <w:sz w:val="24"/>
                <w:szCs w:val="24"/>
              </w:rPr>
            </w:pPr>
            <w:proofErr w:type="spellStart"/>
            <w:proofErr w:type="gramStart"/>
            <w:r w:rsidRPr="003A1D16">
              <w:rPr>
                <w:rFonts w:ascii="Times New Roman" w:hAnsi="Times New Roman" w:cs="Times New Roman"/>
                <w:b/>
                <w:i/>
                <w:sz w:val="24"/>
                <w:szCs w:val="24"/>
              </w:rPr>
              <w:t>Сердечно-сосудистая</w:t>
            </w:r>
            <w:proofErr w:type="spellEnd"/>
            <w:proofErr w:type="gramEnd"/>
            <w:r w:rsidRPr="003A1D16">
              <w:rPr>
                <w:rFonts w:ascii="Times New Roman" w:hAnsi="Times New Roman" w:cs="Times New Roman"/>
                <w:b/>
                <w:i/>
                <w:sz w:val="24"/>
                <w:szCs w:val="24"/>
              </w:rPr>
              <w:t xml:space="preserve"> система:</w:t>
            </w:r>
            <w:r>
              <w:rPr>
                <w:rFonts w:ascii="Times New Roman" w:hAnsi="Times New Roman" w:cs="Times New Roman"/>
                <w:sz w:val="24"/>
                <w:szCs w:val="24"/>
              </w:rPr>
              <w:t xml:space="preserve"> ЧСС=86 уд/мин, АД=11</w:t>
            </w:r>
            <w:r w:rsidRPr="003A1D16">
              <w:rPr>
                <w:rFonts w:ascii="Times New Roman" w:hAnsi="Times New Roman" w:cs="Times New Roman"/>
                <w:sz w:val="24"/>
                <w:szCs w:val="24"/>
              </w:rPr>
              <w:t xml:space="preserve">0/80 </w:t>
            </w:r>
            <w:proofErr w:type="spellStart"/>
            <w:r w:rsidRPr="003A1D16">
              <w:rPr>
                <w:rFonts w:ascii="Times New Roman" w:hAnsi="Times New Roman" w:cs="Times New Roman"/>
                <w:sz w:val="24"/>
                <w:szCs w:val="24"/>
              </w:rPr>
              <w:t>мм</w:t>
            </w:r>
            <w:proofErr w:type="gramStart"/>
            <w:r w:rsidRPr="003A1D16">
              <w:rPr>
                <w:rFonts w:ascii="Times New Roman" w:hAnsi="Times New Roman" w:cs="Times New Roman"/>
                <w:sz w:val="24"/>
                <w:szCs w:val="24"/>
              </w:rPr>
              <w:t>.р</w:t>
            </w:r>
            <w:proofErr w:type="gramEnd"/>
            <w:r w:rsidRPr="003A1D16">
              <w:rPr>
                <w:rFonts w:ascii="Times New Roman" w:hAnsi="Times New Roman" w:cs="Times New Roman"/>
                <w:sz w:val="24"/>
                <w:szCs w:val="24"/>
              </w:rPr>
              <w:t>т.ст</w:t>
            </w:r>
            <w:proofErr w:type="spellEnd"/>
            <w:r w:rsidRPr="003A1D16">
              <w:rPr>
                <w:rFonts w:ascii="Times New Roman" w:hAnsi="Times New Roman" w:cs="Times New Roman"/>
                <w:sz w:val="24"/>
                <w:szCs w:val="24"/>
              </w:rPr>
              <w:t>., тоны сердца: ясные, ритмичные, шумы не определяются.</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Живот мягкий, безболезненный. Симптомы раздражения брюшины отрицательные. Физиологические отправления в норме.</w:t>
            </w:r>
          </w:p>
          <w:p w:rsidR="00CA247B" w:rsidRPr="003A1D16"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Область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о</w:t>
            </w:r>
            <w:r w:rsidRPr="00320E7A">
              <w:rPr>
                <w:rFonts w:ascii="Times New Roman" w:hAnsi="Times New Roman" w:cs="Times New Roman"/>
                <w:sz w:val="24"/>
                <w:szCs w:val="24"/>
              </w:rPr>
              <w:t xml:space="preserve"> </w:t>
            </w:r>
            <w:r>
              <w:rPr>
                <w:rFonts w:ascii="Times New Roman" w:hAnsi="Times New Roman" w:cs="Times New Roman"/>
                <w:sz w:val="24"/>
                <w:szCs w:val="24"/>
              </w:rPr>
              <w:t>швов – без признаков воспаления, швы частично сняты.</w:t>
            </w:r>
          </w:p>
        </w:tc>
        <w:tc>
          <w:tcPr>
            <w:tcW w:w="6222" w:type="dxa"/>
          </w:tcPr>
          <w:p w:rsidR="00CA247B" w:rsidRPr="003A1D16" w:rsidRDefault="00CA247B"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t>Назначения:</w:t>
            </w:r>
          </w:p>
          <w:p w:rsidR="00CA247B" w:rsidRPr="003A1D16" w:rsidRDefault="00CA247B" w:rsidP="00CA247B">
            <w:pPr>
              <w:numPr>
                <w:ilvl w:val="0"/>
                <w:numId w:val="10"/>
              </w:num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Стол № 15</w:t>
            </w:r>
          </w:p>
          <w:p w:rsidR="00CA247B" w:rsidRPr="003A1D16" w:rsidRDefault="00CA247B" w:rsidP="00CA247B">
            <w:pPr>
              <w:numPr>
                <w:ilvl w:val="0"/>
                <w:numId w:val="10"/>
              </w:numPr>
              <w:spacing w:line="360" w:lineRule="auto"/>
              <w:contextualSpacing/>
              <w:jc w:val="both"/>
              <w:rPr>
                <w:rFonts w:ascii="Times New Roman" w:hAnsi="Times New Roman" w:cs="Times New Roman"/>
                <w:sz w:val="24"/>
                <w:szCs w:val="24"/>
              </w:rPr>
            </w:pPr>
            <w:proofErr w:type="spellStart"/>
            <w:r w:rsidRPr="003A1D16">
              <w:rPr>
                <w:rFonts w:ascii="Times New Roman" w:hAnsi="Times New Roman" w:cs="Times New Roman"/>
                <w:sz w:val="24"/>
                <w:szCs w:val="24"/>
                <w:lang w:val="en-US"/>
              </w:rPr>
              <w:t>Rp</w:t>
            </w:r>
            <w:proofErr w:type="spellEnd"/>
            <w:r w:rsidRPr="003A1D16">
              <w:rPr>
                <w:rFonts w:ascii="Times New Roman" w:hAnsi="Times New Roman" w:cs="Times New Roman"/>
                <w:sz w:val="24"/>
                <w:szCs w:val="24"/>
                <w:lang w:val="en-US"/>
              </w:rPr>
              <w:t xml:space="preserve">: </w:t>
            </w:r>
            <w:proofErr w:type="spellStart"/>
            <w:r w:rsidRPr="003A1D16">
              <w:rPr>
                <w:rFonts w:ascii="Times New Roman" w:hAnsi="Times New Roman" w:cs="Times New Roman"/>
                <w:sz w:val="24"/>
                <w:szCs w:val="24"/>
                <w:lang w:val="en-US"/>
              </w:rPr>
              <w:t>Ceftriaxoni</w:t>
            </w:r>
            <w:proofErr w:type="spellEnd"/>
            <w:r w:rsidRPr="003A1D16">
              <w:rPr>
                <w:rFonts w:ascii="Times New Roman" w:hAnsi="Times New Roman" w:cs="Times New Roman"/>
                <w:sz w:val="24"/>
                <w:szCs w:val="24"/>
                <w:lang w:val="en-US"/>
              </w:rPr>
              <w:t xml:space="preserve"> 1,0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50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Предварительно разведя содержимое флакона в 500 мл 0,9% натрия хлорида, вводить внутривенно </w:t>
            </w:r>
            <w:proofErr w:type="spellStart"/>
            <w:r w:rsidRPr="003A1D16">
              <w:rPr>
                <w:rFonts w:ascii="Times New Roman" w:hAnsi="Times New Roman" w:cs="Times New Roman"/>
                <w:sz w:val="24"/>
                <w:szCs w:val="24"/>
              </w:rPr>
              <w:t>капельно</w:t>
            </w:r>
            <w:proofErr w:type="spellEnd"/>
            <w:r w:rsidRPr="003A1D16">
              <w:rPr>
                <w:rFonts w:ascii="Times New Roman" w:hAnsi="Times New Roman" w:cs="Times New Roman"/>
                <w:sz w:val="24"/>
                <w:szCs w:val="24"/>
              </w:rPr>
              <w:t xml:space="preserve"> по 2 г 1 раз в день </w:t>
            </w:r>
          </w:p>
          <w:p w:rsidR="00CA247B" w:rsidRPr="003A1D16" w:rsidRDefault="00144B0B" w:rsidP="00320E7A">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3) </w:t>
            </w:r>
            <w:r w:rsidR="008D7149">
              <w:rPr>
                <w:rFonts w:ascii="Times New Roman" w:hAnsi="Times New Roman" w:cs="Times New Roman"/>
                <w:sz w:val="24"/>
                <w:szCs w:val="24"/>
              </w:rPr>
              <w:t xml:space="preserve">Санация </w:t>
            </w:r>
            <w:proofErr w:type="spellStart"/>
            <w:proofErr w:type="gramStart"/>
            <w:r w:rsidR="008D7149">
              <w:rPr>
                <w:rFonts w:ascii="Times New Roman" w:hAnsi="Times New Roman" w:cs="Times New Roman"/>
                <w:sz w:val="24"/>
                <w:szCs w:val="24"/>
              </w:rPr>
              <w:t>п</w:t>
            </w:r>
            <w:proofErr w:type="spellEnd"/>
            <w:proofErr w:type="gramEnd"/>
            <w:r w:rsidR="008D7149" w:rsidRPr="00320E7A">
              <w:rPr>
                <w:rFonts w:ascii="Times New Roman" w:hAnsi="Times New Roman" w:cs="Times New Roman"/>
                <w:sz w:val="24"/>
                <w:szCs w:val="24"/>
              </w:rPr>
              <w:t>/</w:t>
            </w:r>
            <w:r w:rsidR="008D7149">
              <w:rPr>
                <w:rFonts w:ascii="Times New Roman" w:hAnsi="Times New Roman" w:cs="Times New Roman"/>
                <w:sz w:val="24"/>
                <w:szCs w:val="24"/>
              </w:rPr>
              <w:t xml:space="preserve">о раны антисептиками, турунда с мазью </w:t>
            </w:r>
            <w:proofErr w:type="spellStart"/>
            <w:r w:rsidR="008D7149">
              <w:rPr>
                <w:rFonts w:ascii="Times New Roman" w:hAnsi="Times New Roman" w:cs="Times New Roman"/>
                <w:sz w:val="24"/>
                <w:szCs w:val="24"/>
              </w:rPr>
              <w:t>левомеколь</w:t>
            </w:r>
            <w:proofErr w:type="spellEnd"/>
            <w:r w:rsidR="008D7149">
              <w:rPr>
                <w:rFonts w:ascii="Times New Roman" w:hAnsi="Times New Roman" w:cs="Times New Roman"/>
                <w:sz w:val="24"/>
                <w:szCs w:val="24"/>
              </w:rPr>
              <w:t xml:space="preserve"> и </w:t>
            </w:r>
            <w:proofErr w:type="spellStart"/>
            <w:r w:rsidR="008D7149">
              <w:rPr>
                <w:rFonts w:ascii="Times New Roman" w:hAnsi="Times New Roman" w:cs="Times New Roman"/>
                <w:sz w:val="24"/>
                <w:szCs w:val="24"/>
              </w:rPr>
              <w:t>банеоцином</w:t>
            </w:r>
            <w:proofErr w:type="spellEnd"/>
            <w:r w:rsidR="008D7149">
              <w:rPr>
                <w:rFonts w:ascii="Times New Roman" w:hAnsi="Times New Roman" w:cs="Times New Roman"/>
                <w:sz w:val="24"/>
                <w:szCs w:val="24"/>
              </w:rPr>
              <w:t>.</w:t>
            </w:r>
          </w:p>
        </w:tc>
      </w:tr>
      <w:tr w:rsidR="00CA247B" w:rsidRPr="003A1D16" w:rsidTr="00797504">
        <w:trPr>
          <w:trHeight w:val="699"/>
        </w:trPr>
        <w:tc>
          <w:tcPr>
            <w:tcW w:w="4817" w:type="dxa"/>
          </w:tcPr>
          <w:p w:rsidR="00CA247B" w:rsidRPr="003A1D16" w:rsidRDefault="00CA247B" w:rsidP="00320E7A">
            <w:pPr>
              <w:spacing w:line="360" w:lineRule="auto"/>
              <w:contextualSpacing/>
              <w:jc w:val="both"/>
              <w:rPr>
                <w:rFonts w:ascii="Times New Roman" w:hAnsi="Times New Roman" w:cs="Times New Roman"/>
                <w:b/>
                <w:sz w:val="24"/>
                <w:szCs w:val="24"/>
              </w:rPr>
            </w:pPr>
            <w:r w:rsidRPr="003A1D16">
              <w:rPr>
                <w:rFonts w:ascii="Times New Roman" w:hAnsi="Times New Roman" w:cs="Times New Roman"/>
                <w:b/>
                <w:sz w:val="24"/>
                <w:szCs w:val="24"/>
              </w:rPr>
              <w:t xml:space="preserve">Дата: </w:t>
            </w:r>
            <w:r>
              <w:rPr>
                <w:rFonts w:ascii="Times New Roman" w:hAnsi="Times New Roman" w:cs="Times New Roman"/>
                <w:b/>
                <w:sz w:val="24"/>
                <w:szCs w:val="24"/>
              </w:rPr>
              <w:t>23</w:t>
            </w:r>
            <w:r w:rsidRPr="003A1D16">
              <w:rPr>
                <w:rFonts w:ascii="Times New Roman" w:hAnsi="Times New Roman" w:cs="Times New Roman"/>
                <w:b/>
                <w:sz w:val="24"/>
                <w:szCs w:val="24"/>
              </w:rPr>
              <w:t>.06.19</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 xml:space="preserve">Общее состояние: удовлетворительное </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Жалоб нет.</w:t>
            </w:r>
          </w:p>
          <w:p w:rsidR="00CA247B" w:rsidRPr="003A1D16" w:rsidRDefault="00CA247B" w:rsidP="00320E7A">
            <w:pPr>
              <w:spacing w:line="360" w:lineRule="auto"/>
              <w:contextualSpacing/>
              <w:jc w:val="both"/>
              <w:rPr>
                <w:rFonts w:ascii="Times New Roman" w:hAnsi="Times New Roman" w:cs="Times New Roman"/>
                <w:b/>
                <w:i/>
                <w:sz w:val="24"/>
                <w:szCs w:val="24"/>
              </w:rPr>
            </w:pPr>
            <w:r w:rsidRPr="003A1D16">
              <w:rPr>
                <w:rFonts w:ascii="Times New Roman" w:hAnsi="Times New Roman" w:cs="Times New Roman"/>
                <w:b/>
                <w:i/>
                <w:sz w:val="24"/>
                <w:szCs w:val="24"/>
              </w:rPr>
              <w:t xml:space="preserve">Температура тела: </w:t>
            </w:r>
            <w:r w:rsidRPr="003A1D16">
              <w:rPr>
                <w:rFonts w:ascii="Times New Roman" w:hAnsi="Times New Roman" w:cs="Times New Roman"/>
                <w:sz w:val="24"/>
                <w:szCs w:val="24"/>
              </w:rPr>
              <w:t>36,5</w:t>
            </w:r>
            <w:proofErr w:type="gramStart"/>
            <w:r w:rsidRPr="003A1D16">
              <w:rPr>
                <w:rFonts w:ascii="Times New Roman" w:hAnsi="Times New Roman" w:cs="Times New Roman"/>
                <w:sz w:val="24"/>
                <w:szCs w:val="24"/>
              </w:rPr>
              <w:t>ºС</w:t>
            </w:r>
            <w:proofErr w:type="gramEnd"/>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b/>
                <w:i/>
                <w:sz w:val="24"/>
                <w:szCs w:val="24"/>
              </w:rPr>
              <w:t>Дыхательная система:</w:t>
            </w:r>
            <w:r>
              <w:rPr>
                <w:rFonts w:ascii="Times New Roman" w:hAnsi="Times New Roman" w:cs="Times New Roman"/>
                <w:sz w:val="24"/>
                <w:szCs w:val="24"/>
              </w:rPr>
              <w:t xml:space="preserve"> ЧДД:18</w:t>
            </w:r>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в</w:t>
            </w:r>
            <w:proofErr w:type="gramEnd"/>
            <w:r w:rsidRPr="003A1D16">
              <w:rPr>
                <w:rFonts w:ascii="Times New Roman" w:hAnsi="Times New Roman" w:cs="Times New Roman"/>
                <w:sz w:val="24"/>
                <w:szCs w:val="24"/>
              </w:rPr>
              <w:t xml:space="preserve"> </w:t>
            </w:r>
            <w:proofErr w:type="gramStart"/>
            <w:r w:rsidRPr="003A1D16">
              <w:rPr>
                <w:rFonts w:ascii="Times New Roman" w:hAnsi="Times New Roman" w:cs="Times New Roman"/>
                <w:sz w:val="24"/>
                <w:szCs w:val="24"/>
              </w:rPr>
              <w:t>мин</w:t>
            </w:r>
            <w:proofErr w:type="gramEnd"/>
            <w:r w:rsidRPr="003A1D16">
              <w:rPr>
                <w:rFonts w:ascii="Times New Roman" w:hAnsi="Times New Roman" w:cs="Times New Roman"/>
                <w:sz w:val="24"/>
                <w:szCs w:val="24"/>
              </w:rPr>
              <w:t xml:space="preserve">; </w:t>
            </w:r>
            <w:proofErr w:type="spellStart"/>
            <w:r w:rsidRPr="003A1D16">
              <w:rPr>
                <w:rFonts w:ascii="Times New Roman" w:hAnsi="Times New Roman" w:cs="Times New Roman"/>
                <w:sz w:val="24"/>
                <w:szCs w:val="24"/>
              </w:rPr>
              <w:t>перкуторно</w:t>
            </w:r>
            <w:proofErr w:type="spellEnd"/>
            <w:r w:rsidRPr="003A1D16">
              <w:rPr>
                <w:rFonts w:ascii="Times New Roman" w:hAnsi="Times New Roman" w:cs="Times New Roman"/>
                <w:sz w:val="24"/>
                <w:szCs w:val="24"/>
              </w:rPr>
              <w:t xml:space="preserve">: ясный лёгочный звук; </w:t>
            </w:r>
            <w:proofErr w:type="spellStart"/>
            <w:r w:rsidRPr="003A1D16">
              <w:rPr>
                <w:rFonts w:ascii="Times New Roman" w:hAnsi="Times New Roman" w:cs="Times New Roman"/>
                <w:sz w:val="24"/>
                <w:szCs w:val="24"/>
              </w:rPr>
              <w:t>аускультативно</w:t>
            </w:r>
            <w:proofErr w:type="spellEnd"/>
            <w:r w:rsidRPr="003A1D16">
              <w:rPr>
                <w:rFonts w:ascii="Times New Roman" w:hAnsi="Times New Roman" w:cs="Times New Roman"/>
                <w:sz w:val="24"/>
                <w:szCs w:val="24"/>
              </w:rPr>
              <w:t>: дыхание проводится по всем полям, жёсткое, хрипов нет.</w:t>
            </w:r>
          </w:p>
          <w:p w:rsidR="00CA247B" w:rsidRPr="003A1D16" w:rsidRDefault="00CA247B" w:rsidP="00320E7A">
            <w:pPr>
              <w:spacing w:line="360" w:lineRule="auto"/>
              <w:contextualSpacing/>
              <w:jc w:val="both"/>
              <w:rPr>
                <w:rFonts w:ascii="Times New Roman" w:hAnsi="Times New Roman" w:cs="Times New Roman"/>
                <w:sz w:val="24"/>
                <w:szCs w:val="24"/>
              </w:rPr>
            </w:pPr>
            <w:proofErr w:type="spellStart"/>
            <w:proofErr w:type="gramStart"/>
            <w:r w:rsidRPr="003A1D16">
              <w:rPr>
                <w:rFonts w:ascii="Times New Roman" w:hAnsi="Times New Roman" w:cs="Times New Roman"/>
                <w:b/>
                <w:i/>
                <w:sz w:val="24"/>
                <w:szCs w:val="24"/>
              </w:rPr>
              <w:t>Сердечно-сосудистая</w:t>
            </w:r>
            <w:proofErr w:type="spellEnd"/>
            <w:proofErr w:type="gramEnd"/>
            <w:r w:rsidRPr="003A1D16">
              <w:rPr>
                <w:rFonts w:ascii="Times New Roman" w:hAnsi="Times New Roman" w:cs="Times New Roman"/>
                <w:b/>
                <w:i/>
                <w:sz w:val="24"/>
                <w:szCs w:val="24"/>
              </w:rPr>
              <w:t xml:space="preserve"> система:</w:t>
            </w:r>
            <w:r>
              <w:rPr>
                <w:rFonts w:ascii="Times New Roman" w:hAnsi="Times New Roman" w:cs="Times New Roman"/>
                <w:sz w:val="24"/>
                <w:szCs w:val="24"/>
              </w:rPr>
              <w:t xml:space="preserve"> ЧСС=76 уд/мин, АД=13</w:t>
            </w:r>
            <w:r w:rsidRPr="003A1D16">
              <w:rPr>
                <w:rFonts w:ascii="Times New Roman" w:hAnsi="Times New Roman" w:cs="Times New Roman"/>
                <w:sz w:val="24"/>
                <w:szCs w:val="24"/>
              </w:rPr>
              <w:t xml:space="preserve">0/80 </w:t>
            </w:r>
            <w:proofErr w:type="spellStart"/>
            <w:r w:rsidRPr="003A1D16">
              <w:rPr>
                <w:rFonts w:ascii="Times New Roman" w:hAnsi="Times New Roman" w:cs="Times New Roman"/>
                <w:sz w:val="24"/>
                <w:szCs w:val="24"/>
              </w:rPr>
              <w:t>мм</w:t>
            </w:r>
            <w:proofErr w:type="gramStart"/>
            <w:r w:rsidRPr="003A1D16">
              <w:rPr>
                <w:rFonts w:ascii="Times New Roman" w:hAnsi="Times New Roman" w:cs="Times New Roman"/>
                <w:sz w:val="24"/>
                <w:szCs w:val="24"/>
              </w:rPr>
              <w:t>.р</w:t>
            </w:r>
            <w:proofErr w:type="gramEnd"/>
            <w:r w:rsidRPr="003A1D16">
              <w:rPr>
                <w:rFonts w:ascii="Times New Roman" w:hAnsi="Times New Roman" w:cs="Times New Roman"/>
                <w:sz w:val="24"/>
                <w:szCs w:val="24"/>
              </w:rPr>
              <w:t>т.ст</w:t>
            </w:r>
            <w:proofErr w:type="spellEnd"/>
            <w:r w:rsidRPr="003A1D16">
              <w:rPr>
                <w:rFonts w:ascii="Times New Roman" w:hAnsi="Times New Roman" w:cs="Times New Roman"/>
                <w:sz w:val="24"/>
                <w:szCs w:val="24"/>
              </w:rPr>
              <w:t>., тоны сердца: ясные, ритмичные, шумы не определяются.</w:t>
            </w:r>
          </w:p>
          <w:p w:rsidR="00CA247B" w:rsidRPr="003A1D16" w:rsidRDefault="00CA247B" w:rsidP="00320E7A">
            <w:p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Живот мягкий, безболезненный. Симптомы раздражения брюшины отрицательные. Физиологические отправления в норме.</w:t>
            </w:r>
          </w:p>
          <w:p w:rsidR="00CA247B" w:rsidRPr="003A1D16"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Область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о</w:t>
            </w:r>
            <w:r w:rsidRPr="00320E7A">
              <w:rPr>
                <w:rFonts w:ascii="Times New Roman" w:hAnsi="Times New Roman" w:cs="Times New Roman"/>
                <w:sz w:val="24"/>
                <w:szCs w:val="24"/>
              </w:rPr>
              <w:t xml:space="preserve"> </w:t>
            </w:r>
            <w:r>
              <w:rPr>
                <w:rFonts w:ascii="Times New Roman" w:hAnsi="Times New Roman" w:cs="Times New Roman"/>
                <w:sz w:val="24"/>
                <w:szCs w:val="24"/>
              </w:rPr>
              <w:t xml:space="preserve">швов – без признаков воспаления, швы частично сняты. В области </w:t>
            </w:r>
            <w:proofErr w:type="spellStart"/>
            <w:r>
              <w:rPr>
                <w:rFonts w:ascii="Times New Roman" w:hAnsi="Times New Roman" w:cs="Times New Roman"/>
                <w:sz w:val="24"/>
                <w:szCs w:val="24"/>
              </w:rPr>
              <w:t>контрапетуры</w:t>
            </w:r>
            <w:proofErr w:type="spellEnd"/>
            <w:r>
              <w:rPr>
                <w:rFonts w:ascii="Times New Roman" w:hAnsi="Times New Roman" w:cs="Times New Roman"/>
                <w:sz w:val="24"/>
                <w:szCs w:val="24"/>
              </w:rPr>
              <w:t xml:space="preserve">  после удаления дренажа рана очищается. </w:t>
            </w:r>
            <w:proofErr w:type="gramStart"/>
            <w:r>
              <w:rPr>
                <w:rFonts w:ascii="Times New Roman" w:hAnsi="Times New Roman" w:cs="Times New Roman"/>
                <w:sz w:val="24"/>
                <w:szCs w:val="24"/>
              </w:rPr>
              <w:t>Отделяемое</w:t>
            </w:r>
            <w:proofErr w:type="gramEnd"/>
            <w:r>
              <w:rPr>
                <w:rFonts w:ascii="Times New Roman" w:hAnsi="Times New Roman" w:cs="Times New Roman"/>
                <w:sz w:val="24"/>
                <w:szCs w:val="24"/>
              </w:rPr>
              <w:t xml:space="preserve"> скудное серозное с </w:t>
            </w:r>
            <w:r>
              <w:rPr>
                <w:rFonts w:ascii="Times New Roman" w:hAnsi="Times New Roman" w:cs="Times New Roman"/>
                <w:sz w:val="24"/>
                <w:szCs w:val="24"/>
              </w:rPr>
              <w:lastRenderedPageBreak/>
              <w:t>фибрином.</w:t>
            </w:r>
          </w:p>
        </w:tc>
        <w:tc>
          <w:tcPr>
            <w:tcW w:w="6222" w:type="dxa"/>
          </w:tcPr>
          <w:p w:rsidR="00CA247B" w:rsidRPr="003A1D16" w:rsidRDefault="00CA247B" w:rsidP="00320E7A">
            <w:pPr>
              <w:spacing w:line="360" w:lineRule="auto"/>
              <w:contextualSpacing/>
              <w:jc w:val="both"/>
              <w:rPr>
                <w:rFonts w:ascii="Times New Roman" w:hAnsi="Times New Roman" w:cs="Times New Roman"/>
                <w:i/>
                <w:sz w:val="24"/>
                <w:szCs w:val="24"/>
              </w:rPr>
            </w:pPr>
            <w:r w:rsidRPr="003A1D16">
              <w:rPr>
                <w:rFonts w:ascii="Times New Roman" w:hAnsi="Times New Roman" w:cs="Times New Roman"/>
                <w:i/>
                <w:sz w:val="24"/>
                <w:szCs w:val="24"/>
              </w:rPr>
              <w:lastRenderedPageBreak/>
              <w:t>Назначения:</w:t>
            </w:r>
          </w:p>
          <w:p w:rsidR="00CA247B" w:rsidRPr="003A1D16" w:rsidRDefault="00CA247B" w:rsidP="00CA247B">
            <w:pPr>
              <w:numPr>
                <w:ilvl w:val="0"/>
                <w:numId w:val="11"/>
              </w:numPr>
              <w:spacing w:line="360" w:lineRule="auto"/>
              <w:contextualSpacing/>
              <w:jc w:val="both"/>
              <w:rPr>
                <w:rFonts w:ascii="Times New Roman" w:hAnsi="Times New Roman" w:cs="Times New Roman"/>
                <w:sz w:val="24"/>
                <w:szCs w:val="24"/>
              </w:rPr>
            </w:pPr>
            <w:r w:rsidRPr="003A1D16">
              <w:rPr>
                <w:rFonts w:ascii="Times New Roman" w:hAnsi="Times New Roman" w:cs="Times New Roman"/>
                <w:sz w:val="24"/>
                <w:szCs w:val="24"/>
              </w:rPr>
              <w:t>Стол № 15</w:t>
            </w:r>
          </w:p>
          <w:p w:rsidR="00CA247B" w:rsidRPr="003A1D16" w:rsidRDefault="00CA247B" w:rsidP="00CA247B">
            <w:pPr>
              <w:numPr>
                <w:ilvl w:val="0"/>
                <w:numId w:val="11"/>
              </w:numPr>
              <w:spacing w:line="360" w:lineRule="auto"/>
              <w:contextualSpacing/>
              <w:jc w:val="both"/>
              <w:rPr>
                <w:rFonts w:ascii="Times New Roman" w:hAnsi="Times New Roman" w:cs="Times New Roman"/>
                <w:sz w:val="24"/>
                <w:szCs w:val="24"/>
              </w:rPr>
            </w:pPr>
            <w:proofErr w:type="spellStart"/>
            <w:r w:rsidRPr="003A1D16">
              <w:rPr>
                <w:rFonts w:ascii="Times New Roman" w:hAnsi="Times New Roman" w:cs="Times New Roman"/>
                <w:sz w:val="24"/>
                <w:szCs w:val="24"/>
                <w:lang w:val="en-US"/>
              </w:rPr>
              <w:t>Rp</w:t>
            </w:r>
            <w:proofErr w:type="spellEnd"/>
            <w:r w:rsidRPr="00320E7A">
              <w:rPr>
                <w:rFonts w:ascii="Times New Roman" w:hAnsi="Times New Roman" w:cs="Times New Roman"/>
                <w:sz w:val="24"/>
                <w:szCs w:val="24"/>
              </w:rPr>
              <w:t xml:space="preserve">: </w:t>
            </w:r>
            <w:proofErr w:type="spellStart"/>
            <w:r w:rsidRPr="003A1D16">
              <w:rPr>
                <w:rFonts w:ascii="Times New Roman" w:hAnsi="Times New Roman" w:cs="Times New Roman"/>
                <w:sz w:val="24"/>
                <w:szCs w:val="24"/>
                <w:lang w:val="en-US"/>
              </w:rPr>
              <w:t>Ceftriaxoni</w:t>
            </w:r>
            <w:proofErr w:type="spellEnd"/>
            <w:r w:rsidRPr="00320E7A">
              <w:rPr>
                <w:rFonts w:ascii="Times New Roman" w:hAnsi="Times New Roman" w:cs="Times New Roman"/>
                <w:sz w:val="24"/>
                <w:szCs w:val="24"/>
              </w:rPr>
              <w:t xml:space="preserve"> 1,0</w:t>
            </w:r>
          </w:p>
          <w:p w:rsidR="00CA247B" w:rsidRPr="003A1D16"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t</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d</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N</w:t>
            </w:r>
            <w:r w:rsidRPr="003A1D16">
              <w:rPr>
                <w:rFonts w:ascii="Times New Roman" w:hAnsi="Times New Roman" w:cs="Times New Roman"/>
                <w:sz w:val="24"/>
                <w:szCs w:val="24"/>
              </w:rPr>
              <w:t>.</w:t>
            </w:r>
            <w:r w:rsidRPr="003A1D16">
              <w:rPr>
                <w:rFonts w:ascii="Times New Roman" w:hAnsi="Times New Roman" w:cs="Times New Roman"/>
                <w:sz w:val="24"/>
                <w:szCs w:val="24"/>
                <w:lang w:val="en-US"/>
              </w:rPr>
              <w:t>50</w:t>
            </w:r>
          </w:p>
          <w:p w:rsidR="00CA247B" w:rsidRDefault="00CA247B"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1D16">
              <w:rPr>
                <w:rFonts w:ascii="Times New Roman" w:hAnsi="Times New Roman" w:cs="Times New Roman"/>
                <w:sz w:val="24"/>
                <w:szCs w:val="24"/>
                <w:lang w:val="en-US"/>
              </w:rPr>
              <w:t>S</w:t>
            </w:r>
            <w:r w:rsidRPr="003A1D16">
              <w:rPr>
                <w:rFonts w:ascii="Times New Roman" w:hAnsi="Times New Roman" w:cs="Times New Roman"/>
                <w:sz w:val="24"/>
                <w:szCs w:val="24"/>
              </w:rPr>
              <w:t xml:space="preserve">. Предварительно разведя содержимое флакона в 500 мл 0,9% натрия хлорида, вводить внутривенно </w:t>
            </w:r>
            <w:proofErr w:type="spellStart"/>
            <w:r w:rsidRPr="003A1D16">
              <w:rPr>
                <w:rFonts w:ascii="Times New Roman" w:hAnsi="Times New Roman" w:cs="Times New Roman"/>
                <w:sz w:val="24"/>
                <w:szCs w:val="24"/>
              </w:rPr>
              <w:t>капельно</w:t>
            </w:r>
            <w:proofErr w:type="spellEnd"/>
            <w:r w:rsidRPr="003A1D16">
              <w:rPr>
                <w:rFonts w:ascii="Times New Roman" w:hAnsi="Times New Roman" w:cs="Times New Roman"/>
                <w:sz w:val="24"/>
                <w:szCs w:val="24"/>
              </w:rPr>
              <w:t xml:space="preserve"> по 2 г 1 раз в день </w:t>
            </w:r>
          </w:p>
          <w:p w:rsidR="00320E7A" w:rsidRPr="00320E7A" w:rsidRDefault="00320E7A" w:rsidP="00320E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Санация </w:t>
            </w:r>
            <w:proofErr w:type="spellStart"/>
            <w:proofErr w:type="gramStart"/>
            <w:r>
              <w:rPr>
                <w:rFonts w:ascii="Times New Roman" w:hAnsi="Times New Roman" w:cs="Times New Roman"/>
                <w:sz w:val="24"/>
                <w:szCs w:val="24"/>
              </w:rPr>
              <w:t>п</w:t>
            </w:r>
            <w:proofErr w:type="spellEnd"/>
            <w:proofErr w:type="gramEnd"/>
            <w:r w:rsidRPr="00320E7A">
              <w:rPr>
                <w:rFonts w:ascii="Times New Roman" w:hAnsi="Times New Roman" w:cs="Times New Roman"/>
                <w:sz w:val="24"/>
                <w:szCs w:val="24"/>
              </w:rPr>
              <w:t>/</w:t>
            </w:r>
            <w:r>
              <w:rPr>
                <w:rFonts w:ascii="Times New Roman" w:hAnsi="Times New Roman" w:cs="Times New Roman"/>
                <w:sz w:val="24"/>
                <w:szCs w:val="24"/>
              </w:rPr>
              <w:t xml:space="preserve">о раны антисептиками, турунда с мазью </w:t>
            </w:r>
            <w:proofErr w:type="spellStart"/>
            <w:r>
              <w:rPr>
                <w:rFonts w:ascii="Times New Roman" w:hAnsi="Times New Roman" w:cs="Times New Roman"/>
                <w:sz w:val="24"/>
                <w:szCs w:val="24"/>
              </w:rPr>
              <w:t>левомеколь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банеоцином</w:t>
            </w:r>
            <w:proofErr w:type="spellEnd"/>
            <w:r>
              <w:rPr>
                <w:rFonts w:ascii="Times New Roman" w:hAnsi="Times New Roman" w:cs="Times New Roman"/>
                <w:sz w:val="24"/>
                <w:szCs w:val="24"/>
              </w:rPr>
              <w:t>.</w:t>
            </w:r>
          </w:p>
          <w:p w:rsidR="00CA247B" w:rsidRPr="003A1D16" w:rsidRDefault="00CA247B" w:rsidP="00320E7A">
            <w:pPr>
              <w:spacing w:line="360" w:lineRule="auto"/>
              <w:contextualSpacing/>
              <w:jc w:val="both"/>
              <w:rPr>
                <w:rFonts w:ascii="Times New Roman" w:hAnsi="Times New Roman" w:cs="Times New Roman"/>
                <w:b/>
                <w:sz w:val="24"/>
                <w:szCs w:val="24"/>
              </w:rPr>
            </w:pPr>
          </w:p>
        </w:tc>
      </w:tr>
    </w:tbl>
    <w:p w:rsidR="00CA247B" w:rsidRPr="002B4311" w:rsidRDefault="00CA247B" w:rsidP="002B4311">
      <w:pPr>
        <w:rPr>
          <w:rFonts w:ascii="Times New Roman" w:hAnsi="Times New Roman" w:cs="Times New Roman"/>
          <w:sz w:val="28"/>
          <w:szCs w:val="28"/>
        </w:rPr>
      </w:pPr>
    </w:p>
    <w:p w:rsidR="00320E7A" w:rsidRPr="003A1D16" w:rsidRDefault="00320E7A" w:rsidP="00320E7A">
      <w:pPr>
        <w:spacing w:after="0" w:line="360" w:lineRule="auto"/>
        <w:contextualSpacing/>
        <w:jc w:val="both"/>
        <w:rPr>
          <w:rFonts w:ascii="Times New Roman" w:hAnsi="Times New Roman" w:cs="Times New Roman"/>
          <w:b/>
          <w:sz w:val="24"/>
          <w:szCs w:val="24"/>
        </w:rPr>
      </w:pPr>
      <w:r w:rsidRPr="003A1D16">
        <w:rPr>
          <w:rFonts w:ascii="Times New Roman" w:hAnsi="Times New Roman" w:cs="Times New Roman"/>
          <w:b/>
          <w:sz w:val="24"/>
          <w:szCs w:val="24"/>
        </w:rPr>
        <w:t>ЭТАПНЫЙ ЭПИКРИЗ</w:t>
      </w:r>
    </w:p>
    <w:p w:rsidR="00320E7A" w:rsidRDefault="00320E7A" w:rsidP="00320E7A">
      <w:pPr>
        <w:rPr>
          <w:rFonts w:ascii="Times New Roman" w:hAnsi="Times New Roman" w:cs="Times New Roman"/>
          <w:sz w:val="28"/>
          <w:szCs w:val="28"/>
        </w:rPr>
      </w:pPr>
      <w:r w:rsidRPr="00320E7A">
        <w:rPr>
          <w:rFonts w:ascii="Times New Roman" w:hAnsi="Times New Roman" w:cs="Times New Roman"/>
          <w:sz w:val="28"/>
          <w:szCs w:val="28"/>
        </w:rPr>
        <w:t>Пациент</w:t>
      </w:r>
      <w:proofErr w:type="gramStart"/>
      <w:r w:rsidRPr="00320E7A">
        <w:rPr>
          <w:rFonts w:ascii="Times New Roman" w:hAnsi="Times New Roman" w:cs="Times New Roman"/>
          <w:sz w:val="28"/>
          <w:szCs w:val="28"/>
        </w:rPr>
        <w:t xml:space="preserve"> </w:t>
      </w:r>
      <w:r>
        <w:rPr>
          <w:rFonts w:ascii="Times New Roman" w:hAnsi="Times New Roman" w:cs="Times New Roman"/>
          <w:sz w:val="28"/>
          <w:szCs w:val="28"/>
        </w:rPr>
        <w:t>К</w:t>
      </w:r>
      <w:proofErr w:type="gramEnd"/>
      <w:r w:rsidRPr="00320E7A">
        <w:rPr>
          <w:rFonts w:ascii="Times New Roman" w:hAnsi="Times New Roman" w:cs="Times New Roman"/>
          <w:sz w:val="28"/>
          <w:szCs w:val="28"/>
        </w:rPr>
        <w:t xml:space="preserve">, </w:t>
      </w:r>
      <w:r>
        <w:rPr>
          <w:rFonts w:ascii="Times New Roman" w:hAnsi="Times New Roman" w:cs="Times New Roman"/>
          <w:sz w:val="28"/>
          <w:szCs w:val="28"/>
        </w:rPr>
        <w:t>43</w:t>
      </w:r>
      <w:r w:rsidRPr="00320E7A">
        <w:rPr>
          <w:rFonts w:ascii="Times New Roman" w:hAnsi="Times New Roman" w:cs="Times New Roman"/>
          <w:sz w:val="28"/>
          <w:szCs w:val="28"/>
        </w:rPr>
        <w:t xml:space="preserve"> год</w:t>
      </w:r>
      <w:r>
        <w:rPr>
          <w:rFonts w:ascii="Times New Roman" w:hAnsi="Times New Roman" w:cs="Times New Roman"/>
          <w:sz w:val="28"/>
          <w:szCs w:val="28"/>
        </w:rPr>
        <w:t>а</w:t>
      </w:r>
      <w:r w:rsidRPr="00320E7A">
        <w:rPr>
          <w:rFonts w:ascii="Times New Roman" w:hAnsi="Times New Roman" w:cs="Times New Roman"/>
          <w:sz w:val="28"/>
          <w:szCs w:val="28"/>
        </w:rPr>
        <w:t xml:space="preserve">, поступил в стационар </w:t>
      </w:r>
      <w:r>
        <w:rPr>
          <w:rFonts w:ascii="Times New Roman" w:hAnsi="Times New Roman" w:cs="Times New Roman"/>
          <w:sz w:val="28"/>
          <w:szCs w:val="28"/>
        </w:rPr>
        <w:t>01</w:t>
      </w:r>
      <w:r w:rsidRPr="00320E7A">
        <w:rPr>
          <w:rFonts w:ascii="Times New Roman" w:hAnsi="Times New Roman" w:cs="Times New Roman"/>
          <w:sz w:val="28"/>
          <w:szCs w:val="28"/>
        </w:rPr>
        <w:t xml:space="preserve">.10.19 с жалобами на </w:t>
      </w:r>
      <w:r>
        <w:rPr>
          <w:rFonts w:ascii="Times New Roman" w:hAnsi="Times New Roman" w:cs="Times New Roman"/>
          <w:sz w:val="28"/>
          <w:szCs w:val="28"/>
        </w:rPr>
        <w:t>боли в левой половине грудной клетки, одышка при умеренной физической нагрузке, учащенное сердцебиение.</w:t>
      </w:r>
    </w:p>
    <w:p w:rsidR="00797504" w:rsidRPr="00AE0E78" w:rsidRDefault="00797504" w:rsidP="00797504">
      <w:pPr>
        <w:rPr>
          <w:rFonts w:ascii="Times New Roman" w:hAnsi="Times New Roman" w:cs="Times New Roman"/>
          <w:sz w:val="28"/>
          <w:szCs w:val="28"/>
        </w:rPr>
      </w:pPr>
      <w:proofErr w:type="gramStart"/>
      <w:r w:rsidRPr="00AE0E78">
        <w:rPr>
          <w:rFonts w:ascii="Times New Roman" w:hAnsi="Times New Roman" w:cs="Times New Roman"/>
          <w:sz w:val="28"/>
          <w:szCs w:val="28"/>
        </w:rPr>
        <w:t xml:space="preserve">На основании </w:t>
      </w:r>
      <w:r w:rsidRPr="00AE0E78">
        <w:rPr>
          <w:rFonts w:ascii="Times New Roman" w:hAnsi="Times New Roman" w:cs="Times New Roman"/>
          <w:b/>
          <w:sz w:val="28"/>
          <w:szCs w:val="28"/>
        </w:rPr>
        <w:t>жалоб</w:t>
      </w:r>
      <w:r w:rsidRPr="00AE0E78">
        <w:rPr>
          <w:rFonts w:ascii="Times New Roman" w:hAnsi="Times New Roman" w:cs="Times New Roman"/>
          <w:sz w:val="28"/>
          <w:szCs w:val="28"/>
        </w:rPr>
        <w:t xml:space="preserve"> (боли в левой половине грудной клетки, одышка при умеренной физической нагрузке, учащенное сердцебиение), </w:t>
      </w:r>
      <w:r w:rsidRPr="00AE0E78">
        <w:rPr>
          <w:rFonts w:ascii="Times New Roman" w:hAnsi="Times New Roman" w:cs="Times New Roman"/>
          <w:b/>
          <w:sz w:val="28"/>
          <w:szCs w:val="28"/>
        </w:rPr>
        <w:t>анамнеза заболевания</w:t>
      </w:r>
      <w:r w:rsidRPr="00AE0E78">
        <w:rPr>
          <w:rFonts w:ascii="Times New Roman" w:hAnsi="Times New Roman" w:cs="Times New Roman"/>
          <w:sz w:val="28"/>
          <w:szCs w:val="28"/>
        </w:rPr>
        <w:t xml:space="preserve"> (Считает себя больной с августа 2019 года.</w:t>
      </w:r>
      <w:proofErr w:type="gramEnd"/>
      <w:r w:rsidRPr="00AE0E78">
        <w:rPr>
          <w:rFonts w:ascii="Times New Roman" w:hAnsi="Times New Roman" w:cs="Times New Roman"/>
          <w:sz w:val="28"/>
          <w:szCs w:val="28"/>
        </w:rPr>
        <w:t xml:space="preserve"> Когда появились боли в левой половине грудной клетки, одышка при умеренной физической нагрузке, учащенное сердцебиение. 9.08 приступ одышки. По данным рентгенографии грудной клетки   выявлен пневмотора</w:t>
      </w:r>
      <w:proofErr w:type="gramStart"/>
      <w:r w:rsidRPr="00AE0E78">
        <w:rPr>
          <w:rFonts w:ascii="Times New Roman" w:hAnsi="Times New Roman" w:cs="Times New Roman"/>
          <w:sz w:val="28"/>
          <w:szCs w:val="28"/>
        </w:rPr>
        <w:t>кс с дв</w:t>
      </w:r>
      <w:proofErr w:type="gramEnd"/>
      <w:r w:rsidRPr="00AE0E78">
        <w:rPr>
          <w:rFonts w:ascii="Times New Roman" w:hAnsi="Times New Roman" w:cs="Times New Roman"/>
          <w:sz w:val="28"/>
          <w:szCs w:val="28"/>
        </w:rPr>
        <w:t xml:space="preserve">ух сторон Выполнено дренирование плевральных полостей с двух сторон. Легкие расправились, </w:t>
      </w:r>
      <w:proofErr w:type="gramStart"/>
      <w:r w:rsidRPr="00AE0E78">
        <w:rPr>
          <w:rFonts w:ascii="Times New Roman" w:hAnsi="Times New Roman" w:cs="Times New Roman"/>
          <w:sz w:val="28"/>
          <w:szCs w:val="28"/>
        </w:rPr>
        <w:t>выписана</w:t>
      </w:r>
      <w:proofErr w:type="gramEnd"/>
      <w:r w:rsidRPr="00AE0E78">
        <w:rPr>
          <w:rFonts w:ascii="Times New Roman" w:hAnsi="Times New Roman" w:cs="Times New Roman"/>
          <w:sz w:val="28"/>
          <w:szCs w:val="28"/>
        </w:rPr>
        <w:t xml:space="preserve">. </w:t>
      </w:r>
      <w:proofErr w:type="gramStart"/>
      <w:r w:rsidRPr="00AE0E78">
        <w:rPr>
          <w:rFonts w:ascii="Times New Roman" w:hAnsi="Times New Roman" w:cs="Times New Roman"/>
          <w:sz w:val="28"/>
          <w:szCs w:val="28"/>
        </w:rPr>
        <w:t>Направлена</w:t>
      </w:r>
      <w:proofErr w:type="gramEnd"/>
      <w:r w:rsidRPr="00AE0E78">
        <w:rPr>
          <w:rFonts w:ascii="Times New Roman" w:hAnsi="Times New Roman" w:cs="Times New Roman"/>
          <w:sz w:val="28"/>
          <w:szCs w:val="28"/>
        </w:rPr>
        <w:t xml:space="preserve"> на плановую консультацию к торакальному хирургу. 25.09 эпизод нехватки воздуха. Вновь </w:t>
      </w:r>
      <w:proofErr w:type="gramStart"/>
      <w:r w:rsidRPr="00AE0E78">
        <w:rPr>
          <w:rFonts w:ascii="Times New Roman" w:hAnsi="Times New Roman" w:cs="Times New Roman"/>
          <w:sz w:val="28"/>
          <w:szCs w:val="28"/>
        </w:rPr>
        <w:t>госпитализирована</w:t>
      </w:r>
      <w:proofErr w:type="gramEnd"/>
      <w:r w:rsidRPr="00AE0E78">
        <w:rPr>
          <w:rFonts w:ascii="Times New Roman" w:hAnsi="Times New Roman" w:cs="Times New Roman"/>
          <w:sz w:val="28"/>
          <w:szCs w:val="28"/>
        </w:rPr>
        <w:t xml:space="preserve"> в </w:t>
      </w:r>
      <w:proofErr w:type="spellStart"/>
      <w:r w:rsidRPr="00AE0E78">
        <w:rPr>
          <w:rFonts w:ascii="Times New Roman" w:hAnsi="Times New Roman" w:cs="Times New Roman"/>
          <w:sz w:val="28"/>
          <w:szCs w:val="28"/>
        </w:rPr>
        <w:t>Новоселовскую</w:t>
      </w:r>
      <w:proofErr w:type="spellEnd"/>
      <w:r w:rsidRPr="00AE0E78">
        <w:rPr>
          <w:rFonts w:ascii="Times New Roman" w:hAnsi="Times New Roman" w:cs="Times New Roman"/>
          <w:sz w:val="28"/>
          <w:szCs w:val="28"/>
        </w:rPr>
        <w:t xml:space="preserve"> РБ, </w:t>
      </w:r>
      <w:proofErr w:type="spellStart"/>
      <w:r w:rsidRPr="00AE0E78">
        <w:rPr>
          <w:rFonts w:ascii="Times New Roman" w:hAnsi="Times New Roman" w:cs="Times New Roman"/>
          <w:sz w:val="28"/>
          <w:szCs w:val="28"/>
        </w:rPr>
        <w:t>выялен</w:t>
      </w:r>
      <w:proofErr w:type="spellEnd"/>
      <w:r w:rsidRPr="00AE0E78">
        <w:rPr>
          <w:rFonts w:ascii="Times New Roman" w:hAnsi="Times New Roman" w:cs="Times New Roman"/>
          <w:sz w:val="28"/>
          <w:szCs w:val="28"/>
        </w:rPr>
        <w:t xml:space="preserve"> пневмоторакс слева. Выполнено дренирование. С целью дальнейшего обследования и лечения </w:t>
      </w:r>
      <w:proofErr w:type="gramStart"/>
      <w:r w:rsidRPr="00AE0E78">
        <w:rPr>
          <w:rFonts w:ascii="Times New Roman" w:hAnsi="Times New Roman" w:cs="Times New Roman"/>
          <w:sz w:val="28"/>
          <w:szCs w:val="28"/>
        </w:rPr>
        <w:t>направлена</w:t>
      </w:r>
      <w:proofErr w:type="gramEnd"/>
      <w:r w:rsidRPr="00AE0E78">
        <w:rPr>
          <w:rFonts w:ascii="Times New Roman" w:hAnsi="Times New Roman" w:cs="Times New Roman"/>
          <w:sz w:val="28"/>
          <w:szCs w:val="28"/>
        </w:rPr>
        <w:t xml:space="preserve"> в ККБ 1.10.19.), </w:t>
      </w:r>
      <w:r w:rsidRPr="00AE0E78">
        <w:rPr>
          <w:rFonts w:ascii="Times New Roman" w:hAnsi="Times New Roman" w:cs="Times New Roman"/>
          <w:b/>
          <w:sz w:val="28"/>
          <w:szCs w:val="28"/>
        </w:rPr>
        <w:t>данных объективного обследования</w:t>
      </w:r>
      <w:r w:rsidRPr="00AE0E78">
        <w:rPr>
          <w:rFonts w:ascii="Times New Roman" w:hAnsi="Times New Roman" w:cs="Times New Roman"/>
          <w:sz w:val="28"/>
          <w:szCs w:val="28"/>
        </w:rPr>
        <w:t xml:space="preserve"> (</w:t>
      </w:r>
      <w:r w:rsidRPr="00C910A1">
        <w:rPr>
          <w:rFonts w:ascii="Times New Roman" w:hAnsi="Times New Roman" w:cs="Times New Roman"/>
          <w:sz w:val="28"/>
          <w:szCs w:val="28"/>
        </w:rPr>
        <w:t>Сознание ясное. Положение больного активное. Общее состояние удовлетворительное. Дыхательные движения ритмичные, средней глубины. ЧДД = 18 в минуту.</w:t>
      </w:r>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данных локального статуса</w:t>
      </w:r>
      <w:r w:rsidRPr="00AE0E78">
        <w:rPr>
          <w:rFonts w:ascii="Times New Roman" w:hAnsi="Times New Roman" w:cs="Times New Roman"/>
          <w:sz w:val="28"/>
          <w:szCs w:val="28"/>
        </w:rPr>
        <w:t xml:space="preserve"> (</w:t>
      </w:r>
      <w:r w:rsidRPr="00C910A1">
        <w:rPr>
          <w:rFonts w:ascii="Times New Roman" w:hAnsi="Times New Roman" w:cs="Times New Roman"/>
          <w:sz w:val="28"/>
          <w:szCs w:val="28"/>
        </w:rPr>
        <w:t xml:space="preserve">Область послеоперационных швов без признаков воспаления. В области </w:t>
      </w:r>
      <w:proofErr w:type="spellStart"/>
      <w:r w:rsidRPr="00C910A1">
        <w:rPr>
          <w:rFonts w:ascii="Times New Roman" w:hAnsi="Times New Roman" w:cs="Times New Roman"/>
          <w:sz w:val="28"/>
          <w:szCs w:val="28"/>
        </w:rPr>
        <w:t>контрапертуры</w:t>
      </w:r>
      <w:proofErr w:type="spellEnd"/>
      <w:r w:rsidRPr="00C910A1">
        <w:rPr>
          <w:rFonts w:ascii="Times New Roman" w:hAnsi="Times New Roman" w:cs="Times New Roman"/>
          <w:sz w:val="28"/>
          <w:szCs w:val="28"/>
        </w:rPr>
        <w:t xml:space="preserve"> после удаления дренажа рана заживает вторичным натяжением. </w:t>
      </w:r>
      <w:proofErr w:type="gramStart"/>
      <w:r w:rsidRPr="00C910A1">
        <w:rPr>
          <w:rFonts w:ascii="Times New Roman" w:hAnsi="Times New Roman" w:cs="Times New Roman"/>
          <w:sz w:val="28"/>
          <w:szCs w:val="28"/>
        </w:rPr>
        <w:t>Отделяемо</w:t>
      </w:r>
      <w:r>
        <w:rPr>
          <w:rFonts w:ascii="Times New Roman" w:hAnsi="Times New Roman" w:cs="Times New Roman"/>
          <w:sz w:val="28"/>
          <w:szCs w:val="28"/>
        </w:rPr>
        <w:t>е</w:t>
      </w:r>
      <w:proofErr w:type="gramEnd"/>
      <w:r>
        <w:rPr>
          <w:rFonts w:ascii="Times New Roman" w:hAnsi="Times New Roman" w:cs="Times New Roman"/>
          <w:sz w:val="28"/>
          <w:szCs w:val="28"/>
        </w:rPr>
        <w:t xml:space="preserve"> скудное, серозное с фибрином</w:t>
      </w:r>
      <w:r w:rsidRPr="00AE0E78">
        <w:rPr>
          <w:rFonts w:ascii="Times New Roman" w:hAnsi="Times New Roman" w:cs="Times New Roman"/>
          <w:sz w:val="28"/>
          <w:szCs w:val="28"/>
        </w:rPr>
        <w:t xml:space="preserve">), </w:t>
      </w:r>
      <w:r w:rsidRPr="00AE0E78">
        <w:rPr>
          <w:rFonts w:ascii="Times New Roman" w:hAnsi="Times New Roman" w:cs="Times New Roman"/>
          <w:b/>
          <w:sz w:val="28"/>
          <w:szCs w:val="28"/>
        </w:rPr>
        <w:t xml:space="preserve">данных инструментального исследования </w:t>
      </w:r>
      <w:r w:rsidRPr="00AE0E78">
        <w:rPr>
          <w:rFonts w:ascii="Times New Roman" w:hAnsi="Times New Roman" w:cs="Times New Roman"/>
          <w:sz w:val="28"/>
          <w:szCs w:val="28"/>
        </w:rPr>
        <w:t xml:space="preserve">(по результатам рентгенографии органов грудной клетки: Справа легкое расправлено, слева апикальный пневмоторакс до 2 – го ребра. МСКТ: КТ картина диффузного интерстициального поражения легких (ЛАМ). </w:t>
      </w:r>
      <w:proofErr w:type="gramStart"/>
      <w:r w:rsidRPr="00AE0E78">
        <w:rPr>
          <w:rFonts w:ascii="Times New Roman" w:hAnsi="Times New Roman" w:cs="Times New Roman"/>
          <w:sz w:val="28"/>
          <w:szCs w:val="28"/>
        </w:rPr>
        <w:t xml:space="preserve">Ограниченный пневмоторакс слева) можно поставить диагноз:: </w:t>
      </w:r>
      <w:proofErr w:type="spellStart"/>
      <w:r w:rsidRPr="00AE0E78">
        <w:rPr>
          <w:rFonts w:ascii="Times New Roman" w:eastAsia="Times New Roman" w:hAnsi="Times New Roman" w:cs="Times New Roman"/>
          <w:b/>
          <w:sz w:val="28"/>
          <w:szCs w:val="28"/>
          <w:lang w:eastAsia="ru-RU"/>
        </w:rPr>
        <w:t>Лимфангиолейомиоматоз</w:t>
      </w:r>
      <w:proofErr w:type="spellEnd"/>
      <w:r w:rsidRPr="00AE0E78">
        <w:rPr>
          <w:rFonts w:ascii="Times New Roman" w:eastAsia="Times New Roman" w:hAnsi="Times New Roman" w:cs="Times New Roman"/>
          <w:b/>
          <w:sz w:val="28"/>
          <w:szCs w:val="28"/>
          <w:lang w:eastAsia="ru-RU"/>
        </w:rPr>
        <w:t xml:space="preserve"> </w:t>
      </w:r>
      <w:r w:rsidRPr="00AE0E78">
        <w:rPr>
          <w:rFonts w:ascii="Times New Roman" w:hAnsi="Times New Roman" w:cs="Times New Roman"/>
          <w:b/>
          <w:sz w:val="28"/>
          <w:szCs w:val="28"/>
        </w:rPr>
        <w:t>Осл.: Левосторонний рецидивирующий спонтанный пневмоторакс.</w:t>
      </w:r>
      <w:proofErr w:type="gramEnd"/>
    </w:p>
    <w:p w:rsidR="006F720F" w:rsidRPr="00873802" w:rsidRDefault="006F720F" w:rsidP="006F720F">
      <w:pPr>
        <w:tabs>
          <w:tab w:val="left" w:pos="3705"/>
        </w:tabs>
        <w:jc w:val="both"/>
        <w:rPr>
          <w:rFonts w:ascii="Times New Roman" w:hAnsi="Times New Roman" w:cs="Times New Roman"/>
          <w:sz w:val="28"/>
          <w:szCs w:val="28"/>
        </w:rPr>
      </w:pPr>
      <w:r w:rsidRPr="00873802">
        <w:rPr>
          <w:rFonts w:ascii="Times New Roman" w:hAnsi="Times New Roman" w:cs="Times New Roman"/>
          <w:sz w:val="28"/>
          <w:szCs w:val="28"/>
        </w:rPr>
        <w:t>Состояние после</w:t>
      </w:r>
      <w:r w:rsidRPr="00873802">
        <w:t xml:space="preserve"> </w:t>
      </w:r>
      <w:r w:rsidRPr="00873802">
        <w:rPr>
          <w:rFonts w:ascii="Times New Roman" w:hAnsi="Times New Roman" w:cs="Times New Roman"/>
          <w:sz w:val="28"/>
          <w:szCs w:val="28"/>
        </w:rPr>
        <w:t xml:space="preserve">торакотомии слева, </w:t>
      </w:r>
      <w:proofErr w:type="spellStart"/>
      <w:r w:rsidRPr="00873802">
        <w:rPr>
          <w:rFonts w:ascii="Times New Roman" w:hAnsi="Times New Roman" w:cs="Times New Roman"/>
          <w:sz w:val="28"/>
          <w:szCs w:val="28"/>
        </w:rPr>
        <w:t>плевродеза</w:t>
      </w:r>
      <w:proofErr w:type="spellEnd"/>
      <w:r w:rsidRPr="00873802">
        <w:rPr>
          <w:rFonts w:ascii="Times New Roman" w:hAnsi="Times New Roman" w:cs="Times New Roman"/>
          <w:sz w:val="28"/>
          <w:szCs w:val="28"/>
        </w:rPr>
        <w:t>, дренировании левой плевральной полости от 04.10.19</w:t>
      </w:r>
    </w:p>
    <w:p w:rsidR="00320E7A" w:rsidRPr="006F720F" w:rsidRDefault="00320E7A" w:rsidP="006F720F">
      <w:pPr>
        <w:rPr>
          <w:rFonts w:ascii="Times New Roman" w:hAnsi="Times New Roman" w:cs="Times New Roman"/>
          <w:sz w:val="28"/>
          <w:szCs w:val="28"/>
        </w:rPr>
      </w:pPr>
      <w:r w:rsidRPr="006F720F">
        <w:rPr>
          <w:rFonts w:ascii="Times New Roman" w:hAnsi="Times New Roman" w:cs="Times New Roman"/>
          <w:sz w:val="28"/>
          <w:szCs w:val="28"/>
        </w:rPr>
        <w:t>Течение послеоперационного периода без осложнений. На дренаже лёгкое</w:t>
      </w:r>
      <w:r w:rsidRPr="00320E7A">
        <w:t xml:space="preserve"> </w:t>
      </w:r>
      <w:r w:rsidRPr="006F720F">
        <w:rPr>
          <w:rFonts w:ascii="Times New Roman" w:hAnsi="Times New Roman" w:cs="Times New Roman"/>
          <w:sz w:val="28"/>
          <w:szCs w:val="28"/>
        </w:rPr>
        <w:t>расправлено, после контроля</w:t>
      </w:r>
      <w:r w:rsidR="006F720F" w:rsidRPr="006F720F">
        <w:rPr>
          <w:rFonts w:ascii="Times New Roman" w:hAnsi="Times New Roman" w:cs="Times New Roman"/>
          <w:sz w:val="28"/>
          <w:szCs w:val="28"/>
        </w:rPr>
        <w:t xml:space="preserve"> герметичности дренаж удалён (10</w:t>
      </w:r>
      <w:r w:rsidRPr="006F720F">
        <w:rPr>
          <w:rFonts w:ascii="Times New Roman" w:hAnsi="Times New Roman" w:cs="Times New Roman"/>
          <w:sz w:val="28"/>
          <w:szCs w:val="28"/>
        </w:rPr>
        <w:t xml:space="preserve">.10.19). В послеоперационном периоде пациент получал лечение: </w:t>
      </w:r>
      <w:proofErr w:type="spellStart"/>
      <w:r w:rsidRPr="006F720F">
        <w:rPr>
          <w:rFonts w:ascii="Times New Roman" w:hAnsi="Times New Roman" w:cs="Times New Roman"/>
          <w:sz w:val="28"/>
          <w:szCs w:val="28"/>
        </w:rPr>
        <w:t>Цефтриаксон</w:t>
      </w:r>
      <w:proofErr w:type="spellEnd"/>
      <w:r w:rsidRPr="006F720F">
        <w:rPr>
          <w:rFonts w:ascii="Times New Roman" w:hAnsi="Times New Roman" w:cs="Times New Roman"/>
          <w:sz w:val="28"/>
          <w:szCs w:val="28"/>
        </w:rPr>
        <w:t xml:space="preserve"> 1,0+Натрия хлорид, </w:t>
      </w:r>
      <w:proofErr w:type="spellStart"/>
      <w:r w:rsidRPr="006F720F">
        <w:rPr>
          <w:rFonts w:ascii="Times New Roman" w:hAnsi="Times New Roman" w:cs="Times New Roman"/>
          <w:sz w:val="28"/>
          <w:szCs w:val="28"/>
        </w:rPr>
        <w:t>Кеторолак</w:t>
      </w:r>
      <w:proofErr w:type="spellEnd"/>
      <w:r w:rsidRPr="006F720F">
        <w:rPr>
          <w:rFonts w:ascii="Times New Roman" w:hAnsi="Times New Roman" w:cs="Times New Roman"/>
          <w:sz w:val="28"/>
          <w:szCs w:val="28"/>
        </w:rPr>
        <w:t xml:space="preserve"> 30 мг/</w:t>
      </w:r>
      <w:proofErr w:type="gramStart"/>
      <w:r w:rsidRPr="006F720F">
        <w:rPr>
          <w:rFonts w:ascii="Times New Roman" w:hAnsi="Times New Roman" w:cs="Times New Roman"/>
          <w:sz w:val="28"/>
          <w:szCs w:val="28"/>
        </w:rPr>
        <w:t>мл</w:t>
      </w:r>
      <w:proofErr w:type="gramEnd"/>
      <w:r w:rsidRPr="006F720F">
        <w:rPr>
          <w:rFonts w:ascii="Times New Roman" w:hAnsi="Times New Roman" w:cs="Times New Roman"/>
          <w:sz w:val="28"/>
          <w:szCs w:val="28"/>
        </w:rPr>
        <w:t xml:space="preserve"> на фоне которых отмечена положительная динамика. </w:t>
      </w:r>
    </w:p>
    <w:p w:rsidR="00320E7A" w:rsidRPr="006F720F" w:rsidRDefault="00320E7A" w:rsidP="006F720F">
      <w:pPr>
        <w:rPr>
          <w:rFonts w:ascii="Times New Roman" w:hAnsi="Times New Roman" w:cs="Times New Roman"/>
          <w:sz w:val="28"/>
          <w:szCs w:val="28"/>
        </w:rPr>
      </w:pPr>
      <w:r w:rsidRPr="006F720F">
        <w:rPr>
          <w:rFonts w:ascii="Times New Roman" w:hAnsi="Times New Roman" w:cs="Times New Roman"/>
          <w:sz w:val="28"/>
          <w:szCs w:val="28"/>
        </w:rPr>
        <w:lastRenderedPageBreak/>
        <w:t xml:space="preserve">Общее состояние больного удовлетворительное. Жалоб нет. Болевой синдром не выражен, который купируется ненаркотическими анальгетиками. Одышки в покое не беспокоит. Больной активен, ходит. Дыхание проводится по всем полям, жёсткое, хрипов нет. ЧСС=76 уд/мин, АД=130/80 </w:t>
      </w:r>
      <w:proofErr w:type="spellStart"/>
      <w:r w:rsidRPr="006F720F">
        <w:rPr>
          <w:rFonts w:ascii="Times New Roman" w:hAnsi="Times New Roman" w:cs="Times New Roman"/>
          <w:sz w:val="28"/>
          <w:szCs w:val="28"/>
        </w:rPr>
        <w:t>мм</w:t>
      </w:r>
      <w:proofErr w:type="gramStart"/>
      <w:r w:rsidRPr="006F720F">
        <w:rPr>
          <w:rFonts w:ascii="Times New Roman" w:hAnsi="Times New Roman" w:cs="Times New Roman"/>
          <w:sz w:val="28"/>
          <w:szCs w:val="28"/>
        </w:rPr>
        <w:t>.р</w:t>
      </w:r>
      <w:proofErr w:type="gramEnd"/>
      <w:r w:rsidRPr="006F720F">
        <w:rPr>
          <w:rFonts w:ascii="Times New Roman" w:hAnsi="Times New Roman" w:cs="Times New Roman"/>
          <w:sz w:val="28"/>
          <w:szCs w:val="28"/>
        </w:rPr>
        <w:t>т.ст</w:t>
      </w:r>
      <w:proofErr w:type="spellEnd"/>
      <w:r w:rsidRPr="006F720F">
        <w:rPr>
          <w:rFonts w:ascii="Times New Roman" w:hAnsi="Times New Roman" w:cs="Times New Roman"/>
          <w:sz w:val="28"/>
          <w:szCs w:val="28"/>
        </w:rPr>
        <w:t>., тоны сердца: ясные, ритмичные, шумы не определяются. Живот мягкий, безболезненный. Физиологические отправления в норме.</w:t>
      </w:r>
    </w:p>
    <w:p w:rsidR="00320E7A" w:rsidRPr="006F720F" w:rsidRDefault="00320E7A" w:rsidP="006F720F">
      <w:pPr>
        <w:rPr>
          <w:rFonts w:ascii="Times New Roman" w:hAnsi="Times New Roman" w:cs="Times New Roman"/>
          <w:sz w:val="28"/>
          <w:szCs w:val="28"/>
        </w:rPr>
      </w:pPr>
      <w:r w:rsidRPr="006F720F">
        <w:rPr>
          <w:rFonts w:ascii="Times New Roman" w:hAnsi="Times New Roman" w:cs="Times New Roman"/>
          <w:sz w:val="28"/>
          <w:szCs w:val="28"/>
        </w:rPr>
        <w:t xml:space="preserve">Продолжает лечение в стационаре. Прогноз для жизни и работоспособности благоприятный.  </w:t>
      </w:r>
    </w:p>
    <w:p w:rsidR="00320E7A" w:rsidRDefault="00320E7A" w:rsidP="006F720F">
      <w:pPr>
        <w:rPr>
          <w:rFonts w:ascii="Times New Roman" w:hAnsi="Times New Roman" w:cs="Times New Roman"/>
          <w:sz w:val="28"/>
          <w:szCs w:val="28"/>
        </w:rPr>
      </w:pPr>
      <w:r w:rsidRPr="008D7149">
        <w:rPr>
          <w:rFonts w:ascii="Times New Roman" w:hAnsi="Times New Roman" w:cs="Times New Roman"/>
          <w:sz w:val="28"/>
          <w:szCs w:val="28"/>
        </w:rPr>
        <w:t xml:space="preserve">Рекомендации: </w:t>
      </w:r>
      <w:r w:rsidRPr="006F720F">
        <w:rPr>
          <w:rFonts w:ascii="Times New Roman" w:hAnsi="Times New Roman" w:cs="Times New Roman"/>
          <w:sz w:val="28"/>
          <w:szCs w:val="28"/>
        </w:rPr>
        <w:t xml:space="preserve">контрольная рентгенография органов грудной клетки перед выпиской, отказ от курения, избегать физических нагрузок в течение 4-х недель, в течение месяца избегать перепадов барометрического давления (прыжки с парашютом, </w:t>
      </w:r>
      <w:proofErr w:type="spellStart"/>
      <w:r w:rsidRPr="006F720F">
        <w:rPr>
          <w:rFonts w:ascii="Times New Roman" w:hAnsi="Times New Roman" w:cs="Times New Roman"/>
          <w:sz w:val="28"/>
          <w:szCs w:val="28"/>
        </w:rPr>
        <w:t>дайвинг</w:t>
      </w:r>
      <w:proofErr w:type="spellEnd"/>
      <w:r w:rsidRPr="006F720F">
        <w:rPr>
          <w:rFonts w:ascii="Times New Roman" w:hAnsi="Times New Roman" w:cs="Times New Roman"/>
          <w:sz w:val="28"/>
          <w:szCs w:val="28"/>
        </w:rPr>
        <w:t>, воздушные перелёты), наблюдение у пульмонолога и исследование функции внешнего дыхания через 3 месяца.</w:t>
      </w:r>
    </w:p>
    <w:p w:rsidR="008D7149" w:rsidRDefault="008D7149" w:rsidP="006F720F">
      <w:pPr>
        <w:rPr>
          <w:rFonts w:ascii="Times New Roman" w:hAnsi="Times New Roman" w:cs="Times New Roman"/>
          <w:sz w:val="28"/>
          <w:szCs w:val="28"/>
        </w:rPr>
      </w:pPr>
      <w:r>
        <w:rPr>
          <w:rFonts w:ascii="Times New Roman" w:hAnsi="Times New Roman" w:cs="Times New Roman"/>
          <w:sz w:val="28"/>
          <w:szCs w:val="28"/>
        </w:rPr>
        <w:t>Патогистологический материал направлен на ИГХ, результаты ожидаются.</w:t>
      </w:r>
    </w:p>
    <w:p w:rsidR="008D7149" w:rsidRPr="006F720F" w:rsidRDefault="008D7149" w:rsidP="006F720F">
      <w:pPr>
        <w:rPr>
          <w:rFonts w:ascii="Times New Roman" w:hAnsi="Times New Roman" w:cs="Times New Roman"/>
          <w:sz w:val="28"/>
          <w:szCs w:val="28"/>
        </w:rPr>
      </w:pPr>
    </w:p>
    <w:p w:rsidR="00320E7A" w:rsidRPr="003A1D16" w:rsidRDefault="00320E7A" w:rsidP="00320E7A">
      <w:pPr>
        <w:spacing w:after="0" w:line="360" w:lineRule="auto"/>
        <w:contextualSpacing/>
        <w:jc w:val="both"/>
        <w:rPr>
          <w:rFonts w:ascii="Times New Roman" w:hAnsi="Times New Roman" w:cs="Times New Roman"/>
          <w:sz w:val="24"/>
          <w:szCs w:val="24"/>
        </w:rPr>
      </w:pPr>
    </w:p>
    <w:p w:rsidR="00320E7A" w:rsidRPr="003A1D16" w:rsidRDefault="00320E7A" w:rsidP="00320E7A">
      <w:pPr>
        <w:rPr>
          <w:sz w:val="24"/>
          <w:szCs w:val="24"/>
        </w:rPr>
      </w:pPr>
    </w:p>
    <w:p w:rsidR="0035225C" w:rsidRDefault="0035225C" w:rsidP="0035225C"/>
    <w:p w:rsidR="00C910A1" w:rsidRPr="00C910A1" w:rsidRDefault="00C910A1" w:rsidP="00C910A1">
      <w:pPr>
        <w:rPr>
          <w:rFonts w:ascii="Times New Roman" w:hAnsi="Times New Roman" w:cs="Times New Roman"/>
          <w:sz w:val="28"/>
          <w:szCs w:val="28"/>
        </w:rPr>
      </w:pPr>
    </w:p>
    <w:p w:rsidR="00C910A1" w:rsidRPr="00C910A1" w:rsidRDefault="00C910A1" w:rsidP="00C910A1">
      <w:pPr>
        <w:pStyle w:val="a3"/>
        <w:rPr>
          <w:color w:val="000000"/>
          <w:sz w:val="28"/>
          <w:szCs w:val="28"/>
        </w:rPr>
      </w:pPr>
    </w:p>
    <w:p w:rsidR="00C910A1" w:rsidRPr="00C910A1" w:rsidRDefault="00C910A1" w:rsidP="009632F2">
      <w:pPr>
        <w:pStyle w:val="a3"/>
        <w:rPr>
          <w:color w:val="000000"/>
          <w:sz w:val="28"/>
          <w:szCs w:val="28"/>
        </w:rPr>
      </w:pPr>
    </w:p>
    <w:p w:rsidR="00C910A1" w:rsidRPr="00C910A1" w:rsidRDefault="00C910A1" w:rsidP="009632F2">
      <w:pPr>
        <w:pStyle w:val="a3"/>
        <w:rPr>
          <w:color w:val="000000"/>
          <w:sz w:val="28"/>
          <w:szCs w:val="28"/>
        </w:rPr>
      </w:pPr>
    </w:p>
    <w:p w:rsidR="009632F2" w:rsidRPr="00C910A1" w:rsidRDefault="009632F2" w:rsidP="009632F2">
      <w:pPr>
        <w:pStyle w:val="a3"/>
        <w:rPr>
          <w:color w:val="000000"/>
          <w:sz w:val="28"/>
          <w:szCs w:val="28"/>
        </w:rPr>
      </w:pPr>
    </w:p>
    <w:p w:rsidR="009632F2" w:rsidRPr="009632F2" w:rsidRDefault="009632F2" w:rsidP="009632F2">
      <w:pPr>
        <w:jc w:val="both"/>
        <w:rPr>
          <w:rFonts w:ascii="Times New Roman" w:hAnsi="Times New Roman" w:cs="Times New Roman"/>
          <w:sz w:val="28"/>
          <w:szCs w:val="28"/>
        </w:rPr>
      </w:pPr>
    </w:p>
    <w:p w:rsidR="009632F2" w:rsidRPr="009632F2" w:rsidRDefault="009632F2" w:rsidP="009632F2">
      <w:pPr>
        <w:jc w:val="both"/>
        <w:rPr>
          <w:rFonts w:ascii="Times New Roman" w:hAnsi="Times New Roman" w:cs="Times New Roman"/>
          <w:sz w:val="28"/>
        </w:rPr>
      </w:pPr>
    </w:p>
    <w:p w:rsidR="009632F2" w:rsidRPr="009632F2" w:rsidRDefault="009632F2" w:rsidP="009632F2">
      <w:pPr>
        <w:pStyle w:val="a3"/>
        <w:rPr>
          <w:color w:val="000000"/>
          <w:sz w:val="28"/>
          <w:szCs w:val="28"/>
        </w:rPr>
      </w:pPr>
    </w:p>
    <w:p w:rsidR="00985EDE" w:rsidRPr="00985EDE" w:rsidRDefault="00985EDE" w:rsidP="00F313A3">
      <w:pPr>
        <w:pStyle w:val="a3"/>
        <w:rPr>
          <w:color w:val="000000"/>
          <w:sz w:val="28"/>
          <w:szCs w:val="28"/>
        </w:rPr>
      </w:pPr>
    </w:p>
    <w:p w:rsidR="00292BF9" w:rsidRPr="00985EDE" w:rsidRDefault="00292BF9" w:rsidP="00F313A3">
      <w:pPr>
        <w:rPr>
          <w:color w:val="000000"/>
          <w:sz w:val="28"/>
          <w:szCs w:val="28"/>
        </w:rPr>
      </w:pPr>
    </w:p>
    <w:sectPr w:rsidR="00292BF9" w:rsidRPr="00985EDE" w:rsidSect="00D41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D75"/>
    <w:multiLevelType w:val="hybridMultilevel"/>
    <w:tmpl w:val="F1D66158"/>
    <w:lvl w:ilvl="0" w:tplc="4A18C718">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65C97"/>
    <w:multiLevelType w:val="hybridMultilevel"/>
    <w:tmpl w:val="F8E8A2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331DBF"/>
    <w:multiLevelType w:val="hybridMultilevel"/>
    <w:tmpl w:val="A7B6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17B55"/>
    <w:multiLevelType w:val="hybridMultilevel"/>
    <w:tmpl w:val="F1D66158"/>
    <w:lvl w:ilvl="0" w:tplc="4A18C718">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A3195"/>
    <w:multiLevelType w:val="hybridMultilevel"/>
    <w:tmpl w:val="5D167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13C40"/>
    <w:multiLevelType w:val="hybridMultilevel"/>
    <w:tmpl w:val="F1D66158"/>
    <w:lvl w:ilvl="0" w:tplc="4A18C718">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94844"/>
    <w:multiLevelType w:val="hybridMultilevel"/>
    <w:tmpl w:val="F1D66158"/>
    <w:lvl w:ilvl="0" w:tplc="4A18C718">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222C6E"/>
    <w:multiLevelType w:val="hybridMultilevel"/>
    <w:tmpl w:val="EEB4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981EF9"/>
    <w:multiLevelType w:val="hybridMultilevel"/>
    <w:tmpl w:val="F1D66158"/>
    <w:lvl w:ilvl="0" w:tplc="4A18C718">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C569B"/>
    <w:multiLevelType w:val="hybridMultilevel"/>
    <w:tmpl w:val="F1D66158"/>
    <w:lvl w:ilvl="0" w:tplc="4A18C718">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493466"/>
    <w:multiLevelType w:val="hybridMultilevel"/>
    <w:tmpl w:val="FD263E84"/>
    <w:lvl w:ilvl="0" w:tplc="D9C8616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10"/>
  </w:num>
  <w:num w:numId="5">
    <w:abstractNumId w:val="1"/>
  </w:num>
  <w:num w:numId="6">
    <w:abstractNumId w:val="3"/>
  </w:num>
  <w:num w:numId="7">
    <w:abstractNumId w:val="0"/>
  </w:num>
  <w:num w:numId="8">
    <w:abstractNumId w:val="9"/>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BF9"/>
    <w:rsid w:val="000A30A4"/>
    <w:rsid w:val="00144B0B"/>
    <w:rsid w:val="00292BF9"/>
    <w:rsid w:val="002B4311"/>
    <w:rsid w:val="002E34B4"/>
    <w:rsid w:val="00320E7A"/>
    <w:rsid w:val="0035225C"/>
    <w:rsid w:val="004776E1"/>
    <w:rsid w:val="0048140B"/>
    <w:rsid w:val="005517C2"/>
    <w:rsid w:val="00567B77"/>
    <w:rsid w:val="005928CF"/>
    <w:rsid w:val="006F222A"/>
    <w:rsid w:val="006F720F"/>
    <w:rsid w:val="00762668"/>
    <w:rsid w:val="00797504"/>
    <w:rsid w:val="008337DA"/>
    <w:rsid w:val="00873802"/>
    <w:rsid w:val="008D7149"/>
    <w:rsid w:val="009632F2"/>
    <w:rsid w:val="00985EDE"/>
    <w:rsid w:val="00A61D85"/>
    <w:rsid w:val="00AE0E78"/>
    <w:rsid w:val="00BA7AF8"/>
    <w:rsid w:val="00C910A1"/>
    <w:rsid w:val="00CA247B"/>
    <w:rsid w:val="00D0113F"/>
    <w:rsid w:val="00D41408"/>
    <w:rsid w:val="00D67B3D"/>
    <w:rsid w:val="00E25DA9"/>
    <w:rsid w:val="00F313A3"/>
    <w:rsid w:val="00F62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5225C"/>
    <w:pPr>
      <w:spacing w:after="160" w:line="259" w:lineRule="auto"/>
      <w:ind w:left="720"/>
      <w:contextualSpacing/>
    </w:pPr>
  </w:style>
  <w:style w:type="table" w:styleId="a5">
    <w:name w:val="Table Grid"/>
    <w:basedOn w:val="a1"/>
    <w:uiPriority w:val="39"/>
    <w:rsid w:val="00592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5">
    <w:name w:val="rvps95"/>
    <w:basedOn w:val="a"/>
    <w:rsid w:val="00592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D01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65241">
      <w:bodyDiv w:val="1"/>
      <w:marLeft w:val="0"/>
      <w:marRight w:val="0"/>
      <w:marTop w:val="0"/>
      <w:marBottom w:val="0"/>
      <w:divBdr>
        <w:top w:val="none" w:sz="0" w:space="0" w:color="auto"/>
        <w:left w:val="none" w:sz="0" w:space="0" w:color="auto"/>
        <w:bottom w:val="none" w:sz="0" w:space="0" w:color="auto"/>
        <w:right w:val="none" w:sz="0" w:space="0" w:color="auto"/>
      </w:divBdr>
    </w:div>
    <w:div w:id="86199402">
      <w:bodyDiv w:val="1"/>
      <w:marLeft w:val="0"/>
      <w:marRight w:val="0"/>
      <w:marTop w:val="0"/>
      <w:marBottom w:val="0"/>
      <w:divBdr>
        <w:top w:val="none" w:sz="0" w:space="0" w:color="auto"/>
        <w:left w:val="none" w:sz="0" w:space="0" w:color="auto"/>
        <w:bottom w:val="none" w:sz="0" w:space="0" w:color="auto"/>
        <w:right w:val="none" w:sz="0" w:space="0" w:color="auto"/>
      </w:divBdr>
    </w:div>
    <w:div w:id="90515173">
      <w:bodyDiv w:val="1"/>
      <w:marLeft w:val="0"/>
      <w:marRight w:val="0"/>
      <w:marTop w:val="0"/>
      <w:marBottom w:val="0"/>
      <w:divBdr>
        <w:top w:val="none" w:sz="0" w:space="0" w:color="auto"/>
        <w:left w:val="none" w:sz="0" w:space="0" w:color="auto"/>
        <w:bottom w:val="none" w:sz="0" w:space="0" w:color="auto"/>
        <w:right w:val="none" w:sz="0" w:space="0" w:color="auto"/>
      </w:divBdr>
    </w:div>
    <w:div w:id="323554300">
      <w:bodyDiv w:val="1"/>
      <w:marLeft w:val="0"/>
      <w:marRight w:val="0"/>
      <w:marTop w:val="0"/>
      <w:marBottom w:val="0"/>
      <w:divBdr>
        <w:top w:val="none" w:sz="0" w:space="0" w:color="auto"/>
        <w:left w:val="none" w:sz="0" w:space="0" w:color="auto"/>
        <w:bottom w:val="none" w:sz="0" w:space="0" w:color="auto"/>
        <w:right w:val="none" w:sz="0" w:space="0" w:color="auto"/>
      </w:divBdr>
    </w:div>
    <w:div w:id="360669517">
      <w:bodyDiv w:val="1"/>
      <w:marLeft w:val="0"/>
      <w:marRight w:val="0"/>
      <w:marTop w:val="0"/>
      <w:marBottom w:val="0"/>
      <w:divBdr>
        <w:top w:val="none" w:sz="0" w:space="0" w:color="auto"/>
        <w:left w:val="none" w:sz="0" w:space="0" w:color="auto"/>
        <w:bottom w:val="none" w:sz="0" w:space="0" w:color="auto"/>
        <w:right w:val="none" w:sz="0" w:space="0" w:color="auto"/>
      </w:divBdr>
    </w:div>
    <w:div w:id="669910869">
      <w:bodyDiv w:val="1"/>
      <w:marLeft w:val="0"/>
      <w:marRight w:val="0"/>
      <w:marTop w:val="0"/>
      <w:marBottom w:val="0"/>
      <w:divBdr>
        <w:top w:val="none" w:sz="0" w:space="0" w:color="auto"/>
        <w:left w:val="none" w:sz="0" w:space="0" w:color="auto"/>
        <w:bottom w:val="none" w:sz="0" w:space="0" w:color="auto"/>
        <w:right w:val="none" w:sz="0" w:space="0" w:color="auto"/>
      </w:divBdr>
    </w:div>
    <w:div w:id="684019417">
      <w:bodyDiv w:val="1"/>
      <w:marLeft w:val="0"/>
      <w:marRight w:val="0"/>
      <w:marTop w:val="0"/>
      <w:marBottom w:val="0"/>
      <w:divBdr>
        <w:top w:val="none" w:sz="0" w:space="0" w:color="auto"/>
        <w:left w:val="none" w:sz="0" w:space="0" w:color="auto"/>
        <w:bottom w:val="none" w:sz="0" w:space="0" w:color="auto"/>
        <w:right w:val="none" w:sz="0" w:space="0" w:color="auto"/>
      </w:divBdr>
    </w:div>
    <w:div w:id="967735438">
      <w:bodyDiv w:val="1"/>
      <w:marLeft w:val="0"/>
      <w:marRight w:val="0"/>
      <w:marTop w:val="0"/>
      <w:marBottom w:val="0"/>
      <w:divBdr>
        <w:top w:val="none" w:sz="0" w:space="0" w:color="auto"/>
        <w:left w:val="none" w:sz="0" w:space="0" w:color="auto"/>
        <w:bottom w:val="none" w:sz="0" w:space="0" w:color="auto"/>
        <w:right w:val="none" w:sz="0" w:space="0" w:color="auto"/>
      </w:divBdr>
    </w:div>
    <w:div w:id="1015611816">
      <w:bodyDiv w:val="1"/>
      <w:marLeft w:val="0"/>
      <w:marRight w:val="0"/>
      <w:marTop w:val="0"/>
      <w:marBottom w:val="0"/>
      <w:divBdr>
        <w:top w:val="none" w:sz="0" w:space="0" w:color="auto"/>
        <w:left w:val="none" w:sz="0" w:space="0" w:color="auto"/>
        <w:bottom w:val="none" w:sz="0" w:space="0" w:color="auto"/>
        <w:right w:val="none" w:sz="0" w:space="0" w:color="auto"/>
      </w:divBdr>
    </w:div>
    <w:div w:id="1080062771">
      <w:bodyDiv w:val="1"/>
      <w:marLeft w:val="0"/>
      <w:marRight w:val="0"/>
      <w:marTop w:val="0"/>
      <w:marBottom w:val="0"/>
      <w:divBdr>
        <w:top w:val="none" w:sz="0" w:space="0" w:color="auto"/>
        <w:left w:val="none" w:sz="0" w:space="0" w:color="auto"/>
        <w:bottom w:val="none" w:sz="0" w:space="0" w:color="auto"/>
        <w:right w:val="none" w:sz="0" w:space="0" w:color="auto"/>
      </w:divBdr>
    </w:div>
    <w:div w:id="1490556136">
      <w:bodyDiv w:val="1"/>
      <w:marLeft w:val="0"/>
      <w:marRight w:val="0"/>
      <w:marTop w:val="0"/>
      <w:marBottom w:val="0"/>
      <w:divBdr>
        <w:top w:val="none" w:sz="0" w:space="0" w:color="auto"/>
        <w:left w:val="none" w:sz="0" w:space="0" w:color="auto"/>
        <w:bottom w:val="none" w:sz="0" w:space="0" w:color="auto"/>
        <w:right w:val="none" w:sz="0" w:space="0" w:color="auto"/>
      </w:divBdr>
    </w:div>
    <w:div w:id="16408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1B94-D44A-4CB3-8456-9567C8B9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4465</Words>
  <Characters>25455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dc:creator>
  <cp:lastModifiedBy>Крис</cp:lastModifiedBy>
  <cp:revision>6</cp:revision>
  <cp:lastPrinted>2019-10-28T16:00:00Z</cp:lastPrinted>
  <dcterms:created xsi:type="dcterms:W3CDTF">2019-10-26T13:02:00Z</dcterms:created>
  <dcterms:modified xsi:type="dcterms:W3CDTF">2019-10-28T16:04:00Z</dcterms:modified>
</cp:coreProperties>
</file>