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4" w:rsidRDefault="00D249FF">
      <w:pPr>
        <w:pStyle w:val="a3"/>
        <w:spacing w:before="66" w:line="276" w:lineRule="auto"/>
        <w:ind w:left="682" w:right="489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:rsidR="005B1804" w:rsidRDefault="005B1804">
      <w:pPr>
        <w:pStyle w:val="a3"/>
        <w:spacing w:before="6"/>
        <w:ind w:left="0"/>
        <w:jc w:val="left"/>
        <w:rPr>
          <w:sz w:val="24"/>
        </w:rPr>
      </w:pPr>
    </w:p>
    <w:p w:rsidR="005B1804" w:rsidRDefault="00D249FF">
      <w:pPr>
        <w:pStyle w:val="a3"/>
        <w:ind w:left="857" w:right="665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2"/>
        </w:rPr>
        <w:t xml:space="preserve"> </w:t>
      </w:r>
      <w:r>
        <w:t>и реаниматологии</w:t>
      </w:r>
      <w:r>
        <w:rPr>
          <w:spacing w:val="-3"/>
        </w:rPr>
        <w:t xml:space="preserve"> </w:t>
      </w:r>
      <w:r>
        <w:t>ИПО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4"/>
        <w:ind w:left="0"/>
        <w:jc w:val="left"/>
        <w:rPr>
          <w:sz w:val="27"/>
        </w:rPr>
      </w:pPr>
    </w:p>
    <w:p w:rsidR="005B1804" w:rsidRDefault="00D249FF">
      <w:pPr>
        <w:pStyle w:val="a3"/>
        <w:ind w:left="857" w:right="665"/>
        <w:jc w:val="center"/>
      </w:pP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D249FF">
      <w:pPr>
        <w:pStyle w:val="a3"/>
        <w:spacing w:before="236"/>
        <w:ind w:left="857" w:right="665"/>
        <w:jc w:val="center"/>
      </w:pPr>
      <w:bookmarkStart w:id="0" w:name="_GoBack"/>
      <w:r>
        <w:t>Особенности предоперационного осмотра анестезиологом в детском</w:t>
      </w:r>
      <w:r>
        <w:rPr>
          <w:spacing w:val="-67"/>
        </w:rPr>
        <w:t xml:space="preserve"> </w:t>
      </w:r>
      <w:r>
        <w:t>возрасте.</w:t>
      </w:r>
    </w:p>
    <w:bookmarkEnd w:id="0"/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7"/>
        <w:ind w:left="0"/>
        <w:jc w:val="left"/>
        <w:rPr>
          <w:sz w:val="31"/>
        </w:rPr>
      </w:pPr>
    </w:p>
    <w:p w:rsidR="005B1804" w:rsidRDefault="00D249FF">
      <w:pPr>
        <w:pStyle w:val="a3"/>
        <w:spacing w:line="360" w:lineRule="auto"/>
        <w:ind w:left="6786" w:right="104" w:firstLine="1425"/>
        <w:jc w:val="right"/>
      </w:pPr>
      <w:r>
        <w:t>Выполнила:</w:t>
      </w:r>
      <w:r>
        <w:rPr>
          <w:spacing w:val="-67"/>
        </w:rPr>
        <w:t xml:space="preserve"> </w:t>
      </w:r>
      <w:r>
        <w:t>клинический</w:t>
      </w:r>
      <w:r>
        <w:rPr>
          <w:spacing w:val="-13"/>
        </w:rPr>
        <w:t xml:space="preserve"> </w:t>
      </w:r>
      <w:r>
        <w:t>ординатор</w:t>
      </w:r>
    </w:p>
    <w:p w:rsidR="005B1804" w:rsidRDefault="00D249FF">
      <w:pPr>
        <w:pStyle w:val="a3"/>
        <w:spacing w:line="360" w:lineRule="auto"/>
        <w:ind w:left="6219" w:right="105" w:firstLine="1520"/>
        <w:jc w:val="right"/>
      </w:pPr>
      <w:r>
        <w:t>1 года обучения</w:t>
      </w:r>
      <w:r>
        <w:rPr>
          <w:spacing w:val="-67"/>
        </w:rPr>
        <w:t xml:space="preserve"> </w:t>
      </w:r>
      <w:r w:rsidR="00EE0F88">
        <w:t>Лавцевич Нина Евгеньевна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1"/>
        <w:ind w:left="0"/>
        <w:jc w:val="left"/>
        <w:rPr>
          <w:sz w:val="36"/>
        </w:rPr>
      </w:pPr>
    </w:p>
    <w:p w:rsidR="005B1804" w:rsidRDefault="00EE0F88">
      <w:pPr>
        <w:pStyle w:val="a3"/>
        <w:ind w:left="857" w:right="663"/>
        <w:jc w:val="center"/>
      </w:pPr>
      <w:r>
        <w:t>Красноярск 2021</w:t>
      </w:r>
      <w:r w:rsidR="00D249FF">
        <w:t>г.</w:t>
      </w:r>
    </w:p>
    <w:p w:rsidR="005B1804" w:rsidRDefault="005B1804">
      <w:pPr>
        <w:jc w:val="center"/>
        <w:sectPr w:rsidR="005B1804">
          <w:footerReference w:type="default" r:id="rId7"/>
          <w:type w:val="continuous"/>
          <w:pgSz w:w="11910" w:h="16840"/>
          <w:pgMar w:top="1040" w:right="740" w:bottom="1180" w:left="1400" w:header="720" w:footer="1000" w:gutter="0"/>
          <w:pgNumType w:start="1"/>
          <w:cols w:space="720"/>
        </w:sectPr>
      </w:pPr>
    </w:p>
    <w:p w:rsidR="005B1804" w:rsidRDefault="00D249FF">
      <w:pPr>
        <w:pStyle w:val="1"/>
        <w:spacing w:before="76" w:line="240" w:lineRule="auto"/>
        <w:jc w:val="left"/>
      </w:pPr>
      <w:r>
        <w:lastRenderedPageBreak/>
        <w:t>Содержание:</w:t>
      </w:r>
    </w:p>
    <w:p w:rsidR="005B1804" w:rsidRDefault="005B1804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30"/>
        <w:gridCol w:w="979"/>
      </w:tblGrid>
      <w:tr w:rsidR="005B1804">
        <w:trPr>
          <w:trHeight w:val="639"/>
        </w:trPr>
        <w:tc>
          <w:tcPr>
            <w:tcW w:w="8530" w:type="dxa"/>
          </w:tcPr>
          <w:p w:rsidR="005B1804" w:rsidRDefault="00D249F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госпитализации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вмешательства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B1804" w:rsidRDefault="00D249F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анестезиолога</w:t>
            </w:r>
          </w:p>
        </w:tc>
        <w:tc>
          <w:tcPr>
            <w:tcW w:w="979" w:type="dxa"/>
          </w:tcPr>
          <w:p w:rsidR="005B1804" w:rsidRDefault="005B1804">
            <w:pPr>
              <w:pStyle w:val="TableParagraph"/>
              <w:spacing w:before="1" w:line="240" w:lineRule="auto"/>
              <w:rPr>
                <w:b/>
                <w:sz w:val="27"/>
              </w:rPr>
            </w:pPr>
          </w:p>
          <w:p w:rsidR="005B1804" w:rsidRDefault="00D249FF">
            <w:pPr>
              <w:pStyle w:val="TableParagraph"/>
              <w:spacing w:line="308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B1804">
        <w:trPr>
          <w:trHeight w:val="321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анестезии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B1804">
        <w:trPr>
          <w:trHeight w:val="322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Нервная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B1804">
        <w:trPr>
          <w:trHeight w:val="322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B1804">
        <w:trPr>
          <w:trHeight w:val="321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Сердечно-сосудистая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B1804">
        <w:trPr>
          <w:trHeight w:val="321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Желудочно-кишечный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тракт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B1804">
        <w:trPr>
          <w:trHeight w:val="322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B1804">
        <w:trPr>
          <w:trHeight w:val="322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Водно-солевой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метаболизм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B1804">
        <w:trPr>
          <w:trHeight w:val="321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Предоперационное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голодание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B1804">
        <w:trPr>
          <w:trHeight w:val="321"/>
        </w:trPr>
        <w:tc>
          <w:tcPr>
            <w:tcW w:w="8530" w:type="dxa"/>
          </w:tcPr>
          <w:p w:rsidR="005B1804" w:rsidRDefault="00D249F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B1804">
        <w:trPr>
          <w:trHeight w:val="316"/>
        </w:trPr>
        <w:tc>
          <w:tcPr>
            <w:tcW w:w="8530" w:type="dxa"/>
          </w:tcPr>
          <w:p w:rsidR="005B1804" w:rsidRDefault="00D249FF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79" w:type="dxa"/>
          </w:tcPr>
          <w:p w:rsidR="005B1804" w:rsidRDefault="00D249FF">
            <w:pPr>
              <w:pStyle w:val="TableParagraph"/>
              <w:spacing w:line="297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5B1804" w:rsidRDefault="005B1804">
      <w:pPr>
        <w:spacing w:line="297" w:lineRule="exact"/>
        <w:jc w:val="right"/>
        <w:rPr>
          <w:sz w:val="28"/>
        </w:r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 w:rsidP="00EE0F88">
      <w:pPr>
        <w:spacing w:before="76"/>
        <w:ind w:left="301" w:right="106"/>
        <w:jc w:val="center"/>
        <w:rPr>
          <w:b/>
          <w:sz w:val="28"/>
        </w:rPr>
      </w:pPr>
      <w:r>
        <w:rPr>
          <w:b/>
          <w:sz w:val="28"/>
        </w:rPr>
        <w:lastRenderedPageBreak/>
        <w:t>Влияние госпитализации и медицинского вмешательства на ребенка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анестезиолога</w:t>
      </w:r>
    </w:p>
    <w:p w:rsidR="005B1804" w:rsidRDefault="00D249FF">
      <w:pPr>
        <w:pStyle w:val="a3"/>
        <w:ind w:right="104"/>
      </w:pPr>
      <w:r>
        <w:t>Детский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психо-эмоциональных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(страхи,</w:t>
      </w:r>
      <w:r>
        <w:rPr>
          <w:spacing w:val="1"/>
        </w:rPr>
        <w:t xml:space="preserve"> </w:t>
      </w:r>
      <w:r>
        <w:t>ночной энурез и др.). Длительность и выраженность подобных расстройств</w:t>
      </w:r>
      <w:r>
        <w:rPr>
          <w:spacing w:val="1"/>
        </w:rPr>
        <w:t xml:space="preserve"> </w:t>
      </w:r>
      <w:r>
        <w:t>определяется различными факторами, наиважнейшим из которых является</w:t>
      </w:r>
      <w:r>
        <w:rPr>
          <w:spacing w:val="1"/>
        </w:rPr>
        <w:t xml:space="preserve"> </w:t>
      </w:r>
      <w:r>
        <w:t>возраст ребенка.</w:t>
      </w:r>
    </w:p>
    <w:p w:rsidR="005B1804" w:rsidRDefault="00D249FF">
      <w:pPr>
        <w:pStyle w:val="a3"/>
        <w:ind w:right="104"/>
      </w:pPr>
      <w:r>
        <w:t>Младенцы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стрессу,</w:t>
      </w:r>
      <w:r>
        <w:rPr>
          <w:spacing w:val="1"/>
        </w:rPr>
        <w:t xml:space="preserve"> </w:t>
      </w:r>
      <w:r>
        <w:t>связа</w:t>
      </w:r>
      <w:r>
        <w:t>нному с отрывом от родителей. С этой точки зрения, вероятно, 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идеальными</w:t>
      </w:r>
      <w:r>
        <w:rPr>
          <w:spacing w:val="1"/>
        </w:rPr>
        <w:t xml:space="preserve"> </w:t>
      </w:r>
      <w:r>
        <w:t>пациентами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разлука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сложностям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между ними в будущем. Дети в возрасте от 6 мес</w:t>
      </w:r>
      <w:r>
        <w:t>яцев 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дошкольные</w:t>
      </w:r>
      <w:r>
        <w:rPr>
          <w:spacing w:val="7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госпитализацией.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больнице, они остро переживают разрыв с родителями и домом, и нет ничего</w:t>
      </w:r>
      <w:r>
        <w:rPr>
          <w:spacing w:val="1"/>
        </w:rPr>
        <w:t xml:space="preserve"> </w:t>
      </w:r>
      <w:r>
        <w:t>удивительного в том, что именно у детей этой возрастной группы чаще всего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 Дети школьного возраста обычно з</w:t>
      </w:r>
      <w:r>
        <w:t>начительно легче переносят</w:t>
      </w:r>
      <w:r>
        <w:rPr>
          <w:spacing w:val="1"/>
        </w:rPr>
        <w:t xml:space="preserve"> </w:t>
      </w:r>
      <w:r>
        <w:t>госпитализацию и разлуку с родителями, т.к. любознательность и интерес 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23"/>
        </w:rPr>
        <w:t xml:space="preserve"> </w:t>
      </w:r>
      <w:r>
        <w:t>берут</w:t>
      </w:r>
      <w:r>
        <w:rPr>
          <w:spacing w:val="24"/>
        </w:rPr>
        <w:t xml:space="preserve"> </w:t>
      </w:r>
      <w:r>
        <w:t>верх</w:t>
      </w:r>
      <w:r>
        <w:rPr>
          <w:spacing w:val="24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отрицательными</w:t>
      </w:r>
      <w:r>
        <w:rPr>
          <w:spacing w:val="26"/>
        </w:rPr>
        <w:t xml:space="preserve"> </w:t>
      </w:r>
      <w:r>
        <w:t>эмоциями.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подростковом</w:t>
      </w:r>
      <w:r>
        <w:rPr>
          <w:spacing w:val="-67"/>
        </w:rPr>
        <w:t xml:space="preserve"> </w:t>
      </w:r>
      <w:r>
        <w:t>и юношеском возрасте основные проблемы связаны с ограничением свободы,</w:t>
      </w:r>
      <w:r>
        <w:rPr>
          <w:spacing w:val="-67"/>
        </w:rPr>
        <w:t xml:space="preserve"> </w:t>
      </w:r>
      <w:r>
        <w:t>душевными</w:t>
      </w:r>
      <w:r>
        <w:rPr>
          <w:spacing w:val="1"/>
        </w:rPr>
        <w:t xml:space="preserve"> </w:t>
      </w:r>
      <w:r>
        <w:t>пережи</w:t>
      </w:r>
      <w:r>
        <w:t>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предстоящим</w:t>
      </w:r>
      <w:r>
        <w:rPr>
          <w:spacing w:val="1"/>
        </w:rPr>
        <w:t xml:space="preserve"> </w:t>
      </w:r>
      <w:r>
        <w:t>наркозом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операцией.</w:t>
      </w:r>
    </w:p>
    <w:p w:rsidR="005B1804" w:rsidRDefault="00D249FF">
      <w:pPr>
        <w:pStyle w:val="a3"/>
        <w:ind w:right="104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 фактором оказывающим влияние на психическое состояние детей.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травматичности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операции на голове и лице, ампутации конечностей, операции на половых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психотерапевта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длите</w:t>
      </w:r>
      <w:r>
        <w:t>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больнице,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оперативные</w:t>
      </w:r>
      <w:r>
        <w:rPr>
          <w:spacing w:val="-67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67"/>
        </w:rPr>
        <w:t xml:space="preserve"> </w:t>
      </w:r>
      <w:r>
        <w:t>манипуляциями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воспоминания,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негативно</w:t>
      </w:r>
      <w:r>
        <w:rPr>
          <w:spacing w:val="-3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 психический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ребенка.</w:t>
      </w:r>
    </w:p>
    <w:p w:rsidR="005B1804" w:rsidRDefault="00D249FF">
      <w:pPr>
        <w:pStyle w:val="a3"/>
        <w:ind w:right="105"/>
      </w:pPr>
      <w:r>
        <w:t>Желательно, чтобы психологическая подготовка к госпитализации 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начиналась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догоспитальном этапе. Очень важно, чтобы естественное волнение родителей</w:t>
      </w:r>
      <w:r>
        <w:rPr>
          <w:spacing w:val="-67"/>
        </w:rPr>
        <w:t xml:space="preserve"> </w:t>
      </w:r>
      <w:r>
        <w:t xml:space="preserve">за исход операции и лечения не передавалось ребенку. </w:t>
      </w:r>
      <w:r>
        <w:t>Напротив, 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внушить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больницу,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благополучном</w:t>
      </w:r>
      <w:r>
        <w:rPr>
          <w:spacing w:val="71"/>
        </w:rPr>
        <w:t xml:space="preserve"> </w:t>
      </w:r>
      <w:r>
        <w:t>исходе.</w:t>
      </w:r>
      <w:r>
        <w:rPr>
          <w:spacing w:val="1"/>
        </w:rPr>
        <w:t xml:space="preserve"> </w:t>
      </w:r>
      <w:r>
        <w:t>Проведенная</w:t>
      </w:r>
      <w:r>
        <w:rPr>
          <w:spacing w:val="54"/>
        </w:rPr>
        <w:t xml:space="preserve"> </w:t>
      </w:r>
      <w:r>
        <w:t>родителями</w:t>
      </w:r>
      <w:r>
        <w:rPr>
          <w:spacing w:val="56"/>
        </w:rPr>
        <w:t xml:space="preserve"> </w:t>
      </w:r>
      <w:r>
        <w:t>психологическая</w:t>
      </w:r>
      <w:r>
        <w:rPr>
          <w:spacing w:val="56"/>
        </w:rPr>
        <w:t xml:space="preserve"> </w:t>
      </w:r>
      <w:r>
        <w:t>подготовка,</w:t>
      </w:r>
      <w:r>
        <w:rPr>
          <w:spacing w:val="55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сомнения,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4"/>
      </w:pPr>
      <w:r>
        <w:lastRenderedPageBreak/>
        <w:t>оказывает</w:t>
      </w:r>
      <w:r>
        <w:rPr>
          <w:spacing w:val="1"/>
        </w:rPr>
        <w:t xml:space="preserve"> </w:t>
      </w:r>
      <w:r>
        <w:t>благотворное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ситуацию.</w:t>
      </w:r>
    </w:p>
    <w:p w:rsidR="005B1804" w:rsidRDefault="00D249FF">
      <w:pPr>
        <w:pStyle w:val="a3"/>
        <w:spacing w:before="1"/>
        <w:ind w:right="105"/>
      </w:pPr>
      <w:r>
        <w:t>После предварительной подготовки родителями, ребенок как бы передается</w:t>
      </w:r>
      <w:r>
        <w:rPr>
          <w:spacing w:val="1"/>
        </w:rPr>
        <w:t xml:space="preserve"> </w:t>
      </w:r>
      <w:r>
        <w:t>“с рук на руки” врачу-анестезиологу, и естественно,</w:t>
      </w:r>
      <w:r>
        <w:t xml:space="preserve"> первая встреча врача-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характером имеющейся патологии и особенностями предстоящей операции и</w:t>
      </w:r>
      <w:r>
        <w:rPr>
          <w:spacing w:val="-67"/>
        </w:rPr>
        <w:t xml:space="preserve"> </w:t>
      </w:r>
      <w:r>
        <w:t>анестезии.</w:t>
      </w:r>
    </w:p>
    <w:p w:rsidR="005B1804" w:rsidRDefault="00D249FF">
      <w:pPr>
        <w:pStyle w:val="a3"/>
        <w:ind w:right="104"/>
      </w:pPr>
      <w:r>
        <w:t>Общаясь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</w:t>
      </w:r>
      <w:r>
        <w:t>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первичного</w:t>
      </w:r>
      <w:r>
        <w:rPr>
          <w:spacing w:val="70"/>
        </w:rPr>
        <w:t xml:space="preserve"> </w:t>
      </w:r>
      <w:r>
        <w:t>осмотра,</w:t>
      </w:r>
      <w:r>
        <w:rPr>
          <w:spacing w:val="70"/>
        </w:rPr>
        <w:t xml:space="preserve"> </w:t>
      </w:r>
      <w:r>
        <w:t>врач-анестезиолог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изъясняться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доброжелательность, заверить его, что в больнице ему ничего не угрожает.</w:t>
      </w:r>
      <w:r>
        <w:rPr>
          <w:spacing w:val="1"/>
        </w:rPr>
        <w:t xml:space="preserve"> </w:t>
      </w:r>
      <w:r>
        <w:t>Ребенка сразу располагает к себе улыбающийся врач, который обращается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поговорить,</w:t>
      </w:r>
      <w:r>
        <w:rPr>
          <w:spacing w:val="1"/>
        </w:rPr>
        <w:t xml:space="preserve"> </w:t>
      </w:r>
      <w:r>
        <w:t>подружиться.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63"/>
        </w:rPr>
        <w:t xml:space="preserve"> </w:t>
      </w:r>
      <w:r>
        <w:t>свидетелей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помощников,</w:t>
      </w:r>
      <w:r>
        <w:rPr>
          <w:spacing w:val="63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своему</w:t>
      </w:r>
      <w:r>
        <w:rPr>
          <w:spacing w:val="63"/>
        </w:rPr>
        <w:t xml:space="preserve"> </w:t>
      </w:r>
      <w:r>
        <w:t>подопечному</w:t>
      </w:r>
    </w:p>
    <w:p w:rsidR="005B1804" w:rsidRDefault="00D249FF">
      <w:pPr>
        <w:pStyle w:val="a3"/>
        <w:ind w:right="104"/>
      </w:pPr>
      <w:r>
        <w:t>«поднимает авторитет». Но при этом необходимо узнать все страхи</w:t>
      </w:r>
      <w:r>
        <w:t xml:space="preserve"> ребенка и</w:t>
      </w:r>
      <w:r>
        <w:rPr>
          <w:spacing w:val="-67"/>
        </w:rPr>
        <w:t xml:space="preserve"> </w:t>
      </w:r>
      <w:r>
        <w:t>осторожно их рассеять, выяснить, что он знает о наркозе, дать подышать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наркозную</w:t>
      </w:r>
      <w:r>
        <w:rPr>
          <w:spacing w:val="1"/>
        </w:rPr>
        <w:t xml:space="preserve"> </w:t>
      </w:r>
      <w:r>
        <w:t>маску,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палате,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укол.</w:t>
      </w:r>
      <w:r>
        <w:rPr>
          <w:spacing w:val="1"/>
        </w:rPr>
        <w:t xml:space="preserve"> </w:t>
      </w:r>
      <w:r>
        <w:t>Старших детей важно заверить, что они будут спать всю операцию, ничего не</w:t>
      </w:r>
      <w:r>
        <w:rPr>
          <w:spacing w:val="-67"/>
        </w:rPr>
        <w:t xml:space="preserve"> </w:t>
      </w:r>
      <w:r>
        <w:t>почувствуют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проснутся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 интересуется, что ему будут делать во время операции. Если ребенку</w:t>
      </w:r>
      <w:r>
        <w:rPr>
          <w:spacing w:val="-6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</w:t>
      </w:r>
      <w:r>
        <w:t>стезией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воспоминания,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неприятный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ингаляционного</w:t>
      </w:r>
      <w:r>
        <w:rPr>
          <w:spacing w:val="1"/>
        </w:rPr>
        <w:t xml:space="preserve"> </w:t>
      </w:r>
      <w:r>
        <w:t>анестетика, то можно предложить ему провести внутривенную индукцию, 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повторить,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возьмет 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операцию.</w:t>
      </w:r>
    </w:p>
    <w:p w:rsidR="005B1804" w:rsidRDefault="00D249FF">
      <w:pPr>
        <w:pStyle w:val="a3"/>
        <w:ind w:right="106"/>
      </w:pPr>
      <w:r>
        <w:t>После общения с ребенком анестезиолог должен четко представлять, какую</w:t>
      </w:r>
      <w:r>
        <w:rPr>
          <w:spacing w:val="1"/>
        </w:rPr>
        <w:t xml:space="preserve"> </w:t>
      </w:r>
      <w:r>
        <w:t>премедикацию, каким путем и где (палата, наркозная комната или прямо в</w:t>
      </w:r>
      <w:r>
        <w:rPr>
          <w:spacing w:val="1"/>
        </w:rPr>
        <w:t xml:space="preserve"> </w:t>
      </w:r>
      <w:r>
        <w:t>операционной, если совершенно нет времени в связи с кровотечением) он</w:t>
      </w:r>
      <w:r>
        <w:rPr>
          <w:spacing w:val="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назначить.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10"/>
        <w:ind w:left="0"/>
        <w:jc w:val="left"/>
        <w:rPr>
          <w:sz w:val="26"/>
        </w:rPr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EE0F88" w:rsidRDefault="00EE0F88" w:rsidP="00EE0F88">
      <w:pPr>
        <w:pStyle w:val="1"/>
        <w:jc w:val="center"/>
      </w:pPr>
    </w:p>
    <w:p w:rsidR="005B1804" w:rsidRDefault="00D249FF" w:rsidP="00EE0F88">
      <w:pPr>
        <w:pStyle w:val="1"/>
        <w:jc w:val="center"/>
      </w:pPr>
      <w:r>
        <w:lastRenderedPageBreak/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анестезии.</w:t>
      </w:r>
    </w:p>
    <w:p w:rsidR="005B1804" w:rsidRDefault="00D249FF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врач-</w:t>
      </w:r>
      <w:r>
        <w:rPr>
          <w:spacing w:val="-67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  <w:r>
        <w:rPr>
          <w:spacing w:val="71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предоперационный</w:t>
      </w:r>
      <w:r>
        <w:rPr>
          <w:spacing w:val="-1"/>
        </w:rPr>
        <w:t xml:space="preserve"> </w:t>
      </w:r>
      <w:r>
        <w:t>осмотр; 3-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данных.</w:t>
      </w:r>
    </w:p>
    <w:p w:rsidR="005B1804" w:rsidRPr="00EE0F88" w:rsidRDefault="00D249FF" w:rsidP="00EE0F88">
      <w:pPr>
        <w:pStyle w:val="a4"/>
        <w:numPr>
          <w:ilvl w:val="0"/>
          <w:numId w:val="3"/>
        </w:numPr>
        <w:tabs>
          <w:tab w:val="left" w:pos="706"/>
        </w:tabs>
        <w:ind w:right="105" w:firstLine="0"/>
        <w:jc w:val="both"/>
        <w:rPr>
          <w:sz w:val="28"/>
        </w:rPr>
        <w:sectPr w:rsidR="005B1804" w:rsidRPr="00EE0F88">
          <w:pgSz w:w="11910" w:h="16840"/>
          <w:pgMar w:top="1040" w:right="740" w:bottom="1180" w:left="1400" w:header="0" w:footer="1000" w:gutter="0"/>
          <w:cols w:space="720"/>
        </w:sect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получить специальную информацию представляющую интерес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вид</w:t>
      </w:r>
    </w:p>
    <w:p w:rsidR="005B1804" w:rsidRDefault="00D249FF">
      <w:pPr>
        <w:pStyle w:val="a3"/>
        <w:spacing w:before="68"/>
        <w:ind w:right="105"/>
      </w:pPr>
      <w:r>
        <w:lastRenderedPageBreak/>
        <w:t>а</w:t>
      </w:r>
      <w:r>
        <w:t>нестезии. Кроме этого, желательно ознакомить</w:t>
      </w:r>
      <w:r>
        <w:rPr>
          <w:spacing w:val="1"/>
        </w:rPr>
        <w:t xml:space="preserve"> </w:t>
      </w:r>
      <w:r>
        <w:t>родителей с возможными</w:t>
      </w:r>
      <w:r>
        <w:rPr>
          <w:spacing w:val="1"/>
        </w:rPr>
        <w:t xml:space="preserve"> </w:t>
      </w:r>
      <w:r>
        <w:t>видами предстоящего наркоза, предупредить о возможных осложнениях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обезболивания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этической,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от данного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обезболивания.</w:t>
      </w:r>
    </w:p>
    <w:p w:rsidR="005B1804" w:rsidRDefault="00D249FF">
      <w:pPr>
        <w:pStyle w:val="a3"/>
        <w:spacing w:before="1"/>
        <w:ind w:right="107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анестезиолога:</w:t>
      </w:r>
    </w:p>
    <w:p w:rsidR="005B1804" w:rsidRDefault="00D249FF">
      <w:pPr>
        <w:pStyle w:val="a3"/>
        <w:ind w:right="106"/>
      </w:pPr>
      <w:r>
        <w:t>а) Наблюдается ли ребенок у каких-либо специалистов помимо основного</w:t>
      </w:r>
      <w:r>
        <w:rPr>
          <w:spacing w:val="1"/>
        </w:rPr>
        <w:t xml:space="preserve"> </w:t>
      </w:r>
      <w:r>
        <w:t>заболевания;</w:t>
      </w:r>
    </w:p>
    <w:p w:rsidR="005B1804" w:rsidRDefault="00D249FF">
      <w:pPr>
        <w:pStyle w:val="a3"/>
        <w:ind w:right="109"/>
      </w:pPr>
      <w:r>
        <w:t>б) Подвергался ли ранее оперативным вмешательствам под общей анестезией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осложнения связанные с</w:t>
      </w:r>
      <w:r>
        <w:rPr>
          <w:spacing w:val="-1"/>
        </w:rPr>
        <w:t xml:space="preserve"> </w:t>
      </w:r>
      <w:r>
        <w:t>наркозом;</w:t>
      </w:r>
    </w:p>
    <w:p w:rsidR="005B1804" w:rsidRDefault="00D249FF">
      <w:pPr>
        <w:pStyle w:val="a3"/>
        <w:ind w:right="108"/>
      </w:pPr>
      <w:r>
        <w:t>в)</w:t>
      </w:r>
      <w:r>
        <w:rPr>
          <w:spacing w:val="31"/>
        </w:rPr>
        <w:t xml:space="preserve"> </w:t>
      </w:r>
      <w:r>
        <w:t>Под</w:t>
      </w:r>
      <w:r>
        <w:t>вергался</w:t>
      </w:r>
      <w:r>
        <w:rPr>
          <w:spacing w:val="29"/>
        </w:rPr>
        <w:t xml:space="preserve"> </w:t>
      </w:r>
      <w:r>
        <w:t>ли</w:t>
      </w:r>
      <w:r>
        <w:rPr>
          <w:spacing w:val="31"/>
        </w:rPr>
        <w:t xml:space="preserve"> </w:t>
      </w:r>
      <w:r>
        <w:t>ранее</w:t>
      </w:r>
      <w:r>
        <w:rPr>
          <w:spacing w:val="32"/>
        </w:rPr>
        <w:t xml:space="preserve"> </w:t>
      </w:r>
      <w:r>
        <w:t>переливанию</w:t>
      </w:r>
      <w:r>
        <w:rPr>
          <w:spacing w:val="31"/>
        </w:rPr>
        <w:t xml:space="preserve"> </w:t>
      </w:r>
      <w:r>
        <w:t>препаратов</w:t>
      </w:r>
      <w:r>
        <w:rPr>
          <w:spacing w:val="32"/>
        </w:rPr>
        <w:t xml:space="preserve"> </w:t>
      </w:r>
      <w:r>
        <w:t>крови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была</w:t>
      </w:r>
      <w:r>
        <w:rPr>
          <w:spacing w:val="32"/>
        </w:rPr>
        <w:t xml:space="preserve"> </w:t>
      </w:r>
      <w:r>
        <w:t>ли</w:t>
      </w:r>
      <w:r>
        <w:rPr>
          <w:spacing w:val="31"/>
        </w:rPr>
        <w:t xml:space="preserve"> </w:t>
      </w:r>
      <w:r>
        <w:t>реакция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переливание;</w:t>
      </w:r>
    </w:p>
    <w:p w:rsidR="005B1804" w:rsidRDefault="00D249FF">
      <w:pPr>
        <w:pStyle w:val="a3"/>
        <w:ind w:right="105"/>
      </w:pPr>
      <w:r>
        <w:t>г) Получает ли ребенок какую-либо терапию, в частности, кортикостероиды,</w:t>
      </w:r>
      <w:r>
        <w:rPr>
          <w:spacing w:val="1"/>
        </w:rPr>
        <w:t xml:space="preserve"> </w:t>
      </w:r>
      <w:r>
        <w:t>противосудорожные</w:t>
      </w:r>
      <w:r>
        <w:rPr>
          <w:spacing w:val="-1"/>
        </w:rPr>
        <w:t xml:space="preserve"> </w:t>
      </w:r>
      <w:r>
        <w:t>или седативные препараты;</w:t>
      </w:r>
    </w:p>
    <w:p w:rsidR="005B1804" w:rsidRDefault="00D249FF">
      <w:pPr>
        <w:pStyle w:val="a3"/>
        <w:ind w:right="108"/>
      </w:pPr>
      <w:r>
        <w:t>д) Имеется ли предрасположенность к развитию аллергических реакций при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лекарственных препаратов;</w:t>
      </w:r>
    </w:p>
    <w:p w:rsidR="005B1804" w:rsidRDefault="00D249FF">
      <w:pPr>
        <w:pStyle w:val="a3"/>
        <w:ind w:right="107"/>
      </w:pPr>
      <w:r>
        <w:t>е)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анестезией.</w:t>
      </w:r>
    </w:p>
    <w:p w:rsidR="005B1804" w:rsidRDefault="00D249FF">
      <w:pPr>
        <w:pStyle w:val="a4"/>
        <w:numPr>
          <w:ilvl w:val="0"/>
          <w:numId w:val="3"/>
        </w:numPr>
        <w:tabs>
          <w:tab w:val="left" w:pos="646"/>
        </w:tabs>
        <w:ind w:right="107" w:firstLine="0"/>
        <w:jc w:val="both"/>
        <w:rPr>
          <w:sz w:val="28"/>
        </w:rPr>
      </w:pPr>
      <w:r>
        <w:rPr>
          <w:sz w:val="28"/>
        </w:rPr>
        <w:t>Предоперационный осмотр позволит оценить общее состояние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узких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премедикации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анестезии.</w:t>
      </w:r>
    </w:p>
    <w:p w:rsidR="005B1804" w:rsidRDefault="00D249FF">
      <w:pPr>
        <w:pStyle w:val="a3"/>
        <w:ind w:right="104"/>
      </w:pPr>
      <w:r>
        <w:t>При осмотре ребенка необходимо оценить соответствие психо-физического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(влажность,</w:t>
      </w:r>
      <w:r>
        <w:rPr>
          <w:spacing w:val="1"/>
        </w:rPr>
        <w:t xml:space="preserve"> </w:t>
      </w:r>
      <w:r>
        <w:t>тургор,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высыпания,</w:t>
      </w:r>
      <w:r>
        <w:rPr>
          <w:spacing w:val="1"/>
        </w:rPr>
        <w:t xml:space="preserve"> </w:t>
      </w:r>
      <w:r>
        <w:t>петехии</w:t>
      </w:r>
      <w:r>
        <w:rPr>
          <w:spacing w:val="-1"/>
        </w:rPr>
        <w:t xml:space="preserve"> </w:t>
      </w:r>
      <w:r>
        <w:t>и геморрагии и</w:t>
      </w:r>
      <w:r>
        <w:rPr>
          <w:spacing w:val="-3"/>
        </w:rPr>
        <w:t xml:space="preserve"> </w:t>
      </w:r>
      <w:r>
        <w:t>др.) и</w:t>
      </w:r>
      <w:r>
        <w:rPr>
          <w:spacing w:val="-3"/>
        </w:rPr>
        <w:t xml:space="preserve"> </w:t>
      </w:r>
      <w:r>
        <w:t>слизистых.</w:t>
      </w:r>
    </w:p>
    <w:p w:rsidR="005B1804" w:rsidRDefault="00D249FF">
      <w:pPr>
        <w:pStyle w:val="a3"/>
        <w:spacing w:before="2"/>
        <w:ind w:right="105"/>
      </w:pPr>
      <w:r>
        <w:t>Соответствие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психомоторное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видимые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поведенческие реакции сразу позволяют составить общее представление о</w:t>
      </w:r>
      <w:r>
        <w:rPr>
          <w:spacing w:val="1"/>
        </w:rPr>
        <w:t xml:space="preserve"> </w:t>
      </w:r>
      <w:r>
        <w:t>состоянии больного и указывают врачу на хар</w:t>
      </w:r>
      <w:r>
        <w:t>актер возможно имеющейся</w:t>
      </w:r>
      <w:r>
        <w:rPr>
          <w:spacing w:val="1"/>
        </w:rPr>
        <w:t xml:space="preserve"> </w:t>
      </w:r>
      <w:r>
        <w:t>патологии.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8"/>
        <w:ind w:left="0"/>
        <w:jc w:val="left"/>
        <w:rPr>
          <w:sz w:val="26"/>
        </w:rPr>
      </w:pPr>
    </w:p>
    <w:p w:rsidR="005B1804" w:rsidRDefault="00D249FF">
      <w:pPr>
        <w:pStyle w:val="1"/>
      </w:pPr>
      <w:r>
        <w:t>Нервная</w:t>
      </w:r>
      <w:r>
        <w:rPr>
          <w:spacing w:val="-4"/>
        </w:rPr>
        <w:t xml:space="preserve"> </w:t>
      </w:r>
      <w:r>
        <w:t>система.</w:t>
      </w:r>
    </w:p>
    <w:p w:rsidR="005B1804" w:rsidRDefault="00D249FF">
      <w:pPr>
        <w:pStyle w:val="a3"/>
        <w:ind w:right="108"/>
      </w:pP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врожденного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перенесенных заболеваний, достаточно часто являются причиной серьезных</w:t>
      </w:r>
      <w:r>
        <w:rPr>
          <w:spacing w:val="1"/>
        </w:rPr>
        <w:t xml:space="preserve"> </w:t>
      </w:r>
      <w:r>
        <w:t>анестезиологических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плановые</w:t>
      </w:r>
      <w:r>
        <w:rPr>
          <w:spacing w:val="-67"/>
        </w:rPr>
        <w:t xml:space="preserve"> </w:t>
      </w:r>
      <w:r>
        <w:t>оперативные</w:t>
      </w:r>
      <w:r>
        <w:rPr>
          <w:spacing w:val="42"/>
        </w:rPr>
        <w:t xml:space="preserve"> </w:t>
      </w:r>
      <w:r>
        <w:t>вмешательства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имеющие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анамнезе</w:t>
      </w:r>
      <w:r>
        <w:rPr>
          <w:spacing w:val="42"/>
        </w:rPr>
        <w:t xml:space="preserve"> </w:t>
      </w:r>
      <w:r>
        <w:t>родовую</w:t>
      </w:r>
      <w:r>
        <w:rPr>
          <w:spacing w:val="42"/>
        </w:rPr>
        <w:t xml:space="preserve"> </w:t>
      </w:r>
      <w:r>
        <w:t>травму</w:t>
      </w:r>
      <w:r>
        <w:rPr>
          <w:spacing w:val="41"/>
        </w:rPr>
        <w:t xml:space="preserve"> </w:t>
      </w:r>
      <w:r>
        <w:t>и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6"/>
      </w:pPr>
      <w:r>
        <w:lastRenderedPageBreak/>
        <w:t>заболевания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(энцефалопатия,</w:t>
      </w:r>
      <w:r>
        <w:rPr>
          <w:spacing w:val="1"/>
        </w:rPr>
        <w:t xml:space="preserve"> </w:t>
      </w:r>
      <w:r>
        <w:t>эпилепсия,</w:t>
      </w:r>
      <w:r>
        <w:rPr>
          <w:spacing w:val="7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гидроцефалия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проконсультированы невропатологом, который определит объем и степень</w:t>
      </w:r>
      <w:r>
        <w:rPr>
          <w:spacing w:val="1"/>
        </w:rPr>
        <w:t xml:space="preserve"> </w:t>
      </w:r>
      <w:r>
        <w:t>имеющихся поражений ЦНС. При необходимости невропатолог назначает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обследования:</w:t>
      </w:r>
      <w:r>
        <w:rPr>
          <w:spacing w:val="1"/>
        </w:rPr>
        <w:t xml:space="preserve"> </w:t>
      </w:r>
      <w:r>
        <w:t>электроэнцефалографию,</w:t>
      </w:r>
      <w:r>
        <w:rPr>
          <w:spacing w:val="-67"/>
        </w:rPr>
        <w:t xml:space="preserve"> </w:t>
      </w:r>
      <w:r>
        <w:t>эхоэнцефалографию,</w:t>
      </w:r>
      <w:r>
        <w:rPr>
          <w:spacing w:val="-3"/>
        </w:rPr>
        <w:t xml:space="preserve"> </w:t>
      </w:r>
      <w:r>
        <w:t>компьютерную томогр</w:t>
      </w:r>
      <w:r>
        <w:t>афию и</w:t>
      </w:r>
      <w:r>
        <w:rPr>
          <w:spacing w:val="-1"/>
        </w:rPr>
        <w:t xml:space="preserve"> </w:t>
      </w:r>
      <w:r>
        <w:t>др..</w:t>
      </w:r>
    </w:p>
    <w:p w:rsidR="005B1804" w:rsidRDefault="00D249FF">
      <w:pPr>
        <w:pStyle w:val="a3"/>
        <w:spacing w:before="1"/>
        <w:ind w:right="10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невропатолога</w:t>
      </w:r>
      <w:r>
        <w:rPr>
          <w:spacing w:val="1"/>
        </w:rPr>
        <w:t xml:space="preserve"> </w:t>
      </w:r>
      <w:r>
        <w:t>составляется план ведения больного в пред -, интра -, и в послеоперационном</w:t>
      </w:r>
      <w:r>
        <w:rPr>
          <w:spacing w:val="-67"/>
        </w:rPr>
        <w:t xml:space="preserve"> </w:t>
      </w:r>
      <w:r>
        <w:t>периодах. В частности, из плана анестезии исключаются препараты, которые</w:t>
      </w:r>
      <w:r>
        <w:rPr>
          <w:spacing w:val="1"/>
        </w:rPr>
        <w:t xml:space="preserve"> </w:t>
      </w:r>
      <w:r>
        <w:t>непосредственно или косвенно мо</w:t>
      </w:r>
      <w:r>
        <w:t>гут вызвать повышение внутричерепного</w:t>
      </w:r>
      <w:r>
        <w:rPr>
          <w:spacing w:val="1"/>
        </w:rPr>
        <w:t xml:space="preserve"> </w:t>
      </w:r>
      <w:r>
        <w:t>давления. Например, внутривенный анестетик калипсол повышает давление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(ардуан,</w:t>
      </w:r>
      <w:r>
        <w:rPr>
          <w:spacing w:val="1"/>
        </w:rPr>
        <w:t xml:space="preserve"> </w:t>
      </w:r>
      <w:r>
        <w:t>тракриум,</w:t>
      </w:r>
      <w:r>
        <w:rPr>
          <w:spacing w:val="1"/>
        </w:rPr>
        <w:t xml:space="preserve"> </w:t>
      </w:r>
      <w:r>
        <w:t>мивакуриум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побочного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гистамина.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плазменная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гистамина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вазодилятации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кровонаполнения,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внутричерепной</w:t>
      </w:r>
      <w:r>
        <w:rPr>
          <w:spacing w:val="1"/>
        </w:rPr>
        <w:t xml:space="preserve"> </w:t>
      </w:r>
      <w:r>
        <w:t>гипертензии. Наличие в анамнезе заболеваний ЦНС, судорог,</w:t>
      </w:r>
      <w:r>
        <w:rPr>
          <w:spacing w:val="1"/>
        </w:rPr>
        <w:t xml:space="preserve"> </w:t>
      </w:r>
      <w:r>
        <w:t>требует отказа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 анестезиологического</w:t>
      </w:r>
      <w:r>
        <w:rPr>
          <w:spacing w:val="-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кетамина.</w:t>
      </w:r>
    </w:p>
    <w:p w:rsidR="005B1804" w:rsidRDefault="00D249FF">
      <w:pPr>
        <w:pStyle w:val="a3"/>
        <w:ind w:right="104"/>
      </w:pPr>
      <w:r>
        <w:t>Нейромышечные заболевания, такие как, врожденная миотония, мышечная</w:t>
      </w:r>
      <w:r>
        <w:rPr>
          <w:spacing w:val="1"/>
        </w:rPr>
        <w:t xml:space="preserve"> </w:t>
      </w:r>
      <w:r>
        <w:t>дистрофия, дистрофия Дюшенна и др., должны настор</w:t>
      </w:r>
      <w:r>
        <w:t>ожить анестезиолога в</w:t>
      </w:r>
      <w:r>
        <w:rPr>
          <w:spacing w:val="1"/>
        </w:rPr>
        <w:t xml:space="preserve"> </w:t>
      </w:r>
      <w:r>
        <w:t>плане развития злокачественной гипертермии, очень грозного осложнения. В</w:t>
      </w:r>
      <w:r>
        <w:rPr>
          <w:spacing w:val="1"/>
        </w:rPr>
        <w:t xml:space="preserve"> </w:t>
      </w:r>
      <w:r>
        <w:t>этом случае наиболее опасно использование деполяризующего мышечного</w:t>
      </w:r>
      <w:r>
        <w:rPr>
          <w:spacing w:val="1"/>
        </w:rPr>
        <w:t xml:space="preserve"> </w:t>
      </w:r>
      <w:r>
        <w:t>релаксанта сукцинилхолина</w:t>
      </w:r>
      <w:r>
        <w:rPr>
          <w:spacing w:val="1"/>
        </w:rPr>
        <w:t xml:space="preserve"> </w:t>
      </w:r>
      <w:r>
        <w:t>на фоне 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фторотаном. Кроме</w:t>
      </w:r>
      <w:r>
        <w:rPr>
          <w:spacing w:val="1"/>
        </w:rPr>
        <w:t xml:space="preserve"> </w:t>
      </w:r>
      <w:r>
        <w:t>этого, у детей с мышечным</w:t>
      </w:r>
      <w:r>
        <w:t>и дистрофиями, сукцинилхолин может вызвать</w:t>
      </w:r>
      <w:r>
        <w:rPr>
          <w:spacing w:val="1"/>
        </w:rPr>
        <w:t xml:space="preserve"> </w:t>
      </w:r>
      <w:r>
        <w:t>стойкую</w:t>
      </w:r>
      <w:r>
        <w:rPr>
          <w:spacing w:val="1"/>
        </w:rPr>
        <w:t xml:space="preserve"> </w:t>
      </w:r>
      <w:r>
        <w:t>контрактуру</w:t>
      </w:r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затруднить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адекватной вентиляции легких.</w:t>
      </w:r>
    </w:p>
    <w:p w:rsidR="005B1804" w:rsidRDefault="00D249FF">
      <w:pPr>
        <w:pStyle w:val="a3"/>
        <w:ind w:right="106"/>
      </w:pPr>
      <w:r>
        <w:t>Проведение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регионарных</w:t>
      </w:r>
      <w:r>
        <w:rPr>
          <w:spacing w:val="1"/>
        </w:rPr>
        <w:t xml:space="preserve"> </w:t>
      </w:r>
      <w:r>
        <w:t>блокад</w:t>
      </w:r>
      <w:r>
        <w:rPr>
          <w:spacing w:val="1"/>
        </w:rPr>
        <w:t xml:space="preserve"> </w:t>
      </w:r>
      <w:r>
        <w:t>противопоказано,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дегенеративные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нервных</w:t>
      </w:r>
      <w:r>
        <w:rPr>
          <w:spacing w:val="-67"/>
        </w:rPr>
        <w:t xml:space="preserve"> </w:t>
      </w:r>
      <w:r>
        <w:t>стволов,</w:t>
      </w:r>
      <w:r>
        <w:rPr>
          <w:spacing w:val="-2"/>
        </w:rPr>
        <w:t xml:space="preserve"> </w:t>
      </w:r>
      <w:r>
        <w:t>которые должны быть</w:t>
      </w:r>
      <w:r>
        <w:rPr>
          <w:spacing w:val="-1"/>
        </w:rPr>
        <w:t xml:space="preserve"> </w:t>
      </w:r>
      <w:r>
        <w:t>блокированы.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10"/>
        <w:ind w:left="0"/>
        <w:jc w:val="left"/>
        <w:rPr>
          <w:sz w:val="26"/>
        </w:rPr>
      </w:pPr>
    </w:p>
    <w:p w:rsidR="005B1804" w:rsidRDefault="00D249FF">
      <w:pPr>
        <w:pStyle w:val="1"/>
      </w:pPr>
      <w:r>
        <w:t>Органы</w:t>
      </w:r>
      <w:r>
        <w:rPr>
          <w:spacing w:val="-1"/>
        </w:rPr>
        <w:t xml:space="preserve"> </w:t>
      </w:r>
      <w:r>
        <w:t>дыхания.</w:t>
      </w:r>
    </w:p>
    <w:p w:rsidR="005B1804" w:rsidRDefault="00D249FF">
      <w:pPr>
        <w:pStyle w:val="a3"/>
        <w:ind w:right="106"/>
      </w:pPr>
      <w:r>
        <w:t>Состояние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-67"/>
        </w:rPr>
        <w:t xml:space="preserve"> </w:t>
      </w:r>
      <w:r>
        <w:t>анестетики, и их функционирование может значительно изменяться как во</w:t>
      </w:r>
      <w:r>
        <w:rPr>
          <w:spacing w:val="1"/>
        </w:rPr>
        <w:t xml:space="preserve"> </w:t>
      </w:r>
      <w:r>
        <w:t>время общей анестезии, так и после ее окончания. При осмотре 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проходимости</w:t>
      </w:r>
      <w:r>
        <w:rPr>
          <w:spacing w:val="-2"/>
        </w:rPr>
        <w:t xml:space="preserve"> </w:t>
      </w:r>
      <w:r>
        <w:t>верхних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путей</w:t>
      </w:r>
    </w:p>
    <w:p w:rsidR="005B1804" w:rsidRDefault="00D249FF">
      <w:pPr>
        <w:pStyle w:val="a3"/>
        <w:ind w:right="103"/>
      </w:pPr>
      <w:r>
        <w:t>- аденоиды, искривление носовой перегородки, атрезия хоан, синдром Пьера-</w:t>
      </w:r>
      <w:r>
        <w:rPr>
          <w:spacing w:val="-67"/>
        </w:rPr>
        <w:t xml:space="preserve"> </w:t>
      </w:r>
      <w:r>
        <w:t>Робина (микрогнотия, макроглоссия, расщелина мягкого и твердого неба),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тонзиллит.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обезболивания,</w:t>
      </w:r>
      <w:r>
        <w:rPr>
          <w:spacing w:val="-4"/>
        </w:rPr>
        <w:t xml:space="preserve"> </w:t>
      </w:r>
      <w:r>
        <w:t>особенно у детей младшего</w:t>
      </w:r>
      <w:r>
        <w:rPr>
          <w:spacing w:val="-2"/>
        </w:rPr>
        <w:t xml:space="preserve"> </w:t>
      </w:r>
      <w:r>
        <w:t>возраста.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5"/>
      </w:pPr>
      <w:r>
        <w:lastRenderedPageBreak/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респираторно-</w:t>
      </w:r>
      <w:r>
        <w:rPr>
          <w:spacing w:val="1"/>
        </w:rPr>
        <w:t xml:space="preserve"> </w:t>
      </w:r>
      <w:r>
        <w:t>вирусной</w:t>
      </w:r>
      <w:r>
        <w:rPr>
          <w:spacing w:val="1"/>
        </w:rPr>
        <w:t xml:space="preserve"> </w:t>
      </w:r>
      <w:r>
        <w:t>инфекции:</w:t>
      </w:r>
      <w:r>
        <w:rPr>
          <w:spacing w:val="1"/>
        </w:rPr>
        <w:t xml:space="preserve"> </w:t>
      </w:r>
      <w:r>
        <w:t>кашель,</w:t>
      </w:r>
      <w:r>
        <w:rPr>
          <w:spacing w:val="1"/>
        </w:rPr>
        <w:t xml:space="preserve"> </w:t>
      </w:r>
      <w:r>
        <w:t>ринит,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секреция</w:t>
      </w:r>
      <w:r>
        <w:rPr>
          <w:spacing w:val="1"/>
        </w:rPr>
        <w:t xml:space="preserve"> </w:t>
      </w:r>
      <w:r>
        <w:t>слизистых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одышка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носогубного треугольника, раздувание крыльев носа и др. При наличии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респираторно-вирусной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 необходимо отменить, вплоть до полного его выздоровления.</w:t>
      </w:r>
      <w:r>
        <w:rPr>
          <w:spacing w:val="1"/>
        </w:rPr>
        <w:t xml:space="preserve"> </w:t>
      </w:r>
      <w:r>
        <w:t>При оказании экстренной хирургической помощи на фоне ОРВИ необходимо</w:t>
      </w:r>
      <w:r>
        <w:rPr>
          <w:spacing w:val="-67"/>
        </w:rPr>
        <w:t xml:space="preserve"> </w:t>
      </w:r>
      <w:r>
        <w:t>провести тщательный туалет трахеобронхиального дерева, ингаляционную и</w:t>
      </w:r>
      <w:r>
        <w:rPr>
          <w:spacing w:val="1"/>
        </w:rPr>
        <w:t xml:space="preserve"> </w:t>
      </w:r>
      <w:r>
        <w:t>противоотечную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антигистаминные</w:t>
      </w:r>
      <w:r>
        <w:rPr>
          <w:spacing w:val="1"/>
        </w:rPr>
        <w:t xml:space="preserve"> </w:t>
      </w:r>
      <w:r>
        <w:t>препараты. Иногда целесообразно использовать интубац</w:t>
      </w:r>
      <w:r>
        <w:t>ионную трубку на</w:t>
      </w:r>
      <w:r>
        <w:rPr>
          <w:spacing w:val="1"/>
        </w:rPr>
        <w:t xml:space="preserve"> </w:t>
      </w:r>
      <w:r>
        <w:t>размер меньше возрастной, предварительно смазав ее гормональной мазью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кремом.</w:t>
      </w:r>
    </w:p>
    <w:p w:rsidR="005B1804" w:rsidRDefault="00D249FF">
      <w:pPr>
        <w:pStyle w:val="a3"/>
        <w:spacing w:before="1"/>
        <w:ind w:right="107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t>остения,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грудной</w:t>
      </w:r>
      <w:r>
        <w:rPr>
          <w:spacing w:val="71"/>
        </w:rPr>
        <w:t xml:space="preserve"> </w:t>
      </w:r>
      <w:r>
        <w:t>клетки,</w:t>
      </w:r>
      <w:r>
        <w:rPr>
          <w:spacing w:val="-67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внутрилегочного</w:t>
      </w:r>
      <w:r>
        <w:rPr>
          <w:spacing w:val="-2"/>
        </w:rPr>
        <w:t xml:space="preserve"> </w:t>
      </w:r>
      <w:r>
        <w:t>газообмена.</w:t>
      </w:r>
    </w:p>
    <w:p w:rsidR="005B1804" w:rsidRDefault="00D249FF">
      <w:pPr>
        <w:pStyle w:val="a3"/>
        <w:ind w:right="106"/>
      </w:pPr>
      <w:r>
        <w:t>Важную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нагрузку, требующую повышения энергетических потребностей организма и</w:t>
      </w:r>
      <w:r>
        <w:rPr>
          <w:spacing w:val="1"/>
        </w:rPr>
        <w:t xml:space="preserve"> </w:t>
      </w:r>
      <w:r>
        <w:t>сопровождающуюся напряжением всех звеньев системы дыхания. Особенно</w:t>
      </w:r>
      <w:r>
        <w:rPr>
          <w:spacing w:val="1"/>
        </w:rPr>
        <w:t xml:space="preserve"> </w:t>
      </w:r>
      <w:r>
        <w:t>это имеет значение для детей, которым пре</w:t>
      </w:r>
      <w:r>
        <w:t>дстоит травматичное и длительное</w:t>
      </w:r>
      <w:r>
        <w:rPr>
          <w:spacing w:val="-67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анестезиологическое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 и кислотно-основного состоян</w:t>
      </w:r>
      <w:r>
        <w:t>ия крови, при одновременном расчете</w:t>
      </w:r>
      <w:r>
        <w:rPr>
          <w:spacing w:val="1"/>
        </w:rPr>
        <w:t xml:space="preserve"> </w:t>
      </w:r>
      <w:r>
        <w:t>энергозатрат.</w:t>
      </w:r>
    </w:p>
    <w:p w:rsidR="005B1804" w:rsidRDefault="00D249FF">
      <w:pPr>
        <w:pStyle w:val="a3"/>
        <w:ind w:right="105"/>
      </w:pPr>
      <w:r>
        <w:t>Своевременная предоперационная диагностика нарушений функционального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дренажного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оксигено-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ингаляционная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санация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бронхолитических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вибрационный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антибактериальная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противоотечная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субстратов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мембраностабилизирующих</w:t>
      </w:r>
      <w:r>
        <w:rPr>
          <w:spacing w:val="1"/>
        </w:rPr>
        <w:t xml:space="preserve"> </w:t>
      </w:r>
      <w:r>
        <w:t>препа</w:t>
      </w:r>
      <w:r>
        <w:t>ратов является основой для благоприятного течения как 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послеоперационных</w:t>
      </w:r>
      <w:r>
        <w:rPr>
          <w:spacing w:val="-3"/>
        </w:rPr>
        <w:t xml:space="preserve"> </w:t>
      </w:r>
      <w:r>
        <w:t>легочных</w:t>
      </w:r>
      <w:r>
        <w:rPr>
          <w:spacing w:val="-2"/>
        </w:rPr>
        <w:t xml:space="preserve"> </w:t>
      </w:r>
      <w:r>
        <w:t>осложнений.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10"/>
        <w:ind w:left="0"/>
        <w:jc w:val="left"/>
        <w:rPr>
          <w:sz w:val="26"/>
        </w:rPr>
      </w:pPr>
    </w:p>
    <w:p w:rsidR="005B1804" w:rsidRDefault="00D249FF">
      <w:pPr>
        <w:pStyle w:val="1"/>
      </w:pPr>
      <w:r>
        <w:t>Сердечно-сосудистая</w:t>
      </w:r>
      <w:r>
        <w:rPr>
          <w:spacing w:val="-5"/>
        </w:rPr>
        <w:t xml:space="preserve"> </w:t>
      </w:r>
      <w:r>
        <w:t>система.</w:t>
      </w:r>
    </w:p>
    <w:p w:rsidR="005B1804" w:rsidRDefault="00D249FF">
      <w:pPr>
        <w:pStyle w:val="a3"/>
        <w:ind w:right="107"/>
      </w:pPr>
      <w:r>
        <w:t>Состояние сердечно-сосудистой системы в большинстве случаев оценивают</w:t>
      </w:r>
      <w:r>
        <w:rPr>
          <w:spacing w:val="1"/>
        </w:rPr>
        <w:t xml:space="preserve"> </w:t>
      </w:r>
      <w:r>
        <w:t>на основании осмотра пациента, определения частоты и характера пульса на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9"/>
        </w:rPr>
        <w:t xml:space="preserve"> </w:t>
      </w:r>
      <w:r>
        <w:t>артериях,</w:t>
      </w:r>
      <w:r>
        <w:rPr>
          <w:spacing w:val="19"/>
        </w:rPr>
        <w:t xml:space="preserve"> </w:t>
      </w:r>
      <w:r>
        <w:t>артериального</w:t>
      </w:r>
      <w:r>
        <w:rPr>
          <w:spacing w:val="21"/>
        </w:rPr>
        <w:t xml:space="preserve"> </w:t>
      </w:r>
      <w:r>
        <w:t>давления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сопоставления</w:t>
      </w:r>
      <w:r>
        <w:rPr>
          <w:spacing w:val="19"/>
        </w:rPr>
        <w:t xml:space="preserve"> </w:t>
      </w:r>
      <w:r>
        <w:t>этих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5"/>
      </w:pPr>
      <w:r>
        <w:lastRenderedPageBreak/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показ</w:t>
      </w:r>
      <w:r>
        <w:t>ателями.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какие-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электрокардиографию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эхокардиографическое</w:t>
      </w:r>
      <w:r>
        <w:rPr>
          <w:spacing w:val="-3"/>
        </w:rPr>
        <w:t xml:space="preserve"> </w:t>
      </w:r>
      <w:r>
        <w:t>исследование.</w:t>
      </w:r>
    </w:p>
    <w:p w:rsidR="005B1804" w:rsidRDefault="00D249FF">
      <w:pPr>
        <w:pStyle w:val="a3"/>
        <w:spacing w:before="1"/>
        <w:ind w:right="105"/>
      </w:pPr>
      <w:r>
        <w:t xml:space="preserve">Нередко в хирургический стационар, для планового оперативного </w:t>
      </w:r>
      <w:r>
        <w:t>лечения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патологией,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результате:</w:t>
      </w:r>
      <w:r>
        <w:rPr>
          <w:spacing w:val="1"/>
        </w:rPr>
        <w:t xml:space="preserve"> </w:t>
      </w:r>
      <w:r>
        <w:t>врожденных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ревматических</w:t>
      </w:r>
      <w:r>
        <w:rPr>
          <w:spacing w:val="1"/>
        </w:rPr>
        <w:t xml:space="preserve"> </w:t>
      </w:r>
      <w:r>
        <w:t>поражений,</w:t>
      </w:r>
      <w:r>
        <w:rPr>
          <w:spacing w:val="1"/>
        </w:rPr>
        <w:t xml:space="preserve"> </w:t>
      </w:r>
      <w:r>
        <w:t>гнойно-септических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средостения.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кровообращения, которые должны быть диагностированы и корригированы в</w:t>
      </w:r>
      <w:r>
        <w:rPr>
          <w:spacing w:val="-67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гемодинамических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назначена соответствую</w:t>
      </w:r>
      <w:r>
        <w:t>щая</w:t>
      </w:r>
      <w:r>
        <w:rPr>
          <w:spacing w:val="-1"/>
        </w:rPr>
        <w:t xml:space="preserve"> </w:t>
      </w:r>
      <w:r>
        <w:t>терапия.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7"/>
        <w:ind w:left="0"/>
        <w:jc w:val="left"/>
        <w:rPr>
          <w:sz w:val="26"/>
        </w:rPr>
      </w:pPr>
    </w:p>
    <w:p w:rsidR="005B1804" w:rsidRDefault="00D249FF">
      <w:pPr>
        <w:pStyle w:val="1"/>
        <w:spacing w:before="1"/>
      </w:pPr>
      <w:r>
        <w:t>Желудочно-кишечный</w:t>
      </w:r>
      <w:r>
        <w:rPr>
          <w:spacing w:val="-4"/>
        </w:rPr>
        <w:t xml:space="preserve"> </w:t>
      </w:r>
      <w:r>
        <w:t>тракт.</w:t>
      </w:r>
    </w:p>
    <w:p w:rsidR="005B1804" w:rsidRDefault="00D249FF">
      <w:pPr>
        <w:pStyle w:val="a3"/>
        <w:ind w:right="106"/>
      </w:pPr>
      <w:r>
        <w:t>Рвота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регургитация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осложнения,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последствиями.</w:t>
      </w:r>
    </w:p>
    <w:p w:rsidR="005B1804" w:rsidRDefault="00D249FF">
      <w:pPr>
        <w:pStyle w:val="a3"/>
        <w:ind w:right="104"/>
      </w:pPr>
      <w:r>
        <w:t>Соблюдение режима предоперационного голодания в значительной степени</w:t>
      </w:r>
      <w:r>
        <w:rPr>
          <w:spacing w:val="1"/>
        </w:rPr>
        <w:t xml:space="preserve"> </w:t>
      </w:r>
      <w:r>
        <w:t>снижает риск развития подобных осложнений. Однако, анестезиолог всегда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неожиданности.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прячут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подушку</w:t>
      </w:r>
      <w:r>
        <w:rPr>
          <w:spacing w:val="1"/>
        </w:rPr>
        <w:t xml:space="preserve"> </w:t>
      </w:r>
      <w:r>
        <w:t>конфеты,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фрукты и, не получив завтрака, охотно это съедают; их</w:t>
      </w:r>
      <w:r>
        <w:t xml:space="preserve"> могут угостить также</w:t>
      </w:r>
      <w:r>
        <w:rPr>
          <w:spacing w:val="1"/>
        </w:rPr>
        <w:t xml:space="preserve"> </w:t>
      </w:r>
      <w:r>
        <w:t>соседи по палате. Маленький ребенок плачет, если он хочет есть, и мать,</w:t>
      </w:r>
      <w:r>
        <w:rPr>
          <w:spacing w:val="1"/>
        </w:rPr>
        <w:t xml:space="preserve"> </w:t>
      </w:r>
      <w:r>
        <w:t>несмотря на полученные инструкции и из добрых побуждений, иногда дает</w:t>
      </w:r>
      <w:r>
        <w:rPr>
          <w:spacing w:val="1"/>
        </w:rPr>
        <w:t xml:space="preserve"> </w:t>
      </w:r>
      <w:r>
        <w:t>ему немного пищи, искренне удивляясь потом, что это явилось причиной</w:t>
      </w:r>
      <w:r>
        <w:rPr>
          <w:spacing w:val="1"/>
        </w:rPr>
        <w:t xml:space="preserve"> </w:t>
      </w:r>
      <w:r>
        <w:t>тяжелых осложнений.</w:t>
      </w:r>
    </w:p>
    <w:p w:rsidR="005B1804" w:rsidRDefault="00D249FF">
      <w:pPr>
        <w:pStyle w:val="a3"/>
        <w:ind w:right="104"/>
      </w:pPr>
      <w:r>
        <w:t>Даж</w:t>
      </w:r>
      <w:r>
        <w:t>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предоперационного</w:t>
      </w:r>
      <w:r>
        <w:rPr>
          <w:spacing w:val="1"/>
        </w:rPr>
        <w:t xml:space="preserve"> </w:t>
      </w:r>
      <w:r>
        <w:t>голодания,</w:t>
      </w:r>
      <w:r>
        <w:rPr>
          <w:spacing w:val="-67"/>
        </w:rPr>
        <w:t xml:space="preserve"> </w:t>
      </w:r>
      <w:r>
        <w:t>осложнения в виде рвоты или регургитации с аспирацией пищи во время</w:t>
      </w:r>
      <w:r>
        <w:rPr>
          <w:spacing w:val="1"/>
        </w:rPr>
        <w:t xml:space="preserve"> </w:t>
      </w:r>
      <w:r>
        <w:t>вводного наркоза наблюдаются достаточно часто и полностью их избежать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желудочно-пищеводного</w:t>
      </w:r>
      <w:r>
        <w:rPr>
          <w:spacing w:val="1"/>
        </w:rPr>
        <w:t xml:space="preserve"> </w:t>
      </w:r>
      <w:r>
        <w:t>рефлюкса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регургитации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аспирации желудочного содержимого, даже если ребенок не кормился перед</w:t>
      </w:r>
      <w:r>
        <w:rPr>
          <w:spacing w:val="1"/>
        </w:rPr>
        <w:t xml:space="preserve"> </w:t>
      </w:r>
      <w:r>
        <w:t>операцией.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мо</w:t>
      </w:r>
      <w:r>
        <w:t>менты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срыгивает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 после еды, есть ли признаки эзофагита, оперировался ли ранее на</w:t>
      </w:r>
      <w:r>
        <w:rPr>
          <w:spacing w:val="1"/>
        </w:rPr>
        <w:t xml:space="preserve"> </w:t>
      </w:r>
      <w:r>
        <w:t>пищеводе или желудке. Операции по поводу трахеопищеводного свища или</w:t>
      </w:r>
      <w:r>
        <w:rPr>
          <w:spacing w:val="1"/>
        </w:rPr>
        <w:t xml:space="preserve"> </w:t>
      </w:r>
      <w:r>
        <w:t>атрезии</w:t>
      </w:r>
      <w:r>
        <w:rPr>
          <w:spacing w:val="1"/>
        </w:rPr>
        <w:t xml:space="preserve"> </w:t>
      </w:r>
      <w:r>
        <w:t>пищевода,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новорожденности,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причиной слабости желуд</w:t>
      </w:r>
      <w:r>
        <w:t>очно-пищеводного сфинктера. Данной категории</w:t>
      </w:r>
      <w:r>
        <w:rPr>
          <w:spacing w:val="1"/>
        </w:rPr>
        <w:t xml:space="preserve"> </w:t>
      </w:r>
      <w:r>
        <w:t>детей желательно назначение в премедикацию антацидов и препаратов 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Н2-блокаторов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ранитидина,</w:t>
      </w:r>
      <w:r>
        <w:rPr>
          <w:spacing w:val="1"/>
        </w:rPr>
        <w:t xml:space="preserve"> </w:t>
      </w:r>
      <w:r>
        <w:t>циметидина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аспирации</w:t>
      </w:r>
      <w:r>
        <w:rPr>
          <w:spacing w:val="-3"/>
        </w:rPr>
        <w:t xml:space="preserve"> </w:t>
      </w:r>
      <w:r>
        <w:t>желудочного</w:t>
      </w:r>
      <w:r>
        <w:rPr>
          <w:spacing w:val="-1"/>
        </w:rPr>
        <w:t xml:space="preserve"> </w:t>
      </w:r>
      <w:r>
        <w:t>содержимого.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6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 ребенку необходимо с помощью зонда опорожнить желудок, даже</w:t>
      </w:r>
      <w:r>
        <w:rPr>
          <w:spacing w:val="-67"/>
        </w:rPr>
        <w:t xml:space="preserve"> </w:t>
      </w:r>
      <w:r>
        <w:t>если точно известно, что он не принимал пищу несколько часов. 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</w:t>
      </w:r>
      <w:r>
        <w:t>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эвакуация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желудка</w:t>
      </w:r>
      <w:r>
        <w:rPr>
          <w:spacing w:val="55"/>
        </w:rPr>
        <w:t xml:space="preserve"> </w:t>
      </w:r>
      <w:r>
        <w:t>резко</w:t>
      </w:r>
      <w:r>
        <w:rPr>
          <w:spacing w:val="54"/>
        </w:rPr>
        <w:t xml:space="preserve"> </w:t>
      </w:r>
      <w:r>
        <w:t>нарушается,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кишечной</w:t>
      </w:r>
      <w:r>
        <w:rPr>
          <w:spacing w:val="53"/>
        </w:rPr>
        <w:t xml:space="preserve"> </w:t>
      </w:r>
      <w:r>
        <w:t>непроходимости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перитоните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скапливаться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застойной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-67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приведет</w:t>
      </w:r>
      <w:r>
        <w:rPr>
          <w:spacing w:val="-2"/>
        </w:rPr>
        <w:t xml:space="preserve"> </w:t>
      </w:r>
      <w:r>
        <w:t>к осложнениям.</w:t>
      </w:r>
    </w:p>
    <w:p w:rsidR="005B1804" w:rsidRDefault="00D249FF">
      <w:pPr>
        <w:pStyle w:val="a3"/>
        <w:spacing w:before="1"/>
        <w:ind w:right="106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трахеи,</w:t>
      </w:r>
      <w:r>
        <w:rPr>
          <w:spacing w:val="-67"/>
        </w:rPr>
        <w:t xml:space="preserve"> </w:t>
      </w:r>
      <w:r>
        <w:t>предпочтительнее использовать положение Тренделебурга (с возвышенным</w:t>
      </w:r>
      <w:r>
        <w:rPr>
          <w:spacing w:val="1"/>
        </w:rPr>
        <w:t xml:space="preserve"> </w:t>
      </w:r>
      <w:r>
        <w:t>головным</w:t>
      </w:r>
      <w:r>
        <w:rPr>
          <w:spacing w:val="1"/>
        </w:rPr>
        <w:t xml:space="preserve"> </w:t>
      </w:r>
      <w:r>
        <w:t>концом),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Селлика,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заключается в пережатии просвета пищевода между перстевидным хрящом и</w:t>
      </w:r>
      <w:r>
        <w:rPr>
          <w:spacing w:val="1"/>
        </w:rPr>
        <w:t xml:space="preserve"> </w:t>
      </w:r>
      <w:r>
        <w:t>ше</w:t>
      </w:r>
      <w:r>
        <w:t>йными позвонками. Накануне операции содержимое кишечника обычно</w:t>
      </w:r>
      <w:r>
        <w:rPr>
          <w:spacing w:val="1"/>
        </w:rPr>
        <w:t xml:space="preserve"> </w:t>
      </w:r>
      <w:r>
        <w:t>освобождают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очистительной</w:t>
      </w:r>
      <w:r>
        <w:rPr>
          <w:spacing w:val="-3"/>
        </w:rPr>
        <w:t xml:space="preserve"> </w:t>
      </w:r>
      <w:r>
        <w:t>клизмы.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8"/>
        <w:ind w:left="0"/>
        <w:jc w:val="left"/>
        <w:rPr>
          <w:sz w:val="26"/>
        </w:rPr>
      </w:pPr>
    </w:p>
    <w:p w:rsidR="005B1804" w:rsidRDefault="00D249FF">
      <w:pPr>
        <w:pStyle w:val="1"/>
      </w:pPr>
      <w:r>
        <w:t>Печень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почки.</w:t>
      </w:r>
    </w:p>
    <w:p w:rsidR="005B1804" w:rsidRDefault="00D249FF">
      <w:pPr>
        <w:pStyle w:val="a3"/>
        <w:ind w:right="104"/>
      </w:pPr>
      <w:r>
        <w:t>Метаболизм и выведение неингаляционных препаратов, применяющихся для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71"/>
        </w:rPr>
        <w:t xml:space="preserve"> </w:t>
      </w:r>
      <w:r>
        <w:t>анестетиков</w:t>
      </w:r>
      <w:r>
        <w:rPr>
          <w:spacing w:val="-67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почек.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указаниях в анамнезе на ранее перенесенные заболевания этих органов,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гепато-биллиарной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должны быть проведены специальные м</w:t>
      </w:r>
      <w:r>
        <w:t>етоды исследования. 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диету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витамины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кокарбоксилазу,</w:t>
      </w:r>
      <w:r>
        <w:rPr>
          <w:spacing w:val="1"/>
        </w:rPr>
        <w:t xml:space="preserve"> </w:t>
      </w:r>
      <w:r>
        <w:t>глутаминовую</w:t>
      </w:r>
      <w:r>
        <w:rPr>
          <w:spacing w:val="1"/>
        </w:rPr>
        <w:t xml:space="preserve"> </w:t>
      </w:r>
      <w:r>
        <w:t>кислоту,</w:t>
      </w:r>
      <w:r>
        <w:rPr>
          <w:spacing w:val="1"/>
        </w:rPr>
        <w:t xml:space="preserve"> </w:t>
      </w:r>
      <w:r>
        <w:t>связывающую</w:t>
      </w:r>
      <w:r>
        <w:rPr>
          <w:spacing w:val="1"/>
        </w:rPr>
        <w:t xml:space="preserve"> </w:t>
      </w:r>
      <w:r>
        <w:t>аммиак и способствующую его выведению с мочо</w:t>
      </w:r>
      <w:r>
        <w:t>й, а также участвующую в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АТФ.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гепатите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кортикостероидными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препаратами.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галогеносодержащие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анестетики,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наиболее часто применяемый в нашей стране фторотан (галотан, наркотан)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гепатотоксическим эффектом,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исключаются из плана анестезии. Фактором риска развития постнаркозного</w:t>
      </w:r>
      <w:r>
        <w:rPr>
          <w:spacing w:val="1"/>
        </w:rPr>
        <w:t xml:space="preserve"> </w:t>
      </w:r>
      <w:r>
        <w:t>гепатита является повторная анестезия с испол</w:t>
      </w:r>
      <w:r>
        <w:t>ьзованием галогенсодержащих</w:t>
      </w:r>
      <w:r>
        <w:rPr>
          <w:spacing w:val="-67"/>
        </w:rPr>
        <w:t xml:space="preserve"> </w:t>
      </w:r>
      <w:r>
        <w:t>анестетиков.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 промежуток времени, даже если у него нет нарушений печеночной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обезболивания,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применить в</w:t>
      </w:r>
      <w:r>
        <w:t>нутривенные</w:t>
      </w:r>
      <w:r>
        <w:rPr>
          <w:spacing w:val="-2"/>
        </w:rPr>
        <w:t xml:space="preserve"> </w:t>
      </w:r>
      <w:r>
        <w:t>анестетики.</w:t>
      </w:r>
    </w:p>
    <w:p w:rsidR="005B1804" w:rsidRDefault="00D249FF">
      <w:pPr>
        <w:pStyle w:val="a3"/>
        <w:ind w:right="106"/>
      </w:pPr>
      <w:r>
        <w:t>Повышенная кровоточивость, часто обусловленная снижением II, V и VII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 к значительной кровопотере во время операции с угрозой развития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-1"/>
        </w:rPr>
        <w:t xml:space="preserve"> </w:t>
      </w:r>
      <w:r>
        <w:t>(гиповолемического) шока.</w:t>
      </w:r>
    </w:p>
    <w:p w:rsidR="005B1804" w:rsidRDefault="00D249FF">
      <w:pPr>
        <w:pStyle w:val="a3"/>
        <w:ind w:right="105"/>
      </w:pPr>
      <w:r>
        <w:t>Даже незначительные нарушения функции почек - незначительная азотемия,</w:t>
      </w:r>
      <w:r>
        <w:rPr>
          <w:spacing w:val="1"/>
        </w:rPr>
        <w:t xml:space="preserve"> </w:t>
      </w:r>
      <w:r>
        <w:t>снижение</w:t>
      </w:r>
      <w:r>
        <w:rPr>
          <w:spacing w:val="5"/>
        </w:rPr>
        <w:t xml:space="preserve"> </w:t>
      </w:r>
      <w:r>
        <w:t>концентрационной</w:t>
      </w:r>
      <w:r>
        <w:rPr>
          <w:spacing w:val="5"/>
        </w:rPr>
        <w:t xml:space="preserve"> </w:t>
      </w:r>
      <w:r>
        <w:t>способности,</w:t>
      </w:r>
      <w:r>
        <w:rPr>
          <w:spacing w:val="6"/>
        </w:rPr>
        <w:t xml:space="preserve"> </w:t>
      </w:r>
      <w:r>
        <w:t>умеренная</w:t>
      </w:r>
      <w:r>
        <w:rPr>
          <w:spacing w:val="5"/>
        </w:rPr>
        <w:t xml:space="preserve"> </w:t>
      </w:r>
      <w:r>
        <w:t>анемия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способствуют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8"/>
      </w:pPr>
      <w:r>
        <w:lastRenderedPageBreak/>
        <w:t>повышению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воздейств</w:t>
      </w:r>
      <w:r>
        <w:t>иям,</w:t>
      </w:r>
      <w:r>
        <w:rPr>
          <w:spacing w:val="-1"/>
        </w:rPr>
        <w:t xml:space="preserve"> </w:t>
      </w:r>
      <w:r>
        <w:t>тем более к</w:t>
      </w:r>
      <w:r>
        <w:rPr>
          <w:spacing w:val="-2"/>
        </w:rPr>
        <w:t xml:space="preserve"> </w:t>
      </w:r>
      <w:r>
        <w:t>таким, как</w:t>
      </w:r>
      <w:r>
        <w:rPr>
          <w:spacing w:val="-2"/>
        </w:rPr>
        <w:t xml:space="preserve"> </w:t>
      </w:r>
      <w:r>
        <w:t>операция</w:t>
      </w:r>
      <w:r>
        <w:rPr>
          <w:spacing w:val="-3"/>
        </w:rPr>
        <w:t xml:space="preserve"> </w:t>
      </w:r>
      <w:r>
        <w:t>и наркоз.</w:t>
      </w:r>
    </w:p>
    <w:p w:rsidR="005B1804" w:rsidRDefault="00D249FF">
      <w:pPr>
        <w:pStyle w:val="a3"/>
        <w:spacing w:before="1"/>
        <w:ind w:right="105"/>
      </w:pPr>
      <w:r>
        <w:t>Состояние хронической почечной недостаточности с азотемией, полиурией и</w:t>
      </w:r>
      <w:r>
        <w:rPr>
          <w:spacing w:val="1"/>
        </w:rPr>
        <w:t xml:space="preserve"> </w:t>
      </w:r>
      <w:r>
        <w:t>др., сопровождающейся выраженными нарушениями гемодинамики, 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опера</w:t>
      </w:r>
      <w:r>
        <w:t>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проводящегося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наркозом.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проводится серия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почечного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антигипертензивной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биохимическим исследованием азотистых шлаков, необходимо исследовать</w:t>
      </w:r>
      <w:r>
        <w:rPr>
          <w:spacing w:val="1"/>
        </w:rPr>
        <w:t xml:space="preserve"> </w:t>
      </w:r>
      <w:r>
        <w:t>концентрационную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(проба</w:t>
      </w:r>
      <w:r>
        <w:rPr>
          <w:spacing w:val="1"/>
        </w:rPr>
        <w:t xml:space="preserve"> </w:t>
      </w:r>
      <w:r>
        <w:t>Земницкого),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фильтрации и реабсорбции (проба Роберга-Тареева), определи</w:t>
      </w:r>
      <w:r>
        <w:t>ть КОС, Na+,</w:t>
      </w:r>
      <w:r>
        <w:rPr>
          <w:spacing w:val="1"/>
        </w:rPr>
        <w:t xml:space="preserve"> </w:t>
      </w:r>
      <w:r>
        <w:t>К+, Са2+, С1-. При инфекционных поражениях необходимо провести пробу</w:t>
      </w:r>
      <w:r>
        <w:rPr>
          <w:spacing w:val="1"/>
        </w:rPr>
        <w:t xml:space="preserve"> </w:t>
      </w:r>
      <w:r>
        <w:t>Нечипоренко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антибактериальным</w:t>
      </w:r>
      <w:r>
        <w:rPr>
          <w:spacing w:val="-1"/>
        </w:rPr>
        <w:t xml:space="preserve"> </w:t>
      </w:r>
      <w:r>
        <w:t>препаратам.</w:t>
      </w:r>
    </w:p>
    <w:p w:rsidR="005B1804" w:rsidRDefault="005B1804">
      <w:pPr>
        <w:pStyle w:val="a3"/>
        <w:ind w:left="0"/>
        <w:jc w:val="left"/>
        <w:rPr>
          <w:sz w:val="30"/>
        </w:rPr>
      </w:pPr>
    </w:p>
    <w:p w:rsidR="005B1804" w:rsidRDefault="005B1804">
      <w:pPr>
        <w:pStyle w:val="a3"/>
        <w:spacing w:before="8"/>
        <w:ind w:left="0"/>
        <w:jc w:val="left"/>
        <w:rPr>
          <w:sz w:val="26"/>
        </w:rPr>
      </w:pPr>
    </w:p>
    <w:p w:rsidR="005B1804" w:rsidRDefault="00D249FF">
      <w:pPr>
        <w:pStyle w:val="1"/>
      </w:pPr>
      <w:r>
        <w:t>Водно-солевой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метаболизм.</w:t>
      </w:r>
    </w:p>
    <w:p w:rsidR="005B1804" w:rsidRDefault="00D249FF">
      <w:pPr>
        <w:pStyle w:val="a3"/>
        <w:ind w:right="104"/>
      </w:pPr>
      <w:r>
        <w:t>Некоторые пороки развития (болезнь Гиршпрунга, мегадолихосигма) и др.</w:t>
      </w:r>
      <w:r>
        <w:rPr>
          <w:spacing w:val="1"/>
        </w:rPr>
        <w:t xml:space="preserve"> </w:t>
      </w:r>
      <w:r>
        <w:t>заболевания, особенно гнойно-воспалительного характера, органов 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71"/>
        </w:rPr>
        <w:t xml:space="preserve"> </w:t>
      </w:r>
      <w:r>
        <w:t>новообразования,</w:t>
      </w:r>
      <w:r>
        <w:rPr>
          <w:spacing w:val="71"/>
        </w:rPr>
        <w:t xml:space="preserve"> </w:t>
      </w:r>
      <w:r>
        <w:t>ожоговая</w:t>
      </w:r>
      <w:r>
        <w:rPr>
          <w:spacing w:val="-67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</w:t>
      </w:r>
      <w:r>
        <w:t>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водно-электролитного обмена и метаболизма. Клиническая и лабораторная</w:t>
      </w:r>
      <w:r>
        <w:rPr>
          <w:spacing w:val="1"/>
        </w:rPr>
        <w:t xml:space="preserve"> </w:t>
      </w:r>
      <w:r>
        <w:t>диагностика имеющихся отклонений и последующая их коррекция является</w:t>
      </w:r>
      <w:r>
        <w:rPr>
          <w:spacing w:val="1"/>
        </w:rPr>
        <w:t xml:space="preserve"> </w:t>
      </w:r>
      <w:r>
        <w:t>одной из задач анестезиолога. При плановых оперативных вмешательствах</w:t>
      </w:r>
      <w:r>
        <w:rPr>
          <w:spacing w:val="1"/>
        </w:rPr>
        <w:t xml:space="preserve"> </w:t>
      </w:r>
      <w:r>
        <w:t>предоперационная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возможной</w:t>
      </w:r>
      <w:r>
        <w:rPr>
          <w:spacing w:val="-4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имеющейся</w:t>
      </w:r>
      <w:r>
        <w:rPr>
          <w:spacing w:val="-4"/>
        </w:rPr>
        <w:t xml:space="preserve"> </w:t>
      </w:r>
      <w:r>
        <w:t>патологии.</w:t>
      </w:r>
    </w:p>
    <w:p w:rsidR="005B1804" w:rsidRDefault="00D249FF">
      <w:pPr>
        <w:pStyle w:val="a3"/>
        <w:ind w:right="108"/>
      </w:pPr>
      <w:r>
        <w:t>Инфузионная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имеющейся:</w:t>
      </w:r>
      <w:r>
        <w:rPr>
          <w:spacing w:val="1"/>
        </w:rPr>
        <w:t xml:space="preserve"> </w:t>
      </w:r>
      <w:r>
        <w:t>гиповолемии,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нарушений КОС, интоксикации, анемии. Выбор инфузионных растворов и</w:t>
      </w:r>
      <w:r>
        <w:rPr>
          <w:spacing w:val="1"/>
        </w:rPr>
        <w:t xml:space="preserve"> </w:t>
      </w:r>
      <w:r>
        <w:t>сред, их качественная и количественная характеристики, последовательность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необходимо в первую очередь. В комплексе предоперацио</w:t>
      </w:r>
      <w:r>
        <w:t>нной подготовки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мембраностабилизаторы,</w:t>
      </w:r>
      <w:r>
        <w:rPr>
          <w:spacing w:val="1"/>
        </w:rPr>
        <w:t xml:space="preserve"> </w:t>
      </w:r>
      <w:r>
        <w:t>дезагреганты,</w:t>
      </w:r>
      <w:r>
        <w:rPr>
          <w:spacing w:val="1"/>
        </w:rPr>
        <w:t xml:space="preserve"> </w:t>
      </w:r>
      <w:r>
        <w:t>ангиопротекторы,</w:t>
      </w:r>
      <w:r>
        <w:rPr>
          <w:spacing w:val="1"/>
        </w:rPr>
        <w:t xml:space="preserve"> </w:t>
      </w:r>
      <w:r>
        <w:t>коферменты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активаторы</w:t>
      </w:r>
      <w:r>
        <w:rPr>
          <w:spacing w:val="1"/>
        </w:rPr>
        <w:t xml:space="preserve"> </w:t>
      </w:r>
      <w:r>
        <w:t>тромбоцитарного</w:t>
      </w:r>
      <w:r>
        <w:rPr>
          <w:spacing w:val="-67"/>
        </w:rPr>
        <w:t xml:space="preserve"> </w:t>
      </w:r>
      <w:r>
        <w:t>гемостаза и другие средства, улучшающие метаболизм, микроциркуляцию и</w:t>
      </w:r>
      <w:r>
        <w:rPr>
          <w:spacing w:val="1"/>
        </w:rPr>
        <w:t xml:space="preserve"> </w:t>
      </w:r>
      <w:r>
        <w:t>гемостатический</w:t>
      </w:r>
      <w:r>
        <w:rPr>
          <w:spacing w:val="-1"/>
        </w:rPr>
        <w:t xml:space="preserve"> </w:t>
      </w:r>
      <w:r>
        <w:t>потенциал крови.</w:t>
      </w:r>
    </w:p>
    <w:p w:rsidR="005B1804" w:rsidRDefault="00D249FF">
      <w:pPr>
        <w:pStyle w:val="a3"/>
        <w:ind w:right="106"/>
      </w:pPr>
      <w:r>
        <w:t xml:space="preserve">При </w:t>
      </w:r>
      <w:r>
        <w:t>заболеваниях, требующих экстренной хирургической помощи, характер,</w:t>
      </w:r>
      <w:r>
        <w:rPr>
          <w:spacing w:val="1"/>
        </w:rPr>
        <w:t xml:space="preserve"> </w:t>
      </w:r>
      <w:r>
        <w:t>объем, и последовательность инфузионной терапии определяются тяжестью</w:t>
      </w:r>
      <w:r>
        <w:rPr>
          <w:spacing w:val="1"/>
        </w:rPr>
        <w:t xml:space="preserve"> </w:t>
      </w:r>
      <w:r>
        <w:t>состояния больного, имеющимися нарушениями гемодинамики, газообмена,</w:t>
      </w:r>
      <w:r>
        <w:rPr>
          <w:spacing w:val="1"/>
        </w:rPr>
        <w:t xml:space="preserve"> </w:t>
      </w:r>
      <w:r>
        <w:t>водно-электролитного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кислотно-основного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тяжелее</w:t>
      </w:r>
      <w:r>
        <w:rPr>
          <w:spacing w:val="57"/>
        </w:rPr>
        <w:t xml:space="preserve"> </w:t>
      </w:r>
      <w:r>
        <w:t>состояние</w:t>
      </w:r>
      <w:r>
        <w:rPr>
          <w:spacing w:val="58"/>
        </w:rPr>
        <w:t xml:space="preserve"> </w:t>
      </w:r>
      <w:r>
        <w:t>пациента,</w:t>
      </w:r>
      <w:r>
        <w:rPr>
          <w:spacing w:val="58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выраженнее</w:t>
      </w:r>
      <w:r>
        <w:rPr>
          <w:spacing w:val="56"/>
        </w:rPr>
        <w:t xml:space="preserve"> </w:t>
      </w:r>
      <w:r>
        <w:t>имеющиеся</w:t>
      </w:r>
      <w:r>
        <w:rPr>
          <w:spacing w:val="58"/>
        </w:rPr>
        <w:t xml:space="preserve"> </w:t>
      </w:r>
      <w:r>
        <w:t>нарушения,</w:t>
      </w:r>
      <w:r>
        <w:rPr>
          <w:spacing w:val="58"/>
        </w:rPr>
        <w:t xml:space="preserve"> </w:t>
      </w:r>
      <w:r>
        <w:t>тем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a3"/>
        <w:spacing w:before="68"/>
        <w:ind w:right="107"/>
      </w:pPr>
      <w:r>
        <w:lastRenderedPageBreak/>
        <w:t>дольше по времени и интенсивнее проводится предоперационная подготовка.</w:t>
      </w:r>
      <w:r>
        <w:rPr>
          <w:spacing w:val="-67"/>
        </w:rPr>
        <w:t xml:space="preserve"> </w:t>
      </w:r>
      <w:r>
        <w:t>Максимальный ее срок не должен превышать 4 часов, а объем 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- не больше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дефицита.</w:t>
      </w:r>
    </w:p>
    <w:p w:rsidR="005B1804" w:rsidRDefault="00D249FF">
      <w:pPr>
        <w:pStyle w:val="a3"/>
        <w:spacing w:before="1"/>
        <w:ind w:right="104"/>
      </w:pPr>
      <w:r>
        <w:t>Ликвидировать нарушения гомеостаза за это время практически невозможно,</w:t>
      </w:r>
      <w:r>
        <w:rPr>
          <w:spacing w:val="-67"/>
        </w:rPr>
        <w:t xml:space="preserve"> </w:t>
      </w:r>
      <w:r>
        <w:t>поэтому основная цель заключается в максимально возможной коррекции</w:t>
      </w:r>
      <w:r>
        <w:rPr>
          <w:spacing w:val="1"/>
        </w:rPr>
        <w:t xml:space="preserve"> </w:t>
      </w:r>
      <w:r>
        <w:t>имеющихся нарушений. Опыт свидетельствует о том, что если правильно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предоперационная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и облегчить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послеоперационного периода.</w:t>
      </w:r>
    </w:p>
    <w:p w:rsidR="005B1804" w:rsidRDefault="00D249FF">
      <w:pPr>
        <w:pStyle w:val="a3"/>
        <w:ind w:right="104"/>
      </w:pPr>
      <w:r>
        <w:t>Подводя</w:t>
      </w:r>
      <w:r>
        <w:rPr>
          <w:spacing w:val="1"/>
        </w:rPr>
        <w:t xml:space="preserve"> </w:t>
      </w:r>
      <w:r>
        <w:t>ито</w:t>
      </w:r>
      <w:r>
        <w:t>ги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Операционно-анестезиологический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травматичность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-67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хирурга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наркозно-дыхательной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мониторного</w:t>
      </w:r>
      <w:r>
        <w:rPr>
          <w:spacing w:val="1"/>
        </w:rPr>
        <w:t xml:space="preserve"> </w:t>
      </w:r>
      <w:r>
        <w:t>слежения,</w:t>
      </w:r>
      <w:r>
        <w:rPr>
          <w:spacing w:val="-1"/>
        </w:rPr>
        <w:t xml:space="preserve"> </w:t>
      </w:r>
      <w:r>
        <w:t>степень экстренности</w:t>
      </w:r>
      <w:r>
        <w:rPr>
          <w:spacing w:val="-2"/>
        </w:rPr>
        <w:t xml:space="preserve"> </w:t>
      </w:r>
      <w:r>
        <w:t>операции.</w:t>
      </w:r>
    </w:p>
    <w:p w:rsidR="005B1804" w:rsidRDefault="00D249FF">
      <w:pPr>
        <w:pStyle w:val="a3"/>
        <w:ind w:right="104"/>
      </w:pPr>
      <w:r>
        <w:t>Объем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дискуссий.</w:t>
      </w:r>
      <w:r>
        <w:rPr>
          <w:spacing w:val="70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 все специалисты сходятся во мнении, что новорожденным, особенно</w:t>
      </w:r>
      <w:r>
        <w:rPr>
          <w:spacing w:val="1"/>
        </w:rPr>
        <w:t xml:space="preserve"> </w:t>
      </w:r>
      <w:r>
        <w:t>нед</w:t>
      </w:r>
      <w:r>
        <w:t>оношенным,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70"/>
        </w:rPr>
        <w:t xml:space="preserve"> </w:t>
      </w:r>
      <w:r>
        <w:t>анемии,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явиться</w:t>
      </w:r>
      <w:r>
        <w:rPr>
          <w:spacing w:val="7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осложнений, определение показателей гемоглобина и гематокрита 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анемию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интраоперационной кровопотерей.</w:t>
      </w:r>
    </w:p>
    <w:p w:rsidR="005B1804" w:rsidRDefault="00D249FF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планово</w:t>
      </w:r>
      <w:r>
        <w:t>й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показателей: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583"/>
        </w:tabs>
        <w:spacing w:before="2"/>
        <w:ind w:hanging="282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резус-фактор;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673"/>
        </w:tabs>
        <w:ind w:left="301" w:right="106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гемосиндром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тромбоцитов,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свертываемости);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583"/>
        </w:tabs>
        <w:ind w:hanging="282"/>
        <w:jc w:val="both"/>
        <w:rPr>
          <w:sz w:val="28"/>
        </w:rPr>
      </w:pPr>
      <w:r>
        <w:rPr>
          <w:sz w:val="28"/>
        </w:rPr>
        <w:t>НBS-Ag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ВИЧ;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583"/>
        </w:tabs>
        <w:ind w:hanging="282"/>
        <w:jc w:val="both"/>
        <w:rPr>
          <w:sz w:val="28"/>
        </w:rPr>
      </w:pPr>
      <w:r>
        <w:rPr>
          <w:sz w:val="28"/>
        </w:rPr>
        <w:t>Электрокардиограмма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подозрении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ВПС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эхокардиография);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583"/>
        </w:tabs>
        <w:ind w:hanging="282"/>
        <w:jc w:val="both"/>
        <w:rPr>
          <w:sz w:val="28"/>
        </w:rPr>
      </w:pPr>
      <w:r>
        <w:rPr>
          <w:sz w:val="28"/>
        </w:rPr>
        <w:t>Биохимический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661"/>
        </w:tabs>
        <w:ind w:left="301" w:right="105" w:firstLine="0"/>
        <w:jc w:val="both"/>
        <w:rPr>
          <w:sz w:val="28"/>
        </w:rPr>
      </w:pPr>
      <w:r>
        <w:rPr>
          <w:sz w:val="28"/>
        </w:rPr>
        <w:t>КОС,</w:t>
      </w:r>
      <w:r>
        <w:rPr>
          <w:spacing w:val="1"/>
          <w:sz w:val="28"/>
        </w:rPr>
        <w:t xml:space="preserve"> </w:t>
      </w:r>
      <w:r>
        <w:rPr>
          <w:sz w:val="28"/>
        </w:rPr>
        <w:t>Hb,</w:t>
      </w:r>
      <w:r>
        <w:rPr>
          <w:spacing w:val="1"/>
          <w:sz w:val="28"/>
        </w:rPr>
        <w:t xml:space="preserve"> </w:t>
      </w:r>
      <w:r>
        <w:rPr>
          <w:sz w:val="28"/>
        </w:rPr>
        <w:t>Ht,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мочевина,</w:t>
      </w:r>
      <w:r>
        <w:rPr>
          <w:spacing w:val="1"/>
          <w:sz w:val="28"/>
        </w:rPr>
        <w:t xml:space="preserve"> </w:t>
      </w:r>
      <w:r>
        <w:rPr>
          <w:sz w:val="28"/>
        </w:rPr>
        <w:t>К+,</w:t>
      </w:r>
      <w:r>
        <w:rPr>
          <w:spacing w:val="1"/>
          <w:sz w:val="28"/>
        </w:rPr>
        <w:t xml:space="preserve"> </w:t>
      </w:r>
      <w:r>
        <w:rPr>
          <w:sz w:val="28"/>
        </w:rPr>
        <w:t>Na+-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кровопотерей.</w:t>
      </w:r>
    </w:p>
    <w:p w:rsidR="005B1804" w:rsidRDefault="00D249FF">
      <w:pPr>
        <w:pStyle w:val="a4"/>
        <w:numPr>
          <w:ilvl w:val="0"/>
          <w:numId w:val="2"/>
        </w:numPr>
        <w:tabs>
          <w:tab w:val="left" w:pos="689"/>
        </w:tabs>
        <w:ind w:left="301" w:right="10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5B1804" w:rsidRDefault="005B1804">
      <w:pPr>
        <w:jc w:val="both"/>
        <w:rPr>
          <w:sz w:val="28"/>
        </w:r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1"/>
        <w:spacing w:before="76"/>
      </w:pPr>
      <w:r>
        <w:lastRenderedPageBreak/>
        <w:t>Предоперационное</w:t>
      </w:r>
      <w:r>
        <w:rPr>
          <w:spacing w:val="-4"/>
        </w:rPr>
        <w:t xml:space="preserve"> </w:t>
      </w:r>
      <w:r>
        <w:t>голодание.</w:t>
      </w:r>
    </w:p>
    <w:p w:rsidR="005B1804" w:rsidRDefault="00D249FF">
      <w:pPr>
        <w:pStyle w:val="a3"/>
        <w:ind w:right="107"/>
      </w:pPr>
      <w:r>
        <w:t>Новорожденные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предоперационному</w:t>
      </w:r>
      <w:r>
        <w:rPr>
          <w:spacing w:val="1"/>
        </w:rPr>
        <w:t xml:space="preserve"> </w:t>
      </w:r>
      <w:r>
        <w:t>голоданию.</w:t>
      </w:r>
      <w:r>
        <w:rPr>
          <w:spacing w:val="1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тот факт, что снижение частоты кормлений и/или уменьшение</w:t>
      </w:r>
      <w:r>
        <w:rPr>
          <w:spacing w:val="1"/>
        </w:rPr>
        <w:t xml:space="preserve"> </w:t>
      </w:r>
      <w:r>
        <w:t>объема потребляемой жидкости, особенно у новорожденных и детей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дегидратации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гиповолемии.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голодание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 и развитию гипогликемии и/или метаболического ацидоза.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чистой жидкостью понимают жидкость, через которую м</w:t>
      </w:r>
      <w:r>
        <w:t>ожно рассмотреть</w:t>
      </w:r>
      <w:r>
        <w:rPr>
          <w:spacing w:val="1"/>
        </w:rPr>
        <w:t xml:space="preserve"> </w:t>
      </w:r>
      <w:r>
        <w:t>печатный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кислотность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повышаются</w:t>
      </w:r>
      <w:r>
        <w:rPr>
          <w:spacing w:val="-3"/>
        </w:rPr>
        <w:t xml:space="preserve"> </w:t>
      </w:r>
      <w:r>
        <w:t>при соблюдении</w:t>
      </w:r>
      <w:r>
        <w:rPr>
          <w:spacing w:val="-3"/>
        </w:rPr>
        <w:t xml:space="preserve"> </w:t>
      </w:r>
      <w:r>
        <w:t>этого режима.</w:t>
      </w:r>
    </w:p>
    <w:p w:rsidR="005B1804" w:rsidRDefault="00D249FF">
      <w:pPr>
        <w:pStyle w:val="a3"/>
        <w:ind w:right="105"/>
      </w:pPr>
      <w:r>
        <w:t>Период голодания у младенцев находящихся на грудном вскармливании 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кормлениями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часа).</w:t>
      </w:r>
      <w:r>
        <w:rPr>
          <w:spacing w:val="-67"/>
        </w:rPr>
        <w:t xml:space="preserve"> </w:t>
      </w:r>
      <w:r>
        <w:t>Ре</w:t>
      </w:r>
      <w:r>
        <w:t>гулярный прием пищи может соблюдаться у детей до 2 лет за 6 часов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анестезии;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операции.</w:t>
      </w:r>
    </w:p>
    <w:p w:rsidR="005B1804" w:rsidRDefault="00D249FF">
      <w:pPr>
        <w:pStyle w:val="a3"/>
        <w:ind w:right="108"/>
      </w:pPr>
      <w:r>
        <w:t>Дети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операции, однако, возможен прием чистой жидкости за 2 часа до операции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осветленный</w:t>
      </w:r>
      <w:r>
        <w:rPr>
          <w:spacing w:val="1"/>
        </w:rPr>
        <w:t xml:space="preserve"> </w:t>
      </w:r>
      <w:r>
        <w:t>яблочный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жидкости;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апельсиновый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молоко).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67"/>
        </w:rPr>
        <w:t xml:space="preserve"> </w:t>
      </w:r>
      <w:r>
        <w:t>половине дня, ему можно дать легкий завтрак рано</w:t>
      </w:r>
      <w:r>
        <w:t xml:space="preserve"> утром (печенье, сладкий</w:t>
      </w:r>
      <w:r>
        <w:rPr>
          <w:spacing w:val="1"/>
        </w:rPr>
        <w:t xml:space="preserve"> </w:t>
      </w:r>
      <w:r>
        <w:t>чай).</w:t>
      </w:r>
    </w:p>
    <w:p w:rsidR="005B1804" w:rsidRDefault="00D249FF">
      <w:pPr>
        <w:pStyle w:val="a3"/>
        <w:ind w:right="105"/>
      </w:pPr>
      <w:r>
        <w:t>Данные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сахарном</w:t>
      </w:r>
      <w:r>
        <w:rPr>
          <w:spacing w:val="1"/>
        </w:rPr>
        <w:t xml:space="preserve"> </w:t>
      </w:r>
      <w:r>
        <w:t>диабете).</w:t>
      </w:r>
      <w:r>
        <w:rPr>
          <w:spacing w:val="1"/>
        </w:rPr>
        <w:t xml:space="preserve"> </w:t>
      </w:r>
      <w:r>
        <w:t>Пациентам,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голодания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(порок</w:t>
      </w:r>
      <w:r>
        <w:rPr>
          <w:spacing w:val="1"/>
        </w:rPr>
        <w:t xml:space="preserve"> </w:t>
      </w:r>
      <w:r>
        <w:t>сердца),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предоперационную</w:t>
      </w:r>
      <w:r>
        <w:rPr>
          <w:spacing w:val="1"/>
        </w:rPr>
        <w:t xml:space="preserve"> </w:t>
      </w:r>
      <w:r>
        <w:t>внутривенную</w:t>
      </w:r>
      <w:r>
        <w:rPr>
          <w:spacing w:val="1"/>
        </w:rPr>
        <w:t xml:space="preserve"> </w:t>
      </w:r>
      <w:r>
        <w:t>инфузию</w:t>
      </w:r>
      <w:r>
        <w:rPr>
          <w:spacing w:val="-67"/>
        </w:rPr>
        <w:t xml:space="preserve"> </w:t>
      </w:r>
      <w:r>
        <w:t>растворов с целью восполнения потерь связанных с ограничением приема</w:t>
      </w:r>
      <w:r>
        <w:rPr>
          <w:spacing w:val="1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рот.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1"/>
        <w:spacing w:before="76"/>
        <w:jc w:val="left"/>
      </w:pPr>
      <w:r>
        <w:lastRenderedPageBreak/>
        <w:t>Заключение:</w:t>
      </w:r>
    </w:p>
    <w:p w:rsidR="005B1804" w:rsidRDefault="00D249FF">
      <w:pPr>
        <w:pStyle w:val="a3"/>
        <w:ind w:right="105"/>
      </w:pPr>
      <w:r>
        <w:t>При анестезиологическом обеспечении операций у детей следует учитывать</w:t>
      </w:r>
      <w:r>
        <w:rPr>
          <w:spacing w:val="1"/>
        </w:rPr>
        <w:t xml:space="preserve"> </w:t>
      </w:r>
      <w:r>
        <w:t>анатомо-физиологические осо</w:t>
      </w:r>
      <w:r>
        <w:t>бенности детского возраста Это прежде всего</w:t>
      </w:r>
      <w:r>
        <w:rPr>
          <w:spacing w:val="1"/>
        </w:rPr>
        <w:t xml:space="preserve"> </w:t>
      </w:r>
      <w:r>
        <w:t>относится к нервной, сердечно-сосудистой, дыхательной системам и обмену</w:t>
      </w:r>
      <w:r>
        <w:rPr>
          <w:spacing w:val="1"/>
        </w:rPr>
        <w:t xml:space="preserve"> </w:t>
      </w:r>
      <w:r>
        <w:t>веществ.</w:t>
      </w:r>
    </w:p>
    <w:p w:rsidR="005B1804" w:rsidRDefault="00D249FF">
      <w:pPr>
        <w:pStyle w:val="a3"/>
        <w:ind w:right="106"/>
      </w:pPr>
      <w:r>
        <w:t>При определении неврологического статуса ребенка необходимо тщательно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анамнестические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(наследственная</w:t>
      </w:r>
      <w:r>
        <w:rPr>
          <w:spacing w:val="1"/>
        </w:rPr>
        <w:t xml:space="preserve"> </w:t>
      </w:r>
      <w:r>
        <w:t>патол</w:t>
      </w:r>
      <w:r>
        <w:t>огия,</w:t>
      </w:r>
      <w:r>
        <w:rPr>
          <w:spacing w:val="1"/>
        </w:rPr>
        <w:t xml:space="preserve"> </w:t>
      </w:r>
      <w:r>
        <w:t>течение беременности, родов и т. д ). Клиническая оценка заключается в</w:t>
      </w:r>
      <w:r>
        <w:rPr>
          <w:spacing w:val="1"/>
        </w:rPr>
        <w:t xml:space="preserve"> </w:t>
      </w:r>
      <w:r>
        <w:t>определении ясности сознания, адекватности поведения, объема движений.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судорожную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7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подергивание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раздражении, а также проверить наличие нормальных и патологических реф-</w:t>
      </w:r>
      <w:r>
        <w:rPr>
          <w:spacing w:val="1"/>
        </w:rPr>
        <w:t xml:space="preserve"> </w:t>
      </w:r>
      <w:r>
        <w:t>лексов.</w:t>
      </w:r>
    </w:p>
    <w:p w:rsidR="005B1804" w:rsidRDefault="00D249FF">
      <w:pPr>
        <w:pStyle w:val="a3"/>
        <w:ind w:right="104"/>
      </w:pPr>
      <w:r>
        <w:t>Сердечно-сосудистая система у детей отличается высокой лабильностью и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гипоксии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вызвавшие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доминирующим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иннервации.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артериальное</w:t>
      </w:r>
      <w:r>
        <w:rPr>
          <w:spacing w:val="-67"/>
        </w:rPr>
        <w:t xml:space="preserve"> </w:t>
      </w:r>
      <w:r>
        <w:t>давление находится в пределах 65—70 мм рт. ст., в течение первых двух</w:t>
      </w:r>
      <w:r>
        <w:rPr>
          <w:spacing w:val="1"/>
        </w:rPr>
        <w:t xml:space="preserve"> </w:t>
      </w:r>
      <w:r>
        <w:t>недель оно обычно увеличивается на 10—15 мм рт ст. Сердечный ритм,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стабильный.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наблюдаются</w:t>
      </w:r>
      <w:r>
        <w:rPr>
          <w:spacing w:val="-67"/>
        </w:rPr>
        <w:t xml:space="preserve"> </w:t>
      </w:r>
      <w:r>
        <w:t>синусовая аритмия и высокая вариабельность пульса, серьезные нарушения</w:t>
      </w:r>
      <w:r>
        <w:rPr>
          <w:spacing w:val="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достаточно редки.</w:t>
      </w:r>
    </w:p>
    <w:p w:rsidR="005B1804" w:rsidRDefault="00D249FF">
      <w:pPr>
        <w:pStyle w:val="a3"/>
        <w:ind w:right="105"/>
      </w:pPr>
      <w:r>
        <w:t>Отличительной особенностью дыхательной системы является заключенная в</w:t>
      </w:r>
      <w:r>
        <w:rPr>
          <w:spacing w:val="1"/>
        </w:rPr>
        <w:t xml:space="preserve"> </w:t>
      </w:r>
      <w:r>
        <w:t>ней потенциальная опасность воз</w:t>
      </w:r>
      <w:r>
        <w:t>никновения во время анестезии и после 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узостью</w:t>
      </w:r>
      <w:r>
        <w:rPr>
          <w:spacing w:val="1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путей,</w:t>
      </w:r>
      <w:r>
        <w:rPr>
          <w:spacing w:val="-4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саливацией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склонностью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отеку</w:t>
      </w:r>
      <w:r>
        <w:rPr>
          <w:spacing w:val="-1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t>оболочки.</w:t>
      </w:r>
    </w:p>
    <w:p w:rsidR="005B1804" w:rsidRDefault="00D249FF">
      <w:pPr>
        <w:pStyle w:val="a3"/>
        <w:ind w:right="105"/>
      </w:pPr>
      <w:r>
        <w:t>У детей раннего возраста содержание воды в организме достигает 75—80%.</w:t>
      </w:r>
      <w:r>
        <w:rPr>
          <w:spacing w:val="1"/>
        </w:rPr>
        <w:t xml:space="preserve"> </w:t>
      </w:r>
      <w:r>
        <w:t>Суточная потребность в жидкости у детей выше, чем у взрослых. Функция</w:t>
      </w:r>
      <w:r>
        <w:rPr>
          <w:spacing w:val="1"/>
        </w:rPr>
        <w:t xml:space="preserve"> </w:t>
      </w:r>
      <w:r>
        <w:t>почек развита недостаточно, что компенсируется относительно большими,</w:t>
      </w:r>
      <w:r>
        <w:rPr>
          <w:spacing w:val="1"/>
        </w:rPr>
        <w:t xml:space="preserve"> </w:t>
      </w:r>
      <w:r>
        <w:t>чем у взрослых, перспирационными потерями. Это создает предпосылки для</w:t>
      </w:r>
      <w:r>
        <w:rPr>
          <w:spacing w:val="1"/>
        </w:rPr>
        <w:t xml:space="preserve"> </w:t>
      </w:r>
      <w:r>
        <w:t>возможного</w:t>
      </w:r>
      <w:r>
        <w:rPr>
          <w:spacing w:val="31"/>
        </w:rPr>
        <w:t xml:space="preserve"> </w:t>
      </w:r>
      <w:r>
        <w:t>нарушения</w:t>
      </w:r>
      <w:r>
        <w:rPr>
          <w:spacing w:val="32"/>
        </w:rPr>
        <w:t xml:space="preserve"> </w:t>
      </w:r>
      <w:r>
        <w:t>водно-солевого</w:t>
      </w:r>
      <w:r>
        <w:rPr>
          <w:spacing w:val="33"/>
        </w:rPr>
        <w:t xml:space="preserve"> </w:t>
      </w:r>
      <w:r>
        <w:t>обмена,</w:t>
      </w:r>
      <w:r>
        <w:rPr>
          <w:spacing w:val="31"/>
        </w:rPr>
        <w:t xml:space="preserve"> </w:t>
      </w:r>
      <w:r>
        <w:t>о</w:t>
      </w:r>
      <w:r>
        <w:t>собенно</w:t>
      </w:r>
      <w:r>
        <w:rPr>
          <w:spacing w:val="31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перегревании</w:t>
      </w:r>
      <w:r>
        <w:rPr>
          <w:spacing w:val="-67"/>
        </w:rPr>
        <w:t xml:space="preserve"> </w:t>
      </w:r>
      <w:r>
        <w:t>и одышке.</w:t>
      </w:r>
    </w:p>
    <w:p w:rsidR="005B1804" w:rsidRDefault="005B1804">
      <w:pPr>
        <w:sectPr w:rsidR="005B1804">
          <w:pgSz w:w="11910" w:h="16840"/>
          <w:pgMar w:top="1040" w:right="740" w:bottom="1180" w:left="1400" w:header="0" w:footer="1000" w:gutter="0"/>
          <w:cols w:space="720"/>
        </w:sectPr>
      </w:pPr>
    </w:p>
    <w:p w:rsidR="005B1804" w:rsidRDefault="00D249FF">
      <w:pPr>
        <w:pStyle w:val="1"/>
        <w:spacing w:before="76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литературы:</w:t>
      </w:r>
    </w:p>
    <w:p w:rsidR="005B1804" w:rsidRDefault="00D249FF">
      <w:pPr>
        <w:pStyle w:val="a4"/>
        <w:numPr>
          <w:ilvl w:val="0"/>
          <w:numId w:val="1"/>
        </w:numPr>
        <w:tabs>
          <w:tab w:val="left" w:pos="622"/>
        </w:tabs>
        <w:ind w:right="105" w:firstLine="0"/>
        <w:jc w:val="both"/>
        <w:rPr>
          <w:sz w:val="28"/>
        </w:rPr>
      </w:pPr>
      <w:r>
        <w:rPr>
          <w:sz w:val="28"/>
        </w:rPr>
        <w:t>Анестезиология и интенсивная терапия в педиатрии : учебник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акад.</w:t>
      </w:r>
      <w:r>
        <w:rPr>
          <w:spacing w:val="1"/>
          <w:sz w:val="28"/>
        </w:rPr>
        <w:t xml:space="preserve"> </w:t>
      </w:r>
      <w:r>
        <w:rPr>
          <w:sz w:val="28"/>
        </w:rPr>
        <w:t>РАМН,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В.А.Михельсона,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В.А.Гребенникова.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МЕДпресс-информ, 2009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512</w:t>
      </w:r>
      <w:r>
        <w:rPr>
          <w:spacing w:val="-2"/>
          <w:sz w:val="28"/>
        </w:rPr>
        <w:t xml:space="preserve"> </w:t>
      </w:r>
      <w:r>
        <w:rPr>
          <w:sz w:val="28"/>
        </w:rPr>
        <w:t>с. : ил.</w:t>
      </w:r>
    </w:p>
    <w:p w:rsidR="005B1804" w:rsidRDefault="00D249FF">
      <w:pPr>
        <w:pStyle w:val="a4"/>
        <w:numPr>
          <w:ilvl w:val="0"/>
          <w:numId w:val="1"/>
        </w:numPr>
        <w:tabs>
          <w:tab w:val="left" w:pos="593"/>
        </w:tabs>
        <w:ind w:right="104" w:firstLine="0"/>
        <w:jc w:val="both"/>
        <w:rPr>
          <w:sz w:val="28"/>
        </w:rPr>
      </w:pPr>
      <w:r>
        <w:rPr>
          <w:sz w:val="28"/>
        </w:rPr>
        <w:t>Анестезиология и реаниматология: Учебное пособие в 2 томах. Т. I. — М.:</w:t>
      </w:r>
      <w:r>
        <w:rPr>
          <w:spacing w:val="1"/>
          <w:sz w:val="28"/>
        </w:rPr>
        <w:t xml:space="preserve"> </w:t>
      </w:r>
      <w:r>
        <w:rPr>
          <w:sz w:val="28"/>
        </w:rPr>
        <w:t>Сумин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Руденко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Бородинов</w:t>
      </w:r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ООО«Медицинское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агентство», 2010.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928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5B1804" w:rsidRDefault="00D249FF">
      <w:pPr>
        <w:pStyle w:val="a4"/>
        <w:numPr>
          <w:ilvl w:val="0"/>
          <w:numId w:val="1"/>
        </w:numPr>
        <w:tabs>
          <w:tab w:val="left" w:pos="599"/>
        </w:tabs>
        <w:ind w:left="598" w:hanging="298"/>
        <w:jc w:val="both"/>
        <w:rPr>
          <w:sz w:val="28"/>
        </w:rPr>
      </w:pPr>
      <w:r>
        <w:rPr>
          <w:sz w:val="28"/>
        </w:rPr>
        <w:t>Анестезиология,</w:t>
      </w:r>
      <w:r>
        <w:rPr>
          <w:spacing w:val="13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13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учебник</w:t>
      </w:r>
    </w:p>
    <w:p w:rsidR="005B1804" w:rsidRDefault="00D249FF">
      <w:pPr>
        <w:pStyle w:val="a3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С.М.Степаненко.-</w:t>
      </w:r>
      <w:r>
        <w:rPr>
          <w:spacing w:val="-1"/>
        </w:rPr>
        <w:t xml:space="preserve"> </w:t>
      </w:r>
      <w:r>
        <w:t>М.:ГЭОТАР-Медиа.</w:t>
      </w:r>
      <w:r>
        <w:rPr>
          <w:spacing w:val="-2"/>
        </w:rPr>
        <w:t xml:space="preserve"> </w:t>
      </w:r>
      <w:r>
        <w:t>2016.-</w:t>
      </w:r>
      <w:r>
        <w:rPr>
          <w:spacing w:val="-1"/>
        </w:rPr>
        <w:t xml:space="preserve"> </w:t>
      </w:r>
      <w:r>
        <w:t>240с.</w:t>
      </w:r>
    </w:p>
    <w:sectPr w:rsidR="005B1804">
      <w:pgSz w:w="11910" w:h="16840"/>
      <w:pgMar w:top="1040" w:right="740" w:bottom="1180" w:left="14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F" w:rsidRDefault="00D249FF">
      <w:r>
        <w:separator/>
      </w:r>
    </w:p>
  </w:endnote>
  <w:endnote w:type="continuationSeparator" w:id="0">
    <w:p w:rsidR="00D249FF" w:rsidRDefault="00D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04" w:rsidRDefault="00D249F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780.9pt;width:17.15pt;height:13.05pt;z-index:-251658752;mso-position-horizontal-relative:page;mso-position-vertical-relative:page" filled="f" stroked="f">
          <v:textbox inset="0,0,0,0">
            <w:txbxContent>
              <w:p w:rsidR="005B1804" w:rsidRDefault="00D249F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0F8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F" w:rsidRDefault="00D249FF">
      <w:r>
        <w:separator/>
      </w:r>
    </w:p>
  </w:footnote>
  <w:footnote w:type="continuationSeparator" w:id="0">
    <w:p w:rsidR="00D249FF" w:rsidRDefault="00D2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25E"/>
    <w:multiLevelType w:val="hybridMultilevel"/>
    <w:tmpl w:val="52ECB93E"/>
    <w:lvl w:ilvl="0" w:tplc="1CBCB686">
      <w:start w:val="1"/>
      <w:numFmt w:val="decimal"/>
      <w:lvlText w:val="%1."/>
      <w:lvlJc w:val="left"/>
      <w:pPr>
        <w:ind w:left="301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04A22">
      <w:numFmt w:val="bullet"/>
      <w:lvlText w:val="•"/>
      <w:lvlJc w:val="left"/>
      <w:pPr>
        <w:ind w:left="1246" w:hanging="321"/>
      </w:pPr>
      <w:rPr>
        <w:rFonts w:hint="default"/>
        <w:lang w:val="ru-RU" w:eastAsia="en-US" w:bidi="ar-SA"/>
      </w:rPr>
    </w:lvl>
    <w:lvl w:ilvl="2" w:tplc="6312FEBC">
      <w:numFmt w:val="bullet"/>
      <w:lvlText w:val="•"/>
      <w:lvlJc w:val="left"/>
      <w:pPr>
        <w:ind w:left="2193" w:hanging="321"/>
      </w:pPr>
      <w:rPr>
        <w:rFonts w:hint="default"/>
        <w:lang w:val="ru-RU" w:eastAsia="en-US" w:bidi="ar-SA"/>
      </w:rPr>
    </w:lvl>
    <w:lvl w:ilvl="3" w:tplc="03AAFE5A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48647390">
      <w:numFmt w:val="bullet"/>
      <w:lvlText w:val="•"/>
      <w:lvlJc w:val="left"/>
      <w:pPr>
        <w:ind w:left="4086" w:hanging="321"/>
      </w:pPr>
      <w:rPr>
        <w:rFonts w:hint="default"/>
        <w:lang w:val="ru-RU" w:eastAsia="en-US" w:bidi="ar-SA"/>
      </w:rPr>
    </w:lvl>
    <w:lvl w:ilvl="5" w:tplc="BD5056C8">
      <w:numFmt w:val="bullet"/>
      <w:lvlText w:val="•"/>
      <w:lvlJc w:val="left"/>
      <w:pPr>
        <w:ind w:left="5033" w:hanging="321"/>
      </w:pPr>
      <w:rPr>
        <w:rFonts w:hint="default"/>
        <w:lang w:val="ru-RU" w:eastAsia="en-US" w:bidi="ar-SA"/>
      </w:rPr>
    </w:lvl>
    <w:lvl w:ilvl="6" w:tplc="9BB04994">
      <w:numFmt w:val="bullet"/>
      <w:lvlText w:val="•"/>
      <w:lvlJc w:val="left"/>
      <w:pPr>
        <w:ind w:left="5979" w:hanging="321"/>
      </w:pPr>
      <w:rPr>
        <w:rFonts w:hint="default"/>
        <w:lang w:val="ru-RU" w:eastAsia="en-US" w:bidi="ar-SA"/>
      </w:rPr>
    </w:lvl>
    <w:lvl w:ilvl="7" w:tplc="42CCFC36">
      <w:numFmt w:val="bullet"/>
      <w:lvlText w:val="•"/>
      <w:lvlJc w:val="left"/>
      <w:pPr>
        <w:ind w:left="6926" w:hanging="321"/>
      </w:pPr>
      <w:rPr>
        <w:rFonts w:hint="default"/>
        <w:lang w:val="ru-RU" w:eastAsia="en-US" w:bidi="ar-SA"/>
      </w:rPr>
    </w:lvl>
    <w:lvl w:ilvl="8" w:tplc="2682C03C">
      <w:numFmt w:val="bullet"/>
      <w:lvlText w:val="•"/>
      <w:lvlJc w:val="left"/>
      <w:pPr>
        <w:ind w:left="7873" w:hanging="321"/>
      </w:pPr>
      <w:rPr>
        <w:rFonts w:hint="default"/>
        <w:lang w:val="ru-RU" w:eastAsia="en-US" w:bidi="ar-SA"/>
      </w:rPr>
    </w:lvl>
  </w:abstractNum>
  <w:abstractNum w:abstractNumId="1" w15:restartNumberingAfterBreak="0">
    <w:nsid w:val="3BEA3126"/>
    <w:multiLevelType w:val="hybridMultilevel"/>
    <w:tmpl w:val="75C4594E"/>
    <w:lvl w:ilvl="0" w:tplc="7062F85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E916E">
      <w:numFmt w:val="bullet"/>
      <w:lvlText w:val="•"/>
      <w:lvlJc w:val="left"/>
      <w:pPr>
        <w:ind w:left="1498" w:hanging="281"/>
      </w:pPr>
      <w:rPr>
        <w:rFonts w:hint="default"/>
        <w:lang w:val="ru-RU" w:eastAsia="en-US" w:bidi="ar-SA"/>
      </w:rPr>
    </w:lvl>
    <w:lvl w:ilvl="2" w:tplc="9B6E4C36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4C081C32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4" w:tplc="30220FEE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7E201474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2BFA6468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53F65AD6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BA65484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2025244"/>
    <w:multiLevelType w:val="hybridMultilevel"/>
    <w:tmpl w:val="A8206646"/>
    <w:lvl w:ilvl="0" w:tplc="259E789E">
      <w:start w:val="1"/>
      <w:numFmt w:val="decimal"/>
      <w:lvlText w:val="%1."/>
      <w:lvlJc w:val="left"/>
      <w:pPr>
        <w:ind w:left="301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52362E">
      <w:numFmt w:val="bullet"/>
      <w:lvlText w:val="•"/>
      <w:lvlJc w:val="left"/>
      <w:pPr>
        <w:ind w:left="1246" w:hanging="404"/>
      </w:pPr>
      <w:rPr>
        <w:rFonts w:hint="default"/>
        <w:lang w:val="ru-RU" w:eastAsia="en-US" w:bidi="ar-SA"/>
      </w:rPr>
    </w:lvl>
    <w:lvl w:ilvl="2" w:tplc="D02CCA84">
      <w:numFmt w:val="bullet"/>
      <w:lvlText w:val="•"/>
      <w:lvlJc w:val="left"/>
      <w:pPr>
        <w:ind w:left="2193" w:hanging="404"/>
      </w:pPr>
      <w:rPr>
        <w:rFonts w:hint="default"/>
        <w:lang w:val="ru-RU" w:eastAsia="en-US" w:bidi="ar-SA"/>
      </w:rPr>
    </w:lvl>
    <w:lvl w:ilvl="3" w:tplc="9F2872B4">
      <w:numFmt w:val="bullet"/>
      <w:lvlText w:val="•"/>
      <w:lvlJc w:val="left"/>
      <w:pPr>
        <w:ind w:left="3139" w:hanging="404"/>
      </w:pPr>
      <w:rPr>
        <w:rFonts w:hint="default"/>
        <w:lang w:val="ru-RU" w:eastAsia="en-US" w:bidi="ar-SA"/>
      </w:rPr>
    </w:lvl>
    <w:lvl w:ilvl="4" w:tplc="EE44447E">
      <w:numFmt w:val="bullet"/>
      <w:lvlText w:val="•"/>
      <w:lvlJc w:val="left"/>
      <w:pPr>
        <w:ind w:left="4086" w:hanging="404"/>
      </w:pPr>
      <w:rPr>
        <w:rFonts w:hint="default"/>
        <w:lang w:val="ru-RU" w:eastAsia="en-US" w:bidi="ar-SA"/>
      </w:rPr>
    </w:lvl>
    <w:lvl w:ilvl="5" w:tplc="E90884B6">
      <w:numFmt w:val="bullet"/>
      <w:lvlText w:val="•"/>
      <w:lvlJc w:val="left"/>
      <w:pPr>
        <w:ind w:left="5033" w:hanging="404"/>
      </w:pPr>
      <w:rPr>
        <w:rFonts w:hint="default"/>
        <w:lang w:val="ru-RU" w:eastAsia="en-US" w:bidi="ar-SA"/>
      </w:rPr>
    </w:lvl>
    <w:lvl w:ilvl="6" w:tplc="BF14F3C6">
      <w:numFmt w:val="bullet"/>
      <w:lvlText w:val="•"/>
      <w:lvlJc w:val="left"/>
      <w:pPr>
        <w:ind w:left="5979" w:hanging="404"/>
      </w:pPr>
      <w:rPr>
        <w:rFonts w:hint="default"/>
        <w:lang w:val="ru-RU" w:eastAsia="en-US" w:bidi="ar-SA"/>
      </w:rPr>
    </w:lvl>
    <w:lvl w:ilvl="7" w:tplc="915A9904">
      <w:numFmt w:val="bullet"/>
      <w:lvlText w:val="•"/>
      <w:lvlJc w:val="left"/>
      <w:pPr>
        <w:ind w:left="6926" w:hanging="404"/>
      </w:pPr>
      <w:rPr>
        <w:rFonts w:hint="default"/>
        <w:lang w:val="ru-RU" w:eastAsia="en-US" w:bidi="ar-SA"/>
      </w:rPr>
    </w:lvl>
    <w:lvl w:ilvl="8" w:tplc="A6907392">
      <w:numFmt w:val="bullet"/>
      <w:lvlText w:val="•"/>
      <w:lvlJc w:val="left"/>
      <w:pPr>
        <w:ind w:left="7873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804"/>
    <w:rsid w:val="005B1804"/>
    <w:rsid w:val="00D249FF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9D52CD-EC9C-44BB-8BF8-E73D10FB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4287</Words>
  <Characters>24441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итыгина</dc:creator>
  <cp:lastModifiedBy>Нина Лавцевич</cp:lastModifiedBy>
  <cp:revision>2</cp:revision>
  <dcterms:created xsi:type="dcterms:W3CDTF">2021-06-17T15:10:00Z</dcterms:created>
  <dcterms:modified xsi:type="dcterms:W3CDTF">2021-06-17T15:16:00Z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