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C80" w:rsidRPr="0040349D" w:rsidRDefault="00ED7B0B">
      <w:pPr>
        <w:rPr>
          <w:rFonts w:ascii="Times New Roman" w:hAnsi="Times New Roman" w:cs="Times New Roman"/>
          <w:sz w:val="28"/>
          <w:szCs w:val="28"/>
          <w:u w:val="single"/>
        </w:rPr>
      </w:pPr>
      <w:r w:rsidRPr="0040349D">
        <w:rPr>
          <w:rFonts w:ascii="Times New Roman" w:hAnsi="Times New Roman" w:cs="Times New Roman"/>
          <w:color w:val="000000"/>
          <w:sz w:val="28"/>
          <w:szCs w:val="28"/>
          <w:u w:val="single"/>
        </w:rPr>
        <w:t>2. Решить все задачи письменно из Приложения 1.</w:t>
      </w:r>
    </w:p>
    <w:p w:rsidR="00ED7B0B" w:rsidRDefault="00ED7B0B" w:rsidP="00ED7B0B">
      <w:pPr>
        <w:pStyle w:val="a3"/>
        <w:rPr>
          <w:b/>
          <w:color w:val="000000"/>
          <w:sz w:val="28"/>
          <w:szCs w:val="28"/>
        </w:rPr>
      </w:pPr>
      <w:r w:rsidRPr="00ED7B0B">
        <w:rPr>
          <w:b/>
          <w:color w:val="000000"/>
          <w:sz w:val="28"/>
          <w:szCs w:val="28"/>
        </w:rPr>
        <w:t>Задача 1</w:t>
      </w:r>
    </w:p>
    <w:p w:rsidR="00ED7B0B" w:rsidRDefault="00ED7B0B" w:rsidP="00ED7B0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Пациенту назначен </w:t>
      </w:r>
      <w:proofErr w:type="spellStart"/>
      <w:r>
        <w:rPr>
          <w:color w:val="000000"/>
          <w:sz w:val="27"/>
          <w:szCs w:val="27"/>
        </w:rPr>
        <w:t>феноксиметилпенициллин</w:t>
      </w:r>
      <w:proofErr w:type="spellEnd"/>
      <w:r>
        <w:rPr>
          <w:color w:val="000000"/>
          <w:sz w:val="27"/>
          <w:szCs w:val="27"/>
        </w:rPr>
        <w:t xml:space="preserve"> по 0,25 г х 4 раза в день. В отделении имеются таблетки по 0,1 г.</w:t>
      </w:r>
    </w:p>
    <w:p w:rsidR="00ED7B0B" w:rsidRDefault="00ED7B0B" w:rsidP="00ED7B0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Сколько таблеток необходимо дать пациенту на один прием и в течение суток? Выполните назначение.</w:t>
      </w:r>
    </w:p>
    <w:p w:rsidR="00ED7B0B" w:rsidRPr="00ED7B0B" w:rsidRDefault="00ED7B0B" w:rsidP="00ED7B0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</w:t>
      </w:r>
      <w:r w:rsidRPr="00ED7B0B">
        <w:rPr>
          <w:color w:val="000000"/>
          <w:sz w:val="28"/>
          <w:szCs w:val="28"/>
        </w:rPr>
        <w:t>2,5 таблетки на один прием, 10 таблеток в сутки.</w:t>
      </w:r>
    </w:p>
    <w:p w:rsidR="00ED7B0B" w:rsidRDefault="00ED7B0B" w:rsidP="00ED7B0B">
      <w:pPr>
        <w:pStyle w:val="a3"/>
        <w:rPr>
          <w:b/>
          <w:color w:val="000000"/>
          <w:sz w:val="28"/>
          <w:szCs w:val="28"/>
        </w:rPr>
      </w:pPr>
      <w:r w:rsidRPr="00ED7B0B">
        <w:rPr>
          <w:b/>
          <w:color w:val="000000"/>
          <w:sz w:val="28"/>
          <w:szCs w:val="28"/>
        </w:rPr>
        <w:t>Задача 2</w:t>
      </w:r>
    </w:p>
    <w:p w:rsidR="00ED7B0B" w:rsidRDefault="00ED7B0B" w:rsidP="00ED7B0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Пациенту назначен кальция глюконат по 1 г х 3 раза в день. В отделении имеются таблетки по 0,5 г.</w:t>
      </w:r>
    </w:p>
    <w:p w:rsidR="00ED7B0B" w:rsidRDefault="00ED7B0B" w:rsidP="00ED7B0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Сколько/таблеток необходимо дать пациенту на один прием?</w:t>
      </w:r>
    </w:p>
    <w:p w:rsidR="00ED7B0B" w:rsidRDefault="00ED7B0B" w:rsidP="00ED7B0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Выполните назначение.</w:t>
      </w:r>
    </w:p>
    <w:p w:rsidR="00ED7B0B" w:rsidRPr="00ED7B0B" w:rsidRDefault="00ED7B0B" w:rsidP="00ED7B0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</w:t>
      </w:r>
      <w:r w:rsidRPr="00ED7B0B">
        <w:rPr>
          <w:color w:val="000000"/>
          <w:sz w:val="28"/>
          <w:szCs w:val="28"/>
        </w:rPr>
        <w:t>2 таблетки на один прием, 6 таблеток в день.</w:t>
      </w:r>
    </w:p>
    <w:p w:rsidR="00ED7B0B" w:rsidRDefault="00ED7B0B" w:rsidP="00ED7B0B">
      <w:pPr>
        <w:pStyle w:val="a3"/>
        <w:rPr>
          <w:b/>
          <w:color w:val="000000"/>
          <w:sz w:val="28"/>
          <w:szCs w:val="28"/>
        </w:rPr>
      </w:pPr>
      <w:r w:rsidRPr="00ED7B0B">
        <w:rPr>
          <w:b/>
          <w:color w:val="000000"/>
          <w:sz w:val="28"/>
          <w:szCs w:val="28"/>
        </w:rPr>
        <w:t>Задача 3</w:t>
      </w:r>
    </w:p>
    <w:p w:rsidR="00ED7B0B" w:rsidRDefault="00ED7B0B" w:rsidP="00ED7B0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Пациенту назначен </w:t>
      </w:r>
      <w:proofErr w:type="spellStart"/>
      <w:r>
        <w:rPr>
          <w:color w:val="000000"/>
          <w:sz w:val="27"/>
          <w:szCs w:val="27"/>
        </w:rPr>
        <w:t>нистатин</w:t>
      </w:r>
      <w:proofErr w:type="spellEnd"/>
      <w:r>
        <w:rPr>
          <w:color w:val="000000"/>
          <w:sz w:val="27"/>
          <w:szCs w:val="27"/>
        </w:rPr>
        <w:t xml:space="preserve"> в таблетках по 500000 </w:t>
      </w:r>
      <w:proofErr w:type="gramStart"/>
      <w:r>
        <w:rPr>
          <w:color w:val="000000"/>
          <w:sz w:val="27"/>
          <w:szCs w:val="27"/>
        </w:rPr>
        <w:t>ЕД</w:t>
      </w:r>
      <w:proofErr w:type="gramEnd"/>
      <w:r>
        <w:rPr>
          <w:color w:val="000000"/>
          <w:sz w:val="27"/>
          <w:szCs w:val="27"/>
        </w:rPr>
        <w:t xml:space="preserve"> х 4 раза в день. В таблетке содержится 250000 ЕД.</w:t>
      </w:r>
    </w:p>
    <w:p w:rsidR="00ED7B0B" w:rsidRDefault="00ED7B0B" w:rsidP="00ED7B0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Сколько таблеток необходимо дать пациенту на один прием и в течение суток?</w:t>
      </w:r>
    </w:p>
    <w:p w:rsidR="00ED7B0B" w:rsidRPr="00ED7B0B" w:rsidRDefault="00ED7B0B" w:rsidP="00ED7B0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Выполните назначение.</w:t>
      </w:r>
    </w:p>
    <w:p w:rsidR="00ED7B0B" w:rsidRPr="00ED7B0B" w:rsidRDefault="00ED7B0B" w:rsidP="00ED7B0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</w:t>
      </w:r>
      <w:r w:rsidRPr="00ED7B0B">
        <w:rPr>
          <w:color w:val="000000"/>
          <w:sz w:val="28"/>
          <w:szCs w:val="28"/>
        </w:rPr>
        <w:t>2 таблетки на один прием, 8 таблеток в сутки</w:t>
      </w:r>
    </w:p>
    <w:p w:rsidR="00ED7B0B" w:rsidRDefault="00ED7B0B" w:rsidP="00ED7B0B">
      <w:pPr>
        <w:pStyle w:val="a3"/>
        <w:rPr>
          <w:b/>
          <w:color w:val="000000"/>
          <w:sz w:val="28"/>
          <w:szCs w:val="28"/>
        </w:rPr>
      </w:pPr>
      <w:r w:rsidRPr="00ED7B0B">
        <w:rPr>
          <w:b/>
          <w:color w:val="000000"/>
          <w:sz w:val="28"/>
          <w:szCs w:val="28"/>
        </w:rPr>
        <w:t>Задача 4</w:t>
      </w:r>
    </w:p>
    <w:p w:rsidR="00ED7B0B" w:rsidRDefault="00ED7B0B" w:rsidP="00ED7B0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Ребенку назначен анальгин в таблетках при болях по 0,125 г. В отделении имеются таблетки по 0,5 г.</w:t>
      </w:r>
    </w:p>
    <w:p w:rsidR="00ED7B0B" w:rsidRDefault="00ED7B0B" w:rsidP="00ED7B0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Сколько таблеток необходимо дать пациенту?</w:t>
      </w:r>
    </w:p>
    <w:p w:rsidR="00ED7B0B" w:rsidRDefault="00ED7B0B" w:rsidP="00ED7B0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Выполните назначение.</w:t>
      </w:r>
    </w:p>
    <w:p w:rsidR="00ED7B0B" w:rsidRPr="00ED7B0B" w:rsidRDefault="00ED7B0B" w:rsidP="00ED7B0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</w:t>
      </w:r>
      <w:r w:rsidRPr="00ED7B0B">
        <w:rPr>
          <w:color w:val="000000"/>
          <w:sz w:val="28"/>
          <w:szCs w:val="28"/>
        </w:rPr>
        <w:t>1\4 таблетки на один прием</w:t>
      </w:r>
    </w:p>
    <w:p w:rsidR="00ED7B0B" w:rsidRDefault="00ED7B0B" w:rsidP="00ED7B0B">
      <w:pPr>
        <w:pStyle w:val="a3"/>
        <w:rPr>
          <w:b/>
          <w:color w:val="000000"/>
          <w:sz w:val="28"/>
          <w:szCs w:val="28"/>
        </w:rPr>
      </w:pPr>
      <w:r w:rsidRPr="00ED7B0B">
        <w:rPr>
          <w:b/>
          <w:color w:val="000000"/>
          <w:sz w:val="28"/>
          <w:szCs w:val="28"/>
        </w:rPr>
        <w:t>Задача 5</w:t>
      </w:r>
    </w:p>
    <w:p w:rsidR="00ED7B0B" w:rsidRPr="00ED7B0B" w:rsidRDefault="00ED7B0B" w:rsidP="00ED7B0B">
      <w:pPr>
        <w:pStyle w:val="a3"/>
        <w:rPr>
          <w:b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lastRenderedPageBreak/>
        <w:t>Пациенту назначен нитроглицерин при болях в сердце. Где необходимо хранить таблетки в данном случае? Как необходимо принимать нитроглицерин? Выполните назначение.</w:t>
      </w:r>
    </w:p>
    <w:p w:rsidR="00ED7B0B" w:rsidRDefault="00ED7B0B" w:rsidP="00ED7B0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</w:t>
      </w:r>
      <w:r w:rsidR="00657180">
        <w:rPr>
          <w:color w:val="000000"/>
          <w:sz w:val="28"/>
          <w:szCs w:val="28"/>
        </w:rPr>
        <w:t xml:space="preserve"> </w:t>
      </w:r>
      <w:r w:rsidRPr="00ED7B0B">
        <w:rPr>
          <w:color w:val="000000"/>
          <w:sz w:val="28"/>
          <w:szCs w:val="28"/>
        </w:rPr>
        <w:t xml:space="preserve">В кармане, под подушкой, на прикроватной тумбочке. Принимать </w:t>
      </w:r>
      <w:proofErr w:type="spellStart"/>
      <w:r w:rsidRPr="00ED7B0B">
        <w:rPr>
          <w:color w:val="000000"/>
          <w:sz w:val="28"/>
          <w:szCs w:val="28"/>
        </w:rPr>
        <w:t>сублингвально</w:t>
      </w:r>
      <w:proofErr w:type="spellEnd"/>
      <w:proofErr w:type="gramStart"/>
      <w:r w:rsidR="00657180">
        <w:rPr>
          <w:color w:val="000000"/>
          <w:sz w:val="28"/>
          <w:szCs w:val="28"/>
        </w:rPr>
        <w:t xml:space="preserve"> </w:t>
      </w:r>
      <w:r w:rsidRPr="00ED7B0B">
        <w:rPr>
          <w:color w:val="000000"/>
          <w:sz w:val="28"/>
          <w:szCs w:val="28"/>
        </w:rPr>
        <w:t>.</w:t>
      </w:r>
      <w:proofErr w:type="gramEnd"/>
    </w:p>
    <w:p w:rsidR="00ED7B0B" w:rsidRPr="0040349D" w:rsidRDefault="00ED7B0B" w:rsidP="00ED7B0B">
      <w:pPr>
        <w:pStyle w:val="a3"/>
        <w:rPr>
          <w:color w:val="000000"/>
          <w:sz w:val="27"/>
          <w:szCs w:val="27"/>
          <w:u w:val="single"/>
        </w:rPr>
      </w:pPr>
      <w:r w:rsidRPr="0040349D">
        <w:rPr>
          <w:color w:val="000000"/>
          <w:sz w:val="27"/>
          <w:szCs w:val="27"/>
          <w:u w:val="single"/>
        </w:rPr>
        <w:t>3. Решить кейс Приложение 2.</w:t>
      </w:r>
    </w:p>
    <w:p w:rsidR="0040349D" w:rsidRDefault="0040349D" w:rsidP="00ED7B0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Определите проблемы пациента; сформулируйте цели и составьте план сестринского ухода по приоритетной проблеме с мотивацией каждого сестринского вмешательства.</w:t>
      </w:r>
    </w:p>
    <w:p w:rsidR="00657180" w:rsidRDefault="00ED7B0B" w:rsidP="00ED7B0B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657180">
        <w:rPr>
          <w:color w:val="000000"/>
          <w:sz w:val="28"/>
          <w:szCs w:val="28"/>
          <w:shd w:val="clear" w:color="auto" w:fill="FFFFFF"/>
        </w:rPr>
        <w:t xml:space="preserve">1. </w:t>
      </w:r>
      <w:r w:rsidRPr="00657180">
        <w:rPr>
          <w:b/>
          <w:color w:val="000000"/>
          <w:sz w:val="28"/>
          <w:szCs w:val="28"/>
          <w:shd w:val="clear" w:color="auto" w:fill="FFFFFF"/>
        </w:rPr>
        <w:t>Потребности</w:t>
      </w:r>
      <w:r w:rsidRPr="00657180">
        <w:rPr>
          <w:color w:val="000000"/>
          <w:sz w:val="28"/>
          <w:szCs w:val="28"/>
          <w:shd w:val="clear" w:color="auto" w:fill="FFFFFF"/>
        </w:rPr>
        <w:t xml:space="preserve">: дышать, спать, есть, пить, отдыхать, работать, быть </w:t>
      </w:r>
      <w:proofErr w:type="spellStart"/>
      <w:r w:rsidRPr="00657180">
        <w:rPr>
          <w:color w:val="000000"/>
          <w:sz w:val="28"/>
          <w:szCs w:val="28"/>
          <w:shd w:val="clear" w:color="auto" w:fill="FFFFFF"/>
        </w:rPr>
        <w:t>здоровым</w:t>
      </w:r>
      <w:proofErr w:type="gramStart"/>
      <w:r w:rsidRPr="00657180">
        <w:rPr>
          <w:color w:val="000000"/>
          <w:sz w:val="28"/>
          <w:szCs w:val="28"/>
          <w:shd w:val="clear" w:color="auto" w:fill="FFFFFF"/>
        </w:rPr>
        <w:t>,б</w:t>
      </w:r>
      <w:proofErr w:type="gramEnd"/>
      <w:r w:rsidRPr="00657180">
        <w:rPr>
          <w:color w:val="000000"/>
          <w:sz w:val="28"/>
          <w:szCs w:val="28"/>
          <w:shd w:val="clear" w:color="auto" w:fill="FFFFFF"/>
        </w:rPr>
        <w:t>езопасность</w:t>
      </w:r>
      <w:proofErr w:type="spellEnd"/>
      <w:r w:rsidRPr="00657180">
        <w:rPr>
          <w:color w:val="000000"/>
          <w:sz w:val="28"/>
          <w:szCs w:val="28"/>
          <w:shd w:val="clear" w:color="auto" w:fill="FFFFFF"/>
        </w:rPr>
        <w:t>.</w:t>
      </w:r>
      <w:r w:rsidRPr="00657180">
        <w:rPr>
          <w:color w:val="000000"/>
          <w:sz w:val="28"/>
          <w:szCs w:val="28"/>
        </w:rPr>
        <w:t xml:space="preserve"> </w:t>
      </w:r>
      <w:r w:rsidRPr="00657180">
        <w:rPr>
          <w:color w:val="000000"/>
          <w:sz w:val="28"/>
          <w:szCs w:val="28"/>
        </w:rPr>
        <w:br/>
      </w:r>
      <w:r w:rsidRPr="00657180">
        <w:rPr>
          <w:color w:val="000000"/>
          <w:sz w:val="28"/>
          <w:szCs w:val="28"/>
        </w:rPr>
        <w:br/>
      </w:r>
      <w:r w:rsidRPr="00657180">
        <w:rPr>
          <w:b/>
          <w:color w:val="000000"/>
          <w:sz w:val="28"/>
          <w:szCs w:val="28"/>
          <w:shd w:val="clear" w:color="auto" w:fill="FFFFFF"/>
        </w:rPr>
        <w:t>Проблемы</w:t>
      </w:r>
      <w:r w:rsidRPr="00657180">
        <w:rPr>
          <w:color w:val="000000"/>
          <w:sz w:val="28"/>
          <w:szCs w:val="28"/>
          <w:shd w:val="clear" w:color="auto" w:fill="FFFFFF"/>
        </w:rPr>
        <w:t>:</w:t>
      </w:r>
      <w:r w:rsidRPr="00657180">
        <w:rPr>
          <w:color w:val="000000"/>
          <w:sz w:val="28"/>
          <w:szCs w:val="28"/>
        </w:rPr>
        <w:t xml:space="preserve"> </w:t>
      </w:r>
      <w:r w:rsidRPr="00657180">
        <w:rPr>
          <w:color w:val="000000"/>
          <w:sz w:val="28"/>
          <w:szCs w:val="28"/>
        </w:rPr>
        <w:br/>
      </w:r>
      <w:r w:rsidRPr="00657180">
        <w:rPr>
          <w:color w:val="000000"/>
          <w:sz w:val="28"/>
          <w:szCs w:val="28"/>
        </w:rPr>
        <w:br/>
      </w:r>
      <w:r w:rsidRPr="00657180">
        <w:rPr>
          <w:b/>
          <w:color w:val="000000"/>
          <w:sz w:val="28"/>
          <w:szCs w:val="28"/>
          <w:shd w:val="clear" w:color="auto" w:fill="FFFFFF"/>
        </w:rPr>
        <w:t>настоящие:</w:t>
      </w:r>
      <w:r w:rsidRPr="00657180">
        <w:rPr>
          <w:color w:val="000000"/>
          <w:sz w:val="28"/>
          <w:szCs w:val="28"/>
          <w:shd w:val="clear" w:color="auto" w:fill="FFFFFF"/>
        </w:rPr>
        <w:t xml:space="preserve"> сильная головная боль в затылочной области, связанная с повышением АД</w:t>
      </w:r>
      <w:proofErr w:type="gramStart"/>
      <w:r w:rsidR="00657180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57180">
        <w:rPr>
          <w:color w:val="000000"/>
          <w:sz w:val="28"/>
          <w:szCs w:val="28"/>
          <w:shd w:val="clear" w:color="auto" w:fill="FFFFFF"/>
        </w:rPr>
        <w:t>слабость, плохой сон, дефицит знаний о своем заболевании, неверие в эффективность лечения</w:t>
      </w:r>
      <w:r w:rsidR="00657180">
        <w:rPr>
          <w:color w:val="000000"/>
          <w:sz w:val="28"/>
          <w:szCs w:val="28"/>
          <w:shd w:val="clear" w:color="auto" w:fill="FFFFFF"/>
        </w:rPr>
        <w:t>.</w:t>
      </w:r>
      <w:r w:rsidRPr="00657180">
        <w:rPr>
          <w:color w:val="000000"/>
          <w:sz w:val="28"/>
          <w:szCs w:val="28"/>
        </w:rPr>
        <w:br/>
      </w:r>
      <w:r w:rsidRPr="00657180">
        <w:rPr>
          <w:color w:val="000000"/>
          <w:sz w:val="28"/>
          <w:szCs w:val="28"/>
        </w:rPr>
        <w:br/>
      </w:r>
      <w:r w:rsidRPr="00657180">
        <w:rPr>
          <w:b/>
          <w:color w:val="000000"/>
          <w:sz w:val="28"/>
          <w:szCs w:val="28"/>
          <w:shd w:val="clear" w:color="auto" w:fill="FFFFFF"/>
        </w:rPr>
        <w:t>потенц</w:t>
      </w:r>
      <w:r w:rsidR="00657180" w:rsidRPr="00657180">
        <w:rPr>
          <w:b/>
          <w:color w:val="000000"/>
          <w:sz w:val="28"/>
          <w:szCs w:val="28"/>
          <w:shd w:val="clear" w:color="auto" w:fill="FFFFFF"/>
        </w:rPr>
        <w:t>иальные</w:t>
      </w:r>
      <w:r w:rsidRPr="00657180">
        <w:rPr>
          <w:b/>
          <w:color w:val="000000"/>
          <w:sz w:val="28"/>
          <w:szCs w:val="28"/>
          <w:shd w:val="clear" w:color="auto" w:fill="FFFFFF"/>
        </w:rPr>
        <w:t xml:space="preserve"> :</w:t>
      </w:r>
      <w:r w:rsidR="00657180" w:rsidRPr="00657180">
        <w:rPr>
          <w:color w:val="000000"/>
          <w:sz w:val="28"/>
          <w:szCs w:val="28"/>
          <w:shd w:val="clear" w:color="auto" w:fill="FFFFFF"/>
        </w:rPr>
        <w:t xml:space="preserve"> </w:t>
      </w:r>
      <w:r w:rsidRPr="00657180">
        <w:rPr>
          <w:color w:val="000000"/>
          <w:sz w:val="28"/>
          <w:szCs w:val="28"/>
          <w:shd w:val="clear" w:color="auto" w:fill="FFFFFF"/>
        </w:rPr>
        <w:t>риск развития гипертонического криза, ухудшение состояния, связанное</w:t>
      </w:r>
      <w:r w:rsidR="00657180">
        <w:rPr>
          <w:color w:val="000000"/>
          <w:sz w:val="28"/>
          <w:szCs w:val="28"/>
        </w:rPr>
        <w:t xml:space="preserve"> </w:t>
      </w:r>
      <w:r w:rsidRPr="00657180">
        <w:rPr>
          <w:color w:val="000000"/>
          <w:sz w:val="28"/>
          <w:szCs w:val="28"/>
          <w:shd w:val="clear" w:color="auto" w:fill="FFFFFF"/>
        </w:rPr>
        <w:t>с развитием осложнений</w:t>
      </w:r>
      <w:r w:rsidR="00657180">
        <w:rPr>
          <w:color w:val="000000"/>
          <w:sz w:val="28"/>
          <w:szCs w:val="28"/>
          <w:shd w:val="clear" w:color="auto" w:fill="FFFFFF"/>
        </w:rPr>
        <w:t>.</w:t>
      </w:r>
      <w:r w:rsidRPr="00657180">
        <w:rPr>
          <w:color w:val="000000"/>
          <w:sz w:val="28"/>
          <w:szCs w:val="28"/>
        </w:rPr>
        <w:br/>
      </w:r>
      <w:r w:rsidRPr="00657180">
        <w:rPr>
          <w:color w:val="000000"/>
          <w:sz w:val="28"/>
          <w:szCs w:val="28"/>
        </w:rPr>
        <w:br/>
      </w:r>
      <w:r w:rsidRPr="00657180">
        <w:rPr>
          <w:b/>
          <w:color w:val="000000"/>
          <w:sz w:val="28"/>
          <w:szCs w:val="28"/>
          <w:shd w:val="clear" w:color="auto" w:fill="FFFFFF"/>
        </w:rPr>
        <w:t>приоритетная:</w:t>
      </w:r>
      <w:r w:rsidRPr="00657180">
        <w:rPr>
          <w:color w:val="000000"/>
          <w:sz w:val="28"/>
          <w:szCs w:val="28"/>
          <w:shd w:val="clear" w:color="auto" w:fill="FFFFFF"/>
        </w:rPr>
        <w:t xml:space="preserve"> является головная боль в затылочной области, связанная с повышением АД.</w:t>
      </w:r>
      <w:r w:rsidRPr="00657180">
        <w:rPr>
          <w:color w:val="000000"/>
          <w:sz w:val="28"/>
          <w:szCs w:val="28"/>
        </w:rPr>
        <w:br/>
      </w:r>
      <w:r w:rsidRPr="00657180">
        <w:rPr>
          <w:color w:val="000000"/>
          <w:sz w:val="28"/>
          <w:szCs w:val="28"/>
        </w:rPr>
        <w:br/>
      </w:r>
      <w:r w:rsidRPr="00657180">
        <w:rPr>
          <w:b/>
          <w:color w:val="000000"/>
          <w:sz w:val="28"/>
          <w:szCs w:val="28"/>
          <w:shd w:val="clear" w:color="auto" w:fill="FFFFFF"/>
        </w:rPr>
        <w:t>Цели:</w:t>
      </w:r>
      <w:r w:rsidRPr="00657180">
        <w:rPr>
          <w:color w:val="000000"/>
          <w:sz w:val="28"/>
          <w:szCs w:val="28"/>
        </w:rPr>
        <w:br/>
      </w:r>
      <w:r w:rsidRPr="00657180">
        <w:rPr>
          <w:color w:val="000000"/>
          <w:sz w:val="28"/>
          <w:szCs w:val="28"/>
        </w:rPr>
        <w:br/>
      </w:r>
      <w:r w:rsidRPr="00657180">
        <w:rPr>
          <w:b/>
          <w:color w:val="000000"/>
          <w:sz w:val="28"/>
          <w:szCs w:val="28"/>
          <w:shd w:val="clear" w:color="auto" w:fill="FFFFFF"/>
        </w:rPr>
        <w:t>Краткосрочная</w:t>
      </w:r>
      <w:proofErr w:type="gramStart"/>
      <w:r w:rsidRPr="00657180">
        <w:rPr>
          <w:b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657180">
        <w:rPr>
          <w:color w:val="000000"/>
          <w:sz w:val="28"/>
          <w:szCs w:val="28"/>
          <w:shd w:val="clear" w:color="auto" w:fill="FFFFFF"/>
        </w:rPr>
        <w:t xml:space="preserve"> У пациентки уменьшится головная боль через 2 дня после беседы с медсестрой об устранении факторов риска</w:t>
      </w:r>
      <w:r w:rsidR="00657180" w:rsidRPr="00657180">
        <w:rPr>
          <w:color w:val="000000"/>
          <w:sz w:val="28"/>
          <w:szCs w:val="28"/>
          <w:shd w:val="clear" w:color="auto" w:fill="FFFFFF"/>
        </w:rPr>
        <w:t>.</w:t>
      </w:r>
      <w:r w:rsidRPr="00657180">
        <w:rPr>
          <w:color w:val="000000"/>
          <w:sz w:val="28"/>
          <w:szCs w:val="28"/>
        </w:rPr>
        <w:br/>
      </w:r>
      <w:r w:rsidRPr="00657180">
        <w:rPr>
          <w:color w:val="000000"/>
          <w:sz w:val="28"/>
          <w:szCs w:val="28"/>
        </w:rPr>
        <w:br/>
      </w:r>
      <w:r w:rsidRPr="00657180">
        <w:rPr>
          <w:b/>
          <w:color w:val="000000"/>
          <w:sz w:val="28"/>
          <w:szCs w:val="28"/>
          <w:shd w:val="clear" w:color="auto" w:fill="FFFFFF"/>
        </w:rPr>
        <w:t>Долгосрочная:</w:t>
      </w:r>
      <w:r w:rsidRPr="00657180">
        <w:rPr>
          <w:color w:val="000000"/>
          <w:sz w:val="28"/>
          <w:szCs w:val="28"/>
          <w:shd w:val="clear" w:color="auto" w:fill="FFFFFF"/>
        </w:rPr>
        <w:t xml:space="preserve"> пациентка не будет предъявлять жалобы на головную боль к моменту</w:t>
      </w:r>
      <w:r w:rsidR="00657180">
        <w:rPr>
          <w:color w:val="000000"/>
          <w:sz w:val="28"/>
          <w:szCs w:val="28"/>
        </w:rPr>
        <w:t xml:space="preserve"> </w:t>
      </w:r>
      <w:r w:rsidR="00657180" w:rsidRPr="00657180">
        <w:rPr>
          <w:color w:val="000000"/>
          <w:sz w:val="28"/>
          <w:szCs w:val="28"/>
        </w:rPr>
        <w:t>выписки.</w:t>
      </w:r>
      <w:r w:rsidRPr="00657180">
        <w:rPr>
          <w:color w:val="000000"/>
          <w:sz w:val="28"/>
          <w:szCs w:val="28"/>
        </w:rPr>
        <w:br/>
      </w:r>
      <w:r w:rsidRPr="00657180">
        <w:rPr>
          <w:color w:val="000000"/>
          <w:sz w:val="28"/>
          <w:szCs w:val="28"/>
        </w:rPr>
        <w:br/>
      </w:r>
      <w:r w:rsidRPr="00657180">
        <w:rPr>
          <w:color w:val="000000"/>
          <w:sz w:val="28"/>
          <w:szCs w:val="28"/>
        </w:rPr>
        <w:br/>
      </w:r>
      <w:r w:rsidRPr="00657180">
        <w:rPr>
          <w:color w:val="000000"/>
          <w:sz w:val="28"/>
          <w:szCs w:val="28"/>
        </w:rPr>
        <w:br/>
      </w:r>
      <w:r w:rsidRPr="00657180">
        <w:rPr>
          <w:b/>
          <w:color w:val="000000"/>
          <w:sz w:val="28"/>
          <w:szCs w:val="28"/>
          <w:shd w:val="clear" w:color="auto" w:fill="FFFFFF"/>
        </w:rPr>
        <w:t>СЕСТРИНСКИЕ ВМЕШАТЕЛЬСТВА</w:t>
      </w:r>
      <w:r w:rsidR="00657180" w:rsidRPr="00657180">
        <w:rPr>
          <w:b/>
          <w:color w:val="000000"/>
          <w:sz w:val="28"/>
          <w:szCs w:val="28"/>
          <w:shd w:val="clear" w:color="auto" w:fill="FFFFFF"/>
        </w:rPr>
        <w:t>:</w:t>
      </w:r>
      <w:r w:rsidRPr="00657180">
        <w:rPr>
          <w:color w:val="000000"/>
          <w:sz w:val="28"/>
          <w:szCs w:val="28"/>
        </w:rPr>
        <w:br/>
      </w:r>
      <w:r w:rsidRPr="00657180">
        <w:rPr>
          <w:color w:val="000000"/>
          <w:sz w:val="28"/>
          <w:szCs w:val="28"/>
        </w:rPr>
        <w:br/>
      </w:r>
      <w:r w:rsidRPr="00657180">
        <w:rPr>
          <w:b/>
          <w:color w:val="000000"/>
          <w:sz w:val="28"/>
          <w:szCs w:val="28"/>
          <w:u w:val="single"/>
          <w:shd w:val="clear" w:color="auto" w:fill="FFFFFF"/>
        </w:rPr>
        <w:t xml:space="preserve">План </w:t>
      </w:r>
      <w:r w:rsidR="00657180" w:rsidRPr="00657180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               </w:t>
      </w:r>
      <w:r w:rsidR="00657180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              </w:t>
      </w:r>
      <w:r w:rsidRPr="00657180">
        <w:rPr>
          <w:b/>
          <w:color w:val="000000"/>
          <w:sz w:val="28"/>
          <w:szCs w:val="28"/>
          <w:u w:val="single"/>
        </w:rPr>
        <w:br/>
      </w:r>
      <w:r w:rsidRPr="00657180">
        <w:rPr>
          <w:color w:val="000000"/>
          <w:sz w:val="28"/>
          <w:szCs w:val="28"/>
        </w:rPr>
        <w:br/>
      </w:r>
      <w:r w:rsidRPr="00657180">
        <w:rPr>
          <w:color w:val="000000"/>
          <w:sz w:val="28"/>
          <w:szCs w:val="28"/>
          <w:shd w:val="clear" w:color="auto" w:fill="FFFFFF"/>
        </w:rPr>
        <w:t>1. обеспечит</w:t>
      </w:r>
      <w:r w:rsidR="00657180" w:rsidRPr="00657180">
        <w:rPr>
          <w:color w:val="000000"/>
          <w:sz w:val="28"/>
          <w:szCs w:val="28"/>
          <w:shd w:val="clear" w:color="auto" w:fill="FFFFFF"/>
        </w:rPr>
        <w:t>ь</w:t>
      </w:r>
      <w:r w:rsidRPr="00657180">
        <w:rPr>
          <w:color w:val="000000"/>
          <w:sz w:val="28"/>
          <w:szCs w:val="28"/>
          <w:shd w:val="clear" w:color="auto" w:fill="FFFFFF"/>
        </w:rPr>
        <w:t xml:space="preserve"> физический и психический покой с целью уменьшения действия раздражителей на ЦНС</w:t>
      </w:r>
      <w:r w:rsidR="00657180" w:rsidRPr="00657180">
        <w:rPr>
          <w:color w:val="000000"/>
          <w:sz w:val="28"/>
          <w:szCs w:val="28"/>
          <w:shd w:val="clear" w:color="auto" w:fill="FFFFFF"/>
        </w:rPr>
        <w:t>.</w:t>
      </w:r>
      <w:r w:rsidRPr="00657180">
        <w:rPr>
          <w:color w:val="000000"/>
          <w:sz w:val="28"/>
          <w:szCs w:val="28"/>
        </w:rPr>
        <w:br/>
      </w:r>
      <w:r w:rsidRPr="00657180">
        <w:rPr>
          <w:color w:val="000000"/>
          <w:sz w:val="28"/>
          <w:szCs w:val="28"/>
        </w:rPr>
        <w:br/>
      </w:r>
      <w:r w:rsidR="00657180" w:rsidRPr="00657180">
        <w:rPr>
          <w:color w:val="000000"/>
          <w:sz w:val="28"/>
          <w:szCs w:val="28"/>
          <w:shd w:val="clear" w:color="auto" w:fill="FFFFFF"/>
        </w:rPr>
        <w:t xml:space="preserve">2. </w:t>
      </w:r>
      <w:r w:rsidRPr="00657180">
        <w:rPr>
          <w:color w:val="000000"/>
          <w:sz w:val="28"/>
          <w:szCs w:val="28"/>
          <w:shd w:val="clear" w:color="auto" w:fill="FFFFFF"/>
        </w:rPr>
        <w:t>обеспечит</w:t>
      </w:r>
      <w:r w:rsidR="00657180" w:rsidRPr="00657180">
        <w:rPr>
          <w:color w:val="000000"/>
          <w:sz w:val="28"/>
          <w:szCs w:val="28"/>
          <w:shd w:val="clear" w:color="auto" w:fill="FFFFFF"/>
        </w:rPr>
        <w:t>ь</w:t>
      </w:r>
      <w:r w:rsidRPr="00657180">
        <w:rPr>
          <w:color w:val="000000"/>
          <w:sz w:val="28"/>
          <w:szCs w:val="28"/>
          <w:shd w:val="clear" w:color="auto" w:fill="FFFFFF"/>
        </w:rPr>
        <w:t xml:space="preserve"> доступ свежего воздуха путем проветривания палаты по 20 </w:t>
      </w:r>
      <w:r w:rsidRPr="00657180">
        <w:rPr>
          <w:color w:val="000000"/>
          <w:sz w:val="28"/>
          <w:szCs w:val="28"/>
          <w:shd w:val="clear" w:color="auto" w:fill="FFFFFF"/>
        </w:rPr>
        <w:lastRenderedPageBreak/>
        <w:t>минут 3 раза в день</w:t>
      </w:r>
      <w:r w:rsidR="00657180">
        <w:rPr>
          <w:color w:val="000000"/>
          <w:sz w:val="28"/>
          <w:szCs w:val="28"/>
        </w:rPr>
        <w:t xml:space="preserve"> </w:t>
      </w:r>
      <w:r w:rsidRPr="00657180">
        <w:rPr>
          <w:color w:val="000000"/>
          <w:sz w:val="28"/>
          <w:szCs w:val="28"/>
          <w:shd w:val="clear" w:color="auto" w:fill="FFFFFF"/>
        </w:rPr>
        <w:t>для обогащения воздуха кислородом</w:t>
      </w:r>
      <w:r w:rsidR="00657180" w:rsidRPr="00657180">
        <w:rPr>
          <w:color w:val="000000"/>
          <w:sz w:val="28"/>
          <w:szCs w:val="28"/>
          <w:shd w:val="clear" w:color="auto" w:fill="FFFFFF"/>
        </w:rPr>
        <w:t>.</w:t>
      </w:r>
      <w:r w:rsidRPr="00657180">
        <w:rPr>
          <w:color w:val="000000"/>
          <w:sz w:val="28"/>
          <w:szCs w:val="28"/>
        </w:rPr>
        <w:br/>
      </w:r>
      <w:r w:rsidRPr="00657180">
        <w:rPr>
          <w:color w:val="000000"/>
          <w:sz w:val="28"/>
          <w:szCs w:val="28"/>
        </w:rPr>
        <w:br/>
      </w:r>
      <w:r w:rsidRPr="00657180">
        <w:rPr>
          <w:color w:val="000000"/>
          <w:sz w:val="28"/>
          <w:szCs w:val="28"/>
          <w:shd w:val="clear" w:color="auto" w:fill="FFFFFF"/>
        </w:rPr>
        <w:t>3. обеспечит</w:t>
      </w:r>
      <w:r w:rsidR="00657180" w:rsidRPr="00657180">
        <w:rPr>
          <w:color w:val="000000"/>
          <w:sz w:val="28"/>
          <w:szCs w:val="28"/>
          <w:shd w:val="clear" w:color="auto" w:fill="FFFFFF"/>
        </w:rPr>
        <w:t>ь</w:t>
      </w:r>
      <w:r w:rsidRPr="00657180">
        <w:rPr>
          <w:color w:val="000000"/>
          <w:sz w:val="28"/>
          <w:szCs w:val="28"/>
          <w:shd w:val="clear" w:color="auto" w:fill="FFFFFF"/>
        </w:rPr>
        <w:t xml:space="preserve"> соблюдение диеты № 10 с целью ограничения соли и жидкости</w:t>
      </w:r>
    </w:p>
    <w:p w:rsidR="00ED7B0B" w:rsidRPr="00657180" w:rsidRDefault="00ED7B0B" w:rsidP="00ED7B0B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657180">
        <w:rPr>
          <w:color w:val="000000"/>
          <w:sz w:val="28"/>
          <w:szCs w:val="28"/>
          <w:shd w:val="clear" w:color="auto" w:fill="FFFFFF"/>
        </w:rPr>
        <w:t>для снижения</w:t>
      </w:r>
      <w:r w:rsidR="00657180">
        <w:rPr>
          <w:color w:val="000000"/>
          <w:sz w:val="28"/>
          <w:szCs w:val="28"/>
        </w:rPr>
        <w:t xml:space="preserve"> </w:t>
      </w:r>
      <w:r w:rsidRPr="00657180">
        <w:rPr>
          <w:color w:val="000000"/>
          <w:sz w:val="28"/>
          <w:szCs w:val="28"/>
          <w:shd w:val="clear" w:color="auto" w:fill="FFFFFF"/>
        </w:rPr>
        <w:t>АД</w:t>
      </w:r>
      <w:r w:rsidR="00657180" w:rsidRPr="00657180">
        <w:rPr>
          <w:color w:val="000000"/>
          <w:sz w:val="28"/>
          <w:szCs w:val="28"/>
          <w:shd w:val="clear" w:color="auto" w:fill="FFFFFF"/>
        </w:rPr>
        <w:t>.</w:t>
      </w:r>
      <w:r w:rsidRPr="00657180">
        <w:rPr>
          <w:color w:val="000000"/>
          <w:sz w:val="28"/>
          <w:szCs w:val="28"/>
        </w:rPr>
        <w:br/>
      </w:r>
      <w:r w:rsidRPr="00657180">
        <w:rPr>
          <w:color w:val="000000"/>
          <w:sz w:val="28"/>
          <w:szCs w:val="28"/>
        </w:rPr>
        <w:br/>
      </w:r>
      <w:r w:rsidRPr="00657180">
        <w:rPr>
          <w:color w:val="000000"/>
          <w:sz w:val="28"/>
          <w:szCs w:val="28"/>
          <w:shd w:val="clear" w:color="auto" w:fill="FFFFFF"/>
        </w:rPr>
        <w:t>4. обеспечит</w:t>
      </w:r>
      <w:r w:rsidR="00657180" w:rsidRPr="00657180">
        <w:rPr>
          <w:color w:val="000000"/>
          <w:sz w:val="28"/>
          <w:szCs w:val="28"/>
          <w:shd w:val="clear" w:color="auto" w:fill="FFFFFF"/>
        </w:rPr>
        <w:t>ь</w:t>
      </w:r>
      <w:r w:rsidRPr="00657180">
        <w:rPr>
          <w:color w:val="000000"/>
          <w:sz w:val="28"/>
          <w:szCs w:val="28"/>
          <w:shd w:val="clear" w:color="auto" w:fill="FFFFFF"/>
        </w:rPr>
        <w:t xml:space="preserve"> возвышенное положение в постели с целью уменьшения притока кров к головному мозгу и сердцу</w:t>
      </w:r>
      <w:r w:rsidR="00657180" w:rsidRPr="00657180">
        <w:rPr>
          <w:color w:val="000000"/>
          <w:sz w:val="28"/>
          <w:szCs w:val="28"/>
          <w:shd w:val="clear" w:color="auto" w:fill="FFFFFF"/>
        </w:rPr>
        <w:t>.</w:t>
      </w:r>
      <w:r w:rsidRPr="00657180">
        <w:rPr>
          <w:color w:val="000000"/>
          <w:sz w:val="28"/>
          <w:szCs w:val="28"/>
        </w:rPr>
        <w:br/>
      </w:r>
      <w:r w:rsidRPr="00657180">
        <w:rPr>
          <w:color w:val="000000"/>
          <w:sz w:val="28"/>
          <w:szCs w:val="28"/>
        </w:rPr>
        <w:br/>
      </w:r>
      <w:r w:rsidRPr="00657180">
        <w:rPr>
          <w:color w:val="000000"/>
          <w:sz w:val="28"/>
          <w:szCs w:val="28"/>
          <w:shd w:val="clear" w:color="auto" w:fill="FFFFFF"/>
        </w:rPr>
        <w:t xml:space="preserve">5. </w:t>
      </w:r>
      <w:r w:rsidR="00657180" w:rsidRPr="00657180">
        <w:rPr>
          <w:color w:val="000000"/>
          <w:sz w:val="28"/>
          <w:szCs w:val="28"/>
          <w:shd w:val="clear" w:color="auto" w:fill="FFFFFF"/>
        </w:rPr>
        <w:t>о</w:t>
      </w:r>
      <w:r w:rsidRPr="00657180">
        <w:rPr>
          <w:color w:val="000000"/>
          <w:sz w:val="28"/>
          <w:szCs w:val="28"/>
          <w:shd w:val="clear" w:color="auto" w:fill="FFFFFF"/>
        </w:rPr>
        <w:t>беспечит</w:t>
      </w:r>
      <w:r w:rsidR="00657180" w:rsidRPr="00657180">
        <w:rPr>
          <w:color w:val="000000"/>
          <w:sz w:val="28"/>
          <w:szCs w:val="28"/>
          <w:shd w:val="clear" w:color="auto" w:fill="FFFFFF"/>
        </w:rPr>
        <w:t>ь</w:t>
      </w:r>
      <w:r w:rsidRPr="00657180">
        <w:rPr>
          <w:color w:val="000000"/>
          <w:sz w:val="28"/>
          <w:szCs w:val="28"/>
          <w:shd w:val="clear" w:color="auto" w:fill="FFFFFF"/>
        </w:rPr>
        <w:t xml:space="preserve"> прогулки на свежем воздухе с целью улучшения сна</w:t>
      </w:r>
      <w:r w:rsidR="00657180" w:rsidRPr="00657180">
        <w:rPr>
          <w:color w:val="000000"/>
          <w:sz w:val="28"/>
          <w:szCs w:val="28"/>
          <w:shd w:val="clear" w:color="auto" w:fill="FFFFFF"/>
        </w:rPr>
        <w:t>.</w:t>
      </w:r>
    </w:p>
    <w:p w:rsidR="00657180" w:rsidRPr="00657180" w:rsidRDefault="00657180" w:rsidP="00ED7B0B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657180">
        <w:rPr>
          <w:color w:val="000000"/>
          <w:sz w:val="28"/>
          <w:szCs w:val="28"/>
          <w:shd w:val="clear" w:color="auto" w:fill="FFFFFF"/>
        </w:rPr>
        <w:t>6.  провести</w:t>
      </w:r>
      <w:r w:rsidR="00ED7B0B" w:rsidRPr="00657180">
        <w:rPr>
          <w:color w:val="000000"/>
          <w:sz w:val="28"/>
          <w:szCs w:val="28"/>
          <w:shd w:val="clear" w:color="auto" w:fill="FFFFFF"/>
        </w:rPr>
        <w:t xml:space="preserve"> беседу с пациенткой и родственниками об устранении факторов риска</w:t>
      </w:r>
      <w:r>
        <w:rPr>
          <w:color w:val="000000"/>
          <w:sz w:val="28"/>
          <w:szCs w:val="28"/>
        </w:rPr>
        <w:t xml:space="preserve"> </w:t>
      </w:r>
      <w:r w:rsidR="00ED7B0B" w:rsidRPr="00657180">
        <w:rPr>
          <w:color w:val="000000"/>
          <w:sz w:val="28"/>
          <w:szCs w:val="28"/>
          <w:shd w:val="clear" w:color="auto" w:fill="FFFFFF"/>
        </w:rPr>
        <w:t>(излишний вес, соблюдение диеты) с целью снижения АД</w:t>
      </w:r>
      <w:r w:rsidRPr="00657180">
        <w:rPr>
          <w:color w:val="000000"/>
          <w:sz w:val="28"/>
          <w:szCs w:val="28"/>
          <w:shd w:val="clear" w:color="auto" w:fill="FFFFFF"/>
        </w:rPr>
        <w:t>.</w:t>
      </w:r>
      <w:r w:rsidR="00ED7B0B" w:rsidRPr="00657180">
        <w:rPr>
          <w:color w:val="000000"/>
          <w:sz w:val="28"/>
          <w:szCs w:val="28"/>
        </w:rPr>
        <w:br/>
      </w:r>
      <w:r w:rsidR="00ED7B0B" w:rsidRPr="00657180">
        <w:rPr>
          <w:color w:val="000000"/>
          <w:sz w:val="28"/>
          <w:szCs w:val="28"/>
        </w:rPr>
        <w:br/>
      </w:r>
      <w:r w:rsidRPr="00657180">
        <w:rPr>
          <w:color w:val="000000"/>
          <w:sz w:val="28"/>
          <w:szCs w:val="28"/>
          <w:shd w:val="clear" w:color="auto" w:fill="FFFFFF"/>
        </w:rPr>
        <w:t xml:space="preserve">7. </w:t>
      </w:r>
      <w:r w:rsidR="00ED7B0B" w:rsidRPr="00657180">
        <w:rPr>
          <w:color w:val="000000"/>
          <w:sz w:val="28"/>
          <w:szCs w:val="28"/>
          <w:shd w:val="clear" w:color="auto" w:fill="FFFFFF"/>
        </w:rPr>
        <w:t xml:space="preserve"> обеспечит</w:t>
      </w:r>
      <w:r w:rsidRPr="00657180">
        <w:rPr>
          <w:color w:val="000000"/>
          <w:sz w:val="28"/>
          <w:szCs w:val="28"/>
          <w:shd w:val="clear" w:color="auto" w:fill="FFFFFF"/>
        </w:rPr>
        <w:t>ь</w:t>
      </w:r>
      <w:r w:rsidR="00ED7B0B" w:rsidRPr="00657180">
        <w:rPr>
          <w:color w:val="000000"/>
          <w:sz w:val="28"/>
          <w:szCs w:val="28"/>
          <w:shd w:val="clear" w:color="auto" w:fill="FFFFFF"/>
        </w:rPr>
        <w:t xml:space="preserve"> взвешивание пациентки и контроля суточного диурез</w:t>
      </w:r>
      <w:proofErr w:type="gramStart"/>
      <w:r w:rsidR="00ED7B0B" w:rsidRPr="00657180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color w:val="000000"/>
          <w:sz w:val="28"/>
          <w:szCs w:val="28"/>
          <w:shd w:val="clear" w:color="auto" w:fill="FFFFFF"/>
        </w:rPr>
        <w:t>кол-во выделенной мочи)</w:t>
      </w:r>
      <w:r w:rsidR="00ED7B0B" w:rsidRPr="00657180">
        <w:rPr>
          <w:color w:val="000000"/>
          <w:sz w:val="28"/>
          <w:szCs w:val="28"/>
          <w:shd w:val="clear" w:color="auto" w:fill="FFFFFF"/>
        </w:rPr>
        <w:t xml:space="preserve"> с целью выявления задержки жидкости и контроля за весом</w:t>
      </w:r>
      <w:r w:rsidRPr="00657180">
        <w:rPr>
          <w:color w:val="000000"/>
          <w:sz w:val="28"/>
          <w:szCs w:val="28"/>
          <w:shd w:val="clear" w:color="auto" w:fill="FFFFFF"/>
        </w:rPr>
        <w:t>.</w:t>
      </w:r>
      <w:r w:rsidR="00ED7B0B" w:rsidRPr="00657180">
        <w:rPr>
          <w:color w:val="000000"/>
          <w:sz w:val="28"/>
          <w:szCs w:val="28"/>
        </w:rPr>
        <w:br/>
      </w:r>
      <w:r w:rsidR="00ED7B0B" w:rsidRPr="00657180">
        <w:rPr>
          <w:color w:val="000000"/>
          <w:sz w:val="28"/>
          <w:szCs w:val="28"/>
        </w:rPr>
        <w:br/>
      </w:r>
      <w:r w:rsidR="00ED7B0B" w:rsidRPr="00657180">
        <w:rPr>
          <w:color w:val="000000"/>
          <w:sz w:val="28"/>
          <w:szCs w:val="28"/>
          <w:shd w:val="clear" w:color="auto" w:fill="FFFFFF"/>
        </w:rPr>
        <w:t xml:space="preserve">8. </w:t>
      </w:r>
      <w:r w:rsidRPr="00657180">
        <w:rPr>
          <w:color w:val="000000"/>
          <w:sz w:val="28"/>
          <w:szCs w:val="28"/>
          <w:shd w:val="clear" w:color="auto" w:fill="FFFFFF"/>
        </w:rPr>
        <w:t>наблюдение</w:t>
      </w:r>
      <w:r w:rsidR="00ED7B0B" w:rsidRPr="00657180">
        <w:rPr>
          <w:color w:val="000000"/>
          <w:sz w:val="28"/>
          <w:szCs w:val="28"/>
          <w:shd w:val="clear" w:color="auto" w:fill="FFFFFF"/>
        </w:rPr>
        <w:t xml:space="preserve"> за состоянием пациентки, внешним видом, измерять АД 2 раза в</w:t>
      </w:r>
      <w:r>
        <w:rPr>
          <w:color w:val="000000"/>
          <w:sz w:val="28"/>
          <w:szCs w:val="28"/>
        </w:rPr>
        <w:t xml:space="preserve"> день </w:t>
      </w:r>
      <w:r w:rsidR="00ED7B0B" w:rsidRPr="00657180">
        <w:rPr>
          <w:color w:val="000000"/>
          <w:sz w:val="28"/>
          <w:szCs w:val="28"/>
          <w:shd w:val="clear" w:color="auto" w:fill="FFFFFF"/>
        </w:rPr>
        <w:t>для ранней диагностики и своевременного оказания неотложной помощи в случае возникновения</w:t>
      </w:r>
      <w:r>
        <w:rPr>
          <w:color w:val="000000"/>
          <w:sz w:val="28"/>
          <w:szCs w:val="28"/>
          <w:shd w:val="clear" w:color="auto" w:fill="FFFFFF"/>
        </w:rPr>
        <w:t xml:space="preserve"> осложнений.</w:t>
      </w:r>
      <w:r w:rsidR="00ED7B0B" w:rsidRPr="00657180">
        <w:rPr>
          <w:color w:val="000000"/>
          <w:sz w:val="28"/>
          <w:szCs w:val="28"/>
        </w:rPr>
        <w:br/>
      </w:r>
      <w:r w:rsidR="00ED7B0B" w:rsidRPr="00657180">
        <w:rPr>
          <w:color w:val="000000"/>
          <w:sz w:val="28"/>
          <w:szCs w:val="28"/>
        </w:rPr>
        <w:br/>
      </w:r>
      <w:r w:rsidR="00ED7B0B" w:rsidRPr="00657180">
        <w:rPr>
          <w:color w:val="000000"/>
          <w:sz w:val="28"/>
          <w:szCs w:val="28"/>
          <w:shd w:val="clear" w:color="auto" w:fill="FFFFFF"/>
        </w:rPr>
        <w:t xml:space="preserve">9. </w:t>
      </w:r>
      <w:r w:rsidRPr="00657180">
        <w:rPr>
          <w:color w:val="000000"/>
          <w:sz w:val="28"/>
          <w:szCs w:val="28"/>
          <w:shd w:val="clear" w:color="auto" w:fill="FFFFFF"/>
        </w:rPr>
        <w:t xml:space="preserve">выполнение </w:t>
      </w:r>
      <w:r w:rsidR="00ED7B0B" w:rsidRPr="00657180">
        <w:rPr>
          <w:color w:val="000000"/>
          <w:sz w:val="28"/>
          <w:szCs w:val="28"/>
          <w:shd w:val="clear" w:color="auto" w:fill="FFFFFF"/>
        </w:rPr>
        <w:t xml:space="preserve"> назначения врача для своевременного обследования и правильного</w:t>
      </w:r>
      <w:r>
        <w:rPr>
          <w:color w:val="000000"/>
          <w:sz w:val="28"/>
          <w:szCs w:val="28"/>
        </w:rPr>
        <w:t xml:space="preserve"> </w:t>
      </w:r>
      <w:r w:rsidR="00ED7B0B" w:rsidRPr="00657180">
        <w:rPr>
          <w:color w:val="000000"/>
          <w:sz w:val="28"/>
          <w:szCs w:val="28"/>
          <w:shd w:val="clear" w:color="auto" w:fill="FFFFFF"/>
        </w:rPr>
        <w:t>лечения</w:t>
      </w:r>
      <w:r w:rsidRPr="00657180">
        <w:rPr>
          <w:color w:val="000000"/>
          <w:sz w:val="28"/>
          <w:szCs w:val="28"/>
          <w:shd w:val="clear" w:color="auto" w:fill="FFFFFF"/>
        </w:rPr>
        <w:t>.</w:t>
      </w:r>
      <w:r w:rsidR="00ED7B0B" w:rsidRPr="00657180">
        <w:rPr>
          <w:color w:val="000000"/>
          <w:sz w:val="28"/>
          <w:szCs w:val="28"/>
        </w:rPr>
        <w:br/>
      </w:r>
      <w:r w:rsidR="00ED7B0B" w:rsidRPr="00657180">
        <w:rPr>
          <w:color w:val="000000"/>
          <w:sz w:val="28"/>
          <w:szCs w:val="28"/>
        </w:rPr>
        <w:br/>
      </w:r>
      <w:r w:rsidRPr="00657180">
        <w:rPr>
          <w:color w:val="000000"/>
          <w:sz w:val="28"/>
          <w:szCs w:val="28"/>
          <w:shd w:val="clear" w:color="auto" w:fill="FFFFFF"/>
        </w:rPr>
        <w:t xml:space="preserve">10.  провести </w:t>
      </w:r>
      <w:r w:rsidR="00ED7B0B" w:rsidRPr="00657180">
        <w:rPr>
          <w:color w:val="000000"/>
          <w:sz w:val="28"/>
          <w:szCs w:val="28"/>
          <w:shd w:val="clear" w:color="auto" w:fill="FFFFFF"/>
        </w:rPr>
        <w:t xml:space="preserve"> беседу с пациенткой и родственниками о необходимости постоянного</w:t>
      </w:r>
      <w:r>
        <w:rPr>
          <w:color w:val="000000"/>
          <w:sz w:val="28"/>
          <w:szCs w:val="28"/>
        </w:rPr>
        <w:t xml:space="preserve"> </w:t>
      </w:r>
      <w:r w:rsidR="00ED7B0B" w:rsidRPr="00657180">
        <w:rPr>
          <w:color w:val="000000"/>
          <w:sz w:val="28"/>
          <w:szCs w:val="28"/>
          <w:shd w:val="clear" w:color="auto" w:fill="FFFFFF"/>
        </w:rPr>
        <w:t>приема лекарственных препаратов с целью поддержания АД на нормальных цифрах и</w:t>
      </w:r>
      <w:r>
        <w:rPr>
          <w:color w:val="000000"/>
          <w:sz w:val="28"/>
          <w:szCs w:val="28"/>
        </w:rPr>
        <w:t xml:space="preserve"> </w:t>
      </w:r>
      <w:r w:rsidR="00ED7B0B" w:rsidRPr="00657180">
        <w:rPr>
          <w:color w:val="000000"/>
          <w:sz w:val="28"/>
          <w:szCs w:val="28"/>
          <w:shd w:val="clear" w:color="auto" w:fill="FFFFFF"/>
        </w:rPr>
        <w:t>профилактики осложнений</w:t>
      </w:r>
      <w:r w:rsidRPr="00657180">
        <w:rPr>
          <w:color w:val="000000"/>
          <w:sz w:val="28"/>
          <w:szCs w:val="28"/>
          <w:shd w:val="clear" w:color="auto" w:fill="FFFFFF"/>
        </w:rPr>
        <w:t>.</w:t>
      </w:r>
      <w:r w:rsidR="00ED7B0B" w:rsidRPr="00657180">
        <w:rPr>
          <w:color w:val="000000"/>
          <w:sz w:val="28"/>
          <w:szCs w:val="28"/>
        </w:rPr>
        <w:br/>
      </w:r>
      <w:r w:rsidR="00ED7B0B" w:rsidRPr="00657180">
        <w:rPr>
          <w:color w:val="000000"/>
          <w:sz w:val="28"/>
          <w:szCs w:val="28"/>
        </w:rPr>
        <w:br/>
      </w:r>
      <w:r w:rsidRPr="00657180">
        <w:rPr>
          <w:b/>
          <w:color w:val="000000"/>
          <w:sz w:val="28"/>
          <w:szCs w:val="28"/>
          <w:shd w:val="clear" w:color="auto" w:fill="FFFFFF"/>
        </w:rPr>
        <w:t>Итог</w:t>
      </w:r>
      <w:r w:rsidRPr="00657180">
        <w:rPr>
          <w:color w:val="000000"/>
          <w:sz w:val="28"/>
          <w:szCs w:val="28"/>
          <w:shd w:val="clear" w:color="auto" w:fill="FFFFFF"/>
        </w:rPr>
        <w:t xml:space="preserve">: у пациентки </w:t>
      </w:r>
      <w:r w:rsidR="00ED7B0B" w:rsidRPr="00657180">
        <w:rPr>
          <w:color w:val="000000"/>
          <w:sz w:val="28"/>
          <w:szCs w:val="28"/>
          <w:shd w:val="clear" w:color="auto" w:fill="FFFFFF"/>
        </w:rPr>
        <w:t>отсутствие головной боли, АД</w:t>
      </w:r>
      <w:r w:rsidRPr="00657180">
        <w:rPr>
          <w:color w:val="000000"/>
          <w:sz w:val="28"/>
          <w:szCs w:val="28"/>
          <w:shd w:val="clear" w:color="auto" w:fill="FFFFFF"/>
        </w:rPr>
        <w:t xml:space="preserve"> пришло в норму</w:t>
      </w:r>
      <w:r w:rsidR="00ED7B0B" w:rsidRPr="00657180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</w:rPr>
        <w:t xml:space="preserve"> </w:t>
      </w:r>
      <w:r w:rsidR="00ED7B0B" w:rsidRPr="00657180">
        <w:rPr>
          <w:color w:val="000000"/>
          <w:sz w:val="28"/>
          <w:szCs w:val="28"/>
          <w:shd w:val="clear" w:color="auto" w:fill="FFFFFF"/>
        </w:rPr>
        <w:t>демонстрирует знания о диете, борьбе с факторами риска, необходимости постоянного</w:t>
      </w:r>
      <w:r>
        <w:rPr>
          <w:color w:val="000000"/>
          <w:sz w:val="28"/>
          <w:szCs w:val="28"/>
        </w:rPr>
        <w:t xml:space="preserve"> </w:t>
      </w:r>
      <w:r w:rsidR="00ED7B0B" w:rsidRPr="00657180">
        <w:rPr>
          <w:color w:val="000000"/>
          <w:sz w:val="28"/>
          <w:szCs w:val="28"/>
          <w:shd w:val="clear" w:color="auto" w:fill="FFFFFF"/>
        </w:rPr>
        <w:t xml:space="preserve">приема лекарственных препаратов. </w:t>
      </w:r>
    </w:p>
    <w:p w:rsidR="00657180" w:rsidRDefault="00ED7B0B" w:rsidP="00ED7B0B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657180">
        <w:rPr>
          <w:color w:val="000000"/>
          <w:sz w:val="28"/>
          <w:szCs w:val="28"/>
          <w:shd w:val="clear" w:color="auto" w:fill="FFFFFF"/>
        </w:rPr>
        <w:t>Цель достигнута</w:t>
      </w:r>
      <w:r w:rsidR="00657180" w:rsidRPr="00657180">
        <w:rPr>
          <w:color w:val="000000"/>
          <w:sz w:val="28"/>
          <w:szCs w:val="28"/>
          <w:shd w:val="clear" w:color="auto" w:fill="FFFFFF"/>
        </w:rPr>
        <w:t>, пациентка здорова.</w:t>
      </w:r>
    </w:p>
    <w:p w:rsidR="0040349D" w:rsidRPr="00F37F1A" w:rsidRDefault="0040349D" w:rsidP="00ED7B0B">
      <w:pPr>
        <w:pStyle w:val="a3"/>
        <w:rPr>
          <w:color w:val="000000"/>
          <w:sz w:val="27"/>
          <w:szCs w:val="27"/>
          <w:u w:val="single"/>
        </w:rPr>
      </w:pPr>
      <w:r w:rsidRPr="00F37F1A">
        <w:rPr>
          <w:color w:val="000000"/>
          <w:sz w:val="27"/>
          <w:szCs w:val="27"/>
          <w:u w:val="single"/>
        </w:rPr>
        <w:t>2. Дайте рекомендации по питанию, составьте меню на 1 день.</w:t>
      </w:r>
    </w:p>
    <w:p w:rsidR="0040349D" w:rsidRPr="0040349D" w:rsidRDefault="0040349D" w:rsidP="0040349D">
      <w:pPr>
        <w:shd w:val="clear" w:color="auto" w:fill="FFFFFF"/>
        <w:spacing w:before="257" w:after="2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0349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Рекомендуемые и исключаемые продукты и блюда:</w:t>
      </w:r>
    </w:p>
    <w:p w:rsidR="0040349D" w:rsidRPr="0040349D" w:rsidRDefault="0040349D" w:rsidP="0040349D">
      <w:pPr>
        <w:shd w:val="clear" w:color="auto" w:fill="FFFFFF"/>
        <w:spacing w:before="257" w:after="2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супы. </w:t>
      </w:r>
      <w:proofErr w:type="gramStart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Овощные (щи, борщ, свекольник), вегетарианские с картофелем и крупой, фруктовые, молочные.</w:t>
      </w:r>
      <w:proofErr w:type="gramEnd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к л ю ч а ю т: мясные, рыбные, грибные бульоны, из </w:t>
      </w:r>
      <w:proofErr w:type="gramStart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бобовых</w:t>
      </w:r>
      <w:proofErr w:type="gramEnd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349D" w:rsidRPr="0040349D" w:rsidRDefault="0040349D" w:rsidP="0040349D">
      <w:pPr>
        <w:shd w:val="clear" w:color="auto" w:fill="FFFFFF"/>
        <w:spacing w:before="257" w:after="2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хлеб и мучные изделия. Пшеничный из муки 1-2-го сорта, ржаной из муки сеяной, обдирной; зерновой, докторский хлеб. Сухое несдобное печенье. Выпечные изделия без соли с творогом, рыбой, мясом, добавлением молотых </w:t>
      </w: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пшеничных отрубей, соевой муки. И с к </w:t>
      </w:r>
      <w:proofErr w:type="gramStart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 ч а ю т: изделия из сдобного и слоеного теста;</w:t>
      </w:r>
    </w:p>
    <w:p w:rsidR="0040349D" w:rsidRPr="0040349D" w:rsidRDefault="0040349D" w:rsidP="0040349D">
      <w:pPr>
        <w:shd w:val="clear" w:color="auto" w:fill="FFFFFF"/>
        <w:spacing w:before="257" w:after="2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мясо и птица. Различные виды мяса и птицы только нежирных сортов, в отварном и запеченном виде, куском и рубленые. </w:t>
      </w:r>
      <w:proofErr w:type="gramStart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к л ю ч а ю т: жирные сорта, утку, гуся, печень, почки, мозги, колбасы, копчености, консервы;</w:t>
      </w:r>
      <w:proofErr w:type="gramEnd"/>
    </w:p>
    <w:p w:rsidR="0040349D" w:rsidRPr="0040349D" w:rsidRDefault="0040349D" w:rsidP="0040349D">
      <w:pPr>
        <w:shd w:val="clear" w:color="auto" w:fill="FFFFFF"/>
        <w:spacing w:before="257" w:after="2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рыба. Нежирные виды, </w:t>
      </w:r>
      <w:proofErr w:type="gramStart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отварная</w:t>
      </w:r>
      <w:proofErr w:type="gramEnd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запеченная, куском и рубленая. Блюда из морепродуктов (морской гребешок, мидии, морская капуста и др.</w:t>
      </w:r>
      <w:proofErr w:type="gramStart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с к </w:t>
      </w:r>
      <w:proofErr w:type="gramStart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 ч а ю т: жирные виды, соленую и копченую рыбу, консервы, икру;</w:t>
      </w:r>
    </w:p>
    <w:p w:rsidR="0040349D" w:rsidRPr="0040349D" w:rsidRDefault="0040349D" w:rsidP="0040349D">
      <w:pPr>
        <w:shd w:val="clear" w:color="auto" w:fill="FFFFFF"/>
        <w:spacing w:before="257" w:after="2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молочные продукты. Молоко и кисломолочные напитки пониженной жирности, творог 9% жирности и нежирный, блюда из него, нежирный, малосоленый сыр; сметана — в блюда. И с к </w:t>
      </w:r>
      <w:proofErr w:type="gramStart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 ч а ю т: соленый и жирный сыр, жирные сливки, сметану и творог;</w:t>
      </w:r>
    </w:p>
    <w:p w:rsidR="0040349D" w:rsidRPr="0040349D" w:rsidRDefault="0040349D" w:rsidP="0040349D">
      <w:pPr>
        <w:shd w:val="clear" w:color="auto" w:fill="FFFFFF"/>
        <w:spacing w:before="257" w:after="2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яйца. Белковые омлеты; яйца всмятку — до 3 штук в неделю. Ограничивают: желтки яиц;</w:t>
      </w:r>
    </w:p>
    <w:p w:rsidR="0040349D" w:rsidRPr="0040349D" w:rsidRDefault="0040349D" w:rsidP="0040349D">
      <w:pPr>
        <w:shd w:val="clear" w:color="auto" w:fill="FFFFFF"/>
        <w:spacing w:before="257" w:after="2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крупы. Гречневая, овсяная, пшено, ячневая и др. — рассыпчатые каши, запеканки</w:t>
      </w:r>
      <w:proofErr w:type="gramStart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рупеники. Ограничивают: рис, манную крупу, макаронные изделия;</w:t>
      </w:r>
    </w:p>
    <w:p w:rsidR="0040349D" w:rsidRPr="0040349D" w:rsidRDefault="0040349D" w:rsidP="0040349D">
      <w:pPr>
        <w:shd w:val="clear" w:color="auto" w:fill="FFFFFF"/>
        <w:spacing w:before="257" w:after="2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овощи. </w:t>
      </w:r>
      <w:proofErr w:type="gramStart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блюда из капусты всех видов, свеклы, моркови — мелко шинкованных, кабачков, тыквы, баклажанов, картофеля; зеленый горошек в виде пюре.</w:t>
      </w:r>
      <w:proofErr w:type="gramEnd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Свежие огурцы, томаты, салат. Зелень — в блюда. И с к </w:t>
      </w:r>
      <w:proofErr w:type="gramStart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 ч а ю т: редис, редьку, щавель, шпинат, грибы;</w:t>
      </w:r>
    </w:p>
    <w:p w:rsidR="0040349D" w:rsidRPr="0040349D" w:rsidRDefault="0040349D" w:rsidP="0040349D">
      <w:pPr>
        <w:shd w:val="clear" w:color="auto" w:fill="FFFFFF"/>
        <w:spacing w:before="257" w:after="2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закуски. Винегреты и салаты с растительным маслом, включением морской капусты, салаты с продуктами моря, отварные заливная рыба и мясо, вымоченная сельдь, нежирный, малосоленый сыр, диетическая колбаса, нежирная ветчина. И с к </w:t>
      </w:r>
      <w:proofErr w:type="gramStart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 ч а ю т: жирные, острые и соленые продукты, икру, консервы закусочные;</w:t>
      </w:r>
    </w:p>
    <w:p w:rsidR="0040349D" w:rsidRPr="0040349D" w:rsidRDefault="0040349D" w:rsidP="0040349D">
      <w:pPr>
        <w:shd w:val="clear" w:color="auto" w:fill="FFFFFF"/>
        <w:spacing w:before="257" w:after="2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плоды, сладкие блюда, сладости. Фрукты и ягоды в сыром виде, сухофрукты, компоты, желе, муссы, самбуки (полусладкие или на ксилите). </w:t>
      </w:r>
      <w:proofErr w:type="gramStart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Ограничены или Исключены (при ожирении): виноград, изюм, сахар, мед (вместо сахара), варенье.</w:t>
      </w:r>
      <w:proofErr w:type="gramEnd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к </w:t>
      </w:r>
      <w:proofErr w:type="gramStart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 ч а ю т: шоколад, кремовые изделия, мороженое;</w:t>
      </w:r>
    </w:p>
    <w:p w:rsidR="0040349D" w:rsidRPr="0040349D" w:rsidRDefault="0040349D" w:rsidP="0040349D">
      <w:pPr>
        <w:shd w:val="clear" w:color="auto" w:fill="FFFFFF"/>
        <w:spacing w:before="257" w:after="2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соусы и пряности. На овощном отваре, заправленные сметаной, молочные, томатные, фруктово-ягодные подливки. Ванилин, корица, лимонная кислота. Ограниченно — майонез, хрен. И с к </w:t>
      </w:r>
      <w:proofErr w:type="gramStart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 ч а ю т мясные, рыбные, грибные соусы, перец, горчицу;</w:t>
      </w:r>
    </w:p>
    <w:p w:rsidR="0040349D" w:rsidRPr="0040349D" w:rsidRDefault="0040349D" w:rsidP="0040349D">
      <w:pPr>
        <w:shd w:val="clear" w:color="auto" w:fill="FFFFFF"/>
        <w:spacing w:before="257" w:after="2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— напитки. Некрепкий чай с лимоном, молоком; слабый кофе натуральный, кофейные напитки, соки овощные, фруктовые, ягодные. Отвар шиповника и пшеничных отрубей. И с к </w:t>
      </w:r>
      <w:proofErr w:type="gramStart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 ч а ю т: крепкий чай и кофе, какао;</w:t>
      </w:r>
    </w:p>
    <w:p w:rsidR="0040349D" w:rsidRDefault="0040349D" w:rsidP="0040349D">
      <w:pPr>
        <w:shd w:val="clear" w:color="auto" w:fill="FFFFFF"/>
        <w:spacing w:before="257" w:after="2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жиры. </w:t>
      </w:r>
      <w:proofErr w:type="gramStart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Сливочное</w:t>
      </w:r>
      <w:proofErr w:type="gramEnd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растительные масла — для приготовления пищи, растительные — в блюда. Диетическое масло. И с к </w:t>
      </w:r>
      <w:proofErr w:type="gramStart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40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 ч а ю т: мясные и кулинарные жиры.</w:t>
      </w:r>
    </w:p>
    <w:p w:rsidR="0040349D" w:rsidRPr="00F37F1A" w:rsidRDefault="0040349D" w:rsidP="0040349D">
      <w:pPr>
        <w:shd w:val="clear" w:color="auto" w:fill="FFFFFF"/>
        <w:spacing w:before="257" w:after="2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37F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Примечание:</w:t>
      </w:r>
    </w:p>
    <w:p w:rsidR="0040349D" w:rsidRDefault="0040349D" w:rsidP="0040349D">
      <w:pPr>
        <w:shd w:val="clear" w:color="auto" w:fill="FFFFFF"/>
        <w:spacing w:before="257" w:after="2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-выпивать жидкости не  менее 2 в день.</w:t>
      </w:r>
    </w:p>
    <w:p w:rsidR="0040349D" w:rsidRDefault="0040349D" w:rsidP="0040349D">
      <w:pPr>
        <w:shd w:val="clear" w:color="auto" w:fill="FFFFFF"/>
        <w:spacing w:before="257" w:after="2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-включить в рацион питания фрукты и овощи.</w:t>
      </w:r>
    </w:p>
    <w:p w:rsidR="0040349D" w:rsidRDefault="0040349D" w:rsidP="0040349D">
      <w:pPr>
        <w:shd w:val="clear" w:color="auto" w:fill="FFFFFF"/>
        <w:spacing w:before="257" w:after="2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-употреблять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содержащие большое количество витаминов.</w:t>
      </w:r>
    </w:p>
    <w:p w:rsidR="0040349D" w:rsidRDefault="0040349D" w:rsidP="0040349D">
      <w:pPr>
        <w:shd w:val="clear" w:color="auto" w:fill="FFFFFF"/>
        <w:spacing w:before="257" w:after="2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-питаться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 тоже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время.</w:t>
      </w:r>
    </w:p>
    <w:p w:rsidR="0040349D" w:rsidRDefault="0040349D" w:rsidP="0040349D">
      <w:pPr>
        <w:shd w:val="clear" w:color="auto" w:fill="FFFFFF"/>
        <w:spacing w:before="257" w:after="2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кушать за 2ч до сна.</w:t>
      </w:r>
    </w:p>
    <w:p w:rsidR="0040349D" w:rsidRPr="0040349D" w:rsidRDefault="0040349D" w:rsidP="0040349D">
      <w:pPr>
        <w:shd w:val="clear" w:color="auto" w:fill="FFFFFF"/>
        <w:spacing w:before="257" w:after="257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0349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меню на 1 день</w:t>
      </w:r>
      <w:r w:rsidRPr="0040349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40349D" w:rsidRDefault="0040349D" w:rsidP="0040349D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40349D">
        <w:rPr>
          <w:b/>
          <w:color w:val="000000"/>
          <w:sz w:val="28"/>
          <w:szCs w:val="28"/>
          <w:shd w:val="clear" w:color="auto" w:fill="FFFFFF"/>
        </w:rPr>
        <w:t>Завтрак:</w:t>
      </w:r>
      <w:r w:rsidRPr="0040349D">
        <w:rPr>
          <w:color w:val="000000"/>
          <w:sz w:val="28"/>
          <w:szCs w:val="28"/>
          <w:shd w:val="clear" w:color="auto" w:fill="FFFFFF"/>
        </w:rPr>
        <w:t xml:space="preserve"> молочная каша с пшеном, чай;</w:t>
      </w:r>
    </w:p>
    <w:p w:rsidR="0040349D" w:rsidRDefault="0040349D" w:rsidP="0040349D">
      <w:pPr>
        <w:pStyle w:val="a3"/>
        <w:rPr>
          <w:b/>
          <w:color w:val="000000"/>
          <w:sz w:val="28"/>
          <w:szCs w:val="28"/>
          <w:shd w:val="clear" w:color="auto" w:fill="FFFFFF"/>
        </w:rPr>
      </w:pPr>
      <w:r w:rsidRPr="0040349D">
        <w:rPr>
          <w:b/>
          <w:color w:val="000000"/>
          <w:sz w:val="28"/>
          <w:szCs w:val="28"/>
          <w:shd w:val="clear" w:color="auto" w:fill="FFFFFF"/>
        </w:rPr>
        <w:t>2 завтрак</w:t>
      </w:r>
      <w:r w:rsidRPr="0040349D">
        <w:rPr>
          <w:b/>
          <w:color w:val="000000"/>
          <w:sz w:val="28"/>
          <w:szCs w:val="28"/>
          <w:shd w:val="clear" w:color="auto" w:fill="FFFFFF"/>
        </w:rPr>
        <w:t>:</w:t>
      </w:r>
      <w:r w:rsidRPr="0040349D">
        <w:rPr>
          <w:color w:val="000000"/>
          <w:sz w:val="28"/>
          <w:szCs w:val="28"/>
          <w:shd w:val="clear" w:color="auto" w:fill="FFFFFF"/>
        </w:rPr>
        <w:t xml:space="preserve"> творожный пудинг;</w:t>
      </w:r>
      <w:r w:rsidRPr="0040349D">
        <w:rPr>
          <w:color w:val="000000"/>
          <w:sz w:val="28"/>
          <w:szCs w:val="28"/>
        </w:rPr>
        <w:br/>
      </w:r>
    </w:p>
    <w:p w:rsidR="0040349D" w:rsidRDefault="0040349D" w:rsidP="0040349D">
      <w:pPr>
        <w:pStyle w:val="a3"/>
        <w:rPr>
          <w:b/>
          <w:color w:val="000000"/>
          <w:sz w:val="28"/>
          <w:szCs w:val="28"/>
          <w:shd w:val="clear" w:color="auto" w:fill="FFFFFF"/>
        </w:rPr>
      </w:pPr>
      <w:r w:rsidRPr="0040349D">
        <w:rPr>
          <w:b/>
          <w:color w:val="000000"/>
          <w:sz w:val="28"/>
          <w:szCs w:val="28"/>
          <w:shd w:val="clear" w:color="auto" w:fill="FFFFFF"/>
        </w:rPr>
        <w:t>Обед:</w:t>
      </w:r>
      <w:r w:rsidRPr="0040349D">
        <w:rPr>
          <w:color w:val="000000"/>
          <w:sz w:val="28"/>
          <w:szCs w:val="28"/>
          <w:shd w:val="clear" w:color="auto" w:fill="FFFFFF"/>
        </w:rPr>
        <w:t xml:space="preserve"> запеченная курица со сметаной, гречка, помидоры;</w:t>
      </w:r>
      <w:r w:rsidRPr="0040349D">
        <w:rPr>
          <w:color w:val="000000"/>
          <w:sz w:val="28"/>
          <w:szCs w:val="28"/>
        </w:rPr>
        <w:br/>
      </w:r>
    </w:p>
    <w:p w:rsidR="0040349D" w:rsidRDefault="0040349D" w:rsidP="0040349D">
      <w:pPr>
        <w:pStyle w:val="a3"/>
        <w:rPr>
          <w:b/>
          <w:color w:val="000000"/>
          <w:sz w:val="28"/>
          <w:szCs w:val="28"/>
          <w:shd w:val="clear" w:color="auto" w:fill="FFFFFF"/>
        </w:rPr>
      </w:pPr>
      <w:r w:rsidRPr="0040349D">
        <w:rPr>
          <w:b/>
          <w:color w:val="000000"/>
          <w:sz w:val="28"/>
          <w:szCs w:val="28"/>
          <w:shd w:val="clear" w:color="auto" w:fill="FFFFFF"/>
        </w:rPr>
        <w:t>Полдник</w:t>
      </w:r>
      <w:r w:rsidRPr="0040349D">
        <w:rPr>
          <w:color w:val="000000"/>
          <w:sz w:val="28"/>
          <w:szCs w:val="28"/>
          <w:shd w:val="clear" w:color="auto" w:fill="FFFFFF"/>
        </w:rPr>
        <w:t>: голубцы с рисом и говядиной, фрукты;</w:t>
      </w:r>
      <w:r w:rsidRPr="0040349D">
        <w:rPr>
          <w:color w:val="000000"/>
          <w:sz w:val="28"/>
          <w:szCs w:val="28"/>
        </w:rPr>
        <w:br/>
      </w:r>
    </w:p>
    <w:p w:rsidR="0040349D" w:rsidRDefault="0040349D" w:rsidP="0040349D">
      <w:pPr>
        <w:pStyle w:val="a3"/>
        <w:rPr>
          <w:color w:val="000000"/>
          <w:sz w:val="27"/>
          <w:szCs w:val="27"/>
        </w:rPr>
      </w:pPr>
      <w:r w:rsidRPr="0040349D">
        <w:rPr>
          <w:b/>
          <w:color w:val="000000"/>
          <w:sz w:val="28"/>
          <w:szCs w:val="28"/>
          <w:shd w:val="clear" w:color="auto" w:fill="FFFFFF"/>
        </w:rPr>
        <w:t>Ужин</w:t>
      </w:r>
      <w:r w:rsidRPr="0040349D">
        <w:rPr>
          <w:color w:val="000000"/>
          <w:sz w:val="28"/>
          <w:szCs w:val="28"/>
          <w:shd w:val="clear" w:color="auto" w:fill="FFFFFF"/>
        </w:rPr>
        <w:t>: морковный пирог, кефир.</w:t>
      </w:r>
      <w:r w:rsidRPr="0040349D">
        <w:rPr>
          <w:color w:val="000000"/>
          <w:sz w:val="28"/>
          <w:szCs w:val="28"/>
          <w:shd w:val="clear" w:color="auto" w:fill="FFFFFF"/>
        </w:rPr>
        <w:br/>
      </w:r>
    </w:p>
    <w:p w:rsidR="00F37F1A" w:rsidRPr="00F37F1A" w:rsidRDefault="0040349D" w:rsidP="0040349D">
      <w:pPr>
        <w:pStyle w:val="a3"/>
        <w:rPr>
          <w:color w:val="000000"/>
          <w:sz w:val="28"/>
          <w:szCs w:val="28"/>
          <w:u w:val="single"/>
        </w:rPr>
      </w:pPr>
      <w:r w:rsidRPr="00F37F1A">
        <w:rPr>
          <w:color w:val="000000"/>
          <w:sz w:val="28"/>
          <w:szCs w:val="28"/>
          <w:u w:val="single"/>
        </w:rPr>
        <w:t xml:space="preserve">3. Проинструктируйте пациентку по вопросу подготовки к собиранию мочи на анализ по методу </w:t>
      </w:r>
      <w:proofErr w:type="spellStart"/>
      <w:r w:rsidRPr="00F37F1A">
        <w:rPr>
          <w:color w:val="000000"/>
          <w:sz w:val="28"/>
          <w:szCs w:val="28"/>
          <w:u w:val="single"/>
        </w:rPr>
        <w:t>Зимницкого</w:t>
      </w:r>
      <w:proofErr w:type="spellEnd"/>
      <w:r w:rsidRPr="00F37F1A">
        <w:rPr>
          <w:color w:val="000000"/>
          <w:sz w:val="28"/>
          <w:szCs w:val="28"/>
          <w:u w:val="single"/>
        </w:rPr>
        <w:t>, оформите направление (направление оформляете письменно в дневнике).</w:t>
      </w:r>
    </w:p>
    <w:p w:rsidR="0040349D" w:rsidRPr="00F37F1A" w:rsidRDefault="0040349D" w:rsidP="0040349D">
      <w:pPr>
        <w:pStyle w:val="a3"/>
        <w:rPr>
          <w:color w:val="222222"/>
          <w:sz w:val="28"/>
          <w:szCs w:val="28"/>
          <w:shd w:val="clear" w:color="auto" w:fill="FFFFFF"/>
        </w:rPr>
      </w:pPr>
      <w:r w:rsidRPr="00F37F1A">
        <w:rPr>
          <w:color w:val="000000"/>
          <w:sz w:val="28"/>
          <w:szCs w:val="28"/>
          <w:shd w:val="clear" w:color="auto" w:fill="FFFFFF"/>
        </w:rPr>
        <w:br/>
      </w:r>
      <w:r w:rsidRPr="00F37F1A">
        <w:rPr>
          <w:b/>
          <w:bCs/>
          <w:color w:val="222222"/>
          <w:sz w:val="28"/>
          <w:szCs w:val="28"/>
          <w:shd w:val="clear" w:color="auto" w:fill="FFFFFF"/>
        </w:rPr>
        <w:t>Анализ мочи</w:t>
      </w:r>
      <w:r w:rsidRPr="00F37F1A">
        <w:rPr>
          <w:color w:val="222222"/>
          <w:sz w:val="28"/>
          <w:szCs w:val="28"/>
          <w:shd w:val="clear" w:color="auto" w:fill="FFFFFF"/>
        </w:rPr>
        <w:t> по </w:t>
      </w:r>
      <w:proofErr w:type="spellStart"/>
      <w:r w:rsidRPr="00F37F1A">
        <w:rPr>
          <w:b/>
          <w:bCs/>
          <w:color w:val="222222"/>
          <w:sz w:val="28"/>
          <w:szCs w:val="28"/>
          <w:shd w:val="clear" w:color="auto" w:fill="FFFFFF"/>
        </w:rPr>
        <w:t>Зимницкому</w:t>
      </w:r>
      <w:proofErr w:type="spellEnd"/>
      <w:r w:rsidRPr="00F37F1A">
        <w:rPr>
          <w:color w:val="222222"/>
          <w:sz w:val="28"/>
          <w:szCs w:val="28"/>
          <w:shd w:val="clear" w:color="auto" w:fill="FFFFFF"/>
        </w:rPr>
        <w:t> позволяет оценить концентрационную функцию почек, т. е. способность почек к концентрированию и разведению </w:t>
      </w:r>
      <w:r w:rsidRPr="00F37F1A">
        <w:rPr>
          <w:b/>
          <w:bCs/>
          <w:color w:val="222222"/>
          <w:sz w:val="28"/>
          <w:szCs w:val="28"/>
          <w:shd w:val="clear" w:color="auto" w:fill="FFFFFF"/>
        </w:rPr>
        <w:t>мочи</w:t>
      </w:r>
      <w:r w:rsidRPr="00F37F1A">
        <w:rPr>
          <w:color w:val="222222"/>
          <w:sz w:val="28"/>
          <w:szCs w:val="28"/>
          <w:shd w:val="clear" w:color="auto" w:fill="FFFFFF"/>
        </w:rPr>
        <w:t>, при обычном питьевом и пищевом режиме. В ходе исследования определяют суточный, дневной и ночной диурез и относительную плотность </w:t>
      </w:r>
      <w:r w:rsidRPr="00F37F1A">
        <w:rPr>
          <w:b/>
          <w:bCs/>
          <w:color w:val="222222"/>
          <w:sz w:val="28"/>
          <w:szCs w:val="28"/>
          <w:shd w:val="clear" w:color="auto" w:fill="FFFFFF"/>
        </w:rPr>
        <w:t>мочи</w:t>
      </w:r>
      <w:r w:rsidRPr="00F37F1A">
        <w:rPr>
          <w:color w:val="222222"/>
          <w:sz w:val="28"/>
          <w:szCs w:val="28"/>
          <w:shd w:val="clear" w:color="auto" w:fill="FFFFFF"/>
        </w:rPr>
        <w:t> в каждой из 3-часовых порций.</w:t>
      </w:r>
    </w:p>
    <w:p w:rsidR="00F37F1A" w:rsidRPr="00F37F1A" w:rsidRDefault="00F37F1A" w:rsidP="00F37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37F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Правила сбора </w:t>
      </w:r>
      <w:r w:rsidRPr="00F37F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мочи на анализ</w:t>
      </w:r>
      <w:r w:rsidRPr="00F37F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 </w:t>
      </w:r>
      <w:proofErr w:type="spellStart"/>
      <w:r w:rsidRPr="00F37F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Зимницкому</w:t>
      </w:r>
      <w:proofErr w:type="spellEnd"/>
    </w:p>
    <w:p w:rsidR="00F37F1A" w:rsidRPr="00F37F1A" w:rsidRDefault="00F37F1A" w:rsidP="00F37F1A">
      <w:pPr>
        <w:pStyle w:val="a3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 w:rsidRPr="00F37F1A">
        <w:rPr>
          <w:color w:val="222222"/>
          <w:sz w:val="28"/>
          <w:szCs w:val="28"/>
          <w:shd w:val="clear" w:color="auto" w:fill="FFFFFF"/>
        </w:rPr>
        <w:t>Накануне проведения </w:t>
      </w:r>
      <w:r w:rsidRPr="00F37F1A">
        <w:rPr>
          <w:b/>
          <w:bCs/>
          <w:color w:val="222222"/>
          <w:sz w:val="28"/>
          <w:szCs w:val="28"/>
          <w:shd w:val="clear" w:color="auto" w:fill="FFFFFF"/>
        </w:rPr>
        <w:t>анализа</w:t>
      </w:r>
      <w:r w:rsidRPr="00F37F1A">
        <w:rPr>
          <w:color w:val="222222"/>
          <w:sz w:val="28"/>
          <w:szCs w:val="28"/>
          <w:shd w:val="clear" w:color="auto" w:fill="FFFFFF"/>
        </w:rPr>
        <w:t> не рекомендуется употреблять больше 1000–1500 мл воды и различных напитков. Из пищи рекомендуется исключить «красящие» продукты (например, свеклу), а также стоит отказаться от острых, соленых блюд, усиливающих жажду.</w:t>
      </w:r>
    </w:p>
    <w:p w:rsidR="00F37F1A" w:rsidRPr="00F37F1A" w:rsidRDefault="00F37F1A" w:rsidP="00F37F1A">
      <w:pPr>
        <w:pStyle w:val="a3"/>
        <w:ind w:left="720"/>
        <w:rPr>
          <w:sz w:val="28"/>
          <w:szCs w:val="28"/>
        </w:rPr>
      </w:pPr>
      <w:r w:rsidRPr="00F37F1A">
        <w:rPr>
          <w:sz w:val="28"/>
          <w:szCs w:val="28"/>
        </w:rPr>
        <w:t xml:space="preserve">Мочу пациенту необходимо собирать на протяжении суток. Делать это придется даже в ночное время. Для сбора мочи понадобятся 8 чистых и сухих емкостей. На них пациент указывает свою фамилию, порядковый номер порции и временной интервал. Собирать мочу на анализ по </w:t>
      </w:r>
      <w:proofErr w:type="spellStart"/>
      <w:r w:rsidRPr="00F37F1A">
        <w:rPr>
          <w:sz w:val="28"/>
          <w:szCs w:val="28"/>
        </w:rPr>
        <w:t>Зимницкому</w:t>
      </w:r>
      <w:proofErr w:type="spellEnd"/>
      <w:r w:rsidRPr="00F37F1A">
        <w:rPr>
          <w:sz w:val="28"/>
          <w:szCs w:val="28"/>
        </w:rPr>
        <w:t xml:space="preserve"> нужно следующим образом. Утренняя моча с 06:00 до 09:00 выливается. Затем с 09:00 моча собирается через каждые 3 часа в отдельные емкости, на которых указываются время сбора и</w:t>
      </w:r>
      <w:r w:rsidRPr="00F37F1A">
        <w:rPr>
          <w:sz w:val="28"/>
          <w:szCs w:val="28"/>
        </w:rPr>
        <w:t>ли номер порции, всего 8 порций:</w:t>
      </w:r>
    </w:p>
    <w:p w:rsidR="00F37F1A" w:rsidRPr="00F37F1A" w:rsidRDefault="00F37F1A" w:rsidP="00F37F1A">
      <w:pPr>
        <w:pStyle w:val="a3"/>
        <w:ind w:left="720"/>
        <w:rPr>
          <w:sz w:val="28"/>
          <w:szCs w:val="28"/>
        </w:rPr>
      </w:pPr>
      <w:r w:rsidRPr="00F37F1A">
        <w:rPr>
          <w:sz w:val="28"/>
          <w:szCs w:val="28"/>
        </w:rPr>
        <w:t xml:space="preserve">с 09:00 до 12:00 – порция № 1; </w:t>
      </w:r>
    </w:p>
    <w:p w:rsidR="00F37F1A" w:rsidRPr="00F37F1A" w:rsidRDefault="00F37F1A" w:rsidP="00F37F1A">
      <w:pPr>
        <w:pStyle w:val="a3"/>
        <w:ind w:left="720"/>
        <w:rPr>
          <w:sz w:val="28"/>
          <w:szCs w:val="28"/>
        </w:rPr>
      </w:pPr>
      <w:r w:rsidRPr="00F37F1A">
        <w:rPr>
          <w:sz w:val="28"/>
          <w:szCs w:val="28"/>
        </w:rPr>
        <w:t xml:space="preserve">• с 12:00 до 15:00 – порция № 2; </w:t>
      </w:r>
    </w:p>
    <w:p w:rsidR="00F37F1A" w:rsidRPr="00F37F1A" w:rsidRDefault="00F37F1A" w:rsidP="00F37F1A">
      <w:pPr>
        <w:pStyle w:val="a3"/>
        <w:ind w:left="720"/>
        <w:rPr>
          <w:sz w:val="28"/>
          <w:szCs w:val="28"/>
        </w:rPr>
      </w:pPr>
      <w:r w:rsidRPr="00F37F1A">
        <w:rPr>
          <w:sz w:val="28"/>
          <w:szCs w:val="28"/>
        </w:rPr>
        <w:t xml:space="preserve">• с 15:00 до 18:00 – порция № 3; </w:t>
      </w:r>
    </w:p>
    <w:p w:rsidR="00F37F1A" w:rsidRPr="00F37F1A" w:rsidRDefault="00F37F1A" w:rsidP="00F37F1A">
      <w:pPr>
        <w:pStyle w:val="a3"/>
        <w:ind w:left="720"/>
        <w:rPr>
          <w:sz w:val="28"/>
          <w:szCs w:val="28"/>
        </w:rPr>
      </w:pPr>
      <w:r w:rsidRPr="00F37F1A">
        <w:rPr>
          <w:sz w:val="28"/>
          <w:szCs w:val="28"/>
        </w:rPr>
        <w:t xml:space="preserve">• с 18:00 до 21:00 – порция № 4; </w:t>
      </w:r>
    </w:p>
    <w:p w:rsidR="00F37F1A" w:rsidRPr="00F37F1A" w:rsidRDefault="00F37F1A" w:rsidP="00F37F1A">
      <w:pPr>
        <w:pStyle w:val="a3"/>
        <w:ind w:left="720"/>
        <w:rPr>
          <w:sz w:val="28"/>
          <w:szCs w:val="28"/>
        </w:rPr>
      </w:pPr>
      <w:r w:rsidRPr="00F37F1A">
        <w:rPr>
          <w:sz w:val="28"/>
          <w:szCs w:val="28"/>
        </w:rPr>
        <w:t>• с 21:00 до 24:00 – порция № 5;</w:t>
      </w:r>
    </w:p>
    <w:p w:rsidR="00F37F1A" w:rsidRPr="00F37F1A" w:rsidRDefault="00F37F1A" w:rsidP="00F37F1A">
      <w:pPr>
        <w:pStyle w:val="a3"/>
        <w:ind w:left="720"/>
        <w:rPr>
          <w:sz w:val="28"/>
          <w:szCs w:val="28"/>
        </w:rPr>
      </w:pPr>
      <w:r w:rsidRPr="00F37F1A">
        <w:rPr>
          <w:sz w:val="28"/>
          <w:szCs w:val="28"/>
        </w:rPr>
        <w:t xml:space="preserve"> • с 24:00 до 03:00 – порция № 6;</w:t>
      </w:r>
    </w:p>
    <w:p w:rsidR="00F37F1A" w:rsidRPr="00F37F1A" w:rsidRDefault="00F37F1A" w:rsidP="00F37F1A">
      <w:pPr>
        <w:pStyle w:val="a3"/>
        <w:ind w:left="720"/>
        <w:rPr>
          <w:sz w:val="28"/>
          <w:szCs w:val="28"/>
        </w:rPr>
      </w:pPr>
      <w:r w:rsidRPr="00F37F1A">
        <w:rPr>
          <w:sz w:val="28"/>
          <w:szCs w:val="28"/>
        </w:rPr>
        <w:t xml:space="preserve"> • с 03:00 до 06:00 – порция № 7; </w:t>
      </w:r>
    </w:p>
    <w:p w:rsidR="00F37F1A" w:rsidRPr="00F37F1A" w:rsidRDefault="00F37F1A" w:rsidP="00F37F1A">
      <w:pPr>
        <w:pStyle w:val="a3"/>
        <w:ind w:left="720"/>
        <w:rPr>
          <w:sz w:val="28"/>
          <w:szCs w:val="28"/>
        </w:rPr>
      </w:pPr>
      <w:r w:rsidRPr="00F37F1A">
        <w:rPr>
          <w:sz w:val="28"/>
          <w:szCs w:val="28"/>
        </w:rPr>
        <w:t>• с 06:00 до 09:00 – порция № 8.</w:t>
      </w:r>
    </w:p>
    <w:p w:rsidR="00F37F1A" w:rsidRDefault="00F37F1A" w:rsidP="00F37F1A">
      <w:pPr>
        <w:pStyle w:val="a3"/>
        <w:ind w:left="720"/>
      </w:pPr>
      <w:r w:rsidRPr="00F37F1A">
        <w:rPr>
          <w:sz w:val="28"/>
          <w:szCs w:val="28"/>
        </w:rPr>
        <w:t xml:space="preserve">В указанные временные промежутки у человека может возникать несколько позывов к мочеиспусканию. Вся жидкость собирается. Это нужно учитывать. В унитаз выливать ничего нельзя. Если конкретная банка будет переполнена, то берется дополнительная емкость для сбора. На ней указывается соответствующий временной интервал. Переливать мочу из одной порции в другую также нельзя. Может произойти и такое, когда человек в определенный интервал времени не хочет в туалет. В этом случае банку оставляют пустой и отправляют в таком виде. Все собранное количество мочи, каждая порция в отдельной посуде, доставляется в лабораторию. Еще один важный момент – пациенту необходимо измерить количество употребленной жидкости. Учитывается не только выпитая вода или сок. Также принимается во внимание жидкость, которая содержится в пище. Эта информация необходима врачу для правильной интерпретации </w:t>
      </w:r>
      <w:r w:rsidRPr="00F37F1A">
        <w:rPr>
          <w:sz w:val="28"/>
          <w:szCs w:val="28"/>
        </w:rPr>
        <w:lastRenderedPageBreak/>
        <w:t xml:space="preserve">результатов. Хранить мочу на анализ по </w:t>
      </w:r>
      <w:proofErr w:type="spellStart"/>
      <w:r w:rsidRPr="00F37F1A">
        <w:rPr>
          <w:sz w:val="28"/>
          <w:szCs w:val="28"/>
        </w:rPr>
        <w:t>Зимницкому</w:t>
      </w:r>
      <w:proofErr w:type="spellEnd"/>
      <w:r w:rsidRPr="00F37F1A">
        <w:rPr>
          <w:sz w:val="28"/>
          <w:szCs w:val="28"/>
        </w:rPr>
        <w:t xml:space="preserve"> нужно в закрытых емкостях в прохладном месте. Можно использовать холодильник. Темп</w:t>
      </w:r>
      <w:r w:rsidRPr="00F37F1A">
        <w:rPr>
          <w:sz w:val="28"/>
          <w:szCs w:val="28"/>
        </w:rPr>
        <w:t>ература хранения 4-8 градусов.</w:t>
      </w:r>
      <w:r>
        <w:t xml:space="preserve"> </w:t>
      </w:r>
    </w:p>
    <w:p w:rsidR="00F37F1A" w:rsidRDefault="00F37F1A" w:rsidP="00F37F1A">
      <w:pPr>
        <w:pStyle w:val="a3"/>
        <w:ind w:left="720"/>
        <w:jc w:val="center"/>
        <w:rPr>
          <w:b/>
          <w:sz w:val="28"/>
          <w:szCs w:val="28"/>
        </w:rPr>
      </w:pPr>
      <w:r w:rsidRPr="00F37F1A">
        <w:rPr>
          <w:b/>
          <w:sz w:val="28"/>
          <w:szCs w:val="28"/>
        </w:rPr>
        <w:t>Направление:</w:t>
      </w:r>
    </w:p>
    <w:p w:rsidR="00F37F1A" w:rsidRDefault="00F37F1A" w:rsidP="00F37F1A">
      <w:pPr>
        <w:pStyle w:val="a3"/>
        <w:ind w:left="720"/>
        <w:jc w:val="center"/>
        <w:rPr>
          <w:b/>
          <w:sz w:val="28"/>
          <w:szCs w:val="28"/>
        </w:rPr>
      </w:pPr>
    </w:p>
    <w:p w:rsidR="00F37F1A" w:rsidRDefault="00815FD0" w:rsidP="00F37F1A">
      <w:pPr>
        <w:pStyle w:val="a3"/>
        <w:ind w:left="72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086A7B2" wp14:editId="48DC13D5">
            <wp:extent cx="3641535" cy="5958542"/>
            <wp:effectExtent l="3492" t="0" r="953" b="952"/>
            <wp:docPr id="1" name="Рисунок 1" descr="https://sun1-88.userapi.com/t00AOwojlH8DUlc-RYR_YkPQOqpspwVtGXqH_Q/ImvTFf_h5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88.userapi.com/t00AOwojlH8DUlc-RYR_YkPQOqpspwVtGXqH_Q/ImvTFf_h5K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92" t="701" r="12029" b="16135"/>
                    <a:stretch/>
                  </pic:blipFill>
                  <pic:spPr bwMode="auto">
                    <a:xfrm rot="16200000">
                      <a:off x="0" y="0"/>
                      <a:ext cx="3657627" cy="598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7F1A" w:rsidRDefault="00F37F1A" w:rsidP="00F37F1A">
      <w:pPr>
        <w:pStyle w:val="a3"/>
        <w:ind w:left="720"/>
        <w:jc w:val="center"/>
        <w:rPr>
          <w:b/>
          <w:sz w:val="28"/>
          <w:szCs w:val="28"/>
        </w:rPr>
      </w:pPr>
    </w:p>
    <w:p w:rsidR="00F37F1A" w:rsidRDefault="00F37F1A" w:rsidP="00F37F1A">
      <w:pPr>
        <w:pStyle w:val="a3"/>
        <w:ind w:left="720"/>
        <w:jc w:val="center"/>
        <w:rPr>
          <w:b/>
          <w:sz w:val="28"/>
          <w:szCs w:val="28"/>
        </w:rPr>
      </w:pPr>
    </w:p>
    <w:p w:rsidR="00F37F1A" w:rsidRDefault="00F37F1A" w:rsidP="00F37F1A">
      <w:pPr>
        <w:pStyle w:val="a3"/>
        <w:ind w:left="720"/>
        <w:jc w:val="center"/>
        <w:rPr>
          <w:b/>
          <w:sz w:val="28"/>
          <w:szCs w:val="28"/>
        </w:rPr>
      </w:pPr>
    </w:p>
    <w:p w:rsidR="00F37F1A" w:rsidRDefault="00F37F1A" w:rsidP="00F37F1A">
      <w:pPr>
        <w:pStyle w:val="a3"/>
        <w:ind w:left="720"/>
        <w:jc w:val="center"/>
        <w:rPr>
          <w:b/>
          <w:sz w:val="28"/>
          <w:szCs w:val="28"/>
        </w:rPr>
      </w:pPr>
    </w:p>
    <w:p w:rsidR="00F37F1A" w:rsidRDefault="00F37F1A" w:rsidP="00F37F1A">
      <w:pPr>
        <w:pStyle w:val="a3"/>
        <w:rPr>
          <w:color w:val="000000"/>
          <w:sz w:val="27"/>
          <w:szCs w:val="27"/>
          <w:u w:val="single"/>
        </w:rPr>
      </w:pPr>
      <w:r w:rsidRPr="00F37F1A">
        <w:rPr>
          <w:color w:val="000000"/>
          <w:sz w:val="27"/>
          <w:szCs w:val="27"/>
          <w:u w:val="single"/>
        </w:rPr>
        <w:t>4. Обучите пациентку правилам измерения артериального давления.</w:t>
      </w:r>
    </w:p>
    <w:p w:rsidR="00815FD0" w:rsidRPr="00815FD0" w:rsidRDefault="00815FD0" w:rsidP="00815FD0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15FD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Оснащение: тонометр, фонендоскоп, ручка, дневник наблюдения.</w:t>
      </w:r>
    </w:p>
    <w:p w:rsidR="00815FD0" w:rsidRPr="00815FD0" w:rsidRDefault="00815FD0" w:rsidP="00815FD0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15FD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I. Подготовка к процедуре</w:t>
      </w:r>
    </w:p>
    <w:p w:rsidR="00815FD0" w:rsidRPr="00815FD0" w:rsidRDefault="00815FD0" w:rsidP="00815FD0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15FD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1. Сказать пациенту, что вы обучите его измерять АД.</w:t>
      </w:r>
    </w:p>
    <w:p w:rsidR="00815FD0" w:rsidRPr="00815FD0" w:rsidRDefault="00815FD0" w:rsidP="00815FD0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15FD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2. Определить мотивацию и способность пациента к обучению.</w:t>
      </w:r>
    </w:p>
    <w:p w:rsidR="00815FD0" w:rsidRPr="00815FD0" w:rsidRDefault="00815FD0" w:rsidP="00815FD0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15FD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3. Уточнить у пациента, согласен ли он обучаться измерению АД.</w:t>
      </w:r>
    </w:p>
    <w:p w:rsidR="00815FD0" w:rsidRPr="00815FD0" w:rsidRDefault="00815FD0" w:rsidP="00815FD0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15FD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II. Обучение пациента</w:t>
      </w:r>
    </w:p>
    <w:p w:rsidR="00815FD0" w:rsidRPr="00815FD0" w:rsidRDefault="00815FD0" w:rsidP="00815FD0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15FD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lastRenderedPageBreak/>
        <w:t>4. Ознакомить пациента с устройством тонометра и фонендоскопа.</w:t>
      </w:r>
    </w:p>
    <w:p w:rsidR="00815FD0" w:rsidRPr="00815FD0" w:rsidRDefault="00815FD0" w:rsidP="00815FD0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15FD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5. Предупредить его, что измерять АД можно не ранее чем через 15 мин после физической нагрузки.</w:t>
      </w:r>
    </w:p>
    <w:p w:rsidR="00815FD0" w:rsidRPr="00815FD0" w:rsidRDefault="00815FD0" w:rsidP="00815FD0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15FD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6. Демонстрация техники наложения манжеты. Наложить манжету на свое левое обнажённое плечо (надеть её, как рукав) на 1-2 см выше локтевого сгиба, предварительно свернув трубочкой по диаметру руки. Одежда не должна сдавливать плечо выше манжеты; между манжетой и плечом должен проходить один палец.</w:t>
      </w:r>
    </w:p>
    <w:p w:rsidR="00815FD0" w:rsidRPr="00815FD0" w:rsidRDefault="00815FD0" w:rsidP="00815FD0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15FD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7. Продемонстрировать технику соединения манжеты и манометра, проверить положение стрелки манометра относительно нулевой отметки шкалы.</w:t>
      </w:r>
    </w:p>
    <w:p w:rsidR="00815FD0" w:rsidRPr="00815FD0" w:rsidRDefault="00815FD0" w:rsidP="00815FD0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15FD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8. Продемонстрировать технику пальпации пульса плечевой артерии в области локтевого сгиба.</w:t>
      </w:r>
    </w:p>
    <w:p w:rsidR="00815FD0" w:rsidRPr="00815FD0" w:rsidRDefault="00815FD0" w:rsidP="00815FD0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15FD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9. Вставить фонендоскоп в уши, поставить мембрану фонендоскопа на место обнаружения пульса так, чтобы его головка оказалась под манжетой.</w:t>
      </w:r>
    </w:p>
    <w:p w:rsidR="00815FD0" w:rsidRPr="00815FD0" w:rsidRDefault="00815FD0" w:rsidP="00815FD0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15FD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10. Продемонстрировать технику пользования грушей:</w:t>
      </w:r>
    </w:p>
    <w:p w:rsidR="00815FD0" w:rsidRPr="00815FD0" w:rsidRDefault="00815FD0" w:rsidP="00815FD0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15FD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• взять в руку, на которой наложена манжета, манометр, в другую - «грушу» так, чтобы I и II пальцами можно было открывать и закрывать вентиль;</w:t>
      </w:r>
    </w:p>
    <w:p w:rsidR="00815FD0" w:rsidRPr="00815FD0" w:rsidRDefault="00815FD0" w:rsidP="00815FD0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15FD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• закрыть вентиль на «груше», повернув его вправо, нагнетать воздух в манжету после исчезновения тонов ещё на 30 мм </w:t>
      </w:r>
      <w:proofErr w:type="spellStart"/>
      <w:r w:rsidRPr="00815FD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рт.ст</w:t>
      </w:r>
      <w:proofErr w:type="spellEnd"/>
      <w:r w:rsidRPr="00815FD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.</w:t>
      </w:r>
    </w:p>
    <w:p w:rsidR="00815FD0" w:rsidRPr="00815FD0" w:rsidRDefault="00815FD0" w:rsidP="00815FD0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15FD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• медленно открыть вентиль, повернув его влево, выпустить воздух со скоростью 2-3 мм </w:t>
      </w:r>
      <w:proofErr w:type="spellStart"/>
      <w:r w:rsidRPr="00815FD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рт.ст</w:t>
      </w:r>
      <w:proofErr w:type="spellEnd"/>
      <w:r w:rsidRPr="00815FD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. в 1 с. Одновременно с помощью фонендоскопа выслушивать тоны Короткова на плечевой артерии и следить за показателями по шкале манометра. Акцентировать внимание пациента на том, что появление первых звуков соответствует величине систолического давления, а переход громких звуков в глухие или их полное исчезновение соответствует величине диастолического давления.</w:t>
      </w:r>
    </w:p>
    <w:p w:rsidR="00815FD0" w:rsidRPr="00815FD0" w:rsidRDefault="00815FD0" w:rsidP="00815FD0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15FD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11. Записать результат в виде дроби.</w:t>
      </w:r>
    </w:p>
    <w:p w:rsidR="00815FD0" w:rsidRPr="00815FD0" w:rsidRDefault="00815FD0" w:rsidP="00815FD0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15FD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12. Убедиться в том, что пациент обучился технике измерения АД, попросив продемонстрировать процедуру. При необходимости дать письменную инструкцию.</w:t>
      </w:r>
    </w:p>
    <w:p w:rsidR="00815FD0" w:rsidRPr="00815FD0" w:rsidRDefault="00815FD0" w:rsidP="00815FD0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15FD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13. Обучить ведению дневника наблюдения.</w:t>
      </w:r>
    </w:p>
    <w:p w:rsidR="00815FD0" w:rsidRPr="00815FD0" w:rsidRDefault="00815FD0" w:rsidP="00815FD0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15FD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14. Предупредить пациента, что он должен измерить АД 2-3 раза с интервалом 2-3 мин.</w:t>
      </w:r>
    </w:p>
    <w:p w:rsidR="00815FD0" w:rsidRPr="00815FD0" w:rsidRDefault="00815FD0" w:rsidP="00815FD0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15FD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lastRenderedPageBreak/>
        <w:t>15. После обучения протереть мембрану и ушные концы фонендоскопа шариком со спиртом.</w:t>
      </w:r>
    </w:p>
    <w:p w:rsidR="00815FD0" w:rsidRPr="00815FD0" w:rsidRDefault="00815FD0" w:rsidP="00815FD0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815FD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16. Вымыть руки.</w:t>
      </w:r>
      <w:bookmarkStart w:id="0" w:name="_GoBack"/>
      <w:bookmarkEnd w:id="0"/>
    </w:p>
    <w:p w:rsidR="00815FD0" w:rsidRPr="00815FD0" w:rsidRDefault="00815FD0" w:rsidP="00F37F1A">
      <w:pPr>
        <w:pStyle w:val="a3"/>
        <w:rPr>
          <w:color w:val="000000"/>
          <w:sz w:val="28"/>
          <w:szCs w:val="28"/>
          <w:u w:val="single"/>
        </w:rPr>
      </w:pPr>
    </w:p>
    <w:p w:rsidR="00F37F1A" w:rsidRPr="00F37F1A" w:rsidRDefault="00F37F1A" w:rsidP="00F37F1A">
      <w:pPr>
        <w:pStyle w:val="a3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ED7B0B" w:rsidRPr="00657180" w:rsidRDefault="00ED7B0B">
      <w:pPr>
        <w:rPr>
          <w:rFonts w:ascii="Times New Roman" w:hAnsi="Times New Roman" w:cs="Times New Roman"/>
          <w:sz w:val="28"/>
          <w:szCs w:val="28"/>
        </w:rPr>
      </w:pPr>
    </w:p>
    <w:sectPr w:rsidR="00ED7B0B" w:rsidRPr="00657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35633"/>
    <w:multiLevelType w:val="hybridMultilevel"/>
    <w:tmpl w:val="43163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0B"/>
    <w:rsid w:val="003E1C80"/>
    <w:rsid w:val="0040349D"/>
    <w:rsid w:val="00657180"/>
    <w:rsid w:val="00815FD0"/>
    <w:rsid w:val="00ED7B0B"/>
    <w:rsid w:val="00F3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0349D"/>
    <w:rPr>
      <w:i/>
      <w:iCs/>
    </w:rPr>
  </w:style>
  <w:style w:type="character" w:styleId="a5">
    <w:name w:val="Hyperlink"/>
    <w:basedOn w:val="a0"/>
    <w:uiPriority w:val="99"/>
    <w:semiHidden/>
    <w:unhideWhenUsed/>
    <w:rsid w:val="0040349D"/>
    <w:rPr>
      <w:color w:val="0000FF"/>
      <w:u w:val="single"/>
    </w:rPr>
  </w:style>
  <w:style w:type="character" w:customStyle="1" w:styleId="e24kjd">
    <w:name w:val="e24kjd"/>
    <w:basedOn w:val="a0"/>
    <w:rsid w:val="00F37F1A"/>
  </w:style>
  <w:style w:type="paragraph" w:styleId="a6">
    <w:name w:val="Balloon Text"/>
    <w:basedOn w:val="a"/>
    <w:link w:val="a7"/>
    <w:uiPriority w:val="99"/>
    <w:semiHidden/>
    <w:unhideWhenUsed/>
    <w:rsid w:val="00F37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0349D"/>
    <w:rPr>
      <w:i/>
      <w:iCs/>
    </w:rPr>
  </w:style>
  <w:style w:type="character" w:styleId="a5">
    <w:name w:val="Hyperlink"/>
    <w:basedOn w:val="a0"/>
    <w:uiPriority w:val="99"/>
    <w:semiHidden/>
    <w:unhideWhenUsed/>
    <w:rsid w:val="0040349D"/>
    <w:rPr>
      <w:color w:val="0000FF"/>
      <w:u w:val="single"/>
    </w:rPr>
  </w:style>
  <w:style w:type="character" w:customStyle="1" w:styleId="e24kjd">
    <w:name w:val="e24kjd"/>
    <w:basedOn w:val="a0"/>
    <w:rsid w:val="00F37F1A"/>
  </w:style>
  <w:style w:type="paragraph" w:styleId="a6">
    <w:name w:val="Balloon Text"/>
    <w:basedOn w:val="a"/>
    <w:link w:val="a7"/>
    <w:uiPriority w:val="99"/>
    <w:semiHidden/>
    <w:unhideWhenUsed/>
    <w:rsid w:val="00F37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2020-06-09T09:10:00Z</dcterms:created>
  <dcterms:modified xsi:type="dcterms:W3CDTF">2020-06-09T09:10:00Z</dcterms:modified>
</cp:coreProperties>
</file>