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54B" w:rsidRPr="00B2154B" w:rsidRDefault="00B2154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2154B">
        <w:rPr>
          <w:rFonts w:ascii="Times New Roman" w:hAnsi="Times New Roman" w:cs="Times New Roman"/>
          <w:b/>
          <w:sz w:val="28"/>
          <w:szCs w:val="28"/>
        </w:rPr>
        <w:t>Садигова</w:t>
      </w:r>
      <w:proofErr w:type="spellEnd"/>
      <w:r w:rsidRPr="00B215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154B">
        <w:rPr>
          <w:rFonts w:ascii="Times New Roman" w:hAnsi="Times New Roman" w:cs="Times New Roman"/>
          <w:b/>
          <w:sz w:val="28"/>
          <w:szCs w:val="28"/>
        </w:rPr>
        <w:t>Гюнель</w:t>
      </w:r>
      <w:proofErr w:type="spellEnd"/>
      <w:r w:rsidRPr="00B2154B">
        <w:rPr>
          <w:rFonts w:ascii="Times New Roman" w:hAnsi="Times New Roman" w:cs="Times New Roman"/>
          <w:b/>
          <w:sz w:val="28"/>
          <w:szCs w:val="28"/>
        </w:rPr>
        <w:t xml:space="preserve"> 203-1</w:t>
      </w:r>
    </w:p>
    <w:p w:rsidR="00D17F77" w:rsidRDefault="00B2154B" w:rsidP="00C86B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54B">
        <w:rPr>
          <w:rFonts w:ascii="Times New Roman" w:hAnsi="Times New Roman" w:cs="Times New Roman"/>
          <w:sz w:val="28"/>
          <w:szCs w:val="28"/>
        </w:rPr>
        <w:t>Тема № 9. Диетическое питание, питание детей до 3х лет. Анализ ассортимента. Хранение. Реализация.</w:t>
      </w:r>
    </w:p>
    <w:p w:rsidR="00FC3ADD" w:rsidRPr="00FC3ADD" w:rsidRDefault="00FC3ADD" w:rsidP="00C86BE3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3ADD">
        <w:rPr>
          <w:rFonts w:ascii="Times New Roman" w:hAnsi="Times New Roman" w:cs="Times New Roman"/>
          <w:b/>
          <w:sz w:val="28"/>
          <w:szCs w:val="28"/>
        </w:rPr>
        <w:t>Продукты детского питания</w:t>
      </w:r>
      <w:r w:rsidRPr="00FC3ADD">
        <w:rPr>
          <w:rFonts w:ascii="Times New Roman" w:hAnsi="Times New Roman" w:cs="Times New Roman"/>
          <w:sz w:val="28"/>
          <w:szCs w:val="28"/>
        </w:rPr>
        <w:t xml:space="preserve"> - пищевые продукты, предназначенные для питания детей в возрасте до 14 лет и отвечающие физиологическим потребностям детского организма, в том </w:t>
      </w:r>
      <w:r>
        <w:rPr>
          <w:rFonts w:ascii="Times New Roman" w:hAnsi="Times New Roman" w:cs="Times New Roman"/>
          <w:sz w:val="28"/>
          <w:szCs w:val="28"/>
        </w:rPr>
        <w:t>числе.</w:t>
      </w:r>
    </w:p>
    <w:p w:rsidR="00B2154B" w:rsidRDefault="00FC3ADD" w:rsidP="00C86BE3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6188">
        <w:rPr>
          <w:rFonts w:ascii="Times New Roman" w:hAnsi="Times New Roman" w:cs="Times New Roman"/>
          <w:b/>
          <w:sz w:val="28"/>
          <w:szCs w:val="28"/>
        </w:rPr>
        <w:t>Продукты детского питания для детей раннего возраста</w:t>
      </w:r>
      <w:r w:rsidRPr="00FC3ADD">
        <w:rPr>
          <w:rFonts w:ascii="Times New Roman" w:hAnsi="Times New Roman" w:cs="Times New Roman"/>
          <w:sz w:val="28"/>
          <w:szCs w:val="28"/>
        </w:rPr>
        <w:t xml:space="preserve"> - пищевые продукты детского питания, предназначенные для питания детей в возрасте от рождения до 3 лет, состав и свойства которых должны соответствовать их возрастным физиологическим особенностям, обеспечивать эффективную усвояемость и не должны </w:t>
      </w:r>
      <w:r>
        <w:rPr>
          <w:rFonts w:ascii="Times New Roman" w:hAnsi="Times New Roman" w:cs="Times New Roman"/>
          <w:sz w:val="28"/>
          <w:szCs w:val="28"/>
        </w:rPr>
        <w:t>причинять вред здоровью ребенка.</w:t>
      </w:r>
    </w:p>
    <w:p w:rsidR="00FC3ADD" w:rsidRPr="00FC3ADD" w:rsidRDefault="00FC3ADD" w:rsidP="00C86B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ADD">
        <w:rPr>
          <w:rFonts w:ascii="Times New Roman" w:hAnsi="Times New Roman" w:cs="Times New Roman"/>
          <w:sz w:val="28"/>
          <w:szCs w:val="28"/>
        </w:rPr>
        <w:t>Классификация:</w:t>
      </w:r>
    </w:p>
    <w:p w:rsidR="00FC3ADD" w:rsidRPr="00FC3ADD" w:rsidRDefault="00FC3ADD" w:rsidP="00C86BE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ADD">
        <w:rPr>
          <w:rFonts w:ascii="Times New Roman" w:hAnsi="Times New Roman" w:cs="Times New Roman"/>
          <w:sz w:val="28"/>
          <w:szCs w:val="28"/>
        </w:rPr>
        <w:t>Молочные смеси</w:t>
      </w:r>
    </w:p>
    <w:p w:rsidR="00FC3ADD" w:rsidRPr="00FC3ADD" w:rsidRDefault="00FC3ADD" w:rsidP="00C86BE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ADD">
        <w:rPr>
          <w:rFonts w:ascii="Times New Roman" w:hAnsi="Times New Roman" w:cs="Times New Roman"/>
          <w:sz w:val="28"/>
          <w:szCs w:val="28"/>
        </w:rPr>
        <w:t>адаптированные</w:t>
      </w:r>
    </w:p>
    <w:p w:rsidR="00FC3ADD" w:rsidRPr="00FC3ADD" w:rsidRDefault="00FC3ADD" w:rsidP="00C86BE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ADD">
        <w:rPr>
          <w:rFonts w:ascii="Times New Roman" w:hAnsi="Times New Roman" w:cs="Times New Roman"/>
          <w:sz w:val="28"/>
          <w:szCs w:val="28"/>
        </w:rPr>
        <w:t>неадаптированные</w:t>
      </w:r>
    </w:p>
    <w:p w:rsidR="00FC3ADD" w:rsidRPr="00FC3ADD" w:rsidRDefault="00FC3ADD" w:rsidP="00C86BE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ADD">
        <w:rPr>
          <w:rFonts w:ascii="Times New Roman" w:hAnsi="Times New Roman" w:cs="Times New Roman"/>
          <w:sz w:val="28"/>
          <w:szCs w:val="28"/>
        </w:rPr>
        <w:t>для больных детей</w:t>
      </w:r>
    </w:p>
    <w:p w:rsidR="00FC3ADD" w:rsidRPr="00FC3ADD" w:rsidRDefault="00FC3ADD" w:rsidP="00C86BE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ADD">
        <w:rPr>
          <w:rFonts w:ascii="Times New Roman" w:hAnsi="Times New Roman" w:cs="Times New Roman"/>
          <w:sz w:val="28"/>
          <w:szCs w:val="28"/>
        </w:rPr>
        <w:t>Консервированные продукты</w:t>
      </w:r>
    </w:p>
    <w:p w:rsidR="00FC3ADD" w:rsidRPr="00FC3ADD" w:rsidRDefault="00FC3ADD" w:rsidP="00C86BE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ADD">
        <w:rPr>
          <w:rFonts w:ascii="Times New Roman" w:hAnsi="Times New Roman" w:cs="Times New Roman"/>
          <w:sz w:val="28"/>
          <w:szCs w:val="28"/>
        </w:rPr>
        <w:t>каши, пюре</w:t>
      </w:r>
    </w:p>
    <w:p w:rsidR="00FC3ADD" w:rsidRPr="00FC3ADD" w:rsidRDefault="00FC3ADD" w:rsidP="00C86BE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ADD">
        <w:rPr>
          <w:rFonts w:ascii="Times New Roman" w:hAnsi="Times New Roman" w:cs="Times New Roman"/>
          <w:sz w:val="28"/>
          <w:szCs w:val="28"/>
        </w:rPr>
        <w:t>соки, йогурты</w:t>
      </w:r>
    </w:p>
    <w:p w:rsidR="00FC3ADD" w:rsidRDefault="00FC3ADD" w:rsidP="00C86BE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ADD">
        <w:rPr>
          <w:rFonts w:ascii="Times New Roman" w:hAnsi="Times New Roman" w:cs="Times New Roman"/>
          <w:sz w:val="28"/>
          <w:szCs w:val="28"/>
        </w:rPr>
        <w:t>джемы, другие</w:t>
      </w:r>
    </w:p>
    <w:p w:rsidR="00FC3ADD" w:rsidRDefault="00FC3ADD" w:rsidP="00C86B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3115">
        <w:rPr>
          <w:rFonts w:ascii="Times New Roman" w:hAnsi="Times New Roman" w:cs="Times New Roman"/>
          <w:b/>
          <w:sz w:val="28"/>
          <w:szCs w:val="28"/>
        </w:rPr>
        <w:t>Маркировка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3115" w:rsidRPr="00CE3115" w:rsidRDefault="00CE3115" w:rsidP="00C86B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115">
        <w:rPr>
          <w:rFonts w:ascii="Times New Roman" w:hAnsi="Times New Roman" w:cs="Times New Roman"/>
          <w:sz w:val="28"/>
          <w:szCs w:val="28"/>
        </w:rPr>
        <w:t>Согласно положениям законодательства, в сфере защиты прав потребителей, в частности, Федерального закона от 02.01.2000 N 29-ФЗ "О качестве и безопасности пищевых продуктов" упаковка продуктов детского питания должна обеспечивать безопасность и сохранность пищевой ц</w:t>
      </w:r>
      <w:r>
        <w:rPr>
          <w:rFonts w:ascii="Times New Roman" w:hAnsi="Times New Roman" w:cs="Times New Roman"/>
          <w:sz w:val="28"/>
          <w:szCs w:val="28"/>
        </w:rPr>
        <w:t>енности на всех этапах оборота.</w:t>
      </w:r>
    </w:p>
    <w:p w:rsidR="00CE3115" w:rsidRPr="00CE3115" w:rsidRDefault="00CE3115" w:rsidP="00C86B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115">
        <w:rPr>
          <w:rFonts w:ascii="Times New Roman" w:hAnsi="Times New Roman" w:cs="Times New Roman"/>
          <w:sz w:val="28"/>
          <w:szCs w:val="28"/>
        </w:rPr>
        <w:lastRenderedPageBreak/>
        <w:t>При упаковке продуктов детского питания используются материалы, разрешенные для использования в установленном порядке для контакта с продуктами детского питания.</w:t>
      </w:r>
    </w:p>
    <w:p w:rsidR="00CE3115" w:rsidRPr="00CE3115" w:rsidRDefault="00CE3115" w:rsidP="00C86B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115">
        <w:rPr>
          <w:rFonts w:ascii="Times New Roman" w:hAnsi="Times New Roman" w:cs="Times New Roman"/>
          <w:sz w:val="28"/>
          <w:szCs w:val="28"/>
        </w:rPr>
        <w:t>Продукты детского питания для детей раннего возраста, как правило, выпускаются в фасованном виде в мелкоштучной, герметичной упаковке; жидкие продукты для питания детей раннего возраста выпускаются в уп</w:t>
      </w:r>
      <w:r w:rsidR="007C4272">
        <w:rPr>
          <w:rFonts w:ascii="Times New Roman" w:hAnsi="Times New Roman" w:cs="Times New Roman"/>
          <w:sz w:val="28"/>
          <w:szCs w:val="28"/>
        </w:rPr>
        <w:t>аковке объемом не более 0,35 л.</w:t>
      </w:r>
    </w:p>
    <w:p w:rsidR="00CE3115" w:rsidRPr="00CE3115" w:rsidRDefault="00CE3115" w:rsidP="00C86B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115">
        <w:rPr>
          <w:rFonts w:ascii="Times New Roman" w:hAnsi="Times New Roman" w:cs="Times New Roman"/>
          <w:sz w:val="28"/>
          <w:szCs w:val="28"/>
        </w:rPr>
        <w:t>Требования к информации, нанесенной на этикетку продуктов детского питания, устанавливаются в соответствии с действующими законодательными и нормативными документами, регламентирующими вынесение на этикетку информации для потребителя.</w:t>
      </w:r>
    </w:p>
    <w:p w:rsidR="00FC3ADD" w:rsidRDefault="00CE3115" w:rsidP="00C86B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115">
        <w:rPr>
          <w:rFonts w:ascii="Times New Roman" w:hAnsi="Times New Roman" w:cs="Times New Roman"/>
          <w:sz w:val="28"/>
          <w:szCs w:val="28"/>
        </w:rPr>
        <w:t>С учетом положений законодательства Российской Федерации, информация о продуктах детского питания содержит сведения об области применения, возрастные рекомендации (в соответствии с приложением 3 к настоящим Санитарным правилам).</w:t>
      </w:r>
    </w:p>
    <w:p w:rsidR="00CE3115" w:rsidRPr="00CE3115" w:rsidRDefault="00CE3115" w:rsidP="00C86B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115">
        <w:rPr>
          <w:rFonts w:ascii="Times New Roman" w:hAnsi="Times New Roman" w:cs="Times New Roman"/>
          <w:sz w:val="28"/>
          <w:szCs w:val="28"/>
        </w:rPr>
        <w:t>В соответ</w:t>
      </w:r>
      <w:r>
        <w:rPr>
          <w:rFonts w:ascii="Times New Roman" w:hAnsi="Times New Roman" w:cs="Times New Roman"/>
          <w:sz w:val="28"/>
          <w:szCs w:val="28"/>
        </w:rPr>
        <w:t xml:space="preserve">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2.3.2.1940-05 «</w:t>
      </w:r>
      <w:r w:rsidRPr="00CE3115">
        <w:rPr>
          <w:rFonts w:ascii="Times New Roman" w:hAnsi="Times New Roman" w:cs="Times New Roman"/>
          <w:sz w:val="28"/>
          <w:szCs w:val="28"/>
        </w:rPr>
        <w:t>организация детского питания» на упаковке должна содер</w:t>
      </w:r>
      <w:r>
        <w:rPr>
          <w:rFonts w:ascii="Times New Roman" w:hAnsi="Times New Roman" w:cs="Times New Roman"/>
          <w:sz w:val="28"/>
          <w:szCs w:val="28"/>
        </w:rPr>
        <w:t>жаться следующая информация:</w:t>
      </w:r>
    </w:p>
    <w:p w:rsidR="00C60967" w:rsidRPr="00C60967" w:rsidRDefault="00C60967" w:rsidP="00C86BE3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967">
        <w:rPr>
          <w:rFonts w:ascii="Times New Roman" w:hAnsi="Times New Roman" w:cs="Times New Roman"/>
          <w:sz w:val="28"/>
          <w:szCs w:val="28"/>
        </w:rPr>
        <w:t>наименование продукта, включающее название вида, функциональное назначение (детское питание и возраст детей);</w:t>
      </w:r>
    </w:p>
    <w:p w:rsidR="00C60967" w:rsidRPr="00C60967" w:rsidRDefault="00C60967" w:rsidP="00C86BE3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967">
        <w:rPr>
          <w:rFonts w:ascii="Times New Roman" w:hAnsi="Times New Roman" w:cs="Times New Roman"/>
          <w:sz w:val="28"/>
          <w:szCs w:val="28"/>
        </w:rPr>
        <w:t xml:space="preserve"> наименование и адрес изготовителя (упаковщика, экспортера, импортера);</w:t>
      </w:r>
    </w:p>
    <w:p w:rsidR="00C60967" w:rsidRPr="00C60967" w:rsidRDefault="00C60967" w:rsidP="00C86BE3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967">
        <w:rPr>
          <w:rFonts w:ascii="Times New Roman" w:hAnsi="Times New Roman" w:cs="Times New Roman"/>
          <w:sz w:val="28"/>
          <w:szCs w:val="28"/>
        </w:rPr>
        <w:t xml:space="preserve"> наименование страны и места происхождения;</w:t>
      </w:r>
    </w:p>
    <w:p w:rsidR="00C60967" w:rsidRPr="00C60967" w:rsidRDefault="00C60967" w:rsidP="00C86BE3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967">
        <w:rPr>
          <w:rFonts w:ascii="Times New Roman" w:hAnsi="Times New Roman" w:cs="Times New Roman"/>
          <w:sz w:val="28"/>
          <w:szCs w:val="28"/>
        </w:rPr>
        <w:t xml:space="preserve"> товарный знак изготовителя (при наличии);</w:t>
      </w:r>
    </w:p>
    <w:p w:rsidR="00C60967" w:rsidRPr="00C60967" w:rsidRDefault="00C60967" w:rsidP="00C86BE3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967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асса нетто (в г) или объем;</w:t>
      </w:r>
    </w:p>
    <w:p w:rsidR="00C60967" w:rsidRPr="00C60967" w:rsidRDefault="00C60967" w:rsidP="00C86BE3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967">
        <w:rPr>
          <w:rFonts w:ascii="Times New Roman" w:hAnsi="Times New Roman" w:cs="Times New Roman"/>
          <w:sz w:val="28"/>
          <w:szCs w:val="28"/>
        </w:rPr>
        <w:t xml:space="preserve"> ингредиентный состав (перечень компонентов, из которых изготовлен продукт);</w:t>
      </w:r>
    </w:p>
    <w:p w:rsidR="00C60967" w:rsidRPr="00C60967" w:rsidRDefault="00C60967" w:rsidP="00C86BE3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967">
        <w:rPr>
          <w:rFonts w:ascii="Times New Roman" w:hAnsi="Times New Roman" w:cs="Times New Roman"/>
          <w:sz w:val="28"/>
          <w:szCs w:val="28"/>
        </w:rPr>
        <w:lastRenderedPageBreak/>
        <w:t xml:space="preserve"> пищевая ценность, характеризуемая содержанием в продукте важнейших питательных веществ, а также энергетическая ценность;</w:t>
      </w:r>
    </w:p>
    <w:p w:rsidR="00C60967" w:rsidRPr="00C60967" w:rsidRDefault="00C60967" w:rsidP="00C86BE3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967">
        <w:rPr>
          <w:rFonts w:ascii="Times New Roman" w:hAnsi="Times New Roman" w:cs="Times New Roman"/>
          <w:sz w:val="28"/>
          <w:szCs w:val="28"/>
        </w:rPr>
        <w:t xml:space="preserve"> стандарт или ТУ, устанавливающий требования к качеству;</w:t>
      </w:r>
    </w:p>
    <w:p w:rsidR="00C60967" w:rsidRPr="00C60967" w:rsidRDefault="00C60967" w:rsidP="00C86BE3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967">
        <w:rPr>
          <w:rFonts w:ascii="Times New Roman" w:hAnsi="Times New Roman" w:cs="Times New Roman"/>
          <w:sz w:val="28"/>
          <w:szCs w:val="28"/>
        </w:rPr>
        <w:t xml:space="preserve"> условия хранения;</w:t>
      </w:r>
    </w:p>
    <w:p w:rsidR="00C60967" w:rsidRPr="00C60967" w:rsidRDefault="00C60967" w:rsidP="00C86BE3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967">
        <w:rPr>
          <w:rFonts w:ascii="Times New Roman" w:hAnsi="Times New Roman" w:cs="Times New Roman"/>
          <w:sz w:val="28"/>
          <w:szCs w:val="28"/>
        </w:rPr>
        <w:t xml:space="preserve"> срок годности, устанавливаемый по датам выпуска и окончания хранения;</w:t>
      </w:r>
    </w:p>
    <w:p w:rsidR="00CE3115" w:rsidRDefault="00C60967" w:rsidP="00C86BE3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967">
        <w:rPr>
          <w:rFonts w:ascii="Times New Roman" w:hAnsi="Times New Roman" w:cs="Times New Roman"/>
          <w:sz w:val="28"/>
          <w:szCs w:val="28"/>
        </w:rPr>
        <w:t xml:space="preserve"> способ приготовления;</w:t>
      </w:r>
    </w:p>
    <w:p w:rsidR="00C60967" w:rsidRDefault="00C60967" w:rsidP="00C86BE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967">
        <w:rPr>
          <w:rFonts w:ascii="Times New Roman" w:hAnsi="Times New Roman" w:cs="Times New Roman"/>
          <w:b/>
          <w:sz w:val="28"/>
          <w:szCs w:val="28"/>
        </w:rPr>
        <w:t>Хранение.</w:t>
      </w:r>
    </w:p>
    <w:p w:rsidR="00F86188" w:rsidRDefault="00C60967" w:rsidP="00C86BE3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0967">
        <w:rPr>
          <w:rFonts w:ascii="Times New Roman" w:hAnsi="Times New Roman" w:cs="Times New Roman"/>
          <w:sz w:val="28"/>
          <w:szCs w:val="28"/>
        </w:rPr>
        <w:t xml:space="preserve">Условия и сроки хранения продуктов детского питания зависят от их вида и упаковки. Поскольку почти все продуктов детского питания консервируются сушкой, пастеризацией или стерилизацией, они относятся к продуктам среднего или длительного </w:t>
      </w:r>
      <w:r w:rsidR="006B0AC4">
        <w:rPr>
          <w:rFonts w:ascii="Times New Roman" w:hAnsi="Times New Roman" w:cs="Times New Roman"/>
          <w:sz w:val="28"/>
          <w:szCs w:val="28"/>
        </w:rPr>
        <w:t xml:space="preserve">срока хранения. Такие продукты </w:t>
      </w:r>
      <w:r w:rsidRPr="00C60967">
        <w:rPr>
          <w:rFonts w:ascii="Times New Roman" w:hAnsi="Times New Roman" w:cs="Times New Roman"/>
          <w:sz w:val="28"/>
          <w:szCs w:val="28"/>
        </w:rPr>
        <w:t>детского питания должны храниться при температуре не выше 15 – 25</w:t>
      </w:r>
      <w:r w:rsidRPr="00F86188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C60967">
        <w:rPr>
          <w:rFonts w:ascii="Times New Roman" w:hAnsi="Times New Roman" w:cs="Times New Roman"/>
          <w:sz w:val="28"/>
          <w:szCs w:val="28"/>
        </w:rPr>
        <w:t xml:space="preserve">С и при относительной влажности воздуха не более 70 – 75% в чистых, сухих, хорошо проветриваемых помещениях. </w:t>
      </w:r>
    </w:p>
    <w:p w:rsidR="00C60967" w:rsidRPr="00C60967" w:rsidRDefault="00C60967" w:rsidP="00C86BE3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0967">
        <w:rPr>
          <w:rFonts w:ascii="Times New Roman" w:hAnsi="Times New Roman" w:cs="Times New Roman"/>
          <w:sz w:val="28"/>
          <w:szCs w:val="28"/>
        </w:rPr>
        <w:t xml:space="preserve">Продукты детского питания, содержащие </w:t>
      </w:r>
      <w:proofErr w:type="spellStart"/>
      <w:r w:rsidRPr="00C60967">
        <w:rPr>
          <w:rFonts w:ascii="Times New Roman" w:hAnsi="Times New Roman" w:cs="Times New Roman"/>
          <w:sz w:val="28"/>
          <w:szCs w:val="28"/>
        </w:rPr>
        <w:t>пробиотики</w:t>
      </w:r>
      <w:proofErr w:type="spellEnd"/>
      <w:r w:rsidRPr="00C60967">
        <w:rPr>
          <w:rFonts w:ascii="Times New Roman" w:hAnsi="Times New Roman" w:cs="Times New Roman"/>
          <w:sz w:val="28"/>
          <w:szCs w:val="28"/>
        </w:rPr>
        <w:t>, хранятся при комнатной температуре в соответс</w:t>
      </w:r>
      <w:r w:rsidR="00F86188">
        <w:rPr>
          <w:rFonts w:ascii="Times New Roman" w:hAnsi="Times New Roman" w:cs="Times New Roman"/>
          <w:sz w:val="28"/>
          <w:szCs w:val="28"/>
        </w:rPr>
        <w:t>твии с указаниями производителя.</w:t>
      </w:r>
    </w:p>
    <w:p w:rsidR="007C4272" w:rsidRPr="007C4272" w:rsidRDefault="00C60967" w:rsidP="00C86BE3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0967">
        <w:rPr>
          <w:rFonts w:ascii="Times New Roman" w:hAnsi="Times New Roman" w:cs="Times New Roman"/>
          <w:sz w:val="28"/>
          <w:szCs w:val="28"/>
        </w:rPr>
        <w:t>После вскрытия упаковки сроки годности продуктов детского питания значительно уменьшаются. Так, жидкие молочные и кисломолочные продукты детского питания после вскрытия должны храниться при температуре +2, +6</w:t>
      </w:r>
      <w:r w:rsidR="00F86188" w:rsidRPr="00F8618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o</w:t>
      </w:r>
      <w:r w:rsidRPr="00C60967">
        <w:rPr>
          <w:rFonts w:ascii="Times New Roman" w:hAnsi="Times New Roman" w:cs="Times New Roman"/>
          <w:sz w:val="28"/>
          <w:szCs w:val="28"/>
        </w:rPr>
        <w:t>С не более 12 ч, а адаптированные молочные смеси — не более четырех недель.</w:t>
      </w:r>
    </w:p>
    <w:p w:rsidR="00F86188" w:rsidRPr="00F86188" w:rsidRDefault="00F86188" w:rsidP="00C86BE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188">
        <w:rPr>
          <w:rFonts w:ascii="Times New Roman" w:hAnsi="Times New Roman" w:cs="Times New Roman"/>
          <w:b/>
          <w:sz w:val="28"/>
          <w:szCs w:val="28"/>
        </w:rPr>
        <w:t>Реализация.</w:t>
      </w:r>
    </w:p>
    <w:p w:rsidR="00F86188" w:rsidRDefault="00F86188" w:rsidP="00C86BE3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86188">
        <w:rPr>
          <w:rFonts w:ascii="Times New Roman" w:hAnsi="Times New Roman" w:cs="Times New Roman"/>
          <w:sz w:val="28"/>
          <w:szCs w:val="28"/>
        </w:rPr>
        <w:t>етское питание</w:t>
      </w:r>
      <w:r w:rsidR="007C4272">
        <w:rPr>
          <w:rFonts w:ascii="Times New Roman" w:hAnsi="Times New Roman" w:cs="Times New Roman"/>
          <w:sz w:val="28"/>
          <w:szCs w:val="28"/>
        </w:rPr>
        <w:t xml:space="preserve"> </w:t>
      </w:r>
      <w:r w:rsidRPr="00F86188">
        <w:rPr>
          <w:rFonts w:ascii="Times New Roman" w:hAnsi="Times New Roman" w:cs="Times New Roman"/>
          <w:sz w:val="28"/>
          <w:szCs w:val="28"/>
        </w:rPr>
        <w:t>отпускается по требованию покупателя</w:t>
      </w:r>
      <w:r w:rsidR="007C4272">
        <w:rPr>
          <w:rFonts w:ascii="Times New Roman" w:hAnsi="Times New Roman" w:cs="Times New Roman"/>
          <w:sz w:val="28"/>
          <w:szCs w:val="28"/>
        </w:rPr>
        <w:t xml:space="preserve"> </w:t>
      </w:r>
      <w:r w:rsidR="00C86BE3">
        <w:rPr>
          <w:rFonts w:ascii="Times New Roman" w:hAnsi="Times New Roman" w:cs="Times New Roman"/>
          <w:sz w:val="28"/>
          <w:szCs w:val="28"/>
        </w:rPr>
        <w:t xml:space="preserve">и </w:t>
      </w:r>
      <w:r w:rsidR="007C4272" w:rsidRPr="007C4272">
        <w:rPr>
          <w:rFonts w:ascii="Times New Roman" w:hAnsi="Times New Roman" w:cs="Times New Roman"/>
          <w:sz w:val="28"/>
          <w:szCs w:val="28"/>
        </w:rPr>
        <w:t>без рецепта</w:t>
      </w:r>
      <w:r w:rsidR="007C4272">
        <w:rPr>
          <w:rFonts w:ascii="Times New Roman" w:hAnsi="Times New Roman" w:cs="Times New Roman"/>
          <w:sz w:val="28"/>
          <w:szCs w:val="28"/>
        </w:rPr>
        <w:t>.</w:t>
      </w:r>
    </w:p>
    <w:p w:rsidR="007C4272" w:rsidRPr="007C4272" w:rsidRDefault="007C4272" w:rsidP="00C86BE3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427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Диетическое питание- </w:t>
      </w:r>
      <w:r w:rsidRPr="007C4272">
        <w:rPr>
          <w:rFonts w:ascii="Times New Roman" w:hAnsi="Times New Roman" w:cs="Times New Roman"/>
          <w:sz w:val="28"/>
          <w:szCs w:val="28"/>
        </w:rPr>
        <w:t>это питание, обеспечивающее рост, нормальное развитие и жизнедеятельность человека, способствующее улучшению его здоровья и профилактике заболеваний.</w:t>
      </w:r>
    </w:p>
    <w:p w:rsidR="007C4272" w:rsidRPr="007C4272" w:rsidRDefault="007C4272" w:rsidP="00C86B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272">
        <w:rPr>
          <w:rFonts w:ascii="Times New Roman" w:hAnsi="Times New Roman" w:cs="Times New Roman"/>
          <w:sz w:val="28"/>
          <w:szCs w:val="28"/>
        </w:rPr>
        <w:t>Классификация:</w:t>
      </w:r>
    </w:p>
    <w:p w:rsidR="007C4272" w:rsidRPr="007C4272" w:rsidRDefault="007C4272" w:rsidP="00C86B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272">
        <w:rPr>
          <w:rFonts w:ascii="Times New Roman" w:hAnsi="Times New Roman" w:cs="Times New Roman"/>
          <w:sz w:val="28"/>
          <w:szCs w:val="28"/>
        </w:rPr>
        <w:t>В ассортименте диетического питания выделяют:</w:t>
      </w:r>
    </w:p>
    <w:p w:rsidR="007C4272" w:rsidRPr="007C4272" w:rsidRDefault="007C4272" w:rsidP="00C86BE3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272">
        <w:rPr>
          <w:rFonts w:ascii="Times New Roman" w:hAnsi="Times New Roman" w:cs="Times New Roman"/>
          <w:b/>
          <w:sz w:val="28"/>
          <w:szCs w:val="28"/>
        </w:rPr>
        <w:t>Энпиты</w:t>
      </w:r>
      <w:proofErr w:type="spellEnd"/>
      <w:r w:rsidRPr="007C4272">
        <w:rPr>
          <w:rFonts w:ascii="Times New Roman" w:hAnsi="Times New Roman" w:cs="Times New Roman"/>
          <w:sz w:val="28"/>
          <w:szCs w:val="28"/>
        </w:rPr>
        <w:t xml:space="preserve"> – сухие молочные питательные смеси для </w:t>
      </w:r>
      <w:proofErr w:type="spellStart"/>
      <w:r w:rsidRPr="007C4272">
        <w:rPr>
          <w:rFonts w:ascii="Times New Roman" w:hAnsi="Times New Roman" w:cs="Times New Roman"/>
          <w:sz w:val="28"/>
          <w:szCs w:val="28"/>
        </w:rPr>
        <w:t>энтерального</w:t>
      </w:r>
      <w:proofErr w:type="spellEnd"/>
      <w:r w:rsidRPr="007C4272">
        <w:rPr>
          <w:rFonts w:ascii="Times New Roman" w:hAnsi="Times New Roman" w:cs="Times New Roman"/>
          <w:sz w:val="28"/>
          <w:szCs w:val="28"/>
        </w:rPr>
        <w:t xml:space="preserve"> питания с повышенным или пониженным содержанием основных пищевых ингредиентов.</w:t>
      </w:r>
    </w:p>
    <w:p w:rsidR="007C4272" w:rsidRPr="007C4272" w:rsidRDefault="007C4272" w:rsidP="00C86BE3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272">
        <w:rPr>
          <w:rFonts w:ascii="Times New Roman" w:hAnsi="Times New Roman" w:cs="Times New Roman"/>
          <w:sz w:val="28"/>
          <w:szCs w:val="28"/>
        </w:rPr>
        <w:t>белковый для введения в рацион дополнительного белка;</w:t>
      </w:r>
    </w:p>
    <w:p w:rsidR="007C4272" w:rsidRPr="007C4272" w:rsidRDefault="007C4272" w:rsidP="00C86BE3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272">
        <w:rPr>
          <w:rFonts w:ascii="Times New Roman" w:hAnsi="Times New Roman" w:cs="Times New Roman"/>
          <w:sz w:val="28"/>
          <w:szCs w:val="28"/>
        </w:rPr>
        <w:t>жировой для повышения энергетической ценности рациона и обогащения полиненасыщенными жирными кислотами при отставании в физическом развитии;</w:t>
      </w:r>
    </w:p>
    <w:p w:rsidR="007C4272" w:rsidRPr="007C4272" w:rsidRDefault="007C4272" w:rsidP="00C86BE3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272">
        <w:rPr>
          <w:rFonts w:ascii="Times New Roman" w:hAnsi="Times New Roman" w:cs="Times New Roman"/>
          <w:sz w:val="28"/>
          <w:szCs w:val="28"/>
        </w:rPr>
        <w:t xml:space="preserve">обезжиренный для уменьшения в рационе жира и сохранения нормального уровня белка при дисфункции кишечника, гипотрофии, </w:t>
      </w:r>
      <w:proofErr w:type="spellStart"/>
      <w:r w:rsidRPr="007C4272">
        <w:rPr>
          <w:rFonts w:ascii="Times New Roman" w:hAnsi="Times New Roman" w:cs="Times New Roman"/>
          <w:sz w:val="28"/>
          <w:szCs w:val="28"/>
        </w:rPr>
        <w:t>муковисцидозе</w:t>
      </w:r>
      <w:proofErr w:type="spellEnd"/>
      <w:r w:rsidRPr="007C4272">
        <w:rPr>
          <w:rFonts w:ascii="Times New Roman" w:hAnsi="Times New Roman" w:cs="Times New Roman"/>
          <w:sz w:val="28"/>
          <w:szCs w:val="28"/>
        </w:rPr>
        <w:t>, ожирении;</w:t>
      </w:r>
    </w:p>
    <w:p w:rsidR="007C4272" w:rsidRPr="007C4272" w:rsidRDefault="007C4272" w:rsidP="00C86BE3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272">
        <w:rPr>
          <w:rFonts w:ascii="Times New Roman" w:hAnsi="Times New Roman" w:cs="Times New Roman"/>
          <w:sz w:val="28"/>
          <w:szCs w:val="28"/>
        </w:rPr>
        <w:t xml:space="preserve">противоанемический </w:t>
      </w:r>
      <w:proofErr w:type="spellStart"/>
      <w:r w:rsidRPr="007C4272">
        <w:rPr>
          <w:rFonts w:ascii="Times New Roman" w:hAnsi="Times New Roman" w:cs="Times New Roman"/>
          <w:sz w:val="28"/>
          <w:szCs w:val="28"/>
        </w:rPr>
        <w:t>энпит</w:t>
      </w:r>
      <w:proofErr w:type="spellEnd"/>
    </w:p>
    <w:p w:rsidR="007C4272" w:rsidRPr="007C4272" w:rsidRDefault="007C4272" w:rsidP="00C86BE3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272">
        <w:rPr>
          <w:rFonts w:ascii="Times New Roman" w:hAnsi="Times New Roman" w:cs="Times New Roman"/>
          <w:b/>
          <w:sz w:val="28"/>
          <w:szCs w:val="28"/>
        </w:rPr>
        <w:t>Низколактозные</w:t>
      </w:r>
      <w:proofErr w:type="spellEnd"/>
      <w:r w:rsidRPr="007C4272">
        <w:rPr>
          <w:rFonts w:ascii="Times New Roman" w:hAnsi="Times New Roman" w:cs="Times New Roman"/>
          <w:b/>
          <w:sz w:val="28"/>
          <w:szCs w:val="28"/>
        </w:rPr>
        <w:t xml:space="preserve"> смеси</w:t>
      </w:r>
      <w:r w:rsidRPr="007C4272">
        <w:rPr>
          <w:rFonts w:ascii="Times New Roman" w:hAnsi="Times New Roman" w:cs="Times New Roman"/>
          <w:sz w:val="28"/>
          <w:szCs w:val="28"/>
        </w:rPr>
        <w:t xml:space="preserve"> – продукты, изготовленные на молочной основе, освобождённой от лактозы; используется при различных формах ферментной недостаточности (</w:t>
      </w:r>
      <w:proofErr w:type="spellStart"/>
      <w:r w:rsidRPr="007C4272">
        <w:rPr>
          <w:rFonts w:ascii="Times New Roman" w:hAnsi="Times New Roman" w:cs="Times New Roman"/>
          <w:sz w:val="28"/>
          <w:szCs w:val="28"/>
        </w:rPr>
        <w:t>лактозная</w:t>
      </w:r>
      <w:proofErr w:type="spellEnd"/>
      <w:r w:rsidRPr="007C42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4272">
        <w:rPr>
          <w:rFonts w:ascii="Times New Roman" w:hAnsi="Times New Roman" w:cs="Times New Roman"/>
          <w:sz w:val="28"/>
          <w:szCs w:val="28"/>
        </w:rPr>
        <w:t>галактоземия</w:t>
      </w:r>
      <w:proofErr w:type="spellEnd"/>
      <w:r w:rsidRPr="007C4272">
        <w:rPr>
          <w:rFonts w:ascii="Times New Roman" w:hAnsi="Times New Roman" w:cs="Times New Roman"/>
          <w:sz w:val="28"/>
          <w:szCs w:val="28"/>
        </w:rPr>
        <w:t>).</w:t>
      </w:r>
    </w:p>
    <w:p w:rsidR="00F86188" w:rsidRDefault="007C4272" w:rsidP="00C86BE3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272">
        <w:rPr>
          <w:rFonts w:ascii="Times New Roman" w:hAnsi="Times New Roman" w:cs="Times New Roman"/>
          <w:b/>
          <w:sz w:val="28"/>
          <w:szCs w:val="28"/>
        </w:rPr>
        <w:t>Безбелковые продукты</w:t>
      </w:r>
      <w:r w:rsidRPr="007C4272">
        <w:rPr>
          <w:rFonts w:ascii="Times New Roman" w:hAnsi="Times New Roman" w:cs="Times New Roman"/>
          <w:sz w:val="28"/>
          <w:szCs w:val="28"/>
        </w:rPr>
        <w:t xml:space="preserve"> – это макаронные изделия, концентраты для домашнего приготовления хлеба, кексов, </w:t>
      </w:r>
      <w:proofErr w:type="spellStart"/>
      <w:r w:rsidRPr="007C4272">
        <w:rPr>
          <w:rFonts w:ascii="Times New Roman" w:hAnsi="Times New Roman" w:cs="Times New Roman"/>
          <w:sz w:val="28"/>
          <w:szCs w:val="28"/>
        </w:rPr>
        <w:t>желированных</w:t>
      </w:r>
      <w:proofErr w:type="spellEnd"/>
      <w:r w:rsidRPr="007C4272">
        <w:rPr>
          <w:rFonts w:ascii="Times New Roman" w:hAnsi="Times New Roman" w:cs="Times New Roman"/>
          <w:sz w:val="28"/>
          <w:szCs w:val="28"/>
        </w:rPr>
        <w:t xml:space="preserve"> десертных блюд. Вырабатываются на основе пшеничного и кукурузного крахмала, отличаются низким содержанием белка.</w:t>
      </w:r>
    </w:p>
    <w:p w:rsidR="007C4272" w:rsidRDefault="007C4272" w:rsidP="00C86BE3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272">
        <w:rPr>
          <w:rFonts w:ascii="Times New Roman" w:hAnsi="Times New Roman" w:cs="Times New Roman"/>
          <w:b/>
          <w:sz w:val="28"/>
          <w:szCs w:val="28"/>
        </w:rPr>
        <w:t>Маркировка.</w:t>
      </w:r>
    </w:p>
    <w:p w:rsidR="007C4272" w:rsidRDefault="007C4272" w:rsidP="00C86BE3">
      <w:pPr>
        <w:spacing w:line="360" w:lineRule="auto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7C4272">
        <w:rPr>
          <w:rFonts w:ascii="Times New Roman" w:hAnsi="Times New Roman" w:cs="Times New Roman"/>
          <w:sz w:val="28"/>
          <w:szCs w:val="28"/>
        </w:rPr>
        <w:t>Технический регламент ТС 022/2011 «Пищевая продукция в части ее маркировки», принят Решением Комиссии ТС N 881 от 09.12.2011 г вступил в силу с 01.07.2013</w:t>
      </w:r>
    </w:p>
    <w:p w:rsidR="007C4272" w:rsidRPr="007C4272" w:rsidRDefault="006B0AC4" w:rsidP="00C86BE3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7C4272" w:rsidRPr="007C4272">
        <w:rPr>
          <w:rFonts w:ascii="Times New Roman" w:hAnsi="Times New Roman" w:cs="Times New Roman"/>
          <w:sz w:val="28"/>
          <w:szCs w:val="28"/>
        </w:rPr>
        <w:t xml:space="preserve">аименование пищевой продукции; </w:t>
      </w:r>
    </w:p>
    <w:p w:rsidR="007C4272" w:rsidRDefault="006B0AC4" w:rsidP="00C86BE3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7C4272">
        <w:rPr>
          <w:rFonts w:ascii="Times New Roman" w:hAnsi="Times New Roman" w:cs="Times New Roman"/>
          <w:sz w:val="28"/>
          <w:szCs w:val="28"/>
        </w:rPr>
        <w:t xml:space="preserve">остав пищевой продукции; </w:t>
      </w:r>
    </w:p>
    <w:p w:rsidR="007C4272" w:rsidRDefault="006B0AC4" w:rsidP="00C86BE3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7C4272" w:rsidRPr="007C4272">
        <w:rPr>
          <w:rFonts w:ascii="Times New Roman" w:hAnsi="Times New Roman" w:cs="Times New Roman"/>
          <w:sz w:val="28"/>
          <w:szCs w:val="28"/>
        </w:rPr>
        <w:t xml:space="preserve">оличество пищевой продукции; </w:t>
      </w:r>
    </w:p>
    <w:p w:rsidR="007C4272" w:rsidRDefault="006B0AC4" w:rsidP="00C86BE3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C4272" w:rsidRPr="007C4272">
        <w:rPr>
          <w:rFonts w:ascii="Times New Roman" w:hAnsi="Times New Roman" w:cs="Times New Roman"/>
          <w:sz w:val="28"/>
          <w:szCs w:val="28"/>
        </w:rPr>
        <w:t xml:space="preserve">ату изготовления пищевой продукции; </w:t>
      </w:r>
    </w:p>
    <w:p w:rsidR="007C4272" w:rsidRDefault="00471DDC" w:rsidP="00C86BE3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C4272" w:rsidRPr="007C4272">
        <w:rPr>
          <w:rFonts w:ascii="Times New Roman" w:hAnsi="Times New Roman" w:cs="Times New Roman"/>
          <w:sz w:val="28"/>
          <w:szCs w:val="28"/>
        </w:rPr>
        <w:t xml:space="preserve">рок годности пищевой продукции; </w:t>
      </w:r>
    </w:p>
    <w:p w:rsidR="007C4272" w:rsidRPr="007C4272" w:rsidRDefault="00471DDC" w:rsidP="00C86BE3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C4272" w:rsidRPr="007C4272">
        <w:rPr>
          <w:rFonts w:ascii="Times New Roman" w:hAnsi="Times New Roman" w:cs="Times New Roman"/>
          <w:sz w:val="28"/>
          <w:szCs w:val="28"/>
        </w:rPr>
        <w:t>словия хранения пищевой продукции;</w:t>
      </w:r>
    </w:p>
    <w:p w:rsidR="007C4272" w:rsidRPr="007C4272" w:rsidRDefault="00471DDC" w:rsidP="00C86BE3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C4272" w:rsidRPr="007C4272">
        <w:rPr>
          <w:rFonts w:ascii="Times New Roman" w:hAnsi="Times New Roman" w:cs="Times New Roman"/>
          <w:sz w:val="28"/>
          <w:szCs w:val="28"/>
        </w:rPr>
        <w:t xml:space="preserve">аименование и место нахождения изготовителя пищевой продукции или ФИО и место нахождения индивидуального предпринимателя - изготовителя пищевой продукции; </w:t>
      </w:r>
    </w:p>
    <w:p w:rsidR="007C4272" w:rsidRDefault="00471DDC" w:rsidP="00C86BE3">
      <w:pPr>
        <w:pStyle w:val="a3"/>
        <w:numPr>
          <w:ilvl w:val="0"/>
          <w:numId w:val="11"/>
        </w:numPr>
        <w:spacing w:line="360" w:lineRule="auto"/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C4272" w:rsidRPr="007C4272">
        <w:rPr>
          <w:rFonts w:ascii="Times New Roman" w:hAnsi="Times New Roman" w:cs="Times New Roman"/>
          <w:sz w:val="28"/>
          <w:szCs w:val="28"/>
        </w:rPr>
        <w:t>екомендации и (или) ограничения по использованию;</w:t>
      </w:r>
    </w:p>
    <w:p w:rsidR="006B0AC4" w:rsidRDefault="007C4272" w:rsidP="00C86BE3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272">
        <w:rPr>
          <w:rFonts w:ascii="Times New Roman" w:hAnsi="Times New Roman" w:cs="Times New Roman"/>
          <w:sz w:val="28"/>
          <w:szCs w:val="28"/>
        </w:rPr>
        <w:t xml:space="preserve"> </w:t>
      </w:r>
      <w:r w:rsidR="00471DDC">
        <w:rPr>
          <w:rFonts w:ascii="Times New Roman" w:hAnsi="Times New Roman" w:cs="Times New Roman"/>
          <w:sz w:val="28"/>
          <w:szCs w:val="28"/>
        </w:rPr>
        <w:t>П</w:t>
      </w:r>
      <w:r w:rsidRPr="007C4272">
        <w:rPr>
          <w:rFonts w:ascii="Times New Roman" w:hAnsi="Times New Roman" w:cs="Times New Roman"/>
          <w:sz w:val="28"/>
          <w:szCs w:val="28"/>
        </w:rPr>
        <w:t>оказатели пищевой ценности пищевой продукции;</w:t>
      </w:r>
    </w:p>
    <w:p w:rsidR="007C4272" w:rsidRPr="006B0AC4" w:rsidRDefault="00471DDC" w:rsidP="00C86BE3">
      <w:pPr>
        <w:pStyle w:val="a3"/>
        <w:numPr>
          <w:ilvl w:val="0"/>
          <w:numId w:val="11"/>
        </w:numPr>
        <w:spacing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C4272" w:rsidRPr="006B0AC4">
        <w:rPr>
          <w:rFonts w:ascii="Times New Roman" w:hAnsi="Times New Roman" w:cs="Times New Roman"/>
          <w:sz w:val="28"/>
          <w:szCs w:val="28"/>
        </w:rPr>
        <w:t xml:space="preserve">ведения о наличии в пищевой продукции компонентов, полученных с применением генно-модифицированных организмов (далее - ГМО). </w:t>
      </w:r>
    </w:p>
    <w:p w:rsidR="007C4272" w:rsidRPr="006B0AC4" w:rsidRDefault="00471DDC" w:rsidP="00C86BE3">
      <w:pPr>
        <w:pStyle w:val="a3"/>
        <w:numPr>
          <w:ilvl w:val="0"/>
          <w:numId w:val="11"/>
        </w:numPr>
        <w:spacing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7C4272" w:rsidRPr="006B0AC4">
        <w:rPr>
          <w:rFonts w:ascii="Times New Roman" w:hAnsi="Times New Roman" w:cs="Times New Roman"/>
          <w:sz w:val="28"/>
          <w:szCs w:val="28"/>
        </w:rPr>
        <w:t>диный знак обращения продукции на рынке государств - членов Таможенного союза ЕАС</w:t>
      </w:r>
    </w:p>
    <w:p w:rsidR="00471DDC" w:rsidRDefault="006B0AC4" w:rsidP="00C86BE3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AC4">
        <w:rPr>
          <w:rFonts w:ascii="Times New Roman" w:hAnsi="Times New Roman" w:cs="Times New Roman"/>
          <w:b/>
          <w:sz w:val="28"/>
          <w:szCs w:val="28"/>
        </w:rPr>
        <w:t>Хранение.</w:t>
      </w:r>
    </w:p>
    <w:p w:rsidR="006B0AC4" w:rsidRPr="00471DDC" w:rsidRDefault="006B0AC4" w:rsidP="00C86BE3">
      <w:pPr>
        <w:spacing w:line="360" w:lineRule="auto"/>
        <w:ind w:left="360" w:firstLine="63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AC4">
        <w:rPr>
          <w:rFonts w:ascii="Times New Roman" w:hAnsi="Times New Roman" w:cs="Times New Roman"/>
          <w:sz w:val="28"/>
          <w:szCs w:val="28"/>
        </w:rPr>
        <w:t>Продукты диетического питания должны храниться при температуре не выше 15 – 25</w:t>
      </w:r>
      <w:r w:rsidRPr="006B0AC4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6B0AC4">
        <w:rPr>
          <w:rFonts w:ascii="Times New Roman" w:hAnsi="Times New Roman" w:cs="Times New Roman"/>
          <w:sz w:val="28"/>
          <w:szCs w:val="28"/>
        </w:rPr>
        <w:t>С и при относительной влажности воздуха не более 70 – 75% в чистых, сухих, хорошо проветриваемых помещениях.</w:t>
      </w:r>
    </w:p>
    <w:p w:rsidR="006B0AC4" w:rsidRPr="006B0AC4" w:rsidRDefault="006B0AC4" w:rsidP="00C86BE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AC4">
        <w:rPr>
          <w:rFonts w:ascii="Times New Roman" w:hAnsi="Times New Roman" w:cs="Times New Roman"/>
          <w:b/>
          <w:sz w:val="28"/>
          <w:szCs w:val="28"/>
        </w:rPr>
        <w:t>Реализация.</w:t>
      </w:r>
    </w:p>
    <w:p w:rsidR="006B0AC4" w:rsidRPr="006B0AC4" w:rsidRDefault="006B0AC4" w:rsidP="00C86BE3">
      <w:pPr>
        <w:spacing w:line="360" w:lineRule="auto"/>
        <w:ind w:left="360"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B0AC4">
        <w:rPr>
          <w:rFonts w:ascii="Times New Roman" w:hAnsi="Times New Roman" w:cs="Times New Roman"/>
          <w:sz w:val="28"/>
          <w:szCs w:val="28"/>
        </w:rPr>
        <w:t>иетическое питание отпускается по требованию покупателя</w:t>
      </w:r>
      <w:r w:rsidR="00C86BE3">
        <w:rPr>
          <w:rFonts w:ascii="Times New Roman" w:hAnsi="Times New Roman" w:cs="Times New Roman"/>
          <w:sz w:val="28"/>
          <w:szCs w:val="28"/>
        </w:rPr>
        <w:t xml:space="preserve"> и</w:t>
      </w:r>
      <w:bookmarkStart w:id="0" w:name="_GoBack"/>
      <w:bookmarkEnd w:id="0"/>
      <w:r w:rsidRPr="006B0AC4">
        <w:rPr>
          <w:rFonts w:ascii="Times New Roman" w:hAnsi="Times New Roman" w:cs="Times New Roman"/>
          <w:sz w:val="28"/>
          <w:szCs w:val="28"/>
        </w:rPr>
        <w:t xml:space="preserve"> без рецепта.</w:t>
      </w:r>
    </w:p>
    <w:sectPr w:rsidR="006B0AC4" w:rsidRPr="006B0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4660"/>
    <w:multiLevelType w:val="hybridMultilevel"/>
    <w:tmpl w:val="41164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E7716"/>
    <w:multiLevelType w:val="hybridMultilevel"/>
    <w:tmpl w:val="BFAA57F8"/>
    <w:lvl w:ilvl="0" w:tplc="04190013">
      <w:start w:val="1"/>
      <w:numFmt w:val="upperRoman"/>
      <w:lvlText w:val="%1."/>
      <w:lvlJc w:val="righ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235A6C6B"/>
    <w:multiLevelType w:val="hybridMultilevel"/>
    <w:tmpl w:val="1EB08AE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A06278F"/>
    <w:multiLevelType w:val="hybridMultilevel"/>
    <w:tmpl w:val="A6CA32A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EE45026"/>
    <w:multiLevelType w:val="hybridMultilevel"/>
    <w:tmpl w:val="6A60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05E98"/>
    <w:multiLevelType w:val="hybridMultilevel"/>
    <w:tmpl w:val="824E8B0C"/>
    <w:lvl w:ilvl="0" w:tplc="6CF0D5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778BA"/>
    <w:multiLevelType w:val="hybridMultilevel"/>
    <w:tmpl w:val="04860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A3DD8"/>
    <w:multiLevelType w:val="hybridMultilevel"/>
    <w:tmpl w:val="C8B42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57429"/>
    <w:multiLevelType w:val="hybridMultilevel"/>
    <w:tmpl w:val="4AB8C230"/>
    <w:lvl w:ilvl="0" w:tplc="04190013">
      <w:start w:val="1"/>
      <w:numFmt w:val="upperRoman"/>
      <w:lvlText w:val="%1."/>
      <w:lvlJc w:val="righ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0761EA6"/>
    <w:multiLevelType w:val="hybridMultilevel"/>
    <w:tmpl w:val="0CC8C72C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 w15:restartNumberingAfterBreak="0">
    <w:nsid w:val="70D31537"/>
    <w:multiLevelType w:val="hybridMultilevel"/>
    <w:tmpl w:val="3120120E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10"/>
  </w:num>
  <w:num w:numId="7">
    <w:abstractNumId w:val="7"/>
  </w:num>
  <w:num w:numId="8">
    <w:abstractNumId w:val="4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911"/>
    <w:rsid w:val="000A09D2"/>
    <w:rsid w:val="003C5F14"/>
    <w:rsid w:val="00471DDC"/>
    <w:rsid w:val="005813B9"/>
    <w:rsid w:val="006B0AC4"/>
    <w:rsid w:val="00712911"/>
    <w:rsid w:val="007C4272"/>
    <w:rsid w:val="008763DD"/>
    <w:rsid w:val="00924524"/>
    <w:rsid w:val="00927A10"/>
    <w:rsid w:val="00B2154B"/>
    <w:rsid w:val="00C60967"/>
    <w:rsid w:val="00C86BE3"/>
    <w:rsid w:val="00CC31E5"/>
    <w:rsid w:val="00CE3115"/>
    <w:rsid w:val="00F35492"/>
    <w:rsid w:val="00F86188"/>
    <w:rsid w:val="00FC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EEFF"/>
  <w15:chartTrackingRefBased/>
  <w15:docId w15:val="{5A6FE2B1-6555-4C7B-9278-9863E8DE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2020-06-01T17:12:00Z</dcterms:created>
  <dcterms:modified xsi:type="dcterms:W3CDTF">2020-06-02T12:19:00Z</dcterms:modified>
</cp:coreProperties>
</file>