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2C2" w:rsidRPr="00C90CCB" w:rsidRDefault="009462C2" w:rsidP="009462C2">
      <w:pPr>
        <w:pStyle w:val="a3"/>
        <w:spacing w:after="0"/>
        <w:ind w:left="0"/>
        <w:jc w:val="center"/>
        <w:rPr>
          <w:bCs/>
        </w:rPr>
      </w:pPr>
      <w:r w:rsidRPr="00C90CCB">
        <w:rPr>
          <w:bCs/>
        </w:rPr>
        <w:t xml:space="preserv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w:t>
      </w:r>
    </w:p>
    <w:p w:rsidR="009462C2" w:rsidRPr="00C90CCB" w:rsidRDefault="009462C2" w:rsidP="009462C2">
      <w:pPr>
        <w:pStyle w:val="a3"/>
        <w:spacing w:after="0"/>
        <w:ind w:left="0"/>
        <w:jc w:val="center"/>
        <w:rPr>
          <w:bCs/>
        </w:rPr>
      </w:pPr>
      <w:r w:rsidRPr="00C90CCB">
        <w:rPr>
          <w:bCs/>
        </w:rPr>
        <w:t xml:space="preserve">профессора </w:t>
      </w:r>
      <w:proofErr w:type="spellStart"/>
      <w:r w:rsidRPr="00C90CCB">
        <w:rPr>
          <w:bCs/>
        </w:rPr>
        <w:t>В.Ф.Войно-Ясенецкого</w:t>
      </w:r>
      <w:proofErr w:type="spellEnd"/>
      <w:r w:rsidRPr="00C90CCB">
        <w:rPr>
          <w:bCs/>
        </w:rPr>
        <w:t xml:space="preserve">» Министерства здравоохранения и </w:t>
      </w:r>
    </w:p>
    <w:p w:rsidR="009462C2" w:rsidRPr="00C90CCB" w:rsidRDefault="009462C2" w:rsidP="009462C2">
      <w:pPr>
        <w:pStyle w:val="a3"/>
        <w:spacing w:after="0"/>
        <w:ind w:left="0"/>
        <w:jc w:val="center"/>
        <w:rPr>
          <w:bCs/>
        </w:rPr>
      </w:pPr>
      <w:r w:rsidRPr="00C90CCB">
        <w:rPr>
          <w:bCs/>
        </w:rPr>
        <w:t>социального развития Российской Федерации»</w:t>
      </w:r>
    </w:p>
    <w:p w:rsidR="009462C2" w:rsidRPr="00C90CCB" w:rsidRDefault="009462C2" w:rsidP="009462C2">
      <w:pPr>
        <w:pStyle w:val="a3"/>
        <w:spacing w:after="0"/>
        <w:ind w:left="0"/>
        <w:jc w:val="center"/>
        <w:rPr>
          <w:bCs/>
        </w:rPr>
      </w:pPr>
      <w:r w:rsidRPr="00C90CCB">
        <w:t xml:space="preserve">ГБОУ ВПО </w:t>
      </w:r>
      <w:proofErr w:type="spellStart"/>
      <w:r w:rsidRPr="00C90CCB">
        <w:t>КрасГМУ</w:t>
      </w:r>
      <w:proofErr w:type="spellEnd"/>
      <w:r w:rsidRPr="00C90CCB">
        <w:t xml:space="preserve"> им. проф. В.Ф. </w:t>
      </w:r>
      <w:proofErr w:type="spellStart"/>
      <w:r w:rsidRPr="00C90CCB">
        <w:t>Войно</w:t>
      </w:r>
      <w:r w:rsidRPr="00C90CCB">
        <w:rPr>
          <w:bCs/>
        </w:rPr>
        <w:t>-Ясенецкого</w:t>
      </w:r>
      <w:proofErr w:type="spellEnd"/>
      <w:r w:rsidRPr="00C90CCB">
        <w:rPr>
          <w:bCs/>
        </w:rPr>
        <w:t xml:space="preserve">» </w:t>
      </w:r>
      <w:proofErr w:type="spellStart"/>
      <w:r w:rsidRPr="00C90CCB">
        <w:rPr>
          <w:bCs/>
        </w:rPr>
        <w:t>Минздравсоцразвития</w:t>
      </w:r>
      <w:proofErr w:type="spellEnd"/>
      <w:r w:rsidRPr="00C90CCB">
        <w:rPr>
          <w:bCs/>
        </w:rPr>
        <w:t xml:space="preserve"> </w:t>
      </w:r>
    </w:p>
    <w:p w:rsidR="009462C2" w:rsidRPr="00C90CCB" w:rsidRDefault="009462C2" w:rsidP="009462C2">
      <w:pPr>
        <w:pStyle w:val="a3"/>
        <w:spacing w:after="0"/>
        <w:ind w:left="0"/>
        <w:jc w:val="center"/>
        <w:rPr>
          <w:bCs/>
        </w:rPr>
      </w:pPr>
      <w:r w:rsidRPr="00C90CCB">
        <w:rPr>
          <w:bCs/>
        </w:rPr>
        <w:t>России</w:t>
      </w:r>
    </w:p>
    <w:p w:rsidR="009462C2" w:rsidRPr="00C90CCB" w:rsidRDefault="009462C2" w:rsidP="009462C2">
      <w:pPr>
        <w:pStyle w:val="a3"/>
        <w:ind w:left="0"/>
        <w:jc w:val="center"/>
      </w:pPr>
    </w:p>
    <w:p w:rsidR="009462C2" w:rsidRDefault="009462C2" w:rsidP="009462C2">
      <w:pPr>
        <w:jc w:val="center"/>
      </w:pPr>
      <w:r w:rsidRPr="00C90CCB">
        <w:t xml:space="preserve">Кафедра психологии и педагогики с курсом медицинской психологии, психотерапии и педагогики </w:t>
      </w:r>
      <w:proofErr w:type="gramStart"/>
      <w:r w:rsidRPr="00C90CCB">
        <w:t>ПО</w:t>
      </w:r>
      <w:proofErr w:type="gramEnd"/>
    </w:p>
    <w:p w:rsidR="009462C2" w:rsidRDefault="009462C2" w:rsidP="009462C2">
      <w:pPr>
        <w:jc w:val="center"/>
      </w:pPr>
    </w:p>
    <w:p w:rsidR="009462C2" w:rsidRDefault="009462C2" w:rsidP="009462C2">
      <w:pPr>
        <w:jc w:val="center"/>
      </w:pPr>
    </w:p>
    <w:p w:rsidR="009462C2" w:rsidRDefault="009462C2" w:rsidP="009462C2">
      <w:pPr>
        <w:jc w:val="center"/>
      </w:pPr>
    </w:p>
    <w:p w:rsidR="009462C2" w:rsidRDefault="009462C2" w:rsidP="009462C2">
      <w:pPr>
        <w:jc w:val="center"/>
      </w:pPr>
    </w:p>
    <w:p w:rsidR="00770DF4" w:rsidRPr="00770DF4" w:rsidRDefault="00770DF4" w:rsidP="00770DF4">
      <w:pPr>
        <w:jc w:val="center"/>
        <w:rPr>
          <w:b/>
          <w:sz w:val="28"/>
          <w:szCs w:val="28"/>
        </w:rPr>
      </w:pPr>
      <w:r w:rsidRPr="00770DF4">
        <w:rPr>
          <w:b/>
          <w:sz w:val="28"/>
          <w:szCs w:val="28"/>
        </w:rPr>
        <w:t>МЕТОДИЧЕСКИЕ УКАЗАНИЯ</w:t>
      </w:r>
    </w:p>
    <w:p w:rsidR="00770DF4" w:rsidRPr="00770DF4" w:rsidRDefault="00770DF4" w:rsidP="00770DF4">
      <w:pPr>
        <w:jc w:val="center"/>
        <w:rPr>
          <w:b/>
          <w:sz w:val="28"/>
          <w:szCs w:val="28"/>
        </w:rPr>
      </w:pPr>
      <w:r w:rsidRPr="00770DF4">
        <w:rPr>
          <w:b/>
          <w:sz w:val="28"/>
          <w:szCs w:val="28"/>
        </w:rPr>
        <w:t>ДЛЯ ОБУЧАЮЩИХСЯ</w:t>
      </w:r>
    </w:p>
    <w:p w:rsidR="00770DF4" w:rsidRPr="00770DF4" w:rsidRDefault="00770DF4" w:rsidP="00770DF4">
      <w:pPr>
        <w:jc w:val="center"/>
        <w:rPr>
          <w:b/>
          <w:sz w:val="28"/>
          <w:szCs w:val="28"/>
        </w:rPr>
      </w:pPr>
    </w:p>
    <w:p w:rsidR="00770DF4" w:rsidRPr="00770DF4" w:rsidRDefault="00770DF4" w:rsidP="00770DF4">
      <w:pPr>
        <w:jc w:val="center"/>
        <w:rPr>
          <w:b/>
          <w:sz w:val="28"/>
          <w:szCs w:val="28"/>
        </w:rPr>
      </w:pPr>
      <w:r w:rsidRPr="00770DF4">
        <w:rPr>
          <w:b/>
          <w:sz w:val="28"/>
          <w:szCs w:val="28"/>
        </w:rPr>
        <w:t>по дисциплине «Психология и педагогика»</w:t>
      </w:r>
    </w:p>
    <w:p w:rsidR="00770DF4" w:rsidRPr="00770DF4" w:rsidRDefault="00770DF4" w:rsidP="00770DF4">
      <w:pPr>
        <w:tabs>
          <w:tab w:val="left" w:pos="6804"/>
        </w:tabs>
        <w:jc w:val="center"/>
        <w:rPr>
          <w:sz w:val="28"/>
          <w:szCs w:val="28"/>
        </w:rPr>
      </w:pPr>
      <w:r w:rsidRPr="00770DF4">
        <w:rPr>
          <w:b/>
          <w:sz w:val="28"/>
          <w:szCs w:val="28"/>
        </w:rPr>
        <w:t xml:space="preserve">для специальности </w:t>
      </w:r>
      <w:r w:rsidRPr="00770DF4">
        <w:rPr>
          <w:sz w:val="28"/>
          <w:szCs w:val="28"/>
        </w:rPr>
        <w:t>060103 – Педиатрия  (очная форма обучения)</w:t>
      </w:r>
    </w:p>
    <w:p w:rsidR="00770DF4" w:rsidRPr="00770DF4" w:rsidRDefault="00770DF4" w:rsidP="00770DF4">
      <w:pPr>
        <w:jc w:val="center"/>
        <w:rPr>
          <w:b/>
          <w:sz w:val="28"/>
          <w:szCs w:val="28"/>
        </w:rPr>
      </w:pPr>
    </w:p>
    <w:p w:rsidR="00770DF4" w:rsidRPr="00770DF4" w:rsidRDefault="00770DF4" w:rsidP="00770DF4">
      <w:pPr>
        <w:jc w:val="center"/>
        <w:rPr>
          <w:b/>
          <w:sz w:val="28"/>
          <w:szCs w:val="28"/>
        </w:rPr>
      </w:pPr>
    </w:p>
    <w:p w:rsidR="00770DF4" w:rsidRPr="00770DF4" w:rsidRDefault="00770DF4" w:rsidP="00770DF4">
      <w:pPr>
        <w:jc w:val="center"/>
        <w:rPr>
          <w:b/>
          <w:bCs/>
        </w:rPr>
      </w:pPr>
      <w:r w:rsidRPr="00770DF4">
        <w:rPr>
          <w:b/>
          <w:bCs/>
        </w:rPr>
        <w:t xml:space="preserve">К ПРАКТИЧЕСКОМУ ЗАНЯТИЮ № </w:t>
      </w:r>
      <w:r w:rsidR="00EB52E7">
        <w:rPr>
          <w:b/>
          <w:bCs/>
        </w:rPr>
        <w:t xml:space="preserve">2 </w:t>
      </w:r>
    </w:p>
    <w:p w:rsidR="00770DF4" w:rsidRPr="00770DF4" w:rsidRDefault="00770DF4" w:rsidP="00770DF4">
      <w:pPr>
        <w:jc w:val="center"/>
        <w:rPr>
          <w:b/>
          <w:bCs/>
        </w:rPr>
      </w:pPr>
    </w:p>
    <w:p w:rsidR="00770DF4" w:rsidRPr="00770DF4" w:rsidRDefault="00770DF4" w:rsidP="00770DF4">
      <w:pPr>
        <w:jc w:val="center"/>
        <w:rPr>
          <w:b/>
          <w:bCs/>
        </w:rPr>
      </w:pPr>
    </w:p>
    <w:p w:rsidR="00770DF4" w:rsidRPr="00770DF4" w:rsidRDefault="00770DF4" w:rsidP="00770DF4">
      <w:pPr>
        <w:jc w:val="center"/>
        <w:rPr>
          <w:b/>
          <w:bCs/>
        </w:rPr>
      </w:pPr>
    </w:p>
    <w:p w:rsidR="00770DF4" w:rsidRPr="00770DF4" w:rsidRDefault="00770DF4" w:rsidP="00770DF4">
      <w:pPr>
        <w:spacing w:after="120" w:line="480" w:lineRule="auto"/>
        <w:jc w:val="center"/>
        <w:rPr>
          <w:b/>
        </w:rPr>
      </w:pPr>
      <w:r w:rsidRPr="00770DF4">
        <w:rPr>
          <w:b/>
        </w:rPr>
        <w:t>ТЕМА: «</w:t>
      </w:r>
      <w:r w:rsidR="00EB52E7" w:rsidRPr="00EB52E7">
        <w:rPr>
          <w:b/>
          <w:bCs/>
          <w:sz w:val="28"/>
        </w:rPr>
        <w:t>Ощущения и восприятие. Методы исследования ощущения и восприятия</w:t>
      </w:r>
      <w:r w:rsidRPr="00770DF4">
        <w:rPr>
          <w:b/>
        </w:rPr>
        <w:t>»</w:t>
      </w:r>
    </w:p>
    <w:p w:rsidR="009462C2" w:rsidRPr="009462C2" w:rsidRDefault="009462C2" w:rsidP="009462C2">
      <w:pPr>
        <w:pStyle w:val="21"/>
        <w:ind w:left="720"/>
      </w:pPr>
    </w:p>
    <w:p w:rsidR="009462C2" w:rsidRPr="009462C2" w:rsidRDefault="009462C2" w:rsidP="009462C2">
      <w:pPr>
        <w:pStyle w:val="21"/>
        <w:ind w:left="720"/>
      </w:pPr>
    </w:p>
    <w:p w:rsidR="009462C2" w:rsidRDefault="009462C2" w:rsidP="009462C2">
      <w:pPr>
        <w:pStyle w:val="21"/>
        <w:ind w:left="720"/>
      </w:pPr>
      <w:proofErr w:type="gramStart"/>
      <w:r>
        <w:t>Утверждена</w:t>
      </w:r>
      <w:proofErr w:type="gramEnd"/>
      <w:r>
        <w:t xml:space="preserve"> на кафедральном заседании </w:t>
      </w:r>
    </w:p>
    <w:p w:rsidR="009462C2" w:rsidRDefault="009462C2" w:rsidP="009462C2">
      <w:pPr>
        <w:ind w:left="720"/>
      </w:pPr>
      <w:r>
        <w:t>протокол № ____от  «___»_________________ 2012 г.</w:t>
      </w:r>
    </w:p>
    <w:p w:rsidR="009462C2" w:rsidRDefault="009462C2" w:rsidP="009462C2">
      <w:pPr>
        <w:ind w:left="720"/>
      </w:pPr>
    </w:p>
    <w:p w:rsidR="009462C2" w:rsidRDefault="009462C2" w:rsidP="009462C2">
      <w:pPr>
        <w:ind w:left="720"/>
      </w:pPr>
      <w:r>
        <w:t xml:space="preserve">Заведующий кафедрой </w:t>
      </w:r>
    </w:p>
    <w:p w:rsidR="009462C2" w:rsidRDefault="009462C2" w:rsidP="009462C2">
      <w:pPr>
        <w:ind w:left="720"/>
      </w:pPr>
      <w:proofErr w:type="spellStart"/>
      <w:r>
        <w:t>д</w:t>
      </w:r>
      <w:proofErr w:type="gramStart"/>
      <w:r>
        <w:t>.п</w:t>
      </w:r>
      <w:proofErr w:type="gramEnd"/>
      <w:r>
        <w:t>сх.н</w:t>
      </w:r>
      <w:proofErr w:type="spellEnd"/>
      <w:r>
        <w:t xml:space="preserve">., </w:t>
      </w:r>
      <w:proofErr w:type="spellStart"/>
      <w:r>
        <w:t>доцент_________________________________Логинова</w:t>
      </w:r>
      <w:proofErr w:type="spellEnd"/>
      <w:r>
        <w:t xml:space="preserve"> И.О.</w:t>
      </w:r>
    </w:p>
    <w:p w:rsidR="009462C2" w:rsidRDefault="009462C2" w:rsidP="009462C2">
      <w:pPr>
        <w:ind w:left="720"/>
      </w:pPr>
    </w:p>
    <w:p w:rsidR="009462C2" w:rsidRDefault="009462C2" w:rsidP="009462C2">
      <w:pPr>
        <w:ind w:left="720"/>
      </w:pPr>
      <w:r>
        <w:t>Составители:</w:t>
      </w:r>
    </w:p>
    <w:p w:rsidR="009462C2" w:rsidRDefault="009462C2" w:rsidP="009462C2">
      <w:pPr>
        <w:ind w:left="720"/>
      </w:pPr>
      <w:proofErr w:type="spellStart"/>
      <w:r>
        <w:t>к</w:t>
      </w:r>
      <w:proofErr w:type="gramStart"/>
      <w:r>
        <w:t>.п</w:t>
      </w:r>
      <w:proofErr w:type="gramEnd"/>
      <w:r>
        <w:t>сх.н</w:t>
      </w:r>
      <w:proofErr w:type="spellEnd"/>
      <w:r>
        <w:t>., доцент_________________________________</w:t>
      </w:r>
      <w:proofErr w:type="spellStart"/>
      <w:r>
        <w:t>Чупина</w:t>
      </w:r>
      <w:proofErr w:type="spellEnd"/>
      <w:r>
        <w:t xml:space="preserve"> В.Б.</w:t>
      </w:r>
    </w:p>
    <w:p w:rsidR="009462C2" w:rsidRPr="00D10C30" w:rsidRDefault="009462C2" w:rsidP="009462C2">
      <w:pPr>
        <w:ind w:left="720"/>
      </w:pPr>
      <w:r>
        <w:t>преподаватель  _________________________________Чернова Е.И</w:t>
      </w:r>
    </w:p>
    <w:p w:rsidR="009462C2" w:rsidRDefault="009462C2" w:rsidP="009462C2">
      <w:pPr>
        <w:ind w:left="720"/>
      </w:pPr>
      <w:proofErr w:type="spellStart"/>
      <w:r>
        <w:t>преподаватель__________________________________Сенченко</w:t>
      </w:r>
      <w:proofErr w:type="spellEnd"/>
      <w:r>
        <w:t xml:space="preserve"> Г.В.</w:t>
      </w:r>
    </w:p>
    <w:p w:rsidR="009462C2" w:rsidRDefault="009462C2" w:rsidP="009462C2">
      <w:pPr>
        <w:ind w:left="720"/>
      </w:pPr>
    </w:p>
    <w:p w:rsidR="009462C2" w:rsidRDefault="009462C2" w:rsidP="009462C2">
      <w:pPr>
        <w:ind w:left="720"/>
      </w:pPr>
    </w:p>
    <w:p w:rsidR="009462C2" w:rsidRDefault="009462C2" w:rsidP="009462C2">
      <w:pPr>
        <w:ind w:left="720"/>
      </w:pPr>
    </w:p>
    <w:p w:rsidR="009462C2" w:rsidRDefault="009462C2" w:rsidP="009462C2">
      <w:pPr>
        <w:ind w:left="360"/>
      </w:pPr>
      <w:r w:rsidRPr="00EB628E">
        <w:t xml:space="preserve">                                                   </w:t>
      </w:r>
      <w:r>
        <w:t>Красноярск</w:t>
      </w:r>
    </w:p>
    <w:p w:rsidR="009462C2" w:rsidRDefault="009462C2" w:rsidP="009462C2">
      <w:pPr>
        <w:jc w:val="both"/>
        <w:sectPr w:rsidR="009462C2">
          <w:footerReference w:type="even" r:id="rId8"/>
          <w:footerReference w:type="default" r:id="rId9"/>
          <w:pgSz w:w="11906" w:h="16838"/>
          <w:pgMar w:top="1134" w:right="850" w:bottom="1134" w:left="1701" w:header="708" w:footer="708" w:gutter="0"/>
          <w:cols w:space="708"/>
          <w:titlePg/>
          <w:docGrid w:linePitch="360"/>
        </w:sectPr>
      </w:pPr>
      <w:r>
        <w:rPr>
          <w:lang w:val="en-US"/>
        </w:rPr>
        <w:t xml:space="preserve">    </w:t>
      </w:r>
      <w:r>
        <w:t xml:space="preserve">                                                          2012</w:t>
      </w:r>
    </w:p>
    <w:p w:rsidR="00006FFB" w:rsidRPr="00006FFB" w:rsidRDefault="00006FFB" w:rsidP="009462C2">
      <w:pPr>
        <w:numPr>
          <w:ilvl w:val="0"/>
          <w:numId w:val="1"/>
        </w:numPr>
        <w:tabs>
          <w:tab w:val="num" w:pos="360"/>
        </w:tabs>
        <w:ind w:hanging="720"/>
        <w:jc w:val="both"/>
        <w:rPr>
          <w:b/>
          <w:sz w:val="28"/>
          <w:szCs w:val="28"/>
        </w:rPr>
      </w:pPr>
      <w:r w:rsidRPr="00006FFB">
        <w:rPr>
          <w:b/>
          <w:sz w:val="28"/>
          <w:szCs w:val="28"/>
        </w:rPr>
        <w:lastRenderedPageBreak/>
        <w:t>Занятие №3</w:t>
      </w:r>
    </w:p>
    <w:p w:rsidR="009462C2" w:rsidRPr="00006FFB" w:rsidRDefault="009462C2" w:rsidP="00006FFB">
      <w:pPr>
        <w:jc w:val="both"/>
        <w:rPr>
          <w:b/>
          <w:sz w:val="28"/>
          <w:szCs w:val="28"/>
        </w:rPr>
      </w:pPr>
      <w:r w:rsidRPr="009462C2">
        <w:rPr>
          <w:b/>
          <w:sz w:val="28"/>
          <w:szCs w:val="28"/>
        </w:rPr>
        <w:t>Тема</w:t>
      </w:r>
      <w:r w:rsidR="00006FFB">
        <w:rPr>
          <w:b/>
          <w:sz w:val="28"/>
          <w:szCs w:val="28"/>
        </w:rPr>
        <w:t>:</w:t>
      </w:r>
      <w:r w:rsidRPr="009462C2">
        <w:rPr>
          <w:sz w:val="28"/>
          <w:szCs w:val="28"/>
        </w:rPr>
        <w:t xml:space="preserve"> </w:t>
      </w:r>
      <w:r w:rsidRPr="00006FFB">
        <w:rPr>
          <w:b/>
          <w:sz w:val="28"/>
          <w:szCs w:val="28"/>
        </w:rPr>
        <w:t>«</w:t>
      </w:r>
      <w:r w:rsidR="00EB52E7" w:rsidRPr="00006FFB">
        <w:rPr>
          <w:b/>
          <w:sz w:val="28"/>
          <w:szCs w:val="28"/>
        </w:rPr>
        <w:t xml:space="preserve">Ощущения и восприятие. </w:t>
      </w:r>
      <w:r w:rsidRPr="00006FFB">
        <w:rPr>
          <w:b/>
          <w:sz w:val="28"/>
          <w:szCs w:val="28"/>
        </w:rPr>
        <w:t>Методы исследования ощущений и восприятий</w:t>
      </w:r>
      <w:r w:rsidRPr="00006FFB">
        <w:rPr>
          <w:b/>
          <w:bCs/>
          <w:sz w:val="28"/>
          <w:szCs w:val="28"/>
        </w:rPr>
        <w:t>»</w:t>
      </w:r>
    </w:p>
    <w:p w:rsidR="00EB52E7" w:rsidRPr="00EB52E7" w:rsidRDefault="00EB52E7" w:rsidP="00EB52E7">
      <w:pPr>
        <w:pStyle w:val="a8"/>
        <w:numPr>
          <w:ilvl w:val="0"/>
          <w:numId w:val="1"/>
        </w:numPr>
        <w:tabs>
          <w:tab w:val="clear" w:pos="786"/>
          <w:tab w:val="num" w:pos="0"/>
          <w:tab w:val="left" w:pos="360"/>
          <w:tab w:val="left" w:pos="1080"/>
        </w:tabs>
        <w:ind w:left="0" w:firstLine="0"/>
        <w:jc w:val="both"/>
        <w:rPr>
          <w:sz w:val="28"/>
          <w:szCs w:val="28"/>
        </w:rPr>
      </w:pPr>
      <w:r w:rsidRPr="00EB52E7">
        <w:rPr>
          <w:b/>
          <w:sz w:val="28"/>
          <w:szCs w:val="28"/>
        </w:rPr>
        <w:t xml:space="preserve"> Форма организации занятия:</w:t>
      </w:r>
      <w:r w:rsidRPr="00EB52E7">
        <w:rPr>
          <w:sz w:val="28"/>
          <w:szCs w:val="28"/>
        </w:rPr>
        <w:t xml:space="preserve"> практическое занятие. </w:t>
      </w:r>
    </w:p>
    <w:p w:rsidR="009462C2" w:rsidRPr="00EB52E7" w:rsidRDefault="00EB52E7" w:rsidP="00EB52E7">
      <w:pPr>
        <w:pStyle w:val="a8"/>
        <w:numPr>
          <w:ilvl w:val="0"/>
          <w:numId w:val="1"/>
        </w:numPr>
        <w:tabs>
          <w:tab w:val="clear" w:pos="786"/>
          <w:tab w:val="num" w:pos="0"/>
          <w:tab w:val="left" w:pos="360"/>
          <w:tab w:val="left" w:pos="1080"/>
          <w:tab w:val="left" w:pos="1980"/>
        </w:tabs>
        <w:ind w:left="0" w:firstLine="0"/>
        <w:jc w:val="both"/>
        <w:rPr>
          <w:sz w:val="28"/>
          <w:szCs w:val="28"/>
        </w:rPr>
      </w:pPr>
      <w:r w:rsidRPr="00EB52E7">
        <w:rPr>
          <w:b/>
          <w:sz w:val="28"/>
          <w:szCs w:val="28"/>
        </w:rPr>
        <w:t>Значение изучения темы</w:t>
      </w:r>
      <w:r w:rsidRPr="00EB52E7">
        <w:rPr>
          <w:sz w:val="28"/>
          <w:szCs w:val="28"/>
        </w:rPr>
        <w:t xml:space="preserve">: </w:t>
      </w:r>
      <w:r w:rsidRPr="009462C2">
        <w:rPr>
          <w:color w:val="000000"/>
          <w:sz w:val="28"/>
          <w:szCs w:val="28"/>
        </w:rPr>
        <w:t>изучение нарушений ощущения и восприятий и их зависимости от локальных поражений мозга</w:t>
      </w:r>
      <w:r>
        <w:rPr>
          <w:color w:val="000000"/>
          <w:sz w:val="28"/>
          <w:szCs w:val="28"/>
        </w:rPr>
        <w:t>,</w:t>
      </w:r>
      <w:r w:rsidRPr="00EB52E7">
        <w:rPr>
          <w:color w:val="000000"/>
          <w:sz w:val="28"/>
          <w:szCs w:val="28"/>
        </w:rPr>
        <w:t xml:space="preserve"> </w:t>
      </w:r>
      <w:r w:rsidRPr="009462C2">
        <w:rPr>
          <w:color w:val="000000"/>
          <w:sz w:val="28"/>
          <w:szCs w:val="28"/>
        </w:rPr>
        <w:t xml:space="preserve">становление личности врача, обладающего определенным комплексом знаний, умений и навыков диагностики нарушений  </w:t>
      </w:r>
      <w:r w:rsidRPr="009462C2">
        <w:rPr>
          <w:bCs/>
          <w:color w:val="000000"/>
          <w:sz w:val="28"/>
          <w:szCs w:val="28"/>
        </w:rPr>
        <w:t>ощущений и восприятий</w:t>
      </w:r>
    </w:p>
    <w:p w:rsidR="009462C2" w:rsidRPr="009462C2" w:rsidRDefault="009462C2" w:rsidP="00EB52E7">
      <w:pPr>
        <w:pStyle w:val="a8"/>
        <w:numPr>
          <w:ilvl w:val="0"/>
          <w:numId w:val="25"/>
        </w:numPr>
        <w:tabs>
          <w:tab w:val="clear" w:pos="786"/>
          <w:tab w:val="num" w:pos="0"/>
        </w:tabs>
        <w:ind w:left="0" w:firstLine="0"/>
        <w:jc w:val="both"/>
        <w:rPr>
          <w:b/>
          <w:color w:val="000000"/>
          <w:sz w:val="28"/>
          <w:szCs w:val="28"/>
        </w:rPr>
      </w:pPr>
      <w:r w:rsidRPr="009462C2">
        <w:rPr>
          <w:b/>
          <w:sz w:val="28"/>
          <w:szCs w:val="28"/>
        </w:rPr>
        <w:t>Цели занятия</w:t>
      </w:r>
    </w:p>
    <w:p w:rsidR="00EB52E7" w:rsidRPr="000323A6" w:rsidRDefault="009462C2" w:rsidP="00EB52E7">
      <w:pPr>
        <w:numPr>
          <w:ilvl w:val="7"/>
          <w:numId w:val="24"/>
        </w:numPr>
        <w:tabs>
          <w:tab w:val="clear" w:pos="360"/>
          <w:tab w:val="num" w:pos="720"/>
          <w:tab w:val="num" w:pos="2160"/>
        </w:tabs>
        <w:ind w:hanging="360"/>
        <w:jc w:val="both"/>
        <w:rPr>
          <w:b/>
          <w:sz w:val="28"/>
          <w:szCs w:val="28"/>
        </w:rPr>
      </w:pPr>
      <w:r w:rsidRPr="009462C2">
        <w:rPr>
          <w:sz w:val="28"/>
          <w:szCs w:val="28"/>
        </w:rPr>
        <w:t xml:space="preserve">- </w:t>
      </w:r>
      <w:proofErr w:type="gramStart"/>
      <w:r w:rsidRPr="009462C2">
        <w:rPr>
          <w:b/>
          <w:sz w:val="28"/>
          <w:szCs w:val="28"/>
        </w:rPr>
        <w:t>общая</w:t>
      </w:r>
      <w:proofErr w:type="gramEnd"/>
      <w:r w:rsidRPr="009462C2">
        <w:rPr>
          <w:b/>
          <w:sz w:val="28"/>
          <w:szCs w:val="28"/>
        </w:rPr>
        <w:t xml:space="preserve">: обучающийся должен обладать общекультурными компетенциями </w:t>
      </w:r>
      <w:r w:rsidR="00EB52E7" w:rsidRPr="000323A6">
        <w:rPr>
          <w:rFonts w:cs="Calibri"/>
          <w:sz w:val="28"/>
          <w:szCs w:val="28"/>
        </w:rPr>
        <w:t xml:space="preserve">способностью и готовностью к пониманию современных концепций картины мира на основе сформированного мировоззрения, овладения достижениями естественных и общественных наук, культурологии (ОК-2); </w:t>
      </w:r>
    </w:p>
    <w:p w:rsidR="00EB52E7" w:rsidRPr="000323A6" w:rsidRDefault="00EB52E7" w:rsidP="00EB52E7">
      <w:pPr>
        <w:numPr>
          <w:ilvl w:val="7"/>
          <w:numId w:val="24"/>
        </w:numPr>
        <w:tabs>
          <w:tab w:val="clear" w:pos="360"/>
          <w:tab w:val="num" w:pos="720"/>
          <w:tab w:val="num" w:pos="2160"/>
        </w:tabs>
        <w:ind w:hanging="360"/>
        <w:jc w:val="both"/>
        <w:rPr>
          <w:b/>
          <w:sz w:val="28"/>
          <w:szCs w:val="28"/>
        </w:rPr>
      </w:pPr>
      <w:r w:rsidRPr="000323A6">
        <w:rPr>
          <w:bCs/>
          <w:sz w:val="28"/>
          <w:szCs w:val="28"/>
        </w:rPr>
        <w:t>- Способность</w:t>
      </w:r>
      <w:r>
        <w:rPr>
          <w:bCs/>
          <w:sz w:val="28"/>
          <w:szCs w:val="28"/>
        </w:rPr>
        <w:t>ю</w:t>
      </w:r>
      <w:r w:rsidRPr="000323A6">
        <w:rPr>
          <w:bCs/>
          <w:sz w:val="28"/>
          <w:szCs w:val="28"/>
        </w:rPr>
        <w:t xml:space="preserve"> и готовность</w:t>
      </w:r>
      <w:r>
        <w:rPr>
          <w:bCs/>
          <w:sz w:val="28"/>
          <w:szCs w:val="28"/>
        </w:rPr>
        <w:t>ю</w:t>
      </w:r>
      <w:r w:rsidRPr="000323A6">
        <w:rPr>
          <w:bCs/>
          <w:sz w:val="28"/>
          <w:szCs w:val="28"/>
        </w:rPr>
        <w:t xml:space="preserve">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p>
    <w:p w:rsidR="00EB52E7" w:rsidRPr="004A4926" w:rsidRDefault="00EB52E7" w:rsidP="00EB52E7">
      <w:pPr>
        <w:numPr>
          <w:ilvl w:val="7"/>
          <w:numId w:val="24"/>
        </w:numPr>
        <w:tabs>
          <w:tab w:val="clear" w:pos="360"/>
          <w:tab w:val="num" w:pos="720"/>
          <w:tab w:val="num" w:pos="2160"/>
        </w:tabs>
        <w:ind w:hanging="360"/>
        <w:jc w:val="both"/>
        <w:rPr>
          <w:b/>
          <w:sz w:val="28"/>
          <w:szCs w:val="28"/>
        </w:rPr>
      </w:pPr>
      <w:r w:rsidRPr="000323A6">
        <w:rPr>
          <w:bCs/>
          <w:sz w:val="28"/>
          <w:szCs w:val="28"/>
        </w:rPr>
        <w:t>(</w:t>
      </w:r>
      <w:r>
        <w:rPr>
          <w:bCs/>
          <w:sz w:val="28"/>
          <w:szCs w:val="28"/>
        </w:rPr>
        <w:t>ОК-1);</w:t>
      </w:r>
    </w:p>
    <w:p w:rsidR="00EB52E7" w:rsidRPr="004A4926" w:rsidRDefault="00EB52E7" w:rsidP="00EB52E7">
      <w:pPr>
        <w:numPr>
          <w:ilvl w:val="7"/>
          <w:numId w:val="24"/>
        </w:numPr>
        <w:tabs>
          <w:tab w:val="clear" w:pos="360"/>
          <w:tab w:val="num" w:pos="720"/>
          <w:tab w:val="num" w:pos="2160"/>
        </w:tabs>
        <w:ind w:hanging="360"/>
        <w:jc w:val="both"/>
        <w:rPr>
          <w:b/>
          <w:sz w:val="28"/>
          <w:szCs w:val="28"/>
        </w:rPr>
      </w:pPr>
      <w:r>
        <w:rPr>
          <w:bCs/>
          <w:sz w:val="28"/>
          <w:szCs w:val="28"/>
        </w:rPr>
        <w:t xml:space="preserve"> - </w:t>
      </w:r>
      <w:r w:rsidRPr="004A4926">
        <w:rPr>
          <w:sz w:val="28"/>
          <w:szCs w:val="28"/>
        </w:rPr>
        <w:t>Способность и готовность к логическому и аргументированному анализу, к публичной речи, ведению дискуссии и полемики, к редактированию текстов профессионального содержания, к осуществлению воспитательной и педагогической деятельности, к сотрудничеству и разрешению конфликтов, к толерантности (</w:t>
      </w:r>
      <w:proofErr w:type="gramStart"/>
      <w:r w:rsidRPr="004A4926">
        <w:rPr>
          <w:sz w:val="28"/>
          <w:szCs w:val="28"/>
        </w:rPr>
        <w:t>ОК</w:t>
      </w:r>
      <w:proofErr w:type="gramEnd"/>
      <w:r w:rsidRPr="004A4926">
        <w:rPr>
          <w:sz w:val="28"/>
          <w:szCs w:val="28"/>
        </w:rPr>
        <w:t xml:space="preserve"> – 5);</w:t>
      </w:r>
    </w:p>
    <w:p w:rsidR="00EB52E7" w:rsidRDefault="00EB52E7" w:rsidP="00EB52E7">
      <w:pPr>
        <w:widowControl w:val="0"/>
        <w:tabs>
          <w:tab w:val="left" w:pos="708"/>
          <w:tab w:val="right" w:leader="underscore" w:pos="9639"/>
        </w:tabs>
        <w:jc w:val="both"/>
        <w:rPr>
          <w:sz w:val="28"/>
          <w:szCs w:val="28"/>
        </w:rPr>
      </w:pPr>
      <w:r w:rsidRPr="004A4926">
        <w:rPr>
          <w:sz w:val="28"/>
          <w:szCs w:val="28"/>
        </w:rPr>
        <w:t>- Способность и готовность использовать методы управления, организовать работу исполнителей, находить и принимать ответственные управленческие решения в условиях различных мнений и в рамках своей профессиональной компетенции (ОК-7).</w:t>
      </w:r>
    </w:p>
    <w:p w:rsidR="00EB52E7" w:rsidRDefault="00EB52E7" w:rsidP="00EB52E7">
      <w:pPr>
        <w:widowControl w:val="0"/>
        <w:tabs>
          <w:tab w:val="left" w:pos="708"/>
          <w:tab w:val="right" w:leader="underscore" w:pos="9639"/>
        </w:tabs>
        <w:jc w:val="both"/>
        <w:rPr>
          <w:sz w:val="28"/>
          <w:szCs w:val="28"/>
        </w:rPr>
      </w:pPr>
      <w:r>
        <w:rPr>
          <w:sz w:val="28"/>
          <w:szCs w:val="28"/>
        </w:rPr>
        <w:t>Профессиональными компетенциями</w:t>
      </w:r>
    </w:p>
    <w:p w:rsidR="00EB52E7" w:rsidRPr="004A4926" w:rsidRDefault="00EB52E7" w:rsidP="00EB52E7">
      <w:pPr>
        <w:widowControl w:val="0"/>
        <w:tabs>
          <w:tab w:val="left" w:pos="708"/>
          <w:tab w:val="right" w:leader="underscore" w:pos="9639"/>
        </w:tabs>
        <w:jc w:val="both"/>
        <w:rPr>
          <w:sz w:val="28"/>
          <w:szCs w:val="28"/>
        </w:rPr>
      </w:pPr>
      <w:r w:rsidRPr="004A4926">
        <w:rPr>
          <w:sz w:val="28"/>
          <w:szCs w:val="28"/>
        </w:rPr>
        <w:t xml:space="preserve">- Способность и готовность реализовать этические и </w:t>
      </w:r>
      <w:proofErr w:type="spellStart"/>
      <w:r w:rsidRPr="004A4926">
        <w:rPr>
          <w:sz w:val="28"/>
          <w:szCs w:val="28"/>
        </w:rPr>
        <w:t>деонтологические</w:t>
      </w:r>
      <w:proofErr w:type="spellEnd"/>
      <w:r w:rsidRPr="004A4926">
        <w:rPr>
          <w:sz w:val="28"/>
          <w:szCs w:val="28"/>
        </w:rPr>
        <w:t xml:space="preserve"> аспекты врачебной деятельности в общении с коллегами, средним и младшим медицинским персоналом, детьми и подростками, их родителями и родственниками (ПК – 1).</w:t>
      </w:r>
    </w:p>
    <w:p w:rsidR="009462C2" w:rsidRPr="009462C2" w:rsidRDefault="009462C2" w:rsidP="00EB52E7">
      <w:pPr>
        <w:jc w:val="both"/>
        <w:rPr>
          <w:color w:val="000000"/>
          <w:sz w:val="28"/>
          <w:szCs w:val="28"/>
        </w:rPr>
      </w:pPr>
      <w:r w:rsidRPr="009462C2">
        <w:rPr>
          <w:color w:val="000000"/>
          <w:sz w:val="28"/>
          <w:szCs w:val="28"/>
        </w:rPr>
        <w:t xml:space="preserve">- </w:t>
      </w:r>
      <w:proofErr w:type="gramStart"/>
      <w:r w:rsidRPr="009462C2">
        <w:rPr>
          <w:b/>
          <w:color w:val="000000"/>
          <w:sz w:val="28"/>
          <w:szCs w:val="28"/>
        </w:rPr>
        <w:t>Учебная</w:t>
      </w:r>
      <w:proofErr w:type="gramEnd"/>
      <w:r w:rsidRPr="009462C2">
        <w:rPr>
          <w:color w:val="000000"/>
          <w:sz w:val="28"/>
          <w:szCs w:val="28"/>
        </w:rPr>
        <w:t xml:space="preserve">: на основе теоретических знаний и практических умений обучающийся </w:t>
      </w:r>
      <w:r w:rsidRPr="009462C2">
        <w:rPr>
          <w:b/>
          <w:i/>
          <w:color w:val="000000"/>
          <w:sz w:val="28"/>
          <w:szCs w:val="28"/>
        </w:rPr>
        <w:t>должен иметь</w:t>
      </w:r>
      <w:r w:rsidRPr="009462C2">
        <w:rPr>
          <w:color w:val="000000"/>
          <w:sz w:val="28"/>
          <w:szCs w:val="28"/>
        </w:rPr>
        <w:t xml:space="preserve"> </w:t>
      </w:r>
      <w:r w:rsidRPr="009462C2">
        <w:rPr>
          <w:b/>
          <w:i/>
          <w:color w:val="000000"/>
          <w:sz w:val="28"/>
          <w:szCs w:val="28"/>
        </w:rPr>
        <w:t>представление</w:t>
      </w:r>
      <w:r w:rsidRPr="009462C2">
        <w:rPr>
          <w:color w:val="000000"/>
          <w:sz w:val="28"/>
          <w:szCs w:val="28"/>
        </w:rPr>
        <w:t xml:space="preserve"> об ощущениях и восприятии, как о процессах отражения окружающего мира и их значении в жизнедеятельности человека; </w:t>
      </w:r>
      <w:r w:rsidRPr="009462C2">
        <w:rPr>
          <w:b/>
          <w:i/>
          <w:color w:val="000000"/>
          <w:sz w:val="28"/>
          <w:szCs w:val="28"/>
        </w:rPr>
        <w:t>должен знать</w:t>
      </w:r>
      <w:r w:rsidRPr="009462C2">
        <w:rPr>
          <w:color w:val="000000"/>
          <w:sz w:val="28"/>
          <w:szCs w:val="28"/>
        </w:rPr>
        <w:t xml:space="preserve"> особенности и закономерности этих психических процессов; </w:t>
      </w:r>
      <w:r w:rsidRPr="009462C2">
        <w:rPr>
          <w:b/>
          <w:i/>
          <w:color w:val="000000"/>
          <w:sz w:val="28"/>
          <w:szCs w:val="28"/>
        </w:rPr>
        <w:t>уметь</w:t>
      </w:r>
      <w:r w:rsidRPr="009462C2">
        <w:rPr>
          <w:color w:val="000000"/>
          <w:sz w:val="28"/>
          <w:szCs w:val="28"/>
        </w:rPr>
        <w:t xml:space="preserve"> проводить психологическое исследование и анализ особенностей ощущений и восприятия.</w:t>
      </w:r>
    </w:p>
    <w:p w:rsidR="009462C2" w:rsidRPr="009462C2" w:rsidRDefault="009462C2" w:rsidP="00EB52E7">
      <w:pPr>
        <w:numPr>
          <w:ilvl w:val="0"/>
          <w:numId w:val="25"/>
        </w:numPr>
        <w:spacing w:before="120"/>
        <w:ind w:hanging="720"/>
        <w:jc w:val="both"/>
        <w:rPr>
          <w:b/>
          <w:color w:val="000000"/>
          <w:sz w:val="28"/>
          <w:szCs w:val="28"/>
        </w:rPr>
      </w:pPr>
      <w:r w:rsidRPr="009462C2">
        <w:rPr>
          <w:b/>
          <w:color w:val="000000"/>
          <w:sz w:val="28"/>
          <w:szCs w:val="28"/>
        </w:rPr>
        <w:t>План изучения темы:</w:t>
      </w:r>
    </w:p>
    <w:p w:rsidR="009462C2" w:rsidRPr="00EB52E7" w:rsidRDefault="00EB52E7" w:rsidP="00EB52E7">
      <w:pPr>
        <w:pStyle w:val="a8"/>
        <w:numPr>
          <w:ilvl w:val="1"/>
          <w:numId w:val="25"/>
        </w:numPr>
        <w:tabs>
          <w:tab w:val="left" w:pos="900"/>
        </w:tabs>
        <w:jc w:val="both"/>
        <w:rPr>
          <w:sz w:val="28"/>
          <w:szCs w:val="28"/>
        </w:rPr>
      </w:pPr>
      <w:r w:rsidRPr="00EB52E7">
        <w:rPr>
          <w:sz w:val="28"/>
          <w:szCs w:val="28"/>
        </w:rPr>
        <w:t>Контроль исходного уровня знаний.</w:t>
      </w:r>
    </w:p>
    <w:p w:rsidR="00EB52E7" w:rsidRDefault="00EB52E7" w:rsidP="00EB52E7">
      <w:pPr>
        <w:pStyle w:val="a8"/>
        <w:tabs>
          <w:tab w:val="left" w:pos="900"/>
        </w:tabs>
        <w:ind w:left="1146"/>
        <w:jc w:val="both"/>
        <w:rPr>
          <w:sz w:val="28"/>
          <w:szCs w:val="28"/>
        </w:rPr>
      </w:pPr>
      <w:r>
        <w:rPr>
          <w:sz w:val="28"/>
          <w:szCs w:val="28"/>
        </w:rPr>
        <w:t>Фронтальный опрос.</w:t>
      </w:r>
    </w:p>
    <w:p w:rsidR="00EB52E7" w:rsidRPr="003872BF" w:rsidRDefault="00EB52E7" w:rsidP="00EB52E7">
      <w:pPr>
        <w:numPr>
          <w:ilvl w:val="0"/>
          <w:numId w:val="26"/>
        </w:numPr>
        <w:shd w:val="clear" w:color="auto" w:fill="FFFFFF"/>
        <w:tabs>
          <w:tab w:val="clear" w:pos="1080"/>
          <w:tab w:val="num" w:pos="540"/>
          <w:tab w:val="left" w:pos="851"/>
        </w:tabs>
        <w:ind w:left="284" w:firstLine="283"/>
        <w:jc w:val="both"/>
        <w:rPr>
          <w:sz w:val="28"/>
          <w:szCs w:val="28"/>
        </w:rPr>
      </w:pPr>
      <w:r w:rsidRPr="003872BF">
        <w:rPr>
          <w:sz w:val="28"/>
          <w:szCs w:val="28"/>
        </w:rPr>
        <w:t>Значение ощущений в жизни человека и их происхождение.</w:t>
      </w:r>
    </w:p>
    <w:p w:rsidR="00EB52E7" w:rsidRPr="003872BF" w:rsidRDefault="00EB52E7" w:rsidP="00EB52E7">
      <w:pPr>
        <w:numPr>
          <w:ilvl w:val="0"/>
          <w:numId w:val="26"/>
        </w:numPr>
        <w:shd w:val="clear" w:color="auto" w:fill="FFFFFF"/>
        <w:tabs>
          <w:tab w:val="clear" w:pos="1080"/>
          <w:tab w:val="num" w:pos="540"/>
          <w:tab w:val="left" w:pos="851"/>
        </w:tabs>
        <w:ind w:left="284" w:firstLine="283"/>
        <w:jc w:val="both"/>
        <w:rPr>
          <w:sz w:val="28"/>
          <w:szCs w:val="28"/>
        </w:rPr>
      </w:pPr>
      <w:r w:rsidRPr="003872BF">
        <w:rPr>
          <w:sz w:val="28"/>
          <w:szCs w:val="28"/>
        </w:rPr>
        <w:t>Виды ощущений.</w:t>
      </w:r>
    </w:p>
    <w:p w:rsidR="00EB52E7" w:rsidRPr="003872BF" w:rsidRDefault="00EB52E7" w:rsidP="00EB52E7">
      <w:pPr>
        <w:numPr>
          <w:ilvl w:val="0"/>
          <w:numId w:val="26"/>
        </w:numPr>
        <w:shd w:val="clear" w:color="auto" w:fill="FFFFFF"/>
        <w:tabs>
          <w:tab w:val="clear" w:pos="1080"/>
          <w:tab w:val="num" w:pos="540"/>
          <w:tab w:val="left" w:pos="851"/>
        </w:tabs>
        <w:ind w:left="284" w:firstLine="283"/>
        <w:jc w:val="both"/>
        <w:rPr>
          <w:sz w:val="28"/>
          <w:szCs w:val="28"/>
        </w:rPr>
      </w:pPr>
      <w:r w:rsidRPr="003872BF">
        <w:rPr>
          <w:sz w:val="28"/>
          <w:szCs w:val="28"/>
        </w:rPr>
        <w:lastRenderedPageBreak/>
        <w:t>Психологические особенности зрительных ощущений.</w:t>
      </w:r>
    </w:p>
    <w:p w:rsidR="00EB52E7" w:rsidRPr="003872BF" w:rsidRDefault="00EB52E7" w:rsidP="00EB52E7">
      <w:pPr>
        <w:numPr>
          <w:ilvl w:val="0"/>
          <w:numId w:val="26"/>
        </w:numPr>
        <w:shd w:val="clear" w:color="auto" w:fill="FFFFFF"/>
        <w:tabs>
          <w:tab w:val="clear" w:pos="1080"/>
          <w:tab w:val="num" w:pos="540"/>
          <w:tab w:val="left" w:pos="851"/>
        </w:tabs>
        <w:ind w:left="284" w:firstLine="283"/>
        <w:jc w:val="both"/>
        <w:rPr>
          <w:sz w:val="28"/>
          <w:szCs w:val="28"/>
        </w:rPr>
      </w:pPr>
      <w:r w:rsidRPr="003872BF">
        <w:rPr>
          <w:sz w:val="28"/>
          <w:szCs w:val="28"/>
        </w:rPr>
        <w:t>Специфика слуховых ощущений.</w:t>
      </w:r>
    </w:p>
    <w:p w:rsidR="00EB52E7" w:rsidRPr="003872BF" w:rsidRDefault="00EB52E7" w:rsidP="00EB52E7">
      <w:pPr>
        <w:numPr>
          <w:ilvl w:val="0"/>
          <w:numId w:val="26"/>
        </w:numPr>
        <w:shd w:val="clear" w:color="auto" w:fill="FFFFFF"/>
        <w:tabs>
          <w:tab w:val="clear" w:pos="1080"/>
          <w:tab w:val="num" w:pos="540"/>
          <w:tab w:val="left" w:pos="851"/>
        </w:tabs>
        <w:ind w:left="284" w:firstLine="283"/>
        <w:jc w:val="both"/>
        <w:rPr>
          <w:sz w:val="28"/>
          <w:szCs w:val="28"/>
        </w:rPr>
      </w:pPr>
      <w:r w:rsidRPr="003872BF">
        <w:rPr>
          <w:sz w:val="28"/>
          <w:szCs w:val="28"/>
        </w:rPr>
        <w:t>Обонятельные, вкусовые и осязательные ощущения.</w:t>
      </w:r>
    </w:p>
    <w:p w:rsidR="00EB52E7" w:rsidRPr="003872BF" w:rsidRDefault="00EB52E7" w:rsidP="00EB52E7">
      <w:pPr>
        <w:numPr>
          <w:ilvl w:val="0"/>
          <w:numId w:val="26"/>
        </w:numPr>
        <w:shd w:val="clear" w:color="auto" w:fill="FFFFFF"/>
        <w:tabs>
          <w:tab w:val="clear" w:pos="1080"/>
          <w:tab w:val="num" w:pos="540"/>
          <w:tab w:val="left" w:pos="851"/>
        </w:tabs>
        <w:ind w:left="284" w:firstLine="283"/>
        <w:jc w:val="both"/>
        <w:rPr>
          <w:sz w:val="28"/>
          <w:szCs w:val="28"/>
        </w:rPr>
      </w:pPr>
      <w:r w:rsidRPr="003872BF">
        <w:rPr>
          <w:sz w:val="28"/>
          <w:szCs w:val="28"/>
        </w:rPr>
        <w:t>Адаптация и сенсибилизация органов чувств.</w:t>
      </w:r>
    </w:p>
    <w:p w:rsidR="00EB52E7" w:rsidRPr="003872BF" w:rsidRDefault="00EB52E7" w:rsidP="00EB52E7">
      <w:pPr>
        <w:numPr>
          <w:ilvl w:val="0"/>
          <w:numId w:val="26"/>
        </w:numPr>
        <w:shd w:val="clear" w:color="auto" w:fill="FFFFFF"/>
        <w:tabs>
          <w:tab w:val="clear" w:pos="1080"/>
          <w:tab w:val="num" w:pos="540"/>
          <w:tab w:val="left" w:pos="851"/>
        </w:tabs>
        <w:ind w:left="284" w:firstLine="283"/>
        <w:jc w:val="both"/>
        <w:rPr>
          <w:sz w:val="28"/>
          <w:szCs w:val="28"/>
        </w:rPr>
      </w:pPr>
      <w:r w:rsidRPr="003872BF">
        <w:rPr>
          <w:sz w:val="28"/>
          <w:szCs w:val="28"/>
        </w:rPr>
        <w:t>Отличие восприятия от ощущений, виды восприятия.</w:t>
      </w:r>
    </w:p>
    <w:p w:rsidR="00EB52E7" w:rsidRPr="003872BF" w:rsidRDefault="00EB52E7" w:rsidP="00EB52E7">
      <w:pPr>
        <w:numPr>
          <w:ilvl w:val="0"/>
          <w:numId w:val="26"/>
        </w:numPr>
        <w:shd w:val="clear" w:color="auto" w:fill="FFFFFF"/>
        <w:tabs>
          <w:tab w:val="clear" w:pos="1080"/>
          <w:tab w:val="num" w:pos="540"/>
          <w:tab w:val="left" w:pos="851"/>
        </w:tabs>
        <w:ind w:left="284" w:firstLine="283"/>
        <w:jc w:val="both"/>
        <w:rPr>
          <w:sz w:val="28"/>
          <w:szCs w:val="28"/>
        </w:rPr>
      </w:pPr>
      <w:r w:rsidRPr="003872BF">
        <w:rPr>
          <w:sz w:val="28"/>
          <w:szCs w:val="28"/>
        </w:rPr>
        <w:t>Свойства восприятия.</w:t>
      </w:r>
    </w:p>
    <w:p w:rsidR="00EB52E7" w:rsidRPr="003872BF" w:rsidRDefault="00EB52E7" w:rsidP="00EB52E7">
      <w:pPr>
        <w:numPr>
          <w:ilvl w:val="0"/>
          <w:numId w:val="26"/>
        </w:numPr>
        <w:shd w:val="clear" w:color="auto" w:fill="FFFFFF"/>
        <w:tabs>
          <w:tab w:val="clear" w:pos="1080"/>
          <w:tab w:val="num" w:pos="540"/>
          <w:tab w:val="left" w:pos="851"/>
        </w:tabs>
        <w:ind w:left="284" w:firstLine="283"/>
        <w:jc w:val="both"/>
        <w:rPr>
          <w:sz w:val="28"/>
          <w:szCs w:val="28"/>
        </w:rPr>
      </w:pPr>
      <w:r w:rsidRPr="003872BF">
        <w:rPr>
          <w:sz w:val="28"/>
          <w:szCs w:val="28"/>
        </w:rPr>
        <w:t>Восприятие пространства.</w:t>
      </w:r>
    </w:p>
    <w:p w:rsidR="00EB52E7" w:rsidRDefault="00EB52E7" w:rsidP="00EB52E7">
      <w:pPr>
        <w:numPr>
          <w:ilvl w:val="0"/>
          <w:numId w:val="26"/>
        </w:numPr>
        <w:shd w:val="clear" w:color="auto" w:fill="FFFFFF"/>
        <w:tabs>
          <w:tab w:val="clear" w:pos="1080"/>
          <w:tab w:val="num" w:pos="540"/>
          <w:tab w:val="left" w:pos="567"/>
          <w:tab w:val="left" w:pos="900"/>
        </w:tabs>
        <w:ind w:left="993" w:hanging="426"/>
        <w:jc w:val="both"/>
        <w:rPr>
          <w:sz w:val="28"/>
          <w:szCs w:val="28"/>
        </w:rPr>
      </w:pPr>
      <w:r w:rsidRPr="00EB52E7">
        <w:rPr>
          <w:sz w:val="28"/>
          <w:szCs w:val="28"/>
        </w:rPr>
        <w:t>Восприятие движения.</w:t>
      </w:r>
    </w:p>
    <w:p w:rsidR="00EB52E7" w:rsidRPr="00EB52E7" w:rsidRDefault="00EB52E7" w:rsidP="00EB52E7">
      <w:pPr>
        <w:numPr>
          <w:ilvl w:val="0"/>
          <w:numId w:val="26"/>
        </w:numPr>
        <w:shd w:val="clear" w:color="auto" w:fill="FFFFFF"/>
        <w:tabs>
          <w:tab w:val="clear" w:pos="1080"/>
          <w:tab w:val="num" w:pos="540"/>
          <w:tab w:val="left" w:pos="567"/>
          <w:tab w:val="left" w:pos="900"/>
        </w:tabs>
        <w:ind w:left="993" w:hanging="426"/>
        <w:jc w:val="both"/>
        <w:rPr>
          <w:sz w:val="28"/>
          <w:szCs w:val="28"/>
        </w:rPr>
      </w:pPr>
      <w:r w:rsidRPr="00EB52E7">
        <w:rPr>
          <w:sz w:val="28"/>
          <w:szCs w:val="28"/>
        </w:rPr>
        <w:t>Восприятие времени</w:t>
      </w:r>
    </w:p>
    <w:p w:rsidR="009462C2" w:rsidRPr="009462C2" w:rsidRDefault="009462C2" w:rsidP="009462C2">
      <w:pPr>
        <w:spacing w:before="120"/>
        <w:ind w:left="357" w:hanging="357"/>
        <w:jc w:val="both"/>
        <w:rPr>
          <w:sz w:val="28"/>
          <w:szCs w:val="28"/>
        </w:rPr>
      </w:pPr>
      <w:r w:rsidRPr="009462C2">
        <w:rPr>
          <w:b/>
          <w:sz w:val="28"/>
          <w:szCs w:val="28"/>
        </w:rPr>
        <w:t>5.</w:t>
      </w:r>
      <w:r w:rsidR="00EB52E7">
        <w:rPr>
          <w:b/>
          <w:sz w:val="28"/>
          <w:szCs w:val="28"/>
        </w:rPr>
        <w:t>2</w:t>
      </w:r>
      <w:r w:rsidRPr="009462C2">
        <w:rPr>
          <w:b/>
          <w:sz w:val="28"/>
          <w:szCs w:val="28"/>
        </w:rPr>
        <w:t xml:space="preserve"> Основные понятия и положения темы</w:t>
      </w:r>
      <w:r w:rsidRPr="009462C2">
        <w:rPr>
          <w:sz w:val="28"/>
          <w:szCs w:val="28"/>
        </w:rPr>
        <w:t>:</w:t>
      </w:r>
    </w:p>
    <w:p w:rsidR="001923DE" w:rsidRPr="00560CF8" w:rsidRDefault="001923DE" w:rsidP="001923DE">
      <w:pPr>
        <w:shd w:val="clear" w:color="auto" w:fill="FFFFFF"/>
        <w:ind w:firstLine="567"/>
        <w:jc w:val="both"/>
        <w:rPr>
          <w:sz w:val="28"/>
          <w:szCs w:val="28"/>
        </w:rPr>
      </w:pPr>
      <w:r w:rsidRPr="00560CF8">
        <w:rPr>
          <w:bCs/>
          <w:sz w:val="28"/>
          <w:szCs w:val="28"/>
        </w:rPr>
        <w:t xml:space="preserve">Понятие об ощущениях. </w:t>
      </w:r>
      <w:r w:rsidRPr="00560CF8">
        <w:rPr>
          <w:sz w:val="28"/>
          <w:szCs w:val="28"/>
        </w:rPr>
        <w:t>Представление об ощущениях. Происхождение ощущений. Виды ощущений. Значение ощущений в жизни человека. Физические характеристики среды, порождающие ощущения. Многообразие ощущений и отражение множества значимых для человека свой</w:t>
      </w:r>
      <w:proofErr w:type="gramStart"/>
      <w:r w:rsidRPr="00560CF8">
        <w:rPr>
          <w:sz w:val="28"/>
          <w:szCs w:val="28"/>
        </w:rPr>
        <w:t>ств ср</w:t>
      </w:r>
      <w:proofErr w:type="gramEnd"/>
      <w:r w:rsidRPr="00560CF8">
        <w:rPr>
          <w:sz w:val="28"/>
          <w:szCs w:val="28"/>
        </w:rPr>
        <w:t xml:space="preserve">еды его обитания. Связь различных ощущений с объективными свойствами среды. Ощущения света как отражение электромагнитных волн. Качественное кодирование этих волн в цвете. Ощущения слуха как отражение колебаний давления воздуха. Специфика обонятельных, осязательных, вкусовых ощущений. Кинестетические ощущения. </w:t>
      </w:r>
      <w:proofErr w:type="spellStart"/>
      <w:r w:rsidRPr="00560CF8">
        <w:rPr>
          <w:sz w:val="28"/>
          <w:szCs w:val="28"/>
        </w:rPr>
        <w:t>Субсенсорные</w:t>
      </w:r>
      <w:proofErr w:type="spellEnd"/>
      <w:r w:rsidRPr="00560CF8">
        <w:rPr>
          <w:sz w:val="28"/>
          <w:szCs w:val="28"/>
        </w:rPr>
        <w:t xml:space="preserve"> ощущения, их значение и экспериментальные доказательства существования.</w:t>
      </w:r>
    </w:p>
    <w:p w:rsidR="001923DE" w:rsidRPr="00560CF8" w:rsidRDefault="001923DE" w:rsidP="001923DE">
      <w:pPr>
        <w:shd w:val="clear" w:color="auto" w:fill="FFFFFF"/>
        <w:ind w:firstLine="567"/>
        <w:jc w:val="both"/>
        <w:rPr>
          <w:sz w:val="28"/>
          <w:szCs w:val="28"/>
        </w:rPr>
      </w:pPr>
      <w:r w:rsidRPr="00560CF8">
        <w:rPr>
          <w:bCs/>
          <w:sz w:val="28"/>
          <w:szCs w:val="28"/>
        </w:rPr>
        <w:t>Измерение и изменение ощущений.</w:t>
      </w:r>
      <w:r w:rsidRPr="00560CF8">
        <w:rPr>
          <w:sz w:val="28"/>
          <w:szCs w:val="28"/>
        </w:rPr>
        <w:t xml:space="preserve"> Количественные характеристики ощущений. Понятия чувствительности, абсолютного и относительного порогов ощущений. Психометрическая кривая. Примеры пороговых значений ощущений разных модальностей. Константа Вебера. Закон Вебера-</w:t>
      </w:r>
      <w:proofErr w:type="spellStart"/>
      <w:r w:rsidRPr="00560CF8">
        <w:rPr>
          <w:sz w:val="28"/>
          <w:szCs w:val="28"/>
        </w:rPr>
        <w:t>Фехнера</w:t>
      </w:r>
      <w:proofErr w:type="spellEnd"/>
      <w:r w:rsidRPr="00560CF8">
        <w:rPr>
          <w:sz w:val="28"/>
          <w:szCs w:val="28"/>
        </w:rPr>
        <w:t>. Изменчивость абсолютного и относительного порогов ощущений. Адаптация и сенсибилизация органов чувств.</w:t>
      </w:r>
    </w:p>
    <w:p w:rsidR="001923DE" w:rsidRPr="00560CF8" w:rsidRDefault="001923DE" w:rsidP="001923DE">
      <w:pPr>
        <w:shd w:val="clear" w:color="auto" w:fill="FFFFFF"/>
        <w:ind w:firstLine="567"/>
        <w:jc w:val="both"/>
        <w:rPr>
          <w:sz w:val="28"/>
          <w:szCs w:val="28"/>
        </w:rPr>
      </w:pPr>
      <w:r w:rsidRPr="00560CF8">
        <w:rPr>
          <w:bCs/>
          <w:sz w:val="28"/>
          <w:szCs w:val="28"/>
        </w:rPr>
        <w:t xml:space="preserve">Восприятие, его виды и свойства. </w:t>
      </w:r>
      <w:r w:rsidRPr="00560CF8">
        <w:rPr>
          <w:sz w:val="28"/>
          <w:szCs w:val="28"/>
        </w:rPr>
        <w:t xml:space="preserve">Отличие восприятия от ощущений. Явление объективизации в восприятии. Основные свойства образа восприятия: предметность, константность, целостность, </w:t>
      </w:r>
      <w:proofErr w:type="spellStart"/>
      <w:r w:rsidRPr="00560CF8">
        <w:rPr>
          <w:sz w:val="28"/>
          <w:szCs w:val="28"/>
        </w:rPr>
        <w:t>категориальность</w:t>
      </w:r>
      <w:proofErr w:type="spellEnd"/>
      <w:r w:rsidRPr="00560CF8">
        <w:rPr>
          <w:sz w:val="28"/>
          <w:szCs w:val="28"/>
        </w:rPr>
        <w:t>. Факторы, определяющие интеграцию ощущений в целостные зрительные образы: близость воспринимаемых элементов друг к другу, их сходство, естественное продолжение и замкнутость. Особенности восприятия человеком осмысленных плоскостных изображений. Восприятие человеком лица другого человека. Иллюзии зрительного восприятия. Восприятие пространства, времени и движения. Механизмы восприятия формы предметов и их величины. Восприятие глубины и удаленности, направления и скорости движений. Восприятие времени.</w:t>
      </w:r>
    </w:p>
    <w:p w:rsidR="001923DE" w:rsidRPr="00560CF8" w:rsidRDefault="001923DE" w:rsidP="001923DE">
      <w:pPr>
        <w:shd w:val="clear" w:color="auto" w:fill="FFFFFF"/>
        <w:ind w:firstLine="567"/>
        <w:jc w:val="both"/>
        <w:rPr>
          <w:sz w:val="28"/>
          <w:szCs w:val="28"/>
        </w:rPr>
      </w:pPr>
      <w:r w:rsidRPr="00560CF8">
        <w:rPr>
          <w:bCs/>
          <w:sz w:val="28"/>
          <w:szCs w:val="28"/>
        </w:rPr>
        <w:t xml:space="preserve">Законы восприятия. </w:t>
      </w:r>
      <w:r w:rsidRPr="00560CF8">
        <w:rPr>
          <w:sz w:val="28"/>
          <w:szCs w:val="28"/>
        </w:rPr>
        <w:t>Движение и его роль в различных видах восприятия. Устойчивость образов восприятия. Значение умозаключений и жизненного опыта в восприятии. Восприятие и механизмы работы мозга. Восприятие, научение и мышление. Последовательность перцептивных актов, включенных в процесс восприятия. Развитие восприятия у детей.</w:t>
      </w:r>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Ощущение </w:t>
      </w:r>
      <w:r w:rsidRPr="00560CF8">
        <w:rPr>
          <w:color w:val="000000"/>
          <w:sz w:val="28"/>
          <w:szCs w:val="28"/>
        </w:rPr>
        <w:t xml:space="preserve">- это простейший психический процесс, состоящий в отражении </w:t>
      </w:r>
      <w:r w:rsidRPr="00560CF8">
        <w:rPr>
          <w:b/>
          <w:bCs/>
          <w:color w:val="000000"/>
          <w:sz w:val="28"/>
          <w:szCs w:val="28"/>
        </w:rPr>
        <w:t xml:space="preserve">отдельных </w:t>
      </w:r>
      <w:r w:rsidRPr="00560CF8">
        <w:rPr>
          <w:color w:val="000000"/>
          <w:sz w:val="28"/>
          <w:szCs w:val="28"/>
        </w:rPr>
        <w:t>свой</w:t>
      </w:r>
      <w:proofErr w:type="gramStart"/>
      <w:r w:rsidRPr="00560CF8">
        <w:rPr>
          <w:color w:val="000000"/>
          <w:sz w:val="28"/>
          <w:szCs w:val="28"/>
        </w:rPr>
        <w:t>ств пр</w:t>
      </w:r>
      <w:proofErr w:type="gramEnd"/>
      <w:r w:rsidRPr="00560CF8">
        <w:rPr>
          <w:color w:val="000000"/>
          <w:sz w:val="28"/>
          <w:szCs w:val="28"/>
        </w:rPr>
        <w:t xml:space="preserve">едметов и явлений материального мира, а </w:t>
      </w:r>
      <w:r w:rsidRPr="00560CF8">
        <w:rPr>
          <w:color w:val="000000"/>
          <w:sz w:val="28"/>
          <w:szCs w:val="28"/>
        </w:rPr>
        <w:lastRenderedPageBreak/>
        <w:t>также внутренних состояний организма при непосредственном воздействии материальных раздражителей на соответствующие рецепторы.</w:t>
      </w:r>
    </w:p>
    <w:p w:rsidR="001923DE" w:rsidRPr="00560CF8" w:rsidRDefault="001923DE" w:rsidP="001923DE">
      <w:pPr>
        <w:shd w:val="clear" w:color="auto" w:fill="FFFFFF"/>
        <w:ind w:firstLine="567"/>
        <w:jc w:val="both"/>
        <w:rPr>
          <w:sz w:val="28"/>
          <w:szCs w:val="28"/>
        </w:rPr>
      </w:pPr>
      <w:r w:rsidRPr="00560CF8">
        <w:rPr>
          <w:color w:val="000000"/>
          <w:sz w:val="28"/>
          <w:szCs w:val="28"/>
        </w:rPr>
        <w:t>Органы чувств накапливают информацию и ежесекундно передают ее в мозг. В результате возникает адекватное отражение окружающего мира и состояния самого организма. Физиологической основой ощущения является нервный процесс, возникающий при воздействии раздражителя на анализатор. Анализатор - анатомо-физиологический аппарат, специализированный для приема воздействий определенных раздражителей из внешней и внутренней среды и переработки их в ощущения. Каждый анализатор состоит из трех частей:</w:t>
      </w:r>
    </w:p>
    <w:p w:rsidR="001923DE" w:rsidRPr="00560CF8" w:rsidRDefault="001923DE" w:rsidP="001923DE">
      <w:pPr>
        <w:shd w:val="clear" w:color="auto" w:fill="FFFFFF"/>
        <w:ind w:firstLine="567"/>
        <w:jc w:val="both"/>
        <w:rPr>
          <w:sz w:val="28"/>
          <w:szCs w:val="28"/>
        </w:rPr>
      </w:pPr>
      <w:r w:rsidRPr="00560CF8">
        <w:rPr>
          <w:color w:val="000000"/>
          <w:sz w:val="28"/>
          <w:szCs w:val="28"/>
        </w:rPr>
        <w:t>1. Периферического отдела, или рецептора. В нем проходит преобразование определенного вида воздействия энергии в нервный процесс.</w:t>
      </w:r>
    </w:p>
    <w:p w:rsidR="001923DE" w:rsidRPr="00560CF8" w:rsidRDefault="001923DE" w:rsidP="001923DE">
      <w:pPr>
        <w:shd w:val="clear" w:color="auto" w:fill="FFFFFF"/>
        <w:ind w:firstLine="567"/>
        <w:jc w:val="both"/>
        <w:rPr>
          <w:sz w:val="28"/>
          <w:szCs w:val="28"/>
        </w:rPr>
      </w:pPr>
      <w:r w:rsidRPr="00560CF8">
        <w:rPr>
          <w:color w:val="000000"/>
          <w:sz w:val="28"/>
          <w:szCs w:val="28"/>
        </w:rPr>
        <w:t>2. Афферентных, или центростремительных проводящих путей, по которым возбуждение передается в центральный отдел анализатора, и эфферентных, центробежных нервов, по которым передается ответная реакция.</w:t>
      </w:r>
    </w:p>
    <w:p w:rsidR="001923DE" w:rsidRPr="00560CF8" w:rsidRDefault="001923DE" w:rsidP="001923DE">
      <w:pPr>
        <w:shd w:val="clear" w:color="auto" w:fill="FFFFFF"/>
        <w:ind w:firstLine="567"/>
        <w:jc w:val="both"/>
        <w:rPr>
          <w:sz w:val="28"/>
          <w:szCs w:val="28"/>
        </w:rPr>
      </w:pPr>
      <w:r w:rsidRPr="00560CF8">
        <w:rPr>
          <w:iCs/>
          <w:color w:val="000000"/>
          <w:sz w:val="28"/>
          <w:szCs w:val="28"/>
        </w:rPr>
        <w:t xml:space="preserve">3. </w:t>
      </w:r>
      <w:r w:rsidRPr="00560CF8">
        <w:rPr>
          <w:color w:val="000000"/>
          <w:sz w:val="28"/>
          <w:szCs w:val="28"/>
        </w:rPr>
        <w:t>Центрального отдела анализатора - специализированного участка коры головного мозга, где происходит преобразование нервных импульсов, приходящих из периферических отделов. Ответная реакция передается по эфферентному нерву.</w:t>
      </w:r>
    </w:p>
    <w:p w:rsidR="001923DE" w:rsidRPr="00560CF8" w:rsidRDefault="001923DE" w:rsidP="001923DE">
      <w:pPr>
        <w:shd w:val="clear" w:color="auto" w:fill="FFFFFF"/>
        <w:ind w:firstLine="567"/>
        <w:jc w:val="both"/>
        <w:rPr>
          <w:sz w:val="28"/>
          <w:szCs w:val="28"/>
        </w:rPr>
      </w:pPr>
      <w:r w:rsidRPr="00560CF8">
        <w:rPr>
          <w:color w:val="000000"/>
          <w:sz w:val="28"/>
          <w:szCs w:val="28"/>
        </w:rPr>
        <w:t xml:space="preserve">В зависимости от </w:t>
      </w:r>
      <w:r w:rsidRPr="00560CF8">
        <w:rPr>
          <w:b/>
          <w:bCs/>
          <w:color w:val="000000"/>
          <w:sz w:val="28"/>
          <w:szCs w:val="28"/>
        </w:rPr>
        <w:t xml:space="preserve">расположения рецепторов </w:t>
      </w:r>
      <w:r w:rsidRPr="00560CF8">
        <w:rPr>
          <w:color w:val="000000"/>
          <w:sz w:val="28"/>
          <w:szCs w:val="28"/>
        </w:rPr>
        <w:t>ощущения принято делить на три группы:</w:t>
      </w:r>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Экстерорецептивные </w:t>
      </w:r>
      <w:r w:rsidRPr="00560CF8">
        <w:rPr>
          <w:color w:val="000000"/>
          <w:sz w:val="28"/>
          <w:szCs w:val="28"/>
        </w:rPr>
        <w:t>- это ощущения, которые отражают свойства предметов и явлений окружающей среды и имеют рецепторы на поверхности тела.</w:t>
      </w:r>
    </w:p>
    <w:p w:rsidR="001923DE" w:rsidRPr="00560CF8" w:rsidRDefault="001923DE" w:rsidP="001923DE">
      <w:pPr>
        <w:shd w:val="clear" w:color="auto" w:fill="FFFFFF"/>
        <w:ind w:firstLine="567"/>
        <w:jc w:val="both"/>
        <w:rPr>
          <w:sz w:val="28"/>
          <w:szCs w:val="28"/>
        </w:rPr>
      </w:pPr>
      <w:proofErr w:type="spellStart"/>
      <w:r w:rsidRPr="00560CF8">
        <w:rPr>
          <w:b/>
          <w:bCs/>
          <w:color w:val="000000"/>
          <w:sz w:val="28"/>
          <w:szCs w:val="28"/>
        </w:rPr>
        <w:t>Интерорецептивные</w:t>
      </w:r>
      <w:proofErr w:type="spellEnd"/>
      <w:r w:rsidRPr="00560CF8">
        <w:rPr>
          <w:b/>
          <w:bCs/>
          <w:color w:val="000000"/>
          <w:sz w:val="28"/>
          <w:szCs w:val="28"/>
        </w:rPr>
        <w:t xml:space="preserve"> </w:t>
      </w:r>
      <w:r w:rsidRPr="00560CF8">
        <w:rPr>
          <w:color w:val="000000"/>
          <w:sz w:val="28"/>
          <w:szCs w:val="28"/>
        </w:rPr>
        <w:t>(органические), - это ощущения, которые воспринимаются с помощью рецепторов, находящихся во внутренних органах и тканях тела и отражают состояние организма.</w:t>
      </w:r>
    </w:p>
    <w:p w:rsidR="001923DE" w:rsidRPr="00560CF8" w:rsidRDefault="001923DE" w:rsidP="001923DE">
      <w:pPr>
        <w:shd w:val="clear" w:color="auto" w:fill="FFFFFF"/>
        <w:ind w:firstLine="567"/>
        <w:jc w:val="both"/>
        <w:rPr>
          <w:sz w:val="28"/>
          <w:szCs w:val="28"/>
        </w:rPr>
      </w:pPr>
      <w:proofErr w:type="spellStart"/>
      <w:r w:rsidRPr="00560CF8">
        <w:rPr>
          <w:b/>
          <w:bCs/>
          <w:color w:val="000000"/>
          <w:sz w:val="28"/>
          <w:szCs w:val="28"/>
        </w:rPr>
        <w:t>Проприорецептивные</w:t>
      </w:r>
      <w:proofErr w:type="spellEnd"/>
      <w:r w:rsidRPr="00560CF8">
        <w:rPr>
          <w:b/>
          <w:bCs/>
          <w:color w:val="000000"/>
          <w:sz w:val="28"/>
          <w:szCs w:val="28"/>
        </w:rPr>
        <w:t xml:space="preserve"> </w:t>
      </w:r>
      <w:r w:rsidRPr="00560CF8">
        <w:rPr>
          <w:color w:val="000000"/>
          <w:sz w:val="28"/>
          <w:szCs w:val="28"/>
        </w:rPr>
        <w:t>(</w:t>
      </w:r>
      <w:proofErr w:type="gramStart"/>
      <w:r w:rsidRPr="00560CF8">
        <w:rPr>
          <w:color w:val="000000"/>
          <w:sz w:val="28"/>
          <w:szCs w:val="28"/>
        </w:rPr>
        <w:t>кинестетические</w:t>
      </w:r>
      <w:proofErr w:type="gramEnd"/>
      <w:r w:rsidRPr="00560CF8">
        <w:rPr>
          <w:color w:val="000000"/>
          <w:sz w:val="28"/>
          <w:szCs w:val="28"/>
        </w:rPr>
        <w:t>) - это такой вид ощущений, который воспринимается с помощью проприорецепторов, расположенных в мышцах и связках. Они дают информацию о движении и положении нашего тела.</w:t>
      </w:r>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Экстерорецепторы </w:t>
      </w:r>
      <w:r w:rsidRPr="00560CF8">
        <w:rPr>
          <w:color w:val="000000"/>
          <w:sz w:val="28"/>
          <w:szCs w:val="28"/>
        </w:rPr>
        <w:t xml:space="preserve">подразделяются на две большие группы: </w:t>
      </w:r>
      <w:r w:rsidRPr="00560CF8">
        <w:rPr>
          <w:b/>
          <w:bCs/>
          <w:color w:val="000000"/>
          <w:sz w:val="28"/>
          <w:szCs w:val="28"/>
        </w:rPr>
        <w:t xml:space="preserve">контактные и </w:t>
      </w:r>
      <w:proofErr w:type="spellStart"/>
      <w:r w:rsidRPr="00560CF8">
        <w:rPr>
          <w:b/>
          <w:bCs/>
          <w:color w:val="000000"/>
          <w:sz w:val="28"/>
          <w:szCs w:val="28"/>
        </w:rPr>
        <w:t>дистантные</w:t>
      </w:r>
      <w:proofErr w:type="spellEnd"/>
      <w:r w:rsidRPr="00560CF8">
        <w:rPr>
          <w:b/>
          <w:bCs/>
          <w:color w:val="000000"/>
          <w:sz w:val="28"/>
          <w:szCs w:val="28"/>
        </w:rPr>
        <w:t>.</w:t>
      </w:r>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Контактные рецепторы </w:t>
      </w:r>
      <w:r w:rsidRPr="00560CF8">
        <w:rPr>
          <w:color w:val="000000"/>
          <w:sz w:val="28"/>
          <w:szCs w:val="28"/>
        </w:rPr>
        <w:t>передают раздражение при непосредственном соприкосновении с раздражителем, например, вкусовые и осязательные.</w:t>
      </w:r>
    </w:p>
    <w:p w:rsidR="001923DE" w:rsidRPr="00560CF8" w:rsidRDefault="001923DE" w:rsidP="001923DE">
      <w:pPr>
        <w:shd w:val="clear" w:color="auto" w:fill="FFFFFF"/>
        <w:ind w:firstLine="567"/>
        <w:jc w:val="both"/>
        <w:rPr>
          <w:sz w:val="28"/>
          <w:szCs w:val="28"/>
        </w:rPr>
      </w:pPr>
      <w:proofErr w:type="spellStart"/>
      <w:r w:rsidRPr="00560CF8">
        <w:rPr>
          <w:b/>
          <w:bCs/>
          <w:color w:val="000000"/>
          <w:sz w:val="28"/>
          <w:szCs w:val="28"/>
        </w:rPr>
        <w:t>Дистантные</w:t>
      </w:r>
      <w:proofErr w:type="spellEnd"/>
      <w:r w:rsidRPr="00560CF8">
        <w:rPr>
          <w:b/>
          <w:bCs/>
          <w:color w:val="000000"/>
          <w:sz w:val="28"/>
          <w:szCs w:val="28"/>
        </w:rPr>
        <w:t xml:space="preserve"> рецепторы </w:t>
      </w:r>
      <w:r w:rsidRPr="00560CF8">
        <w:rPr>
          <w:color w:val="000000"/>
          <w:sz w:val="28"/>
          <w:szCs w:val="28"/>
        </w:rPr>
        <w:t>- воспринимают информацию на расстоянии, например, зрительные, слуховые, обонятельные</w:t>
      </w:r>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Слуховые </w:t>
      </w:r>
      <w:r w:rsidRPr="00560CF8">
        <w:rPr>
          <w:color w:val="000000"/>
          <w:sz w:val="28"/>
          <w:szCs w:val="28"/>
        </w:rPr>
        <w:t xml:space="preserve">ощущения вызываются действием на слуховой рецептор звуковой волны с частотой колебаний от 16 до 20000 Гц. Слуховые ощущения различаются по высоте, силе и тембру. </w:t>
      </w:r>
      <w:r w:rsidRPr="00560CF8">
        <w:rPr>
          <w:b/>
          <w:bCs/>
          <w:color w:val="000000"/>
          <w:sz w:val="28"/>
          <w:szCs w:val="28"/>
        </w:rPr>
        <w:t xml:space="preserve">Высота </w:t>
      </w:r>
      <w:r w:rsidRPr="00560CF8">
        <w:rPr>
          <w:color w:val="000000"/>
          <w:sz w:val="28"/>
          <w:szCs w:val="28"/>
        </w:rPr>
        <w:t>звука определяется в основном количеством колебаний в секунду.</w:t>
      </w:r>
    </w:p>
    <w:p w:rsidR="001923DE" w:rsidRPr="00560CF8" w:rsidRDefault="001923DE" w:rsidP="001923DE">
      <w:pPr>
        <w:shd w:val="clear" w:color="auto" w:fill="FFFFFF"/>
        <w:ind w:firstLine="567"/>
        <w:jc w:val="both"/>
        <w:rPr>
          <w:sz w:val="28"/>
          <w:szCs w:val="28"/>
        </w:rPr>
      </w:pPr>
      <w:r w:rsidRPr="00560CF8">
        <w:rPr>
          <w:color w:val="000000"/>
          <w:sz w:val="28"/>
          <w:szCs w:val="28"/>
        </w:rPr>
        <w:t xml:space="preserve">Сила звуковых ощущений называется </w:t>
      </w:r>
      <w:r w:rsidRPr="00560CF8">
        <w:rPr>
          <w:b/>
          <w:bCs/>
          <w:color w:val="000000"/>
          <w:sz w:val="28"/>
          <w:szCs w:val="28"/>
        </w:rPr>
        <w:t xml:space="preserve">громкостью. </w:t>
      </w:r>
      <w:r w:rsidRPr="00560CF8">
        <w:rPr>
          <w:color w:val="000000"/>
          <w:sz w:val="28"/>
          <w:szCs w:val="28"/>
        </w:rPr>
        <w:t xml:space="preserve">Громкость связана с интенсивностью звука, зависит от высоты. </w:t>
      </w:r>
      <w:r w:rsidRPr="00560CF8">
        <w:rPr>
          <w:b/>
          <w:bCs/>
          <w:color w:val="000000"/>
          <w:sz w:val="28"/>
          <w:szCs w:val="28"/>
        </w:rPr>
        <w:t xml:space="preserve">Тембр </w:t>
      </w:r>
      <w:r w:rsidRPr="00560CF8">
        <w:rPr>
          <w:color w:val="000000"/>
          <w:sz w:val="28"/>
          <w:szCs w:val="28"/>
        </w:rPr>
        <w:t>звука - это специфическое качество, которое отличает звуки друг от друга.</w:t>
      </w:r>
    </w:p>
    <w:p w:rsidR="001923DE" w:rsidRPr="00560CF8" w:rsidRDefault="001923DE" w:rsidP="001923DE">
      <w:pPr>
        <w:shd w:val="clear" w:color="auto" w:fill="FFFFFF"/>
        <w:ind w:firstLine="567"/>
        <w:jc w:val="both"/>
        <w:rPr>
          <w:sz w:val="28"/>
          <w:szCs w:val="28"/>
        </w:rPr>
      </w:pPr>
      <w:r w:rsidRPr="00560CF8">
        <w:rPr>
          <w:b/>
          <w:bCs/>
          <w:color w:val="000000"/>
          <w:sz w:val="28"/>
          <w:szCs w:val="28"/>
        </w:rPr>
        <w:lastRenderedPageBreak/>
        <w:t xml:space="preserve">Зрительные </w:t>
      </w:r>
      <w:r w:rsidRPr="00560CF8">
        <w:rPr>
          <w:color w:val="000000"/>
          <w:sz w:val="28"/>
          <w:szCs w:val="28"/>
        </w:rPr>
        <w:t>ощущения возникают в результате действия электромагнитных волн длиной от 380 до 770 миллимикронов, которые преобразуются в зрительном анализаторе в нервный процесс, вызывающий зрительное ощущение.</w:t>
      </w:r>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Кожные </w:t>
      </w:r>
      <w:r w:rsidRPr="00560CF8">
        <w:rPr>
          <w:color w:val="000000"/>
          <w:sz w:val="28"/>
          <w:szCs w:val="28"/>
        </w:rPr>
        <w:t>ощущения вызываются действием механических и термических свой</w:t>
      </w:r>
      <w:proofErr w:type="gramStart"/>
      <w:r w:rsidRPr="00560CF8">
        <w:rPr>
          <w:color w:val="000000"/>
          <w:sz w:val="28"/>
          <w:szCs w:val="28"/>
        </w:rPr>
        <w:t>ств пр</w:t>
      </w:r>
      <w:proofErr w:type="gramEnd"/>
      <w:r w:rsidRPr="00560CF8">
        <w:rPr>
          <w:color w:val="000000"/>
          <w:sz w:val="28"/>
          <w:szCs w:val="28"/>
        </w:rPr>
        <w:t>едмета на поверхность кожи. К кожным ощущениям принадлежат: температурные, тактильные, болевые ощущения.</w:t>
      </w:r>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Вкусовые </w:t>
      </w:r>
      <w:r w:rsidRPr="00560CF8">
        <w:rPr>
          <w:color w:val="000000"/>
          <w:sz w:val="28"/>
          <w:szCs w:val="28"/>
        </w:rPr>
        <w:t>ощущения вызываются действием химических свойств веществ, растворенных в слюне или воде, на вкусовые рецепторы (вкусовые почки), расположенные на поверхности языка, задней поверхности глотки, небе, надгортаннике. Разные участки языка по-разному чувствительны к разным веществам.</w:t>
      </w:r>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Обонятельные </w:t>
      </w:r>
      <w:r w:rsidRPr="00560CF8">
        <w:rPr>
          <w:color w:val="000000"/>
          <w:sz w:val="28"/>
          <w:szCs w:val="28"/>
        </w:rPr>
        <w:t>ощущения вызываются действием химических свойств летучих веществ на рецепторные клетки.</w:t>
      </w:r>
    </w:p>
    <w:p w:rsidR="001923DE" w:rsidRPr="00560CF8" w:rsidRDefault="001923DE" w:rsidP="001923DE">
      <w:pPr>
        <w:shd w:val="clear" w:color="auto" w:fill="FFFFFF"/>
        <w:ind w:firstLine="567"/>
        <w:jc w:val="both"/>
        <w:rPr>
          <w:sz w:val="28"/>
          <w:szCs w:val="28"/>
        </w:rPr>
      </w:pPr>
      <w:r w:rsidRPr="00560CF8">
        <w:rPr>
          <w:color w:val="000000"/>
          <w:sz w:val="28"/>
          <w:szCs w:val="28"/>
        </w:rPr>
        <w:t xml:space="preserve">Отдельные органы чувств могут работать вместе, обусловливая новый вид чувствительности. Это явление переноса качеств одной модальности на другую называется </w:t>
      </w:r>
      <w:r w:rsidRPr="00560CF8">
        <w:rPr>
          <w:b/>
          <w:bCs/>
          <w:color w:val="000000"/>
          <w:sz w:val="28"/>
          <w:szCs w:val="28"/>
        </w:rPr>
        <w:t>синестезией.</w:t>
      </w:r>
    </w:p>
    <w:p w:rsidR="001923DE" w:rsidRPr="00560CF8" w:rsidRDefault="001923DE" w:rsidP="001923DE">
      <w:pPr>
        <w:shd w:val="clear" w:color="auto" w:fill="FFFFFF"/>
        <w:ind w:firstLine="567"/>
        <w:jc w:val="both"/>
        <w:rPr>
          <w:sz w:val="28"/>
          <w:szCs w:val="28"/>
        </w:rPr>
      </w:pPr>
      <w:r w:rsidRPr="00560CF8">
        <w:rPr>
          <w:color w:val="000000"/>
          <w:sz w:val="28"/>
          <w:szCs w:val="28"/>
        </w:rPr>
        <w:t>Различные виды ощущений характеризуются общими для всех видов ощущений свойствами.</w:t>
      </w:r>
    </w:p>
    <w:p w:rsidR="001923DE" w:rsidRPr="00560CF8" w:rsidRDefault="001923DE" w:rsidP="001923DE">
      <w:pPr>
        <w:shd w:val="clear" w:color="auto" w:fill="FFFFFF"/>
        <w:ind w:firstLine="567"/>
        <w:jc w:val="both"/>
        <w:rPr>
          <w:sz w:val="28"/>
          <w:szCs w:val="28"/>
        </w:rPr>
      </w:pPr>
      <w:r w:rsidRPr="00560CF8">
        <w:rPr>
          <w:color w:val="000000"/>
          <w:sz w:val="28"/>
          <w:szCs w:val="28"/>
        </w:rPr>
        <w:t>Такими свойствами являются: качество, интенсивность, продолжительность и пространственная локализация.</w:t>
      </w:r>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Качество </w:t>
      </w:r>
      <w:r w:rsidRPr="00560CF8">
        <w:rPr>
          <w:color w:val="000000"/>
          <w:sz w:val="28"/>
          <w:szCs w:val="28"/>
        </w:rPr>
        <w:t xml:space="preserve">- специфические особенности данного ощущения, отличающие его от других видов. </w:t>
      </w:r>
      <w:proofErr w:type="gramStart"/>
      <w:r w:rsidRPr="00560CF8">
        <w:rPr>
          <w:color w:val="000000"/>
          <w:sz w:val="28"/>
          <w:szCs w:val="28"/>
        </w:rPr>
        <w:t>Например, слуховые ощущения характеризуются тембром, высотой, громкостью; зрительные - цветовым тоном, насыщенностью, светлотой.</w:t>
      </w:r>
      <w:proofErr w:type="gramEnd"/>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Интенсивность </w:t>
      </w:r>
      <w:r w:rsidRPr="00560CF8">
        <w:rPr>
          <w:color w:val="000000"/>
          <w:sz w:val="28"/>
          <w:szCs w:val="28"/>
        </w:rPr>
        <w:t>- определяется силой действующего раздражителя и функциональным состоянием рецепторов.</w:t>
      </w:r>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Длительность </w:t>
      </w:r>
      <w:r w:rsidRPr="00560CF8">
        <w:rPr>
          <w:color w:val="000000"/>
          <w:sz w:val="28"/>
          <w:szCs w:val="28"/>
        </w:rPr>
        <w:t>- определяется состоянием органов чувств, временем действия раздражителя и его интенсивностью.</w:t>
      </w:r>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Пространственная локализация раздражителей - </w:t>
      </w:r>
      <w:r w:rsidRPr="00560CF8">
        <w:rPr>
          <w:color w:val="000000"/>
          <w:sz w:val="28"/>
          <w:szCs w:val="28"/>
        </w:rPr>
        <w:t xml:space="preserve">пространственный анализ производится </w:t>
      </w:r>
      <w:proofErr w:type="spellStart"/>
      <w:r w:rsidRPr="00560CF8">
        <w:rPr>
          <w:color w:val="000000"/>
          <w:sz w:val="28"/>
          <w:szCs w:val="28"/>
        </w:rPr>
        <w:t>дистантными</w:t>
      </w:r>
      <w:proofErr w:type="spellEnd"/>
      <w:r w:rsidRPr="00560CF8">
        <w:rPr>
          <w:color w:val="000000"/>
          <w:sz w:val="28"/>
          <w:szCs w:val="28"/>
        </w:rPr>
        <w:t xml:space="preserve"> рецепторами, которые дают нам сведения о локализации раздражителя в пространстве. В некоторых случаях ощущение соотносится с той частью тела, на которую воздействует раздражитель.</w:t>
      </w:r>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Восприятие </w:t>
      </w:r>
      <w:r w:rsidRPr="00560CF8">
        <w:rPr>
          <w:color w:val="000000"/>
          <w:sz w:val="28"/>
          <w:szCs w:val="28"/>
        </w:rPr>
        <w:t>- это отражение в сознании человека целостных комплексов свой</w:t>
      </w:r>
      <w:proofErr w:type="gramStart"/>
      <w:r w:rsidRPr="00560CF8">
        <w:rPr>
          <w:color w:val="000000"/>
          <w:sz w:val="28"/>
          <w:szCs w:val="28"/>
        </w:rPr>
        <w:t>ств пр</w:t>
      </w:r>
      <w:proofErr w:type="gramEnd"/>
      <w:r w:rsidRPr="00560CF8">
        <w:rPr>
          <w:color w:val="000000"/>
          <w:sz w:val="28"/>
          <w:szCs w:val="28"/>
        </w:rPr>
        <w:t>едметов и явлений объективного мира при их непосредственном воздействии на органы чувств. В отличие от ощущений, в процессах восприятия формируется образ целостного предмета посредством отражения всей совокупности его свойств. Однако образ восприятия не сводится к простой сумме ощущений, хотя и включает их в свой состав. В акте восприятия всякий предмет приобретает обобщенное значение и выступает в определенном отношении к другим предметам. Обобщенность является высшим проявлением осознанности человеческого восприятия. В акте восприятия проявляется взаимосвязь сенсорной и мыслительной деятельности индивида.</w:t>
      </w:r>
    </w:p>
    <w:p w:rsidR="001923DE" w:rsidRPr="00560CF8" w:rsidRDefault="001923DE" w:rsidP="001923DE">
      <w:pPr>
        <w:shd w:val="clear" w:color="auto" w:fill="FFFFFF"/>
        <w:ind w:firstLine="567"/>
        <w:jc w:val="both"/>
        <w:rPr>
          <w:sz w:val="28"/>
          <w:szCs w:val="28"/>
        </w:rPr>
      </w:pPr>
      <w:r w:rsidRPr="00560CF8">
        <w:rPr>
          <w:color w:val="000000"/>
          <w:sz w:val="28"/>
          <w:szCs w:val="28"/>
        </w:rPr>
        <w:lastRenderedPageBreak/>
        <w:t xml:space="preserve">Восприятие - результат деятельности системы анализаторов. Первичный анализ, который совершается в рецепторах, дополняется сложной аналитико-синтетической деятельностью мозговых отделов анализаторов. Физиологической основой восприятия является условно-рефлекторная деятельность </w:t>
      </w:r>
      <w:proofErr w:type="spellStart"/>
      <w:r w:rsidRPr="00560CF8">
        <w:rPr>
          <w:color w:val="000000"/>
          <w:sz w:val="28"/>
          <w:szCs w:val="28"/>
        </w:rPr>
        <w:t>внутрианализаторного</w:t>
      </w:r>
      <w:proofErr w:type="spellEnd"/>
      <w:r w:rsidRPr="00560CF8">
        <w:rPr>
          <w:color w:val="000000"/>
          <w:sz w:val="28"/>
          <w:szCs w:val="28"/>
        </w:rPr>
        <w:t xml:space="preserve"> и межанализаторного комплекса нервных связей, обусловливающих целостность, предметность отражаемых явлений.</w:t>
      </w:r>
    </w:p>
    <w:p w:rsidR="001923DE" w:rsidRPr="00560CF8" w:rsidRDefault="001923DE" w:rsidP="001923DE">
      <w:pPr>
        <w:shd w:val="clear" w:color="auto" w:fill="FFFFFF"/>
        <w:ind w:firstLine="567"/>
        <w:jc w:val="both"/>
        <w:rPr>
          <w:color w:val="000000"/>
          <w:sz w:val="28"/>
          <w:szCs w:val="28"/>
        </w:rPr>
      </w:pPr>
      <w:r w:rsidRPr="00560CF8">
        <w:rPr>
          <w:color w:val="000000"/>
          <w:sz w:val="28"/>
          <w:szCs w:val="28"/>
        </w:rPr>
        <w:t>Восприятие различается по видам в зависимости от преобладающей роли того или иного анализатора в отражательной деятельности.</w:t>
      </w:r>
    </w:p>
    <w:p w:rsidR="001923DE" w:rsidRPr="00560CF8" w:rsidRDefault="001923DE" w:rsidP="001923DE">
      <w:pPr>
        <w:shd w:val="clear" w:color="auto" w:fill="FFFFFF"/>
        <w:ind w:firstLine="567"/>
        <w:jc w:val="both"/>
        <w:rPr>
          <w:sz w:val="28"/>
          <w:szCs w:val="28"/>
        </w:rPr>
      </w:pPr>
      <w:r w:rsidRPr="00560CF8">
        <w:rPr>
          <w:color w:val="000000"/>
          <w:sz w:val="28"/>
          <w:szCs w:val="28"/>
        </w:rPr>
        <w:t>Свойства восприятия.</w:t>
      </w:r>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Предметность </w:t>
      </w:r>
      <w:r w:rsidRPr="00560CF8">
        <w:rPr>
          <w:color w:val="000000"/>
          <w:sz w:val="28"/>
          <w:szCs w:val="28"/>
        </w:rPr>
        <w:t>выражается в отношении сведений, получаемых из внешнего мира, к этому миру.</w:t>
      </w:r>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Целостность. </w:t>
      </w:r>
      <w:r w:rsidRPr="00560CF8">
        <w:rPr>
          <w:color w:val="000000"/>
          <w:sz w:val="28"/>
          <w:szCs w:val="28"/>
        </w:rPr>
        <w:t>Восприятие всегда есть целостный образ предмета.</w:t>
      </w:r>
    </w:p>
    <w:p w:rsidR="001923DE" w:rsidRPr="00560CF8" w:rsidRDefault="001923DE" w:rsidP="001923DE">
      <w:pPr>
        <w:shd w:val="clear" w:color="auto" w:fill="FFFFFF"/>
        <w:ind w:firstLine="567"/>
        <w:jc w:val="both"/>
        <w:rPr>
          <w:color w:val="000000"/>
          <w:sz w:val="28"/>
          <w:szCs w:val="28"/>
        </w:rPr>
      </w:pPr>
      <w:r w:rsidRPr="00560CF8">
        <w:rPr>
          <w:b/>
          <w:bCs/>
          <w:color w:val="000000"/>
          <w:sz w:val="28"/>
          <w:szCs w:val="28"/>
        </w:rPr>
        <w:t xml:space="preserve">Структурность. </w:t>
      </w:r>
      <w:r w:rsidRPr="00560CF8">
        <w:rPr>
          <w:color w:val="000000"/>
          <w:sz w:val="28"/>
          <w:szCs w:val="28"/>
        </w:rPr>
        <w:t>Восприятие не является простой суммой ощущений. Мы воспринимаем фактически абстрагированную из этих ощущений обобщенную структуру.</w:t>
      </w:r>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Константность. </w:t>
      </w:r>
      <w:r w:rsidRPr="00560CF8">
        <w:rPr>
          <w:color w:val="000000"/>
          <w:sz w:val="28"/>
          <w:szCs w:val="28"/>
        </w:rPr>
        <w:t>Благодаря константности мы воспринимаем окружающие предметы как относительно постоянные по форме, цвету, величине и т.д.</w:t>
      </w:r>
    </w:p>
    <w:p w:rsidR="001923DE" w:rsidRPr="00560CF8" w:rsidRDefault="001923DE" w:rsidP="001923DE">
      <w:pPr>
        <w:shd w:val="clear" w:color="auto" w:fill="FFFFFF"/>
        <w:ind w:firstLine="567"/>
        <w:jc w:val="both"/>
        <w:rPr>
          <w:sz w:val="28"/>
          <w:szCs w:val="28"/>
        </w:rPr>
      </w:pPr>
      <w:r w:rsidRPr="00560CF8">
        <w:rPr>
          <w:b/>
          <w:bCs/>
          <w:color w:val="000000"/>
          <w:sz w:val="28"/>
          <w:szCs w:val="28"/>
        </w:rPr>
        <w:t xml:space="preserve">Осмысленность. </w:t>
      </w:r>
      <w:r w:rsidRPr="00560CF8">
        <w:rPr>
          <w:color w:val="000000"/>
          <w:sz w:val="28"/>
          <w:szCs w:val="28"/>
        </w:rPr>
        <w:t>Восприятие у человека тесно связано с мышлением, с пониманием сущности предмета.</w:t>
      </w:r>
    </w:p>
    <w:p w:rsidR="001923DE" w:rsidRPr="00560CF8" w:rsidRDefault="001923DE" w:rsidP="001923DE">
      <w:pPr>
        <w:shd w:val="clear" w:color="auto" w:fill="FFFFFF"/>
        <w:ind w:firstLine="567"/>
        <w:jc w:val="both"/>
        <w:rPr>
          <w:color w:val="000000"/>
          <w:sz w:val="28"/>
          <w:szCs w:val="28"/>
        </w:rPr>
      </w:pPr>
      <w:r w:rsidRPr="00560CF8">
        <w:rPr>
          <w:b/>
          <w:bCs/>
          <w:color w:val="000000"/>
          <w:sz w:val="28"/>
          <w:szCs w:val="28"/>
        </w:rPr>
        <w:t xml:space="preserve">Избирательность </w:t>
      </w:r>
      <w:r w:rsidRPr="00560CF8">
        <w:rPr>
          <w:color w:val="000000"/>
          <w:sz w:val="28"/>
          <w:szCs w:val="28"/>
        </w:rPr>
        <w:t>проявляется в преимущественном выделении одних объектов по сравнению с другими.</w:t>
      </w:r>
    </w:p>
    <w:p w:rsidR="001923DE" w:rsidRDefault="001923DE" w:rsidP="009462C2">
      <w:pPr>
        <w:shd w:val="clear" w:color="auto" w:fill="FFFFFF"/>
        <w:ind w:firstLine="540"/>
        <w:jc w:val="both"/>
        <w:rPr>
          <w:sz w:val="28"/>
          <w:szCs w:val="28"/>
        </w:rPr>
      </w:pPr>
    </w:p>
    <w:p w:rsidR="009462C2" w:rsidRPr="009462C2" w:rsidRDefault="009462C2" w:rsidP="009462C2">
      <w:pPr>
        <w:shd w:val="clear" w:color="auto" w:fill="FFFFFF"/>
        <w:ind w:firstLine="540"/>
        <w:jc w:val="both"/>
        <w:rPr>
          <w:sz w:val="28"/>
          <w:szCs w:val="28"/>
        </w:rPr>
      </w:pPr>
      <w:r w:rsidRPr="009462C2">
        <w:rPr>
          <w:sz w:val="28"/>
          <w:szCs w:val="28"/>
        </w:rPr>
        <w:t xml:space="preserve">Клинические наблюдения показывают, что поражение затылочных областей коры и прилегающих к ним подкорковых зон («ближайшей подкорки», по выражению А.Р. </w:t>
      </w:r>
      <w:proofErr w:type="spellStart"/>
      <w:r w:rsidRPr="009462C2">
        <w:rPr>
          <w:sz w:val="28"/>
          <w:szCs w:val="28"/>
        </w:rPr>
        <w:t>Лурия</w:t>
      </w:r>
      <w:proofErr w:type="spellEnd"/>
      <w:r w:rsidRPr="009462C2">
        <w:rPr>
          <w:sz w:val="28"/>
          <w:szCs w:val="28"/>
        </w:rPr>
        <w:t xml:space="preserve">) приводит к различным нарушениям зрительного </w:t>
      </w:r>
      <w:proofErr w:type="spellStart"/>
      <w:r w:rsidRPr="009462C2">
        <w:rPr>
          <w:sz w:val="28"/>
          <w:szCs w:val="28"/>
        </w:rPr>
        <w:t>гнозиса</w:t>
      </w:r>
      <w:proofErr w:type="spellEnd"/>
      <w:r w:rsidRPr="009462C2">
        <w:rPr>
          <w:sz w:val="28"/>
          <w:szCs w:val="28"/>
        </w:rPr>
        <w:t xml:space="preserve">. Эти нарушения получили название </w:t>
      </w:r>
      <w:r w:rsidRPr="009462C2">
        <w:rPr>
          <w:i/>
          <w:iCs/>
          <w:sz w:val="28"/>
          <w:szCs w:val="28"/>
        </w:rPr>
        <w:t xml:space="preserve">зрительные агнозии. </w:t>
      </w:r>
      <w:r w:rsidRPr="009462C2">
        <w:rPr>
          <w:sz w:val="28"/>
          <w:szCs w:val="28"/>
        </w:rPr>
        <w:t>Этим термином обозначаются расстройства зрительного восприятия, возникающие при поражении корковых структур задних отделов больших полушарий и протекающие при относительной сохранности элементарных зрительных функций (остроты зрения, полей зрения, цветоощущения).</w:t>
      </w:r>
    </w:p>
    <w:p w:rsidR="009462C2" w:rsidRPr="009462C2" w:rsidRDefault="009462C2" w:rsidP="009462C2">
      <w:pPr>
        <w:shd w:val="clear" w:color="auto" w:fill="FFFFFF"/>
        <w:ind w:firstLine="540"/>
        <w:jc w:val="both"/>
        <w:rPr>
          <w:sz w:val="28"/>
          <w:szCs w:val="28"/>
        </w:rPr>
      </w:pPr>
      <w:r w:rsidRPr="009462C2">
        <w:rPr>
          <w:sz w:val="28"/>
          <w:szCs w:val="28"/>
        </w:rPr>
        <w:t xml:space="preserve">Большинство авторов, исходя из клинической феноменологии, выделяет </w:t>
      </w:r>
      <w:r w:rsidRPr="009462C2">
        <w:rPr>
          <w:i/>
          <w:iCs/>
          <w:sz w:val="28"/>
          <w:szCs w:val="28"/>
        </w:rPr>
        <w:t xml:space="preserve">шесть основных форм нарушений </w:t>
      </w:r>
      <w:proofErr w:type="gramStart"/>
      <w:r w:rsidRPr="009462C2">
        <w:rPr>
          <w:i/>
          <w:iCs/>
          <w:sz w:val="28"/>
          <w:szCs w:val="28"/>
        </w:rPr>
        <w:t>зрительного</w:t>
      </w:r>
      <w:proofErr w:type="gramEnd"/>
      <w:r w:rsidRPr="009462C2">
        <w:rPr>
          <w:i/>
          <w:iCs/>
          <w:sz w:val="28"/>
          <w:szCs w:val="28"/>
        </w:rPr>
        <w:t xml:space="preserve"> </w:t>
      </w:r>
      <w:proofErr w:type="spellStart"/>
      <w:r w:rsidRPr="009462C2">
        <w:rPr>
          <w:i/>
          <w:iCs/>
          <w:sz w:val="28"/>
          <w:szCs w:val="28"/>
        </w:rPr>
        <w:t>гнозиса</w:t>
      </w:r>
      <w:proofErr w:type="spellEnd"/>
      <w:r w:rsidRPr="009462C2">
        <w:rPr>
          <w:i/>
          <w:iCs/>
          <w:sz w:val="28"/>
          <w:szCs w:val="28"/>
        </w:rPr>
        <w:t>:</w:t>
      </w:r>
    </w:p>
    <w:p w:rsidR="009462C2" w:rsidRPr="009462C2" w:rsidRDefault="009462C2" w:rsidP="009462C2">
      <w:pPr>
        <w:shd w:val="clear" w:color="auto" w:fill="FFFFFF"/>
        <w:ind w:firstLine="540"/>
        <w:jc w:val="both"/>
        <w:rPr>
          <w:sz w:val="28"/>
          <w:szCs w:val="28"/>
        </w:rPr>
      </w:pPr>
      <w:r w:rsidRPr="009462C2">
        <w:rPr>
          <w:sz w:val="28"/>
          <w:szCs w:val="28"/>
        </w:rPr>
        <w:t xml:space="preserve">1) если больной, правильно оценивая отдельные элементы объекта (или его изображения), не может понять его смысла в целом - это называется </w:t>
      </w:r>
      <w:r w:rsidRPr="009462C2">
        <w:rPr>
          <w:i/>
          <w:iCs/>
          <w:sz w:val="28"/>
          <w:szCs w:val="28"/>
        </w:rPr>
        <w:t>предметной агнозией;</w:t>
      </w:r>
    </w:p>
    <w:p w:rsidR="009462C2" w:rsidRPr="009462C2" w:rsidRDefault="009462C2" w:rsidP="009462C2">
      <w:pPr>
        <w:shd w:val="clear" w:color="auto" w:fill="FFFFFF"/>
        <w:ind w:firstLine="540"/>
        <w:jc w:val="both"/>
        <w:rPr>
          <w:sz w:val="28"/>
          <w:szCs w:val="28"/>
        </w:rPr>
      </w:pPr>
      <w:r w:rsidRPr="009462C2">
        <w:rPr>
          <w:sz w:val="28"/>
          <w:szCs w:val="28"/>
        </w:rPr>
        <w:t xml:space="preserve">2) если он не различает человеческие лица (или фотографии) - </w:t>
      </w:r>
      <w:r w:rsidRPr="009462C2">
        <w:rPr>
          <w:i/>
          <w:iCs/>
          <w:sz w:val="28"/>
          <w:szCs w:val="28"/>
        </w:rPr>
        <w:t>лицевой агнозией;</w:t>
      </w:r>
    </w:p>
    <w:p w:rsidR="009462C2" w:rsidRPr="009462C2" w:rsidRDefault="009462C2" w:rsidP="009462C2">
      <w:pPr>
        <w:shd w:val="clear" w:color="auto" w:fill="FFFFFF"/>
        <w:ind w:firstLine="540"/>
        <w:jc w:val="both"/>
        <w:rPr>
          <w:sz w:val="28"/>
          <w:szCs w:val="28"/>
        </w:rPr>
      </w:pPr>
      <w:r w:rsidRPr="009462C2">
        <w:rPr>
          <w:sz w:val="28"/>
          <w:szCs w:val="28"/>
        </w:rPr>
        <w:t xml:space="preserve">3) если он плохо ориентируется в пространственных признаках изображения - </w:t>
      </w:r>
      <w:proofErr w:type="gramStart"/>
      <w:r w:rsidRPr="009462C2">
        <w:rPr>
          <w:i/>
          <w:iCs/>
          <w:sz w:val="28"/>
          <w:szCs w:val="28"/>
        </w:rPr>
        <w:t>оптико-пространственной</w:t>
      </w:r>
      <w:proofErr w:type="gramEnd"/>
    </w:p>
    <w:p w:rsidR="009462C2" w:rsidRPr="009462C2" w:rsidRDefault="009462C2" w:rsidP="009462C2">
      <w:pPr>
        <w:shd w:val="clear" w:color="auto" w:fill="FFFFFF"/>
        <w:ind w:firstLine="540"/>
        <w:jc w:val="both"/>
        <w:rPr>
          <w:sz w:val="28"/>
          <w:szCs w:val="28"/>
        </w:rPr>
      </w:pPr>
      <w:r w:rsidRPr="009462C2">
        <w:rPr>
          <w:i/>
          <w:iCs/>
          <w:sz w:val="28"/>
          <w:szCs w:val="28"/>
        </w:rPr>
        <w:t>агнозией;</w:t>
      </w:r>
    </w:p>
    <w:p w:rsidR="009462C2" w:rsidRPr="009462C2" w:rsidRDefault="009462C2" w:rsidP="009462C2">
      <w:pPr>
        <w:shd w:val="clear" w:color="auto" w:fill="FFFFFF"/>
        <w:ind w:firstLine="540"/>
        <w:jc w:val="both"/>
        <w:rPr>
          <w:sz w:val="28"/>
          <w:szCs w:val="28"/>
        </w:rPr>
      </w:pPr>
      <w:r w:rsidRPr="009462C2">
        <w:rPr>
          <w:sz w:val="28"/>
          <w:szCs w:val="28"/>
        </w:rPr>
        <w:t xml:space="preserve">4) если он, правильно копируя буквы, не может их читать - </w:t>
      </w:r>
      <w:r w:rsidRPr="009462C2">
        <w:rPr>
          <w:i/>
          <w:iCs/>
          <w:sz w:val="28"/>
          <w:szCs w:val="28"/>
        </w:rPr>
        <w:t>буквенной агнозией;</w:t>
      </w:r>
    </w:p>
    <w:p w:rsidR="009462C2" w:rsidRPr="009462C2" w:rsidRDefault="009462C2" w:rsidP="009462C2">
      <w:pPr>
        <w:shd w:val="clear" w:color="auto" w:fill="FFFFFF"/>
        <w:ind w:firstLine="540"/>
        <w:jc w:val="both"/>
        <w:rPr>
          <w:sz w:val="28"/>
          <w:szCs w:val="28"/>
        </w:rPr>
      </w:pPr>
      <w:r w:rsidRPr="009462C2">
        <w:rPr>
          <w:sz w:val="28"/>
          <w:szCs w:val="28"/>
        </w:rPr>
        <w:lastRenderedPageBreak/>
        <w:t xml:space="preserve">5) если он различает цвета, но не знает, какие предметы окрашены в данный цвет, т.е. не может вспомнить цвет знакомых предметов, - </w:t>
      </w:r>
      <w:r w:rsidRPr="009462C2">
        <w:rPr>
          <w:i/>
          <w:iCs/>
          <w:sz w:val="28"/>
          <w:szCs w:val="28"/>
        </w:rPr>
        <w:t>цветовой агнозией;</w:t>
      </w:r>
    </w:p>
    <w:p w:rsidR="009462C2" w:rsidRPr="009462C2" w:rsidRDefault="009462C2" w:rsidP="009462C2">
      <w:pPr>
        <w:shd w:val="clear" w:color="auto" w:fill="FFFFFF"/>
        <w:ind w:firstLine="540"/>
        <w:jc w:val="both"/>
        <w:rPr>
          <w:sz w:val="28"/>
          <w:szCs w:val="28"/>
        </w:rPr>
      </w:pPr>
      <w:r w:rsidRPr="009462C2">
        <w:rPr>
          <w:sz w:val="28"/>
          <w:szCs w:val="28"/>
        </w:rPr>
        <w:t xml:space="preserve">6) как самостоятельная форма выделяется и </w:t>
      </w:r>
      <w:r w:rsidRPr="009462C2">
        <w:rPr>
          <w:i/>
          <w:iCs/>
          <w:sz w:val="28"/>
          <w:szCs w:val="28"/>
        </w:rPr>
        <w:t xml:space="preserve">симультанная агнозия </w:t>
      </w:r>
      <w:r w:rsidRPr="009462C2">
        <w:rPr>
          <w:sz w:val="28"/>
          <w:szCs w:val="28"/>
        </w:rPr>
        <w:t xml:space="preserve">- такое нарушение зрительного </w:t>
      </w:r>
      <w:proofErr w:type="spellStart"/>
      <w:r w:rsidRPr="009462C2">
        <w:rPr>
          <w:sz w:val="28"/>
          <w:szCs w:val="28"/>
        </w:rPr>
        <w:t>гнозиса</w:t>
      </w:r>
      <w:proofErr w:type="spellEnd"/>
      <w:r w:rsidRPr="009462C2">
        <w:rPr>
          <w:sz w:val="28"/>
          <w:szCs w:val="28"/>
        </w:rPr>
        <w:t>, когда больной может воспринимать только отдельные фрагменты изображения, причем этот дефект наблюдается</w:t>
      </w:r>
      <w:r w:rsidR="003A41D1">
        <w:rPr>
          <w:sz w:val="28"/>
          <w:szCs w:val="28"/>
        </w:rPr>
        <w:t xml:space="preserve"> и при сохранности полей зрения</w:t>
      </w:r>
      <w:r w:rsidRPr="009462C2">
        <w:rPr>
          <w:sz w:val="28"/>
          <w:szCs w:val="28"/>
        </w:rPr>
        <w:t>.</w:t>
      </w:r>
      <w:r w:rsidRPr="009462C2">
        <w:rPr>
          <w:i/>
          <w:iCs/>
          <w:sz w:val="28"/>
          <w:szCs w:val="28"/>
        </w:rPr>
        <w:t xml:space="preserve"> </w:t>
      </w:r>
      <w:r w:rsidRPr="009462C2">
        <w:rPr>
          <w:sz w:val="28"/>
          <w:szCs w:val="28"/>
        </w:rPr>
        <w:t>При нарушении фонематического слуха вследствие поражения ядерной зоны звукового анализатора (41, 42 и 22-го полей) левого полушария возникает грубое речевое расстройство, проявляющееся не только в невозможности различать звуки устной речи (т. е. понимать речь на слух), но и в нарушении всех других форм речевой деятельности.</w:t>
      </w:r>
    </w:p>
    <w:p w:rsidR="009462C2" w:rsidRPr="009462C2" w:rsidRDefault="009462C2" w:rsidP="009462C2">
      <w:pPr>
        <w:shd w:val="clear" w:color="auto" w:fill="FFFFFF"/>
        <w:ind w:firstLine="540"/>
        <w:jc w:val="both"/>
        <w:rPr>
          <w:sz w:val="28"/>
          <w:szCs w:val="28"/>
        </w:rPr>
      </w:pPr>
      <w:r w:rsidRPr="009462C2">
        <w:rPr>
          <w:sz w:val="28"/>
          <w:szCs w:val="28"/>
        </w:rPr>
        <w:t xml:space="preserve">При поражении левой височной зоны возникают различные формы афазий.41-е первичное и 42-е и 22-е вторичные поля слухового анализатора, по классификации А. Р. </w:t>
      </w:r>
      <w:proofErr w:type="spellStart"/>
      <w:r w:rsidRPr="009462C2">
        <w:rPr>
          <w:sz w:val="28"/>
          <w:szCs w:val="28"/>
        </w:rPr>
        <w:t>Лурия</w:t>
      </w:r>
      <w:proofErr w:type="spellEnd"/>
      <w:r w:rsidRPr="009462C2">
        <w:rPr>
          <w:sz w:val="28"/>
          <w:szCs w:val="28"/>
        </w:rPr>
        <w:t>, входят в зону Т</w:t>
      </w:r>
      <w:proofErr w:type="gramStart"/>
      <w:r w:rsidRPr="009462C2">
        <w:rPr>
          <w:sz w:val="28"/>
          <w:szCs w:val="28"/>
          <w:vertAlign w:val="subscript"/>
        </w:rPr>
        <w:t>1</w:t>
      </w:r>
      <w:proofErr w:type="gramEnd"/>
      <w:r w:rsidRPr="009462C2">
        <w:rPr>
          <w:sz w:val="28"/>
          <w:szCs w:val="28"/>
        </w:rPr>
        <w:t xml:space="preserve">, при поражении которой возникает </w:t>
      </w:r>
      <w:r w:rsidRPr="009462C2">
        <w:rPr>
          <w:i/>
          <w:iCs/>
          <w:sz w:val="28"/>
          <w:szCs w:val="28"/>
        </w:rPr>
        <w:t>сенсорная афазия</w:t>
      </w:r>
      <w:r w:rsidRPr="009462C2">
        <w:rPr>
          <w:sz w:val="28"/>
          <w:szCs w:val="28"/>
        </w:rPr>
        <w:t>. При акустико-</w:t>
      </w:r>
      <w:proofErr w:type="spellStart"/>
      <w:r w:rsidRPr="009462C2">
        <w:rPr>
          <w:sz w:val="28"/>
          <w:szCs w:val="28"/>
        </w:rPr>
        <w:t>мнестической</w:t>
      </w:r>
      <w:proofErr w:type="spellEnd"/>
      <w:r w:rsidRPr="009462C2">
        <w:rPr>
          <w:sz w:val="28"/>
          <w:szCs w:val="28"/>
        </w:rPr>
        <w:t xml:space="preserve"> афазии фонематический слух остается сохранным, больной правильно воспринимает звуки родного языка, понимает обращенную к нему устную речь. Однако он не способен запомнить даже сравнительно небольшой речевой материал вследствие грубого нарушения слухоречевой памяти. В основе оптико-</w:t>
      </w:r>
      <w:proofErr w:type="spellStart"/>
      <w:r w:rsidRPr="009462C2">
        <w:rPr>
          <w:sz w:val="28"/>
          <w:szCs w:val="28"/>
        </w:rPr>
        <w:t>мнестической</w:t>
      </w:r>
      <w:proofErr w:type="spellEnd"/>
      <w:r w:rsidRPr="009462C2">
        <w:rPr>
          <w:sz w:val="28"/>
          <w:szCs w:val="28"/>
        </w:rPr>
        <w:t xml:space="preserve"> афазии лежит слабость зрительных представлений - зрительных образов слов. В исследованиях А. Р. </w:t>
      </w:r>
      <w:proofErr w:type="spellStart"/>
      <w:r w:rsidRPr="009462C2">
        <w:rPr>
          <w:sz w:val="28"/>
          <w:szCs w:val="28"/>
        </w:rPr>
        <w:t>Лурия</w:t>
      </w:r>
      <w:proofErr w:type="spellEnd"/>
      <w:r w:rsidRPr="009462C2">
        <w:rPr>
          <w:sz w:val="28"/>
          <w:szCs w:val="28"/>
        </w:rPr>
        <w:t xml:space="preserve"> (1975 и др.) и его сотрудников установлено, что в этих случаях распадается преимущественно зрительно-</w:t>
      </w:r>
      <w:proofErr w:type="spellStart"/>
      <w:r w:rsidRPr="009462C2">
        <w:rPr>
          <w:sz w:val="28"/>
          <w:szCs w:val="28"/>
        </w:rPr>
        <w:t>мнестическое</w:t>
      </w:r>
      <w:proofErr w:type="spellEnd"/>
      <w:r w:rsidRPr="009462C2">
        <w:rPr>
          <w:sz w:val="28"/>
          <w:szCs w:val="28"/>
        </w:rPr>
        <w:t xml:space="preserve"> звено речевой системы, связи между зрительными образами слов и их наименованиями.</w:t>
      </w:r>
    </w:p>
    <w:p w:rsidR="009462C2" w:rsidRPr="009462C2" w:rsidRDefault="009462C2" w:rsidP="009462C2">
      <w:pPr>
        <w:shd w:val="clear" w:color="auto" w:fill="FFFFFF"/>
        <w:ind w:firstLine="540"/>
        <w:jc w:val="both"/>
        <w:rPr>
          <w:sz w:val="28"/>
          <w:szCs w:val="28"/>
        </w:rPr>
      </w:pPr>
      <w:r w:rsidRPr="009462C2">
        <w:rPr>
          <w:sz w:val="28"/>
          <w:szCs w:val="28"/>
        </w:rPr>
        <w:t xml:space="preserve">При поражении вторичных корковых полей слуховой системы правого полушария (42-го и 22-го) больные (правши) не способны определить значение различных бытовых (предметных) звуков и шумов. Это нарушение носит название </w:t>
      </w:r>
      <w:r w:rsidRPr="009462C2">
        <w:rPr>
          <w:i/>
          <w:iCs/>
          <w:sz w:val="28"/>
          <w:szCs w:val="28"/>
        </w:rPr>
        <w:t>слуховая или акустическая агнозия.</w:t>
      </w:r>
    </w:p>
    <w:p w:rsidR="009462C2" w:rsidRDefault="009462C2" w:rsidP="009462C2">
      <w:pPr>
        <w:ind w:firstLine="540"/>
        <w:jc w:val="both"/>
        <w:rPr>
          <w:sz w:val="28"/>
          <w:szCs w:val="28"/>
        </w:rPr>
      </w:pPr>
      <w:r w:rsidRPr="009462C2">
        <w:rPr>
          <w:sz w:val="28"/>
          <w:szCs w:val="28"/>
        </w:rPr>
        <w:t xml:space="preserve">Поражение вторичных полей коры теменной области мозга сопровождается нарушениями высших тактильных функций, или </w:t>
      </w:r>
      <w:r w:rsidRPr="009462C2">
        <w:rPr>
          <w:i/>
          <w:iCs/>
          <w:sz w:val="28"/>
          <w:szCs w:val="28"/>
        </w:rPr>
        <w:t xml:space="preserve">тактильными агнозиями. </w:t>
      </w:r>
      <w:r w:rsidRPr="009462C2">
        <w:rPr>
          <w:sz w:val="28"/>
          <w:szCs w:val="28"/>
        </w:rPr>
        <w:t xml:space="preserve">Этим термином в нейропсихологии обозначаются нарушения узнавания формы объектов при относительной сохранности поверхностной и глубокой чувствительности, т. е. сенсорной основы тактильного восприятия. </w:t>
      </w:r>
      <w:r w:rsidRPr="003A41D1">
        <w:rPr>
          <w:i/>
          <w:sz w:val="28"/>
          <w:szCs w:val="28"/>
        </w:rPr>
        <w:t>П</w:t>
      </w:r>
      <w:r w:rsidRPr="003A41D1">
        <w:rPr>
          <w:i/>
          <w:iCs/>
          <w:sz w:val="28"/>
          <w:szCs w:val="28"/>
        </w:rPr>
        <w:t>ространственная апраксия</w:t>
      </w:r>
      <w:r w:rsidRPr="009462C2">
        <w:rPr>
          <w:i/>
          <w:iCs/>
          <w:sz w:val="28"/>
          <w:szCs w:val="28"/>
        </w:rPr>
        <w:t xml:space="preserve">, </w:t>
      </w:r>
      <w:r w:rsidRPr="009462C2">
        <w:rPr>
          <w:sz w:val="28"/>
          <w:szCs w:val="28"/>
        </w:rPr>
        <w:t xml:space="preserve">или </w:t>
      </w:r>
      <w:proofErr w:type="spellStart"/>
      <w:r w:rsidRPr="009462C2">
        <w:rPr>
          <w:i/>
          <w:iCs/>
          <w:sz w:val="28"/>
          <w:szCs w:val="28"/>
        </w:rPr>
        <w:t>апрактоагнозия</w:t>
      </w:r>
      <w:proofErr w:type="spellEnd"/>
      <w:r w:rsidRPr="009462C2">
        <w:rPr>
          <w:i/>
          <w:iCs/>
          <w:sz w:val="28"/>
          <w:szCs w:val="28"/>
        </w:rPr>
        <w:t xml:space="preserve">, - </w:t>
      </w:r>
      <w:r w:rsidRPr="009462C2">
        <w:rPr>
          <w:sz w:val="28"/>
          <w:szCs w:val="28"/>
        </w:rPr>
        <w:t xml:space="preserve">возникает при поражении теменно-затылочных отделов коры на границе 19-го и 39-го полей, особенно при поражении левого полушария (у правшей) или при двухсторонних очагах. Основой данной формы </w:t>
      </w:r>
      <w:proofErr w:type="spellStart"/>
      <w:r w:rsidRPr="009462C2">
        <w:rPr>
          <w:sz w:val="28"/>
          <w:szCs w:val="28"/>
        </w:rPr>
        <w:t>апраксий</w:t>
      </w:r>
      <w:proofErr w:type="spellEnd"/>
      <w:r w:rsidRPr="009462C2">
        <w:rPr>
          <w:sz w:val="28"/>
          <w:szCs w:val="28"/>
        </w:rPr>
        <w:t xml:space="preserve"> является расстройство зрительно-пространственных синтезов, нарушение пространственных представлений («верх-низ», «</w:t>
      </w:r>
      <w:proofErr w:type="gramStart"/>
      <w:r w:rsidRPr="009462C2">
        <w:rPr>
          <w:sz w:val="28"/>
          <w:szCs w:val="28"/>
        </w:rPr>
        <w:t>правое-левое</w:t>
      </w:r>
      <w:proofErr w:type="gramEnd"/>
      <w:r w:rsidRPr="009462C2">
        <w:rPr>
          <w:sz w:val="28"/>
          <w:szCs w:val="28"/>
        </w:rPr>
        <w:t>» и т. д.).</w:t>
      </w:r>
    </w:p>
    <w:p w:rsidR="00263013" w:rsidRPr="00407095" w:rsidRDefault="00263013" w:rsidP="00263013">
      <w:pPr>
        <w:tabs>
          <w:tab w:val="left" w:pos="360"/>
          <w:tab w:val="left" w:pos="1080"/>
        </w:tabs>
        <w:ind w:firstLine="720"/>
        <w:jc w:val="both"/>
        <w:rPr>
          <w:b/>
          <w:sz w:val="28"/>
          <w:szCs w:val="28"/>
        </w:rPr>
      </w:pPr>
      <w:r w:rsidRPr="00407095">
        <w:rPr>
          <w:b/>
          <w:sz w:val="28"/>
          <w:szCs w:val="28"/>
        </w:rPr>
        <w:t>5.3. Самостоятельная работа по теме:</w:t>
      </w:r>
    </w:p>
    <w:p w:rsidR="004B53ED" w:rsidRPr="006E113D" w:rsidRDefault="004B53ED" w:rsidP="004B53ED">
      <w:pPr>
        <w:numPr>
          <w:ilvl w:val="0"/>
          <w:numId w:val="23"/>
        </w:numPr>
        <w:tabs>
          <w:tab w:val="clear" w:pos="1077"/>
          <w:tab w:val="num" w:pos="360"/>
        </w:tabs>
        <w:spacing w:before="120" w:after="120"/>
        <w:ind w:hanging="717"/>
        <w:jc w:val="both"/>
        <w:rPr>
          <w:sz w:val="28"/>
          <w:szCs w:val="28"/>
        </w:rPr>
      </w:pPr>
      <w:r w:rsidRPr="006E113D">
        <w:rPr>
          <w:sz w:val="28"/>
          <w:szCs w:val="28"/>
        </w:rPr>
        <w:t>Методики вида деятельности:</w:t>
      </w:r>
    </w:p>
    <w:p w:rsidR="004B53ED" w:rsidRPr="006E113D" w:rsidRDefault="004B53ED" w:rsidP="004B53ED">
      <w:pPr>
        <w:numPr>
          <w:ilvl w:val="1"/>
          <w:numId w:val="23"/>
        </w:numPr>
        <w:tabs>
          <w:tab w:val="clear" w:pos="1797"/>
          <w:tab w:val="num" w:pos="1080"/>
        </w:tabs>
        <w:ind w:hanging="1077"/>
        <w:jc w:val="both"/>
        <w:rPr>
          <w:sz w:val="28"/>
          <w:szCs w:val="28"/>
        </w:rPr>
      </w:pPr>
      <w:r w:rsidRPr="006E113D">
        <w:rPr>
          <w:sz w:val="28"/>
          <w:szCs w:val="28"/>
          <w:u w:val="single"/>
        </w:rPr>
        <w:t>Исследование тактильной сферы.</w:t>
      </w:r>
    </w:p>
    <w:p w:rsidR="004B53ED" w:rsidRPr="006E113D" w:rsidRDefault="004B53ED" w:rsidP="004B53ED">
      <w:pPr>
        <w:jc w:val="center"/>
        <w:rPr>
          <w:b/>
          <w:i/>
          <w:sz w:val="28"/>
          <w:szCs w:val="28"/>
        </w:rPr>
      </w:pPr>
      <w:r w:rsidRPr="006E113D">
        <w:rPr>
          <w:b/>
          <w:i/>
          <w:sz w:val="28"/>
          <w:szCs w:val="28"/>
        </w:rPr>
        <w:t>Определение локализации точки прикосновения.</w:t>
      </w:r>
    </w:p>
    <w:p w:rsidR="004B53ED" w:rsidRPr="006E113D" w:rsidRDefault="004B53ED" w:rsidP="004B53ED">
      <w:pPr>
        <w:ind w:firstLine="567"/>
        <w:jc w:val="both"/>
        <w:rPr>
          <w:b/>
          <w:i/>
          <w:sz w:val="28"/>
          <w:szCs w:val="28"/>
        </w:rPr>
      </w:pPr>
      <w:r w:rsidRPr="006E113D">
        <w:rPr>
          <w:sz w:val="28"/>
          <w:szCs w:val="28"/>
        </w:rPr>
        <w:lastRenderedPageBreak/>
        <w:t>Испытуемого просят положить руки на стол ладонями вниз и закрыть глаза</w:t>
      </w:r>
      <w:r w:rsidRPr="006E113D">
        <w:rPr>
          <w:b/>
          <w:i/>
          <w:sz w:val="28"/>
          <w:szCs w:val="28"/>
        </w:rPr>
        <w:t>.</w:t>
      </w:r>
    </w:p>
    <w:p w:rsidR="004B53ED" w:rsidRPr="006E113D" w:rsidRDefault="004B53ED" w:rsidP="004B53ED">
      <w:pPr>
        <w:ind w:firstLine="567"/>
        <w:jc w:val="both"/>
        <w:rPr>
          <w:sz w:val="28"/>
          <w:szCs w:val="28"/>
        </w:rPr>
      </w:pPr>
      <w:r w:rsidRPr="006E113D">
        <w:rPr>
          <w:i/>
          <w:sz w:val="28"/>
          <w:szCs w:val="28"/>
          <w:u w:val="single"/>
        </w:rPr>
        <w:t>Инструкция:</w:t>
      </w:r>
      <w:r w:rsidRPr="006E113D">
        <w:rPr>
          <w:sz w:val="28"/>
          <w:szCs w:val="28"/>
        </w:rPr>
        <w:t xml:space="preserve"> «Я буду прикасаться к поверхности одной из ваших рук, а вы указательным пальцем другой должны показать точку прикосновения». </w:t>
      </w:r>
    </w:p>
    <w:p w:rsidR="004B53ED" w:rsidRPr="006E113D" w:rsidRDefault="004B53ED" w:rsidP="004B53ED">
      <w:pPr>
        <w:ind w:firstLine="567"/>
        <w:jc w:val="both"/>
        <w:rPr>
          <w:sz w:val="28"/>
          <w:szCs w:val="28"/>
        </w:rPr>
      </w:pPr>
      <w:r w:rsidRPr="006E113D">
        <w:rPr>
          <w:sz w:val="28"/>
          <w:szCs w:val="28"/>
        </w:rPr>
        <w:t xml:space="preserve">Проводится по 3-4 прикосновения к каждой руке. Нормой является точное определение точки прикосновения. </w:t>
      </w:r>
    </w:p>
    <w:p w:rsidR="004B53ED" w:rsidRPr="006E113D" w:rsidRDefault="004B53ED" w:rsidP="004B53ED">
      <w:pPr>
        <w:ind w:firstLine="567"/>
        <w:jc w:val="both"/>
        <w:rPr>
          <w:sz w:val="28"/>
          <w:szCs w:val="28"/>
        </w:rPr>
      </w:pPr>
      <w:r w:rsidRPr="006E113D">
        <w:rPr>
          <w:sz w:val="28"/>
          <w:szCs w:val="28"/>
        </w:rPr>
        <w:t>Протокол заполняется по схеме:</w:t>
      </w:r>
    </w:p>
    <w:p w:rsidR="004B53ED" w:rsidRPr="006E113D" w:rsidRDefault="004B53ED" w:rsidP="004B53ED">
      <w:pPr>
        <w:ind w:left="1440" w:firstLine="684"/>
        <w:jc w:val="both"/>
        <w:rPr>
          <w:sz w:val="28"/>
          <w:szCs w:val="28"/>
        </w:rPr>
      </w:pPr>
      <w:r w:rsidRPr="006E113D">
        <w:rPr>
          <w:sz w:val="28"/>
          <w:szCs w:val="28"/>
        </w:rPr>
        <w:t>1    2    3    4</w:t>
      </w:r>
    </w:p>
    <w:p w:rsidR="004B53ED" w:rsidRPr="006E113D" w:rsidRDefault="004B53ED" w:rsidP="004B53ED">
      <w:pPr>
        <w:ind w:firstLine="426"/>
        <w:jc w:val="both"/>
        <w:rPr>
          <w:sz w:val="28"/>
          <w:szCs w:val="28"/>
        </w:rPr>
      </w:pPr>
      <w:r w:rsidRPr="006E113D">
        <w:rPr>
          <w:sz w:val="28"/>
          <w:szCs w:val="28"/>
        </w:rPr>
        <w:t>правая рука</w:t>
      </w:r>
      <w:proofErr w:type="gramStart"/>
      <w:r w:rsidRPr="006E113D">
        <w:rPr>
          <w:sz w:val="28"/>
          <w:szCs w:val="28"/>
        </w:rPr>
        <w:tab/>
        <w:t>+    +    -    -</w:t>
      </w:r>
      <w:proofErr w:type="gramEnd"/>
    </w:p>
    <w:p w:rsidR="004B53ED" w:rsidRPr="006E113D" w:rsidRDefault="004B53ED" w:rsidP="004B53ED">
      <w:pPr>
        <w:ind w:firstLine="426"/>
        <w:jc w:val="both"/>
        <w:rPr>
          <w:sz w:val="28"/>
          <w:szCs w:val="28"/>
        </w:rPr>
      </w:pPr>
      <w:r w:rsidRPr="006E113D">
        <w:rPr>
          <w:sz w:val="28"/>
          <w:szCs w:val="28"/>
        </w:rPr>
        <w:t>левая рука</w:t>
      </w:r>
      <w:r w:rsidRPr="006E113D">
        <w:rPr>
          <w:sz w:val="28"/>
          <w:szCs w:val="28"/>
        </w:rPr>
        <w:tab/>
        <w:t>+    +    +    -</w:t>
      </w:r>
    </w:p>
    <w:p w:rsidR="004B53ED" w:rsidRPr="006E113D" w:rsidRDefault="004B53ED" w:rsidP="004B53ED">
      <w:pPr>
        <w:pStyle w:val="a9"/>
        <w:spacing w:after="0"/>
        <w:jc w:val="both"/>
        <w:rPr>
          <w:sz w:val="28"/>
          <w:szCs w:val="28"/>
        </w:rPr>
      </w:pPr>
      <w:r w:rsidRPr="006E113D">
        <w:rPr>
          <w:sz w:val="28"/>
          <w:szCs w:val="28"/>
        </w:rPr>
        <w:t>Отмечается наличие поиска.</w:t>
      </w:r>
    </w:p>
    <w:p w:rsidR="004B53ED" w:rsidRPr="006E113D" w:rsidRDefault="004B53ED" w:rsidP="004B53ED">
      <w:pPr>
        <w:jc w:val="center"/>
        <w:rPr>
          <w:b/>
          <w:i/>
          <w:sz w:val="28"/>
          <w:szCs w:val="28"/>
        </w:rPr>
      </w:pPr>
      <w:r w:rsidRPr="006E113D">
        <w:rPr>
          <w:b/>
          <w:i/>
          <w:sz w:val="28"/>
          <w:szCs w:val="28"/>
        </w:rPr>
        <w:t xml:space="preserve">Проба </w:t>
      </w:r>
      <w:proofErr w:type="spellStart"/>
      <w:r w:rsidRPr="006E113D">
        <w:rPr>
          <w:b/>
          <w:i/>
          <w:sz w:val="28"/>
          <w:szCs w:val="28"/>
        </w:rPr>
        <w:t>Ферстера</w:t>
      </w:r>
      <w:proofErr w:type="spellEnd"/>
      <w:r w:rsidRPr="006E113D">
        <w:rPr>
          <w:b/>
          <w:i/>
          <w:sz w:val="28"/>
          <w:szCs w:val="28"/>
        </w:rPr>
        <w:t>.</w:t>
      </w:r>
    </w:p>
    <w:p w:rsidR="004B53ED" w:rsidRPr="006E113D" w:rsidRDefault="004B53ED" w:rsidP="004B53ED">
      <w:pPr>
        <w:ind w:firstLine="567"/>
        <w:jc w:val="both"/>
        <w:rPr>
          <w:sz w:val="28"/>
          <w:szCs w:val="28"/>
        </w:rPr>
      </w:pPr>
      <w:r w:rsidRPr="006E113D">
        <w:rPr>
          <w:sz w:val="28"/>
          <w:szCs w:val="28"/>
        </w:rPr>
        <w:t>Испытуемый сидит в той же позе.</w:t>
      </w:r>
    </w:p>
    <w:p w:rsidR="004B53ED" w:rsidRPr="006E113D" w:rsidRDefault="004B53ED" w:rsidP="004B53ED">
      <w:pPr>
        <w:ind w:firstLine="567"/>
        <w:jc w:val="both"/>
        <w:rPr>
          <w:sz w:val="28"/>
          <w:szCs w:val="28"/>
        </w:rPr>
      </w:pPr>
      <w:r w:rsidRPr="006E113D">
        <w:rPr>
          <w:i/>
          <w:sz w:val="28"/>
          <w:szCs w:val="28"/>
          <w:u w:val="single"/>
        </w:rPr>
        <w:t>Инструкция:</w:t>
      </w:r>
      <w:r w:rsidRPr="006E113D">
        <w:rPr>
          <w:sz w:val="28"/>
          <w:szCs w:val="28"/>
        </w:rPr>
        <w:t xml:space="preserve"> «Я буду на вашей руке рисовать простейшие фигуры, буквы или цифры, а вы должны определить и назвать их». </w:t>
      </w:r>
    </w:p>
    <w:p w:rsidR="004B53ED" w:rsidRPr="006E113D" w:rsidRDefault="004B53ED" w:rsidP="004B53ED">
      <w:pPr>
        <w:ind w:firstLine="567"/>
        <w:jc w:val="both"/>
        <w:rPr>
          <w:sz w:val="28"/>
          <w:szCs w:val="28"/>
        </w:rPr>
      </w:pPr>
      <w:r w:rsidRPr="006E113D">
        <w:rPr>
          <w:sz w:val="28"/>
          <w:szCs w:val="28"/>
        </w:rPr>
        <w:t xml:space="preserve">Нормой является угадывание с 1-2 раза. </w:t>
      </w:r>
    </w:p>
    <w:p w:rsidR="004B53ED" w:rsidRPr="006E113D" w:rsidRDefault="004B53ED" w:rsidP="004B53ED">
      <w:pPr>
        <w:ind w:firstLine="567"/>
        <w:jc w:val="both"/>
        <w:rPr>
          <w:sz w:val="28"/>
          <w:szCs w:val="28"/>
        </w:rPr>
      </w:pPr>
      <w:r w:rsidRPr="006E113D">
        <w:rPr>
          <w:sz w:val="28"/>
          <w:szCs w:val="28"/>
        </w:rPr>
        <w:t>Заполняется протокол:</w:t>
      </w:r>
    </w:p>
    <w:p w:rsidR="004B53ED" w:rsidRPr="006E113D" w:rsidRDefault="004B53ED" w:rsidP="004B53ED">
      <w:pPr>
        <w:ind w:left="2124" w:firstLine="708"/>
        <w:jc w:val="both"/>
        <w:rPr>
          <w:sz w:val="28"/>
          <w:szCs w:val="28"/>
        </w:rPr>
      </w:pPr>
      <w:proofErr w:type="spellStart"/>
      <w:r w:rsidRPr="006E113D">
        <w:rPr>
          <w:sz w:val="28"/>
          <w:szCs w:val="28"/>
        </w:rPr>
        <w:t>треуг</w:t>
      </w:r>
      <w:proofErr w:type="spellEnd"/>
      <w:r w:rsidRPr="006E113D">
        <w:rPr>
          <w:sz w:val="28"/>
          <w:szCs w:val="28"/>
        </w:rPr>
        <w:t>.        круг        крест        квадр.</w:t>
      </w:r>
    </w:p>
    <w:p w:rsidR="004B53ED" w:rsidRPr="006E113D" w:rsidRDefault="004B53ED" w:rsidP="004B53ED">
      <w:pPr>
        <w:ind w:firstLine="360"/>
        <w:jc w:val="both"/>
        <w:rPr>
          <w:sz w:val="28"/>
          <w:szCs w:val="28"/>
        </w:rPr>
      </w:pPr>
      <w:r w:rsidRPr="006E113D">
        <w:rPr>
          <w:sz w:val="28"/>
          <w:szCs w:val="28"/>
        </w:rPr>
        <w:t>правая рука</w:t>
      </w:r>
      <w:r w:rsidRPr="006E113D">
        <w:rPr>
          <w:sz w:val="28"/>
          <w:szCs w:val="28"/>
        </w:rPr>
        <w:tab/>
      </w:r>
      <w:r w:rsidRPr="006E113D">
        <w:rPr>
          <w:sz w:val="28"/>
          <w:szCs w:val="28"/>
        </w:rPr>
        <w:tab/>
        <w:t xml:space="preserve">   +               +               -               +</w:t>
      </w:r>
    </w:p>
    <w:p w:rsidR="004B53ED" w:rsidRPr="006E113D" w:rsidRDefault="004B53ED" w:rsidP="004B53ED">
      <w:pPr>
        <w:ind w:firstLine="360"/>
        <w:jc w:val="both"/>
        <w:rPr>
          <w:sz w:val="28"/>
          <w:szCs w:val="28"/>
        </w:rPr>
      </w:pPr>
      <w:r w:rsidRPr="006E113D">
        <w:rPr>
          <w:sz w:val="28"/>
          <w:szCs w:val="28"/>
        </w:rPr>
        <w:t>левая рука</w:t>
      </w:r>
      <w:r w:rsidRPr="006E113D">
        <w:rPr>
          <w:sz w:val="28"/>
          <w:szCs w:val="28"/>
        </w:rPr>
        <w:tab/>
      </w:r>
      <w:r w:rsidRPr="006E113D">
        <w:rPr>
          <w:sz w:val="28"/>
          <w:szCs w:val="28"/>
        </w:rPr>
        <w:tab/>
        <w:t xml:space="preserve">   +               -                +              +</w:t>
      </w:r>
    </w:p>
    <w:p w:rsidR="004B53ED" w:rsidRPr="006E113D" w:rsidRDefault="004B53ED" w:rsidP="004B53ED">
      <w:pPr>
        <w:ind w:firstLine="567"/>
        <w:jc w:val="both"/>
        <w:rPr>
          <w:sz w:val="28"/>
          <w:szCs w:val="28"/>
        </w:rPr>
      </w:pPr>
      <w:r w:rsidRPr="006E113D">
        <w:rPr>
          <w:b/>
          <w:sz w:val="28"/>
          <w:szCs w:val="28"/>
        </w:rPr>
        <w:t>Интерпретация</w:t>
      </w:r>
      <w:r w:rsidRPr="006E113D">
        <w:rPr>
          <w:sz w:val="28"/>
          <w:szCs w:val="28"/>
        </w:rPr>
        <w:t>: Результаты проб позволяют сделать вывод о функциональном состоянии зон коры, отвечающих за тактильную чувствительность (</w:t>
      </w:r>
      <w:proofErr w:type="gramStart"/>
      <w:r w:rsidRPr="006E113D">
        <w:rPr>
          <w:sz w:val="28"/>
          <w:szCs w:val="28"/>
        </w:rPr>
        <w:t>верхне-теменные</w:t>
      </w:r>
      <w:proofErr w:type="gramEnd"/>
      <w:r w:rsidRPr="006E113D">
        <w:rPr>
          <w:sz w:val="28"/>
          <w:szCs w:val="28"/>
        </w:rPr>
        <w:t xml:space="preserve"> области). </w:t>
      </w:r>
    </w:p>
    <w:p w:rsidR="004B53ED" w:rsidRPr="006E113D" w:rsidRDefault="004B53ED" w:rsidP="004B53ED">
      <w:pPr>
        <w:numPr>
          <w:ilvl w:val="1"/>
          <w:numId w:val="23"/>
        </w:numPr>
        <w:tabs>
          <w:tab w:val="clear" w:pos="1797"/>
          <w:tab w:val="num" w:pos="1080"/>
        </w:tabs>
        <w:spacing w:before="120"/>
        <w:ind w:hanging="1077"/>
        <w:jc w:val="both"/>
        <w:rPr>
          <w:sz w:val="28"/>
          <w:szCs w:val="28"/>
          <w:u w:val="single"/>
        </w:rPr>
      </w:pPr>
      <w:r w:rsidRPr="006E113D">
        <w:rPr>
          <w:sz w:val="28"/>
          <w:szCs w:val="28"/>
          <w:u w:val="single"/>
        </w:rPr>
        <w:t>Исследование пространственного восприятия.</w:t>
      </w:r>
    </w:p>
    <w:p w:rsidR="004B53ED" w:rsidRPr="006E113D" w:rsidRDefault="004B53ED" w:rsidP="004B53ED">
      <w:pPr>
        <w:pStyle w:val="2"/>
        <w:ind w:firstLine="567"/>
        <w:rPr>
          <w:sz w:val="28"/>
          <w:szCs w:val="28"/>
        </w:rPr>
      </w:pPr>
      <w:r w:rsidRPr="006E113D">
        <w:rPr>
          <w:sz w:val="28"/>
          <w:szCs w:val="28"/>
        </w:rPr>
        <w:t>Испытуемому предлагается: 1) нарисовать домик на склоне горы; 2) указать уровень жидкости на предложенном ему рисунке с бутылочками.</w:t>
      </w:r>
    </w:p>
    <w:p w:rsidR="004B53ED" w:rsidRPr="006E113D" w:rsidRDefault="004B53ED" w:rsidP="004B53ED">
      <w:pPr>
        <w:jc w:val="center"/>
        <w:rPr>
          <w:sz w:val="28"/>
          <w:szCs w:val="28"/>
        </w:rPr>
      </w:pPr>
      <w:r w:rsidRPr="006E113D">
        <w:rPr>
          <w:b/>
          <w:i/>
          <w:sz w:val="28"/>
          <w:szCs w:val="28"/>
        </w:rPr>
        <w:t>Копирование с перешифровкой человечка и геометрической фигуры</w:t>
      </w:r>
      <w:r w:rsidRPr="006E113D">
        <w:rPr>
          <w:sz w:val="28"/>
          <w:szCs w:val="28"/>
        </w:rPr>
        <w:t>.</w:t>
      </w:r>
    </w:p>
    <w:p w:rsidR="004B53ED" w:rsidRPr="006E113D" w:rsidRDefault="004B53ED" w:rsidP="004B53ED">
      <w:pPr>
        <w:ind w:firstLine="567"/>
        <w:jc w:val="both"/>
        <w:rPr>
          <w:sz w:val="28"/>
          <w:szCs w:val="28"/>
        </w:rPr>
      </w:pPr>
      <w:r w:rsidRPr="006E113D">
        <w:rPr>
          <w:sz w:val="28"/>
          <w:szCs w:val="28"/>
        </w:rPr>
        <w:t>Испытуемый сидит точно напротив экспериментатора.</w:t>
      </w:r>
    </w:p>
    <w:p w:rsidR="004B53ED" w:rsidRPr="006E113D" w:rsidRDefault="004B53ED" w:rsidP="004B53ED">
      <w:pPr>
        <w:ind w:firstLine="567"/>
        <w:jc w:val="both"/>
        <w:rPr>
          <w:sz w:val="28"/>
          <w:szCs w:val="28"/>
        </w:rPr>
      </w:pPr>
      <w:r w:rsidRPr="006E113D">
        <w:rPr>
          <w:i/>
          <w:sz w:val="28"/>
          <w:szCs w:val="28"/>
          <w:u w:val="single"/>
        </w:rPr>
        <w:t>Инструкция</w:t>
      </w:r>
      <w:r w:rsidRPr="006E113D">
        <w:rPr>
          <w:sz w:val="28"/>
          <w:szCs w:val="28"/>
        </w:rPr>
        <w:t>: «Я рисую человечка (фигуру). Ваша задача перевернуть его (ее) на себя: что у меня сверху – и у вас сверху, что у меня справа – и у вас справа».</w:t>
      </w:r>
    </w:p>
    <w:p w:rsidR="004B53ED" w:rsidRPr="006E113D" w:rsidRDefault="004B53ED" w:rsidP="004B53ED">
      <w:pPr>
        <w:pStyle w:val="a9"/>
        <w:spacing w:after="0"/>
        <w:ind w:firstLine="567"/>
        <w:jc w:val="both"/>
        <w:rPr>
          <w:sz w:val="28"/>
          <w:szCs w:val="28"/>
        </w:rPr>
      </w:pPr>
      <w:r w:rsidRPr="006E113D">
        <w:rPr>
          <w:sz w:val="28"/>
          <w:szCs w:val="28"/>
        </w:rPr>
        <w:t>После завершения испытуемым работы, полученный рисунок сравнивается с рисунком экспериментатора. При наличии погрешностей разбирают с больным его ошибки и повторяют пробу до 7 раз.</w:t>
      </w:r>
    </w:p>
    <w:p w:rsidR="004B53ED" w:rsidRPr="006E113D" w:rsidRDefault="004B53ED" w:rsidP="004B53ED">
      <w:pPr>
        <w:ind w:firstLine="567"/>
        <w:jc w:val="both"/>
        <w:rPr>
          <w:sz w:val="28"/>
          <w:szCs w:val="28"/>
        </w:rPr>
      </w:pPr>
      <w:r w:rsidRPr="006E113D">
        <w:rPr>
          <w:b/>
          <w:sz w:val="28"/>
          <w:szCs w:val="28"/>
        </w:rPr>
        <w:t>Интерпретация</w:t>
      </w:r>
      <w:r w:rsidRPr="006E113D">
        <w:rPr>
          <w:sz w:val="28"/>
          <w:szCs w:val="28"/>
        </w:rPr>
        <w:t xml:space="preserve">: Результаты проб позволяют сделать вывод о функциональном состоянии </w:t>
      </w:r>
      <w:proofErr w:type="gramStart"/>
      <w:r w:rsidRPr="006E113D">
        <w:rPr>
          <w:sz w:val="28"/>
          <w:szCs w:val="28"/>
        </w:rPr>
        <w:t>нижне-теменной</w:t>
      </w:r>
      <w:proofErr w:type="gramEnd"/>
      <w:r w:rsidRPr="006E113D">
        <w:rPr>
          <w:sz w:val="28"/>
          <w:szCs w:val="28"/>
        </w:rPr>
        <w:t xml:space="preserve"> области, преимущественно справа. Если испытуемый допускает ошибки, не поддающиеся вербальной коррекции, это свидетельствует о нарушении пространственного восприятия.</w:t>
      </w:r>
    </w:p>
    <w:p w:rsidR="004B53ED" w:rsidRPr="006E113D" w:rsidRDefault="004B53ED" w:rsidP="004B53ED">
      <w:pPr>
        <w:numPr>
          <w:ilvl w:val="1"/>
          <w:numId w:val="23"/>
        </w:numPr>
        <w:tabs>
          <w:tab w:val="clear" w:pos="1797"/>
          <w:tab w:val="num" w:pos="1080"/>
        </w:tabs>
        <w:spacing w:before="120"/>
        <w:ind w:hanging="1077"/>
        <w:jc w:val="both"/>
        <w:rPr>
          <w:sz w:val="28"/>
          <w:szCs w:val="28"/>
          <w:u w:val="single"/>
        </w:rPr>
      </w:pPr>
      <w:r w:rsidRPr="006E113D">
        <w:rPr>
          <w:sz w:val="28"/>
          <w:szCs w:val="28"/>
          <w:u w:val="single"/>
        </w:rPr>
        <w:t>Исследование зрительного восприятия.</w:t>
      </w:r>
    </w:p>
    <w:p w:rsidR="004B53ED" w:rsidRPr="006E113D" w:rsidRDefault="004B53ED" w:rsidP="004B53ED">
      <w:pPr>
        <w:pStyle w:val="a9"/>
        <w:spacing w:after="0"/>
        <w:ind w:firstLine="567"/>
        <w:jc w:val="both"/>
        <w:rPr>
          <w:sz w:val="28"/>
          <w:szCs w:val="28"/>
        </w:rPr>
      </w:pPr>
      <w:r w:rsidRPr="006E113D">
        <w:rPr>
          <w:sz w:val="28"/>
          <w:szCs w:val="28"/>
        </w:rPr>
        <w:t xml:space="preserve">Производится с помощью специальных  изображений различных предметов и букв, наложенных и перевернутых картинок, незавершенных и сенсибилизированных рисунков («конфликтные» фигуры, «перечеркнутые» предметы, рисунки типа «фигура-фон»). Испытуемому предлагается узнать и </w:t>
      </w:r>
      <w:r w:rsidRPr="006E113D">
        <w:rPr>
          <w:sz w:val="28"/>
          <w:szCs w:val="28"/>
        </w:rPr>
        <w:lastRenderedPageBreak/>
        <w:t>назвать указанные предметы или буквы. Протокол ведется в текстовой форме.</w:t>
      </w:r>
    </w:p>
    <w:p w:rsidR="004B53ED" w:rsidRPr="006E113D" w:rsidRDefault="004B53ED" w:rsidP="004B53ED">
      <w:pPr>
        <w:ind w:firstLine="567"/>
        <w:jc w:val="both"/>
        <w:rPr>
          <w:sz w:val="28"/>
          <w:szCs w:val="28"/>
        </w:rPr>
      </w:pPr>
      <w:r w:rsidRPr="006E113D">
        <w:rPr>
          <w:b/>
          <w:sz w:val="28"/>
          <w:szCs w:val="28"/>
        </w:rPr>
        <w:t>Интерпретация</w:t>
      </w:r>
      <w:r w:rsidRPr="006E113D">
        <w:rPr>
          <w:sz w:val="28"/>
          <w:szCs w:val="28"/>
        </w:rPr>
        <w:t>: Результаты проведения проб позволяют сделать вывод о функциональном состоянии затылочной области. Причем ошибки предметного восприятия (узнавание предметов) указывают на заинтересованность правого полушария, а нарушение узнавания букв и цифр – левого.</w:t>
      </w:r>
    </w:p>
    <w:p w:rsidR="004B53ED" w:rsidRPr="006E113D" w:rsidRDefault="004B53ED" w:rsidP="004B53ED">
      <w:pPr>
        <w:numPr>
          <w:ilvl w:val="1"/>
          <w:numId w:val="23"/>
        </w:numPr>
        <w:tabs>
          <w:tab w:val="clear" w:pos="1797"/>
          <w:tab w:val="num" w:pos="1080"/>
        </w:tabs>
        <w:spacing w:before="120"/>
        <w:ind w:hanging="1077"/>
        <w:jc w:val="both"/>
        <w:rPr>
          <w:sz w:val="28"/>
          <w:szCs w:val="28"/>
          <w:u w:val="single"/>
        </w:rPr>
      </w:pPr>
      <w:r w:rsidRPr="006E113D">
        <w:rPr>
          <w:sz w:val="28"/>
          <w:szCs w:val="28"/>
          <w:u w:val="single"/>
        </w:rPr>
        <w:t>Исследование слухового восприятия.</w:t>
      </w:r>
    </w:p>
    <w:p w:rsidR="004B53ED" w:rsidRPr="006E113D" w:rsidRDefault="004B53ED" w:rsidP="004B53ED">
      <w:pPr>
        <w:jc w:val="center"/>
        <w:rPr>
          <w:b/>
          <w:i/>
          <w:sz w:val="28"/>
          <w:szCs w:val="28"/>
        </w:rPr>
      </w:pPr>
      <w:r w:rsidRPr="006E113D">
        <w:rPr>
          <w:b/>
          <w:i/>
          <w:sz w:val="28"/>
          <w:szCs w:val="28"/>
        </w:rPr>
        <w:t>Распознавание сходных фонем.</w:t>
      </w:r>
    </w:p>
    <w:p w:rsidR="004B53ED" w:rsidRPr="006E113D" w:rsidRDefault="004B53ED" w:rsidP="004B53ED">
      <w:pPr>
        <w:ind w:firstLine="567"/>
        <w:jc w:val="both"/>
        <w:rPr>
          <w:sz w:val="28"/>
          <w:szCs w:val="28"/>
        </w:rPr>
      </w:pPr>
      <w:r w:rsidRPr="006E113D">
        <w:rPr>
          <w:sz w:val="28"/>
          <w:szCs w:val="28"/>
        </w:rPr>
        <w:t xml:space="preserve">Экспериментатор прикрывает рот рукой. </w:t>
      </w:r>
    </w:p>
    <w:p w:rsidR="004B53ED" w:rsidRPr="006E113D" w:rsidRDefault="004B53ED" w:rsidP="004B53ED">
      <w:pPr>
        <w:ind w:firstLine="567"/>
        <w:jc w:val="both"/>
        <w:rPr>
          <w:sz w:val="28"/>
          <w:szCs w:val="28"/>
        </w:rPr>
      </w:pPr>
      <w:r w:rsidRPr="006E113D">
        <w:rPr>
          <w:i/>
          <w:sz w:val="28"/>
          <w:szCs w:val="28"/>
          <w:u w:val="single"/>
        </w:rPr>
        <w:t>Инструкция</w:t>
      </w:r>
      <w:r w:rsidRPr="006E113D">
        <w:rPr>
          <w:sz w:val="28"/>
          <w:szCs w:val="28"/>
        </w:rPr>
        <w:t xml:space="preserve">: «Повторяйте за мной». Произносятся звуки, слоги и слова со сходными фонемами: б-п, </w:t>
      </w:r>
      <w:proofErr w:type="gramStart"/>
      <w:r w:rsidRPr="006E113D">
        <w:rPr>
          <w:sz w:val="28"/>
          <w:szCs w:val="28"/>
        </w:rPr>
        <w:t>д-т</w:t>
      </w:r>
      <w:proofErr w:type="gramEnd"/>
      <w:r w:rsidRPr="006E113D">
        <w:rPr>
          <w:sz w:val="28"/>
          <w:szCs w:val="28"/>
        </w:rPr>
        <w:t xml:space="preserve">, з-с, г-к, ж-ш, бочка – почка, дочка – точка. </w:t>
      </w:r>
    </w:p>
    <w:p w:rsidR="004B53ED" w:rsidRPr="006E113D" w:rsidRDefault="004B53ED" w:rsidP="004B53ED">
      <w:pPr>
        <w:ind w:firstLine="567"/>
        <w:jc w:val="both"/>
        <w:rPr>
          <w:sz w:val="28"/>
          <w:szCs w:val="28"/>
        </w:rPr>
      </w:pPr>
      <w:r w:rsidRPr="006E113D">
        <w:rPr>
          <w:sz w:val="28"/>
          <w:szCs w:val="28"/>
        </w:rPr>
        <w:t>В протоколе отмечают названные испытуемым верные и неверные фонемы.</w:t>
      </w:r>
    </w:p>
    <w:p w:rsidR="004B53ED" w:rsidRPr="006E113D" w:rsidRDefault="004B53ED" w:rsidP="004B53ED">
      <w:pPr>
        <w:jc w:val="center"/>
        <w:rPr>
          <w:b/>
          <w:i/>
          <w:sz w:val="28"/>
          <w:szCs w:val="28"/>
        </w:rPr>
      </w:pPr>
      <w:r w:rsidRPr="006E113D">
        <w:rPr>
          <w:b/>
          <w:i/>
          <w:sz w:val="28"/>
          <w:szCs w:val="28"/>
        </w:rPr>
        <w:t>Проверка воспроизведения ритмических структур.</w:t>
      </w:r>
    </w:p>
    <w:p w:rsidR="004B53ED" w:rsidRPr="006E113D" w:rsidRDefault="004B53ED" w:rsidP="004B53ED">
      <w:pPr>
        <w:pStyle w:val="a9"/>
        <w:ind w:firstLine="567"/>
        <w:jc w:val="both"/>
        <w:rPr>
          <w:sz w:val="28"/>
          <w:szCs w:val="28"/>
        </w:rPr>
      </w:pPr>
      <w:r w:rsidRPr="006E113D">
        <w:rPr>
          <w:sz w:val="28"/>
          <w:szCs w:val="28"/>
        </w:rPr>
        <w:t>Испытуемого просят закрыть глаза. Экспериментатор выстукивает определенный ритм и просит испытуемого воспроизвести его  каждой рукой. Протокол ведется по схеме:</w:t>
      </w:r>
    </w:p>
    <w:p w:rsidR="004B53ED" w:rsidRPr="006E113D" w:rsidRDefault="004B53ED" w:rsidP="004B53ED">
      <w:pPr>
        <w:pStyle w:val="9"/>
        <w:ind w:left="987" w:firstLine="2553"/>
        <w:jc w:val="both"/>
        <w:rPr>
          <w:sz w:val="28"/>
          <w:szCs w:val="28"/>
        </w:rPr>
      </w:pPr>
      <w:r w:rsidRPr="006E113D">
        <w:rPr>
          <w:sz w:val="28"/>
          <w:szCs w:val="28"/>
        </w:rPr>
        <w:t xml:space="preserve">   II  </w:t>
      </w:r>
      <w:proofErr w:type="spellStart"/>
      <w:r w:rsidRPr="006E113D">
        <w:rPr>
          <w:sz w:val="28"/>
          <w:szCs w:val="28"/>
        </w:rPr>
        <w:t>II</w:t>
      </w:r>
      <w:proofErr w:type="spellEnd"/>
      <w:r w:rsidRPr="006E113D">
        <w:rPr>
          <w:sz w:val="28"/>
          <w:szCs w:val="28"/>
        </w:rPr>
        <w:t xml:space="preserve">  </w:t>
      </w:r>
      <w:proofErr w:type="spellStart"/>
      <w:r w:rsidRPr="006E113D">
        <w:rPr>
          <w:sz w:val="28"/>
          <w:szCs w:val="28"/>
        </w:rPr>
        <w:t>II</w:t>
      </w:r>
      <w:proofErr w:type="spellEnd"/>
      <w:r w:rsidRPr="006E113D">
        <w:rPr>
          <w:sz w:val="28"/>
          <w:szCs w:val="28"/>
        </w:rPr>
        <w:t xml:space="preserve">     III  </w:t>
      </w:r>
      <w:proofErr w:type="spellStart"/>
      <w:r w:rsidRPr="006E113D">
        <w:rPr>
          <w:sz w:val="28"/>
          <w:szCs w:val="28"/>
        </w:rPr>
        <w:t>III</w:t>
      </w:r>
      <w:proofErr w:type="spellEnd"/>
      <w:r w:rsidRPr="006E113D">
        <w:rPr>
          <w:sz w:val="28"/>
          <w:szCs w:val="28"/>
        </w:rPr>
        <w:t xml:space="preserve">  </w:t>
      </w:r>
      <w:proofErr w:type="spellStart"/>
      <w:r w:rsidRPr="006E113D">
        <w:rPr>
          <w:sz w:val="28"/>
          <w:szCs w:val="28"/>
        </w:rPr>
        <w:t>III</w:t>
      </w:r>
      <w:proofErr w:type="spellEnd"/>
      <w:r w:rsidRPr="006E113D">
        <w:rPr>
          <w:sz w:val="28"/>
          <w:szCs w:val="28"/>
        </w:rPr>
        <w:t xml:space="preserve">     </w:t>
      </w:r>
      <w:proofErr w:type="spellStart"/>
      <w:r w:rsidRPr="006E113D">
        <w:rPr>
          <w:sz w:val="28"/>
          <w:szCs w:val="28"/>
        </w:rPr>
        <w:t>III</w:t>
      </w:r>
      <w:proofErr w:type="spellEnd"/>
      <w:r w:rsidRPr="006E113D">
        <w:rPr>
          <w:sz w:val="28"/>
          <w:szCs w:val="28"/>
        </w:rPr>
        <w:t xml:space="preserve"> ‘’’ ‘’’ III</w:t>
      </w:r>
    </w:p>
    <w:p w:rsidR="004B53ED" w:rsidRPr="006E113D" w:rsidRDefault="004B53ED" w:rsidP="004B53ED">
      <w:pPr>
        <w:ind w:firstLine="1843"/>
        <w:jc w:val="both"/>
        <w:rPr>
          <w:sz w:val="28"/>
          <w:szCs w:val="28"/>
        </w:rPr>
      </w:pPr>
      <w:r w:rsidRPr="006E113D">
        <w:rPr>
          <w:sz w:val="28"/>
          <w:szCs w:val="28"/>
        </w:rPr>
        <w:t>Правая рука            +                 +                  -</w:t>
      </w:r>
    </w:p>
    <w:p w:rsidR="004B53ED" w:rsidRPr="006E113D" w:rsidRDefault="004B53ED" w:rsidP="004B53ED">
      <w:pPr>
        <w:ind w:firstLine="1843"/>
        <w:jc w:val="both"/>
        <w:rPr>
          <w:sz w:val="28"/>
          <w:szCs w:val="28"/>
        </w:rPr>
      </w:pPr>
      <w:r w:rsidRPr="006E113D">
        <w:rPr>
          <w:sz w:val="28"/>
          <w:szCs w:val="28"/>
        </w:rPr>
        <w:t>Левая рука              +                 +                  -</w:t>
      </w:r>
    </w:p>
    <w:p w:rsidR="004B53ED" w:rsidRPr="006E113D" w:rsidRDefault="004B53ED" w:rsidP="004B53ED">
      <w:pPr>
        <w:jc w:val="both"/>
        <w:rPr>
          <w:b/>
          <w:i/>
          <w:sz w:val="28"/>
          <w:szCs w:val="28"/>
        </w:rPr>
      </w:pPr>
    </w:p>
    <w:p w:rsidR="004B53ED" w:rsidRPr="006E113D" w:rsidRDefault="004B53ED" w:rsidP="004B53ED">
      <w:pPr>
        <w:jc w:val="center"/>
        <w:rPr>
          <w:b/>
          <w:i/>
          <w:sz w:val="28"/>
          <w:szCs w:val="28"/>
        </w:rPr>
      </w:pPr>
      <w:r w:rsidRPr="006E113D">
        <w:rPr>
          <w:b/>
          <w:i/>
          <w:sz w:val="28"/>
          <w:szCs w:val="28"/>
        </w:rPr>
        <w:t>Узнавание бытовых шумов и различение голосов людей.</w:t>
      </w:r>
    </w:p>
    <w:p w:rsidR="004B53ED" w:rsidRPr="006E113D" w:rsidRDefault="004B53ED" w:rsidP="004B53ED">
      <w:pPr>
        <w:pStyle w:val="a9"/>
        <w:spacing w:after="0"/>
        <w:ind w:firstLine="567"/>
        <w:jc w:val="both"/>
        <w:rPr>
          <w:sz w:val="28"/>
          <w:szCs w:val="28"/>
        </w:rPr>
      </w:pPr>
      <w:r w:rsidRPr="006E113D">
        <w:rPr>
          <w:sz w:val="28"/>
          <w:szCs w:val="28"/>
        </w:rPr>
        <w:t>Экспериментатор просит испытуемого узнать различные бытовые шумы (шум воды, звон стекла, шорох бумаги, звук шагов и т.п.) и различить мужские, женские и детские голоса на предъявляемой магнитофонной записи.</w:t>
      </w:r>
    </w:p>
    <w:p w:rsidR="004B53ED" w:rsidRPr="006E113D" w:rsidRDefault="004B53ED" w:rsidP="004B53ED">
      <w:pPr>
        <w:pStyle w:val="a9"/>
        <w:spacing w:after="0"/>
        <w:ind w:firstLine="567"/>
        <w:jc w:val="both"/>
        <w:rPr>
          <w:sz w:val="28"/>
          <w:szCs w:val="28"/>
        </w:rPr>
      </w:pPr>
      <w:r w:rsidRPr="006E113D">
        <w:rPr>
          <w:b/>
          <w:sz w:val="28"/>
          <w:szCs w:val="28"/>
        </w:rPr>
        <w:t>Интерпретация</w:t>
      </w:r>
      <w:r w:rsidRPr="006E113D">
        <w:rPr>
          <w:sz w:val="28"/>
          <w:szCs w:val="28"/>
        </w:rPr>
        <w:t>: Результаты проведения проб позволяют сделать вывод о функциональном состоянии височных областей. Нарушения фонематического слуха  и воспроизведения сложных ритмов свидетельствуют о заинтересованности левой височной области, а нарушение различения бытовых шумов, голосов людей и воспроизведение простых ритмов – правой.</w:t>
      </w:r>
    </w:p>
    <w:p w:rsidR="004B53ED" w:rsidRPr="004B53ED" w:rsidRDefault="004B53ED" w:rsidP="009462C2">
      <w:pPr>
        <w:ind w:firstLine="540"/>
        <w:jc w:val="both"/>
        <w:rPr>
          <w:sz w:val="28"/>
          <w:szCs w:val="28"/>
        </w:rPr>
      </w:pPr>
    </w:p>
    <w:p w:rsidR="009462C2" w:rsidRPr="009462C2" w:rsidRDefault="00263013" w:rsidP="009462C2">
      <w:pPr>
        <w:spacing w:before="120"/>
        <w:ind w:left="357" w:hanging="357"/>
        <w:jc w:val="both"/>
        <w:rPr>
          <w:b/>
          <w:sz w:val="28"/>
          <w:szCs w:val="28"/>
        </w:rPr>
      </w:pPr>
      <w:r>
        <w:rPr>
          <w:b/>
          <w:sz w:val="28"/>
          <w:szCs w:val="28"/>
        </w:rPr>
        <w:t>5.4</w:t>
      </w:r>
      <w:r w:rsidR="009462C2" w:rsidRPr="009462C2">
        <w:rPr>
          <w:b/>
          <w:sz w:val="28"/>
          <w:szCs w:val="28"/>
        </w:rPr>
        <w:t xml:space="preserve">. </w:t>
      </w:r>
      <w:r>
        <w:rPr>
          <w:b/>
          <w:sz w:val="28"/>
          <w:szCs w:val="28"/>
        </w:rPr>
        <w:t>Итоговый контроль знаний</w:t>
      </w:r>
    </w:p>
    <w:p w:rsidR="009462C2" w:rsidRPr="009462C2" w:rsidRDefault="009462C2" w:rsidP="009462C2">
      <w:pPr>
        <w:numPr>
          <w:ilvl w:val="0"/>
          <w:numId w:val="7"/>
        </w:numPr>
        <w:spacing w:before="120"/>
        <w:ind w:left="714" w:hanging="357"/>
        <w:jc w:val="both"/>
        <w:rPr>
          <w:sz w:val="28"/>
          <w:szCs w:val="28"/>
        </w:rPr>
      </w:pPr>
      <w:r w:rsidRPr="009462C2">
        <w:rPr>
          <w:sz w:val="28"/>
          <w:szCs w:val="28"/>
        </w:rPr>
        <w:t>Тесты:</w:t>
      </w:r>
    </w:p>
    <w:p w:rsidR="00006FFB" w:rsidRPr="003872BF" w:rsidRDefault="00006FFB" w:rsidP="00006FFB">
      <w:pPr>
        <w:numPr>
          <w:ilvl w:val="0"/>
          <w:numId w:val="32"/>
        </w:numPr>
        <w:tabs>
          <w:tab w:val="clear" w:pos="720"/>
          <w:tab w:val="left" w:pos="360"/>
          <w:tab w:val="num" w:pos="1260"/>
        </w:tabs>
        <w:spacing w:before="120"/>
        <w:ind w:left="0" w:firstLine="0"/>
        <w:jc w:val="both"/>
        <w:rPr>
          <w:bCs/>
          <w:iCs/>
          <w:sz w:val="28"/>
          <w:szCs w:val="28"/>
        </w:rPr>
      </w:pPr>
      <w:r w:rsidRPr="003872BF">
        <w:rPr>
          <w:bCs/>
          <w:iCs/>
          <w:sz w:val="28"/>
          <w:szCs w:val="28"/>
        </w:rPr>
        <w:t>АНАЛИЗ И СИНТЕЗ ОСЯЗАТЕЛЬНЫХ РАЗДРАЖЕНИЙ ПРОИСХОДИТ В … ОБЛАСТИ КОРЫ:</w:t>
      </w:r>
    </w:p>
    <w:p w:rsidR="00006FFB" w:rsidRPr="003872BF" w:rsidRDefault="00006FFB" w:rsidP="00006FFB">
      <w:pPr>
        <w:numPr>
          <w:ilvl w:val="0"/>
          <w:numId w:val="33"/>
        </w:numPr>
        <w:tabs>
          <w:tab w:val="left" w:pos="360"/>
        </w:tabs>
        <w:ind w:hanging="720"/>
        <w:jc w:val="both"/>
        <w:rPr>
          <w:sz w:val="28"/>
          <w:szCs w:val="28"/>
        </w:rPr>
      </w:pPr>
      <w:r w:rsidRPr="003872BF">
        <w:rPr>
          <w:sz w:val="28"/>
          <w:szCs w:val="28"/>
        </w:rPr>
        <w:t>теменной</w:t>
      </w:r>
    </w:p>
    <w:p w:rsidR="00006FFB" w:rsidRPr="003872BF" w:rsidRDefault="00006FFB" w:rsidP="00006FFB">
      <w:pPr>
        <w:numPr>
          <w:ilvl w:val="0"/>
          <w:numId w:val="33"/>
        </w:numPr>
        <w:tabs>
          <w:tab w:val="left" w:pos="360"/>
        </w:tabs>
        <w:ind w:hanging="720"/>
        <w:jc w:val="both"/>
        <w:rPr>
          <w:sz w:val="28"/>
          <w:szCs w:val="28"/>
        </w:rPr>
      </w:pPr>
      <w:r w:rsidRPr="003872BF">
        <w:rPr>
          <w:sz w:val="28"/>
          <w:szCs w:val="28"/>
        </w:rPr>
        <w:t>височной</w:t>
      </w:r>
    </w:p>
    <w:p w:rsidR="00006FFB" w:rsidRPr="003872BF" w:rsidRDefault="00006FFB" w:rsidP="00006FFB">
      <w:pPr>
        <w:numPr>
          <w:ilvl w:val="0"/>
          <w:numId w:val="33"/>
        </w:numPr>
        <w:tabs>
          <w:tab w:val="left" w:pos="360"/>
        </w:tabs>
        <w:ind w:hanging="720"/>
        <w:jc w:val="both"/>
        <w:rPr>
          <w:sz w:val="28"/>
          <w:szCs w:val="28"/>
        </w:rPr>
      </w:pPr>
      <w:r w:rsidRPr="003872BF">
        <w:rPr>
          <w:sz w:val="28"/>
          <w:szCs w:val="28"/>
        </w:rPr>
        <w:t>лобной</w:t>
      </w:r>
    </w:p>
    <w:p w:rsidR="00006FFB" w:rsidRPr="003872BF" w:rsidRDefault="00006FFB" w:rsidP="00006FFB">
      <w:pPr>
        <w:numPr>
          <w:ilvl w:val="0"/>
          <w:numId w:val="33"/>
        </w:numPr>
        <w:tabs>
          <w:tab w:val="left" w:pos="360"/>
        </w:tabs>
        <w:ind w:hanging="720"/>
        <w:jc w:val="both"/>
        <w:rPr>
          <w:sz w:val="28"/>
          <w:szCs w:val="28"/>
        </w:rPr>
      </w:pPr>
      <w:r w:rsidRPr="003872BF">
        <w:rPr>
          <w:sz w:val="28"/>
          <w:szCs w:val="28"/>
        </w:rPr>
        <w:t>затылочной</w:t>
      </w:r>
    </w:p>
    <w:p w:rsidR="00006FFB" w:rsidRPr="003872BF" w:rsidRDefault="00006FFB" w:rsidP="00006FFB">
      <w:pPr>
        <w:numPr>
          <w:ilvl w:val="0"/>
          <w:numId w:val="32"/>
        </w:numPr>
        <w:tabs>
          <w:tab w:val="clear" w:pos="720"/>
          <w:tab w:val="left" w:pos="360"/>
          <w:tab w:val="num" w:pos="1260"/>
        </w:tabs>
        <w:spacing w:before="120"/>
        <w:ind w:left="0" w:firstLine="0"/>
        <w:jc w:val="both"/>
        <w:rPr>
          <w:bCs/>
          <w:iCs/>
          <w:sz w:val="28"/>
          <w:szCs w:val="28"/>
        </w:rPr>
      </w:pPr>
      <w:r w:rsidRPr="003872BF">
        <w:rPr>
          <w:bCs/>
          <w:iCs/>
          <w:sz w:val="28"/>
          <w:szCs w:val="28"/>
        </w:rPr>
        <w:lastRenderedPageBreak/>
        <w:t>ЗА ФОНЕМАТИЧЕСКИЙ СЛУХ ОТВЕЧАЕТ:</w:t>
      </w:r>
    </w:p>
    <w:p w:rsidR="00006FFB" w:rsidRPr="003872BF" w:rsidRDefault="00006FFB" w:rsidP="00006FFB">
      <w:pPr>
        <w:numPr>
          <w:ilvl w:val="0"/>
          <w:numId w:val="46"/>
        </w:numPr>
        <w:tabs>
          <w:tab w:val="left" w:pos="360"/>
        </w:tabs>
        <w:jc w:val="both"/>
        <w:rPr>
          <w:sz w:val="28"/>
          <w:szCs w:val="28"/>
        </w:rPr>
      </w:pPr>
      <w:r w:rsidRPr="003872BF">
        <w:rPr>
          <w:sz w:val="28"/>
          <w:szCs w:val="28"/>
        </w:rPr>
        <w:t>левая височная область</w:t>
      </w:r>
    </w:p>
    <w:p w:rsidR="00006FFB" w:rsidRPr="003872BF" w:rsidRDefault="00006FFB" w:rsidP="00006FFB">
      <w:pPr>
        <w:numPr>
          <w:ilvl w:val="0"/>
          <w:numId w:val="46"/>
        </w:numPr>
        <w:tabs>
          <w:tab w:val="left" w:pos="360"/>
        </w:tabs>
        <w:jc w:val="both"/>
        <w:rPr>
          <w:sz w:val="28"/>
          <w:szCs w:val="28"/>
        </w:rPr>
      </w:pPr>
      <w:r w:rsidRPr="003872BF">
        <w:rPr>
          <w:sz w:val="28"/>
          <w:szCs w:val="28"/>
        </w:rPr>
        <w:t>правая височная область</w:t>
      </w:r>
    </w:p>
    <w:p w:rsidR="00006FFB" w:rsidRPr="003872BF" w:rsidRDefault="00006FFB" w:rsidP="00006FFB">
      <w:pPr>
        <w:numPr>
          <w:ilvl w:val="0"/>
          <w:numId w:val="46"/>
        </w:numPr>
        <w:tabs>
          <w:tab w:val="left" w:pos="360"/>
        </w:tabs>
        <w:jc w:val="both"/>
        <w:rPr>
          <w:sz w:val="28"/>
          <w:szCs w:val="28"/>
        </w:rPr>
      </w:pPr>
      <w:r w:rsidRPr="003872BF">
        <w:rPr>
          <w:sz w:val="28"/>
          <w:szCs w:val="28"/>
        </w:rPr>
        <w:t>левая затылочная область</w:t>
      </w:r>
    </w:p>
    <w:p w:rsidR="00006FFB" w:rsidRPr="003872BF" w:rsidRDefault="00006FFB" w:rsidP="00006FFB">
      <w:pPr>
        <w:numPr>
          <w:ilvl w:val="0"/>
          <w:numId w:val="46"/>
        </w:numPr>
        <w:tabs>
          <w:tab w:val="left" w:pos="360"/>
        </w:tabs>
        <w:jc w:val="both"/>
        <w:rPr>
          <w:sz w:val="28"/>
          <w:szCs w:val="28"/>
        </w:rPr>
      </w:pPr>
      <w:r w:rsidRPr="003872BF">
        <w:rPr>
          <w:sz w:val="28"/>
          <w:szCs w:val="28"/>
        </w:rPr>
        <w:t>правая затылочная область</w:t>
      </w:r>
    </w:p>
    <w:p w:rsidR="00006FFB" w:rsidRPr="003872BF" w:rsidRDefault="00006FFB" w:rsidP="00006FFB">
      <w:pPr>
        <w:numPr>
          <w:ilvl w:val="0"/>
          <w:numId w:val="32"/>
        </w:numPr>
        <w:tabs>
          <w:tab w:val="clear" w:pos="720"/>
          <w:tab w:val="left" w:pos="360"/>
          <w:tab w:val="num" w:pos="1260"/>
        </w:tabs>
        <w:spacing w:before="120"/>
        <w:ind w:left="360"/>
        <w:jc w:val="both"/>
        <w:rPr>
          <w:bCs/>
          <w:iCs/>
          <w:sz w:val="28"/>
          <w:szCs w:val="28"/>
        </w:rPr>
      </w:pPr>
      <w:r w:rsidRPr="003872BF">
        <w:rPr>
          <w:bCs/>
          <w:iCs/>
          <w:sz w:val="28"/>
          <w:szCs w:val="28"/>
        </w:rPr>
        <w:t>СПОСОБНОСТЬ ВОСПРИНИМАТЬ ПРЕДМЕТЫ ОТНОСИТЕЛЬНО ПОСТОЯННЫМИ ПО ФОРМЕ, ЦВЕТУ, ВЕЛИЧИНЕ И ДРУГИМ ПАРАМЕТРАМ НЕЗАВИСИМО ОТ МЕНЯЮЩИХСЯ ФИЗИЧЕСКИХ УСЛОВИЙ ВОСПРИЯТИЯ, НАЗЫВАЕТСЯ:</w:t>
      </w:r>
    </w:p>
    <w:p w:rsidR="00006FFB" w:rsidRPr="003872BF" w:rsidRDefault="00006FFB" w:rsidP="00006FFB">
      <w:pPr>
        <w:numPr>
          <w:ilvl w:val="0"/>
          <w:numId w:val="47"/>
        </w:numPr>
        <w:tabs>
          <w:tab w:val="left" w:pos="360"/>
        </w:tabs>
        <w:jc w:val="both"/>
        <w:rPr>
          <w:sz w:val="28"/>
          <w:szCs w:val="28"/>
        </w:rPr>
      </w:pPr>
      <w:r w:rsidRPr="003872BF">
        <w:rPr>
          <w:sz w:val="28"/>
          <w:szCs w:val="28"/>
        </w:rPr>
        <w:t>предметность</w:t>
      </w:r>
    </w:p>
    <w:p w:rsidR="00006FFB" w:rsidRPr="003872BF" w:rsidRDefault="00006FFB" w:rsidP="00006FFB">
      <w:pPr>
        <w:numPr>
          <w:ilvl w:val="0"/>
          <w:numId w:val="47"/>
        </w:numPr>
        <w:tabs>
          <w:tab w:val="left" w:pos="360"/>
        </w:tabs>
        <w:jc w:val="both"/>
        <w:rPr>
          <w:b/>
          <w:sz w:val="28"/>
          <w:szCs w:val="28"/>
        </w:rPr>
      </w:pPr>
      <w:r w:rsidRPr="003872BF">
        <w:rPr>
          <w:sz w:val="28"/>
          <w:szCs w:val="28"/>
        </w:rPr>
        <w:t>константность</w:t>
      </w:r>
    </w:p>
    <w:p w:rsidR="00006FFB" w:rsidRPr="003872BF" w:rsidRDefault="00006FFB" w:rsidP="00006FFB">
      <w:pPr>
        <w:numPr>
          <w:ilvl w:val="0"/>
          <w:numId w:val="47"/>
        </w:numPr>
        <w:tabs>
          <w:tab w:val="left" w:pos="360"/>
        </w:tabs>
        <w:jc w:val="both"/>
        <w:rPr>
          <w:sz w:val="28"/>
          <w:szCs w:val="28"/>
        </w:rPr>
      </w:pPr>
      <w:proofErr w:type="spellStart"/>
      <w:r w:rsidRPr="003872BF">
        <w:rPr>
          <w:sz w:val="28"/>
          <w:szCs w:val="28"/>
        </w:rPr>
        <w:t>категориальность</w:t>
      </w:r>
      <w:proofErr w:type="spellEnd"/>
    </w:p>
    <w:p w:rsidR="00006FFB" w:rsidRPr="003872BF" w:rsidRDefault="00006FFB" w:rsidP="00006FFB">
      <w:pPr>
        <w:numPr>
          <w:ilvl w:val="0"/>
          <w:numId w:val="47"/>
        </w:numPr>
        <w:tabs>
          <w:tab w:val="left" w:pos="360"/>
        </w:tabs>
        <w:jc w:val="both"/>
        <w:rPr>
          <w:sz w:val="28"/>
          <w:szCs w:val="28"/>
        </w:rPr>
      </w:pPr>
      <w:r w:rsidRPr="003872BF">
        <w:rPr>
          <w:sz w:val="28"/>
          <w:szCs w:val="28"/>
        </w:rPr>
        <w:t>целостность</w:t>
      </w:r>
    </w:p>
    <w:p w:rsidR="00006FFB" w:rsidRPr="003872BF" w:rsidRDefault="00006FFB" w:rsidP="00006FFB">
      <w:pPr>
        <w:numPr>
          <w:ilvl w:val="0"/>
          <w:numId w:val="32"/>
        </w:numPr>
        <w:tabs>
          <w:tab w:val="clear" w:pos="720"/>
          <w:tab w:val="left" w:pos="360"/>
          <w:tab w:val="num" w:pos="1260"/>
        </w:tabs>
        <w:spacing w:before="120"/>
        <w:ind w:left="0" w:firstLine="0"/>
        <w:jc w:val="both"/>
        <w:rPr>
          <w:bCs/>
          <w:iCs/>
          <w:sz w:val="28"/>
          <w:szCs w:val="28"/>
        </w:rPr>
      </w:pPr>
      <w:r w:rsidRPr="003872BF">
        <w:rPr>
          <w:bCs/>
          <w:iCs/>
          <w:sz w:val="28"/>
          <w:szCs w:val="28"/>
        </w:rPr>
        <w:t>КАКИЕ РЕЦЕПТОРЫ НЕСУТ ИНФОРМАЦИЮ ОБ ОКРУЖАЮЩЕМ МИРЕ:</w:t>
      </w:r>
    </w:p>
    <w:p w:rsidR="00006FFB" w:rsidRPr="003872BF" w:rsidRDefault="00006FFB" w:rsidP="00006FFB">
      <w:pPr>
        <w:numPr>
          <w:ilvl w:val="0"/>
          <w:numId w:val="45"/>
        </w:numPr>
        <w:tabs>
          <w:tab w:val="left" w:pos="360"/>
        </w:tabs>
        <w:jc w:val="both"/>
        <w:rPr>
          <w:b/>
          <w:sz w:val="28"/>
          <w:szCs w:val="28"/>
        </w:rPr>
      </w:pPr>
      <w:r w:rsidRPr="003872BF">
        <w:rPr>
          <w:sz w:val="28"/>
          <w:szCs w:val="28"/>
        </w:rPr>
        <w:t>экстерорецепторы</w:t>
      </w:r>
    </w:p>
    <w:p w:rsidR="00006FFB" w:rsidRPr="003872BF" w:rsidRDefault="00006FFB" w:rsidP="00006FFB">
      <w:pPr>
        <w:numPr>
          <w:ilvl w:val="0"/>
          <w:numId w:val="45"/>
        </w:numPr>
        <w:tabs>
          <w:tab w:val="left" w:pos="360"/>
        </w:tabs>
        <w:jc w:val="both"/>
        <w:rPr>
          <w:sz w:val="28"/>
          <w:szCs w:val="28"/>
        </w:rPr>
      </w:pPr>
      <w:r w:rsidRPr="003872BF">
        <w:rPr>
          <w:sz w:val="28"/>
          <w:szCs w:val="28"/>
        </w:rPr>
        <w:t>интерорецепторы</w:t>
      </w:r>
    </w:p>
    <w:p w:rsidR="00006FFB" w:rsidRPr="003872BF" w:rsidRDefault="00006FFB" w:rsidP="00006FFB">
      <w:pPr>
        <w:numPr>
          <w:ilvl w:val="0"/>
          <w:numId w:val="45"/>
        </w:numPr>
        <w:tabs>
          <w:tab w:val="left" w:pos="360"/>
        </w:tabs>
        <w:jc w:val="both"/>
        <w:rPr>
          <w:sz w:val="28"/>
          <w:szCs w:val="28"/>
        </w:rPr>
      </w:pPr>
      <w:r w:rsidRPr="003872BF">
        <w:rPr>
          <w:sz w:val="28"/>
          <w:szCs w:val="28"/>
        </w:rPr>
        <w:t>проприорецепторы</w:t>
      </w:r>
    </w:p>
    <w:p w:rsidR="00006FFB" w:rsidRPr="003872BF" w:rsidRDefault="00006FFB" w:rsidP="00006FFB">
      <w:pPr>
        <w:numPr>
          <w:ilvl w:val="0"/>
          <w:numId w:val="45"/>
        </w:numPr>
        <w:tabs>
          <w:tab w:val="left" w:pos="360"/>
        </w:tabs>
        <w:jc w:val="both"/>
        <w:rPr>
          <w:sz w:val="28"/>
          <w:szCs w:val="28"/>
        </w:rPr>
      </w:pPr>
      <w:r w:rsidRPr="003872BF">
        <w:rPr>
          <w:sz w:val="28"/>
          <w:szCs w:val="28"/>
        </w:rPr>
        <w:t>рецепторы</w:t>
      </w:r>
    </w:p>
    <w:p w:rsidR="00006FFB" w:rsidRPr="003872BF" w:rsidRDefault="00006FFB" w:rsidP="00006FFB">
      <w:pPr>
        <w:numPr>
          <w:ilvl w:val="0"/>
          <w:numId w:val="32"/>
        </w:numPr>
        <w:tabs>
          <w:tab w:val="clear" w:pos="720"/>
          <w:tab w:val="left" w:pos="360"/>
          <w:tab w:val="num" w:pos="1260"/>
        </w:tabs>
        <w:spacing w:before="120"/>
        <w:ind w:left="0" w:firstLine="0"/>
        <w:jc w:val="both"/>
        <w:rPr>
          <w:bCs/>
          <w:iCs/>
          <w:sz w:val="28"/>
          <w:szCs w:val="28"/>
        </w:rPr>
      </w:pPr>
      <w:r w:rsidRPr="003872BF">
        <w:rPr>
          <w:bCs/>
          <w:iCs/>
          <w:sz w:val="28"/>
          <w:szCs w:val="28"/>
        </w:rPr>
        <w:t>КАКИЕ РЕЦЕПТОРЫ ОТНОСЯТСЯ К ДИСТАНТНЫМ ЭКСТЕРОРЕЦЕПТОРАМ:</w:t>
      </w:r>
    </w:p>
    <w:p w:rsidR="00006FFB" w:rsidRPr="003872BF" w:rsidRDefault="00006FFB" w:rsidP="00006FFB">
      <w:pPr>
        <w:numPr>
          <w:ilvl w:val="0"/>
          <w:numId w:val="44"/>
        </w:numPr>
        <w:tabs>
          <w:tab w:val="left" w:pos="360"/>
        </w:tabs>
        <w:jc w:val="both"/>
        <w:rPr>
          <w:sz w:val="28"/>
          <w:szCs w:val="28"/>
        </w:rPr>
      </w:pPr>
      <w:r w:rsidRPr="003872BF">
        <w:rPr>
          <w:sz w:val="28"/>
          <w:szCs w:val="28"/>
        </w:rPr>
        <w:t>кинетические</w:t>
      </w:r>
    </w:p>
    <w:p w:rsidR="00006FFB" w:rsidRPr="003872BF" w:rsidRDefault="00006FFB" w:rsidP="00006FFB">
      <w:pPr>
        <w:numPr>
          <w:ilvl w:val="0"/>
          <w:numId w:val="44"/>
        </w:numPr>
        <w:tabs>
          <w:tab w:val="left" w:pos="360"/>
        </w:tabs>
        <w:jc w:val="both"/>
        <w:rPr>
          <w:b/>
          <w:sz w:val="28"/>
          <w:szCs w:val="28"/>
        </w:rPr>
      </w:pPr>
      <w:r w:rsidRPr="003872BF">
        <w:rPr>
          <w:sz w:val="28"/>
          <w:szCs w:val="28"/>
        </w:rPr>
        <w:t>слуховые</w:t>
      </w:r>
    </w:p>
    <w:p w:rsidR="00006FFB" w:rsidRPr="003872BF" w:rsidRDefault="00006FFB" w:rsidP="00006FFB">
      <w:pPr>
        <w:numPr>
          <w:ilvl w:val="0"/>
          <w:numId w:val="44"/>
        </w:numPr>
        <w:tabs>
          <w:tab w:val="left" w:pos="360"/>
        </w:tabs>
        <w:jc w:val="both"/>
        <w:rPr>
          <w:sz w:val="28"/>
          <w:szCs w:val="28"/>
        </w:rPr>
      </w:pPr>
      <w:r w:rsidRPr="003872BF">
        <w:rPr>
          <w:sz w:val="28"/>
          <w:szCs w:val="28"/>
        </w:rPr>
        <w:t>кожные</w:t>
      </w:r>
    </w:p>
    <w:p w:rsidR="00006FFB" w:rsidRPr="003872BF" w:rsidRDefault="00006FFB" w:rsidP="00006FFB">
      <w:pPr>
        <w:numPr>
          <w:ilvl w:val="0"/>
          <w:numId w:val="44"/>
        </w:numPr>
        <w:tabs>
          <w:tab w:val="left" w:pos="360"/>
        </w:tabs>
        <w:jc w:val="both"/>
        <w:rPr>
          <w:sz w:val="28"/>
          <w:szCs w:val="28"/>
        </w:rPr>
      </w:pPr>
      <w:r w:rsidRPr="003872BF">
        <w:rPr>
          <w:sz w:val="28"/>
          <w:szCs w:val="28"/>
        </w:rPr>
        <w:t>вкусовые</w:t>
      </w:r>
    </w:p>
    <w:p w:rsidR="00006FFB" w:rsidRPr="003872BF" w:rsidRDefault="00006FFB" w:rsidP="00006FFB">
      <w:pPr>
        <w:numPr>
          <w:ilvl w:val="0"/>
          <w:numId w:val="32"/>
        </w:numPr>
        <w:tabs>
          <w:tab w:val="clear" w:pos="720"/>
          <w:tab w:val="left" w:pos="360"/>
          <w:tab w:val="num" w:pos="1260"/>
        </w:tabs>
        <w:spacing w:before="120"/>
        <w:ind w:left="360"/>
        <w:jc w:val="both"/>
        <w:rPr>
          <w:bCs/>
          <w:iCs/>
          <w:sz w:val="28"/>
          <w:szCs w:val="28"/>
        </w:rPr>
      </w:pPr>
      <w:r w:rsidRPr="003872BF">
        <w:rPr>
          <w:bCs/>
          <w:iCs/>
          <w:sz w:val="28"/>
          <w:szCs w:val="28"/>
        </w:rPr>
        <w:t>ВРЕМЯ, В ТЕЧЕНИЕ КОТОРОГО У ЧЕЛОВЕКА СОХРАНЯЕТСЯ ВПЕЧАТЛЕНИЕ ДАННОГО КОНКРЕТНОГО ОЩУЩЕНИЯ, НАЗЫВАЕТСЯ:</w:t>
      </w:r>
    </w:p>
    <w:p w:rsidR="00006FFB" w:rsidRPr="003872BF" w:rsidRDefault="00006FFB" w:rsidP="00006FFB">
      <w:pPr>
        <w:numPr>
          <w:ilvl w:val="0"/>
          <w:numId w:val="43"/>
        </w:numPr>
        <w:tabs>
          <w:tab w:val="left" w:pos="360"/>
        </w:tabs>
        <w:jc w:val="both"/>
        <w:rPr>
          <w:sz w:val="28"/>
          <w:szCs w:val="28"/>
        </w:rPr>
      </w:pPr>
      <w:r w:rsidRPr="003872BF">
        <w:rPr>
          <w:sz w:val="28"/>
          <w:szCs w:val="28"/>
        </w:rPr>
        <w:t>сила</w:t>
      </w:r>
    </w:p>
    <w:p w:rsidR="00006FFB" w:rsidRPr="003872BF" w:rsidRDefault="00006FFB" w:rsidP="00006FFB">
      <w:pPr>
        <w:numPr>
          <w:ilvl w:val="0"/>
          <w:numId w:val="43"/>
        </w:numPr>
        <w:tabs>
          <w:tab w:val="left" w:pos="360"/>
        </w:tabs>
        <w:jc w:val="both"/>
        <w:rPr>
          <w:sz w:val="28"/>
          <w:szCs w:val="28"/>
        </w:rPr>
      </w:pPr>
      <w:r w:rsidRPr="003872BF">
        <w:rPr>
          <w:sz w:val="28"/>
          <w:szCs w:val="28"/>
        </w:rPr>
        <w:t>интенсивность</w:t>
      </w:r>
    </w:p>
    <w:p w:rsidR="00006FFB" w:rsidRPr="003872BF" w:rsidRDefault="00006FFB" w:rsidP="00006FFB">
      <w:pPr>
        <w:numPr>
          <w:ilvl w:val="0"/>
          <w:numId w:val="43"/>
        </w:numPr>
        <w:tabs>
          <w:tab w:val="left" w:pos="360"/>
        </w:tabs>
        <w:jc w:val="both"/>
        <w:rPr>
          <w:b/>
          <w:sz w:val="28"/>
          <w:szCs w:val="28"/>
        </w:rPr>
      </w:pPr>
      <w:r w:rsidRPr="003872BF">
        <w:rPr>
          <w:sz w:val="28"/>
          <w:szCs w:val="28"/>
        </w:rPr>
        <w:t>длительность</w:t>
      </w:r>
    </w:p>
    <w:p w:rsidR="00006FFB" w:rsidRPr="003872BF" w:rsidRDefault="00006FFB" w:rsidP="00006FFB">
      <w:pPr>
        <w:numPr>
          <w:ilvl w:val="0"/>
          <w:numId w:val="43"/>
        </w:numPr>
        <w:tabs>
          <w:tab w:val="left" w:pos="360"/>
        </w:tabs>
        <w:jc w:val="both"/>
        <w:rPr>
          <w:sz w:val="28"/>
          <w:szCs w:val="28"/>
        </w:rPr>
      </w:pPr>
      <w:r w:rsidRPr="003872BF">
        <w:rPr>
          <w:sz w:val="28"/>
          <w:szCs w:val="28"/>
        </w:rPr>
        <w:t>качество</w:t>
      </w:r>
    </w:p>
    <w:p w:rsidR="00006FFB" w:rsidRPr="003872BF" w:rsidRDefault="00006FFB" w:rsidP="00006FFB">
      <w:pPr>
        <w:numPr>
          <w:ilvl w:val="0"/>
          <w:numId w:val="32"/>
        </w:numPr>
        <w:tabs>
          <w:tab w:val="clear" w:pos="720"/>
          <w:tab w:val="left" w:pos="360"/>
          <w:tab w:val="num" w:pos="1260"/>
        </w:tabs>
        <w:spacing w:before="120"/>
        <w:ind w:left="0" w:firstLine="0"/>
        <w:jc w:val="both"/>
        <w:rPr>
          <w:bCs/>
          <w:iCs/>
          <w:sz w:val="28"/>
          <w:szCs w:val="28"/>
        </w:rPr>
      </w:pPr>
      <w:r w:rsidRPr="003872BF">
        <w:rPr>
          <w:bCs/>
          <w:iCs/>
          <w:sz w:val="28"/>
          <w:szCs w:val="28"/>
        </w:rPr>
        <w:t>ЯВЛЕНИЕ ПЕРЕХОДА КАЧЕСТВ С ОДНОЙ МОДАЛЬНОСТИ В ДРУГУЮ:</w:t>
      </w:r>
    </w:p>
    <w:p w:rsidR="00006FFB" w:rsidRPr="003872BF" w:rsidRDefault="00006FFB" w:rsidP="00006FFB">
      <w:pPr>
        <w:numPr>
          <w:ilvl w:val="0"/>
          <w:numId w:val="42"/>
        </w:numPr>
        <w:tabs>
          <w:tab w:val="left" w:pos="360"/>
        </w:tabs>
        <w:jc w:val="both"/>
        <w:rPr>
          <w:sz w:val="28"/>
          <w:szCs w:val="28"/>
        </w:rPr>
      </w:pPr>
      <w:r w:rsidRPr="003872BF">
        <w:rPr>
          <w:sz w:val="28"/>
          <w:szCs w:val="28"/>
        </w:rPr>
        <w:t>восприятие</w:t>
      </w:r>
    </w:p>
    <w:p w:rsidR="00006FFB" w:rsidRPr="003872BF" w:rsidRDefault="00006FFB" w:rsidP="00006FFB">
      <w:pPr>
        <w:numPr>
          <w:ilvl w:val="0"/>
          <w:numId w:val="42"/>
        </w:numPr>
        <w:tabs>
          <w:tab w:val="left" w:pos="360"/>
        </w:tabs>
        <w:jc w:val="both"/>
        <w:rPr>
          <w:sz w:val="28"/>
          <w:szCs w:val="28"/>
        </w:rPr>
      </w:pPr>
      <w:r w:rsidRPr="003872BF">
        <w:rPr>
          <w:sz w:val="28"/>
          <w:szCs w:val="28"/>
        </w:rPr>
        <w:t>адаптация</w:t>
      </w:r>
    </w:p>
    <w:p w:rsidR="00006FFB" w:rsidRPr="003872BF" w:rsidRDefault="00006FFB" w:rsidP="00006FFB">
      <w:pPr>
        <w:numPr>
          <w:ilvl w:val="0"/>
          <w:numId w:val="42"/>
        </w:numPr>
        <w:tabs>
          <w:tab w:val="left" w:pos="360"/>
        </w:tabs>
        <w:jc w:val="both"/>
        <w:rPr>
          <w:sz w:val="28"/>
          <w:szCs w:val="28"/>
        </w:rPr>
      </w:pPr>
      <w:r w:rsidRPr="003872BF">
        <w:rPr>
          <w:sz w:val="28"/>
          <w:szCs w:val="28"/>
        </w:rPr>
        <w:t>перцепция</w:t>
      </w:r>
    </w:p>
    <w:p w:rsidR="00006FFB" w:rsidRPr="003872BF" w:rsidRDefault="00006FFB" w:rsidP="00006FFB">
      <w:pPr>
        <w:numPr>
          <w:ilvl w:val="0"/>
          <w:numId w:val="42"/>
        </w:numPr>
        <w:tabs>
          <w:tab w:val="left" w:pos="360"/>
        </w:tabs>
        <w:jc w:val="both"/>
        <w:rPr>
          <w:sz w:val="28"/>
          <w:szCs w:val="28"/>
        </w:rPr>
      </w:pPr>
      <w:r w:rsidRPr="003872BF">
        <w:rPr>
          <w:sz w:val="28"/>
          <w:szCs w:val="28"/>
        </w:rPr>
        <w:t>синестезия</w:t>
      </w:r>
    </w:p>
    <w:p w:rsidR="00006FFB" w:rsidRPr="003872BF" w:rsidRDefault="00006FFB" w:rsidP="00006FFB">
      <w:pPr>
        <w:numPr>
          <w:ilvl w:val="0"/>
          <w:numId w:val="32"/>
        </w:numPr>
        <w:tabs>
          <w:tab w:val="clear" w:pos="720"/>
          <w:tab w:val="left" w:pos="360"/>
          <w:tab w:val="num" w:pos="1260"/>
        </w:tabs>
        <w:spacing w:before="120"/>
        <w:ind w:left="0" w:firstLine="0"/>
        <w:jc w:val="both"/>
        <w:rPr>
          <w:bCs/>
          <w:sz w:val="28"/>
          <w:szCs w:val="28"/>
        </w:rPr>
      </w:pPr>
      <w:r w:rsidRPr="003872BF">
        <w:rPr>
          <w:bCs/>
          <w:sz w:val="28"/>
          <w:szCs w:val="28"/>
        </w:rPr>
        <w:t>ОШИБОЧНОЕ ВОСПРИЯТИЕ РЕАЛЬНО СУЩЕСТВУЮЩИХ ОБЪЕКТОВ:</w:t>
      </w:r>
    </w:p>
    <w:p w:rsidR="00006FFB" w:rsidRPr="003872BF" w:rsidRDefault="00006FFB" w:rsidP="00006FFB">
      <w:pPr>
        <w:numPr>
          <w:ilvl w:val="0"/>
          <w:numId w:val="41"/>
        </w:numPr>
        <w:tabs>
          <w:tab w:val="left" w:pos="360"/>
        </w:tabs>
        <w:jc w:val="both"/>
        <w:rPr>
          <w:sz w:val="28"/>
          <w:szCs w:val="28"/>
        </w:rPr>
      </w:pPr>
      <w:r w:rsidRPr="003872BF">
        <w:rPr>
          <w:sz w:val="28"/>
          <w:szCs w:val="28"/>
        </w:rPr>
        <w:t>избирательность</w:t>
      </w:r>
    </w:p>
    <w:p w:rsidR="00006FFB" w:rsidRPr="003872BF" w:rsidRDefault="00006FFB" w:rsidP="00006FFB">
      <w:pPr>
        <w:numPr>
          <w:ilvl w:val="0"/>
          <w:numId w:val="41"/>
        </w:numPr>
        <w:tabs>
          <w:tab w:val="left" w:pos="360"/>
        </w:tabs>
        <w:jc w:val="both"/>
        <w:rPr>
          <w:b/>
          <w:sz w:val="28"/>
          <w:szCs w:val="28"/>
        </w:rPr>
      </w:pPr>
      <w:r w:rsidRPr="003872BF">
        <w:rPr>
          <w:sz w:val="28"/>
          <w:szCs w:val="28"/>
        </w:rPr>
        <w:t>иллюзия</w:t>
      </w:r>
    </w:p>
    <w:p w:rsidR="00006FFB" w:rsidRPr="003872BF" w:rsidRDefault="00006FFB" w:rsidP="00006FFB">
      <w:pPr>
        <w:numPr>
          <w:ilvl w:val="0"/>
          <w:numId w:val="41"/>
        </w:numPr>
        <w:tabs>
          <w:tab w:val="left" w:pos="360"/>
        </w:tabs>
        <w:jc w:val="both"/>
        <w:rPr>
          <w:sz w:val="28"/>
          <w:szCs w:val="28"/>
        </w:rPr>
      </w:pPr>
      <w:r w:rsidRPr="003872BF">
        <w:rPr>
          <w:sz w:val="28"/>
          <w:szCs w:val="28"/>
        </w:rPr>
        <w:t>осязание</w:t>
      </w:r>
    </w:p>
    <w:p w:rsidR="00006FFB" w:rsidRPr="003872BF" w:rsidRDefault="00006FFB" w:rsidP="00006FFB">
      <w:pPr>
        <w:numPr>
          <w:ilvl w:val="0"/>
          <w:numId w:val="41"/>
        </w:numPr>
        <w:tabs>
          <w:tab w:val="left" w:pos="360"/>
        </w:tabs>
        <w:jc w:val="both"/>
        <w:rPr>
          <w:sz w:val="28"/>
          <w:szCs w:val="28"/>
        </w:rPr>
      </w:pPr>
      <w:r w:rsidRPr="003872BF">
        <w:rPr>
          <w:sz w:val="28"/>
          <w:szCs w:val="28"/>
        </w:rPr>
        <w:lastRenderedPageBreak/>
        <w:t>апперцепция</w:t>
      </w:r>
    </w:p>
    <w:p w:rsidR="00006FFB" w:rsidRPr="003872BF" w:rsidRDefault="00006FFB" w:rsidP="00006FFB">
      <w:pPr>
        <w:numPr>
          <w:ilvl w:val="0"/>
          <w:numId w:val="32"/>
        </w:numPr>
        <w:tabs>
          <w:tab w:val="clear" w:pos="720"/>
          <w:tab w:val="left" w:pos="360"/>
          <w:tab w:val="num" w:pos="1260"/>
        </w:tabs>
        <w:spacing w:before="120"/>
        <w:ind w:left="0" w:firstLine="0"/>
        <w:jc w:val="both"/>
        <w:rPr>
          <w:bCs/>
          <w:sz w:val="28"/>
          <w:szCs w:val="28"/>
        </w:rPr>
      </w:pPr>
      <w:r w:rsidRPr="003872BF">
        <w:rPr>
          <w:bCs/>
          <w:sz w:val="28"/>
          <w:szCs w:val="28"/>
        </w:rPr>
        <w:t>АДАПТАЦИЯ – ЭТО:</w:t>
      </w:r>
    </w:p>
    <w:p w:rsidR="00006FFB" w:rsidRPr="003872BF" w:rsidRDefault="00006FFB" w:rsidP="00006FFB">
      <w:pPr>
        <w:numPr>
          <w:ilvl w:val="0"/>
          <w:numId w:val="34"/>
        </w:numPr>
        <w:tabs>
          <w:tab w:val="left" w:pos="360"/>
        </w:tabs>
        <w:ind w:left="0" w:firstLine="360"/>
        <w:jc w:val="both"/>
        <w:rPr>
          <w:sz w:val="28"/>
          <w:szCs w:val="28"/>
        </w:rPr>
      </w:pPr>
      <w:r w:rsidRPr="003872BF">
        <w:rPr>
          <w:sz w:val="28"/>
          <w:szCs w:val="28"/>
        </w:rPr>
        <w:t>величина раздражителя, способная вызвать ощущение</w:t>
      </w:r>
    </w:p>
    <w:p w:rsidR="00006FFB" w:rsidRPr="003872BF" w:rsidRDefault="00006FFB" w:rsidP="00006FFB">
      <w:pPr>
        <w:numPr>
          <w:ilvl w:val="0"/>
          <w:numId w:val="34"/>
        </w:numPr>
        <w:tabs>
          <w:tab w:val="left" w:pos="360"/>
        </w:tabs>
        <w:ind w:left="0" w:firstLine="360"/>
        <w:jc w:val="both"/>
        <w:rPr>
          <w:sz w:val="28"/>
          <w:szCs w:val="28"/>
        </w:rPr>
      </w:pPr>
      <w:r w:rsidRPr="003872BF">
        <w:rPr>
          <w:sz w:val="28"/>
          <w:szCs w:val="28"/>
        </w:rPr>
        <w:t>форма целостного психического отражения ощущения</w:t>
      </w:r>
    </w:p>
    <w:p w:rsidR="00006FFB" w:rsidRPr="003872BF" w:rsidRDefault="00006FFB" w:rsidP="00006FFB">
      <w:pPr>
        <w:numPr>
          <w:ilvl w:val="0"/>
          <w:numId w:val="34"/>
        </w:numPr>
        <w:tabs>
          <w:tab w:val="left" w:pos="360"/>
        </w:tabs>
        <w:ind w:left="0" w:firstLine="360"/>
        <w:jc w:val="both"/>
        <w:rPr>
          <w:sz w:val="28"/>
          <w:szCs w:val="28"/>
        </w:rPr>
      </w:pPr>
      <w:r w:rsidRPr="003872BF">
        <w:rPr>
          <w:sz w:val="28"/>
          <w:szCs w:val="28"/>
        </w:rPr>
        <w:t>постепенное изменение чувствительности под действием часто повторяющихся раздражителей</w:t>
      </w:r>
    </w:p>
    <w:p w:rsidR="00006FFB" w:rsidRPr="003872BF" w:rsidRDefault="00006FFB" w:rsidP="00006FFB">
      <w:pPr>
        <w:numPr>
          <w:ilvl w:val="0"/>
          <w:numId w:val="34"/>
        </w:numPr>
        <w:tabs>
          <w:tab w:val="left" w:pos="360"/>
        </w:tabs>
        <w:ind w:left="0" w:firstLine="360"/>
        <w:jc w:val="both"/>
        <w:rPr>
          <w:sz w:val="28"/>
          <w:szCs w:val="28"/>
        </w:rPr>
      </w:pPr>
      <w:r w:rsidRPr="003872BF">
        <w:rPr>
          <w:sz w:val="28"/>
          <w:szCs w:val="28"/>
        </w:rPr>
        <w:t>нет верных ответов</w:t>
      </w:r>
    </w:p>
    <w:p w:rsidR="00006FFB" w:rsidRPr="003872BF" w:rsidRDefault="00006FFB" w:rsidP="00006FFB">
      <w:pPr>
        <w:numPr>
          <w:ilvl w:val="0"/>
          <w:numId w:val="32"/>
        </w:numPr>
        <w:tabs>
          <w:tab w:val="clear" w:pos="720"/>
          <w:tab w:val="left" w:pos="360"/>
          <w:tab w:val="num" w:pos="1260"/>
        </w:tabs>
        <w:spacing w:before="120"/>
        <w:ind w:left="360"/>
        <w:jc w:val="both"/>
        <w:rPr>
          <w:bCs/>
          <w:iCs/>
          <w:sz w:val="28"/>
          <w:szCs w:val="28"/>
        </w:rPr>
      </w:pPr>
      <w:r w:rsidRPr="003872BF">
        <w:rPr>
          <w:bCs/>
          <w:iCs/>
          <w:sz w:val="28"/>
          <w:szCs w:val="28"/>
        </w:rPr>
        <w:t>ОБРАЗ ВОСПРИЯТИЯ, КОТОРЫЙ ПРОЯВЛЯЕТСЯ В ПРЕИМУЩЕСТВЕННОМ ВЫДЕЛЕНИИ ОДНИХ ОБЪЕКТОВ ПО СРАВНЕНИЮ С ДРУГИМИ:</w:t>
      </w:r>
    </w:p>
    <w:p w:rsidR="00006FFB" w:rsidRPr="003872BF" w:rsidRDefault="00006FFB" w:rsidP="00006FFB">
      <w:pPr>
        <w:numPr>
          <w:ilvl w:val="0"/>
          <w:numId w:val="40"/>
        </w:numPr>
        <w:tabs>
          <w:tab w:val="left" w:pos="360"/>
        </w:tabs>
        <w:jc w:val="both"/>
        <w:rPr>
          <w:sz w:val="28"/>
          <w:szCs w:val="28"/>
        </w:rPr>
      </w:pPr>
      <w:r w:rsidRPr="003872BF">
        <w:rPr>
          <w:sz w:val="28"/>
          <w:szCs w:val="28"/>
        </w:rPr>
        <w:t>константность</w:t>
      </w:r>
    </w:p>
    <w:p w:rsidR="00006FFB" w:rsidRPr="003872BF" w:rsidRDefault="00006FFB" w:rsidP="00006FFB">
      <w:pPr>
        <w:numPr>
          <w:ilvl w:val="0"/>
          <w:numId w:val="40"/>
        </w:numPr>
        <w:tabs>
          <w:tab w:val="left" w:pos="360"/>
        </w:tabs>
        <w:jc w:val="both"/>
        <w:rPr>
          <w:b/>
          <w:sz w:val="28"/>
          <w:szCs w:val="28"/>
        </w:rPr>
      </w:pPr>
      <w:r w:rsidRPr="003872BF">
        <w:rPr>
          <w:sz w:val="28"/>
          <w:szCs w:val="28"/>
        </w:rPr>
        <w:t>избирательность</w:t>
      </w:r>
    </w:p>
    <w:p w:rsidR="00006FFB" w:rsidRPr="003872BF" w:rsidRDefault="00006FFB" w:rsidP="00006FFB">
      <w:pPr>
        <w:numPr>
          <w:ilvl w:val="0"/>
          <w:numId w:val="40"/>
        </w:numPr>
        <w:tabs>
          <w:tab w:val="left" w:pos="360"/>
        </w:tabs>
        <w:jc w:val="both"/>
        <w:rPr>
          <w:sz w:val="28"/>
          <w:szCs w:val="28"/>
        </w:rPr>
      </w:pPr>
      <w:r w:rsidRPr="003872BF">
        <w:rPr>
          <w:sz w:val="28"/>
          <w:szCs w:val="28"/>
        </w:rPr>
        <w:t>целостность</w:t>
      </w:r>
    </w:p>
    <w:p w:rsidR="00006FFB" w:rsidRPr="003872BF" w:rsidRDefault="00006FFB" w:rsidP="00006FFB">
      <w:pPr>
        <w:numPr>
          <w:ilvl w:val="0"/>
          <w:numId w:val="40"/>
        </w:numPr>
        <w:tabs>
          <w:tab w:val="left" w:pos="360"/>
        </w:tabs>
        <w:jc w:val="both"/>
        <w:rPr>
          <w:sz w:val="28"/>
          <w:szCs w:val="28"/>
        </w:rPr>
      </w:pPr>
      <w:r w:rsidRPr="003872BF">
        <w:rPr>
          <w:sz w:val="28"/>
          <w:szCs w:val="28"/>
        </w:rPr>
        <w:t>предметность</w:t>
      </w:r>
    </w:p>
    <w:p w:rsidR="00006FFB" w:rsidRPr="003872BF" w:rsidRDefault="00006FFB" w:rsidP="00006FFB">
      <w:pPr>
        <w:numPr>
          <w:ilvl w:val="0"/>
          <w:numId w:val="32"/>
        </w:numPr>
        <w:tabs>
          <w:tab w:val="clear" w:pos="720"/>
          <w:tab w:val="left" w:pos="360"/>
          <w:tab w:val="num" w:pos="1260"/>
        </w:tabs>
        <w:spacing w:before="120"/>
        <w:ind w:left="0" w:firstLine="0"/>
        <w:jc w:val="both"/>
        <w:rPr>
          <w:bCs/>
          <w:sz w:val="28"/>
          <w:szCs w:val="28"/>
        </w:rPr>
      </w:pPr>
      <w:r w:rsidRPr="003872BF">
        <w:rPr>
          <w:bCs/>
          <w:sz w:val="28"/>
          <w:szCs w:val="28"/>
        </w:rPr>
        <w:t>ОТРАЖАЕТ ПРЕДМЕТ В ЦЕЛОМ:</w:t>
      </w:r>
    </w:p>
    <w:p w:rsidR="00006FFB" w:rsidRPr="003872BF" w:rsidRDefault="00006FFB" w:rsidP="00006FFB">
      <w:pPr>
        <w:numPr>
          <w:ilvl w:val="0"/>
          <w:numId w:val="39"/>
        </w:numPr>
        <w:tabs>
          <w:tab w:val="left" w:pos="360"/>
        </w:tabs>
        <w:jc w:val="both"/>
        <w:rPr>
          <w:b/>
          <w:sz w:val="28"/>
          <w:szCs w:val="28"/>
        </w:rPr>
      </w:pPr>
      <w:r w:rsidRPr="003872BF">
        <w:rPr>
          <w:sz w:val="28"/>
          <w:szCs w:val="28"/>
        </w:rPr>
        <w:t>восприятие</w:t>
      </w:r>
    </w:p>
    <w:p w:rsidR="00006FFB" w:rsidRPr="003872BF" w:rsidRDefault="00006FFB" w:rsidP="00006FFB">
      <w:pPr>
        <w:numPr>
          <w:ilvl w:val="0"/>
          <w:numId w:val="39"/>
        </w:numPr>
        <w:tabs>
          <w:tab w:val="left" w:pos="360"/>
        </w:tabs>
        <w:jc w:val="both"/>
        <w:rPr>
          <w:sz w:val="28"/>
          <w:szCs w:val="28"/>
        </w:rPr>
      </w:pPr>
      <w:r w:rsidRPr="003872BF">
        <w:rPr>
          <w:sz w:val="28"/>
          <w:szCs w:val="28"/>
        </w:rPr>
        <w:t>ощущение</w:t>
      </w:r>
    </w:p>
    <w:p w:rsidR="00006FFB" w:rsidRPr="003872BF" w:rsidRDefault="00006FFB" w:rsidP="00006FFB">
      <w:pPr>
        <w:numPr>
          <w:ilvl w:val="0"/>
          <w:numId w:val="39"/>
        </w:numPr>
        <w:tabs>
          <w:tab w:val="left" w:pos="360"/>
        </w:tabs>
        <w:jc w:val="both"/>
        <w:rPr>
          <w:sz w:val="28"/>
          <w:szCs w:val="28"/>
        </w:rPr>
      </w:pPr>
      <w:r w:rsidRPr="003872BF">
        <w:rPr>
          <w:sz w:val="28"/>
          <w:szCs w:val="28"/>
        </w:rPr>
        <w:t>предметность</w:t>
      </w:r>
    </w:p>
    <w:p w:rsidR="00006FFB" w:rsidRPr="003872BF" w:rsidRDefault="00006FFB" w:rsidP="00006FFB">
      <w:pPr>
        <w:numPr>
          <w:ilvl w:val="0"/>
          <w:numId w:val="39"/>
        </w:numPr>
        <w:tabs>
          <w:tab w:val="left" w:pos="360"/>
        </w:tabs>
        <w:jc w:val="both"/>
        <w:rPr>
          <w:sz w:val="28"/>
          <w:szCs w:val="28"/>
        </w:rPr>
      </w:pPr>
      <w:r w:rsidRPr="003872BF">
        <w:rPr>
          <w:sz w:val="28"/>
          <w:szCs w:val="28"/>
        </w:rPr>
        <w:t>целостность</w:t>
      </w:r>
    </w:p>
    <w:p w:rsidR="00006FFB" w:rsidRPr="003872BF" w:rsidRDefault="00006FFB" w:rsidP="00006FFB">
      <w:pPr>
        <w:numPr>
          <w:ilvl w:val="0"/>
          <w:numId w:val="32"/>
        </w:numPr>
        <w:tabs>
          <w:tab w:val="clear" w:pos="720"/>
          <w:tab w:val="left" w:pos="360"/>
          <w:tab w:val="num" w:pos="1260"/>
        </w:tabs>
        <w:spacing w:before="120"/>
        <w:ind w:left="0" w:firstLine="0"/>
        <w:jc w:val="both"/>
        <w:rPr>
          <w:bCs/>
          <w:sz w:val="28"/>
          <w:szCs w:val="28"/>
        </w:rPr>
      </w:pPr>
      <w:r w:rsidRPr="003872BF">
        <w:rPr>
          <w:bCs/>
          <w:sz w:val="28"/>
          <w:szCs w:val="28"/>
        </w:rPr>
        <w:t>ПЕРЦЕПЦИЯ – ЭТО:</w:t>
      </w:r>
    </w:p>
    <w:p w:rsidR="00006FFB" w:rsidRPr="003872BF" w:rsidRDefault="00006FFB" w:rsidP="00006FFB">
      <w:pPr>
        <w:numPr>
          <w:ilvl w:val="0"/>
          <w:numId w:val="38"/>
        </w:numPr>
        <w:tabs>
          <w:tab w:val="left" w:pos="360"/>
        </w:tabs>
        <w:jc w:val="both"/>
        <w:rPr>
          <w:sz w:val="28"/>
          <w:szCs w:val="28"/>
        </w:rPr>
      </w:pPr>
      <w:r w:rsidRPr="003872BF">
        <w:rPr>
          <w:sz w:val="28"/>
          <w:szCs w:val="28"/>
        </w:rPr>
        <w:t>умственные установки</w:t>
      </w:r>
    </w:p>
    <w:p w:rsidR="00006FFB" w:rsidRPr="003872BF" w:rsidRDefault="00006FFB" w:rsidP="00006FFB">
      <w:pPr>
        <w:numPr>
          <w:ilvl w:val="0"/>
          <w:numId w:val="38"/>
        </w:numPr>
        <w:tabs>
          <w:tab w:val="left" w:pos="360"/>
        </w:tabs>
        <w:jc w:val="both"/>
        <w:rPr>
          <w:sz w:val="28"/>
          <w:szCs w:val="28"/>
        </w:rPr>
      </w:pPr>
      <w:r w:rsidRPr="003872BF">
        <w:rPr>
          <w:sz w:val="28"/>
          <w:szCs w:val="28"/>
        </w:rPr>
        <w:t>отражение объекта</w:t>
      </w:r>
    </w:p>
    <w:p w:rsidR="00006FFB" w:rsidRPr="003872BF" w:rsidRDefault="00006FFB" w:rsidP="00006FFB">
      <w:pPr>
        <w:numPr>
          <w:ilvl w:val="0"/>
          <w:numId w:val="38"/>
        </w:numPr>
        <w:tabs>
          <w:tab w:val="left" w:pos="360"/>
        </w:tabs>
        <w:jc w:val="both"/>
        <w:rPr>
          <w:b/>
          <w:sz w:val="28"/>
          <w:szCs w:val="28"/>
        </w:rPr>
      </w:pPr>
      <w:r w:rsidRPr="003872BF">
        <w:rPr>
          <w:sz w:val="28"/>
          <w:szCs w:val="28"/>
        </w:rPr>
        <w:t>создание</w:t>
      </w:r>
      <w:r w:rsidRPr="003872BF">
        <w:rPr>
          <w:b/>
          <w:sz w:val="28"/>
          <w:szCs w:val="28"/>
        </w:rPr>
        <w:t xml:space="preserve"> </w:t>
      </w:r>
      <w:r w:rsidRPr="003872BF">
        <w:rPr>
          <w:sz w:val="28"/>
          <w:szCs w:val="28"/>
        </w:rPr>
        <w:t>образа</w:t>
      </w:r>
    </w:p>
    <w:p w:rsidR="00006FFB" w:rsidRDefault="00006FFB" w:rsidP="00006FFB">
      <w:pPr>
        <w:numPr>
          <w:ilvl w:val="0"/>
          <w:numId w:val="38"/>
        </w:numPr>
        <w:tabs>
          <w:tab w:val="left" w:pos="360"/>
        </w:tabs>
        <w:jc w:val="both"/>
        <w:rPr>
          <w:sz w:val="28"/>
          <w:szCs w:val="28"/>
        </w:rPr>
      </w:pPr>
      <w:r w:rsidRPr="003872BF">
        <w:rPr>
          <w:sz w:val="28"/>
          <w:szCs w:val="28"/>
        </w:rPr>
        <w:t>накопление информации</w:t>
      </w:r>
    </w:p>
    <w:p w:rsidR="00006FFB" w:rsidRPr="003872BF" w:rsidRDefault="00006FFB" w:rsidP="00006FFB">
      <w:pPr>
        <w:numPr>
          <w:ilvl w:val="0"/>
          <w:numId w:val="32"/>
        </w:numPr>
        <w:tabs>
          <w:tab w:val="clear" w:pos="720"/>
          <w:tab w:val="left" w:pos="360"/>
          <w:tab w:val="num" w:pos="1260"/>
        </w:tabs>
        <w:spacing w:before="120"/>
        <w:ind w:left="360"/>
        <w:jc w:val="both"/>
        <w:rPr>
          <w:bCs/>
          <w:iCs/>
          <w:sz w:val="28"/>
          <w:szCs w:val="28"/>
        </w:rPr>
      </w:pPr>
      <w:r w:rsidRPr="003872BF">
        <w:rPr>
          <w:bCs/>
          <w:iCs/>
          <w:sz w:val="28"/>
          <w:szCs w:val="28"/>
        </w:rPr>
        <w:t>СПОСОБНОСТЬ ЧЕЛОВЕКА ВОСПРИНИМАТЬ МИР В ФОРМЕ ОТДЕЛЬНЫХ ДРУГ ОТ ДРУГА ПРЕДМЕТОВ, ОБЛАДАЮЩИХ СВОЙСТВАМИ, ВЫЗЫВАЮЩИМИ ДАННЫЕ ОЩУЩЕНИЯ - ЭТО:</w:t>
      </w:r>
    </w:p>
    <w:p w:rsidR="00006FFB" w:rsidRPr="003872BF" w:rsidRDefault="00006FFB" w:rsidP="00006FFB">
      <w:pPr>
        <w:numPr>
          <w:ilvl w:val="0"/>
          <w:numId w:val="37"/>
        </w:numPr>
        <w:tabs>
          <w:tab w:val="left" w:pos="360"/>
        </w:tabs>
        <w:jc w:val="both"/>
        <w:rPr>
          <w:sz w:val="28"/>
          <w:szCs w:val="28"/>
        </w:rPr>
      </w:pPr>
      <w:r w:rsidRPr="003872BF">
        <w:rPr>
          <w:sz w:val="28"/>
          <w:szCs w:val="28"/>
        </w:rPr>
        <w:t>целостность</w:t>
      </w:r>
    </w:p>
    <w:p w:rsidR="00006FFB" w:rsidRPr="003872BF" w:rsidRDefault="00006FFB" w:rsidP="00006FFB">
      <w:pPr>
        <w:numPr>
          <w:ilvl w:val="0"/>
          <w:numId w:val="37"/>
        </w:numPr>
        <w:tabs>
          <w:tab w:val="left" w:pos="360"/>
        </w:tabs>
        <w:jc w:val="both"/>
        <w:rPr>
          <w:sz w:val="28"/>
          <w:szCs w:val="28"/>
        </w:rPr>
      </w:pPr>
      <w:proofErr w:type="spellStart"/>
      <w:r w:rsidRPr="003872BF">
        <w:rPr>
          <w:sz w:val="28"/>
          <w:szCs w:val="28"/>
        </w:rPr>
        <w:t>категориальность</w:t>
      </w:r>
      <w:proofErr w:type="spellEnd"/>
    </w:p>
    <w:p w:rsidR="00006FFB" w:rsidRPr="003872BF" w:rsidRDefault="00006FFB" w:rsidP="00006FFB">
      <w:pPr>
        <w:numPr>
          <w:ilvl w:val="0"/>
          <w:numId w:val="37"/>
        </w:numPr>
        <w:tabs>
          <w:tab w:val="left" w:pos="360"/>
        </w:tabs>
        <w:jc w:val="both"/>
        <w:rPr>
          <w:b/>
          <w:sz w:val="28"/>
          <w:szCs w:val="28"/>
        </w:rPr>
      </w:pPr>
      <w:r w:rsidRPr="003872BF">
        <w:rPr>
          <w:sz w:val="28"/>
          <w:szCs w:val="28"/>
        </w:rPr>
        <w:t>предметность</w:t>
      </w:r>
    </w:p>
    <w:p w:rsidR="00006FFB" w:rsidRPr="003872BF" w:rsidRDefault="00006FFB" w:rsidP="00006FFB">
      <w:pPr>
        <w:numPr>
          <w:ilvl w:val="0"/>
          <w:numId w:val="37"/>
        </w:numPr>
        <w:tabs>
          <w:tab w:val="left" w:pos="360"/>
        </w:tabs>
        <w:jc w:val="both"/>
        <w:rPr>
          <w:sz w:val="28"/>
          <w:szCs w:val="28"/>
        </w:rPr>
      </w:pPr>
      <w:proofErr w:type="spellStart"/>
      <w:r w:rsidRPr="003872BF">
        <w:rPr>
          <w:sz w:val="28"/>
          <w:szCs w:val="28"/>
        </w:rPr>
        <w:t>ощущаемость</w:t>
      </w:r>
      <w:proofErr w:type="spellEnd"/>
    </w:p>
    <w:p w:rsidR="00006FFB" w:rsidRPr="003872BF" w:rsidRDefault="00006FFB" w:rsidP="00006FFB">
      <w:pPr>
        <w:numPr>
          <w:ilvl w:val="0"/>
          <w:numId w:val="32"/>
        </w:numPr>
        <w:tabs>
          <w:tab w:val="clear" w:pos="720"/>
          <w:tab w:val="left" w:pos="360"/>
          <w:tab w:val="num" w:pos="1260"/>
        </w:tabs>
        <w:spacing w:before="120"/>
        <w:ind w:left="0" w:firstLine="0"/>
        <w:jc w:val="both"/>
        <w:rPr>
          <w:bCs/>
          <w:sz w:val="28"/>
          <w:szCs w:val="28"/>
        </w:rPr>
      </w:pPr>
      <w:r w:rsidRPr="003872BF">
        <w:rPr>
          <w:bCs/>
          <w:sz w:val="28"/>
          <w:szCs w:val="28"/>
        </w:rPr>
        <w:t>ПРОЦЕСС, С КОТОРОГО НАЧИНАЕТСЯ АКТ ВОСПРИЯТИЯ:</w:t>
      </w:r>
    </w:p>
    <w:p w:rsidR="00006FFB" w:rsidRPr="003872BF" w:rsidRDefault="00006FFB" w:rsidP="00006FFB">
      <w:pPr>
        <w:numPr>
          <w:ilvl w:val="0"/>
          <w:numId w:val="36"/>
        </w:numPr>
        <w:tabs>
          <w:tab w:val="left" w:pos="360"/>
        </w:tabs>
        <w:jc w:val="both"/>
        <w:rPr>
          <w:sz w:val="28"/>
          <w:szCs w:val="28"/>
        </w:rPr>
      </w:pPr>
      <w:proofErr w:type="spellStart"/>
      <w:r w:rsidRPr="003872BF">
        <w:rPr>
          <w:sz w:val="28"/>
          <w:szCs w:val="28"/>
        </w:rPr>
        <w:t>аперцепция</w:t>
      </w:r>
      <w:proofErr w:type="spellEnd"/>
    </w:p>
    <w:p w:rsidR="00006FFB" w:rsidRPr="003872BF" w:rsidRDefault="00006FFB" w:rsidP="00006FFB">
      <w:pPr>
        <w:numPr>
          <w:ilvl w:val="0"/>
          <w:numId w:val="36"/>
        </w:numPr>
        <w:tabs>
          <w:tab w:val="left" w:pos="360"/>
        </w:tabs>
        <w:jc w:val="both"/>
        <w:rPr>
          <w:b/>
          <w:sz w:val="28"/>
          <w:szCs w:val="28"/>
        </w:rPr>
      </w:pPr>
      <w:r w:rsidRPr="003872BF">
        <w:rPr>
          <w:sz w:val="28"/>
          <w:szCs w:val="28"/>
        </w:rPr>
        <w:t>перцепция</w:t>
      </w:r>
    </w:p>
    <w:p w:rsidR="00006FFB" w:rsidRPr="003872BF" w:rsidRDefault="00006FFB" w:rsidP="00006FFB">
      <w:pPr>
        <w:numPr>
          <w:ilvl w:val="0"/>
          <w:numId w:val="36"/>
        </w:numPr>
        <w:tabs>
          <w:tab w:val="left" w:pos="360"/>
        </w:tabs>
        <w:jc w:val="both"/>
        <w:rPr>
          <w:sz w:val="28"/>
          <w:szCs w:val="28"/>
        </w:rPr>
      </w:pPr>
      <w:r w:rsidRPr="003872BF">
        <w:rPr>
          <w:sz w:val="28"/>
          <w:szCs w:val="28"/>
        </w:rPr>
        <w:t>синестезия</w:t>
      </w:r>
    </w:p>
    <w:p w:rsidR="00006FFB" w:rsidRPr="003872BF" w:rsidRDefault="00006FFB" w:rsidP="00006FFB">
      <w:pPr>
        <w:numPr>
          <w:ilvl w:val="0"/>
          <w:numId w:val="36"/>
        </w:numPr>
        <w:tabs>
          <w:tab w:val="left" w:pos="360"/>
        </w:tabs>
        <w:jc w:val="both"/>
        <w:rPr>
          <w:sz w:val="28"/>
          <w:szCs w:val="28"/>
        </w:rPr>
      </w:pPr>
      <w:r w:rsidRPr="003872BF">
        <w:rPr>
          <w:sz w:val="28"/>
          <w:szCs w:val="28"/>
        </w:rPr>
        <w:t>ощущение</w:t>
      </w:r>
    </w:p>
    <w:p w:rsidR="00006FFB" w:rsidRPr="003872BF" w:rsidRDefault="00006FFB" w:rsidP="00006FFB">
      <w:pPr>
        <w:numPr>
          <w:ilvl w:val="0"/>
          <w:numId w:val="32"/>
        </w:numPr>
        <w:tabs>
          <w:tab w:val="clear" w:pos="720"/>
          <w:tab w:val="left" w:pos="360"/>
          <w:tab w:val="num" w:pos="1260"/>
        </w:tabs>
        <w:spacing w:before="120"/>
        <w:ind w:left="0" w:firstLine="0"/>
        <w:jc w:val="both"/>
        <w:rPr>
          <w:bCs/>
          <w:sz w:val="28"/>
          <w:szCs w:val="28"/>
        </w:rPr>
      </w:pPr>
      <w:r w:rsidRPr="003872BF">
        <w:rPr>
          <w:bCs/>
          <w:sz w:val="28"/>
          <w:szCs w:val="28"/>
        </w:rPr>
        <w:t>ВТОРОЙ ЭТАП АКТА ВОСПРИЯТИЯ:</w:t>
      </w:r>
    </w:p>
    <w:p w:rsidR="00006FFB" w:rsidRPr="003872BF" w:rsidRDefault="00006FFB" w:rsidP="00006FFB">
      <w:pPr>
        <w:numPr>
          <w:ilvl w:val="0"/>
          <w:numId w:val="35"/>
        </w:numPr>
        <w:tabs>
          <w:tab w:val="left" w:pos="360"/>
          <w:tab w:val="left" w:pos="1260"/>
        </w:tabs>
        <w:jc w:val="both"/>
        <w:rPr>
          <w:sz w:val="28"/>
          <w:szCs w:val="28"/>
        </w:rPr>
      </w:pPr>
      <w:proofErr w:type="spellStart"/>
      <w:r w:rsidRPr="003872BF">
        <w:rPr>
          <w:sz w:val="28"/>
          <w:szCs w:val="28"/>
        </w:rPr>
        <w:t>прецепция</w:t>
      </w:r>
      <w:proofErr w:type="spellEnd"/>
    </w:p>
    <w:p w:rsidR="00006FFB" w:rsidRPr="003872BF" w:rsidRDefault="00006FFB" w:rsidP="00006FFB">
      <w:pPr>
        <w:numPr>
          <w:ilvl w:val="0"/>
          <w:numId w:val="35"/>
        </w:numPr>
        <w:tabs>
          <w:tab w:val="left" w:pos="360"/>
        </w:tabs>
        <w:jc w:val="both"/>
        <w:rPr>
          <w:sz w:val="28"/>
          <w:szCs w:val="28"/>
        </w:rPr>
      </w:pPr>
      <w:r w:rsidRPr="003872BF">
        <w:rPr>
          <w:sz w:val="28"/>
          <w:szCs w:val="28"/>
        </w:rPr>
        <w:t>перцепция</w:t>
      </w:r>
    </w:p>
    <w:p w:rsidR="00006FFB" w:rsidRPr="003872BF" w:rsidRDefault="00006FFB" w:rsidP="00006FFB">
      <w:pPr>
        <w:numPr>
          <w:ilvl w:val="0"/>
          <w:numId w:val="35"/>
        </w:numPr>
        <w:tabs>
          <w:tab w:val="left" w:pos="360"/>
        </w:tabs>
        <w:jc w:val="both"/>
        <w:rPr>
          <w:b/>
          <w:sz w:val="28"/>
          <w:szCs w:val="28"/>
        </w:rPr>
      </w:pPr>
      <w:r w:rsidRPr="003872BF">
        <w:rPr>
          <w:sz w:val="28"/>
          <w:szCs w:val="28"/>
        </w:rPr>
        <w:t>апперцепция</w:t>
      </w:r>
    </w:p>
    <w:p w:rsidR="00006FFB" w:rsidRPr="003872BF" w:rsidRDefault="00006FFB" w:rsidP="00006FFB">
      <w:pPr>
        <w:numPr>
          <w:ilvl w:val="0"/>
          <w:numId w:val="35"/>
        </w:numPr>
        <w:tabs>
          <w:tab w:val="left" w:pos="360"/>
        </w:tabs>
        <w:spacing w:line="360" w:lineRule="auto"/>
        <w:jc w:val="both"/>
        <w:rPr>
          <w:sz w:val="28"/>
          <w:szCs w:val="28"/>
        </w:rPr>
      </w:pPr>
      <w:r w:rsidRPr="003872BF">
        <w:rPr>
          <w:sz w:val="28"/>
          <w:szCs w:val="28"/>
        </w:rPr>
        <w:t>нет верных ответов</w:t>
      </w:r>
    </w:p>
    <w:p w:rsidR="009462C2" w:rsidRPr="009462C2" w:rsidRDefault="009462C2" w:rsidP="009462C2">
      <w:pPr>
        <w:numPr>
          <w:ilvl w:val="0"/>
          <w:numId w:val="7"/>
        </w:numPr>
        <w:spacing w:before="120"/>
        <w:ind w:left="714" w:hanging="357"/>
        <w:jc w:val="both"/>
        <w:rPr>
          <w:sz w:val="28"/>
          <w:szCs w:val="28"/>
        </w:rPr>
      </w:pPr>
      <w:r w:rsidRPr="009462C2">
        <w:rPr>
          <w:sz w:val="28"/>
          <w:szCs w:val="28"/>
        </w:rPr>
        <w:lastRenderedPageBreak/>
        <w:t>Ситуационные задачи:</w:t>
      </w:r>
    </w:p>
    <w:p w:rsidR="00006FFB" w:rsidRPr="00006FFB" w:rsidRDefault="00006FFB" w:rsidP="00006FFB">
      <w:pPr>
        <w:spacing w:before="120"/>
        <w:ind w:left="360"/>
        <w:jc w:val="both"/>
        <w:rPr>
          <w:sz w:val="28"/>
          <w:szCs w:val="28"/>
        </w:rPr>
      </w:pPr>
      <w:r w:rsidRPr="00006FFB">
        <w:rPr>
          <w:sz w:val="28"/>
          <w:szCs w:val="28"/>
        </w:rPr>
        <w:t xml:space="preserve">1. Человек мгновенно может распознать любую фигуру, например квадрат, независимо от того, большой он или маленький, расположен ли он вертикально или под углом, нарисован белым цветом на черном фоне или черным на белом фоне или просто очерчен контуром. Человек распознает квадрат даже в том случае, если бумага, на которую он нанесен, наклонена так, что </w:t>
      </w:r>
      <w:proofErr w:type="gramStart"/>
      <w:r w:rsidRPr="00006FFB">
        <w:rPr>
          <w:sz w:val="28"/>
          <w:szCs w:val="28"/>
        </w:rPr>
        <w:t>изображение</w:t>
      </w:r>
      <w:proofErr w:type="gramEnd"/>
      <w:r w:rsidRPr="00006FFB">
        <w:rPr>
          <w:sz w:val="28"/>
          <w:szCs w:val="28"/>
        </w:rPr>
        <w:t xml:space="preserve"> падающее на сетчатку глаза. Выглядит параллелограммом.</w:t>
      </w:r>
    </w:p>
    <w:p w:rsidR="00006FFB" w:rsidRPr="00006FFB" w:rsidRDefault="00006FFB" w:rsidP="00006FFB">
      <w:pPr>
        <w:ind w:left="360"/>
        <w:jc w:val="both"/>
        <w:rPr>
          <w:b/>
          <w:sz w:val="28"/>
          <w:szCs w:val="28"/>
        </w:rPr>
      </w:pPr>
      <w:r w:rsidRPr="00006FFB">
        <w:rPr>
          <w:b/>
          <w:sz w:val="28"/>
          <w:szCs w:val="28"/>
        </w:rPr>
        <w:t>От какой закономерности восприятия зависит эта способность человека? Дайте определение этого свойства.</w:t>
      </w:r>
    </w:p>
    <w:p w:rsidR="00006FFB" w:rsidRPr="00006FFB" w:rsidRDefault="00006FFB" w:rsidP="00006FFB">
      <w:pPr>
        <w:spacing w:before="120"/>
        <w:ind w:left="360"/>
        <w:jc w:val="both"/>
        <w:rPr>
          <w:sz w:val="28"/>
          <w:szCs w:val="28"/>
        </w:rPr>
      </w:pPr>
      <w:r w:rsidRPr="00006FFB">
        <w:rPr>
          <w:bCs/>
          <w:sz w:val="28"/>
          <w:szCs w:val="28"/>
        </w:rPr>
        <w:t xml:space="preserve">2. </w:t>
      </w:r>
      <w:r w:rsidRPr="00006FFB">
        <w:rPr>
          <w:sz w:val="28"/>
          <w:szCs w:val="28"/>
        </w:rPr>
        <w:t>У больного К.</w:t>
      </w:r>
      <w:r w:rsidRPr="00006FFB">
        <w:rPr>
          <w:b/>
          <w:bCs/>
          <w:sz w:val="28"/>
          <w:szCs w:val="28"/>
        </w:rPr>
        <w:t xml:space="preserve"> </w:t>
      </w:r>
      <w:r w:rsidRPr="00006FFB">
        <w:rPr>
          <w:sz w:val="28"/>
          <w:szCs w:val="28"/>
        </w:rPr>
        <w:t>после</w:t>
      </w:r>
      <w:r w:rsidRPr="00006FFB">
        <w:rPr>
          <w:b/>
          <w:bCs/>
          <w:sz w:val="28"/>
          <w:szCs w:val="28"/>
        </w:rPr>
        <w:t xml:space="preserve"> </w:t>
      </w:r>
      <w:r w:rsidRPr="00006FFB">
        <w:rPr>
          <w:sz w:val="28"/>
          <w:szCs w:val="28"/>
        </w:rPr>
        <w:t>тяжелой аварии полностью отсутствует зрение. После осмотра окулистом и невропатологом нарушений не выявлено.</w:t>
      </w:r>
    </w:p>
    <w:p w:rsidR="00006FFB" w:rsidRPr="00006FFB" w:rsidRDefault="00006FFB" w:rsidP="00006FFB">
      <w:pPr>
        <w:ind w:left="360"/>
        <w:jc w:val="both"/>
        <w:outlineLvl w:val="0"/>
        <w:rPr>
          <w:b/>
          <w:sz w:val="28"/>
          <w:szCs w:val="28"/>
        </w:rPr>
      </w:pPr>
      <w:r w:rsidRPr="00006FFB">
        <w:rPr>
          <w:b/>
          <w:sz w:val="28"/>
          <w:szCs w:val="28"/>
        </w:rPr>
        <w:t>Какие структуры пострадали в результате травмы?</w:t>
      </w:r>
    </w:p>
    <w:p w:rsidR="00006FFB" w:rsidRPr="00006FFB" w:rsidRDefault="00006FFB" w:rsidP="00006FFB">
      <w:pPr>
        <w:spacing w:before="120"/>
        <w:ind w:left="360"/>
        <w:jc w:val="both"/>
        <w:rPr>
          <w:sz w:val="28"/>
          <w:szCs w:val="28"/>
        </w:rPr>
      </w:pPr>
      <w:r w:rsidRPr="00006FFB">
        <w:rPr>
          <w:bCs/>
          <w:sz w:val="28"/>
          <w:szCs w:val="28"/>
        </w:rPr>
        <w:t xml:space="preserve">3. </w:t>
      </w:r>
      <w:r w:rsidRPr="00006FFB">
        <w:rPr>
          <w:sz w:val="28"/>
          <w:szCs w:val="28"/>
        </w:rPr>
        <w:t>У больной В. в результате перенесенного инсульта нарушилась речь. Она с трудом понимает обращенную к ней речь, в устной и письменной речи не дифференцирует сходные фонемы. При этом интонационный компонент полностью сохранен.</w:t>
      </w:r>
    </w:p>
    <w:p w:rsidR="00006FFB" w:rsidRPr="00006FFB" w:rsidRDefault="00006FFB" w:rsidP="00006FFB">
      <w:pPr>
        <w:ind w:left="360"/>
        <w:jc w:val="both"/>
        <w:rPr>
          <w:b/>
          <w:sz w:val="28"/>
          <w:szCs w:val="28"/>
        </w:rPr>
      </w:pPr>
      <w:r w:rsidRPr="00006FFB">
        <w:rPr>
          <w:b/>
          <w:sz w:val="28"/>
          <w:szCs w:val="28"/>
        </w:rPr>
        <w:t>Какие структуры пострадали в ходе патологического процесса? Какое исследование может помочь в диагностике?</w:t>
      </w:r>
    </w:p>
    <w:p w:rsidR="00006FFB" w:rsidRPr="00006FFB" w:rsidRDefault="00006FFB" w:rsidP="00006FFB">
      <w:pPr>
        <w:spacing w:before="120"/>
        <w:ind w:left="360"/>
        <w:jc w:val="both"/>
        <w:rPr>
          <w:sz w:val="28"/>
          <w:szCs w:val="28"/>
        </w:rPr>
      </w:pPr>
      <w:r w:rsidRPr="00006FFB">
        <w:rPr>
          <w:bCs/>
          <w:sz w:val="28"/>
          <w:szCs w:val="28"/>
        </w:rPr>
        <w:t xml:space="preserve">4. </w:t>
      </w:r>
      <w:r w:rsidRPr="00006FFB">
        <w:rPr>
          <w:sz w:val="28"/>
          <w:szCs w:val="28"/>
        </w:rPr>
        <w:t>Больная Д., архитектор по специальности неожиданно стала путать правые и левые предметы в чертежах и рисунках. При этом возникли явления дезориентировки на местности: не могла найти свой дом, квартиру, была растеряна.</w:t>
      </w:r>
    </w:p>
    <w:p w:rsidR="00006FFB" w:rsidRPr="00006FFB" w:rsidRDefault="00006FFB" w:rsidP="00006FFB">
      <w:pPr>
        <w:tabs>
          <w:tab w:val="left" w:pos="180"/>
        </w:tabs>
        <w:ind w:left="360"/>
        <w:jc w:val="both"/>
        <w:rPr>
          <w:b/>
          <w:sz w:val="28"/>
          <w:szCs w:val="28"/>
        </w:rPr>
      </w:pPr>
      <w:proofErr w:type="gramStart"/>
      <w:r w:rsidRPr="00006FFB">
        <w:rPr>
          <w:b/>
          <w:sz w:val="28"/>
          <w:szCs w:val="28"/>
        </w:rPr>
        <w:t>Деятельность</w:t>
      </w:r>
      <w:proofErr w:type="gramEnd"/>
      <w:r w:rsidRPr="00006FFB">
        <w:rPr>
          <w:b/>
          <w:sz w:val="28"/>
          <w:szCs w:val="28"/>
        </w:rPr>
        <w:t xml:space="preserve"> каких структур нарушилась, где имеется патологический процесс? </w:t>
      </w:r>
      <w:proofErr w:type="gramStart"/>
      <w:r w:rsidRPr="00006FFB">
        <w:rPr>
          <w:b/>
          <w:sz w:val="28"/>
          <w:szCs w:val="28"/>
        </w:rPr>
        <w:t>Выполнение</w:t>
      </w:r>
      <w:proofErr w:type="gramEnd"/>
      <w:r w:rsidRPr="00006FFB">
        <w:rPr>
          <w:b/>
          <w:sz w:val="28"/>
          <w:szCs w:val="28"/>
        </w:rPr>
        <w:t xml:space="preserve"> каких проб будет нарушено в ходе проведения исследования?</w:t>
      </w:r>
    </w:p>
    <w:p w:rsidR="00006FFB" w:rsidRPr="00006FFB" w:rsidRDefault="00006FFB" w:rsidP="00006FFB">
      <w:pPr>
        <w:spacing w:before="120"/>
        <w:ind w:left="360"/>
        <w:jc w:val="both"/>
        <w:rPr>
          <w:sz w:val="28"/>
          <w:szCs w:val="28"/>
        </w:rPr>
      </w:pPr>
      <w:r w:rsidRPr="00006FFB">
        <w:rPr>
          <w:bCs/>
          <w:sz w:val="28"/>
          <w:szCs w:val="28"/>
        </w:rPr>
        <w:t xml:space="preserve">5. </w:t>
      </w:r>
      <w:r w:rsidRPr="00006FFB">
        <w:rPr>
          <w:sz w:val="28"/>
          <w:szCs w:val="28"/>
        </w:rPr>
        <w:t>Больной М., музыкант, перестал различать звуковые мелодии. Позднее он заметил, что не может определять голоса близких людей по телефону, затем изменилось восприятие голоса при непосредственном контакте, нарушился интонационный компонент речи.</w:t>
      </w:r>
    </w:p>
    <w:p w:rsidR="00006FFB" w:rsidRPr="00006FFB" w:rsidRDefault="00006FFB" w:rsidP="00006FFB">
      <w:pPr>
        <w:ind w:left="360"/>
        <w:jc w:val="both"/>
        <w:rPr>
          <w:b/>
          <w:sz w:val="28"/>
          <w:szCs w:val="28"/>
        </w:rPr>
      </w:pPr>
      <w:r w:rsidRPr="00006FFB">
        <w:rPr>
          <w:b/>
          <w:sz w:val="28"/>
          <w:szCs w:val="28"/>
        </w:rPr>
        <w:t>Какое исследование следует провести для выявления локализации патологического процесса? В каких структурах имеются нарушения?</w:t>
      </w:r>
    </w:p>
    <w:p w:rsidR="009462C2" w:rsidRDefault="00263013" w:rsidP="009462C2">
      <w:pPr>
        <w:spacing w:before="120"/>
        <w:ind w:left="357" w:hanging="357"/>
        <w:jc w:val="both"/>
        <w:rPr>
          <w:b/>
          <w:sz w:val="28"/>
          <w:szCs w:val="28"/>
        </w:rPr>
      </w:pPr>
      <w:r>
        <w:rPr>
          <w:b/>
          <w:sz w:val="28"/>
          <w:szCs w:val="28"/>
        </w:rPr>
        <w:t>6. Домашнее задание для уяснения темы занятия</w:t>
      </w:r>
    </w:p>
    <w:p w:rsidR="00263013" w:rsidRPr="00263013" w:rsidRDefault="00263013" w:rsidP="00263013">
      <w:pPr>
        <w:pStyle w:val="a8"/>
        <w:numPr>
          <w:ilvl w:val="0"/>
          <w:numId w:val="27"/>
        </w:numPr>
        <w:tabs>
          <w:tab w:val="num" w:pos="567"/>
          <w:tab w:val="left" w:pos="900"/>
        </w:tabs>
        <w:jc w:val="both"/>
        <w:rPr>
          <w:color w:val="000000"/>
          <w:sz w:val="28"/>
          <w:szCs w:val="28"/>
        </w:rPr>
      </w:pPr>
      <w:r w:rsidRPr="00263013">
        <w:rPr>
          <w:color w:val="000000"/>
          <w:sz w:val="28"/>
          <w:szCs w:val="28"/>
        </w:rPr>
        <w:t>Нарушения восприятия реального пространства.</w:t>
      </w:r>
    </w:p>
    <w:p w:rsidR="00263013" w:rsidRPr="00263013" w:rsidRDefault="00263013" w:rsidP="00263013">
      <w:pPr>
        <w:pStyle w:val="a8"/>
        <w:numPr>
          <w:ilvl w:val="0"/>
          <w:numId w:val="27"/>
        </w:numPr>
        <w:tabs>
          <w:tab w:val="num" w:pos="567"/>
          <w:tab w:val="left" w:pos="900"/>
        </w:tabs>
        <w:jc w:val="both"/>
        <w:rPr>
          <w:color w:val="000000"/>
          <w:sz w:val="28"/>
          <w:szCs w:val="28"/>
        </w:rPr>
      </w:pPr>
      <w:r w:rsidRPr="00263013">
        <w:rPr>
          <w:color w:val="000000"/>
          <w:sz w:val="28"/>
          <w:szCs w:val="28"/>
        </w:rPr>
        <w:t>Нарушения восприятия формализованного пространств.</w:t>
      </w:r>
    </w:p>
    <w:p w:rsidR="00263013" w:rsidRPr="00263013" w:rsidRDefault="00263013" w:rsidP="00263013">
      <w:pPr>
        <w:pStyle w:val="a8"/>
        <w:numPr>
          <w:ilvl w:val="0"/>
          <w:numId w:val="27"/>
        </w:numPr>
        <w:spacing w:before="120"/>
        <w:jc w:val="both"/>
        <w:rPr>
          <w:b/>
          <w:sz w:val="28"/>
          <w:szCs w:val="28"/>
        </w:rPr>
      </w:pPr>
      <w:r w:rsidRPr="00263013">
        <w:rPr>
          <w:color w:val="000000"/>
          <w:sz w:val="28"/>
          <w:szCs w:val="28"/>
        </w:rPr>
        <w:t xml:space="preserve">Нарушения восприятия </w:t>
      </w:r>
      <w:proofErr w:type="spellStart"/>
      <w:r w:rsidRPr="00263013">
        <w:rPr>
          <w:color w:val="000000"/>
          <w:sz w:val="28"/>
          <w:szCs w:val="28"/>
        </w:rPr>
        <w:t>квазипространства</w:t>
      </w:r>
      <w:proofErr w:type="spellEnd"/>
    </w:p>
    <w:p w:rsidR="009462C2" w:rsidRPr="009462C2" w:rsidRDefault="009462C2" w:rsidP="009462C2">
      <w:pPr>
        <w:spacing w:before="120"/>
        <w:ind w:left="357" w:hanging="357"/>
        <w:jc w:val="both"/>
        <w:rPr>
          <w:b/>
          <w:sz w:val="28"/>
          <w:szCs w:val="28"/>
        </w:rPr>
      </w:pPr>
      <w:r w:rsidRPr="009462C2">
        <w:rPr>
          <w:b/>
          <w:sz w:val="28"/>
          <w:szCs w:val="28"/>
        </w:rPr>
        <w:t xml:space="preserve">7. Список тем по </w:t>
      </w:r>
      <w:r w:rsidR="00006FFB">
        <w:rPr>
          <w:b/>
          <w:sz w:val="28"/>
          <w:szCs w:val="28"/>
        </w:rPr>
        <w:t>Н</w:t>
      </w:r>
      <w:r w:rsidRPr="009462C2">
        <w:rPr>
          <w:b/>
          <w:sz w:val="28"/>
          <w:szCs w:val="28"/>
        </w:rPr>
        <w:t xml:space="preserve">ИРС, предлагаемый кафедрой: </w:t>
      </w:r>
    </w:p>
    <w:p w:rsidR="00006FFB" w:rsidRPr="003872BF" w:rsidRDefault="00006FFB" w:rsidP="00006FFB">
      <w:pPr>
        <w:numPr>
          <w:ilvl w:val="0"/>
          <w:numId w:val="48"/>
        </w:numPr>
        <w:shd w:val="clear" w:color="auto" w:fill="FFFFFF"/>
        <w:tabs>
          <w:tab w:val="clear" w:pos="720"/>
          <w:tab w:val="num" w:pos="851"/>
        </w:tabs>
        <w:ind w:left="426" w:firstLine="0"/>
        <w:jc w:val="both"/>
        <w:rPr>
          <w:sz w:val="28"/>
          <w:szCs w:val="28"/>
        </w:rPr>
      </w:pPr>
      <w:r w:rsidRPr="003872BF">
        <w:rPr>
          <w:sz w:val="28"/>
          <w:szCs w:val="28"/>
        </w:rPr>
        <w:t>Связь ощущений со свойствами внешней и внутренней среды организма.</w:t>
      </w:r>
    </w:p>
    <w:p w:rsidR="00006FFB" w:rsidRPr="003872BF" w:rsidRDefault="00006FFB" w:rsidP="00006FFB">
      <w:pPr>
        <w:numPr>
          <w:ilvl w:val="0"/>
          <w:numId w:val="48"/>
        </w:numPr>
        <w:shd w:val="clear" w:color="auto" w:fill="FFFFFF"/>
        <w:tabs>
          <w:tab w:val="clear" w:pos="720"/>
          <w:tab w:val="num" w:pos="851"/>
        </w:tabs>
        <w:ind w:left="426" w:firstLine="0"/>
        <w:jc w:val="both"/>
        <w:rPr>
          <w:sz w:val="28"/>
          <w:szCs w:val="28"/>
        </w:rPr>
      </w:pPr>
      <w:r w:rsidRPr="003872BF">
        <w:rPr>
          <w:sz w:val="28"/>
          <w:szCs w:val="28"/>
        </w:rPr>
        <w:t xml:space="preserve">Законы </w:t>
      </w:r>
      <w:bookmarkStart w:id="0" w:name="_GoBack"/>
      <w:bookmarkEnd w:id="0"/>
      <w:r w:rsidRPr="003872BF">
        <w:rPr>
          <w:sz w:val="28"/>
          <w:szCs w:val="28"/>
        </w:rPr>
        <w:t>и загадки зрительного восприятия человека.</w:t>
      </w:r>
    </w:p>
    <w:p w:rsidR="00006FFB" w:rsidRPr="003872BF" w:rsidRDefault="00006FFB" w:rsidP="00006FFB">
      <w:pPr>
        <w:numPr>
          <w:ilvl w:val="0"/>
          <w:numId w:val="48"/>
        </w:numPr>
        <w:tabs>
          <w:tab w:val="clear" w:pos="720"/>
          <w:tab w:val="left" w:pos="360"/>
          <w:tab w:val="num" w:pos="851"/>
        </w:tabs>
        <w:ind w:left="426" w:firstLine="0"/>
        <w:rPr>
          <w:sz w:val="28"/>
          <w:szCs w:val="28"/>
        </w:rPr>
      </w:pPr>
      <w:r w:rsidRPr="003872BF">
        <w:rPr>
          <w:sz w:val="28"/>
          <w:szCs w:val="28"/>
        </w:rPr>
        <w:t>Влияние мышления на восприятие.</w:t>
      </w:r>
    </w:p>
    <w:p w:rsidR="00006FFB" w:rsidRPr="003872BF" w:rsidRDefault="00006FFB" w:rsidP="00006FFB">
      <w:pPr>
        <w:numPr>
          <w:ilvl w:val="0"/>
          <w:numId w:val="48"/>
        </w:numPr>
        <w:tabs>
          <w:tab w:val="clear" w:pos="720"/>
          <w:tab w:val="left" w:pos="360"/>
          <w:tab w:val="num" w:pos="851"/>
        </w:tabs>
        <w:ind w:left="426" w:firstLine="0"/>
        <w:rPr>
          <w:sz w:val="28"/>
          <w:szCs w:val="28"/>
        </w:rPr>
      </w:pPr>
      <w:r w:rsidRPr="003872BF">
        <w:rPr>
          <w:sz w:val="28"/>
          <w:szCs w:val="28"/>
        </w:rPr>
        <w:t>Факторы, влияющие на формирование образов.</w:t>
      </w:r>
    </w:p>
    <w:p w:rsidR="009462C2" w:rsidRPr="009462C2" w:rsidRDefault="009462C2" w:rsidP="00263013">
      <w:pPr>
        <w:tabs>
          <w:tab w:val="num" w:pos="0"/>
          <w:tab w:val="left" w:pos="900"/>
        </w:tabs>
        <w:jc w:val="both"/>
        <w:rPr>
          <w:b/>
          <w:sz w:val="28"/>
          <w:szCs w:val="28"/>
        </w:rPr>
      </w:pPr>
      <w:r w:rsidRPr="009462C2">
        <w:rPr>
          <w:color w:val="000000"/>
          <w:sz w:val="28"/>
          <w:szCs w:val="28"/>
        </w:rPr>
        <w:lastRenderedPageBreak/>
        <w:t xml:space="preserve">  </w:t>
      </w:r>
      <w:r w:rsidRPr="009462C2">
        <w:rPr>
          <w:b/>
          <w:sz w:val="28"/>
          <w:szCs w:val="28"/>
        </w:rPr>
        <w:t>8. Рекомендуемая литература:</w:t>
      </w:r>
    </w:p>
    <w:p w:rsidR="00BF67B4" w:rsidRPr="00726CB5" w:rsidRDefault="00BF67B4" w:rsidP="00BF67B4">
      <w:pPr>
        <w:ind w:left="284"/>
        <w:jc w:val="both"/>
        <w:rPr>
          <w:b/>
          <w:sz w:val="28"/>
          <w:szCs w:val="28"/>
        </w:rPr>
      </w:pPr>
      <w:r w:rsidRPr="00726CB5">
        <w:rPr>
          <w:b/>
          <w:sz w:val="28"/>
          <w:szCs w:val="28"/>
        </w:rPr>
        <w:t>Обязательная:</w:t>
      </w:r>
    </w:p>
    <w:p w:rsidR="00BF67B4" w:rsidRPr="00405274" w:rsidRDefault="00BF67B4" w:rsidP="00BF67B4">
      <w:pPr>
        <w:jc w:val="both"/>
        <w:rPr>
          <w:sz w:val="28"/>
          <w:szCs w:val="28"/>
        </w:rPr>
      </w:pPr>
      <w:r w:rsidRPr="00405274">
        <w:rPr>
          <w:sz w:val="28"/>
          <w:szCs w:val="28"/>
        </w:rPr>
        <w:t>1.</w:t>
      </w:r>
      <w:r w:rsidRPr="00726CB5">
        <w:rPr>
          <w:sz w:val="28"/>
          <w:szCs w:val="28"/>
        </w:rPr>
        <w:t>Немов Р.С.</w:t>
      </w:r>
      <w:r w:rsidRPr="00405274">
        <w:rPr>
          <w:sz w:val="28"/>
          <w:szCs w:val="28"/>
        </w:rPr>
        <w:t xml:space="preserve"> </w:t>
      </w:r>
      <w:r w:rsidRPr="00726CB5">
        <w:rPr>
          <w:sz w:val="28"/>
          <w:szCs w:val="28"/>
        </w:rPr>
        <w:t>Психология: в 3-х книгах:  учебник.</w:t>
      </w:r>
      <w:r w:rsidRPr="00405274">
        <w:rPr>
          <w:sz w:val="28"/>
          <w:szCs w:val="28"/>
        </w:rPr>
        <w:t xml:space="preserve"> </w:t>
      </w:r>
      <w:r w:rsidRPr="00726CB5">
        <w:rPr>
          <w:sz w:val="28"/>
          <w:szCs w:val="28"/>
        </w:rPr>
        <w:t>М.: ВЛАДОС,</w:t>
      </w:r>
      <w:r>
        <w:rPr>
          <w:sz w:val="28"/>
          <w:szCs w:val="28"/>
        </w:rPr>
        <w:t xml:space="preserve"> </w:t>
      </w:r>
      <w:r w:rsidRPr="00726CB5">
        <w:rPr>
          <w:sz w:val="28"/>
          <w:szCs w:val="28"/>
        </w:rPr>
        <w:t>2008.</w:t>
      </w:r>
    </w:p>
    <w:p w:rsidR="00BF67B4" w:rsidRPr="00726CB5" w:rsidRDefault="00BF67B4" w:rsidP="00BF67B4">
      <w:pPr>
        <w:jc w:val="both"/>
        <w:rPr>
          <w:sz w:val="28"/>
          <w:szCs w:val="28"/>
        </w:rPr>
      </w:pPr>
      <w:r w:rsidRPr="00405274">
        <w:rPr>
          <w:sz w:val="28"/>
          <w:szCs w:val="28"/>
        </w:rPr>
        <w:t>2.</w:t>
      </w:r>
      <w:r w:rsidRPr="00726CB5">
        <w:rPr>
          <w:sz w:val="28"/>
          <w:szCs w:val="28"/>
        </w:rPr>
        <w:t xml:space="preserve"> Ред. П.И. </w:t>
      </w:r>
      <w:proofErr w:type="spellStart"/>
      <w:r w:rsidRPr="00726CB5">
        <w:rPr>
          <w:sz w:val="28"/>
          <w:szCs w:val="28"/>
        </w:rPr>
        <w:t>Пидкасистый</w:t>
      </w:r>
      <w:proofErr w:type="spellEnd"/>
      <w:r w:rsidRPr="00405274">
        <w:rPr>
          <w:sz w:val="28"/>
          <w:szCs w:val="28"/>
        </w:rPr>
        <w:t xml:space="preserve">. </w:t>
      </w:r>
      <w:r w:rsidRPr="00726CB5">
        <w:rPr>
          <w:sz w:val="28"/>
          <w:szCs w:val="28"/>
        </w:rPr>
        <w:t>Педагогика: учебное пособие</w:t>
      </w:r>
      <w:proofErr w:type="gramStart"/>
      <w:r w:rsidRPr="00726CB5">
        <w:rPr>
          <w:sz w:val="28"/>
          <w:szCs w:val="28"/>
        </w:rPr>
        <w:t xml:space="preserve"> .</w:t>
      </w:r>
      <w:proofErr w:type="gramEnd"/>
      <w:r w:rsidRPr="00726CB5">
        <w:rPr>
          <w:sz w:val="28"/>
          <w:szCs w:val="28"/>
        </w:rPr>
        <w:t xml:space="preserve"> М.: </w:t>
      </w:r>
      <w:proofErr w:type="spellStart"/>
      <w:r w:rsidRPr="00726CB5">
        <w:rPr>
          <w:sz w:val="28"/>
          <w:szCs w:val="28"/>
        </w:rPr>
        <w:t>Юрайт</w:t>
      </w:r>
      <w:proofErr w:type="spellEnd"/>
      <w:r>
        <w:rPr>
          <w:sz w:val="28"/>
          <w:szCs w:val="28"/>
        </w:rPr>
        <w:t xml:space="preserve">, </w:t>
      </w:r>
      <w:r w:rsidRPr="00726CB5">
        <w:rPr>
          <w:sz w:val="28"/>
          <w:szCs w:val="28"/>
        </w:rPr>
        <w:t>2011.</w:t>
      </w:r>
    </w:p>
    <w:p w:rsidR="00BF67B4" w:rsidRPr="00726CB5" w:rsidRDefault="00BF67B4" w:rsidP="00BF67B4">
      <w:pPr>
        <w:jc w:val="both"/>
        <w:rPr>
          <w:sz w:val="28"/>
          <w:szCs w:val="28"/>
        </w:rPr>
      </w:pPr>
      <w:r w:rsidRPr="00726CB5">
        <w:rPr>
          <w:sz w:val="28"/>
          <w:szCs w:val="28"/>
        </w:rPr>
        <w:t xml:space="preserve">3. А.Г. </w:t>
      </w:r>
      <w:proofErr w:type="gramStart"/>
      <w:r w:rsidRPr="00726CB5">
        <w:rPr>
          <w:sz w:val="28"/>
          <w:szCs w:val="28"/>
        </w:rPr>
        <w:t>Маклаков</w:t>
      </w:r>
      <w:proofErr w:type="gramEnd"/>
      <w:r w:rsidRPr="00726CB5">
        <w:rPr>
          <w:sz w:val="28"/>
          <w:szCs w:val="28"/>
        </w:rPr>
        <w:t>. Общая психология: учебное пособие. СПб</w:t>
      </w:r>
      <w:proofErr w:type="gramStart"/>
      <w:r w:rsidRPr="00726CB5">
        <w:rPr>
          <w:sz w:val="28"/>
          <w:szCs w:val="28"/>
        </w:rPr>
        <w:t xml:space="preserve">.: </w:t>
      </w:r>
      <w:proofErr w:type="gramEnd"/>
      <w:r w:rsidRPr="00726CB5">
        <w:rPr>
          <w:sz w:val="28"/>
          <w:szCs w:val="28"/>
        </w:rPr>
        <w:t>Питер</w:t>
      </w:r>
      <w:r>
        <w:rPr>
          <w:sz w:val="28"/>
          <w:szCs w:val="28"/>
        </w:rPr>
        <w:t xml:space="preserve">, </w:t>
      </w:r>
      <w:r w:rsidRPr="00726CB5">
        <w:rPr>
          <w:sz w:val="28"/>
          <w:szCs w:val="28"/>
        </w:rPr>
        <w:t>2010.</w:t>
      </w:r>
    </w:p>
    <w:p w:rsidR="00BF67B4" w:rsidRPr="00726CB5" w:rsidRDefault="00BF67B4" w:rsidP="00BF67B4">
      <w:pPr>
        <w:jc w:val="both"/>
        <w:rPr>
          <w:sz w:val="28"/>
          <w:szCs w:val="28"/>
        </w:rPr>
      </w:pPr>
      <w:r w:rsidRPr="00726CB5">
        <w:rPr>
          <w:sz w:val="28"/>
          <w:szCs w:val="28"/>
        </w:rPr>
        <w:t xml:space="preserve">4. И.П. </w:t>
      </w:r>
      <w:proofErr w:type="spellStart"/>
      <w:r w:rsidRPr="00726CB5">
        <w:rPr>
          <w:sz w:val="28"/>
          <w:szCs w:val="28"/>
        </w:rPr>
        <w:t>Подласый</w:t>
      </w:r>
      <w:proofErr w:type="spellEnd"/>
      <w:r w:rsidRPr="00726CB5">
        <w:rPr>
          <w:sz w:val="28"/>
          <w:szCs w:val="28"/>
        </w:rPr>
        <w:t>. Педагогика: учебник. М.: Высшее образование</w:t>
      </w:r>
      <w:r>
        <w:rPr>
          <w:sz w:val="28"/>
          <w:szCs w:val="28"/>
        </w:rPr>
        <w:t xml:space="preserve">, </w:t>
      </w:r>
      <w:r w:rsidRPr="00726CB5">
        <w:rPr>
          <w:sz w:val="28"/>
          <w:szCs w:val="28"/>
        </w:rPr>
        <w:t>2009.</w:t>
      </w:r>
    </w:p>
    <w:p w:rsidR="00BF67B4" w:rsidRPr="00726CB5" w:rsidRDefault="00BF67B4" w:rsidP="00BF67B4">
      <w:pPr>
        <w:tabs>
          <w:tab w:val="left" w:pos="360"/>
          <w:tab w:val="left" w:pos="851"/>
        </w:tabs>
        <w:ind w:firstLine="567"/>
        <w:jc w:val="both"/>
        <w:rPr>
          <w:b/>
          <w:sz w:val="28"/>
          <w:szCs w:val="28"/>
        </w:rPr>
      </w:pPr>
      <w:r w:rsidRPr="00726CB5">
        <w:rPr>
          <w:b/>
          <w:sz w:val="28"/>
          <w:szCs w:val="28"/>
        </w:rPr>
        <w:t>Дополнительная:</w:t>
      </w:r>
    </w:p>
    <w:p w:rsidR="00BF67B4" w:rsidRPr="00726CB5" w:rsidRDefault="00BF67B4" w:rsidP="00BF67B4">
      <w:pPr>
        <w:jc w:val="both"/>
        <w:rPr>
          <w:sz w:val="28"/>
          <w:szCs w:val="28"/>
        </w:rPr>
      </w:pPr>
      <w:r w:rsidRPr="00726CB5">
        <w:rPr>
          <w:sz w:val="28"/>
          <w:szCs w:val="28"/>
        </w:rPr>
        <w:t xml:space="preserve">1. Н.С. Ефимова, А.В. Литвинова. Социальная психология: учебник для бакалавров. М.: </w:t>
      </w:r>
      <w:proofErr w:type="spellStart"/>
      <w:r w:rsidRPr="00726CB5">
        <w:rPr>
          <w:sz w:val="28"/>
          <w:szCs w:val="28"/>
        </w:rPr>
        <w:t>Юрайт</w:t>
      </w:r>
      <w:proofErr w:type="spellEnd"/>
      <w:r>
        <w:rPr>
          <w:sz w:val="28"/>
          <w:szCs w:val="28"/>
        </w:rPr>
        <w:t xml:space="preserve">, </w:t>
      </w:r>
      <w:r w:rsidRPr="00726CB5">
        <w:rPr>
          <w:sz w:val="28"/>
          <w:szCs w:val="28"/>
        </w:rPr>
        <w:t>2012.</w:t>
      </w:r>
    </w:p>
    <w:p w:rsidR="00BF67B4" w:rsidRPr="00726CB5" w:rsidRDefault="00BF67B4" w:rsidP="00BF67B4">
      <w:pPr>
        <w:jc w:val="both"/>
        <w:rPr>
          <w:sz w:val="28"/>
          <w:szCs w:val="28"/>
        </w:rPr>
      </w:pPr>
      <w:r w:rsidRPr="00726CB5">
        <w:rPr>
          <w:sz w:val="28"/>
          <w:szCs w:val="28"/>
        </w:rPr>
        <w:t xml:space="preserve">2. Л. </w:t>
      </w:r>
      <w:proofErr w:type="spellStart"/>
      <w:r w:rsidRPr="00726CB5">
        <w:rPr>
          <w:sz w:val="28"/>
          <w:szCs w:val="28"/>
        </w:rPr>
        <w:t>Д.Столяренко</w:t>
      </w:r>
      <w:proofErr w:type="spellEnd"/>
      <w:r w:rsidRPr="00726CB5">
        <w:rPr>
          <w:sz w:val="28"/>
          <w:szCs w:val="28"/>
        </w:rPr>
        <w:t>, В. Е. Столяренко. Психология и педагогика: учеб. Пособие.  М.</w:t>
      </w:r>
      <w:proofErr w:type="gramStart"/>
      <w:r w:rsidRPr="00726CB5">
        <w:rPr>
          <w:sz w:val="28"/>
          <w:szCs w:val="28"/>
        </w:rPr>
        <w:t xml:space="preserve"> :</w:t>
      </w:r>
      <w:proofErr w:type="gramEnd"/>
      <w:r w:rsidRPr="00726CB5">
        <w:rPr>
          <w:sz w:val="28"/>
          <w:szCs w:val="28"/>
        </w:rPr>
        <w:t xml:space="preserve"> </w:t>
      </w:r>
      <w:proofErr w:type="spellStart"/>
      <w:r w:rsidRPr="00726CB5">
        <w:rPr>
          <w:sz w:val="28"/>
          <w:szCs w:val="28"/>
        </w:rPr>
        <w:t>Юрайт</w:t>
      </w:r>
      <w:proofErr w:type="spellEnd"/>
      <w:r w:rsidRPr="00726CB5">
        <w:rPr>
          <w:sz w:val="28"/>
          <w:szCs w:val="28"/>
        </w:rPr>
        <w:t>, 2011.</w:t>
      </w:r>
    </w:p>
    <w:p w:rsidR="00BF67B4" w:rsidRPr="00726CB5" w:rsidRDefault="00BF67B4" w:rsidP="00BF67B4">
      <w:pPr>
        <w:jc w:val="both"/>
        <w:rPr>
          <w:sz w:val="28"/>
          <w:szCs w:val="28"/>
        </w:rPr>
      </w:pPr>
      <w:r w:rsidRPr="00726CB5">
        <w:rPr>
          <w:sz w:val="28"/>
          <w:szCs w:val="28"/>
        </w:rPr>
        <w:t xml:space="preserve">3. сост. Е. В. Котова, Н. Н. Вишнякова. Психология и педагогика: сб. ситуационных задач с эталонами ответов для студ. Красноярский медицинский университет. - Красноярск: </w:t>
      </w:r>
      <w:proofErr w:type="spellStart"/>
      <w:r w:rsidRPr="00726CB5">
        <w:rPr>
          <w:sz w:val="28"/>
          <w:szCs w:val="28"/>
        </w:rPr>
        <w:t>КрасГМУ</w:t>
      </w:r>
      <w:proofErr w:type="spellEnd"/>
      <w:r w:rsidRPr="00726CB5">
        <w:rPr>
          <w:sz w:val="28"/>
          <w:szCs w:val="28"/>
        </w:rPr>
        <w:t>, 2011.</w:t>
      </w:r>
    </w:p>
    <w:p w:rsidR="00BF67B4" w:rsidRPr="00726CB5" w:rsidRDefault="00BF67B4" w:rsidP="00BF67B4">
      <w:pPr>
        <w:tabs>
          <w:tab w:val="left" w:pos="360"/>
          <w:tab w:val="left" w:pos="851"/>
        </w:tabs>
        <w:ind w:firstLine="567"/>
        <w:jc w:val="both"/>
        <w:rPr>
          <w:sz w:val="28"/>
          <w:szCs w:val="28"/>
        </w:rPr>
      </w:pPr>
      <w:r w:rsidRPr="00726CB5">
        <w:rPr>
          <w:b/>
          <w:sz w:val="28"/>
          <w:szCs w:val="28"/>
        </w:rPr>
        <w:t>Электронные ресурсы:</w:t>
      </w:r>
      <w:r w:rsidRPr="00726CB5">
        <w:rPr>
          <w:sz w:val="28"/>
          <w:szCs w:val="28"/>
        </w:rPr>
        <w:t xml:space="preserve"> </w:t>
      </w:r>
    </w:p>
    <w:p w:rsidR="00BF67B4" w:rsidRPr="00726CB5" w:rsidRDefault="00BF67B4" w:rsidP="00BF67B4">
      <w:pPr>
        <w:numPr>
          <w:ilvl w:val="0"/>
          <w:numId w:val="14"/>
        </w:numPr>
        <w:tabs>
          <w:tab w:val="clear" w:pos="540"/>
          <w:tab w:val="num" w:pos="0"/>
          <w:tab w:val="left" w:pos="360"/>
          <w:tab w:val="left" w:pos="851"/>
        </w:tabs>
        <w:ind w:left="0" w:firstLine="27"/>
        <w:jc w:val="both"/>
        <w:rPr>
          <w:sz w:val="28"/>
          <w:szCs w:val="28"/>
        </w:rPr>
      </w:pPr>
      <w:r w:rsidRPr="00726CB5">
        <w:rPr>
          <w:sz w:val="28"/>
          <w:szCs w:val="28"/>
        </w:rPr>
        <w:t xml:space="preserve">ЭБС </w:t>
      </w:r>
      <w:proofErr w:type="spellStart"/>
      <w:r w:rsidRPr="00726CB5">
        <w:rPr>
          <w:sz w:val="28"/>
          <w:szCs w:val="28"/>
        </w:rPr>
        <w:t>КрасГМУ</w:t>
      </w:r>
      <w:proofErr w:type="spellEnd"/>
    </w:p>
    <w:p w:rsidR="00BF67B4" w:rsidRPr="00726CB5" w:rsidRDefault="00BF67B4" w:rsidP="00BF67B4">
      <w:pPr>
        <w:numPr>
          <w:ilvl w:val="0"/>
          <w:numId w:val="14"/>
        </w:numPr>
        <w:tabs>
          <w:tab w:val="clear" w:pos="540"/>
          <w:tab w:val="num" w:pos="0"/>
          <w:tab w:val="left" w:pos="360"/>
          <w:tab w:val="left" w:pos="851"/>
        </w:tabs>
        <w:ind w:left="0" w:firstLine="27"/>
        <w:jc w:val="both"/>
        <w:rPr>
          <w:sz w:val="28"/>
          <w:szCs w:val="28"/>
        </w:rPr>
      </w:pPr>
      <w:proofErr w:type="spellStart"/>
      <w:r w:rsidRPr="00726CB5">
        <w:rPr>
          <w:sz w:val="28"/>
          <w:szCs w:val="28"/>
        </w:rPr>
        <w:t>Медиатека</w:t>
      </w:r>
      <w:proofErr w:type="spellEnd"/>
      <w:r w:rsidRPr="00726CB5">
        <w:rPr>
          <w:sz w:val="28"/>
          <w:szCs w:val="28"/>
        </w:rPr>
        <w:t xml:space="preserve"> </w:t>
      </w:r>
    </w:p>
    <w:p w:rsidR="00BF67B4" w:rsidRPr="00726CB5" w:rsidRDefault="00BF67B4" w:rsidP="00BF67B4">
      <w:pPr>
        <w:numPr>
          <w:ilvl w:val="0"/>
          <w:numId w:val="14"/>
        </w:numPr>
        <w:tabs>
          <w:tab w:val="clear" w:pos="540"/>
          <w:tab w:val="num" w:pos="0"/>
          <w:tab w:val="left" w:pos="360"/>
          <w:tab w:val="left" w:pos="851"/>
        </w:tabs>
        <w:ind w:left="0" w:firstLine="27"/>
        <w:jc w:val="both"/>
        <w:rPr>
          <w:sz w:val="28"/>
          <w:szCs w:val="28"/>
        </w:rPr>
      </w:pPr>
      <w:r w:rsidRPr="00726CB5">
        <w:rPr>
          <w:sz w:val="28"/>
          <w:szCs w:val="28"/>
        </w:rPr>
        <w:t xml:space="preserve">БД </w:t>
      </w:r>
      <w:proofErr w:type="spellStart"/>
      <w:r w:rsidRPr="00726CB5">
        <w:rPr>
          <w:sz w:val="28"/>
          <w:szCs w:val="28"/>
        </w:rPr>
        <w:t>МедАрт</w:t>
      </w:r>
      <w:proofErr w:type="spellEnd"/>
      <w:r w:rsidRPr="00726CB5">
        <w:rPr>
          <w:sz w:val="28"/>
          <w:szCs w:val="28"/>
        </w:rPr>
        <w:t xml:space="preserve"> </w:t>
      </w:r>
    </w:p>
    <w:p w:rsidR="00BF67B4" w:rsidRPr="00726CB5" w:rsidRDefault="00BF67B4" w:rsidP="00BF67B4">
      <w:pPr>
        <w:numPr>
          <w:ilvl w:val="0"/>
          <w:numId w:val="14"/>
        </w:numPr>
        <w:tabs>
          <w:tab w:val="clear" w:pos="540"/>
          <w:tab w:val="num" w:pos="0"/>
          <w:tab w:val="left" w:pos="360"/>
          <w:tab w:val="left" w:pos="851"/>
        </w:tabs>
        <w:ind w:left="0" w:firstLine="27"/>
        <w:jc w:val="both"/>
        <w:rPr>
          <w:sz w:val="28"/>
          <w:szCs w:val="28"/>
        </w:rPr>
      </w:pPr>
      <w:r w:rsidRPr="00726CB5">
        <w:rPr>
          <w:sz w:val="28"/>
          <w:szCs w:val="28"/>
        </w:rPr>
        <w:t>Ресурсы Интернет</w:t>
      </w:r>
    </w:p>
    <w:p w:rsidR="00570621" w:rsidRPr="009462C2" w:rsidRDefault="00570621" w:rsidP="00BF67B4">
      <w:pPr>
        <w:rPr>
          <w:sz w:val="28"/>
          <w:szCs w:val="28"/>
        </w:rPr>
      </w:pPr>
    </w:p>
    <w:sectPr w:rsidR="00570621" w:rsidRPr="009462C2" w:rsidSect="00FE0E48">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EF1" w:rsidRDefault="006D7EF1" w:rsidP="00FE0E48">
      <w:r>
        <w:separator/>
      </w:r>
    </w:p>
  </w:endnote>
  <w:endnote w:type="continuationSeparator" w:id="0">
    <w:p w:rsidR="006D7EF1" w:rsidRDefault="006D7EF1" w:rsidP="00FE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8E" w:rsidRDefault="003074BA">
    <w:pPr>
      <w:pStyle w:val="a5"/>
      <w:framePr w:wrap="around" w:vAnchor="text" w:hAnchor="margin" w:xAlign="right" w:y="1"/>
      <w:rPr>
        <w:rStyle w:val="a7"/>
      </w:rPr>
    </w:pPr>
    <w:r>
      <w:rPr>
        <w:rStyle w:val="a7"/>
      </w:rPr>
      <w:fldChar w:fldCharType="begin"/>
    </w:r>
    <w:r w:rsidR="009462C2">
      <w:rPr>
        <w:rStyle w:val="a7"/>
      </w:rPr>
      <w:instrText xml:space="preserve">PAGE  </w:instrText>
    </w:r>
    <w:r>
      <w:rPr>
        <w:rStyle w:val="a7"/>
      </w:rPr>
      <w:fldChar w:fldCharType="end"/>
    </w:r>
  </w:p>
  <w:p w:rsidR="00EC148E" w:rsidRDefault="006D7EF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8E" w:rsidRDefault="003074BA">
    <w:pPr>
      <w:pStyle w:val="a5"/>
      <w:framePr w:wrap="around" w:vAnchor="text" w:hAnchor="margin" w:xAlign="right" w:y="1"/>
      <w:rPr>
        <w:rStyle w:val="a7"/>
      </w:rPr>
    </w:pPr>
    <w:r>
      <w:rPr>
        <w:rStyle w:val="a7"/>
      </w:rPr>
      <w:fldChar w:fldCharType="begin"/>
    </w:r>
    <w:r w:rsidR="009462C2">
      <w:rPr>
        <w:rStyle w:val="a7"/>
      </w:rPr>
      <w:instrText xml:space="preserve">PAGE  </w:instrText>
    </w:r>
    <w:r>
      <w:rPr>
        <w:rStyle w:val="a7"/>
      </w:rPr>
      <w:fldChar w:fldCharType="separate"/>
    </w:r>
    <w:r w:rsidR="00EB52E7">
      <w:rPr>
        <w:rStyle w:val="a7"/>
        <w:noProof/>
      </w:rPr>
      <w:t>2</w:t>
    </w:r>
    <w:r>
      <w:rPr>
        <w:rStyle w:val="a7"/>
      </w:rPr>
      <w:fldChar w:fldCharType="end"/>
    </w:r>
  </w:p>
  <w:p w:rsidR="00EC148E" w:rsidRDefault="006D7EF1">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3ED" w:rsidRDefault="004B53E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B53ED" w:rsidRDefault="004B53ED">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3ED" w:rsidRDefault="004B53E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06FFB">
      <w:rPr>
        <w:rStyle w:val="a7"/>
        <w:noProof/>
      </w:rPr>
      <w:t>13</w:t>
    </w:r>
    <w:r>
      <w:rPr>
        <w:rStyle w:val="a7"/>
      </w:rPr>
      <w:fldChar w:fldCharType="end"/>
    </w:r>
  </w:p>
  <w:p w:rsidR="004B53ED" w:rsidRDefault="004B53E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EF1" w:rsidRDefault="006D7EF1" w:rsidP="00FE0E48">
      <w:r>
        <w:separator/>
      </w:r>
    </w:p>
  </w:footnote>
  <w:footnote w:type="continuationSeparator" w:id="0">
    <w:p w:rsidR="006D7EF1" w:rsidRDefault="006D7EF1" w:rsidP="00FE0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325"/>
    <w:multiLevelType w:val="hybridMultilevel"/>
    <w:tmpl w:val="563E238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FD1C19"/>
    <w:multiLevelType w:val="hybridMultilevel"/>
    <w:tmpl w:val="47DAD7F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850B1"/>
    <w:multiLevelType w:val="hybridMultilevel"/>
    <w:tmpl w:val="BE80E7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325F01"/>
    <w:multiLevelType w:val="hybridMultilevel"/>
    <w:tmpl w:val="0AD25A24"/>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4D09DF"/>
    <w:multiLevelType w:val="hybridMultilevel"/>
    <w:tmpl w:val="BB0EBA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BFF689F"/>
    <w:multiLevelType w:val="singleLevel"/>
    <w:tmpl w:val="613E0EBE"/>
    <w:lvl w:ilvl="0">
      <w:start w:val="1"/>
      <w:numFmt w:val="bullet"/>
      <w:lvlText w:val=""/>
      <w:lvlJc w:val="left"/>
      <w:pPr>
        <w:tabs>
          <w:tab w:val="num" w:pos="720"/>
        </w:tabs>
        <w:ind w:left="720" w:hanging="360"/>
      </w:pPr>
      <w:rPr>
        <w:rFonts w:ascii="Symbol" w:hAnsi="Symbol" w:hint="default"/>
      </w:rPr>
    </w:lvl>
  </w:abstractNum>
  <w:abstractNum w:abstractNumId="6">
    <w:nsid w:val="0D5C21FB"/>
    <w:multiLevelType w:val="hybridMultilevel"/>
    <w:tmpl w:val="976A5794"/>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6E706A"/>
    <w:multiLevelType w:val="hybridMultilevel"/>
    <w:tmpl w:val="5BF89F52"/>
    <w:lvl w:ilvl="0" w:tplc="ABD0D6B0">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00A1238"/>
    <w:multiLevelType w:val="hybridMultilevel"/>
    <w:tmpl w:val="A8401CCC"/>
    <w:lvl w:ilvl="0" w:tplc="04190011">
      <w:start w:val="1"/>
      <w:numFmt w:val="decimal"/>
      <w:lvlText w:val="%1)"/>
      <w:lvlJc w:val="left"/>
      <w:pPr>
        <w:ind w:left="720" w:hanging="360"/>
      </w:pPr>
    </w:lvl>
    <w:lvl w:ilvl="1" w:tplc="9C7CCD10">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C61C64"/>
    <w:multiLevelType w:val="hybridMultilevel"/>
    <w:tmpl w:val="27C29612"/>
    <w:lvl w:ilvl="0" w:tplc="A3961F06">
      <w:start w:val="1"/>
      <w:numFmt w:val="decimal"/>
      <w:lvlText w:val="%1."/>
      <w:lvlJc w:val="left"/>
      <w:pPr>
        <w:ind w:left="128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nsid w:val="17334082"/>
    <w:multiLevelType w:val="hybridMultilevel"/>
    <w:tmpl w:val="489CFE1C"/>
    <w:lvl w:ilvl="0" w:tplc="A718C442">
      <w:start w:val="1"/>
      <w:numFmt w:val="decimal"/>
      <w:lvlText w:val="%1."/>
      <w:lvlJc w:val="left"/>
      <w:pPr>
        <w:tabs>
          <w:tab w:val="num" w:pos="3410"/>
        </w:tabs>
        <w:ind w:left="3410" w:hanging="890"/>
      </w:pPr>
      <w:rPr>
        <w:rFonts w:hint="default"/>
        <w:b w:val="0"/>
      </w:rPr>
    </w:lvl>
    <w:lvl w:ilvl="1" w:tplc="9B326DB2">
      <w:start w:val="1"/>
      <w:numFmt w:val="decimal"/>
      <w:lvlText w:val="%2."/>
      <w:lvlJc w:val="left"/>
      <w:pPr>
        <w:tabs>
          <w:tab w:val="num" w:pos="1970"/>
        </w:tabs>
        <w:ind w:left="1970" w:hanging="890"/>
      </w:pPr>
      <w:rPr>
        <w:rFonts w:hint="default"/>
        <w:b w:val="0"/>
      </w:rPr>
    </w:lvl>
    <w:lvl w:ilvl="2" w:tplc="FCA02018">
      <w:start w:val="1"/>
      <w:numFmt w:val="decimal"/>
      <w:lvlText w:val="%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972466"/>
    <w:multiLevelType w:val="hybridMultilevel"/>
    <w:tmpl w:val="66F8C6FE"/>
    <w:lvl w:ilvl="0" w:tplc="9574F404">
      <w:start w:val="1"/>
      <w:numFmt w:val="decimal"/>
      <w:lvlText w:val="%1)"/>
      <w:lvlJc w:val="left"/>
      <w:pPr>
        <w:ind w:left="644"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17A9752C"/>
    <w:multiLevelType w:val="hybridMultilevel"/>
    <w:tmpl w:val="D3667CA4"/>
    <w:lvl w:ilvl="0" w:tplc="11068390">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17AE31D4"/>
    <w:multiLevelType w:val="hybridMultilevel"/>
    <w:tmpl w:val="42B44D3C"/>
    <w:lvl w:ilvl="0" w:tplc="7BACF190">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9532F03"/>
    <w:multiLevelType w:val="hybridMultilevel"/>
    <w:tmpl w:val="E41E14D8"/>
    <w:lvl w:ilvl="0" w:tplc="E09C5F92">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0505965"/>
    <w:multiLevelType w:val="hybridMultilevel"/>
    <w:tmpl w:val="95D22D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31B7344"/>
    <w:multiLevelType w:val="hybridMultilevel"/>
    <w:tmpl w:val="A7447F6A"/>
    <w:lvl w:ilvl="0" w:tplc="04190001">
      <w:start w:val="1"/>
      <w:numFmt w:val="bullet"/>
      <w:lvlText w:val=""/>
      <w:lvlJc w:val="left"/>
      <w:pPr>
        <w:tabs>
          <w:tab w:val="num" w:pos="1077"/>
        </w:tabs>
        <w:ind w:left="1077" w:hanging="360"/>
      </w:pPr>
      <w:rPr>
        <w:rFonts w:ascii="Symbol" w:hAnsi="Symbol" w:hint="default"/>
      </w:rPr>
    </w:lvl>
    <w:lvl w:ilvl="1" w:tplc="0D805E88">
      <w:start w:val="1"/>
      <w:numFmt w:val="decimal"/>
      <w:lvlText w:val="%2."/>
      <w:lvlJc w:val="left"/>
      <w:pPr>
        <w:tabs>
          <w:tab w:val="num" w:pos="1797"/>
        </w:tabs>
        <w:ind w:left="1797" w:hanging="360"/>
      </w:pPr>
      <w:rPr>
        <w:rFonts w:hint="default"/>
        <w:b w:val="0"/>
        <w:i w:val="0"/>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7">
    <w:nsid w:val="23F23CBA"/>
    <w:multiLevelType w:val="multilevel"/>
    <w:tmpl w:val="E5686C58"/>
    <w:lvl w:ilvl="0">
      <w:start w:val="1"/>
      <w:numFmt w:val="decimal"/>
      <w:lvlText w:val="%1."/>
      <w:lvlJc w:val="left"/>
      <w:pPr>
        <w:tabs>
          <w:tab w:val="num" w:pos="540"/>
        </w:tabs>
        <w:ind w:left="540" w:hanging="360"/>
      </w:pPr>
      <w:rPr>
        <w:rFonts w:hint="default"/>
      </w:rPr>
    </w:lvl>
    <w:lvl w:ilvl="1">
      <w:start w:val="1"/>
      <w:numFmt w:val="russianLower"/>
      <w:lvlText w:val="%2)"/>
      <w:lvlJc w:val="left"/>
      <w:pPr>
        <w:tabs>
          <w:tab w:val="num" w:pos="900"/>
        </w:tabs>
        <w:ind w:left="900" w:hanging="360"/>
      </w:pPr>
      <w:rPr>
        <w:rFonts w:hint="default"/>
      </w:rPr>
    </w:lvl>
    <w:lvl w:ilvl="2">
      <w:start w:val="1"/>
      <w:numFmt w:val="lowerRoman"/>
      <w:lvlText w:val="%3)"/>
      <w:lvlJc w:val="left"/>
      <w:pPr>
        <w:tabs>
          <w:tab w:val="num" w:pos="1260"/>
        </w:tabs>
        <w:ind w:left="1260" w:hanging="360"/>
      </w:pPr>
      <w:rPr>
        <w:rFonts w:hint="default"/>
      </w:rPr>
    </w:lvl>
    <w:lvl w:ilvl="3">
      <w:start w:val="1"/>
      <w:numFmt w:val="russianLower"/>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2419175E"/>
    <w:multiLevelType w:val="hybridMultilevel"/>
    <w:tmpl w:val="0D92E8AA"/>
    <w:lvl w:ilvl="0" w:tplc="70C47E5A">
      <w:start w:val="1"/>
      <w:numFmt w:val="decimal"/>
      <w:lvlText w:val="%1."/>
      <w:lvlJc w:val="left"/>
      <w:pPr>
        <w:tabs>
          <w:tab w:val="num" w:pos="900"/>
        </w:tabs>
        <w:ind w:left="900" w:hanging="360"/>
      </w:pPr>
      <w:rPr>
        <w:b/>
        <w:sz w:val="28"/>
        <w:szCs w:val="28"/>
      </w:rPr>
    </w:lvl>
    <w:lvl w:ilvl="1" w:tplc="89F60872">
      <w:numFmt w:val="none"/>
      <w:lvlText w:val=""/>
      <w:lvlJc w:val="left"/>
      <w:pPr>
        <w:tabs>
          <w:tab w:val="num" w:pos="360"/>
        </w:tabs>
        <w:ind w:left="0" w:firstLine="0"/>
      </w:pPr>
    </w:lvl>
    <w:lvl w:ilvl="2" w:tplc="45D0982C">
      <w:numFmt w:val="none"/>
      <w:lvlText w:val=""/>
      <w:lvlJc w:val="left"/>
      <w:pPr>
        <w:tabs>
          <w:tab w:val="num" w:pos="360"/>
        </w:tabs>
        <w:ind w:left="0" w:firstLine="0"/>
      </w:pPr>
    </w:lvl>
    <w:lvl w:ilvl="3" w:tplc="650E6798">
      <w:numFmt w:val="none"/>
      <w:lvlText w:val=""/>
      <w:lvlJc w:val="left"/>
      <w:pPr>
        <w:tabs>
          <w:tab w:val="num" w:pos="360"/>
        </w:tabs>
        <w:ind w:left="0" w:firstLine="0"/>
      </w:pPr>
    </w:lvl>
    <w:lvl w:ilvl="4" w:tplc="9564C2A8">
      <w:numFmt w:val="none"/>
      <w:lvlText w:val=""/>
      <w:lvlJc w:val="left"/>
      <w:pPr>
        <w:tabs>
          <w:tab w:val="num" w:pos="360"/>
        </w:tabs>
        <w:ind w:left="0" w:firstLine="0"/>
      </w:pPr>
    </w:lvl>
    <w:lvl w:ilvl="5" w:tplc="310AB124">
      <w:numFmt w:val="none"/>
      <w:lvlText w:val=""/>
      <w:lvlJc w:val="left"/>
      <w:pPr>
        <w:tabs>
          <w:tab w:val="num" w:pos="360"/>
        </w:tabs>
        <w:ind w:left="0" w:firstLine="0"/>
      </w:pPr>
    </w:lvl>
    <w:lvl w:ilvl="6" w:tplc="51FC88D2">
      <w:numFmt w:val="none"/>
      <w:lvlText w:val=""/>
      <w:lvlJc w:val="left"/>
      <w:pPr>
        <w:tabs>
          <w:tab w:val="num" w:pos="360"/>
        </w:tabs>
        <w:ind w:left="0" w:firstLine="0"/>
      </w:pPr>
    </w:lvl>
    <w:lvl w:ilvl="7" w:tplc="84D2EF1C">
      <w:numFmt w:val="none"/>
      <w:lvlText w:val=""/>
      <w:lvlJc w:val="left"/>
      <w:pPr>
        <w:tabs>
          <w:tab w:val="num" w:pos="360"/>
        </w:tabs>
        <w:ind w:left="0" w:firstLine="0"/>
      </w:pPr>
    </w:lvl>
    <w:lvl w:ilvl="8" w:tplc="A9FCA950">
      <w:numFmt w:val="none"/>
      <w:lvlText w:val=""/>
      <w:lvlJc w:val="left"/>
      <w:pPr>
        <w:tabs>
          <w:tab w:val="num" w:pos="360"/>
        </w:tabs>
        <w:ind w:left="0" w:firstLine="0"/>
      </w:pPr>
    </w:lvl>
  </w:abstractNum>
  <w:abstractNum w:abstractNumId="19">
    <w:nsid w:val="2AA955F3"/>
    <w:multiLevelType w:val="hybridMultilevel"/>
    <w:tmpl w:val="DED8C25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EFC4066"/>
    <w:multiLevelType w:val="hybridMultilevel"/>
    <w:tmpl w:val="F05C9FA8"/>
    <w:lvl w:ilvl="0" w:tplc="827897D2">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26517EF"/>
    <w:multiLevelType w:val="hybridMultilevel"/>
    <w:tmpl w:val="9F284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2716610"/>
    <w:multiLevelType w:val="hybridMultilevel"/>
    <w:tmpl w:val="C24EC298"/>
    <w:lvl w:ilvl="0" w:tplc="BF9EBFC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3A330837"/>
    <w:multiLevelType w:val="hybridMultilevel"/>
    <w:tmpl w:val="355A45B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3CA82AD8"/>
    <w:multiLevelType w:val="hybridMultilevel"/>
    <w:tmpl w:val="55D64F48"/>
    <w:lvl w:ilvl="0" w:tplc="0A1E74AE">
      <w:start w:val="1"/>
      <w:numFmt w:val="decimal"/>
      <w:lvlText w:val="%1."/>
      <w:lvlJc w:val="left"/>
      <w:pPr>
        <w:tabs>
          <w:tab w:val="num" w:pos="2728"/>
        </w:tabs>
        <w:ind w:left="2728" w:hanging="89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A23EEE"/>
    <w:multiLevelType w:val="hybridMultilevel"/>
    <w:tmpl w:val="03DA22B2"/>
    <w:lvl w:ilvl="0" w:tplc="8280E6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466DBC"/>
    <w:multiLevelType w:val="hybridMultilevel"/>
    <w:tmpl w:val="4718E8E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2406514"/>
    <w:multiLevelType w:val="hybridMultilevel"/>
    <w:tmpl w:val="15B8B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BE1CF5"/>
    <w:multiLevelType w:val="multilevel"/>
    <w:tmpl w:val="4B44C3C8"/>
    <w:lvl w:ilvl="0">
      <w:start w:val="1"/>
      <w:numFmt w:val="decimal"/>
      <w:lvlText w:val="%1."/>
      <w:lvlJc w:val="left"/>
      <w:pPr>
        <w:tabs>
          <w:tab w:val="num" w:pos="644"/>
        </w:tabs>
        <w:ind w:left="644"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russianLow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5DE1701"/>
    <w:multiLevelType w:val="hybridMultilevel"/>
    <w:tmpl w:val="E990F0E6"/>
    <w:lvl w:ilvl="0" w:tplc="459E1B12">
      <w:start w:val="1"/>
      <w:numFmt w:val="decimal"/>
      <w:lvlText w:val="%1)"/>
      <w:lvlJc w:val="left"/>
      <w:pPr>
        <w:ind w:left="644"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463E6EC7"/>
    <w:multiLevelType w:val="hybridMultilevel"/>
    <w:tmpl w:val="4C860B08"/>
    <w:lvl w:ilvl="0" w:tplc="B74C5E6C">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6723D81"/>
    <w:multiLevelType w:val="multilevel"/>
    <w:tmpl w:val="ED880E3A"/>
    <w:lvl w:ilvl="0">
      <w:start w:val="4"/>
      <w:numFmt w:val="decimal"/>
      <w:lvlText w:val="%1."/>
      <w:lvlJc w:val="left"/>
      <w:pPr>
        <w:tabs>
          <w:tab w:val="num" w:pos="786"/>
        </w:tabs>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2">
    <w:nsid w:val="4D1E40ED"/>
    <w:multiLevelType w:val="hybridMultilevel"/>
    <w:tmpl w:val="9BF201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0093053"/>
    <w:multiLevelType w:val="hybridMultilevel"/>
    <w:tmpl w:val="1F72AC66"/>
    <w:lvl w:ilvl="0" w:tplc="D172A8AA">
      <w:start w:val="10"/>
      <w:numFmt w:val="decimal"/>
      <w:lvlText w:val="%1."/>
      <w:lvlJc w:val="left"/>
      <w:pPr>
        <w:tabs>
          <w:tab w:val="num" w:pos="720"/>
        </w:tabs>
        <w:ind w:left="720" w:hanging="360"/>
      </w:pPr>
      <w:rPr>
        <w:rFonts w:hint="default"/>
        <w:b/>
      </w:rPr>
    </w:lvl>
    <w:lvl w:ilvl="1" w:tplc="C42C86D0">
      <w:start w:val="1"/>
      <w:numFmt w:val="decimal"/>
      <w:lvlText w:val="%2."/>
      <w:lvlJc w:val="left"/>
      <w:pPr>
        <w:tabs>
          <w:tab w:val="num" w:pos="1316"/>
        </w:tabs>
        <w:ind w:left="1316" w:hanging="890"/>
      </w:pPr>
      <w:rPr>
        <w:rFonts w:hint="default"/>
      </w:rPr>
    </w:lvl>
    <w:lvl w:ilvl="2" w:tplc="BDE8DD20">
      <w:start w:val="4"/>
      <w:numFmt w:val="decimal"/>
      <w:lvlText w:val="%3."/>
      <w:lvlJc w:val="left"/>
      <w:pPr>
        <w:tabs>
          <w:tab w:val="num" w:pos="2870"/>
        </w:tabs>
        <w:ind w:left="2870" w:hanging="890"/>
      </w:pPr>
      <w:rPr>
        <w:rFonts w:hint="default"/>
      </w:rPr>
    </w:lvl>
    <w:lvl w:ilvl="3" w:tplc="708C4E66">
      <w:start w:val="1"/>
      <w:numFmt w:val="decimal"/>
      <w:lvlText w:val="%4."/>
      <w:lvlJc w:val="left"/>
      <w:pPr>
        <w:tabs>
          <w:tab w:val="num" w:pos="3410"/>
        </w:tabs>
        <w:ind w:left="3410" w:hanging="890"/>
      </w:pPr>
      <w:rPr>
        <w:rFonts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096F24"/>
    <w:multiLevelType w:val="hybridMultilevel"/>
    <w:tmpl w:val="E32CA92E"/>
    <w:lvl w:ilvl="0" w:tplc="A60C91D2">
      <w:start w:val="8"/>
      <w:numFmt w:val="decimal"/>
      <w:lvlText w:val="%1."/>
      <w:lvlJc w:val="left"/>
      <w:pPr>
        <w:tabs>
          <w:tab w:val="num" w:pos="1494"/>
        </w:tabs>
        <w:ind w:left="2490" w:hanging="1410"/>
      </w:pPr>
      <w:rPr>
        <w:rFonts w:hint="default"/>
        <w:b/>
        <w:color w:val="000000"/>
      </w:rPr>
    </w:lvl>
    <w:lvl w:ilvl="1" w:tplc="069855DA">
      <w:start w:val="1"/>
      <w:numFmt w:val="decimal"/>
      <w:lvlText w:val="%2."/>
      <w:lvlJc w:val="left"/>
      <w:pPr>
        <w:tabs>
          <w:tab w:val="num" w:pos="1687"/>
        </w:tabs>
        <w:ind w:left="1687" w:hanging="607"/>
      </w:pPr>
      <w:rPr>
        <w:rFonts w:hint="default"/>
        <w:b w:val="0"/>
        <w:i w:val="0"/>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C0623D5"/>
    <w:multiLevelType w:val="hybridMultilevel"/>
    <w:tmpl w:val="E3D27C24"/>
    <w:lvl w:ilvl="0" w:tplc="3E64F2C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5CAB4BD8"/>
    <w:multiLevelType w:val="hybridMultilevel"/>
    <w:tmpl w:val="F7D6939C"/>
    <w:lvl w:ilvl="0" w:tplc="4456E6DA">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5F3C3CC2"/>
    <w:multiLevelType w:val="hybridMultilevel"/>
    <w:tmpl w:val="1CC41102"/>
    <w:lvl w:ilvl="0" w:tplc="6A9C49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FB20C51"/>
    <w:multiLevelType w:val="hybridMultilevel"/>
    <w:tmpl w:val="7598A3E8"/>
    <w:lvl w:ilvl="0" w:tplc="A1AAA592">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2EE155E"/>
    <w:multiLevelType w:val="hybridMultilevel"/>
    <w:tmpl w:val="F8E2B58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3921789"/>
    <w:multiLevelType w:val="hybridMultilevel"/>
    <w:tmpl w:val="148209D2"/>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7475213"/>
    <w:multiLevelType w:val="hybridMultilevel"/>
    <w:tmpl w:val="D060B214"/>
    <w:lvl w:ilvl="0" w:tplc="35D82FC2">
      <w:start w:val="1"/>
      <w:numFmt w:val="decimal"/>
      <w:lvlText w:val="%1."/>
      <w:lvlJc w:val="left"/>
      <w:pPr>
        <w:tabs>
          <w:tab w:val="num" w:pos="786"/>
        </w:tabs>
        <w:ind w:left="786" w:hanging="360"/>
      </w:pPr>
      <w:rPr>
        <w:rFonts w:hint="default"/>
        <w:b/>
      </w:rPr>
    </w:lvl>
    <w:lvl w:ilvl="1" w:tplc="B516B30C">
      <w:numFmt w:val="none"/>
      <w:lvlText w:val=""/>
      <w:lvlJc w:val="left"/>
      <w:pPr>
        <w:tabs>
          <w:tab w:val="num" w:pos="360"/>
        </w:tabs>
      </w:pPr>
    </w:lvl>
    <w:lvl w:ilvl="2" w:tplc="425045CA">
      <w:numFmt w:val="none"/>
      <w:lvlText w:val=""/>
      <w:lvlJc w:val="left"/>
      <w:pPr>
        <w:tabs>
          <w:tab w:val="num" w:pos="360"/>
        </w:tabs>
      </w:pPr>
    </w:lvl>
    <w:lvl w:ilvl="3" w:tplc="E21616D4">
      <w:numFmt w:val="none"/>
      <w:lvlText w:val=""/>
      <w:lvlJc w:val="left"/>
      <w:pPr>
        <w:tabs>
          <w:tab w:val="num" w:pos="360"/>
        </w:tabs>
      </w:pPr>
    </w:lvl>
    <w:lvl w:ilvl="4" w:tplc="458A1C2C">
      <w:numFmt w:val="none"/>
      <w:lvlText w:val=""/>
      <w:lvlJc w:val="left"/>
      <w:pPr>
        <w:tabs>
          <w:tab w:val="num" w:pos="360"/>
        </w:tabs>
      </w:pPr>
    </w:lvl>
    <w:lvl w:ilvl="5" w:tplc="24564E14">
      <w:numFmt w:val="none"/>
      <w:lvlText w:val=""/>
      <w:lvlJc w:val="left"/>
      <w:pPr>
        <w:tabs>
          <w:tab w:val="num" w:pos="360"/>
        </w:tabs>
      </w:pPr>
    </w:lvl>
    <w:lvl w:ilvl="6" w:tplc="D3C48452">
      <w:numFmt w:val="none"/>
      <w:lvlText w:val=""/>
      <w:lvlJc w:val="left"/>
      <w:pPr>
        <w:tabs>
          <w:tab w:val="num" w:pos="360"/>
        </w:tabs>
      </w:pPr>
    </w:lvl>
    <w:lvl w:ilvl="7" w:tplc="CF80E0A4">
      <w:numFmt w:val="none"/>
      <w:lvlText w:val=""/>
      <w:lvlJc w:val="left"/>
      <w:pPr>
        <w:tabs>
          <w:tab w:val="num" w:pos="360"/>
        </w:tabs>
      </w:pPr>
    </w:lvl>
    <w:lvl w:ilvl="8" w:tplc="ABFE9D14">
      <w:numFmt w:val="none"/>
      <w:lvlText w:val=""/>
      <w:lvlJc w:val="left"/>
      <w:pPr>
        <w:tabs>
          <w:tab w:val="num" w:pos="360"/>
        </w:tabs>
      </w:pPr>
    </w:lvl>
  </w:abstractNum>
  <w:abstractNum w:abstractNumId="42">
    <w:nsid w:val="6E3C4917"/>
    <w:multiLevelType w:val="hybridMultilevel"/>
    <w:tmpl w:val="99A48D7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3960614"/>
    <w:multiLevelType w:val="hybridMultilevel"/>
    <w:tmpl w:val="DA16FD2A"/>
    <w:lvl w:ilvl="0" w:tplc="B87AD44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797C5E18"/>
    <w:multiLevelType w:val="hybridMultilevel"/>
    <w:tmpl w:val="191C96A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nsid w:val="79AE4F87"/>
    <w:multiLevelType w:val="hybridMultilevel"/>
    <w:tmpl w:val="1338A02C"/>
    <w:lvl w:ilvl="0" w:tplc="2D6CE2A8">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7E112895"/>
    <w:multiLevelType w:val="hybridMultilevel"/>
    <w:tmpl w:val="299A7E2E"/>
    <w:lvl w:ilvl="0" w:tplc="04190011">
      <w:start w:val="1"/>
      <w:numFmt w:val="decimal"/>
      <w:lvlText w:val="%1)"/>
      <w:lvlJc w:val="left"/>
      <w:pPr>
        <w:ind w:left="644"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nsid w:val="7F0B2012"/>
    <w:multiLevelType w:val="hybridMultilevel"/>
    <w:tmpl w:val="34C00C4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1"/>
  </w:num>
  <w:num w:numId="2">
    <w:abstractNumId w:val="5"/>
  </w:num>
  <w:num w:numId="3">
    <w:abstractNumId w:val="4"/>
  </w:num>
  <w:num w:numId="4">
    <w:abstractNumId w:val="15"/>
  </w:num>
  <w:num w:numId="5">
    <w:abstractNumId w:val="24"/>
  </w:num>
  <w:num w:numId="6">
    <w:abstractNumId w:val="10"/>
  </w:num>
  <w:num w:numId="7">
    <w:abstractNumId w:val="21"/>
  </w:num>
  <w:num w:numId="8">
    <w:abstractNumId w:val="42"/>
  </w:num>
  <w:num w:numId="9">
    <w:abstractNumId w:val="2"/>
  </w:num>
  <w:num w:numId="10">
    <w:abstractNumId w:val="32"/>
  </w:num>
  <w:num w:numId="11">
    <w:abstractNumId w:val="8"/>
  </w:num>
  <w:num w:numId="12">
    <w:abstractNumId w:val="33"/>
  </w:num>
  <w:num w:numId="13">
    <w:abstractNumId w:val="34"/>
  </w:num>
  <w:num w:numId="14">
    <w:abstractNumId w:val="17"/>
  </w:num>
  <w:num w:numId="15">
    <w:abstractNumId w:val="47"/>
  </w:num>
  <w:num w:numId="16">
    <w:abstractNumId w:val="39"/>
  </w:num>
  <w:num w:numId="17">
    <w:abstractNumId w:val="1"/>
  </w:num>
  <w:num w:numId="18">
    <w:abstractNumId w:val="0"/>
  </w:num>
  <w:num w:numId="19">
    <w:abstractNumId w:val="26"/>
  </w:num>
  <w:num w:numId="20">
    <w:abstractNumId w:val="3"/>
  </w:num>
  <w:num w:numId="21">
    <w:abstractNumId w:val="40"/>
  </w:num>
  <w:num w:numId="22">
    <w:abstractNumId w:val="6"/>
  </w:num>
  <w:num w:numId="23">
    <w:abstractNumId w:val="16"/>
  </w:num>
  <w:num w:numId="24">
    <w:abstractNumId w:val="18"/>
  </w:num>
  <w:num w:numId="25">
    <w:abstractNumId w:val="31"/>
  </w:num>
  <w:num w:numId="26">
    <w:abstractNumId w:val="43"/>
  </w:num>
  <w:num w:numId="27">
    <w:abstractNumId w:val="25"/>
  </w:num>
  <w:num w:numId="28">
    <w:abstractNumId w:val="19"/>
  </w:num>
  <w:num w:numId="29">
    <w:abstractNumId w:val="28"/>
  </w:num>
  <w:num w:numId="30">
    <w:abstractNumId w:val="9"/>
  </w:num>
  <w:num w:numId="31">
    <w:abstractNumId w:val="35"/>
  </w:num>
  <w:num w:numId="32">
    <w:abstractNumId w:val="30"/>
  </w:num>
  <w:num w:numId="33">
    <w:abstractNumId w:val="23"/>
  </w:num>
  <w:num w:numId="34">
    <w:abstractNumId w:val="27"/>
  </w:num>
  <w:num w:numId="35">
    <w:abstractNumId w:val="38"/>
  </w:num>
  <w:num w:numId="36">
    <w:abstractNumId w:val="22"/>
  </w:num>
  <w:num w:numId="37">
    <w:abstractNumId w:val="45"/>
  </w:num>
  <w:num w:numId="38">
    <w:abstractNumId w:val="20"/>
  </w:num>
  <w:num w:numId="39">
    <w:abstractNumId w:val="36"/>
  </w:num>
  <w:num w:numId="40">
    <w:abstractNumId w:val="14"/>
  </w:num>
  <w:num w:numId="41">
    <w:abstractNumId w:val="13"/>
  </w:num>
  <w:num w:numId="42">
    <w:abstractNumId w:val="46"/>
  </w:num>
  <w:num w:numId="43">
    <w:abstractNumId w:val="11"/>
  </w:num>
  <w:num w:numId="44">
    <w:abstractNumId w:val="29"/>
  </w:num>
  <w:num w:numId="45">
    <w:abstractNumId w:val="12"/>
  </w:num>
  <w:num w:numId="46">
    <w:abstractNumId w:val="44"/>
  </w:num>
  <w:num w:numId="47">
    <w:abstractNumId w:val="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62C2"/>
    <w:rsid w:val="00006FFB"/>
    <w:rsid w:val="001923DE"/>
    <w:rsid w:val="001E0BA6"/>
    <w:rsid w:val="00263013"/>
    <w:rsid w:val="003074BA"/>
    <w:rsid w:val="003A41D1"/>
    <w:rsid w:val="004B53ED"/>
    <w:rsid w:val="00570621"/>
    <w:rsid w:val="005961E4"/>
    <w:rsid w:val="006D7EF1"/>
    <w:rsid w:val="00770DF4"/>
    <w:rsid w:val="008120F3"/>
    <w:rsid w:val="00891FB2"/>
    <w:rsid w:val="009462C2"/>
    <w:rsid w:val="00B446C1"/>
    <w:rsid w:val="00BF67B4"/>
    <w:rsid w:val="00C626A6"/>
    <w:rsid w:val="00CB0A24"/>
    <w:rsid w:val="00EB52E7"/>
    <w:rsid w:val="00ED3845"/>
    <w:rsid w:val="00FD26EB"/>
    <w:rsid w:val="00FE0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C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B53ED"/>
    <w:pPr>
      <w:keepNext/>
      <w:jc w:val="both"/>
      <w:outlineLvl w:val="1"/>
    </w:pPr>
    <w:rPr>
      <w:szCs w:val="20"/>
    </w:rPr>
  </w:style>
  <w:style w:type="paragraph" w:styleId="9">
    <w:name w:val="heading 9"/>
    <w:basedOn w:val="a"/>
    <w:next w:val="a"/>
    <w:link w:val="90"/>
    <w:qFormat/>
    <w:rsid w:val="004B53E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462C2"/>
    <w:pPr>
      <w:spacing w:after="120"/>
      <w:ind w:left="283"/>
    </w:pPr>
  </w:style>
  <w:style w:type="character" w:customStyle="1" w:styleId="a4">
    <w:name w:val="Основной текст с отступом Знак"/>
    <w:basedOn w:val="a0"/>
    <w:link w:val="a3"/>
    <w:rsid w:val="009462C2"/>
    <w:rPr>
      <w:rFonts w:ascii="Times New Roman" w:eastAsia="Times New Roman" w:hAnsi="Times New Roman" w:cs="Times New Roman"/>
      <w:sz w:val="24"/>
      <w:szCs w:val="24"/>
    </w:rPr>
  </w:style>
  <w:style w:type="paragraph" w:styleId="21">
    <w:name w:val="Body Text 2"/>
    <w:basedOn w:val="a"/>
    <w:link w:val="22"/>
    <w:rsid w:val="009462C2"/>
    <w:pPr>
      <w:spacing w:after="120" w:line="480" w:lineRule="auto"/>
    </w:pPr>
  </w:style>
  <w:style w:type="character" w:customStyle="1" w:styleId="22">
    <w:name w:val="Основной текст 2 Знак"/>
    <w:basedOn w:val="a0"/>
    <w:link w:val="21"/>
    <w:rsid w:val="009462C2"/>
    <w:rPr>
      <w:rFonts w:ascii="Times New Roman" w:eastAsia="Times New Roman" w:hAnsi="Times New Roman" w:cs="Times New Roman"/>
      <w:sz w:val="24"/>
      <w:szCs w:val="24"/>
    </w:rPr>
  </w:style>
  <w:style w:type="paragraph" w:customStyle="1" w:styleId="1">
    <w:name w:val="Обычный1"/>
    <w:rsid w:val="009462C2"/>
    <w:pPr>
      <w:widowControl w:val="0"/>
      <w:spacing w:after="0" w:line="240" w:lineRule="auto"/>
    </w:pPr>
    <w:rPr>
      <w:rFonts w:ascii="Times New Roman" w:eastAsia="Times New Roman" w:hAnsi="Times New Roman" w:cs="Times New Roman"/>
      <w:snapToGrid w:val="0"/>
      <w:sz w:val="20"/>
      <w:szCs w:val="20"/>
      <w:lang w:eastAsia="ru-RU"/>
    </w:rPr>
  </w:style>
  <w:style w:type="paragraph" w:styleId="a5">
    <w:name w:val="footer"/>
    <w:basedOn w:val="a"/>
    <w:link w:val="a6"/>
    <w:rsid w:val="009462C2"/>
    <w:pPr>
      <w:tabs>
        <w:tab w:val="center" w:pos="4677"/>
        <w:tab w:val="right" w:pos="9355"/>
      </w:tabs>
    </w:pPr>
  </w:style>
  <w:style w:type="character" w:customStyle="1" w:styleId="a6">
    <w:name w:val="Нижний колонтитул Знак"/>
    <w:basedOn w:val="a0"/>
    <w:link w:val="a5"/>
    <w:semiHidden/>
    <w:rsid w:val="009462C2"/>
    <w:rPr>
      <w:rFonts w:ascii="Times New Roman" w:eastAsia="Times New Roman" w:hAnsi="Times New Roman" w:cs="Times New Roman"/>
      <w:sz w:val="24"/>
      <w:szCs w:val="24"/>
      <w:lang w:eastAsia="ru-RU"/>
    </w:rPr>
  </w:style>
  <w:style w:type="character" w:styleId="a7">
    <w:name w:val="page number"/>
    <w:basedOn w:val="a0"/>
    <w:rsid w:val="009462C2"/>
  </w:style>
  <w:style w:type="paragraph" w:styleId="a8">
    <w:name w:val="List Paragraph"/>
    <w:basedOn w:val="a"/>
    <w:uiPriority w:val="34"/>
    <w:qFormat/>
    <w:rsid w:val="009462C2"/>
    <w:pPr>
      <w:ind w:left="720"/>
      <w:contextualSpacing/>
    </w:pPr>
  </w:style>
  <w:style w:type="character" w:customStyle="1" w:styleId="20">
    <w:name w:val="Заголовок 2 Знак"/>
    <w:basedOn w:val="a0"/>
    <w:link w:val="2"/>
    <w:rsid w:val="004B53ED"/>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4B53ED"/>
    <w:rPr>
      <w:rFonts w:ascii="Arial" w:eastAsia="Times New Roman" w:hAnsi="Arial" w:cs="Arial"/>
      <w:lang w:eastAsia="ru-RU"/>
    </w:rPr>
  </w:style>
  <w:style w:type="paragraph" w:styleId="a9">
    <w:name w:val="Body Text"/>
    <w:basedOn w:val="a"/>
    <w:link w:val="aa"/>
    <w:rsid w:val="004B53ED"/>
    <w:pPr>
      <w:spacing w:after="120"/>
    </w:pPr>
  </w:style>
  <w:style w:type="character" w:customStyle="1" w:styleId="aa">
    <w:name w:val="Основной текст Знак"/>
    <w:basedOn w:val="a0"/>
    <w:link w:val="a9"/>
    <w:rsid w:val="004B53ED"/>
    <w:rPr>
      <w:rFonts w:ascii="Times New Roman" w:eastAsia="Times New Roman" w:hAnsi="Times New Roman" w:cs="Times New Roman"/>
      <w:sz w:val="24"/>
      <w:szCs w:val="24"/>
      <w:lang w:eastAsia="ru-RU"/>
    </w:rPr>
  </w:style>
  <w:style w:type="paragraph" w:customStyle="1" w:styleId="23">
    <w:name w:val="Обычный2"/>
    <w:rsid w:val="003A41D1"/>
    <w:pPr>
      <w:widowControl w:val="0"/>
      <w:spacing w:after="0" w:line="240" w:lineRule="auto"/>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3690</Words>
  <Characters>21038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Алексей</cp:lastModifiedBy>
  <cp:revision>11</cp:revision>
  <dcterms:created xsi:type="dcterms:W3CDTF">2012-11-06T12:11:00Z</dcterms:created>
  <dcterms:modified xsi:type="dcterms:W3CDTF">2012-11-11T12:21:00Z</dcterms:modified>
</cp:coreProperties>
</file>