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A3" w:rsidRPr="00B3024D" w:rsidRDefault="001D0BA3" w:rsidP="001D0BA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024D">
        <w:rPr>
          <w:rFonts w:ascii="Times New Roman" w:hAnsi="Times New Roman"/>
          <w:b/>
          <w:bCs/>
          <w:sz w:val="28"/>
          <w:szCs w:val="28"/>
        </w:rPr>
        <w:t>1. ЗАБОЛЕВАНИЯ ОБЪЕДИНЯЮТСЯ В ГРУППУ ДИССЕМИНИРОВАННЫХ ЗАБОЛЕВАНИЙ ЛЕГКИХ СЛЕДУЮЩИМ СИНДРОМОМ</w:t>
      </w:r>
    </w:p>
    <w:p w:rsidR="001D0BA3" w:rsidRPr="00B3024D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024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3024D">
        <w:rPr>
          <w:rFonts w:ascii="Times New Roman" w:hAnsi="Times New Roman"/>
          <w:sz w:val="28"/>
          <w:szCs w:val="28"/>
        </w:rPr>
        <w:t>лимфаденопатия</w:t>
      </w:r>
      <w:proofErr w:type="spellEnd"/>
      <w:r w:rsidRPr="00B3024D">
        <w:rPr>
          <w:rFonts w:ascii="Times New Roman" w:hAnsi="Times New Roman"/>
          <w:sz w:val="28"/>
          <w:szCs w:val="28"/>
        </w:rPr>
        <w:t xml:space="preserve"> </w:t>
      </w:r>
    </w:p>
    <w:p w:rsidR="001D0BA3" w:rsidRPr="00B3024D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024D">
        <w:rPr>
          <w:rFonts w:ascii="Times New Roman" w:hAnsi="Times New Roman"/>
          <w:sz w:val="28"/>
          <w:szCs w:val="28"/>
        </w:rPr>
        <w:t>Б) рентгенологический синдром диссеминации</w:t>
      </w:r>
    </w:p>
    <w:p w:rsidR="001D0BA3" w:rsidRPr="00B3024D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024D">
        <w:rPr>
          <w:rFonts w:ascii="Times New Roman" w:hAnsi="Times New Roman"/>
          <w:sz w:val="28"/>
          <w:szCs w:val="28"/>
        </w:rPr>
        <w:t>В) суставной синдром</w:t>
      </w:r>
    </w:p>
    <w:p w:rsidR="001D0BA3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024D">
        <w:rPr>
          <w:rFonts w:ascii="Times New Roman" w:hAnsi="Times New Roman"/>
          <w:sz w:val="28"/>
          <w:szCs w:val="28"/>
        </w:rPr>
        <w:t>Г) синдром полости в легком</w:t>
      </w:r>
    </w:p>
    <w:p w:rsidR="001D0BA3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D0BA3" w:rsidRPr="00B3024D" w:rsidRDefault="001D0BA3" w:rsidP="001D0BA3">
      <w:pPr>
        <w:pStyle w:val="p167"/>
        <w:spacing w:before="0" w:beforeAutospacing="0" w:after="0" w:afterAutospacing="0"/>
        <w:rPr>
          <w:b/>
          <w:sz w:val="28"/>
          <w:szCs w:val="28"/>
        </w:rPr>
      </w:pPr>
      <w:r w:rsidRPr="00B3024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B3024D">
        <w:rPr>
          <w:b/>
          <w:sz w:val="28"/>
          <w:szCs w:val="28"/>
        </w:rPr>
        <w:t>К ГРАНУЛЕМАТОЗАМ ОТНОСИТСЯ</w:t>
      </w:r>
    </w:p>
    <w:p w:rsidR="001D0BA3" w:rsidRDefault="001D0BA3" w:rsidP="001D0BA3">
      <w:pPr>
        <w:pStyle w:val="p167"/>
        <w:spacing w:before="0" w:beforeAutospacing="0" w:after="0" w:afterAutospacing="0"/>
        <w:ind w:firstLine="12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)э</w:t>
      </w:r>
      <w:proofErr w:type="gramEnd"/>
      <w:r>
        <w:rPr>
          <w:sz w:val="28"/>
          <w:szCs w:val="28"/>
        </w:rPr>
        <w:t xml:space="preserve">кзогенный аллергический </w:t>
      </w:r>
      <w:proofErr w:type="spellStart"/>
      <w:r>
        <w:rPr>
          <w:sz w:val="28"/>
          <w:szCs w:val="28"/>
        </w:rPr>
        <w:t>альвеолит</w:t>
      </w:r>
      <w:proofErr w:type="spellEnd"/>
    </w:p>
    <w:p w:rsidR="001D0BA3" w:rsidRDefault="001D0BA3" w:rsidP="001D0BA3">
      <w:pPr>
        <w:pStyle w:val="p167"/>
        <w:spacing w:before="0" w:beforeAutospacing="0" w:after="0" w:afterAutospacing="0"/>
        <w:ind w:firstLine="120"/>
        <w:rPr>
          <w:sz w:val="28"/>
          <w:szCs w:val="28"/>
        </w:rPr>
      </w:pPr>
      <w:r>
        <w:rPr>
          <w:sz w:val="28"/>
          <w:szCs w:val="28"/>
        </w:rPr>
        <w:t>Б) диссеминированный туберкулез легких</w:t>
      </w:r>
    </w:p>
    <w:p w:rsidR="001D0BA3" w:rsidRDefault="001D0BA3" w:rsidP="001D0BA3">
      <w:pPr>
        <w:pStyle w:val="p167"/>
        <w:spacing w:before="0" w:beforeAutospacing="0" w:after="0" w:afterAutospacing="0"/>
        <w:ind w:firstLine="12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гемосидероз</w:t>
      </w:r>
      <w:proofErr w:type="spellEnd"/>
      <w:r>
        <w:rPr>
          <w:sz w:val="28"/>
          <w:szCs w:val="28"/>
        </w:rPr>
        <w:t xml:space="preserve"> легких</w:t>
      </w:r>
    </w:p>
    <w:p w:rsidR="001D0BA3" w:rsidRDefault="001D0BA3" w:rsidP="001D0BA3">
      <w:pPr>
        <w:pStyle w:val="p167"/>
        <w:spacing w:before="0" w:beforeAutospacing="0" w:after="0" w:afterAutospacing="0"/>
        <w:ind w:firstLine="120"/>
        <w:rPr>
          <w:sz w:val="28"/>
          <w:szCs w:val="28"/>
        </w:rPr>
      </w:pPr>
      <w:r>
        <w:rPr>
          <w:sz w:val="28"/>
          <w:szCs w:val="28"/>
        </w:rPr>
        <w:t xml:space="preserve">Г) токсический </w:t>
      </w:r>
      <w:proofErr w:type="spellStart"/>
      <w:r>
        <w:rPr>
          <w:sz w:val="28"/>
          <w:szCs w:val="28"/>
        </w:rPr>
        <w:t>альвеолит</w:t>
      </w:r>
      <w:proofErr w:type="spellEnd"/>
    </w:p>
    <w:p w:rsidR="001D0BA3" w:rsidRDefault="001D0BA3" w:rsidP="001D0BA3">
      <w:pPr>
        <w:pStyle w:val="p167"/>
        <w:spacing w:before="0" w:beforeAutospacing="0" w:after="0" w:afterAutospacing="0"/>
        <w:ind w:firstLine="120"/>
        <w:rPr>
          <w:sz w:val="28"/>
          <w:szCs w:val="28"/>
        </w:rPr>
      </w:pPr>
    </w:p>
    <w:p w:rsidR="001D0BA3" w:rsidRDefault="001D0BA3" w:rsidP="001D0BA3">
      <w:pPr>
        <w:pStyle w:val="p167"/>
        <w:spacing w:before="0" w:beforeAutospacing="0" w:after="0" w:afterAutospacing="0"/>
        <w:rPr>
          <w:sz w:val="28"/>
          <w:szCs w:val="28"/>
        </w:rPr>
      </w:pPr>
      <w:r w:rsidRPr="00B3024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B3024D">
        <w:rPr>
          <w:b/>
          <w:sz w:val="28"/>
          <w:szCs w:val="28"/>
        </w:rPr>
        <w:t>К АЛЬВЕОЛИТАМ ОТНОСИТСЯ</w:t>
      </w:r>
    </w:p>
    <w:p w:rsidR="001D0BA3" w:rsidRDefault="001D0BA3" w:rsidP="001D0BA3">
      <w:pPr>
        <w:pStyle w:val="p16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гемосидероз</w:t>
      </w:r>
      <w:proofErr w:type="spellEnd"/>
      <w:r>
        <w:rPr>
          <w:sz w:val="28"/>
          <w:szCs w:val="28"/>
        </w:rPr>
        <w:t xml:space="preserve"> легких </w:t>
      </w:r>
    </w:p>
    <w:p w:rsidR="001D0BA3" w:rsidRDefault="001D0BA3" w:rsidP="001D0BA3">
      <w:pPr>
        <w:pStyle w:val="p16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саркоидоз</w:t>
      </w:r>
      <w:proofErr w:type="spellEnd"/>
      <w:r>
        <w:rPr>
          <w:sz w:val="28"/>
          <w:szCs w:val="28"/>
        </w:rPr>
        <w:t xml:space="preserve"> легких</w:t>
      </w:r>
    </w:p>
    <w:p w:rsidR="001D0BA3" w:rsidRDefault="001D0BA3" w:rsidP="001D0BA3">
      <w:pPr>
        <w:pStyle w:val="p16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диссеминированный туберкулез</w:t>
      </w:r>
      <w:r w:rsidRPr="007C6EEE">
        <w:rPr>
          <w:sz w:val="28"/>
          <w:szCs w:val="28"/>
        </w:rPr>
        <w:t xml:space="preserve"> </w:t>
      </w:r>
      <w:r>
        <w:rPr>
          <w:sz w:val="28"/>
          <w:szCs w:val="28"/>
        </w:rPr>
        <w:t>легких</w:t>
      </w:r>
    </w:p>
    <w:p w:rsidR="001D0BA3" w:rsidRDefault="001D0BA3" w:rsidP="001D0BA3">
      <w:pPr>
        <w:pStyle w:val="p16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Г) токсический </w:t>
      </w:r>
      <w:proofErr w:type="spellStart"/>
      <w:r>
        <w:rPr>
          <w:sz w:val="28"/>
          <w:szCs w:val="28"/>
        </w:rPr>
        <w:t>альвеолит</w:t>
      </w:r>
      <w:proofErr w:type="spellEnd"/>
    </w:p>
    <w:p w:rsidR="001D0BA3" w:rsidRDefault="001D0BA3" w:rsidP="001D0BA3">
      <w:pPr>
        <w:pStyle w:val="p167"/>
        <w:spacing w:before="0" w:beforeAutospacing="0" w:after="0" w:afterAutospacing="0"/>
        <w:rPr>
          <w:sz w:val="28"/>
          <w:szCs w:val="28"/>
        </w:rPr>
      </w:pPr>
    </w:p>
    <w:p w:rsidR="001D0BA3" w:rsidRPr="00B603C3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603C3">
        <w:rPr>
          <w:rFonts w:ascii="Times New Roman" w:hAnsi="Times New Roman" w:cs="Times New Roman"/>
          <w:b/>
          <w:bCs/>
          <w:sz w:val="28"/>
          <w:szCs w:val="28"/>
        </w:rPr>
        <w:t>.  В КЛИНИЧЕСКОЙ КАРТИНЕ ИДИОПАТИЧЕСКОГО ФИБРОЗИРУЮЩЕГО АЛЬВЕОЛИТА ПРЕОБЛАДАЕТ</w:t>
      </w:r>
    </w:p>
    <w:p w:rsidR="001D0BA3" w:rsidRPr="00B603C3" w:rsidRDefault="001D0BA3" w:rsidP="001D0BA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03C3">
        <w:rPr>
          <w:rFonts w:ascii="Times New Roman" w:hAnsi="Times New Roman" w:cs="Times New Roman"/>
          <w:sz w:val="28"/>
          <w:szCs w:val="28"/>
        </w:rPr>
        <w:t xml:space="preserve">А) длительная и рецидивирующая лихорадка </w:t>
      </w:r>
    </w:p>
    <w:p w:rsidR="001D0BA3" w:rsidRPr="00B603C3" w:rsidRDefault="001D0BA3" w:rsidP="001D0BA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03C3">
        <w:rPr>
          <w:rFonts w:ascii="Times New Roman" w:hAnsi="Times New Roman" w:cs="Times New Roman"/>
          <w:sz w:val="28"/>
          <w:szCs w:val="28"/>
        </w:rPr>
        <w:t>Б) гнойная мокрота в большом количестве</w:t>
      </w:r>
    </w:p>
    <w:p w:rsidR="001D0BA3" w:rsidRPr="00B603C3" w:rsidRDefault="001D0BA3" w:rsidP="001D0BA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03C3">
        <w:rPr>
          <w:rFonts w:ascii="Times New Roman" w:hAnsi="Times New Roman" w:cs="Times New Roman"/>
          <w:sz w:val="28"/>
          <w:szCs w:val="28"/>
        </w:rPr>
        <w:t>В) прогрессирующая одышка</w:t>
      </w:r>
    </w:p>
    <w:p w:rsidR="001D0BA3" w:rsidRDefault="001D0BA3" w:rsidP="001D0BA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8"/>
          <w:szCs w:val="28"/>
        </w:rPr>
      </w:pPr>
      <w:r w:rsidRPr="00B603C3">
        <w:rPr>
          <w:rFonts w:ascii="Times New Roman" w:hAnsi="Times New Roman" w:cs="Times New Roman"/>
          <w:sz w:val="28"/>
          <w:szCs w:val="28"/>
        </w:rPr>
        <w:t>Г) бледно-розовая сыпь в области суставов</w:t>
      </w:r>
    </w:p>
    <w:p w:rsidR="001D0BA3" w:rsidRPr="00B3024D" w:rsidRDefault="001D0BA3" w:rsidP="001D0BA3">
      <w:pPr>
        <w:pStyle w:val="p16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3024D">
        <w:rPr>
          <w:b/>
          <w:sz w:val="28"/>
          <w:szCs w:val="28"/>
        </w:rPr>
        <w:t>.  К ДИССЕМИНАЦИЯМ ЗЛОКАЧЕСТВЕННОЙ ПРИРОДЫ ОТНОСИТСЯ</w:t>
      </w:r>
    </w:p>
    <w:p w:rsidR="001D0BA3" w:rsidRDefault="001D0BA3" w:rsidP="001D0BA3">
      <w:pPr>
        <w:pStyle w:val="p167"/>
        <w:spacing w:before="0" w:beforeAutospacing="0" w:after="0" w:afterAutospacing="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саркоидоз</w:t>
      </w:r>
      <w:proofErr w:type="spellEnd"/>
      <w:r>
        <w:rPr>
          <w:sz w:val="28"/>
          <w:szCs w:val="28"/>
        </w:rPr>
        <w:t xml:space="preserve"> легких</w:t>
      </w:r>
    </w:p>
    <w:p w:rsidR="001D0BA3" w:rsidRDefault="001D0BA3" w:rsidP="001D0BA3">
      <w:pPr>
        <w:pStyle w:val="p167"/>
        <w:spacing w:before="0" w:beforeAutospacing="0" w:after="0" w:afterAutospacing="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гемосидероз</w:t>
      </w:r>
      <w:proofErr w:type="spellEnd"/>
      <w:r>
        <w:rPr>
          <w:sz w:val="28"/>
          <w:szCs w:val="28"/>
        </w:rPr>
        <w:t xml:space="preserve"> легких</w:t>
      </w:r>
    </w:p>
    <w:p w:rsidR="001D0BA3" w:rsidRDefault="001D0BA3" w:rsidP="001D0BA3">
      <w:pPr>
        <w:pStyle w:val="p167"/>
        <w:spacing w:before="0" w:beforeAutospacing="0" w:after="0" w:afterAutospacing="0"/>
        <w:ind w:firstLine="240"/>
        <w:rPr>
          <w:sz w:val="28"/>
          <w:szCs w:val="28"/>
        </w:rPr>
      </w:pPr>
      <w:r>
        <w:rPr>
          <w:sz w:val="28"/>
          <w:szCs w:val="28"/>
        </w:rPr>
        <w:t>В) диссеминированный туберкулез легких</w:t>
      </w:r>
    </w:p>
    <w:p w:rsidR="001D0BA3" w:rsidRDefault="001D0BA3" w:rsidP="001D0BA3">
      <w:pPr>
        <w:pStyle w:val="p167"/>
        <w:spacing w:before="0" w:beforeAutospacing="0" w:after="0" w:afterAutospacing="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лейомиома</w:t>
      </w:r>
      <w:proofErr w:type="spellEnd"/>
    </w:p>
    <w:p w:rsidR="001D0BA3" w:rsidRDefault="001D0BA3" w:rsidP="001D0BA3">
      <w:pPr>
        <w:pStyle w:val="p167"/>
        <w:spacing w:before="0" w:beforeAutospacing="0" w:after="0" w:afterAutospacing="0"/>
        <w:ind w:firstLine="240"/>
        <w:rPr>
          <w:sz w:val="28"/>
          <w:szCs w:val="28"/>
        </w:rPr>
      </w:pPr>
    </w:p>
    <w:p w:rsidR="001D0BA3" w:rsidRPr="00B603C3" w:rsidRDefault="001D0BA3" w:rsidP="001D0BA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603C3">
        <w:rPr>
          <w:rFonts w:ascii="Times New Roman" w:hAnsi="Times New Roman" w:cs="Times New Roman"/>
          <w:b/>
          <w:sz w:val="28"/>
          <w:szCs w:val="28"/>
        </w:rPr>
        <w:t>.</w:t>
      </w:r>
      <w:r w:rsidRPr="00B603C3">
        <w:rPr>
          <w:rFonts w:ascii="Times New Roman" w:hAnsi="Times New Roman" w:cs="Times New Roman"/>
          <w:sz w:val="28"/>
          <w:szCs w:val="28"/>
        </w:rPr>
        <w:t xml:space="preserve"> </w:t>
      </w:r>
      <w:r w:rsidRPr="00B603C3">
        <w:rPr>
          <w:rFonts w:ascii="Times New Roman" w:hAnsi="Times New Roman" w:cs="Times New Roman"/>
          <w:b/>
          <w:sz w:val="28"/>
          <w:szCs w:val="28"/>
        </w:rPr>
        <w:t>ИСТОЧНИК АНТИГЕНА ПРИ РАЗВИТИИ СУБЕРОЗА.</w:t>
      </w:r>
    </w:p>
    <w:p w:rsidR="001D0BA3" w:rsidRPr="00B603C3" w:rsidRDefault="001D0BA3" w:rsidP="001D0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603C3">
        <w:rPr>
          <w:rFonts w:ascii="Times New Roman" w:hAnsi="Times New Roman" w:cs="Times New Roman"/>
          <w:sz w:val="28"/>
          <w:szCs w:val="28"/>
        </w:rPr>
        <w:t>) сахарный тростник</w:t>
      </w:r>
    </w:p>
    <w:p w:rsidR="001D0BA3" w:rsidRPr="00B603C3" w:rsidRDefault="001D0BA3" w:rsidP="001D0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603C3">
        <w:rPr>
          <w:rFonts w:ascii="Times New Roman" w:hAnsi="Times New Roman" w:cs="Times New Roman"/>
          <w:sz w:val="28"/>
          <w:szCs w:val="28"/>
        </w:rPr>
        <w:t>) кора пробкового дерева</w:t>
      </w:r>
    </w:p>
    <w:p w:rsidR="001D0BA3" w:rsidRPr="00B603C3" w:rsidRDefault="001D0BA3" w:rsidP="001D0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603C3">
        <w:rPr>
          <w:rFonts w:ascii="Times New Roman" w:hAnsi="Times New Roman" w:cs="Times New Roman"/>
          <w:sz w:val="28"/>
          <w:szCs w:val="28"/>
        </w:rPr>
        <w:t>) компост</w:t>
      </w:r>
    </w:p>
    <w:p w:rsidR="001D0BA3" w:rsidRDefault="001D0BA3" w:rsidP="001D0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03C3">
        <w:rPr>
          <w:rFonts w:ascii="Times New Roman" w:hAnsi="Times New Roman" w:cs="Times New Roman"/>
          <w:sz w:val="28"/>
          <w:szCs w:val="28"/>
        </w:rPr>
        <w:t>) порошок гипофиза</w:t>
      </w:r>
    </w:p>
    <w:p w:rsidR="001D0BA3" w:rsidRPr="00B3024D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BA3" w:rsidRPr="00CF4EF7" w:rsidRDefault="001D0BA3" w:rsidP="001D0BA3">
      <w:pPr>
        <w:pStyle w:val="p16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CF4EF7">
        <w:rPr>
          <w:b/>
          <w:sz w:val="28"/>
          <w:szCs w:val="28"/>
        </w:rPr>
        <w:t>.  ПРИ ДИФФУЗНОМ ПРОЦЕССЕ В ЛЕГКИХ НЕЯСНОЙ ПРИРОДЫ СЛЕДУЕТ ВЫПОЛНИТЬ БРОНХОСКОПИЮ И СДЕЛАТЬ</w:t>
      </w:r>
    </w:p>
    <w:p w:rsidR="001D0BA3" w:rsidRDefault="001D0BA3" w:rsidP="001D0BA3">
      <w:pPr>
        <w:pStyle w:val="p3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мазок</w:t>
      </w:r>
    </w:p>
    <w:p w:rsidR="001D0BA3" w:rsidRDefault="001D0BA3" w:rsidP="001D0BA3">
      <w:pPr>
        <w:pStyle w:val="p3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CF4EF7">
        <w:rPr>
          <w:sz w:val="28"/>
          <w:szCs w:val="28"/>
        </w:rPr>
        <w:t xml:space="preserve"> </w:t>
      </w:r>
      <w:r>
        <w:rPr>
          <w:sz w:val="28"/>
          <w:szCs w:val="28"/>
        </w:rPr>
        <w:t>щипцовую биопсию</w:t>
      </w:r>
    </w:p>
    <w:p w:rsidR="001D0BA3" w:rsidRDefault="001D0BA3" w:rsidP="001D0BA3">
      <w:pPr>
        <w:pStyle w:val="p3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пункцию </w:t>
      </w:r>
      <w:proofErr w:type="spellStart"/>
      <w:r>
        <w:rPr>
          <w:sz w:val="28"/>
          <w:szCs w:val="28"/>
        </w:rPr>
        <w:t>лимфоузлов</w:t>
      </w:r>
      <w:proofErr w:type="spellEnd"/>
    </w:p>
    <w:p w:rsidR="001D0BA3" w:rsidRDefault="001D0BA3" w:rsidP="001D0BA3">
      <w:pPr>
        <w:pStyle w:val="p3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смыв бронхоальвеолярной жидкости</w:t>
      </w:r>
    </w:p>
    <w:p w:rsidR="001D0BA3" w:rsidRDefault="001D0BA3" w:rsidP="001D0BA3">
      <w:pPr>
        <w:pStyle w:val="p167"/>
        <w:spacing w:before="0" w:beforeAutospacing="0" w:after="0" w:afterAutospacing="0"/>
        <w:rPr>
          <w:sz w:val="28"/>
          <w:szCs w:val="28"/>
        </w:rPr>
      </w:pPr>
    </w:p>
    <w:p w:rsidR="001D0BA3" w:rsidRPr="00CF4EF7" w:rsidRDefault="001D0BA3" w:rsidP="001D0BA3">
      <w:pPr>
        <w:pStyle w:val="p109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F4EF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CF4EF7">
        <w:rPr>
          <w:b/>
          <w:sz w:val="28"/>
          <w:szCs w:val="28"/>
        </w:rPr>
        <w:t>РАЗМЕРЫ ОЧ</w:t>
      </w:r>
      <w:r>
        <w:rPr>
          <w:b/>
          <w:sz w:val="28"/>
          <w:szCs w:val="28"/>
        </w:rPr>
        <w:t xml:space="preserve">АГОВ ПРИ МИЛИАРНОМ ТУБЕРКУЛЕЗЕ </w:t>
      </w:r>
      <w:r w:rsidRPr="00CF4EF7">
        <w:rPr>
          <w:b/>
          <w:sz w:val="28"/>
          <w:szCs w:val="28"/>
        </w:rPr>
        <w:t>ЛЕГКИХ</w:t>
      </w:r>
    </w:p>
    <w:p w:rsidR="001D0BA3" w:rsidRDefault="001D0BA3" w:rsidP="001D0BA3">
      <w:pPr>
        <w:pStyle w:val="p110"/>
        <w:tabs>
          <w:tab w:val="left" w:pos="40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до 3 мм</w:t>
      </w:r>
      <w:r>
        <w:rPr>
          <w:sz w:val="28"/>
          <w:szCs w:val="28"/>
        </w:rPr>
        <w:tab/>
      </w:r>
    </w:p>
    <w:p w:rsidR="001D0BA3" w:rsidRDefault="001D0BA3" w:rsidP="001D0BA3">
      <w:pPr>
        <w:pStyle w:val="p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до 6 мм</w:t>
      </w:r>
    </w:p>
    <w:p w:rsidR="001D0BA3" w:rsidRDefault="001D0BA3" w:rsidP="001D0BA3">
      <w:pPr>
        <w:pStyle w:val="p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до 10 мм</w:t>
      </w:r>
    </w:p>
    <w:p w:rsidR="001D0BA3" w:rsidRDefault="001D0BA3" w:rsidP="001D0BA3">
      <w:pPr>
        <w:pStyle w:val="p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до 15 мм</w:t>
      </w:r>
    </w:p>
    <w:p w:rsidR="001D0BA3" w:rsidRPr="00CF4EF7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F4EF7">
        <w:rPr>
          <w:rFonts w:ascii="Times New Roman" w:hAnsi="Times New Roman" w:cs="Times New Roman"/>
          <w:b/>
          <w:bCs/>
          <w:sz w:val="28"/>
          <w:szCs w:val="28"/>
        </w:rPr>
        <w:t>.  ОСНОВНЫМ ДИАГНОСТИЧЕСКИМ КРИТЕРИЕМ ДЫХАТЕЛЬНОЙ НЕДОСТАТОЧНОСТИ ЯВЛЯЕТСЯ СНИЖЕНИЕ</w:t>
      </w:r>
    </w:p>
    <w:p w:rsidR="001D0BA3" w:rsidRPr="00CF4EF7" w:rsidRDefault="001D0BA3" w:rsidP="001D0BA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 xml:space="preserve">А) сатурации углекислого газа </w:t>
      </w:r>
    </w:p>
    <w:p w:rsidR="001D0BA3" w:rsidRPr="00CF4EF7" w:rsidRDefault="001D0BA3" w:rsidP="001D0BA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>Б) сатурации кислорода</w:t>
      </w:r>
    </w:p>
    <w:p w:rsidR="001D0BA3" w:rsidRPr="00CF4EF7" w:rsidRDefault="001D0BA3" w:rsidP="001D0BA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 xml:space="preserve">В) пиковой скорости выдоха </w:t>
      </w:r>
    </w:p>
    <w:p w:rsidR="001D0BA3" w:rsidRPr="00CF4EF7" w:rsidRDefault="001D0BA3" w:rsidP="001D0BA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>Г) гемоглобина</w:t>
      </w:r>
    </w:p>
    <w:p w:rsidR="001D0BA3" w:rsidRPr="00CF4EF7" w:rsidRDefault="001D0BA3" w:rsidP="001D0BA3">
      <w:pPr>
        <w:pStyle w:val="p11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F4EF7">
        <w:rPr>
          <w:b/>
          <w:sz w:val="28"/>
          <w:szCs w:val="28"/>
        </w:rPr>
        <w:t>. ХАРАКТЕРНЫЕ ОСОБЕННОСТИ ОЧАГОВЫХ ТЕНЕЙ В ЛЕГКИХ ПРИ МИЛИАРНОМ ТУБЕРКУЛЕЗЕ</w:t>
      </w:r>
    </w:p>
    <w:p w:rsidR="001D0BA3" w:rsidRDefault="001D0BA3" w:rsidP="001D0BA3">
      <w:pPr>
        <w:pStyle w:val="p3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полиморфные</w:t>
      </w:r>
      <w:proofErr w:type="gramEnd"/>
      <w:r>
        <w:rPr>
          <w:sz w:val="28"/>
          <w:szCs w:val="28"/>
        </w:rPr>
        <w:t xml:space="preserve"> по легочным полям </w:t>
      </w:r>
    </w:p>
    <w:p w:rsidR="001D0BA3" w:rsidRDefault="001D0BA3" w:rsidP="001D0BA3">
      <w:pPr>
        <w:pStyle w:val="p3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полиморфные</w:t>
      </w:r>
      <w:proofErr w:type="gramEnd"/>
      <w:r>
        <w:rPr>
          <w:sz w:val="28"/>
          <w:szCs w:val="28"/>
        </w:rPr>
        <w:t xml:space="preserve"> на верхушках легких</w:t>
      </w:r>
    </w:p>
    <w:p w:rsidR="001D0BA3" w:rsidRDefault="001D0BA3" w:rsidP="001D0BA3">
      <w:pPr>
        <w:pStyle w:val="p3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мелкие однотипные</w:t>
      </w:r>
    </w:p>
    <w:p w:rsidR="001D0BA3" w:rsidRDefault="001D0BA3" w:rsidP="001D0BA3">
      <w:pPr>
        <w:pStyle w:val="p3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крупные</w:t>
      </w:r>
      <w:proofErr w:type="gramEnd"/>
      <w:r>
        <w:rPr>
          <w:sz w:val="28"/>
          <w:szCs w:val="28"/>
        </w:rPr>
        <w:t xml:space="preserve"> в верхних сегментах легких</w:t>
      </w:r>
    </w:p>
    <w:p w:rsidR="001D0BA3" w:rsidRPr="00B67433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BA3" w:rsidRPr="00B603C3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ge195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11.   </w:t>
      </w:r>
      <w:r w:rsidRPr="00B603C3">
        <w:rPr>
          <w:rFonts w:ascii="Times New Roman" w:hAnsi="Times New Roman" w:cs="Times New Roman"/>
          <w:b/>
          <w:bCs/>
          <w:sz w:val="28"/>
          <w:szCs w:val="28"/>
        </w:rPr>
        <w:t>ДЛЯ ИДИОПАТИЧЕСКОГО ЛЕГОЧНОГО ФИБРОЗА ПРИ КОМПЬЮТЕРНОЙ ТОМОГРАФИИ ОРГАНОВ ГРУДНОЙ КЛЕТКИ ТИПИЧНЫ</w:t>
      </w:r>
    </w:p>
    <w:p w:rsidR="001D0BA3" w:rsidRPr="00B603C3" w:rsidRDefault="001D0BA3" w:rsidP="001D0BA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03C3">
        <w:rPr>
          <w:rFonts w:ascii="Times New Roman" w:hAnsi="Times New Roman" w:cs="Times New Roman"/>
          <w:sz w:val="28"/>
          <w:szCs w:val="28"/>
        </w:rPr>
        <w:t>А) из</w:t>
      </w:r>
      <w:r>
        <w:rPr>
          <w:rFonts w:ascii="Times New Roman" w:hAnsi="Times New Roman" w:cs="Times New Roman"/>
          <w:sz w:val="28"/>
          <w:szCs w:val="28"/>
        </w:rPr>
        <w:t>менения по типу «сотового легкого</w:t>
      </w:r>
      <w:r w:rsidRPr="00B603C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0BA3" w:rsidRPr="00B603C3" w:rsidRDefault="001D0BA3" w:rsidP="001D0BA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03C3">
        <w:rPr>
          <w:rFonts w:ascii="Times New Roman" w:hAnsi="Times New Roman" w:cs="Times New Roman"/>
          <w:sz w:val="28"/>
          <w:szCs w:val="28"/>
        </w:rPr>
        <w:t>Б) диссеминированные инфильтративные изменения</w:t>
      </w:r>
    </w:p>
    <w:p w:rsidR="001D0BA3" w:rsidRPr="00B603C3" w:rsidRDefault="001D0BA3" w:rsidP="001D0BA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03C3">
        <w:rPr>
          <w:rFonts w:ascii="Times New Roman" w:hAnsi="Times New Roman" w:cs="Times New Roman"/>
          <w:sz w:val="28"/>
          <w:szCs w:val="28"/>
        </w:rPr>
        <w:t xml:space="preserve">В) инфильтративные изменения в одном легком </w:t>
      </w:r>
    </w:p>
    <w:p w:rsidR="001D0BA3" w:rsidRDefault="001D0BA3" w:rsidP="001D0BA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03C3">
        <w:rPr>
          <w:rFonts w:ascii="Times New Roman" w:hAnsi="Times New Roman" w:cs="Times New Roman"/>
          <w:sz w:val="28"/>
          <w:szCs w:val="28"/>
        </w:rPr>
        <w:t>Г) множественные полости в обоих легких</w:t>
      </w:r>
    </w:p>
    <w:p w:rsidR="001D0BA3" w:rsidRDefault="001D0BA3" w:rsidP="001D0BA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BA3" w:rsidRPr="00A07638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 ДЛЯ ДИАГНОСТИКИ САРКОИДОЗА НЕОБХОДИМО ПРОВЕДЕНИЕ: </w:t>
      </w:r>
    </w:p>
    <w:p w:rsidR="001D0BA3" w:rsidRPr="00A07638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63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спирометрии</w:t>
      </w:r>
    </w:p>
    <w:p w:rsidR="001D0BA3" w:rsidRPr="00A07638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638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иммунологических проб</w:t>
      </w:r>
    </w:p>
    <w:p w:rsidR="001D0BA3" w:rsidRPr="00A07638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63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чрезбронхиальной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биопсии легкого или  торакоскопии с биопсией</w:t>
      </w:r>
    </w:p>
    <w:p w:rsidR="001D0BA3" w:rsidRPr="00A07638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638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1" w:name="page1805"/>
      <w:bookmarkEnd w:id="1"/>
      <w:r>
        <w:rPr>
          <w:rFonts w:ascii="Times New Roman" w:hAnsi="Times New Roman" w:cs="Times New Roman"/>
          <w:sz w:val="28"/>
          <w:szCs w:val="28"/>
        </w:rPr>
        <w:t xml:space="preserve">МСКТ органов грудной клетки </w:t>
      </w:r>
    </w:p>
    <w:p w:rsidR="001D0BA3" w:rsidRPr="0031176D" w:rsidRDefault="001D0BA3" w:rsidP="001D0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BA3" w:rsidRPr="00CF4EF7" w:rsidRDefault="001D0BA3" w:rsidP="001D0B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D0BA3" w:rsidRPr="00CF4EF7" w:rsidRDefault="001D0BA3" w:rsidP="001D0B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F2FBE" w:rsidRDefault="00DF2FBE"/>
    <w:sectPr w:rsidR="00DF2FBE" w:rsidSect="00DF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BA3"/>
    <w:rsid w:val="001D0BA3"/>
    <w:rsid w:val="00DF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7">
    <w:name w:val="p167"/>
    <w:basedOn w:val="a"/>
    <w:uiPriority w:val="99"/>
    <w:rsid w:val="001D0B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uiPriority w:val="99"/>
    <w:rsid w:val="001D0B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uiPriority w:val="99"/>
    <w:rsid w:val="001D0B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1D0B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uiPriority w:val="99"/>
    <w:rsid w:val="001D0B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uiPriority w:val="99"/>
    <w:rsid w:val="001D0B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uiPriority w:val="99"/>
    <w:rsid w:val="001D0B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uiPriority w:val="99"/>
    <w:rsid w:val="001D0B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Company>Grizli777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2020-11-04T12:58:00Z</dcterms:created>
  <dcterms:modified xsi:type="dcterms:W3CDTF">2020-11-04T13:05:00Z</dcterms:modified>
</cp:coreProperties>
</file>