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6896" w:rsidRPr="00866B94" w:rsidRDefault="00876896" w:rsidP="00876896">
      <w:pPr>
        <w:widowControl w:val="0"/>
        <w:spacing w:after="0" w:line="240" w:lineRule="auto"/>
        <w:ind w:right="-5"/>
        <w:jc w:val="center"/>
        <w:rPr>
          <w:rFonts w:ascii="Times New Roman" w:hAnsi="Times New Roman" w:cs="Times New Roman"/>
          <w:b/>
          <w:sz w:val="28"/>
          <w:szCs w:val="28"/>
        </w:rPr>
      </w:pPr>
      <w:bookmarkStart w:id="0" w:name="_Toc358385187"/>
      <w:bookmarkStart w:id="1" w:name="_Toc358385532"/>
      <w:bookmarkStart w:id="2" w:name="_Toc358385861"/>
      <w:bookmarkStart w:id="3" w:name="_Toc359316870"/>
      <w:r w:rsidRPr="00866B94">
        <w:rPr>
          <w:rFonts w:ascii="Times New Roman" w:hAnsi="Times New Roman" w:cs="Times New Roman"/>
          <w:b/>
          <w:sz w:val="28"/>
          <w:szCs w:val="28"/>
        </w:rPr>
        <w:t>Федеральное государственное бюджетное образовательное учреждение</w:t>
      </w:r>
    </w:p>
    <w:p w:rsidR="00876896" w:rsidRPr="00866B94" w:rsidRDefault="00876896" w:rsidP="00876896">
      <w:pPr>
        <w:widowControl w:val="0"/>
        <w:spacing w:after="0" w:line="240" w:lineRule="auto"/>
        <w:ind w:left="-567" w:right="-5"/>
        <w:jc w:val="center"/>
        <w:rPr>
          <w:rFonts w:ascii="Times New Roman" w:hAnsi="Times New Roman" w:cs="Times New Roman"/>
          <w:b/>
          <w:sz w:val="28"/>
          <w:szCs w:val="28"/>
        </w:rPr>
      </w:pPr>
      <w:r w:rsidRPr="00866B94">
        <w:rPr>
          <w:rFonts w:ascii="Times New Roman" w:hAnsi="Times New Roman" w:cs="Times New Roman"/>
          <w:b/>
          <w:sz w:val="28"/>
          <w:szCs w:val="28"/>
        </w:rPr>
        <w:t xml:space="preserve">высшего образования </w:t>
      </w:r>
    </w:p>
    <w:p w:rsidR="00876896" w:rsidRPr="00866B94" w:rsidRDefault="00876896" w:rsidP="00876896">
      <w:pPr>
        <w:widowControl w:val="0"/>
        <w:spacing w:after="0" w:line="240" w:lineRule="auto"/>
        <w:ind w:left="-567" w:right="-5"/>
        <w:jc w:val="center"/>
        <w:rPr>
          <w:rFonts w:ascii="Times New Roman" w:hAnsi="Times New Roman" w:cs="Times New Roman"/>
          <w:b/>
          <w:sz w:val="28"/>
          <w:szCs w:val="28"/>
        </w:rPr>
      </w:pPr>
      <w:r w:rsidRPr="00866B94">
        <w:rPr>
          <w:rFonts w:ascii="Times New Roman" w:hAnsi="Times New Roman" w:cs="Times New Roman"/>
          <w:b/>
          <w:sz w:val="28"/>
          <w:szCs w:val="28"/>
        </w:rPr>
        <w:t xml:space="preserve">«Красноярский государственный медицинский университет </w:t>
      </w:r>
    </w:p>
    <w:p w:rsidR="00876896" w:rsidRPr="00866B94" w:rsidRDefault="00876896" w:rsidP="00876896">
      <w:pPr>
        <w:widowControl w:val="0"/>
        <w:spacing w:after="0" w:line="240" w:lineRule="auto"/>
        <w:ind w:left="-567" w:right="-5"/>
        <w:jc w:val="center"/>
        <w:rPr>
          <w:rFonts w:ascii="Times New Roman" w:hAnsi="Times New Roman" w:cs="Times New Roman"/>
          <w:b/>
          <w:sz w:val="28"/>
          <w:szCs w:val="28"/>
        </w:rPr>
      </w:pPr>
      <w:r w:rsidRPr="00866B94">
        <w:rPr>
          <w:rFonts w:ascii="Times New Roman" w:hAnsi="Times New Roman" w:cs="Times New Roman"/>
          <w:b/>
          <w:sz w:val="28"/>
          <w:szCs w:val="28"/>
        </w:rPr>
        <w:t xml:space="preserve">имени  профессора В.Ф. </w:t>
      </w:r>
      <w:proofErr w:type="spellStart"/>
      <w:r w:rsidRPr="00866B94">
        <w:rPr>
          <w:rFonts w:ascii="Times New Roman" w:hAnsi="Times New Roman" w:cs="Times New Roman"/>
          <w:b/>
          <w:sz w:val="28"/>
          <w:szCs w:val="28"/>
        </w:rPr>
        <w:t>Войно</w:t>
      </w:r>
      <w:proofErr w:type="spellEnd"/>
      <w:r w:rsidRPr="00866B94">
        <w:rPr>
          <w:rFonts w:ascii="Times New Roman" w:hAnsi="Times New Roman" w:cs="Times New Roman"/>
          <w:b/>
          <w:sz w:val="28"/>
          <w:szCs w:val="28"/>
        </w:rPr>
        <w:t xml:space="preserve"> - </w:t>
      </w:r>
      <w:proofErr w:type="spellStart"/>
      <w:r w:rsidRPr="00866B94">
        <w:rPr>
          <w:rFonts w:ascii="Times New Roman" w:hAnsi="Times New Roman" w:cs="Times New Roman"/>
          <w:b/>
          <w:sz w:val="28"/>
          <w:szCs w:val="28"/>
        </w:rPr>
        <w:t>Ясенецкого</w:t>
      </w:r>
      <w:proofErr w:type="spellEnd"/>
      <w:r w:rsidRPr="00866B94">
        <w:rPr>
          <w:rFonts w:ascii="Times New Roman" w:hAnsi="Times New Roman" w:cs="Times New Roman"/>
          <w:b/>
          <w:sz w:val="28"/>
          <w:szCs w:val="28"/>
        </w:rPr>
        <w:t xml:space="preserve">» </w:t>
      </w:r>
    </w:p>
    <w:p w:rsidR="00876896" w:rsidRPr="00866B94" w:rsidRDefault="00876896" w:rsidP="00876896">
      <w:pPr>
        <w:widowControl w:val="0"/>
        <w:spacing w:after="0" w:line="240" w:lineRule="auto"/>
        <w:ind w:left="-567" w:right="-5"/>
        <w:jc w:val="center"/>
        <w:rPr>
          <w:rFonts w:ascii="Times New Roman" w:hAnsi="Times New Roman" w:cs="Times New Roman"/>
          <w:b/>
          <w:sz w:val="28"/>
          <w:szCs w:val="28"/>
        </w:rPr>
      </w:pPr>
      <w:r w:rsidRPr="00866B94">
        <w:rPr>
          <w:rFonts w:ascii="Times New Roman" w:hAnsi="Times New Roman" w:cs="Times New Roman"/>
          <w:b/>
          <w:sz w:val="28"/>
          <w:szCs w:val="28"/>
        </w:rPr>
        <w:t>Министерства здравоохранения Российской Федерации</w:t>
      </w:r>
    </w:p>
    <w:p w:rsidR="00876896" w:rsidRPr="00866B94" w:rsidRDefault="00876896" w:rsidP="00876896">
      <w:pPr>
        <w:widowControl w:val="0"/>
        <w:spacing w:after="0" w:line="240" w:lineRule="auto"/>
        <w:ind w:left="-567" w:right="-5"/>
        <w:jc w:val="center"/>
        <w:rPr>
          <w:rFonts w:ascii="Times New Roman" w:hAnsi="Times New Roman" w:cs="Times New Roman"/>
          <w:b/>
          <w:sz w:val="28"/>
          <w:szCs w:val="28"/>
        </w:rPr>
      </w:pPr>
      <w:r w:rsidRPr="00866B94">
        <w:rPr>
          <w:rFonts w:ascii="Times New Roman" w:hAnsi="Times New Roman" w:cs="Times New Roman"/>
          <w:b/>
          <w:sz w:val="28"/>
          <w:szCs w:val="28"/>
        </w:rPr>
        <w:t>Фармацевтический колледж</w:t>
      </w:r>
    </w:p>
    <w:p w:rsidR="00876896" w:rsidRPr="00866B94" w:rsidRDefault="00876896" w:rsidP="00876896">
      <w:pPr>
        <w:spacing w:before="10" w:after="10" w:line="240" w:lineRule="auto"/>
        <w:ind w:left="284"/>
        <w:rPr>
          <w:rFonts w:ascii="Times New Roman" w:hAnsi="Times New Roman" w:cs="Times New Roman"/>
          <w:sz w:val="28"/>
          <w:szCs w:val="28"/>
        </w:rPr>
      </w:pPr>
    </w:p>
    <w:p w:rsidR="00876896" w:rsidRPr="00866B94" w:rsidRDefault="00876896" w:rsidP="00876896">
      <w:pPr>
        <w:spacing w:after="0"/>
        <w:jc w:val="center"/>
        <w:rPr>
          <w:rFonts w:ascii="Times New Roman" w:hAnsi="Times New Roman" w:cs="Times New Roman"/>
          <w:sz w:val="28"/>
          <w:szCs w:val="28"/>
        </w:rPr>
      </w:pPr>
    </w:p>
    <w:p w:rsidR="00876896" w:rsidRPr="00866B94" w:rsidRDefault="00876896" w:rsidP="00876896">
      <w:pPr>
        <w:spacing w:after="0"/>
        <w:rPr>
          <w:rFonts w:ascii="Times New Roman" w:hAnsi="Times New Roman" w:cs="Times New Roman"/>
          <w:sz w:val="28"/>
          <w:szCs w:val="28"/>
        </w:rPr>
      </w:pPr>
    </w:p>
    <w:p w:rsidR="00876896" w:rsidRPr="00866B94" w:rsidRDefault="00876896" w:rsidP="00876896">
      <w:pPr>
        <w:keepNext/>
        <w:keepLines/>
        <w:spacing w:before="200" w:after="0"/>
        <w:jc w:val="center"/>
        <w:outlineLvl w:val="2"/>
        <w:rPr>
          <w:rFonts w:ascii="Times New Roman" w:hAnsi="Times New Roman" w:cs="Times New Roman"/>
          <w:b/>
          <w:bCs/>
          <w:color w:val="4F81BD"/>
          <w:sz w:val="28"/>
          <w:szCs w:val="28"/>
        </w:rPr>
      </w:pPr>
      <w:r w:rsidRPr="00866B94">
        <w:rPr>
          <w:rFonts w:ascii="Times New Roman" w:hAnsi="Times New Roman" w:cs="Times New Roman"/>
          <w:b/>
          <w:bCs/>
          <w:sz w:val="28"/>
          <w:szCs w:val="28"/>
        </w:rPr>
        <w:t>Дневник</w:t>
      </w:r>
    </w:p>
    <w:p w:rsidR="00876896" w:rsidRPr="00866B94" w:rsidRDefault="00876896" w:rsidP="00876896">
      <w:pPr>
        <w:spacing w:after="0"/>
        <w:rPr>
          <w:rFonts w:ascii="Times New Roman" w:hAnsi="Times New Roman" w:cs="Times New Roman"/>
          <w:sz w:val="28"/>
          <w:szCs w:val="28"/>
        </w:rPr>
      </w:pPr>
    </w:p>
    <w:p w:rsidR="00876896" w:rsidRPr="00866B94" w:rsidRDefault="00876896" w:rsidP="00876896">
      <w:pPr>
        <w:spacing w:after="0"/>
        <w:jc w:val="center"/>
        <w:rPr>
          <w:rFonts w:ascii="Times New Roman" w:hAnsi="Times New Roman" w:cs="Times New Roman"/>
          <w:sz w:val="28"/>
          <w:szCs w:val="28"/>
        </w:rPr>
      </w:pPr>
      <w:r w:rsidRPr="00866B94">
        <w:rPr>
          <w:rFonts w:ascii="Times New Roman" w:hAnsi="Times New Roman" w:cs="Times New Roman"/>
          <w:sz w:val="28"/>
          <w:szCs w:val="28"/>
        </w:rPr>
        <w:t>Учебной практики</w:t>
      </w:r>
    </w:p>
    <w:p w:rsidR="00876896" w:rsidRPr="00866B94" w:rsidRDefault="00876896" w:rsidP="00876896">
      <w:pPr>
        <w:spacing w:after="0"/>
        <w:jc w:val="center"/>
        <w:rPr>
          <w:rFonts w:ascii="Times New Roman" w:hAnsi="Times New Roman" w:cs="Times New Roman"/>
          <w:sz w:val="28"/>
          <w:szCs w:val="28"/>
        </w:rPr>
      </w:pPr>
      <w:r w:rsidRPr="00866B94">
        <w:rPr>
          <w:rFonts w:ascii="Times New Roman" w:hAnsi="Times New Roman" w:cs="Times New Roman"/>
          <w:sz w:val="28"/>
          <w:szCs w:val="28"/>
        </w:rPr>
        <w:t>по МДК 07.06. «Клиническая микробиология»</w:t>
      </w:r>
    </w:p>
    <w:p w:rsidR="00876896" w:rsidRPr="00866B94" w:rsidRDefault="00876896" w:rsidP="00876896">
      <w:pPr>
        <w:spacing w:after="0"/>
        <w:jc w:val="center"/>
        <w:rPr>
          <w:rFonts w:ascii="Times New Roman" w:hAnsi="Times New Roman" w:cs="Times New Roman"/>
          <w:sz w:val="28"/>
          <w:szCs w:val="28"/>
        </w:rPr>
      </w:pPr>
    </w:p>
    <w:p w:rsidR="00876896" w:rsidRPr="00866B94" w:rsidRDefault="00876896" w:rsidP="00876896">
      <w:pPr>
        <w:pBdr>
          <w:bottom w:val="single" w:sz="12" w:space="1" w:color="auto"/>
        </w:pBdr>
        <w:spacing w:after="0"/>
        <w:rPr>
          <w:rFonts w:ascii="Times New Roman" w:hAnsi="Times New Roman" w:cs="Times New Roman"/>
          <w:sz w:val="28"/>
          <w:szCs w:val="28"/>
        </w:rPr>
      </w:pPr>
    </w:p>
    <w:p w:rsidR="00876896" w:rsidRPr="00866B94" w:rsidRDefault="00C14FDA" w:rsidP="00876896">
      <w:pPr>
        <w:pBdr>
          <w:bottom w:val="single" w:sz="12" w:space="1" w:color="auto"/>
        </w:pBdr>
        <w:spacing w:after="0"/>
        <w:jc w:val="center"/>
        <w:rPr>
          <w:rFonts w:ascii="Times New Roman" w:hAnsi="Times New Roman" w:cs="Times New Roman"/>
          <w:sz w:val="28"/>
          <w:szCs w:val="28"/>
        </w:rPr>
      </w:pPr>
      <w:proofErr w:type="spellStart"/>
      <w:r w:rsidRPr="00866B94">
        <w:rPr>
          <w:rFonts w:ascii="Times New Roman" w:hAnsi="Times New Roman" w:cs="Times New Roman"/>
          <w:sz w:val="28"/>
          <w:szCs w:val="28"/>
        </w:rPr>
        <w:t>Ондар</w:t>
      </w:r>
      <w:proofErr w:type="spellEnd"/>
      <w:r w:rsidRPr="00866B94">
        <w:rPr>
          <w:rFonts w:ascii="Times New Roman" w:hAnsi="Times New Roman" w:cs="Times New Roman"/>
          <w:sz w:val="28"/>
          <w:szCs w:val="28"/>
        </w:rPr>
        <w:t xml:space="preserve"> </w:t>
      </w:r>
      <w:proofErr w:type="spellStart"/>
      <w:r w:rsidRPr="00866B94">
        <w:rPr>
          <w:rFonts w:ascii="Times New Roman" w:hAnsi="Times New Roman" w:cs="Times New Roman"/>
          <w:sz w:val="28"/>
          <w:szCs w:val="28"/>
        </w:rPr>
        <w:t>Шончалай</w:t>
      </w:r>
      <w:proofErr w:type="spellEnd"/>
      <w:r w:rsidRPr="00866B94">
        <w:rPr>
          <w:rFonts w:ascii="Times New Roman" w:hAnsi="Times New Roman" w:cs="Times New Roman"/>
          <w:sz w:val="28"/>
          <w:szCs w:val="28"/>
        </w:rPr>
        <w:t xml:space="preserve"> В</w:t>
      </w:r>
    </w:p>
    <w:p w:rsidR="00876896" w:rsidRPr="00866B94" w:rsidRDefault="00876896" w:rsidP="00876896">
      <w:pPr>
        <w:spacing w:after="0"/>
        <w:jc w:val="center"/>
        <w:rPr>
          <w:rFonts w:ascii="Times New Roman" w:hAnsi="Times New Roman" w:cs="Times New Roman"/>
          <w:sz w:val="28"/>
          <w:szCs w:val="28"/>
        </w:rPr>
      </w:pPr>
      <w:r w:rsidRPr="00866B94">
        <w:rPr>
          <w:rFonts w:ascii="Times New Roman" w:hAnsi="Times New Roman" w:cs="Times New Roman"/>
          <w:sz w:val="28"/>
          <w:szCs w:val="28"/>
        </w:rPr>
        <w:t>ФИО</w:t>
      </w:r>
    </w:p>
    <w:p w:rsidR="00583685" w:rsidRPr="00866B94" w:rsidRDefault="00583685" w:rsidP="00C14FDA">
      <w:pPr>
        <w:spacing w:after="0" w:line="240" w:lineRule="auto"/>
        <w:rPr>
          <w:rFonts w:ascii="Times New Roman" w:hAnsi="Times New Roman" w:cs="Times New Roman"/>
          <w:sz w:val="28"/>
          <w:szCs w:val="28"/>
        </w:rPr>
      </w:pPr>
    </w:p>
    <w:p w:rsidR="00C14FDA" w:rsidRPr="00866B94" w:rsidRDefault="00876896" w:rsidP="00C14FDA">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 xml:space="preserve">Место прохождения практики </w:t>
      </w:r>
    </w:p>
    <w:p w:rsidR="00C14FDA" w:rsidRPr="00866B94" w:rsidRDefault="00C14FDA" w:rsidP="00C14FDA">
      <w:pPr>
        <w:spacing w:after="0" w:line="240" w:lineRule="auto"/>
        <w:rPr>
          <w:rFonts w:ascii="Times New Roman" w:hAnsi="Times New Roman" w:cs="Times New Roman"/>
          <w:sz w:val="28"/>
          <w:szCs w:val="28"/>
        </w:rPr>
      </w:pPr>
    </w:p>
    <w:p w:rsidR="00876896" w:rsidRPr="00866B94" w:rsidRDefault="00C14FDA" w:rsidP="00C14FDA">
      <w:pPr>
        <w:spacing w:after="0" w:line="240" w:lineRule="auto"/>
        <w:rPr>
          <w:rFonts w:ascii="Times New Roman" w:hAnsi="Times New Roman" w:cs="Times New Roman"/>
          <w:sz w:val="28"/>
          <w:szCs w:val="28"/>
        </w:rPr>
      </w:pPr>
      <w:r w:rsidRPr="00866B94">
        <w:rPr>
          <w:rFonts w:ascii="Times New Roman" w:eastAsia="Times New Roman" w:hAnsi="Times New Roman" w:cs="Times New Roman"/>
          <w:sz w:val="28"/>
          <w:szCs w:val="28"/>
          <w:u w:val="single"/>
        </w:rPr>
        <w:t xml:space="preserve">ГБУЗ РТ </w:t>
      </w:r>
      <w:proofErr w:type="spellStart"/>
      <w:r w:rsidRPr="00866B94">
        <w:rPr>
          <w:rFonts w:ascii="Times New Roman" w:eastAsia="Times New Roman" w:hAnsi="Times New Roman" w:cs="Times New Roman"/>
          <w:sz w:val="28"/>
          <w:szCs w:val="28"/>
          <w:u w:val="single"/>
        </w:rPr>
        <w:t>Барун-Хемчикский</w:t>
      </w:r>
      <w:proofErr w:type="spellEnd"/>
      <w:r w:rsidRPr="00866B94">
        <w:rPr>
          <w:rFonts w:ascii="Times New Roman" w:eastAsia="Times New Roman" w:hAnsi="Times New Roman" w:cs="Times New Roman"/>
          <w:sz w:val="28"/>
          <w:szCs w:val="28"/>
          <w:u w:val="single"/>
        </w:rPr>
        <w:t xml:space="preserve"> ММЦ</w:t>
      </w:r>
      <w:r w:rsidRPr="00866B94">
        <w:rPr>
          <w:rFonts w:ascii="Times New Roman" w:hAnsi="Times New Roman" w:cs="Times New Roman"/>
          <w:sz w:val="28"/>
          <w:szCs w:val="28"/>
        </w:rPr>
        <w:t xml:space="preserve"> </w:t>
      </w:r>
      <w:r w:rsidR="00876896" w:rsidRPr="00866B94">
        <w:rPr>
          <w:rFonts w:ascii="Times New Roman" w:hAnsi="Times New Roman" w:cs="Times New Roman"/>
          <w:sz w:val="28"/>
          <w:szCs w:val="28"/>
        </w:rPr>
        <w:t>____________________________________</w:t>
      </w:r>
    </w:p>
    <w:p w:rsidR="00876896" w:rsidRPr="00866B94" w:rsidRDefault="00876896" w:rsidP="00C14FDA">
      <w:pPr>
        <w:spacing w:after="0" w:line="240" w:lineRule="auto"/>
        <w:jc w:val="center"/>
        <w:rPr>
          <w:rFonts w:ascii="Times New Roman" w:hAnsi="Times New Roman" w:cs="Times New Roman"/>
          <w:sz w:val="28"/>
          <w:szCs w:val="28"/>
        </w:rPr>
      </w:pPr>
      <w:r w:rsidRPr="00866B94">
        <w:rPr>
          <w:rFonts w:ascii="Times New Roman" w:hAnsi="Times New Roman" w:cs="Times New Roman"/>
          <w:sz w:val="28"/>
          <w:szCs w:val="28"/>
        </w:rPr>
        <w:t>(медицинская организация, отделение)</w:t>
      </w:r>
    </w:p>
    <w:p w:rsidR="00C14FDA" w:rsidRPr="00866B94" w:rsidRDefault="00C14FDA" w:rsidP="00C14FDA">
      <w:pPr>
        <w:spacing w:after="0" w:line="240" w:lineRule="auto"/>
        <w:jc w:val="center"/>
        <w:rPr>
          <w:rFonts w:ascii="Times New Roman" w:hAnsi="Times New Roman" w:cs="Times New Roman"/>
          <w:sz w:val="28"/>
          <w:szCs w:val="28"/>
        </w:rPr>
      </w:pPr>
    </w:p>
    <w:p w:rsidR="00876896" w:rsidRPr="00866B94" w:rsidRDefault="00876896" w:rsidP="00C14FDA">
      <w:pPr>
        <w:spacing w:after="0"/>
        <w:rPr>
          <w:rFonts w:ascii="Times New Roman" w:hAnsi="Times New Roman" w:cs="Times New Roman"/>
          <w:sz w:val="28"/>
          <w:szCs w:val="28"/>
        </w:rPr>
      </w:pPr>
    </w:p>
    <w:p w:rsidR="00876896" w:rsidRPr="00866B94" w:rsidRDefault="00876896" w:rsidP="00876896">
      <w:pPr>
        <w:jc w:val="both"/>
        <w:rPr>
          <w:rFonts w:ascii="Times New Roman" w:hAnsi="Times New Roman" w:cs="Times New Roman"/>
          <w:sz w:val="28"/>
          <w:szCs w:val="28"/>
        </w:rPr>
      </w:pPr>
      <w:r w:rsidRPr="00866B94">
        <w:rPr>
          <w:rFonts w:ascii="Times New Roman" w:hAnsi="Times New Roman" w:cs="Times New Roman"/>
          <w:sz w:val="28"/>
          <w:szCs w:val="28"/>
        </w:rPr>
        <w:t>с</w:t>
      </w:r>
      <w:r w:rsidR="00343A37" w:rsidRPr="00866B94">
        <w:rPr>
          <w:rFonts w:ascii="Times New Roman" w:hAnsi="Times New Roman" w:cs="Times New Roman"/>
          <w:sz w:val="28"/>
          <w:szCs w:val="28"/>
        </w:rPr>
        <w:t>о</w:t>
      </w:r>
      <w:r w:rsidRPr="00866B94">
        <w:rPr>
          <w:rFonts w:ascii="Times New Roman" w:hAnsi="Times New Roman" w:cs="Times New Roman"/>
          <w:sz w:val="28"/>
          <w:szCs w:val="28"/>
        </w:rPr>
        <w:t xml:space="preserve"> «__</w:t>
      </w:r>
      <w:r w:rsidR="00C14FDA" w:rsidRPr="00866B94">
        <w:rPr>
          <w:rFonts w:ascii="Times New Roman" w:hAnsi="Times New Roman" w:cs="Times New Roman"/>
          <w:sz w:val="28"/>
          <w:szCs w:val="28"/>
        </w:rPr>
        <w:t>2</w:t>
      </w:r>
      <w:r w:rsidRPr="00866B94">
        <w:rPr>
          <w:rFonts w:ascii="Times New Roman" w:hAnsi="Times New Roman" w:cs="Times New Roman"/>
          <w:sz w:val="28"/>
          <w:szCs w:val="28"/>
        </w:rPr>
        <w:t>___» ___</w:t>
      </w:r>
      <w:r w:rsidR="00C14FDA" w:rsidRPr="00866B94">
        <w:rPr>
          <w:rFonts w:ascii="Times New Roman" w:hAnsi="Times New Roman" w:cs="Times New Roman"/>
          <w:sz w:val="28"/>
          <w:szCs w:val="28"/>
        </w:rPr>
        <w:t>12____</w:t>
      </w:r>
      <w:r w:rsidRPr="00866B94">
        <w:rPr>
          <w:rFonts w:ascii="Times New Roman" w:hAnsi="Times New Roman" w:cs="Times New Roman"/>
          <w:sz w:val="28"/>
          <w:szCs w:val="28"/>
        </w:rPr>
        <w:t xml:space="preserve"> 20</w:t>
      </w:r>
      <w:r w:rsidR="00C14FDA" w:rsidRPr="00866B94">
        <w:rPr>
          <w:rFonts w:ascii="Times New Roman" w:hAnsi="Times New Roman" w:cs="Times New Roman"/>
          <w:sz w:val="28"/>
          <w:szCs w:val="28"/>
        </w:rPr>
        <w:t>22</w:t>
      </w:r>
      <w:r w:rsidRPr="00866B94">
        <w:rPr>
          <w:rFonts w:ascii="Times New Roman" w:hAnsi="Times New Roman" w:cs="Times New Roman"/>
          <w:sz w:val="28"/>
          <w:szCs w:val="28"/>
        </w:rPr>
        <w:t>г.   по   «__</w:t>
      </w:r>
      <w:r w:rsidR="00C14FDA" w:rsidRPr="00866B94">
        <w:rPr>
          <w:rFonts w:ascii="Times New Roman" w:hAnsi="Times New Roman" w:cs="Times New Roman"/>
          <w:sz w:val="28"/>
          <w:szCs w:val="28"/>
        </w:rPr>
        <w:t>8</w:t>
      </w:r>
      <w:r w:rsidRPr="00866B94">
        <w:rPr>
          <w:rFonts w:ascii="Times New Roman" w:hAnsi="Times New Roman" w:cs="Times New Roman"/>
          <w:sz w:val="28"/>
          <w:szCs w:val="28"/>
        </w:rPr>
        <w:t>___» ___</w:t>
      </w:r>
      <w:r w:rsidR="00C14FDA" w:rsidRPr="00866B94">
        <w:rPr>
          <w:rFonts w:ascii="Times New Roman" w:hAnsi="Times New Roman" w:cs="Times New Roman"/>
          <w:sz w:val="28"/>
          <w:szCs w:val="28"/>
        </w:rPr>
        <w:t>12____2022</w:t>
      </w:r>
      <w:r w:rsidRPr="00866B94">
        <w:rPr>
          <w:rFonts w:ascii="Times New Roman" w:hAnsi="Times New Roman" w:cs="Times New Roman"/>
          <w:sz w:val="28"/>
          <w:szCs w:val="28"/>
        </w:rPr>
        <w:t xml:space="preserve"> г.</w:t>
      </w:r>
    </w:p>
    <w:p w:rsidR="00876896" w:rsidRPr="00866B94" w:rsidRDefault="00876896" w:rsidP="00876896">
      <w:pPr>
        <w:rPr>
          <w:rFonts w:ascii="Times New Roman" w:hAnsi="Times New Roman" w:cs="Times New Roman"/>
          <w:sz w:val="28"/>
          <w:szCs w:val="28"/>
        </w:rPr>
      </w:pPr>
    </w:p>
    <w:p w:rsidR="00C14FDA" w:rsidRPr="00866B94" w:rsidRDefault="00C14FDA" w:rsidP="00876896">
      <w:pPr>
        <w:rPr>
          <w:rFonts w:ascii="Times New Roman" w:hAnsi="Times New Roman" w:cs="Times New Roman"/>
          <w:sz w:val="28"/>
          <w:szCs w:val="28"/>
        </w:rPr>
      </w:pPr>
    </w:p>
    <w:p w:rsidR="00876896" w:rsidRPr="00866B94" w:rsidRDefault="00876896" w:rsidP="00876896">
      <w:pPr>
        <w:rPr>
          <w:rFonts w:ascii="Times New Roman" w:hAnsi="Times New Roman" w:cs="Times New Roman"/>
          <w:sz w:val="28"/>
          <w:szCs w:val="28"/>
        </w:rPr>
      </w:pPr>
      <w:r w:rsidRPr="00866B94">
        <w:rPr>
          <w:rFonts w:ascii="Times New Roman" w:hAnsi="Times New Roman" w:cs="Times New Roman"/>
          <w:sz w:val="28"/>
          <w:szCs w:val="28"/>
        </w:rPr>
        <w:t>Руководители практики:</w:t>
      </w:r>
    </w:p>
    <w:p w:rsidR="00583685" w:rsidRPr="00866B94" w:rsidRDefault="00876896" w:rsidP="00876896">
      <w:pPr>
        <w:rPr>
          <w:rFonts w:ascii="Times New Roman" w:hAnsi="Times New Roman" w:cs="Times New Roman"/>
          <w:sz w:val="28"/>
          <w:szCs w:val="28"/>
        </w:rPr>
      </w:pPr>
      <w:r w:rsidRPr="00866B94">
        <w:rPr>
          <w:rFonts w:ascii="Times New Roman" w:hAnsi="Times New Roman" w:cs="Times New Roman"/>
          <w:sz w:val="28"/>
          <w:szCs w:val="28"/>
        </w:rPr>
        <w:t xml:space="preserve">Общий – Ф.И.О. (его должность) </w:t>
      </w:r>
      <w:proofErr w:type="spellStart"/>
      <w:r w:rsidR="00D710AB" w:rsidRPr="00866B94">
        <w:rPr>
          <w:rFonts w:ascii="Times New Roman" w:hAnsi="Times New Roman" w:cs="Times New Roman"/>
          <w:sz w:val="28"/>
          <w:szCs w:val="28"/>
        </w:rPr>
        <w:t>Мижит-Доржу</w:t>
      </w:r>
      <w:proofErr w:type="spellEnd"/>
      <w:r w:rsidR="00D710AB" w:rsidRPr="00866B94">
        <w:rPr>
          <w:rFonts w:ascii="Times New Roman" w:hAnsi="Times New Roman" w:cs="Times New Roman"/>
          <w:sz w:val="28"/>
          <w:szCs w:val="28"/>
        </w:rPr>
        <w:t xml:space="preserve"> Ч.М. врач-бактериолог</w:t>
      </w:r>
    </w:p>
    <w:p w:rsidR="00583685" w:rsidRPr="00866B94" w:rsidRDefault="00876896" w:rsidP="00876896">
      <w:pPr>
        <w:rPr>
          <w:rFonts w:ascii="Times New Roman" w:hAnsi="Times New Roman" w:cs="Times New Roman"/>
          <w:sz w:val="28"/>
          <w:szCs w:val="28"/>
        </w:rPr>
      </w:pPr>
      <w:r w:rsidRPr="00866B94">
        <w:rPr>
          <w:rFonts w:ascii="Times New Roman" w:hAnsi="Times New Roman" w:cs="Times New Roman"/>
          <w:sz w:val="28"/>
          <w:szCs w:val="28"/>
        </w:rPr>
        <w:t xml:space="preserve">Непосредственный – Ф.И.О. (его должность) </w:t>
      </w:r>
      <w:proofErr w:type="spellStart"/>
      <w:r w:rsidR="00031C3C" w:rsidRPr="00866B94">
        <w:rPr>
          <w:rFonts w:ascii="Times New Roman" w:hAnsi="Times New Roman" w:cs="Times New Roman"/>
          <w:sz w:val="28"/>
          <w:szCs w:val="28"/>
        </w:rPr>
        <w:t>Ооржак</w:t>
      </w:r>
      <w:proofErr w:type="spellEnd"/>
      <w:r w:rsidR="00031C3C" w:rsidRPr="00866B94">
        <w:rPr>
          <w:rFonts w:ascii="Times New Roman" w:hAnsi="Times New Roman" w:cs="Times New Roman"/>
          <w:sz w:val="28"/>
          <w:szCs w:val="28"/>
        </w:rPr>
        <w:t xml:space="preserve"> Ч.Г. ст. лаборант</w:t>
      </w:r>
    </w:p>
    <w:p w:rsidR="006E2CCE" w:rsidRPr="00866B94" w:rsidRDefault="00876896" w:rsidP="00876896">
      <w:pPr>
        <w:rPr>
          <w:rFonts w:ascii="Times New Roman" w:hAnsi="Times New Roman" w:cs="Times New Roman"/>
          <w:sz w:val="28"/>
          <w:szCs w:val="28"/>
        </w:rPr>
      </w:pPr>
      <w:r w:rsidRPr="00866B94">
        <w:rPr>
          <w:rFonts w:ascii="Times New Roman" w:hAnsi="Times New Roman" w:cs="Times New Roman"/>
          <w:sz w:val="28"/>
          <w:szCs w:val="28"/>
        </w:rPr>
        <w:t>Методический – Ф.И.О. (его должность) _</w:t>
      </w:r>
      <w:r w:rsidR="004F3E6F" w:rsidRPr="00866B94">
        <w:rPr>
          <w:rFonts w:ascii="Times New Roman" w:hAnsi="Times New Roman" w:cs="Times New Roman"/>
          <w:sz w:val="28"/>
          <w:szCs w:val="28"/>
        </w:rPr>
        <w:t>Жукова М.В. пре</w:t>
      </w:r>
      <w:r w:rsidR="00031C3C" w:rsidRPr="00866B94">
        <w:rPr>
          <w:rFonts w:ascii="Times New Roman" w:hAnsi="Times New Roman" w:cs="Times New Roman"/>
          <w:sz w:val="28"/>
          <w:szCs w:val="28"/>
        </w:rPr>
        <w:t>подаватель</w:t>
      </w:r>
    </w:p>
    <w:p w:rsidR="006E2CCE" w:rsidRPr="00866B94" w:rsidRDefault="006E2CCE" w:rsidP="00876896">
      <w:pPr>
        <w:rPr>
          <w:rFonts w:ascii="Times New Roman" w:hAnsi="Times New Roman" w:cs="Times New Roman"/>
          <w:sz w:val="24"/>
          <w:szCs w:val="24"/>
        </w:rPr>
      </w:pPr>
    </w:p>
    <w:p w:rsidR="006E2CCE" w:rsidRPr="00866B94" w:rsidRDefault="006E2CCE" w:rsidP="00876896">
      <w:pPr>
        <w:rPr>
          <w:rFonts w:ascii="Times New Roman" w:hAnsi="Times New Roman" w:cs="Times New Roman"/>
          <w:sz w:val="24"/>
          <w:szCs w:val="24"/>
        </w:rPr>
      </w:pPr>
    </w:p>
    <w:p w:rsidR="008B0711" w:rsidRPr="00866B94" w:rsidRDefault="008B0711" w:rsidP="00876896">
      <w:pPr>
        <w:rPr>
          <w:rFonts w:ascii="Times New Roman" w:hAnsi="Times New Roman" w:cs="Times New Roman"/>
          <w:sz w:val="24"/>
          <w:szCs w:val="24"/>
        </w:rPr>
      </w:pPr>
    </w:p>
    <w:p w:rsidR="00876896" w:rsidRPr="00866B94" w:rsidRDefault="00C14FDA" w:rsidP="00876896">
      <w:pPr>
        <w:jc w:val="center"/>
        <w:rPr>
          <w:rFonts w:ascii="Times New Roman" w:hAnsi="Times New Roman" w:cs="Times New Roman"/>
          <w:sz w:val="28"/>
          <w:szCs w:val="28"/>
        </w:rPr>
      </w:pPr>
      <w:r w:rsidRPr="00866B94">
        <w:rPr>
          <w:rFonts w:ascii="Times New Roman" w:hAnsi="Times New Roman" w:cs="Times New Roman"/>
          <w:sz w:val="28"/>
          <w:szCs w:val="28"/>
        </w:rPr>
        <w:t>Красноярск</w:t>
      </w:r>
      <w:r w:rsidR="00876896" w:rsidRPr="00866B94">
        <w:rPr>
          <w:rFonts w:ascii="Times New Roman" w:hAnsi="Times New Roman" w:cs="Times New Roman"/>
          <w:sz w:val="28"/>
          <w:szCs w:val="28"/>
        </w:rPr>
        <w:t xml:space="preserve"> 20</w:t>
      </w:r>
      <w:r w:rsidRPr="00866B94">
        <w:rPr>
          <w:rFonts w:ascii="Times New Roman" w:hAnsi="Times New Roman" w:cs="Times New Roman"/>
          <w:sz w:val="28"/>
          <w:szCs w:val="28"/>
        </w:rPr>
        <w:t>22г.</w:t>
      </w:r>
    </w:p>
    <w:p w:rsidR="00876896" w:rsidRPr="00866B94" w:rsidRDefault="00876896" w:rsidP="00876896">
      <w:pPr>
        <w:pStyle w:val="2"/>
        <w:ind w:firstLine="0"/>
        <w:jc w:val="center"/>
        <w:rPr>
          <w:b/>
          <w:sz w:val="28"/>
          <w:szCs w:val="28"/>
        </w:rPr>
      </w:pPr>
      <w:r w:rsidRPr="00866B94">
        <w:rPr>
          <w:b/>
          <w:sz w:val="28"/>
          <w:szCs w:val="28"/>
        </w:rPr>
        <w:lastRenderedPageBreak/>
        <w:t>Содержание</w:t>
      </w:r>
      <w:bookmarkEnd w:id="0"/>
      <w:bookmarkEnd w:id="1"/>
      <w:bookmarkEnd w:id="2"/>
      <w:bookmarkEnd w:id="3"/>
    </w:p>
    <w:p w:rsidR="00876896" w:rsidRPr="00866B94" w:rsidRDefault="00876896" w:rsidP="00876896">
      <w:pPr>
        <w:pStyle w:val="2"/>
        <w:ind w:firstLine="0"/>
        <w:jc w:val="center"/>
        <w:rPr>
          <w:b/>
          <w:sz w:val="28"/>
          <w:szCs w:val="28"/>
        </w:rPr>
      </w:pPr>
    </w:p>
    <w:p w:rsidR="00876896" w:rsidRPr="00866B94" w:rsidRDefault="00876896" w:rsidP="00876896">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866B94">
        <w:rPr>
          <w:sz w:val="28"/>
          <w:szCs w:val="28"/>
        </w:rPr>
        <w:t>1. Цели и задачи практики</w:t>
      </w:r>
      <w:bookmarkEnd w:id="4"/>
      <w:bookmarkEnd w:id="5"/>
      <w:bookmarkEnd w:id="6"/>
      <w:bookmarkEnd w:id="7"/>
    </w:p>
    <w:p w:rsidR="00876896" w:rsidRPr="00866B94" w:rsidRDefault="00876896" w:rsidP="00876896">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866B94">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876896" w:rsidRPr="00866B94" w:rsidRDefault="00876896" w:rsidP="00876896">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866B94">
        <w:rPr>
          <w:sz w:val="28"/>
          <w:szCs w:val="28"/>
        </w:rPr>
        <w:t>3. Тематический план</w:t>
      </w:r>
      <w:bookmarkEnd w:id="12"/>
      <w:bookmarkEnd w:id="13"/>
      <w:bookmarkEnd w:id="14"/>
      <w:bookmarkEnd w:id="15"/>
    </w:p>
    <w:p w:rsidR="00876896" w:rsidRPr="00866B94" w:rsidRDefault="00876896" w:rsidP="00876896">
      <w:pPr>
        <w:spacing w:before="100" w:beforeAutospacing="1" w:after="100" w:afterAutospacing="1"/>
        <w:rPr>
          <w:rFonts w:ascii="Times New Roman" w:hAnsi="Times New Roman" w:cs="Times New Roman"/>
          <w:sz w:val="28"/>
          <w:szCs w:val="28"/>
        </w:rPr>
      </w:pPr>
      <w:r w:rsidRPr="00866B94">
        <w:rPr>
          <w:rFonts w:ascii="Times New Roman" w:hAnsi="Times New Roman" w:cs="Times New Roman"/>
          <w:sz w:val="28"/>
          <w:szCs w:val="28"/>
        </w:rPr>
        <w:t>4. График прохождения практики</w:t>
      </w:r>
    </w:p>
    <w:p w:rsidR="00876896" w:rsidRPr="00866B94" w:rsidRDefault="00876896" w:rsidP="00876896">
      <w:pPr>
        <w:spacing w:before="100" w:beforeAutospacing="1" w:after="100" w:afterAutospacing="1"/>
        <w:rPr>
          <w:rFonts w:ascii="Times New Roman" w:hAnsi="Times New Roman" w:cs="Times New Roman"/>
          <w:sz w:val="28"/>
          <w:szCs w:val="28"/>
        </w:rPr>
      </w:pPr>
      <w:r w:rsidRPr="00866B94">
        <w:rPr>
          <w:rFonts w:ascii="Times New Roman" w:hAnsi="Times New Roman" w:cs="Times New Roman"/>
          <w:sz w:val="28"/>
          <w:szCs w:val="28"/>
        </w:rPr>
        <w:t>5. Инструктаж по технике безопасности</w:t>
      </w:r>
    </w:p>
    <w:p w:rsidR="00876896" w:rsidRPr="00866B94" w:rsidRDefault="00876896" w:rsidP="00876896">
      <w:pPr>
        <w:spacing w:before="100" w:beforeAutospacing="1" w:after="100" w:afterAutospacing="1"/>
        <w:rPr>
          <w:rFonts w:ascii="Times New Roman" w:hAnsi="Times New Roman" w:cs="Times New Roman"/>
          <w:sz w:val="28"/>
          <w:szCs w:val="28"/>
        </w:rPr>
      </w:pPr>
      <w:r w:rsidRPr="00866B94">
        <w:rPr>
          <w:rFonts w:ascii="Times New Roman" w:hAnsi="Times New Roman" w:cs="Times New Roman"/>
          <w:sz w:val="28"/>
          <w:szCs w:val="28"/>
        </w:rPr>
        <w:t>6.  Содержание и объем проведенной работы</w:t>
      </w:r>
    </w:p>
    <w:p w:rsidR="00876896" w:rsidRPr="00866B94" w:rsidRDefault="00876896" w:rsidP="00876896">
      <w:pPr>
        <w:spacing w:before="100" w:beforeAutospacing="1" w:after="100" w:afterAutospacing="1"/>
        <w:rPr>
          <w:rFonts w:ascii="Times New Roman" w:hAnsi="Times New Roman" w:cs="Times New Roman"/>
          <w:sz w:val="28"/>
          <w:szCs w:val="28"/>
        </w:rPr>
      </w:pPr>
      <w:r w:rsidRPr="00866B94">
        <w:rPr>
          <w:rFonts w:ascii="Times New Roman" w:hAnsi="Times New Roman" w:cs="Times New Roman"/>
          <w:sz w:val="28"/>
          <w:szCs w:val="28"/>
        </w:rPr>
        <w:t>7. Манипуляционный лист (Лист лабораторных / химических исследований)</w:t>
      </w:r>
    </w:p>
    <w:p w:rsidR="00876896" w:rsidRPr="00866B94" w:rsidRDefault="00876896" w:rsidP="00876896">
      <w:pPr>
        <w:spacing w:before="100" w:beforeAutospacing="1" w:after="100" w:afterAutospacing="1"/>
        <w:rPr>
          <w:rFonts w:ascii="Times New Roman" w:hAnsi="Times New Roman" w:cs="Times New Roman"/>
          <w:sz w:val="28"/>
          <w:szCs w:val="28"/>
        </w:rPr>
      </w:pPr>
      <w:r w:rsidRPr="00866B94">
        <w:rPr>
          <w:rFonts w:ascii="Times New Roman" w:hAnsi="Times New Roman" w:cs="Times New Roman"/>
          <w:sz w:val="28"/>
          <w:szCs w:val="28"/>
        </w:rPr>
        <w:t>8. Отчет (цифровой, текстовой)</w:t>
      </w:r>
    </w:p>
    <w:p w:rsidR="00876896" w:rsidRPr="00866B94" w:rsidRDefault="00876896" w:rsidP="00876896">
      <w:pPr>
        <w:spacing w:before="100" w:beforeAutospacing="1" w:after="100" w:afterAutospacing="1"/>
        <w:rPr>
          <w:rFonts w:ascii="Times New Roman" w:hAnsi="Times New Roman" w:cs="Times New Roman"/>
          <w:sz w:val="24"/>
          <w:szCs w:val="24"/>
        </w:rPr>
      </w:pPr>
    </w:p>
    <w:p w:rsidR="00876896" w:rsidRPr="00866B94" w:rsidRDefault="00876896" w:rsidP="00876896">
      <w:pPr>
        <w:spacing w:before="100" w:beforeAutospacing="1" w:after="100" w:afterAutospacing="1"/>
        <w:rPr>
          <w:rFonts w:ascii="Times New Roman" w:hAnsi="Times New Roman" w:cs="Times New Roman"/>
          <w:sz w:val="24"/>
          <w:szCs w:val="24"/>
        </w:rPr>
      </w:pPr>
    </w:p>
    <w:p w:rsidR="00876896" w:rsidRPr="00866B94" w:rsidRDefault="00876896" w:rsidP="00876896">
      <w:pPr>
        <w:spacing w:before="100" w:beforeAutospacing="1" w:after="100" w:afterAutospacing="1"/>
        <w:rPr>
          <w:rFonts w:ascii="Times New Roman" w:hAnsi="Times New Roman" w:cs="Times New Roman"/>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i/>
          <w:sz w:val="24"/>
          <w:szCs w:val="24"/>
        </w:rPr>
      </w:pPr>
    </w:p>
    <w:p w:rsidR="00876896" w:rsidRPr="00866B94" w:rsidRDefault="00876896" w:rsidP="00876896">
      <w:pPr>
        <w:pStyle w:val="2"/>
        <w:ind w:firstLine="0"/>
        <w:jc w:val="center"/>
        <w:rPr>
          <w:b/>
          <w:sz w:val="28"/>
          <w:szCs w:val="28"/>
        </w:rPr>
      </w:pPr>
      <w:r w:rsidRPr="00866B94">
        <w:rPr>
          <w:i/>
          <w:sz w:val="24"/>
          <w:szCs w:val="24"/>
        </w:rPr>
        <w:br w:type="page"/>
      </w:r>
      <w:r w:rsidRPr="00866B94">
        <w:rPr>
          <w:b/>
          <w:sz w:val="28"/>
          <w:szCs w:val="28"/>
        </w:rPr>
        <w:lastRenderedPageBreak/>
        <w:t>Цели и задачи практики:</w:t>
      </w:r>
    </w:p>
    <w:p w:rsidR="00876896" w:rsidRPr="00866B94" w:rsidRDefault="00876896" w:rsidP="00876896">
      <w:pPr>
        <w:spacing w:after="0"/>
        <w:jc w:val="center"/>
        <w:rPr>
          <w:rFonts w:ascii="Times New Roman" w:hAnsi="Times New Roman" w:cs="Times New Roman"/>
          <w:b/>
          <w:sz w:val="28"/>
          <w:szCs w:val="28"/>
        </w:rPr>
      </w:pPr>
    </w:p>
    <w:p w:rsidR="00876896" w:rsidRPr="00866B94" w:rsidRDefault="00876896" w:rsidP="00876896">
      <w:pPr>
        <w:jc w:val="both"/>
        <w:rPr>
          <w:rFonts w:ascii="Times New Roman" w:hAnsi="Times New Roman" w:cs="Times New Roman"/>
          <w:spacing w:val="-4"/>
          <w:sz w:val="28"/>
          <w:szCs w:val="28"/>
        </w:rPr>
      </w:pPr>
      <w:r w:rsidRPr="00866B94">
        <w:rPr>
          <w:rFonts w:ascii="Times New Roman" w:hAnsi="Times New Roman" w:cs="Times New Roman"/>
          <w:b/>
          <w:sz w:val="28"/>
          <w:szCs w:val="28"/>
        </w:rPr>
        <w:t>Цель</w:t>
      </w:r>
      <w:r w:rsidRPr="00866B94">
        <w:rPr>
          <w:rFonts w:ascii="Times New Roman" w:hAnsi="Times New Roman" w:cs="Times New Roman"/>
          <w:sz w:val="28"/>
          <w:szCs w:val="28"/>
        </w:rPr>
        <w:t xml:space="preserve"> состоит в </w:t>
      </w:r>
      <w:r w:rsidRPr="00866B94">
        <w:rPr>
          <w:rFonts w:ascii="Times New Roman" w:hAnsi="Times New Roman" w:cs="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w:t>
      </w:r>
    </w:p>
    <w:p w:rsidR="00876896" w:rsidRPr="00866B94" w:rsidRDefault="00876896" w:rsidP="00876896">
      <w:pPr>
        <w:widowControl w:val="0"/>
        <w:shd w:val="clear" w:color="auto" w:fill="FFFFFF"/>
        <w:spacing w:before="60" w:after="60" w:line="288" w:lineRule="auto"/>
        <w:jc w:val="both"/>
        <w:rPr>
          <w:rFonts w:ascii="Times New Roman" w:hAnsi="Times New Roman" w:cs="Times New Roman"/>
          <w:b/>
          <w:sz w:val="28"/>
          <w:szCs w:val="28"/>
        </w:rPr>
      </w:pPr>
      <w:r w:rsidRPr="00866B94">
        <w:rPr>
          <w:rFonts w:ascii="Times New Roman" w:hAnsi="Times New Roman" w:cs="Times New Roman"/>
          <w:b/>
          <w:sz w:val="28"/>
          <w:szCs w:val="28"/>
        </w:rPr>
        <w:t xml:space="preserve">Задачи: </w:t>
      </w:r>
    </w:p>
    <w:p w:rsidR="00876896" w:rsidRPr="00866B94" w:rsidRDefault="00876896" w:rsidP="00876896">
      <w:pPr>
        <w:widowControl w:val="0"/>
        <w:shd w:val="clear" w:color="auto" w:fill="FFFFFF"/>
        <w:tabs>
          <w:tab w:val="left" w:pos="426"/>
          <w:tab w:val="left" w:pos="1134"/>
        </w:tabs>
        <w:spacing w:after="0"/>
        <w:jc w:val="both"/>
        <w:rPr>
          <w:rFonts w:ascii="Times New Roman" w:hAnsi="Times New Roman" w:cs="Times New Roman"/>
          <w:sz w:val="28"/>
          <w:szCs w:val="28"/>
        </w:rPr>
      </w:pPr>
      <w:r w:rsidRPr="00866B94">
        <w:rPr>
          <w:rFonts w:ascii="Times New Roman" w:hAnsi="Times New Roman" w:cs="Times New Roman"/>
          <w:sz w:val="28"/>
          <w:szCs w:val="28"/>
        </w:rPr>
        <w:t>1.Организация работы среднего медицинского персонала;</w:t>
      </w:r>
    </w:p>
    <w:p w:rsidR="00876896" w:rsidRPr="00866B94" w:rsidRDefault="00876896" w:rsidP="00876896">
      <w:pPr>
        <w:widowControl w:val="0"/>
        <w:shd w:val="clear" w:color="auto" w:fill="FFFFFF"/>
        <w:tabs>
          <w:tab w:val="left" w:pos="426"/>
          <w:tab w:val="left" w:pos="1134"/>
        </w:tabs>
        <w:spacing w:after="0"/>
        <w:jc w:val="both"/>
        <w:rPr>
          <w:rFonts w:ascii="Times New Roman" w:hAnsi="Times New Roman" w:cs="Times New Roman"/>
          <w:sz w:val="28"/>
          <w:szCs w:val="28"/>
        </w:rPr>
      </w:pPr>
      <w:r w:rsidRPr="00866B94">
        <w:rPr>
          <w:rFonts w:ascii="Times New Roman" w:hAnsi="Times New Roman" w:cs="Times New Roman"/>
          <w:sz w:val="28"/>
          <w:szCs w:val="28"/>
        </w:rPr>
        <w:t>2.Формирование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876896" w:rsidRPr="00866B94" w:rsidRDefault="00876896" w:rsidP="00876896">
      <w:pPr>
        <w:widowControl w:val="0"/>
        <w:tabs>
          <w:tab w:val="left" w:pos="426"/>
          <w:tab w:val="left" w:pos="1134"/>
        </w:tabs>
        <w:spacing w:after="0"/>
        <w:jc w:val="both"/>
        <w:rPr>
          <w:rFonts w:ascii="Times New Roman" w:hAnsi="Times New Roman" w:cs="Times New Roman"/>
          <w:sz w:val="28"/>
          <w:szCs w:val="28"/>
        </w:rPr>
      </w:pPr>
      <w:r w:rsidRPr="00866B94">
        <w:rPr>
          <w:rFonts w:ascii="Times New Roman" w:hAnsi="Times New Roman" w:cs="Times New Roman"/>
          <w:sz w:val="28"/>
          <w:szCs w:val="28"/>
        </w:rPr>
        <w:t xml:space="preserve">3. Учет и анализ микробиологических показателей; </w:t>
      </w:r>
    </w:p>
    <w:p w:rsidR="00876896" w:rsidRPr="00866B94" w:rsidRDefault="00876896" w:rsidP="00876896">
      <w:pPr>
        <w:widowControl w:val="0"/>
        <w:tabs>
          <w:tab w:val="left" w:pos="426"/>
          <w:tab w:val="left" w:pos="1134"/>
        </w:tabs>
        <w:spacing w:after="0"/>
        <w:jc w:val="both"/>
        <w:rPr>
          <w:rFonts w:ascii="Times New Roman" w:hAnsi="Times New Roman" w:cs="Times New Roman"/>
          <w:sz w:val="28"/>
          <w:szCs w:val="28"/>
        </w:rPr>
      </w:pPr>
      <w:r w:rsidRPr="00866B94">
        <w:rPr>
          <w:rFonts w:ascii="Times New Roman" w:hAnsi="Times New Roman" w:cs="Times New Roman"/>
          <w:sz w:val="28"/>
          <w:szCs w:val="28"/>
        </w:rPr>
        <w:t>4.Обучение студентов оформлению медицинской документации;</w:t>
      </w:r>
    </w:p>
    <w:p w:rsidR="00876896" w:rsidRPr="00866B94" w:rsidRDefault="00876896" w:rsidP="00876896">
      <w:pPr>
        <w:widowControl w:val="0"/>
        <w:shd w:val="clear" w:color="auto" w:fill="FFFFFF"/>
        <w:tabs>
          <w:tab w:val="left" w:pos="426"/>
          <w:tab w:val="left" w:pos="1134"/>
        </w:tabs>
        <w:spacing w:after="0"/>
        <w:jc w:val="both"/>
        <w:rPr>
          <w:rFonts w:ascii="Times New Roman" w:hAnsi="Times New Roman" w:cs="Times New Roman"/>
          <w:color w:val="000000"/>
          <w:spacing w:val="-2"/>
          <w:sz w:val="28"/>
          <w:szCs w:val="28"/>
        </w:rPr>
      </w:pPr>
      <w:r w:rsidRPr="00866B94">
        <w:rPr>
          <w:rFonts w:ascii="Times New Roman" w:hAnsi="Times New Roman" w:cs="Times New Roman"/>
          <w:color w:val="000000"/>
          <w:sz w:val="28"/>
          <w:szCs w:val="28"/>
        </w:rPr>
        <w:t xml:space="preserve">5.Закрепление </w:t>
      </w:r>
      <w:r w:rsidRPr="00866B94">
        <w:rPr>
          <w:rFonts w:ascii="Times New Roman" w:hAnsi="Times New Roman" w:cs="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866B94">
        <w:rPr>
          <w:rFonts w:ascii="Times New Roman" w:hAnsi="Times New Roman" w:cs="Times New Roman"/>
          <w:color w:val="000000"/>
          <w:spacing w:val="-2"/>
          <w:sz w:val="28"/>
          <w:szCs w:val="28"/>
        </w:rPr>
        <w:t>.</w:t>
      </w:r>
    </w:p>
    <w:p w:rsidR="00876896" w:rsidRPr="00866B94" w:rsidRDefault="00876896" w:rsidP="00876896">
      <w:pPr>
        <w:spacing w:after="0"/>
        <w:jc w:val="center"/>
        <w:rPr>
          <w:rFonts w:ascii="Times New Roman" w:hAnsi="Times New Roman" w:cs="Times New Roman"/>
          <w:b/>
          <w:sz w:val="28"/>
          <w:szCs w:val="28"/>
        </w:rPr>
      </w:pPr>
      <w:r w:rsidRPr="00866B94">
        <w:rPr>
          <w:rFonts w:ascii="Times New Roman" w:hAnsi="Times New Roman" w:cs="Times New Roman"/>
          <w:b/>
          <w:sz w:val="28"/>
          <w:szCs w:val="28"/>
        </w:rPr>
        <w:t>Программа практики.</w:t>
      </w:r>
    </w:p>
    <w:p w:rsidR="00876896" w:rsidRPr="00866B94" w:rsidRDefault="00876896" w:rsidP="00876896">
      <w:pPr>
        <w:pStyle w:val="21"/>
        <w:spacing w:after="0" w:line="276" w:lineRule="auto"/>
        <w:jc w:val="both"/>
        <w:rPr>
          <w:i/>
          <w:sz w:val="28"/>
          <w:szCs w:val="28"/>
        </w:rPr>
      </w:pPr>
      <w:r w:rsidRPr="00866B94">
        <w:rPr>
          <w:sz w:val="28"/>
          <w:szCs w:val="28"/>
        </w:rPr>
        <w:t xml:space="preserve">    </w:t>
      </w:r>
      <w:r w:rsidRPr="00866B94">
        <w:rPr>
          <w:i/>
          <w:sz w:val="28"/>
          <w:szCs w:val="28"/>
        </w:rPr>
        <w:t>В результате прохождения практики студенты должны уметь самостоятельно:</w:t>
      </w:r>
    </w:p>
    <w:p w:rsidR="00876896" w:rsidRPr="00866B94" w:rsidRDefault="00876896" w:rsidP="00876896">
      <w:pPr>
        <w:numPr>
          <w:ilvl w:val="0"/>
          <w:numId w:val="3"/>
        </w:numPr>
        <w:spacing w:after="0"/>
        <w:jc w:val="both"/>
        <w:rPr>
          <w:rFonts w:ascii="Times New Roman" w:hAnsi="Times New Roman" w:cs="Times New Roman"/>
          <w:sz w:val="28"/>
          <w:szCs w:val="28"/>
        </w:rPr>
      </w:pPr>
      <w:r w:rsidRPr="00866B94">
        <w:rPr>
          <w:rFonts w:ascii="Times New Roman" w:hAnsi="Times New Roman" w:cs="Times New Roman"/>
          <w:sz w:val="28"/>
          <w:szCs w:val="28"/>
        </w:rPr>
        <w:t>самостоятельно принимать, маркировать и регистрировать биоматериал</w:t>
      </w:r>
    </w:p>
    <w:p w:rsidR="00876896" w:rsidRPr="00866B94" w:rsidRDefault="00876896" w:rsidP="00876896">
      <w:pPr>
        <w:numPr>
          <w:ilvl w:val="0"/>
          <w:numId w:val="3"/>
        </w:numPr>
        <w:spacing w:after="0"/>
        <w:jc w:val="both"/>
        <w:rPr>
          <w:rFonts w:ascii="Times New Roman" w:hAnsi="Times New Roman" w:cs="Times New Roman"/>
          <w:sz w:val="28"/>
          <w:szCs w:val="28"/>
        </w:rPr>
      </w:pPr>
      <w:r w:rsidRPr="00866B94">
        <w:rPr>
          <w:rFonts w:ascii="Times New Roman" w:hAnsi="Times New Roman" w:cs="Times New Roman"/>
          <w:sz w:val="28"/>
          <w:szCs w:val="28"/>
        </w:rPr>
        <w:t xml:space="preserve">готовить питательные среды, проводить подготовку оборудования и посуды для исследования. </w:t>
      </w:r>
    </w:p>
    <w:p w:rsidR="00876896" w:rsidRPr="00866B94" w:rsidRDefault="00876896" w:rsidP="00876896">
      <w:pPr>
        <w:numPr>
          <w:ilvl w:val="0"/>
          <w:numId w:val="3"/>
        </w:numPr>
        <w:spacing w:after="0"/>
        <w:jc w:val="both"/>
        <w:rPr>
          <w:rFonts w:ascii="Times New Roman" w:hAnsi="Times New Roman" w:cs="Times New Roman"/>
          <w:sz w:val="28"/>
          <w:szCs w:val="28"/>
        </w:rPr>
      </w:pPr>
      <w:r w:rsidRPr="00866B94">
        <w:rPr>
          <w:rFonts w:ascii="Times New Roman" w:hAnsi="Times New Roman" w:cs="Times New Roman"/>
          <w:sz w:val="28"/>
          <w:szCs w:val="28"/>
        </w:rPr>
        <w:t>микробиологическое исследование сердечно-сосудистой системы, глаз, ушей, пищеварительной системы, дыхательной системы и ЦНС. микробиологическое исследование инфицированных ран и мочеполовой системы.</w:t>
      </w:r>
    </w:p>
    <w:p w:rsidR="00876896" w:rsidRPr="00866B94" w:rsidRDefault="00876896"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F463AA" w:rsidRDefault="00F463AA" w:rsidP="00876896">
      <w:pPr>
        <w:spacing w:after="0"/>
        <w:jc w:val="both"/>
        <w:rPr>
          <w:rFonts w:ascii="Times New Roman" w:hAnsi="Times New Roman" w:cs="Times New Roman"/>
          <w:sz w:val="24"/>
          <w:szCs w:val="24"/>
        </w:rPr>
      </w:pPr>
    </w:p>
    <w:p w:rsidR="00866B94" w:rsidRDefault="00866B94" w:rsidP="00876896">
      <w:pPr>
        <w:spacing w:after="0"/>
        <w:jc w:val="both"/>
        <w:rPr>
          <w:rFonts w:ascii="Times New Roman" w:hAnsi="Times New Roman" w:cs="Times New Roman"/>
          <w:sz w:val="24"/>
          <w:szCs w:val="24"/>
        </w:rPr>
      </w:pPr>
    </w:p>
    <w:p w:rsidR="00866B94" w:rsidRDefault="00866B94" w:rsidP="00876896">
      <w:pPr>
        <w:spacing w:after="0"/>
        <w:jc w:val="both"/>
        <w:rPr>
          <w:rFonts w:ascii="Times New Roman" w:hAnsi="Times New Roman" w:cs="Times New Roman"/>
          <w:sz w:val="24"/>
          <w:szCs w:val="24"/>
        </w:rPr>
      </w:pPr>
    </w:p>
    <w:p w:rsidR="002B67AF" w:rsidRDefault="002B67AF" w:rsidP="00876896">
      <w:pPr>
        <w:spacing w:after="0"/>
        <w:jc w:val="both"/>
        <w:rPr>
          <w:rFonts w:ascii="Times New Roman" w:hAnsi="Times New Roman" w:cs="Times New Roman"/>
          <w:sz w:val="24"/>
          <w:szCs w:val="24"/>
        </w:rPr>
      </w:pPr>
    </w:p>
    <w:p w:rsidR="002B67AF" w:rsidRPr="00866B94" w:rsidRDefault="002B67AF" w:rsidP="00876896">
      <w:pPr>
        <w:spacing w:after="0"/>
        <w:jc w:val="both"/>
        <w:rPr>
          <w:rFonts w:ascii="Times New Roman" w:hAnsi="Times New Roman" w:cs="Times New Roman"/>
          <w:sz w:val="24"/>
          <w:szCs w:val="24"/>
        </w:rPr>
      </w:pPr>
    </w:p>
    <w:p w:rsidR="00F463AA" w:rsidRPr="00866B94" w:rsidRDefault="00F463AA" w:rsidP="00876896">
      <w:pPr>
        <w:spacing w:after="0"/>
        <w:jc w:val="both"/>
        <w:rPr>
          <w:rFonts w:ascii="Times New Roman" w:hAnsi="Times New Roman" w:cs="Times New Roman"/>
          <w:sz w:val="24"/>
          <w:szCs w:val="24"/>
        </w:rPr>
      </w:pPr>
    </w:p>
    <w:p w:rsidR="00876896" w:rsidRPr="00866B94" w:rsidRDefault="00876896" w:rsidP="00876896">
      <w:pPr>
        <w:spacing w:after="0"/>
        <w:jc w:val="center"/>
        <w:rPr>
          <w:rFonts w:ascii="Times New Roman" w:hAnsi="Times New Roman" w:cs="Times New Roman"/>
          <w:b/>
          <w:sz w:val="28"/>
          <w:szCs w:val="28"/>
        </w:rPr>
      </w:pPr>
      <w:r w:rsidRPr="00866B94">
        <w:rPr>
          <w:rFonts w:ascii="Times New Roman" w:hAnsi="Times New Roman" w:cs="Times New Roman"/>
          <w:b/>
          <w:sz w:val="28"/>
          <w:szCs w:val="28"/>
        </w:rPr>
        <w:lastRenderedPageBreak/>
        <w:t>По окончании практики студент должен</w:t>
      </w:r>
    </w:p>
    <w:p w:rsidR="00876896" w:rsidRPr="00866B94" w:rsidRDefault="00876896" w:rsidP="00876896">
      <w:pPr>
        <w:spacing w:after="0"/>
        <w:jc w:val="center"/>
        <w:rPr>
          <w:rFonts w:ascii="Times New Roman" w:hAnsi="Times New Roman" w:cs="Times New Roman"/>
          <w:b/>
          <w:sz w:val="28"/>
          <w:szCs w:val="28"/>
        </w:rPr>
      </w:pPr>
      <w:r w:rsidRPr="00866B94">
        <w:rPr>
          <w:rFonts w:ascii="Times New Roman" w:hAnsi="Times New Roman" w:cs="Times New Roman"/>
          <w:b/>
          <w:sz w:val="28"/>
          <w:szCs w:val="28"/>
        </w:rPr>
        <w:t>представить в колледж следующие документы:</w:t>
      </w:r>
    </w:p>
    <w:p w:rsidR="00876896" w:rsidRPr="00866B94" w:rsidRDefault="00876896" w:rsidP="00876896">
      <w:pPr>
        <w:numPr>
          <w:ilvl w:val="0"/>
          <w:numId w:val="1"/>
        </w:numPr>
        <w:tabs>
          <w:tab w:val="num" w:pos="360"/>
        </w:tabs>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 xml:space="preserve">Дневник с оценкой за практику, заверенный подписью общего руководителя </w:t>
      </w:r>
    </w:p>
    <w:p w:rsidR="00876896" w:rsidRPr="00866B94" w:rsidRDefault="00876896" w:rsidP="00876896">
      <w:pPr>
        <w:numPr>
          <w:ilvl w:val="0"/>
          <w:numId w:val="1"/>
        </w:numPr>
        <w:tabs>
          <w:tab w:val="num" w:pos="360"/>
        </w:tabs>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876896" w:rsidRPr="00866B94" w:rsidRDefault="00876896" w:rsidP="00876896">
      <w:pPr>
        <w:numPr>
          <w:ilvl w:val="0"/>
          <w:numId w:val="1"/>
        </w:numPr>
        <w:tabs>
          <w:tab w:val="num" w:pos="360"/>
        </w:tabs>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Выполненную самостоятельную работу.</w:t>
      </w:r>
    </w:p>
    <w:p w:rsidR="00876896" w:rsidRPr="00866B94" w:rsidRDefault="00876896" w:rsidP="00876896">
      <w:pPr>
        <w:widowControl w:val="0"/>
        <w:spacing w:after="0"/>
        <w:jc w:val="both"/>
        <w:rPr>
          <w:rFonts w:ascii="Times New Roman" w:hAnsi="Times New Roman" w:cs="Times New Roman"/>
          <w:sz w:val="28"/>
          <w:szCs w:val="28"/>
        </w:rPr>
      </w:pPr>
    </w:p>
    <w:p w:rsidR="00876896" w:rsidRPr="00866B94" w:rsidRDefault="00876896" w:rsidP="00876896">
      <w:pPr>
        <w:widowControl w:val="0"/>
        <w:spacing w:after="0"/>
        <w:ind w:firstLine="360"/>
        <w:jc w:val="both"/>
        <w:rPr>
          <w:rFonts w:ascii="Times New Roman" w:hAnsi="Times New Roman" w:cs="Times New Roman"/>
          <w:sz w:val="28"/>
          <w:szCs w:val="28"/>
        </w:rPr>
      </w:pPr>
      <w:r w:rsidRPr="00866B94">
        <w:rPr>
          <w:rFonts w:ascii="Times New Roman" w:hAnsi="Times New Roman" w:cs="Times New Roman"/>
          <w:sz w:val="28"/>
          <w:szCs w:val="28"/>
        </w:rPr>
        <w:t>Прохождение данной учебной практики направлено на формирование общих (ОК) и профессиональных (ПК) компетенций:</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9. Быть готовым к смене технологий в профессиональной деятельности.</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11. Быть готовым брать на себя нравственные обязательства по отношению к природе, обществу и человеку.</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12. Оказывать первую медицинскую помощь при неотложных состояниях.</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r w:rsidRPr="00866B94">
        <w:rPr>
          <w:rFonts w:ascii="Times New Roman" w:hAnsi="Times New Roman" w:cs="Times New Roman"/>
          <w:sz w:val="28"/>
          <w:szCs w:val="28"/>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76896" w:rsidRPr="00866B94" w:rsidRDefault="00876896" w:rsidP="00876896">
      <w:pPr>
        <w:widowControl w:val="0"/>
        <w:autoSpaceDE w:val="0"/>
        <w:autoSpaceDN w:val="0"/>
        <w:adjustRightInd w:val="0"/>
        <w:spacing w:after="0" w:line="240" w:lineRule="auto"/>
        <w:ind w:left="360"/>
        <w:jc w:val="both"/>
        <w:rPr>
          <w:rFonts w:ascii="Times New Roman" w:hAnsi="Times New Roman" w:cs="Times New Roman"/>
          <w:sz w:val="28"/>
          <w:szCs w:val="28"/>
        </w:rPr>
      </w:pP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ПК 7.1. Готовить рабочее место и аппаратуру для проведения клинических лабораторных исследований.</w:t>
      </w: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lastRenderedPageBreak/>
        <w:t>ПК 7.2. Осуществлять высокотехнологичные клинические лабораторные исследования биологических материалов.</w:t>
      </w: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ПК 7.3. Проводить контроль качества высокотехнологичных клинических лабораторных исследований.</w:t>
      </w: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ПК 7.4. Дифференцировать результаты проведенных исследований с позиции "норма - патология".</w:t>
      </w: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ПК 7.5. Регистрировать результаты проведенных исследований.</w:t>
      </w:r>
    </w:p>
    <w:p w:rsidR="00876896" w:rsidRPr="00866B94" w:rsidRDefault="00876896" w:rsidP="00876896">
      <w:pPr>
        <w:widowControl w:val="0"/>
        <w:autoSpaceDE w:val="0"/>
        <w:autoSpaceDN w:val="0"/>
        <w:adjustRightInd w:val="0"/>
        <w:spacing w:after="0"/>
        <w:ind w:left="360"/>
        <w:jc w:val="both"/>
        <w:rPr>
          <w:rFonts w:ascii="Times New Roman" w:hAnsi="Times New Roman" w:cs="Times New Roman"/>
          <w:sz w:val="28"/>
          <w:szCs w:val="28"/>
        </w:rPr>
      </w:pPr>
      <w:r w:rsidRPr="00866B94">
        <w:rPr>
          <w:rFonts w:ascii="Times New Roman" w:hAnsi="Times New Roman" w:cs="Times New Roman"/>
          <w:sz w:val="28"/>
          <w:szCs w:val="28"/>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876896" w:rsidRPr="00866B94" w:rsidRDefault="00876896" w:rsidP="00876896">
      <w:pPr>
        <w:widowControl w:val="0"/>
        <w:tabs>
          <w:tab w:val="right" w:leader="underscore" w:pos="9639"/>
        </w:tabs>
        <w:spacing w:before="240" w:after="120"/>
        <w:rPr>
          <w:rFonts w:ascii="Times New Roman" w:hAnsi="Times New Roman" w:cs="Times New Roman"/>
          <w:b/>
          <w:bCs/>
          <w:sz w:val="28"/>
          <w:szCs w:val="28"/>
        </w:rPr>
      </w:pPr>
      <w:r w:rsidRPr="00866B94">
        <w:rPr>
          <w:rFonts w:ascii="Times New Roman" w:hAnsi="Times New Roman" w:cs="Times New Roman"/>
          <w:b/>
          <w:bCs/>
          <w:sz w:val="28"/>
          <w:szCs w:val="28"/>
        </w:rPr>
        <w:t xml:space="preserve">В результате </w:t>
      </w:r>
      <w:r w:rsidRPr="00866B94">
        <w:rPr>
          <w:rFonts w:ascii="Times New Roman" w:hAnsi="Times New Roman" w:cs="Times New Roman"/>
          <w:b/>
          <w:sz w:val="28"/>
          <w:szCs w:val="28"/>
        </w:rPr>
        <w:t>учебной</w:t>
      </w:r>
      <w:r w:rsidRPr="00866B94">
        <w:rPr>
          <w:rFonts w:ascii="Times New Roman" w:hAnsi="Times New Roman" w:cs="Times New Roman"/>
          <w:b/>
          <w:bCs/>
          <w:sz w:val="28"/>
          <w:szCs w:val="28"/>
        </w:rPr>
        <w:t xml:space="preserve"> практики обучающийся должен:</w:t>
      </w:r>
    </w:p>
    <w:p w:rsidR="00876896" w:rsidRPr="00866B94" w:rsidRDefault="00876896" w:rsidP="00876896">
      <w:pPr>
        <w:widowControl w:val="0"/>
        <w:tabs>
          <w:tab w:val="right" w:leader="underscore" w:pos="9639"/>
        </w:tabs>
        <w:spacing w:before="240" w:after="120"/>
        <w:rPr>
          <w:rFonts w:ascii="Times New Roman" w:hAnsi="Times New Roman" w:cs="Times New Roman"/>
          <w:b/>
          <w:bCs/>
          <w:sz w:val="28"/>
          <w:szCs w:val="28"/>
        </w:rPr>
      </w:pPr>
      <w:r w:rsidRPr="00866B94">
        <w:rPr>
          <w:rFonts w:ascii="Times New Roman" w:hAnsi="Times New Roman" w:cs="Times New Roman"/>
          <w:b/>
          <w:bCs/>
          <w:sz w:val="28"/>
          <w:szCs w:val="28"/>
        </w:rPr>
        <w:t>Приобрести практический опыт:</w:t>
      </w:r>
    </w:p>
    <w:p w:rsidR="00876896" w:rsidRPr="00866B94" w:rsidRDefault="00876896" w:rsidP="00876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66B94">
        <w:rPr>
          <w:rFonts w:ascii="Times New Roman" w:hAnsi="Times New Roman" w:cs="Times New Roman"/>
          <w:sz w:val="28"/>
          <w:szCs w:val="28"/>
        </w:rPr>
        <w:t>ПО.6 применения техники бактериологических, вирусологических, микологических и иммунологических исследований.</w:t>
      </w:r>
    </w:p>
    <w:p w:rsidR="00876896" w:rsidRPr="00866B94" w:rsidRDefault="00876896" w:rsidP="00876896">
      <w:pPr>
        <w:widowControl w:val="0"/>
        <w:autoSpaceDE w:val="0"/>
        <w:autoSpaceDN w:val="0"/>
        <w:adjustRightInd w:val="0"/>
        <w:spacing w:after="0" w:line="240" w:lineRule="auto"/>
        <w:jc w:val="both"/>
        <w:rPr>
          <w:rFonts w:ascii="Times New Roman" w:hAnsi="Times New Roman" w:cs="Times New Roman"/>
          <w:b/>
          <w:sz w:val="28"/>
          <w:szCs w:val="28"/>
        </w:rPr>
      </w:pPr>
      <w:r w:rsidRPr="00866B94">
        <w:rPr>
          <w:rFonts w:ascii="Times New Roman" w:hAnsi="Times New Roman" w:cs="Times New Roman"/>
          <w:b/>
          <w:sz w:val="28"/>
          <w:szCs w:val="28"/>
        </w:rPr>
        <w:t>Уметь:</w:t>
      </w:r>
    </w:p>
    <w:p w:rsidR="00876896" w:rsidRPr="00866B94" w:rsidRDefault="00876896" w:rsidP="0087689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У 18. использовать методы микробиологического исследования в клинической микробиологии;</w:t>
      </w:r>
    </w:p>
    <w:p w:rsidR="00876896" w:rsidRPr="00866B94" w:rsidRDefault="00876896" w:rsidP="00876896">
      <w:pPr>
        <w:widowControl w:val="0"/>
        <w:autoSpaceDE w:val="0"/>
        <w:autoSpaceDN w:val="0"/>
        <w:adjustRightInd w:val="0"/>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У 19. работать на современном лабораторном оборудовании.</w:t>
      </w:r>
    </w:p>
    <w:p w:rsidR="00876896" w:rsidRPr="00866B94" w:rsidRDefault="00876896" w:rsidP="00876896">
      <w:pPr>
        <w:widowControl w:val="0"/>
        <w:autoSpaceDE w:val="0"/>
        <w:autoSpaceDN w:val="0"/>
        <w:adjustRightInd w:val="0"/>
        <w:spacing w:after="0" w:line="240" w:lineRule="auto"/>
        <w:jc w:val="both"/>
        <w:rPr>
          <w:rFonts w:ascii="Times New Roman" w:hAnsi="Times New Roman" w:cs="Times New Roman"/>
          <w:b/>
          <w:sz w:val="28"/>
          <w:szCs w:val="28"/>
        </w:rPr>
      </w:pPr>
      <w:r w:rsidRPr="00866B94">
        <w:rPr>
          <w:rFonts w:ascii="Times New Roman" w:hAnsi="Times New Roman" w:cs="Times New Roman"/>
          <w:b/>
          <w:sz w:val="28"/>
          <w:szCs w:val="28"/>
        </w:rPr>
        <w:t>Знать:</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22. теоретические основы современных методов исследования, используемых в клинической микробиологии;</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23. теоретические основы современных высокотехнологичных методов, используемых в лабораторной диагностике и аналитике;</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 xml:space="preserve">З 24. устройство современных полуавтоматических аналитических систем и </w:t>
      </w:r>
      <w:proofErr w:type="spellStart"/>
      <w:r w:rsidRPr="00866B94">
        <w:rPr>
          <w:rFonts w:ascii="Times New Roman" w:eastAsia="Calibri" w:hAnsi="Times New Roman" w:cs="Times New Roman"/>
          <w:sz w:val="28"/>
          <w:szCs w:val="28"/>
        </w:rPr>
        <w:t>автоанализаторов</w:t>
      </w:r>
      <w:proofErr w:type="spellEnd"/>
      <w:r w:rsidRPr="00866B94">
        <w:rPr>
          <w:rFonts w:ascii="Times New Roman" w:eastAsia="Calibri" w:hAnsi="Times New Roman" w:cs="Times New Roman"/>
          <w:sz w:val="28"/>
          <w:szCs w:val="28"/>
        </w:rPr>
        <w:t xml:space="preserve"> для микробиологических методов исследования;</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25. правила взятия, транспортировки и хранения биологического материала;</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26. физиологию основных возбудителей оппортунистических инфекций;</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27. эпидемиологию, патогенез и клинику оппортунистических инфекций;</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28. особенности проведения клинико-микробиологического исследования при оппортунистических инфекциях;</w:t>
      </w:r>
    </w:p>
    <w:p w:rsidR="00876896" w:rsidRPr="00866B94" w:rsidRDefault="00876896" w:rsidP="00876896">
      <w:pPr>
        <w:spacing w:after="0" w:line="240" w:lineRule="auto"/>
        <w:jc w:val="both"/>
        <w:rPr>
          <w:rFonts w:ascii="Times New Roman" w:eastAsia="Calibri" w:hAnsi="Times New Roman" w:cs="Times New Roman"/>
          <w:sz w:val="28"/>
          <w:szCs w:val="28"/>
        </w:rPr>
      </w:pPr>
      <w:r w:rsidRPr="00866B94">
        <w:rPr>
          <w:rFonts w:ascii="Times New Roman" w:eastAsia="Calibri" w:hAnsi="Times New Roman" w:cs="Times New Roman"/>
          <w:sz w:val="28"/>
          <w:szCs w:val="28"/>
        </w:rPr>
        <w:t>З 29. оппортунистические инфекции в различных тканях, органах и системах организма.</w:t>
      </w:r>
    </w:p>
    <w:p w:rsidR="000612C7" w:rsidRPr="00866B94" w:rsidRDefault="000612C7" w:rsidP="00876896">
      <w:pPr>
        <w:spacing w:after="0" w:line="240" w:lineRule="auto"/>
        <w:jc w:val="both"/>
        <w:rPr>
          <w:rFonts w:ascii="Times New Roman" w:eastAsia="Calibri" w:hAnsi="Times New Roman" w:cs="Times New Roman"/>
          <w:sz w:val="24"/>
          <w:szCs w:val="24"/>
        </w:rPr>
      </w:pPr>
    </w:p>
    <w:p w:rsidR="00F463AA" w:rsidRPr="00866B94" w:rsidRDefault="00F463AA" w:rsidP="00876896">
      <w:pPr>
        <w:spacing w:after="0"/>
        <w:jc w:val="center"/>
        <w:rPr>
          <w:rFonts w:ascii="Times New Roman" w:eastAsia="Calibri" w:hAnsi="Times New Roman" w:cs="Times New Roman"/>
          <w:sz w:val="24"/>
          <w:szCs w:val="24"/>
        </w:rPr>
      </w:pPr>
    </w:p>
    <w:p w:rsidR="00F463AA" w:rsidRPr="00866B94" w:rsidRDefault="00F463AA" w:rsidP="00876896">
      <w:pPr>
        <w:spacing w:after="0"/>
        <w:jc w:val="center"/>
        <w:rPr>
          <w:rFonts w:ascii="Times New Roman" w:hAnsi="Times New Roman" w:cs="Times New Roman"/>
          <w:b/>
          <w:sz w:val="24"/>
          <w:szCs w:val="24"/>
        </w:rPr>
      </w:pPr>
    </w:p>
    <w:p w:rsidR="00F463AA" w:rsidRDefault="00F463AA"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323EA4" w:rsidRDefault="00323EA4" w:rsidP="00876896">
      <w:pPr>
        <w:spacing w:after="0"/>
        <w:jc w:val="center"/>
        <w:rPr>
          <w:rFonts w:ascii="Times New Roman" w:hAnsi="Times New Roman" w:cs="Times New Roman"/>
          <w:b/>
          <w:sz w:val="24"/>
          <w:szCs w:val="24"/>
        </w:rPr>
      </w:pPr>
    </w:p>
    <w:p w:rsidR="00866B94" w:rsidRPr="00866B94" w:rsidRDefault="00866B94" w:rsidP="00876896">
      <w:pPr>
        <w:spacing w:after="0"/>
        <w:jc w:val="center"/>
        <w:rPr>
          <w:rFonts w:ascii="Times New Roman" w:hAnsi="Times New Roman" w:cs="Times New Roman"/>
          <w:b/>
          <w:sz w:val="24"/>
          <w:szCs w:val="24"/>
        </w:rPr>
      </w:pPr>
    </w:p>
    <w:p w:rsidR="00876896" w:rsidRPr="00866B94" w:rsidRDefault="00876896" w:rsidP="00876896">
      <w:pPr>
        <w:spacing w:after="0"/>
        <w:jc w:val="center"/>
        <w:rPr>
          <w:rFonts w:ascii="Times New Roman" w:hAnsi="Times New Roman" w:cs="Times New Roman"/>
          <w:b/>
          <w:sz w:val="28"/>
          <w:szCs w:val="28"/>
        </w:rPr>
      </w:pPr>
      <w:r w:rsidRPr="00866B94">
        <w:rPr>
          <w:rFonts w:ascii="Times New Roman" w:hAnsi="Times New Roman" w:cs="Times New Roman"/>
          <w:b/>
          <w:sz w:val="28"/>
          <w:szCs w:val="28"/>
        </w:rPr>
        <w:t xml:space="preserve">Тематический план </w:t>
      </w: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876896" w:rsidRPr="00866B94" w:rsidTr="005A0386">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b/>
                <w:bCs/>
                <w:sz w:val="28"/>
                <w:szCs w:val="28"/>
              </w:rPr>
            </w:pPr>
            <w:r w:rsidRPr="00866B94">
              <w:rPr>
                <w:rFonts w:ascii="Times New Roman" w:hAnsi="Times New Roman" w:cs="Times New Roman"/>
                <w:b/>
                <w:bCs/>
                <w:sz w:val="28"/>
                <w:szCs w:val="28"/>
              </w:rPr>
              <w:t>№</w:t>
            </w:r>
          </w:p>
        </w:tc>
        <w:tc>
          <w:tcPr>
            <w:tcW w:w="6662" w:type="dxa"/>
            <w:vMerge w:val="restart"/>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b/>
                <w:bCs/>
                <w:sz w:val="28"/>
                <w:szCs w:val="28"/>
              </w:rPr>
            </w:pPr>
            <w:r w:rsidRPr="00866B94">
              <w:rPr>
                <w:rFonts w:ascii="Times New Roman" w:hAnsi="Times New Roman" w:cs="Times New Roman"/>
                <w:b/>
                <w:bCs/>
                <w:sz w:val="28"/>
                <w:szCs w:val="28"/>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rsidR="00876896" w:rsidRPr="00866B94" w:rsidRDefault="00876896" w:rsidP="005A0386">
            <w:pPr>
              <w:jc w:val="center"/>
              <w:rPr>
                <w:rFonts w:ascii="Times New Roman" w:hAnsi="Times New Roman" w:cs="Times New Roman"/>
                <w:b/>
                <w:bCs/>
                <w:sz w:val="28"/>
                <w:szCs w:val="28"/>
              </w:rPr>
            </w:pPr>
            <w:r w:rsidRPr="00866B94">
              <w:rPr>
                <w:rFonts w:ascii="Times New Roman" w:hAnsi="Times New Roman" w:cs="Times New Roman"/>
                <w:b/>
                <w:bCs/>
                <w:sz w:val="28"/>
                <w:szCs w:val="28"/>
              </w:rPr>
              <w:t xml:space="preserve">Количество </w:t>
            </w:r>
          </w:p>
        </w:tc>
      </w:tr>
      <w:tr w:rsidR="00876896" w:rsidRPr="00866B94" w:rsidTr="000612C7">
        <w:trPr>
          <w:trHeight w:val="395"/>
        </w:trPr>
        <w:tc>
          <w:tcPr>
            <w:tcW w:w="959" w:type="dxa"/>
            <w:vMerge/>
            <w:tcBorders>
              <w:top w:val="single" w:sz="4" w:space="0" w:color="000000"/>
              <w:left w:val="single" w:sz="4" w:space="0" w:color="000000"/>
              <w:bottom w:val="single" w:sz="4" w:space="0" w:color="000000"/>
              <w:right w:val="single" w:sz="4" w:space="0" w:color="000000"/>
            </w:tcBorders>
            <w:vAlign w:val="center"/>
          </w:tcPr>
          <w:p w:rsidR="00876896" w:rsidRPr="00866B94" w:rsidRDefault="00876896" w:rsidP="005A0386">
            <w:pPr>
              <w:rPr>
                <w:rFonts w:ascii="Times New Roman" w:hAnsi="Times New Roman" w:cs="Times New Roman"/>
                <w:sz w:val="28"/>
                <w:szCs w:val="28"/>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rsidR="00876896" w:rsidRPr="00866B94" w:rsidRDefault="00876896" w:rsidP="005A0386">
            <w:pPr>
              <w:rPr>
                <w:rFonts w:ascii="Times New Roman" w:hAnsi="Times New Roman" w:cs="Times New Roman"/>
                <w:sz w:val="28"/>
                <w:szCs w:val="28"/>
              </w:rPr>
            </w:pPr>
          </w:p>
        </w:tc>
        <w:tc>
          <w:tcPr>
            <w:tcW w:w="992" w:type="dxa"/>
            <w:tcBorders>
              <w:top w:val="single" w:sz="4" w:space="0" w:color="auto"/>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дней</w:t>
            </w:r>
          </w:p>
        </w:tc>
        <w:tc>
          <w:tcPr>
            <w:tcW w:w="1134" w:type="dxa"/>
            <w:tcBorders>
              <w:top w:val="single" w:sz="4" w:space="0" w:color="auto"/>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часов</w:t>
            </w:r>
          </w:p>
        </w:tc>
      </w:tr>
      <w:tr w:rsidR="00876896" w:rsidRPr="00866B94" w:rsidTr="005A0386">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Микробиологическое исследование сердечно-сосудистой системы, глаз, ушей.</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2</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 xml:space="preserve">Микробиологическое исследование пищеварительной системы. </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3</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Микробиологическое исследование дыхательной системы и ЦНС.</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4</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Микробиологическое ис</w:t>
            </w:r>
            <w:r w:rsidR="000612C7" w:rsidRPr="00866B94">
              <w:rPr>
                <w:rFonts w:ascii="Times New Roman" w:hAnsi="Times New Roman" w:cs="Times New Roman"/>
                <w:sz w:val="28"/>
                <w:szCs w:val="28"/>
              </w:rPr>
              <w:t xml:space="preserve">следование мочеполовой </w:t>
            </w:r>
            <w:proofErr w:type="spellStart"/>
            <w:r w:rsidR="000612C7" w:rsidRPr="00866B94">
              <w:rPr>
                <w:rFonts w:ascii="Times New Roman" w:hAnsi="Times New Roman" w:cs="Times New Roman"/>
                <w:sz w:val="28"/>
                <w:szCs w:val="28"/>
              </w:rPr>
              <w:t>системы.</w:t>
            </w:r>
            <w:r w:rsidRPr="00866B94">
              <w:rPr>
                <w:rFonts w:ascii="Times New Roman" w:hAnsi="Times New Roman" w:cs="Times New Roman"/>
                <w:sz w:val="28"/>
                <w:szCs w:val="28"/>
              </w:rPr>
              <w:t>Микробиологическое</w:t>
            </w:r>
            <w:proofErr w:type="spellEnd"/>
            <w:r w:rsidRPr="00866B94">
              <w:rPr>
                <w:rFonts w:ascii="Times New Roman" w:hAnsi="Times New Roman" w:cs="Times New Roman"/>
                <w:sz w:val="28"/>
                <w:szCs w:val="28"/>
              </w:rPr>
              <w:t xml:space="preserve"> исследование инфицированных ран.</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rPr>
          <w:trHeight w:val="529"/>
        </w:trPr>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5</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spacing w:after="0" w:line="240" w:lineRule="auto"/>
              <w:rPr>
                <w:rFonts w:ascii="Times New Roman" w:hAnsi="Times New Roman" w:cs="Times New Roman"/>
                <w:sz w:val="28"/>
                <w:szCs w:val="28"/>
              </w:rPr>
            </w:pPr>
            <w:r w:rsidRPr="00866B94">
              <w:rPr>
                <w:rFonts w:ascii="Times New Roman" w:hAnsi="Times New Roman" w:cs="Times New Roman"/>
                <w:sz w:val="28"/>
                <w:szCs w:val="28"/>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c>
          <w:tcPr>
            <w:tcW w:w="959" w:type="dxa"/>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c>
          <w:tcPr>
            <w:tcW w:w="6662" w:type="dxa"/>
            <w:tcBorders>
              <w:top w:val="single" w:sz="4" w:space="0" w:color="000000"/>
              <w:left w:val="single" w:sz="4" w:space="0" w:color="000000"/>
              <w:bottom w:val="single" w:sz="4" w:space="0" w:color="000000"/>
              <w:right w:val="single" w:sz="4" w:space="0" w:color="000000"/>
            </w:tcBorders>
          </w:tcPr>
          <w:p w:rsidR="00876896" w:rsidRPr="00866B94" w:rsidRDefault="00876896" w:rsidP="000612C7">
            <w:pPr>
              <w:rPr>
                <w:rFonts w:ascii="Times New Roman" w:hAnsi="Times New Roman" w:cs="Times New Roman"/>
                <w:sz w:val="28"/>
                <w:szCs w:val="28"/>
              </w:rPr>
            </w:pPr>
            <w:r w:rsidRPr="00866B94">
              <w:rPr>
                <w:rFonts w:ascii="Times New Roman" w:hAnsi="Times New Roman" w:cs="Times New Roman"/>
                <w:sz w:val="28"/>
                <w:szCs w:val="28"/>
              </w:rPr>
              <w:t xml:space="preserve"> Дифференцированный зачет </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sz w:val="28"/>
                <w:szCs w:val="28"/>
              </w:rPr>
            </w:pPr>
            <w:r w:rsidRPr="00866B94">
              <w:rPr>
                <w:rFonts w:ascii="Times New Roman" w:hAnsi="Times New Roman" w:cs="Times New Roman"/>
                <w:sz w:val="28"/>
                <w:szCs w:val="28"/>
              </w:rPr>
              <w:t>6</w:t>
            </w:r>
          </w:p>
        </w:tc>
      </w:tr>
      <w:tr w:rsidR="00876896" w:rsidRPr="00866B94" w:rsidTr="005A0386">
        <w:tc>
          <w:tcPr>
            <w:tcW w:w="7621" w:type="dxa"/>
            <w:gridSpan w:val="2"/>
            <w:tcBorders>
              <w:top w:val="single" w:sz="4" w:space="0" w:color="000000"/>
              <w:left w:val="single" w:sz="4" w:space="0" w:color="000000"/>
              <w:bottom w:val="single" w:sz="4" w:space="0" w:color="000000"/>
              <w:right w:val="single" w:sz="4" w:space="0" w:color="000000"/>
            </w:tcBorders>
          </w:tcPr>
          <w:p w:rsidR="00876896" w:rsidRPr="00866B94" w:rsidRDefault="00876896" w:rsidP="005A0386">
            <w:pPr>
              <w:rPr>
                <w:rFonts w:ascii="Times New Roman" w:hAnsi="Times New Roman" w:cs="Times New Roman"/>
                <w:b/>
                <w:bCs/>
                <w:sz w:val="28"/>
                <w:szCs w:val="28"/>
              </w:rPr>
            </w:pPr>
            <w:r w:rsidRPr="00866B94">
              <w:rPr>
                <w:rFonts w:ascii="Times New Roman" w:hAnsi="Times New Roman" w:cs="Times New Roman"/>
                <w:b/>
                <w:bCs/>
                <w:sz w:val="28"/>
                <w:szCs w:val="28"/>
              </w:rPr>
              <w:t>Итого</w:t>
            </w:r>
          </w:p>
        </w:tc>
        <w:tc>
          <w:tcPr>
            <w:tcW w:w="992" w:type="dxa"/>
            <w:tcBorders>
              <w:top w:val="single" w:sz="4" w:space="0" w:color="000000"/>
              <w:left w:val="single" w:sz="4" w:space="0" w:color="000000"/>
              <w:bottom w:val="single" w:sz="4" w:space="0" w:color="000000"/>
              <w:right w:val="single" w:sz="4" w:space="0" w:color="auto"/>
            </w:tcBorders>
          </w:tcPr>
          <w:p w:rsidR="00876896" w:rsidRPr="00866B94" w:rsidRDefault="00876896" w:rsidP="005A0386">
            <w:pPr>
              <w:jc w:val="center"/>
              <w:rPr>
                <w:rFonts w:ascii="Times New Roman" w:hAnsi="Times New Roman" w:cs="Times New Roman"/>
                <w:b/>
                <w:bCs/>
                <w:sz w:val="28"/>
                <w:szCs w:val="28"/>
              </w:rPr>
            </w:pPr>
            <w:r w:rsidRPr="00866B94">
              <w:rPr>
                <w:rFonts w:ascii="Times New Roman" w:hAnsi="Times New Roman" w:cs="Times New Roman"/>
                <w:b/>
                <w:bCs/>
                <w:sz w:val="28"/>
                <w:szCs w:val="28"/>
              </w:rPr>
              <w:t>6</w:t>
            </w:r>
          </w:p>
        </w:tc>
        <w:tc>
          <w:tcPr>
            <w:tcW w:w="1134" w:type="dxa"/>
            <w:tcBorders>
              <w:top w:val="single" w:sz="4" w:space="0" w:color="000000"/>
              <w:left w:val="single" w:sz="4" w:space="0" w:color="auto"/>
              <w:bottom w:val="single" w:sz="4" w:space="0" w:color="000000"/>
              <w:right w:val="single" w:sz="4" w:space="0" w:color="000000"/>
            </w:tcBorders>
          </w:tcPr>
          <w:p w:rsidR="00876896" w:rsidRPr="00866B94" w:rsidRDefault="00876896" w:rsidP="005A0386">
            <w:pPr>
              <w:jc w:val="center"/>
              <w:rPr>
                <w:rFonts w:ascii="Times New Roman" w:hAnsi="Times New Roman" w:cs="Times New Roman"/>
                <w:b/>
                <w:bCs/>
                <w:sz w:val="28"/>
                <w:szCs w:val="28"/>
              </w:rPr>
            </w:pPr>
            <w:r w:rsidRPr="00866B94">
              <w:rPr>
                <w:rFonts w:ascii="Times New Roman" w:hAnsi="Times New Roman" w:cs="Times New Roman"/>
                <w:b/>
                <w:bCs/>
                <w:sz w:val="28"/>
                <w:szCs w:val="28"/>
              </w:rPr>
              <w:t>36</w:t>
            </w:r>
          </w:p>
        </w:tc>
      </w:tr>
    </w:tbl>
    <w:p w:rsidR="000612C7" w:rsidRPr="00866B94" w:rsidRDefault="000612C7" w:rsidP="00876896">
      <w:pPr>
        <w:spacing w:after="0"/>
        <w:jc w:val="center"/>
        <w:rPr>
          <w:rFonts w:ascii="Times New Roman" w:hAnsi="Times New Roman" w:cs="Times New Roman"/>
          <w:b/>
          <w:sz w:val="28"/>
          <w:szCs w:val="28"/>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0612C7" w:rsidP="00876896">
      <w:pPr>
        <w:spacing w:after="0"/>
        <w:jc w:val="center"/>
        <w:rPr>
          <w:rFonts w:ascii="Times New Roman" w:hAnsi="Times New Roman" w:cs="Times New Roman"/>
          <w:b/>
          <w:sz w:val="24"/>
          <w:szCs w:val="24"/>
        </w:rPr>
      </w:pPr>
    </w:p>
    <w:p w:rsidR="000612C7" w:rsidRPr="00866B94" w:rsidRDefault="00EA55D8" w:rsidP="00876896">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20765" cy="9331437"/>
            <wp:effectExtent l="19050" t="0" r="0" b="0"/>
            <wp:docPr id="2" name="Рисунок 1" descr="C:\Users\User\Desktop\4курс\пп\дн клин микроб\20221215_12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курс\пп\дн клин микроб\20221215_120803.jpg"/>
                    <pic:cNvPicPr>
                      <a:picLocks noChangeAspect="1" noChangeArrowheads="1"/>
                    </pic:cNvPicPr>
                  </pic:nvPicPr>
                  <pic:blipFill>
                    <a:blip r:embed="rId6" cstate="print"/>
                    <a:srcRect/>
                    <a:stretch>
                      <a:fillRect/>
                    </a:stretch>
                  </pic:blipFill>
                  <pic:spPr bwMode="auto">
                    <a:xfrm>
                      <a:off x="0" y="0"/>
                      <a:ext cx="6120765" cy="9331437"/>
                    </a:xfrm>
                    <a:prstGeom prst="rect">
                      <a:avLst/>
                    </a:prstGeom>
                    <a:noFill/>
                    <a:ln w="9525">
                      <a:noFill/>
                      <a:miter lim="800000"/>
                      <a:headEnd/>
                      <a:tailEnd/>
                    </a:ln>
                  </pic:spPr>
                </pic:pic>
              </a:graphicData>
            </a:graphic>
          </wp:inline>
        </w:drawing>
      </w:r>
    </w:p>
    <w:p w:rsidR="00F463AA" w:rsidRPr="00866B94" w:rsidRDefault="00EA55D8" w:rsidP="00876896">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20765" cy="8729647"/>
            <wp:effectExtent l="19050" t="0" r="0" b="0"/>
            <wp:docPr id="4" name="Рисунок 3" descr="C:\Users\User\Desktop\4курс\пп\дн клин микроб\20221215_12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курс\пп\дн клин микроб\20221215_121213.jpg"/>
                    <pic:cNvPicPr>
                      <a:picLocks noChangeAspect="1" noChangeArrowheads="1"/>
                    </pic:cNvPicPr>
                  </pic:nvPicPr>
                  <pic:blipFill>
                    <a:blip r:embed="rId7" cstate="print"/>
                    <a:srcRect/>
                    <a:stretch>
                      <a:fillRect/>
                    </a:stretch>
                  </pic:blipFill>
                  <pic:spPr bwMode="auto">
                    <a:xfrm>
                      <a:off x="0" y="0"/>
                      <a:ext cx="6120765" cy="8729647"/>
                    </a:xfrm>
                    <a:prstGeom prst="rect">
                      <a:avLst/>
                    </a:prstGeom>
                    <a:noFill/>
                    <a:ln w="9525">
                      <a:noFill/>
                      <a:miter lim="800000"/>
                      <a:headEnd/>
                      <a:tailEnd/>
                    </a:ln>
                  </pic:spPr>
                </pic:pic>
              </a:graphicData>
            </a:graphic>
          </wp:inline>
        </w:drawing>
      </w:r>
    </w:p>
    <w:p w:rsidR="00F463AA" w:rsidRDefault="00EA55D8" w:rsidP="00876896">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20765" cy="8741649"/>
            <wp:effectExtent l="19050" t="0" r="0" b="2301"/>
            <wp:docPr id="3" name="Рисунок 2" descr="C:\Users\User\Desktop\4курс\пп\дн клин микроб\20221215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курс\пп\дн клин микроб\20221215_121751.jpg"/>
                    <pic:cNvPicPr>
                      <a:picLocks noChangeAspect="1" noChangeArrowheads="1"/>
                    </pic:cNvPicPr>
                  </pic:nvPicPr>
                  <pic:blipFill>
                    <a:blip r:embed="rId8" cstate="print"/>
                    <a:srcRect/>
                    <a:stretch>
                      <a:fillRect/>
                    </a:stretch>
                  </pic:blipFill>
                  <pic:spPr bwMode="auto">
                    <a:xfrm>
                      <a:off x="0" y="0"/>
                      <a:ext cx="6120765" cy="8741649"/>
                    </a:xfrm>
                    <a:prstGeom prst="rect">
                      <a:avLst/>
                    </a:prstGeom>
                    <a:noFill/>
                    <a:ln w="9525">
                      <a:noFill/>
                      <a:miter lim="800000"/>
                      <a:headEnd/>
                      <a:tailEnd/>
                    </a:ln>
                  </pic:spPr>
                </pic:pic>
              </a:graphicData>
            </a:graphic>
          </wp:inline>
        </w:drawing>
      </w:r>
    </w:p>
    <w:p w:rsidR="00866B94" w:rsidRDefault="00866B94" w:rsidP="00876896">
      <w:pPr>
        <w:spacing w:after="0"/>
        <w:jc w:val="center"/>
        <w:rPr>
          <w:rFonts w:ascii="Times New Roman" w:hAnsi="Times New Roman" w:cs="Times New Roman"/>
          <w:b/>
          <w:sz w:val="24"/>
          <w:szCs w:val="24"/>
        </w:rPr>
      </w:pPr>
    </w:p>
    <w:p w:rsidR="000612C7" w:rsidRPr="00866B94" w:rsidRDefault="000612C7" w:rsidP="00EA55D8">
      <w:pPr>
        <w:spacing w:after="0"/>
        <w:rPr>
          <w:rFonts w:ascii="Times New Roman" w:hAnsi="Times New Roman" w:cs="Times New Roman"/>
          <w:b/>
          <w:sz w:val="24"/>
          <w:szCs w:val="24"/>
        </w:rPr>
      </w:pPr>
    </w:p>
    <w:p w:rsidR="00DF375A" w:rsidRDefault="00DF375A" w:rsidP="00876896">
      <w:pPr>
        <w:spacing w:after="0" w:line="240" w:lineRule="auto"/>
        <w:jc w:val="center"/>
        <w:rPr>
          <w:rFonts w:ascii="Times New Roman" w:hAnsi="Times New Roman" w:cs="Times New Roman"/>
          <w:b/>
          <w:bCs/>
          <w:sz w:val="24"/>
          <w:szCs w:val="24"/>
        </w:rPr>
      </w:pPr>
    </w:p>
    <w:p w:rsidR="00DF375A" w:rsidRDefault="003F16F0" w:rsidP="00876896">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column">
              <wp:posOffset>-40005</wp:posOffset>
            </wp:positionH>
            <wp:positionV relativeFrom="paragraph">
              <wp:posOffset>224790</wp:posOffset>
            </wp:positionV>
            <wp:extent cx="5254625" cy="7411085"/>
            <wp:effectExtent l="0" t="0" r="317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4625" cy="7411085"/>
                    </a:xfrm>
                    <a:prstGeom prst="rect">
                      <a:avLst/>
                    </a:prstGeom>
                  </pic:spPr>
                </pic:pic>
              </a:graphicData>
            </a:graphic>
            <wp14:sizeRelH relativeFrom="margin">
              <wp14:pctWidth>0</wp14:pctWidth>
            </wp14:sizeRelH>
            <wp14:sizeRelV relativeFrom="margin">
              <wp14:pctHeight>0</wp14:pctHeight>
            </wp14:sizeRelV>
          </wp:anchor>
        </w:drawing>
      </w: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323EA4" w:rsidRDefault="00323EA4" w:rsidP="00876896">
      <w:pPr>
        <w:spacing w:after="0" w:line="240" w:lineRule="auto"/>
        <w:jc w:val="center"/>
        <w:rPr>
          <w:rFonts w:ascii="Times New Roman" w:hAnsi="Times New Roman" w:cs="Times New Roman"/>
          <w:b/>
          <w:bCs/>
          <w:sz w:val="24"/>
          <w:szCs w:val="24"/>
        </w:rPr>
      </w:pPr>
    </w:p>
    <w:p w:rsidR="00CA763A" w:rsidRPr="00866B94" w:rsidRDefault="00CA763A"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lastRenderedPageBreak/>
        <w:t>День 1</w:t>
      </w:r>
    </w:p>
    <w:p w:rsidR="00CA763A" w:rsidRPr="00866B94" w:rsidRDefault="00CA763A" w:rsidP="00CA763A">
      <w:pPr>
        <w:spacing w:after="0" w:line="240" w:lineRule="auto"/>
        <w:jc w:val="center"/>
        <w:rPr>
          <w:rFonts w:ascii="Times New Roman" w:hAnsi="Times New Roman" w:cs="Times New Roman"/>
          <w:b/>
          <w:sz w:val="24"/>
          <w:szCs w:val="24"/>
        </w:rPr>
      </w:pPr>
      <w:r w:rsidRPr="00866B94">
        <w:rPr>
          <w:rFonts w:ascii="Times New Roman" w:hAnsi="Times New Roman" w:cs="Times New Roman"/>
          <w:b/>
          <w:sz w:val="24"/>
          <w:szCs w:val="24"/>
        </w:rPr>
        <w:t xml:space="preserve">Изучение нормативных документов, </w:t>
      </w:r>
      <w:r w:rsidR="007518B8" w:rsidRPr="00866B94">
        <w:rPr>
          <w:rFonts w:ascii="Times New Roman" w:hAnsi="Times New Roman" w:cs="Times New Roman"/>
          <w:b/>
          <w:sz w:val="24"/>
          <w:szCs w:val="24"/>
        </w:rPr>
        <w:t>о</w:t>
      </w:r>
      <w:r w:rsidRPr="00866B94">
        <w:rPr>
          <w:rFonts w:ascii="Times New Roman" w:hAnsi="Times New Roman" w:cs="Times New Roman"/>
          <w:b/>
          <w:sz w:val="24"/>
          <w:szCs w:val="24"/>
        </w:rPr>
        <w:t>знакомление с правилами работы в бактериологической лаборатории</w:t>
      </w:r>
    </w:p>
    <w:p w:rsidR="004B65F7" w:rsidRDefault="004B65F7" w:rsidP="00CA763A">
      <w:pPr>
        <w:spacing w:after="0" w:line="240" w:lineRule="auto"/>
        <w:jc w:val="center"/>
        <w:rPr>
          <w:rFonts w:ascii="Times New Roman" w:hAnsi="Times New Roman" w:cs="Times New Roman"/>
          <w:b/>
          <w:bCs/>
          <w:sz w:val="24"/>
          <w:szCs w:val="24"/>
        </w:rPr>
      </w:pPr>
    </w:p>
    <w:p w:rsidR="0067233E" w:rsidRPr="00426281" w:rsidRDefault="0067233E" w:rsidP="0067233E">
      <w:pPr>
        <w:pStyle w:val="HEADERTEXT"/>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ИНСТРУКЦИЯ ПО ОХРАНЕ ТРУДА</w:t>
      </w:r>
    </w:p>
    <w:p w:rsidR="0067233E" w:rsidRPr="00426281" w:rsidRDefault="0067233E" w:rsidP="0067233E">
      <w:pPr>
        <w:pStyle w:val="HEADERTEXT"/>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ДЛЯ РАБОТНИКОВ БАКТЕРИОЛОГИЧЕСКОЙ ЛАБОРАТОРИИ</w:t>
      </w:r>
    </w:p>
    <w:p w:rsidR="0067233E" w:rsidRPr="00426281" w:rsidRDefault="0067233E" w:rsidP="0067233E">
      <w:pPr>
        <w:pStyle w:val="HEADERTEXT"/>
        <w:jc w:val="center"/>
        <w:rPr>
          <w:rFonts w:ascii="Times New Roman" w:hAnsi="Times New Roman" w:cs="Times New Roman"/>
          <w:b/>
          <w:bCs/>
          <w:color w:val="auto"/>
          <w:sz w:val="24"/>
          <w:szCs w:val="24"/>
        </w:rPr>
      </w:pPr>
    </w:p>
    <w:p w:rsidR="0067233E" w:rsidRPr="00426281" w:rsidRDefault="0067233E" w:rsidP="0067233E">
      <w:pPr>
        <w:pStyle w:val="HEADERTEXT"/>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1. ОБЩИЕ ТРЕБОВАНИЯ ОХРАНЫ ТРУДА</w:t>
      </w:r>
    </w:p>
    <w:p w:rsidR="0067233E" w:rsidRPr="00426281" w:rsidRDefault="0067233E" w:rsidP="0067233E">
      <w:pPr>
        <w:pStyle w:val="HEADERTEXT"/>
        <w:jc w:val="center"/>
        <w:rPr>
          <w:rFonts w:ascii="Times New Roman" w:hAnsi="Times New Roman" w:cs="Times New Roman"/>
          <w:b/>
          <w:bCs/>
          <w:color w:val="auto"/>
          <w:sz w:val="24"/>
          <w:szCs w:val="24"/>
        </w:rPr>
      </w:pP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К работе в </w:t>
      </w:r>
      <w:bookmarkStart w:id="16" w:name="_Hlk517962779"/>
      <w:r w:rsidRPr="00426281">
        <w:rPr>
          <w:rFonts w:ascii="Times New Roman" w:hAnsi="Times New Roman" w:cs="Times New Roman"/>
          <w:sz w:val="24"/>
          <w:szCs w:val="24"/>
        </w:rPr>
        <w:t>бактериологической лаборатории</w:t>
      </w:r>
      <w:bookmarkEnd w:id="16"/>
      <w:r w:rsidRPr="00426281">
        <w:rPr>
          <w:rFonts w:ascii="Times New Roman" w:hAnsi="Times New Roman" w:cs="Times New Roman"/>
          <w:sz w:val="24"/>
          <w:szCs w:val="24"/>
        </w:rPr>
        <w:t xml:space="preserve"> допускаются лица имеющие образование, не ниже среднего медицинского образования, прошедшие специальное обучение и проверку знаний по санитарно-</w:t>
      </w:r>
      <w:proofErr w:type="spellStart"/>
      <w:r w:rsidRPr="00426281">
        <w:rPr>
          <w:rFonts w:ascii="Times New Roman" w:hAnsi="Times New Roman" w:cs="Times New Roman"/>
          <w:sz w:val="24"/>
          <w:szCs w:val="24"/>
        </w:rPr>
        <w:t>противоэпидимиологической</w:t>
      </w:r>
      <w:proofErr w:type="spellEnd"/>
      <w:r w:rsidRPr="00426281">
        <w:rPr>
          <w:rFonts w:ascii="Times New Roman" w:hAnsi="Times New Roman" w:cs="Times New Roman"/>
          <w:sz w:val="24"/>
          <w:szCs w:val="24"/>
        </w:rPr>
        <w:t xml:space="preserve"> безопасности, квалификационную (1 раз в 5 лет) подготовку, предварительный при поступлении на работу и периодические медицинские осмотры, вводный инструктаж, первичный инструктаж на рабочем месте, стажировку на рабочем месте в течение 2-14 смен под руководством лица, назначенного приказом по учреждению или распоряжением по подразделению.</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Допуск к самостоятельной работе оформляется записью в журнале регистрации инструктажа на рабочем месте.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К работе с материалами, подозрительными на зараженность риккетсиями и вирусами II группы, допускаются работники, прошедшие полный курс вакцинации против инфекции. Лица, имеющие противопоказания к прививкам, допускаются к работе специальным приказом по учреждению.</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Запрещается допускать к работам с материалом, подозрительным на зараженность возбудителями лихорадки КУ лиц, имеющих противопоказания к прививкам. Учет проведения прививок должен проводиться по утвержденной форме.</w:t>
      </w: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Технический персонал (электромонтеры, слесари), не вакцинированный против риккетсиозов и вирусов II группы, допускается в лабораторию только в присутствии врача с соблюдением установленного санитарно-противоэпидемического режима для лаборатории. Каждое посещение режимных отделений лаборатории техническим персоналом должно быть зарегистрировано в специальном журнале (тетради) с указанием фамилии, имени, отчества посетителя, даты, времени, цели посещения.</w:t>
      </w: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Медицинские работники с </w:t>
      </w:r>
      <w:proofErr w:type="spellStart"/>
      <w:r w:rsidRPr="00426281">
        <w:rPr>
          <w:rFonts w:ascii="Times New Roman" w:hAnsi="Times New Roman" w:cs="Times New Roman"/>
          <w:sz w:val="24"/>
          <w:szCs w:val="24"/>
        </w:rPr>
        <w:t>эксудативными</w:t>
      </w:r>
      <w:proofErr w:type="spellEnd"/>
      <w:r w:rsidRPr="00426281">
        <w:rPr>
          <w:rFonts w:ascii="Times New Roman" w:hAnsi="Times New Roman" w:cs="Times New Roman"/>
          <w:sz w:val="24"/>
          <w:szCs w:val="24"/>
        </w:rPr>
        <w:t xml:space="preserve"> изменениями кожи и мокнущими дерматитами не должны принимать участие в проведении процедур инвазивного характера.</w:t>
      </w: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обслуживании оборудования работающего от электрической сети, медицинский работник обязан пройти инструктаж и проверку знаний на 1 группу по электробезопасности.</w:t>
      </w: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Не реже одного раза в шесть месяцев работник должен проходить повторный инструктаж по программе первичного инструктажа на рабочем месте. Лица, не прошедшие проверку знаний к самостоятельной работе не допускаются. </w:t>
      </w:r>
    </w:p>
    <w:p w:rsidR="0067233E" w:rsidRPr="00426281" w:rsidRDefault="0067233E" w:rsidP="0067233E">
      <w:pPr>
        <w:pStyle w:val="FORMATTEXT"/>
        <w:numPr>
          <w:ilvl w:val="1"/>
          <w:numId w:val="8"/>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Медицинский работник обязан:</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соблюдать требования охраны труда, трудовую дисциплину, правила внутреннего трудового распорядка;</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правильно применять средства индивидуальной и коллективной защиты;</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проходить обучение безопасным методам и приемам выполнения работ, проверку знаний требований охраны труда, санитарных норм и правил;</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немедленно извещать своего непосредственного 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проходить обязательные, за счет средств работодателя, предварительные (при поступлении на работу) и периодические (в течение трудовой деятельности) медицинские осмотры (обследования). </w:t>
      </w:r>
    </w:p>
    <w:p w:rsidR="0067233E" w:rsidRPr="00426281" w:rsidRDefault="0067233E" w:rsidP="0067233E">
      <w:pPr>
        <w:pStyle w:val="FORMATTEXT"/>
        <w:numPr>
          <w:ilvl w:val="1"/>
          <w:numId w:val="8"/>
        </w:numPr>
        <w:tabs>
          <w:tab w:val="left" w:pos="709"/>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Во время работы на работника могут воздействовать следующие опасные и вредные факторы производственной среды: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Повышенный уровень ультрафиолетового излучения.</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lastRenderedPageBreak/>
        <w:t>Источник возникновения фактора: работа бактерицидных ламп.</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Действие фактора: бактерицидные лампы излучают ультрафиолетовые лучи, близкие по действию лучистой энергии. Такие излучения вызывают </w:t>
      </w:r>
      <w:proofErr w:type="spellStart"/>
      <w:r w:rsidRPr="00426281">
        <w:rPr>
          <w:rFonts w:ascii="Times New Roman" w:hAnsi="Times New Roman" w:cs="Times New Roman"/>
          <w:sz w:val="24"/>
          <w:szCs w:val="24"/>
        </w:rPr>
        <w:t>фотоофтальмию</w:t>
      </w:r>
      <w:proofErr w:type="spellEnd"/>
      <w:r w:rsidRPr="00426281">
        <w:rPr>
          <w:rFonts w:ascii="Times New Roman" w:hAnsi="Times New Roman" w:cs="Times New Roman"/>
          <w:sz w:val="24"/>
          <w:szCs w:val="24"/>
        </w:rPr>
        <w:t xml:space="preserve"> и эритему (загар) кожи.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Меры предосторожности: соблюдение требований настоящей инструкции.</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Повышенное напряжение в электрической цепи, замыкание которой может произойти через тело человека.</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разрушение изоляции токоведущих проводов или пробой изоляции электрооборудования и замыкания на корпус.</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Действие фактора: поражение электрическим током в результате прикосновения к элементам оборудования, оказавшихся под напряжением.</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Меры предосторожности: своевременные профилактические испытания электрооборудования, ежегодное проведение замеров сопротивления изоляции токоведущих частей электрооборудования и сопротивление заземляющих устройств, проверка непрерывности цепи защиты и надёжности соединения заземляющего устройства с корпусом электроустановки.</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Повышенное содержание озона в воздухе рабочей зоны.</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работа бактерицидной лампы.</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Действие фактора: в помещении может ощущаться характерный запах озона О3 (близкого "родственника" кислорода), который является "ядом крови", озон может вызвать недомогание.</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Меры предосторожности: выключить лампу, проветривание помещения.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Повышенная загазованность воздуха рабочей зоны.</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газообразные вещества общетоксического и другого вредного воздействия, пары высокотоксичных веществ, входящих в состав жидкостей, применяемых для лабораторных опытов.</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Действие фактора: возможность заболевания органов дыхания при вдыхании вредных веществ во время выполнения контрольных операций.</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Меры профилактики: соблюдение требований безопасности, изложенных в данной инструкции, проветривание помещения.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Острые кромки на поверхностях заготовок, инструментов и оборудования.</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острые кромки лабораторной посуды (особенно битой).</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Действие фактора: возможность порезов тела различной степени тяжести при соприкосновении с острыми кромками лабораторной посуды.</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Меры профилактики: соблюдение требований безопасности, изложенных в данной инструкции.</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Химические опасные и вредные вещества.</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едкие химические вещества.</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Действие фактора: возможность получения химических ожогов при попадании едких веществ на кожу и слизистую оболочку глаз.</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Меры профилактики: выполнение требований безопасности, изложенных в данной инструкции, применение средств индивидуальной защиты.</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b/>
          <w:bCs/>
          <w:sz w:val="24"/>
          <w:szCs w:val="24"/>
        </w:rPr>
        <w:t>Биологический фактор.</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Источник возникновения фактора: патогенные микроорганизмы (бактерии, вирусы, грибы, простейшие) и продукты их жизнедеятельности.</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Действие фактора: возможность заражения при исследовании инфицированных материалов.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Меры предосторожности: соблюдение санитарно-гигиенических требований, применение средств индивидуальной защиты. </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Для защиты от воздействия опасных и вредных производственных факторов, работник должен быть обеспечен санитарно-гигиенической одеждой и другими средствами индивидуальной защиты, согласно отраслевых норм.</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нарушении работником требований охраны труда, если эти нарушения создали реальную угрозу наступления тяжких последствий (несчастный случай на производстве, авария и т.п.), а также при изменении технологических процессов, замене или модернизации </w:t>
      </w:r>
      <w:r w:rsidRPr="00426281">
        <w:rPr>
          <w:rFonts w:ascii="Times New Roman" w:hAnsi="Times New Roman" w:cs="Times New Roman"/>
          <w:sz w:val="24"/>
          <w:szCs w:val="24"/>
        </w:rPr>
        <w:lastRenderedPageBreak/>
        <w:t>оборудования, приспособлений, инструмента, внесении изменений в настоящую инструкцию работник подлежит прохождению внепланового инструктажа.</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Запрещается употреблять спиртные напитки и находиться на территории организации в нетрезвом состоянии или под воздействием наркотических и других веществ, как в рабочее, так и не рабочее время. Лица, нарушившие </w:t>
      </w:r>
      <w:proofErr w:type="spellStart"/>
      <w:r w:rsidRPr="00426281">
        <w:rPr>
          <w:rFonts w:ascii="Times New Roman" w:hAnsi="Times New Roman" w:cs="Times New Roman"/>
          <w:sz w:val="24"/>
          <w:szCs w:val="24"/>
        </w:rPr>
        <w:t>данноетребование</w:t>
      </w:r>
      <w:proofErr w:type="spellEnd"/>
      <w:r w:rsidRPr="00426281">
        <w:rPr>
          <w:rFonts w:ascii="Times New Roman" w:hAnsi="Times New Roman" w:cs="Times New Roman"/>
          <w:sz w:val="24"/>
          <w:szCs w:val="24"/>
        </w:rPr>
        <w:t>, подлежат немедленному удалению с территории организации.</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В целях предотвращения пожара, взрыва необходимо соблюдать следующие требования: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курить только в специально отведенных местах;</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не пользоваться открытым огнём;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запас горючих материалов, ЛВЖ используемых в работе, должен храниться на рабочем месте в закрытой таре (тара должна иметь бирки - ярлыки с точным наименованием вещества) и не превышать сменной потребности;</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иметь первичные средства пожаротушения постоянно готовые к применению;</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не производить сушку санитарной одежды на нагревательных (отопительных) приборах;</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обеспечивать свободный доступ к электрическим и коммутационным аппаратам (рубильникам, выключателям, автоматам) и первичным средствам пожаротушения.</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Для питья следует употреблять воду из кулеров, оборудованных фонтанчиков или питьевых бачков.</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Принимать пищу следует в оборудованных помещениях (столовой, буфете, комнате приема пищи). Хранить продукты питания на рабочих местах запрещается. Соблюдать правила личной гигиены. Мыть руки перед приёмом пищи, перед курением, после посещения мест общего пользования.</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Работник должен уметь оказывать первую доврачебную помощь пострадавшему в объеме инструкции "По оказанию первой доврачебной помощи пострадавшим". Знать места расположения аптечки по оказанию первой помощи при несчастных случаях, правила пользования ею.</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обнаружении нарушений требований безопасности, правил и норм по охране труда и пожарной безопасности, сообщить об этом своему непосредственному руководителю.</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В случае недомогания или получения производственной травмы работу следует прекратить и известить о случившемся непосредственного руководителя. В случае получения травмы обстановку несчастного случая сохранить, если это не угрожает жизни и здоровью работников и не приведет к аварии, а затем обратиться за медицинской помощью.</w:t>
      </w:r>
    </w:p>
    <w:p w:rsidR="0067233E" w:rsidRPr="00426281" w:rsidRDefault="0067233E" w:rsidP="0067233E">
      <w:pPr>
        <w:pStyle w:val="FORMATTEXT"/>
        <w:numPr>
          <w:ilvl w:val="1"/>
          <w:numId w:val="8"/>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Лица, допустившие нарушение или невыполнение требований инструкции по охране труда, рассматриваются, как нарушители производственной дисциплины и могут быть привлечены к дисциплинарной ответственности, а в зависимости от последствий - и к уголовной; если нарушение связано с причинением материального ущерба, то виновные могут привлекаться к материальной ответственности в установленном порядке.</w:t>
      </w:r>
    </w:p>
    <w:p w:rsidR="0067233E" w:rsidRPr="00426281" w:rsidRDefault="0067233E" w:rsidP="0067233E">
      <w:pPr>
        <w:pStyle w:val="HEADERTEXT"/>
        <w:spacing w:before="240" w:after="120"/>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 xml:space="preserve">2. ТРЕБОВАНИЯ ОХРАНЫ ТРУДА ПЕРЕД НАЧАЛОМ РАБОТЫ </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Снять личную одежду и обувь, надеть санитарную одежду, </w:t>
      </w:r>
      <w:proofErr w:type="spellStart"/>
      <w:r w:rsidRPr="00426281">
        <w:rPr>
          <w:rFonts w:ascii="Times New Roman" w:hAnsi="Times New Roman" w:cs="Times New Roman"/>
          <w:sz w:val="24"/>
          <w:szCs w:val="24"/>
        </w:rPr>
        <w:t>спецобувь</w:t>
      </w:r>
      <w:proofErr w:type="spellEnd"/>
      <w:r w:rsidRPr="00426281">
        <w:rPr>
          <w:rFonts w:ascii="Times New Roman" w:hAnsi="Times New Roman" w:cs="Times New Roman"/>
          <w:sz w:val="24"/>
          <w:szCs w:val="24"/>
        </w:rPr>
        <w:t xml:space="preserve"> и защитные средства предусмотренные нормами, при угрозе </w:t>
      </w:r>
      <w:proofErr w:type="spellStart"/>
      <w:r w:rsidRPr="00426281">
        <w:rPr>
          <w:rFonts w:ascii="Times New Roman" w:hAnsi="Times New Roman" w:cs="Times New Roman"/>
          <w:sz w:val="24"/>
          <w:szCs w:val="24"/>
        </w:rPr>
        <w:t>забрызгивания</w:t>
      </w:r>
      <w:proofErr w:type="spellEnd"/>
      <w:r w:rsidRPr="00426281">
        <w:rPr>
          <w:rFonts w:ascii="Times New Roman" w:hAnsi="Times New Roman" w:cs="Times New Roman"/>
          <w:sz w:val="24"/>
          <w:szCs w:val="24"/>
        </w:rPr>
        <w:t xml:space="preserve"> кровью и другими биологическими жидкостями - маску, очки, фартук.</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Если по условиям работы требуется применение средств индивидуальной защиты и предохранительных приспособлений, то необходимо проверить их комплектность и исправность.</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Осмотреть рабочее место, убрать все, что может мешать работе, освободить проходы и не загромождать их. </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Убедиться в достаточности освещенности рабочего места.</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Порядок размещения аппаратуры и оборудования должен соответствовать этапам проведения лабораторных работ и обеспечивать безопасность при работе с материалами, заготовками, полуфабрикатами, а также возможность технического обслуживания производственного оборудования.</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lastRenderedPageBreak/>
        <w:t>При организации рабочих мест, связанных с использованием газообразных веществ, хранящихся в баллонах под давлением, следует:</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устанавливать баллоны с газом на расстоянии не менее 1 м от радиаторов отопления и других отопительных и электронагревательных приборов, в местах где отсутствует прямое воздействие солнечных лучей;</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применять открытый огонь на расстоянии по горизонтали не менее 10 м от групп баллонов, предназначенных для ведения газопламенных работ, и не менее 5 м от отдельных баллонов с кислородом и горючими газами;</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использовать конструктивные ограждения для защиты работающих в случае аварии;</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баллоны с газообразными веществами устанавливать в стороне от проходов и фиксировать;</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перевозить баллоны только на специальных тележках.</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Запрещается: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располагать баллоны вблизи горелок или интенсивных источников тепла;</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допускать столкновение баллонов;</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находиться перед редуктором по направлению оси штуцера при открывании вентиля баллона;</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использовать немаркированные баллоны и редукторы, если манометры не </w:t>
      </w:r>
      <w:proofErr w:type="spellStart"/>
      <w:r w:rsidRPr="00426281">
        <w:rPr>
          <w:rFonts w:ascii="Times New Roman" w:hAnsi="Times New Roman" w:cs="Times New Roman"/>
          <w:sz w:val="24"/>
          <w:szCs w:val="24"/>
        </w:rPr>
        <w:t>поверены</w:t>
      </w:r>
      <w:proofErr w:type="spellEnd"/>
      <w:r w:rsidRPr="00426281">
        <w:rPr>
          <w:rFonts w:ascii="Times New Roman" w:hAnsi="Times New Roman" w:cs="Times New Roman"/>
          <w:sz w:val="24"/>
          <w:szCs w:val="24"/>
        </w:rPr>
        <w:t xml:space="preserve"> или имеют повреждения;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использовать редукторы не по назначению. </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Поверхности рабочих столов и вытяжных шкафов, предназначенные для работ с нагревательными приборами, легковоспламеняющимися и взрывоопасными веществами, должны быть полностью покрыты несгораемым материалом, а при работе с кислотами и щелочами - антикоррозийным материалом и иметь бортики из несгораемого материала.</w:t>
      </w:r>
    </w:p>
    <w:p w:rsidR="0067233E" w:rsidRPr="00426281" w:rsidRDefault="0067233E" w:rsidP="0067233E">
      <w:pPr>
        <w:pStyle w:val="FORMATTEXT"/>
        <w:numPr>
          <w:ilvl w:val="0"/>
          <w:numId w:val="12"/>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Лабораторная мебель должна быть окрашена масляной или эмалевой краской светлых тонов. Внутренние и наружные поверхности мебели не должны иметь щелей и пазов, затрудняющих обработку обеззараживающими веществами.</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У входа в боксы, в которых производят посевы и пересевы культур патогенных микробов должны находиться коврики, смоченные дезинфицирующим раствором.</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Запас одновременно хранящихся в лаборатории огнеопасных веществ не должен превышать суточной потребности. Разрешается хранить не более одного килограмма горючих веществ каждого назначения и не более 4 кг в общей сложности.</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Легковоспламеняющиеся и горючие жидкости должны храниться в толстостенных склянках с притертыми пробками. Склянки следует помещать в специальный металлический ящик с плотно закрывающейся крышкой, стенки и дно которого должны быть выложены асбестом.</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Запрещается хранить в лаборатории низкокипящие вещества (дивинил, ацетон, </w:t>
      </w:r>
      <w:proofErr w:type="spellStart"/>
      <w:r w:rsidRPr="00426281">
        <w:rPr>
          <w:rFonts w:ascii="Times New Roman" w:hAnsi="Times New Roman" w:cs="Times New Roman"/>
          <w:sz w:val="24"/>
          <w:szCs w:val="24"/>
        </w:rPr>
        <w:t>диэтиловый</w:t>
      </w:r>
      <w:proofErr w:type="spellEnd"/>
      <w:r w:rsidRPr="00426281">
        <w:rPr>
          <w:rFonts w:ascii="Times New Roman" w:hAnsi="Times New Roman" w:cs="Times New Roman"/>
          <w:sz w:val="24"/>
          <w:szCs w:val="24"/>
        </w:rPr>
        <w:t xml:space="preserve"> эфир). По окончании работы эти вещества должны быть переданы на хранение в специальные склады.</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Легковоспламеняющиеся и горючие жидкости должны поступать со склада в закрытой небьющейся посуде, помещенной в футляр.</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Вредные вещества, используемые в лаборатории, следует хранить в специальной комнате в металлических шкафах или сейфах под замком с пломбой. Внутри комнаты должны быть четкие, яркие этикетки с надписью "ЯД", "Обращаться с осторожностью", названия веществ. Отпускать вредные вещества для текущей работы следует по письменному разрешению руководителя лаборатории, который должен вести их предметно-количественный учет.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Все химические вещества, поступающие в лаборатории, должны быть снабжены этикетками.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Каждая партия химических веществ, поступающая в лаборатории, должна быть снабжена документом, удостоверяющим их качество.</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Электроприборы должны быть заземлены с использованием стандартного заземления. Исправность электроприборов, работающих круглосуточно, должна проверяться </w:t>
      </w:r>
      <w:r w:rsidRPr="00426281">
        <w:rPr>
          <w:rFonts w:ascii="Times New Roman" w:hAnsi="Times New Roman" w:cs="Times New Roman"/>
          <w:sz w:val="24"/>
          <w:szCs w:val="24"/>
        </w:rPr>
        <w:lastRenderedPageBreak/>
        <w:t>ежедневно, а работающих периодически - один раз в два месяца.</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обнаружении неисправности электроприбора (запах паленой резины, выделение дыма, изменение характера шума) его следует отключить от сети, поставить в известность руководителя лаборатории, вызвать специально обученный персонал.</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Электроплитки с закрытой спиралью, муфельные печи и другие нагревательные приборы необходимо устанавливать на негорючие теплоизоляционные материалы.</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работе с кислотами, щелочами, маслами, растворами солей следует предпринимать особые меры предосторожности с целью исключения их попадания на электроприборы.</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Помещения лабораторий должны быть непроницаемы для грызунов и насекомых. </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Убедиться в наличии и исправности первичных средств пожаротушения, а также комплектности медицинской аптечки необходимыми медикаментами. </w:t>
      </w:r>
    </w:p>
    <w:p w:rsidR="0067233E" w:rsidRPr="00426281" w:rsidRDefault="0067233E" w:rsidP="0067233E">
      <w:pPr>
        <w:pStyle w:val="FORMATTEXT"/>
        <w:numPr>
          <w:ilvl w:val="0"/>
          <w:numId w:val="12"/>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Обо всех замечаниях и нарушениях обнаруженных перед началом работы сообщить своему непосредственному руководителю для принятия мер по их устранению.</w:t>
      </w:r>
    </w:p>
    <w:p w:rsidR="0067233E" w:rsidRPr="00426281" w:rsidRDefault="0067233E" w:rsidP="0067233E">
      <w:pPr>
        <w:pStyle w:val="HEADERTEXT"/>
        <w:spacing w:before="240" w:after="120"/>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3. ТРЕБОВАНИЯ ОХРАНЫ ТРУДА ВО ВРЕМЯ РАБОТЫ</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Во время работы двери боксов лаборатории должны быть закрыты. Выход из боксов во время проведения работ не допускается. </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Бокс должен быть оснащен средствами аварийной сигнализации, а </w:t>
      </w:r>
      <w:proofErr w:type="spellStart"/>
      <w:r w:rsidRPr="00426281">
        <w:rPr>
          <w:rFonts w:ascii="Times New Roman" w:hAnsi="Times New Roman" w:cs="Times New Roman"/>
          <w:sz w:val="24"/>
          <w:szCs w:val="24"/>
        </w:rPr>
        <w:t>предбокс</w:t>
      </w:r>
      <w:proofErr w:type="spellEnd"/>
      <w:r w:rsidRPr="00426281">
        <w:rPr>
          <w:rFonts w:ascii="Times New Roman" w:hAnsi="Times New Roman" w:cs="Times New Roman"/>
          <w:sz w:val="24"/>
          <w:szCs w:val="24"/>
        </w:rPr>
        <w:t xml:space="preserve"> - средствами пожаротушения. </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Каждый работник лаборатории должен иметь закрепленное за ним рабочее место и шкафчик для раздельного хранения повседневной и спецодежды.</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 бактериологической лаборатории работа с материалами, инфицированными патогенными микроорганизмами, должна выполняться на столешнице, покрытой 3-4 слоями марли, обильно смоченной дезинфицирующим раствором. </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Около рабочего места должны быть установлены: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шкаф или подвесная полка для посуды и инструментов;</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стол для регистрации опытов, размещения стерильной посуды, материалов и питательных сред; запрещается на данном столе производить работу с инфекционным материалом;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сосуды с дезинфицирующими растворами, снабженные этикетками, в которых должны быть указаны название раствора, процентное разведение, дата приготовления и фамилия работника, приготовившего его;</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банки с дезинфицирующим раствором для пипеток, шпателей и предметных стекол;</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эксикатор с дезинфицирующим раствором для обеззараживания рук и перчаток;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отдельная эмалированная посуда с крышками, содержащая дезинфицирующий раствор для использованной инфицированной посуды;</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бактерицидные лампы для дезинфекции воздуха и оборудования.</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Соблюдать максимальную осторожность при всех видах манипуляций. Работать в медицинских халатах, шапочках, сменной обуви, перчатках, а при угрозе разбрызгивания крови или другого биоматериала - в масках или защитных очках. </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Обязательно пользоваться резиновыми перчатками при работе с биологическими материалами, Все повреждения кожи на руках медицинского персонала должны быть закрыты лейкопластырем, напальчником.</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Соблюдать максимальную осторожность при работе с пробирками заполненными биологическими материалами, не допускать разбрызгивания содержимого. Принимать меры предосторожности для предотвращения повреждений собственных кожных покровов иглами, скальпелями и др. инструментами в ходе процедур, удалении использованных инструментов во время их обработки и т.д.</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Рабочие растворы </w:t>
      </w:r>
      <w:proofErr w:type="spellStart"/>
      <w:r w:rsidRPr="00426281">
        <w:rPr>
          <w:rFonts w:ascii="Times New Roman" w:hAnsi="Times New Roman" w:cs="Times New Roman"/>
          <w:sz w:val="24"/>
          <w:szCs w:val="24"/>
        </w:rPr>
        <w:t>дезсредств</w:t>
      </w:r>
      <w:proofErr w:type="spellEnd"/>
      <w:r w:rsidRPr="00426281">
        <w:rPr>
          <w:rFonts w:ascii="Times New Roman" w:hAnsi="Times New Roman" w:cs="Times New Roman"/>
          <w:sz w:val="24"/>
          <w:szCs w:val="24"/>
        </w:rPr>
        <w:t xml:space="preserve"> при правильном хранении (в темной закрытой емкости) могут храниться: хлорамин - до 15 суток, перекись водорода - 7 суток. На емкости с раствором необходимо указывать дату приготовления и концентрацию раствора.</w:t>
      </w:r>
    </w:p>
    <w:p w:rsidR="0067233E" w:rsidRPr="00426281" w:rsidRDefault="0067233E" w:rsidP="0067233E">
      <w:pPr>
        <w:pStyle w:val="FORMATTEXT"/>
        <w:numPr>
          <w:ilvl w:val="0"/>
          <w:numId w:val="11"/>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Запрещается вызывать сотрудника из помещения в период работы с инфицированным </w:t>
      </w:r>
      <w:r w:rsidRPr="00426281">
        <w:rPr>
          <w:rFonts w:ascii="Times New Roman" w:hAnsi="Times New Roman" w:cs="Times New Roman"/>
          <w:sz w:val="24"/>
          <w:szCs w:val="24"/>
        </w:rPr>
        <w:lastRenderedPageBreak/>
        <w:t>или подозрительным на инфицированность материалом.</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Отходы инфицированных материалов следует обеззараживать в автоклавах или обрабатывать дезинфицирующими веществами и вывозить в специально отведенные места.</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Инфекционные материалы должны поступать в лабораторию в специальном металлическом футляре или биксе. Запрещается перевозить инфекционные материалы в хозяйственных сумках, чемоданах, портфелях и других предметах личного пользования. Распаковку материала, присланного в лабораторию для исследования, следует проводить с соблюдением мер предосторожности: банки и пробирки, содержащие материал, обтирать дезинфицирующим раствором и ставить на металлические подносы или штативы.</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Транспортировать инфекционный материал за пределы учреждения следует в запаянных ампулах, флаконах, завернутых в лигнин или гигроскопическую вату и помещенных в металлический сосуд (пенал) с плотно закрывающейся крышкой, опломбированной или опечатанной сургучной печатью.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проведении работ в вытяжном шкафу с использованием горелок его рабочая поверхность должна быть покрыта огнестойкими материалами, а при работах с кислотами и едкими веществами -антикоррозийными материалами.</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Размораживание холодильника для хранения инфицированного материала, предусмотренное правилами эксплуатации, необходимо совмещать с его дезинфекцией.</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Все жидкие отходы, образующиеся в процессе работы, перед сбросом в канализационную систему подлежат обязательному химическому или термическому обеззараживанию.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w:t>
      </w:r>
      <w:proofErr w:type="spellStart"/>
      <w:r w:rsidRPr="00426281">
        <w:rPr>
          <w:rFonts w:ascii="Times New Roman" w:hAnsi="Times New Roman" w:cs="Times New Roman"/>
          <w:sz w:val="24"/>
          <w:szCs w:val="24"/>
        </w:rPr>
        <w:t>пипетировании</w:t>
      </w:r>
      <w:proofErr w:type="spellEnd"/>
      <w:r w:rsidRPr="00426281">
        <w:rPr>
          <w:rFonts w:ascii="Times New Roman" w:hAnsi="Times New Roman" w:cs="Times New Roman"/>
          <w:sz w:val="24"/>
          <w:szCs w:val="24"/>
        </w:rPr>
        <w:t xml:space="preserve"> необходимо пользоваться только резиновыми грушами или автоматическими устройствами. Бактериологическая петля должна быть замкнута в непрерывное кольцо и иметь плечо длиной не более 6 см. Допускается использование одноразовых промышленно изготовленных петель с большей длиной плеча.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Перед использованием посуда, пипетки, оборудование, шприцы и т.д. должны быть проверены на целостность и исправность.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исследованиях сывороток крови людей на обнаружение антигена или определение антител к возбудителям II группы патогенности: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работа проводится в отдельном помещении (комната, бокс);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работа проводится только с использованием неинфекционных антигенов (</w:t>
      </w:r>
      <w:proofErr w:type="spellStart"/>
      <w:r w:rsidRPr="00426281">
        <w:rPr>
          <w:rFonts w:ascii="Times New Roman" w:hAnsi="Times New Roman" w:cs="Times New Roman"/>
          <w:sz w:val="24"/>
          <w:szCs w:val="24"/>
        </w:rPr>
        <w:t>диагностикумов</w:t>
      </w:r>
      <w:proofErr w:type="spellEnd"/>
      <w:r w:rsidRPr="00426281">
        <w:rPr>
          <w:rFonts w:ascii="Times New Roman" w:hAnsi="Times New Roman" w:cs="Times New Roman"/>
          <w:sz w:val="24"/>
          <w:szCs w:val="24"/>
        </w:rPr>
        <w:t xml:space="preserve">);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отделение сыворотки крови центрифугированием должно проводиться в </w:t>
      </w:r>
      <w:proofErr w:type="spellStart"/>
      <w:r w:rsidRPr="00426281">
        <w:rPr>
          <w:rFonts w:ascii="Times New Roman" w:hAnsi="Times New Roman" w:cs="Times New Roman"/>
          <w:sz w:val="24"/>
          <w:szCs w:val="24"/>
        </w:rPr>
        <w:t>боксированном</w:t>
      </w:r>
      <w:proofErr w:type="spellEnd"/>
      <w:r w:rsidRPr="00426281">
        <w:rPr>
          <w:rFonts w:ascii="Times New Roman" w:hAnsi="Times New Roman" w:cs="Times New Roman"/>
          <w:sz w:val="24"/>
          <w:szCs w:val="24"/>
        </w:rPr>
        <w:t xml:space="preserve"> помещении или боксе биологической безопасности.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По окончании работы все объекты, содержащие ПБА, должны быть убраны в хранилища (холодильники, термостаты, шкафы и т.д.); в обязательном порядке проводится дезинфекция рабочих поверхностей столов.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Использованные пипетки полностью (вертикально) погружаются в дезинфицирующий раствор, избегая образования в каналах пузырьков воздуха.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Пробирки и флаконы со сгустками крови обеззараживаются с использованием дезинфицирующих растворов или с применением физических методов дезинфекции с помощью оборудования, разрешенного для этих целей в установленном порядке. При погружении в дезинфицирующий раствор емкостей со сгустками крови необходимо соблюдать осторожность. Емкость берут анатомическим пинцетом так, чтобы одна его </w:t>
      </w:r>
      <w:proofErr w:type="spellStart"/>
      <w:r w:rsidRPr="00426281">
        <w:rPr>
          <w:rFonts w:ascii="Times New Roman" w:hAnsi="Times New Roman" w:cs="Times New Roman"/>
          <w:sz w:val="24"/>
          <w:szCs w:val="24"/>
        </w:rPr>
        <w:t>бранша</w:t>
      </w:r>
      <w:proofErr w:type="spellEnd"/>
      <w:r w:rsidRPr="00426281">
        <w:rPr>
          <w:rFonts w:ascii="Times New Roman" w:hAnsi="Times New Roman" w:cs="Times New Roman"/>
          <w:sz w:val="24"/>
          <w:szCs w:val="24"/>
        </w:rPr>
        <w:t xml:space="preserve"> вошла немного внутрь, и погружают ее в наклонном положении до полного заполнения раствором. При правильном погружении воздушные пузыри не образуются и емкость опускается на дно. После погружения всех емкостей пинцет обеззараживают.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После завершения работы помещение лаборатории запирается и опечатывается. При наличии коллекции культур микроорганизмов дополнительно опечатываются их хранилища. Опечатывание и снятие печатей производят сотрудники лаборатории, имеющие разрешение руководителя лаборатории (подразделения).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Прием посетителей, хранение пищевых продуктов, прием пищи разрешаются только в специально отведенных местах лаборатории.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Вынос из лаборатории оборудования, лабораторной или хозяйственной посуды, </w:t>
      </w:r>
      <w:r w:rsidRPr="00426281">
        <w:rPr>
          <w:rFonts w:ascii="Times New Roman" w:hAnsi="Times New Roman" w:cs="Times New Roman"/>
          <w:sz w:val="24"/>
          <w:szCs w:val="24"/>
        </w:rPr>
        <w:lastRenderedPageBreak/>
        <w:t xml:space="preserve">реактивов, инструментов и др. производится только после их дезинфекции и с разрешения ее руководителя.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Во время работы в лаборатории не допускается: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оставлять после окончания работы на рабочих местах нефиксированные мазки или посуду;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proofErr w:type="spellStart"/>
      <w:r w:rsidRPr="00426281">
        <w:rPr>
          <w:rFonts w:ascii="Times New Roman" w:hAnsi="Times New Roman" w:cs="Times New Roman"/>
          <w:sz w:val="24"/>
          <w:szCs w:val="24"/>
        </w:rPr>
        <w:t>пипетировать</w:t>
      </w:r>
      <w:proofErr w:type="spellEnd"/>
      <w:r w:rsidRPr="00426281">
        <w:rPr>
          <w:rFonts w:ascii="Times New Roman" w:hAnsi="Times New Roman" w:cs="Times New Roman"/>
          <w:sz w:val="24"/>
          <w:szCs w:val="24"/>
        </w:rPr>
        <w:t xml:space="preserve"> ртом, переливать жидкий инфекционный материал через край сосуда (пробирки, колбы, флакона и др.);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хранить верхнюю одежду, головные уборы, обувь, зонты, хозяйственные сумки, косметику и т.п., а также продукты питания;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курить, пить воду;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оставлять рабочее место во время выполнения любого вида работ с биологическими жидкостями;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сливать жидкие отходы (инфицированные жидкости, исследуемый материал и т.д.) в канализацию без предварительного обеззараживания;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удалять необеззараженные сгустки крови из пробирок, флаконов </w:t>
      </w:r>
      <w:proofErr w:type="spellStart"/>
      <w:r w:rsidRPr="00426281">
        <w:rPr>
          <w:rFonts w:ascii="Times New Roman" w:hAnsi="Times New Roman" w:cs="Times New Roman"/>
          <w:sz w:val="24"/>
          <w:szCs w:val="24"/>
        </w:rPr>
        <w:t>вытряхиванием</w:t>
      </w:r>
      <w:proofErr w:type="spellEnd"/>
      <w:r w:rsidRPr="00426281">
        <w:rPr>
          <w:rFonts w:ascii="Times New Roman" w:hAnsi="Times New Roman" w:cs="Times New Roman"/>
          <w:sz w:val="24"/>
          <w:szCs w:val="24"/>
        </w:rPr>
        <w:t xml:space="preserve">. </w:t>
      </w:r>
    </w:p>
    <w:p w:rsidR="0067233E" w:rsidRPr="00426281" w:rsidRDefault="0067233E" w:rsidP="0067233E">
      <w:pPr>
        <w:pStyle w:val="FORMATTEXT"/>
        <w:numPr>
          <w:ilvl w:val="0"/>
          <w:numId w:val="11"/>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В каждом манипуляционном кабинете иметь схему сигнализации и первичных мероприятий при аварийных ситуациях (ВИЧ и вирусные гепатиты В, С, Д).</w:t>
      </w:r>
    </w:p>
    <w:p w:rsidR="0067233E" w:rsidRPr="00426281" w:rsidRDefault="0067233E" w:rsidP="0067233E">
      <w:pPr>
        <w:pStyle w:val="HEADERTEXT"/>
        <w:spacing w:before="240" w:after="120"/>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4. ТРЕБОВАНИЯ ОХРАНЫ ТРУДА В АВАРИЙНЫХ СИТУАЦИЯХ</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обнаружении неисправностей оборудования, приборов и аппаратуры, а также при возникновении иных условий, угрожающих жизни и здоровью работников бактериологической лаборатории следует прекратить работу и сообщить о них непосредственному руководителю работ (главному врачу, заведующему отделением) и работнику, ответственному за осуществление производственного контроля.</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появлении очага возгорания необходимо:</w:t>
      </w:r>
    </w:p>
    <w:p w:rsidR="0067233E" w:rsidRPr="00426281" w:rsidRDefault="0067233E" w:rsidP="0067233E">
      <w:pPr>
        <w:pStyle w:val="FORMATTEXT"/>
        <w:numPr>
          <w:ilvl w:val="0"/>
          <w:numId w:val="13"/>
        </w:numPr>
        <w:tabs>
          <w:tab w:val="left" w:pos="567"/>
        </w:tabs>
        <w:ind w:left="567" w:hanging="283"/>
        <w:jc w:val="both"/>
        <w:rPr>
          <w:rFonts w:ascii="Times New Roman" w:hAnsi="Times New Roman" w:cs="Times New Roman"/>
          <w:sz w:val="24"/>
          <w:szCs w:val="24"/>
        </w:rPr>
      </w:pPr>
      <w:r w:rsidRPr="00426281">
        <w:rPr>
          <w:rFonts w:ascii="Times New Roman" w:hAnsi="Times New Roman" w:cs="Times New Roman"/>
          <w:sz w:val="24"/>
          <w:szCs w:val="24"/>
        </w:rPr>
        <w:t>отключить электрооборудование;</w:t>
      </w:r>
    </w:p>
    <w:p w:rsidR="0067233E" w:rsidRPr="00426281" w:rsidRDefault="0067233E" w:rsidP="0067233E">
      <w:pPr>
        <w:pStyle w:val="FORMATTEXT"/>
        <w:numPr>
          <w:ilvl w:val="0"/>
          <w:numId w:val="13"/>
        </w:numPr>
        <w:tabs>
          <w:tab w:val="left" w:pos="567"/>
        </w:tabs>
        <w:ind w:left="567" w:hanging="283"/>
        <w:jc w:val="both"/>
        <w:rPr>
          <w:rFonts w:ascii="Times New Roman" w:hAnsi="Times New Roman" w:cs="Times New Roman"/>
          <w:sz w:val="24"/>
          <w:szCs w:val="24"/>
        </w:rPr>
      </w:pPr>
      <w:r w:rsidRPr="00426281">
        <w:rPr>
          <w:rFonts w:ascii="Times New Roman" w:hAnsi="Times New Roman" w:cs="Times New Roman"/>
          <w:sz w:val="24"/>
          <w:szCs w:val="24"/>
        </w:rPr>
        <w:t>прекратить работу;</w:t>
      </w:r>
    </w:p>
    <w:p w:rsidR="0067233E" w:rsidRPr="00426281" w:rsidRDefault="0067233E" w:rsidP="0067233E">
      <w:pPr>
        <w:pStyle w:val="FORMATTEXT"/>
        <w:numPr>
          <w:ilvl w:val="0"/>
          <w:numId w:val="13"/>
        </w:numPr>
        <w:tabs>
          <w:tab w:val="left" w:pos="567"/>
        </w:tabs>
        <w:ind w:left="567" w:hanging="283"/>
        <w:jc w:val="both"/>
        <w:rPr>
          <w:rFonts w:ascii="Times New Roman" w:hAnsi="Times New Roman" w:cs="Times New Roman"/>
          <w:sz w:val="24"/>
          <w:szCs w:val="24"/>
        </w:rPr>
      </w:pPr>
      <w:r w:rsidRPr="00426281">
        <w:rPr>
          <w:rFonts w:ascii="Times New Roman" w:hAnsi="Times New Roman" w:cs="Times New Roman"/>
          <w:sz w:val="24"/>
          <w:szCs w:val="24"/>
        </w:rPr>
        <w:t>организовать эвакуацию людей;</w:t>
      </w:r>
    </w:p>
    <w:p w:rsidR="0067233E" w:rsidRPr="00426281" w:rsidRDefault="0067233E" w:rsidP="0067233E">
      <w:pPr>
        <w:pStyle w:val="FORMATTEXT"/>
        <w:numPr>
          <w:ilvl w:val="0"/>
          <w:numId w:val="13"/>
        </w:numPr>
        <w:tabs>
          <w:tab w:val="left" w:pos="567"/>
        </w:tabs>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немедленно приступить к тушению пожара. </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загорании электрооборудования необходимо применять только углекислотные или порошковые огнетушители. </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невозможности выполнить тушение собственными силами работникам бактериологической лаборатории следует вызвать пожарную команду по телефону 101 или 112 и сообщить об этом непосредственному руководителю (главному врачу, заведующему отделением).</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работе с кровью и другими биологическими жидкостями к аварийным ситуациям относятся: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разрыв перчаток;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проколы и порезы тканей колющим и режущим инструментом;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попадание крови и других биологических жидкостей на слизистые оболочки и кожные покровы;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разбрызгивание крови во время центрифугирования; </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разлитие крови и других биологических жидкостей. </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загрязнении рук кровью и другими биологическими жидкостями немедленно обработать их (в течение 30 сек) тампоном, смоченным кожным антисептиком, вымыть двукратно водой с мылом и насухо вытереть чистым полотенцем (салфеткой).</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При загрязнении рук, защищенных перчатками, обработать перчатки салфеткой, затем вымыть водой, снять перчатки рабочей поверхностью внутрь, вымыть руки и обработать их кожным антисептиком.</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Если контакт с кровью и другими биологическими жидкостями или материалами сопровождается нарушением целостности кожи (укол, порез), незамедлительно:</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вымыть руки, не снимая перчаток, водой с мылом;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lastRenderedPageBreak/>
        <w:t xml:space="preserve">снять перчатки рабочей поверхностью внутрь и сбросить их в </w:t>
      </w:r>
      <w:proofErr w:type="spellStart"/>
      <w:r w:rsidRPr="00426281">
        <w:rPr>
          <w:rFonts w:ascii="Times New Roman" w:hAnsi="Times New Roman" w:cs="Times New Roman"/>
          <w:sz w:val="24"/>
          <w:szCs w:val="24"/>
        </w:rPr>
        <w:t>дезраствор</w:t>
      </w:r>
      <w:proofErr w:type="spellEnd"/>
      <w:r w:rsidRPr="00426281">
        <w:rPr>
          <w:rFonts w:ascii="Times New Roman" w:hAnsi="Times New Roman" w:cs="Times New Roman"/>
          <w:sz w:val="24"/>
          <w:szCs w:val="24"/>
        </w:rPr>
        <w:t>;</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выдавить кровь из раны;</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вымыть руки с мылом;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обработать рану 70%-м спиртом, затем кожу вокруг раны обработать 5%-м спиртовым раствором йода;</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на рану наложить бактерицидный пластырь, при необходимости продолжать работу - надеть новые резиновые перчатки.</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попадании крови и других биологических жидкостей на слизистые оболочки:</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нос - обработать 1%-м раствором протаргола или 0,05%-м раствором марганцовокислого калия;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рот и горло - прополоскать 70%-м спиртом или 0,05%-м раствором марганцовокислого калия;</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глаза - промыть проточной водой, затем промыть раствором марганцовокислого калия (при помощи одноразового шприца) в соотношении 1:10000. Раствор приготовляют из навески 0,01 г марганцовокислого калия и 100 мл дистиллированной воды - до полного растворения кристаллов (3 мин).</w:t>
      </w:r>
    </w:p>
    <w:p w:rsidR="0067233E" w:rsidRPr="00426281" w:rsidRDefault="0067233E" w:rsidP="0067233E">
      <w:pPr>
        <w:pStyle w:val="FORMATTEXT"/>
        <w:numPr>
          <w:ilvl w:val="0"/>
          <w:numId w:val="14"/>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разлитии крови и другой биологической жидкости на столе или полу место протечки покрыть абсорбирующим материалом (бумажные салфетки, марлевые тампоны, куски бумажной ткани). При больших утечках применяют гранулированные абсорбирующие материалы, подобные используемым для абсорбции разлитых едких химических реактивов. Применимы также гранулированные силикагели, превращающие жидкость в гель, который собирают в контейнер для биологических отходов.</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Если в разлитой жидкости есть осколки стекла или другие предметы, удалить их при помощи плотных листов картона, пластиковых совочков, щипцов и пинцетов, а затем выбросить все в прочные </w:t>
      </w:r>
      <w:proofErr w:type="spellStart"/>
      <w:r w:rsidRPr="00426281">
        <w:rPr>
          <w:rFonts w:ascii="Times New Roman" w:hAnsi="Times New Roman" w:cs="Times New Roman"/>
          <w:sz w:val="24"/>
          <w:szCs w:val="24"/>
        </w:rPr>
        <w:t>биозащитные</w:t>
      </w:r>
      <w:proofErr w:type="spellEnd"/>
      <w:r w:rsidRPr="00426281">
        <w:rPr>
          <w:rFonts w:ascii="Times New Roman" w:hAnsi="Times New Roman" w:cs="Times New Roman"/>
          <w:sz w:val="24"/>
          <w:szCs w:val="24"/>
        </w:rPr>
        <w:t xml:space="preserve"> контейнеры.</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Если на пол пролилось большое количество крови или другой биологической жидкости, во избежание загрязнения надеть на обувь водонепроницаемые бахилы.</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После абсорбирования пролитой жидкости с поверхностей пола, стола и оборудования провести их обеззараживание 6%-й перекисью водорода, 3%-м хлорамином или другими рекомендованными средствами, двукратно протирая поверхности с интервалом в 15 мин, затем вымыть водой и высушить.</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При аварии во время работы на центрифуге дезинфекцию производить после отключения ее от электросети и не ранее чем через 40 мин после остановки ротора, т.е. после осаждения аэрозоля. Пробирки и разбитое стекло помещают в </w:t>
      </w:r>
      <w:proofErr w:type="spellStart"/>
      <w:r w:rsidRPr="00426281">
        <w:rPr>
          <w:rFonts w:ascii="Times New Roman" w:hAnsi="Times New Roman" w:cs="Times New Roman"/>
          <w:sz w:val="24"/>
          <w:szCs w:val="24"/>
        </w:rPr>
        <w:t>дезраствор</w:t>
      </w:r>
      <w:proofErr w:type="spellEnd"/>
      <w:r w:rsidRPr="00426281">
        <w:rPr>
          <w:rFonts w:ascii="Times New Roman" w:hAnsi="Times New Roman" w:cs="Times New Roman"/>
          <w:sz w:val="24"/>
          <w:szCs w:val="24"/>
        </w:rPr>
        <w:t xml:space="preserve">. Поверхность крышки, внутренние части центрифуги, ее наружную поверхность обрабатывают </w:t>
      </w:r>
      <w:proofErr w:type="spellStart"/>
      <w:r w:rsidRPr="00426281">
        <w:rPr>
          <w:rFonts w:ascii="Times New Roman" w:hAnsi="Times New Roman" w:cs="Times New Roman"/>
          <w:sz w:val="24"/>
          <w:szCs w:val="24"/>
        </w:rPr>
        <w:t>дезраствором</w:t>
      </w:r>
      <w:proofErr w:type="spellEnd"/>
      <w:r w:rsidRPr="00426281">
        <w:rPr>
          <w:rFonts w:ascii="Times New Roman" w:hAnsi="Times New Roman" w:cs="Times New Roman"/>
          <w:sz w:val="24"/>
          <w:szCs w:val="24"/>
        </w:rPr>
        <w:t>.</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Одноразовые материалы, использованные для обеззараживания, поместить в контейнер для биологических опасных отходов. Материал, предназначенный для повторного использования, должен быть обеззаражен, прежде чем его сохранять.</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разбрызгивании крови и других биологических жидкостей лица, находившиеся в помещении, где произошла авария, должны обработать открытые части тела и слизистые, замочить СИЗ в дезинфицирующем растворе, принять душ.</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проведении мероприятий по ликвидации последствий пролития и разбрызгивания крови и других биологических жидкостей персонал должен применять СИЗ: хирургический халат, косынку или шапочку, сапоги (галоши, пластиковые бахилы), резиновые перчатки, очки и респиратор.</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Персоналу лаборатории, который мог быть заражен в результате аварии, если это необходимо при данной инфекции, провести профилактику (введение гамма-глобулина, сывороток, вакцин, антибиотиков и т.д.) и установить медицинское наблюдение на максимальный срок инкубационного периода (для инфекции, при работе с возбудителем которой произошла авария).</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Любое повреждение кожи, слизистых оболочек и загрязнение их исследуемым биоматериалом должно квалифицироваться как контакт с материалом, который может </w:t>
      </w:r>
      <w:r w:rsidRPr="00426281">
        <w:rPr>
          <w:rFonts w:ascii="Times New Roman" w:hAnsi="Times New Roman" w:cs="Times New Roman"/>
          <w:sz w:val="24"/>
          <w:szCs w:val="24"/>
        </w:rPr>
        <w:lastRenderedPageBreak/>
        <w:t>содержать ВИЧ-инфекцию. Наиболее высокий риск ВИЧ-инфицирования при глубоких повреждениях кожных покровов, подвергшихся воздействию видимой крови.</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Для его минимизирования после аварии (микротравмы) провести пострадавшему </w:t>
      </w:r>
      <w:proofErr w:type="spellStart"/>
      <w:r w:rsidRPr="00426281">
        <w:rPr>
          <w:rFonts w:ascii="Times New Roman" w:hAnsi="Times New Roman" w:cs="Times New Roman"/>
          <w:sz w:val="24"/>
          <w:szCs w:val="24"/>
        </w:rPr>
        <w:t>постконтактную</w:t>
      </w:r>
      <w:proofErr w:type="spellEnd"/>
      <w:r w:rsidRPr="00426281">
        <w:rPr>
          <w:rFonts w:ascii="Times New Roman" w:hAnsi="Times New Roman" w:cs="Times New Roman"/>
          <w:sz w:val="24"/>
          <w:szCs w:val="24"/>
        </w:rPr>
        <w:t xml:space="preserve"> профилактику с помощью антиретровирусных препаратов. Профилактический прием препаратов начинать не позднее 24-36 ч после микротравмы (с согласия пострадавшего). При этом следует помнить об их потенциальной </w:t>
      </w:r>
      <w:proofErr w:type="spellStart"/>
      <w:r w:rsidRPr="00426281">
        <w:rPr>
          <w:rFonts w:ascii="Times New Roman" w:hAnsi="Times New Roman" w:cs="Times New Roman"/>
          <w:sz w:val="24"/>
          <w:szCs w:val="24"/>
        </w:rPr>
        <w:t>гепатотоксичности</w:t>
      </w:r>
      <w:proofErr w:type="spellEnd"/>
      <w:r w:rsidRPr="00426281">
        <w:rPr>
          <w:rFonts w:ascii="Times New Roman" w:hAnsi="Times New Roman" w:cs="Times New Roman"/>
          <w:sz w:val="24"/>
          <w:szCs w:val="24"/>
        </w:rPr>
        <w:t>. Назначение производится врачом-инфекционистом или врачом центра по профилактике и борьбе со СПИД.</w:t>
      </w:r>
    </w:p>
    <w:p w:rsidR="0067233E" w:rsidRPr="00426281" w:rsidRDefault="0067233E" w:rsidP="0067233E">
      <w:pPr>
        <w:pStyle w:val="FORMATTEXT"/>
        <w:ind w:firstLine="284"/>
        <w:jc w:val="both"/>
        <w:rPr>
          <w:rFonts w:ascii="Times New Roman" w:hAnsi="Times New Roman" w:cs="Times New Roman"/>
          <w:sz w:val="24"/>
          <w:szCs w:val="24"/>
        </w:rPr>
      </w:pPr>
      <w:r w:rsidRPr="00426281">
        <w:rPr>
          <w:rFonts w:ascii="Times New Roman" w:hAnsi="Times New Roman" w:cs="Times New Roman"/>
          <w:sz w:val="24"/>
          <w:szCs w:val="24"/>
        </w:rPr>
        <w:t>Для выяснения, не был ли пострадавший ранее инфицирован, он должен не позднее 5 дней после микротравмы пройти тестирование на наличие антител к ВИЧ. Положительный результат свидетельствует: пострадавший был заражен ВИЧ и авария (микротравма) не является причиной инфицирования. При отрицательном результате пройти тестирование через 3, 6 и 12 месяцев и находиться под медицинским наблюдением врача-инфекциониста. Одновременно провести лабораторное исследование на маркеры вирусных гепатитов В и С, после чего решить вопрос о тактике профилактики вирусного гепатита.</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При каждом случае повреждения или загрязнения кожи и слизистых оболочек кровью или другим биологическим материалом: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незамедлительно принять указанные выше профилактические меры;</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сообщить о случившемся заведующему лабораторией;</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оформить акт об аварии, связанной с риском профессионального заражения при работе с кровью и другим биологическим материалом (составляется в двух экземплярах, один выдается пострадавшему, другой хранится в больнице. Зарегистрировать факт аварии в журнале регистрации микротравм. </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О происшедшей аварии в лаборатории и проведенных мероприятиях заведующий лабораторией должен сообщить главному врачу и председателю комиссии по контролю за соблюдением требований биологической безопасности. В сообщении указать дату и время аварии, ее характер, перечислить сотрудников, находившихся на месте аварии, в том числе лиц, проводивших дезинфекционные мероприятия.</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Пациент, при работе с которым была допущена аварийная ситуация, должен быть обследован на ВИЧ, </w:t>
      </w:r>
      <w:proofErr w:type="spellStart"/>
      <w:r w:rsidRPr="00426281">
        <w:rPr>
          <w:rFonts w:ascii="Times New Roman" w:hAnsi="Times New Roman" w:cs="Times New Roman"/>
          <w:sz w:val="24"/>
          <w:szCs w:val="24"/>
        </w:rPr>
        <w:t>HbsAg</w:t>
      </w:r>
      <w:proofErr w:type="spellEnd"/>
      <w:r w:rsidRPr="00426281">
        <w:rPr>
          <w:rFonts w:ascii="Times New Roman" w:hAnsi="Times New Roman" w:cs="Times New Roman"/>
          <w:sz w:val="24"/>
          <w:szCs w:val="24"/>
        </w:rPr>
        <w:t>, анти- HCY в первые сутки после аварии с помощью быстрых тестов. В случае положительного результата на ВИЧ-инфекцию у пациента в первые 24 часа с момента аварии медицинскому работнику назначается профилактическое лечение противовирусными препаратами в зависимости от степени риска парентерального инфицирования. Терапия должна начинаться в течение 24 часов после контакта. Через 72 часа она становится не эффективной.</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За медицинским работником, допустившим аварийную ситуацию при оказании медицинской помощи ВИЧ-инфицированному, проводится наблюдение с исследованием крови через 3,6 и 12 месяцев в лаборатории областного центра по СПИДу. После определения статуса пациента на </w:t>
      </w:r>
      <w:proofErr w:type="spellStart"/>
      <w:r w:rsidRPr="00426281">
        <w:rPr>
          <w:rFonts w:ascii="Times New Roman" w:hAnsi="Times New Roman" w:cs="Times New Roman"/>
          <w:sz w:val="24"/>
          <w:szCs w:val="24"/>
        </w:rPr>
        <w:t>HbsAg</w:t>
      </w:r>
      <w:proofErr w:type="spellEnd"/>
      <w:r w:rsidRPr="00426281">
        <w:rPr>
          <w:rFonts w:ascii="Times New Roman" w:hAnsi="Times New Roman" w:cs="Times New Roman"/>
          <w:sz w:val="24"/>
          <w:szCs w:val="24"/>
        </w:rPr>
        <w:t xml:space="preserve"> решается вопрос о тактике профилактики вирусного гепатита В у медицинского работника.</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Пациент </w:t>
      </w:r>
      <w:proofErr w:type="spellStart"/>
      <w:r w:rsidRPr="00426281">
        <w:rPr>
          <w:rFonts w:ascii="Times New Roman" w:hAnsi="Times New Roman" w:cs="Times New Roman"/>
          <w:sz w:val="24"/>
          <w:szCs w:val="24"/>
        </w:rPr>
        <w:t>HbsAg</w:t>
      </w:r>
      <w:proofErr w:type="spellEnd"/>
      <w:r w:rsidRPr="00426281">
        <w:rPr>
          <w:rFonts w:ascii="Times New Roman" w:hAnsi="Times New Roman" w:cs="Times New Roman"/>
          <w:sz w:val="24"/>
          <w:szCs w:val="24"/>
        </w:rPr>
        <w:t xml:space="preserve">- положительный: Не привитому ранее против гепатита В проводится иммунизация вакциной против гепатита по эпидемическим показаниям по укороченной схеме 0-1-2 месяца с ревакцинацией через 12 месяцев. Прививка в этих случаях должна проводится как можно скорее, не позднее 1-2 суток после аварийной ситуации. Пострадавшие наблюдаются у врача-инфекциониста </w:t>
      </w:r>
      <w:proofErr w:type="spellStart"/>
      <w:r w:rsidRPr="00426281">
        <w:rPr>
          <w:rFonts w:ascii="Times New Roman" w:hAnsi="Times New Roman" w:cs="Times New Roman"/>
          <w:sz w:val="24"/>
          <w:szCs w:val="24"/>
        </w:rPr>
        <w:t>КИЗа</w:t>
      </w:r>
      <w:proofErr w:type="spellEnd"/>
      <w:r w:rsidRPr="00426281">
        <w:rPr>
          <w:rFonts w:ascii="Times New Roman" w:hAnsi="Times New Roman" w:cs="Times New Roman"/>
          <w:sz w:val="24"/>
          <w:szCs w:val="24"/>
        </w:rPr>
        <w:t xml:space="preserve"> в течение 6 месяцев-ежемесячно с обязательным контролем крови на </w:t>
      </w:r>
      <w:proofErr w:type="spellStart"/>
      <w:r w:rsidRPr="00426281">
        <w:rPr>
          <w:rFonts w:ascii="Times New Roman" w:hAnsi="Times New Roman" w:cs="Times New Roman"/>
          <w:sz w:val="24"/>
          <w:szCs w:val="24"/>
        </w:rPr>
        <w:t>HbsAg</w:t>
      </w:r>
      <w:proofErr w:type="spellEnd"/>
      <w:r w:rsidRPr="00426281">
        <w:rPr>
          <w:rFonts w:ascii="Times New Roman" w:hAnsi="Times New Roman" w:cs="Times New Roman"/>
          <w:sz w:val="24"/>
          <w:szCs w:val="24"/>
        </w:rPr>
        <w:t>, анти- HCY.</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Пациент неизвестен или HbsAg-отрицательный: Не привитому ранее против гепатита В проводится иммунизация вакциной против гепатита В 3-кратно по схеме 0-1-6 месяцев. Прививка проводится не позднее 1-2 суток после аварийной ситуации.</w:t>
      </w:r>
    </w:p>
    <w:p w:rsidR="0067233E" w:rsidRPr="00426281" w:rsidRDefault="0067233E" w:rsidP="0067233E">
      <w:pPr>
        <w:pStyle w:val="FORMATTEXT"/>
        <w:numPr>
          <w:ilvl w:val="0"/>
          <w:numId w:val="14"/>
        </w:numPr>
        <w:tabs>
          <w:tab w:val="left" w:pos="851"/>
        </w:tabs>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Для оказания экстренной помощи при попадании крови на кожу и слизистые, уколах и порезах рабочее место обеспечивается аптечкой с набором необходимых средств: 70% этиловый спирт; 5% </w:t>
      </w:r>
      <w:proofErr w:type="spellStart"/>
      <w:r w:rsidRPr="00426281">
        <w:rPr>
          <w:rFonts w:ascii="Times New Roman" w:hAnsi="Times New Roman" w:cs="Times New Roman"/>
          <w:sz w:val="24"/>
          <w:szCs w:val="24"/>
        </w:rPr>
        <w:t>спиртовый</w:t>
      </w:r>
      <w:proofErr w:type="spellEnd"/>
      <w:r w:rsidRPr="00426281">
        <w:rPr>
          <w:rFonts w:ascii="Times New Roman" w:hAnsi="Times New Roman" w:cs="Times New Roman"/>
          <w:sz w:val="24"/>
          <w:szCs w:val="24"/>
        </w:rPr>
        <w:t xml:space="preserve"> раствор йода; 1% раствор протаргола; навески марганцево-кислого калия по 10мг и 50 мг ; 1% раствор борной кислоты или навески по 1,0 мг; дистиллированная вода 400 мл (иметь мерную посуду);бактерицидный пластырь; пипетки для </w:t>
      </w:r>
      <w:r w:rsidRPr="00426281">
        <w:rPr>
          <w:rFonts w:ascii="Times New Roman" w:hAnsi="Times New Roman" w:cs="Times New Roman"/>
          <w:sz w:val="24"/>
          <w:szCs w:val="24"/>
        </w:rPr>
        <w:lastRenderedPageBreak/>
        <w:t>глаз и носа; перевязочные средства.</w:t>
      </w:r>
    </w:p>
    <w:p w:rsidR="0067233E" w:rsidRPr="00426281" w:rsidRDefault="0067233E" w:rsidP="0067233E">
      <w:pPr>
        <w:pStyle w:val="HEADERTEXT"/>
        <w:spacing w:before="240" w:after="120"/>
        <w:jc w:val="center"/>
        <w:rPr>
          <w:rFonts w:ascii="Times New Roman" w:hAnsi="Times New Roman" w:cs="Times New Roman"/>
          <w:b/>
          <w:bCs/>
          <w:color w:val="auto"/>
          <w:sz w:val="24"/>
          <w:szCs w:val="24"/>
        </w:rPr>
      </w:pPr>
      <w:r w:rsidRPr="00426281">
        <w:rPr>
          <w:rFonts w:ascii="Times New Roman" w:hAnsi="Times New Roman" w:cs="Times New Roman"/>
          <w:b/>
          <w:bCs/>
          <w:color w:val="auto"/>
          <w:sz w:val="24"/>
          <w:szCs w:val="24"/>
        </w:rPr>
        <w:t xml:space="preserve">5. ТРЕБОВАНИЯ ОХРАНЫ ТРУДА ПО ОКОНЧАНИИ РАБОТЫ </w:t>
      </w:r>
    </w:p>
    <w:p w:rsidR="0067233E" w:rsidRPr="00426281" w:rsidRDefault="0067233E" w:rsidP="0067233E">
      <w:pPr>
        <w:pStyle w:val="FORMATTEXT"/>
        <w:numPr>
          <w:ilvl w:val="0"/>
          <w:numId w:val="10"/>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Перед окончанием работы в лаборатории выключить вытяжную вентиляцию и опустить створки вытяжных шкафов, отключить электрооборудование, закрыть газовые и водопроводные краны.</w:t>
      </w:r>
    </w:p>
    <w:p w:rsidR="0067233E" w:rsidRPr="00426281" w:rsidRDefault="0067233E" w:rsidP="0067233E">
      <w:pPr>
        <w:pStyle w:val="FORMATTEXT"/>
        <w:numPr>
          <w:ilvl w:val="0"/>
          <w:numId w:val="10"/>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По окончании работы с биологическим материалом персонал обязан:</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 xml:space="preserve">все биоматериалы </w:t>
      </w:r>
      <w:proofErr w:type="spellStart"/>
      <w:r w:rsidRPr="00426281">
        <w:rPr>
          <w:rFonts w:ascii="Times New Roman" w:hAnsi="Times New Roman" w:cs="Times New Roman"/>
          <w:sz w:val="24"/>
          <w:szCs w:val="24"/>
        </w:rPr>
        <w:t>уфбрать</w:t>
      </w:r>
      <w:proofErr w:type="spellEnd"/>
      <w:r w:rsidRPr="00426281">
        <w:rPr>
          <w:rFonts w:ascii="Times New Roman" w:hAnsi="Times New Roman" w:cs="Times New Roman"/>
          <w:sz w:val="24"/>
          <w:szCs w:val="24"/>
        </w:rPr>
        <w:t xml:space="preserve"> в хранилища (холодильники, термостаты, шкафы и т.д.);</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использованные стекла, пипетки, шпатели погрузить на одни сутки в банки с дезинфицирующим раствором, затем промыть и прокипятить;</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остатки исследованного биоматериала продезинфицировать, после чего содержимое вылить в канализацию;</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посуду из-под кала, мочи и другого биоматериала, взятого от инфекционных больных, собрать в баки, подвергнуть обеззараживанию и слить в канализацию;</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поверхности рабочих столов обработать дезинфицирующим раствором и вымыть теплой водой с мылом;</w:t>
      </w:r>
    </w:p>
    <w:p w:rsidR="0067233E" w:rsidRPr="00426281" w:rsidRDefault="0067233E" w:rsidP="0067233E">
      <w:pPr>
        <w:pStyle w:val="FORMATTEXT"/>
        <w:numPr>
          <w:ilvl w:val="0"/>
          <w:numId w:val="9"/>
        </w:numPr>
        <w:ind w:left="567" w:hanging="283"/>
        <w:jc w:val="both"/>
        <w:rPr>
          <w:rFonts w:ascii="Times New Roman" w:hAnsi="Times New Roman" w:cs="Times New Roman"/>
          <w:sz w:val="24"/>
          <w:szCs w:val="24"/>
        </w:rPr>
      </w:pPr>
      <w:r w:rsidRPr="00426281">
        <w:rPr>
          <w:rFonts w:ascii="Times New Roman" w:hAnsi="Times New Roman" w:cs="Times New Roman"/>
          <w:sz w:val="24"/>
          <w:szCs w:val="24"/>
        </w:rPr>
        <w:t>спецодежду снять и продезинфицировать.</w:t>
      </w:r>
    </w:p>
    <w:p w:rsidR="0067233E" w:rsidRPr="00426281" w:rsidRDefault="0067233E" w:rsidP="0067233E">
      <w:pPr>
        <w:pStyle w:val="FORMATTEXT"/>
        <w:numPr>
          <w:ilvl w:val="0"/>
          <w:numId w:val="10"/>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В конце рабочего дня произвести влажную уборку всех помещений лаборатории.</w:t>
      </w:r>
    </w:p>
    <w:p w:rsidR="0067233E" w:rsidRPr="00426281" w:rsidRDefault="0067233E" w:rsidP="0067233E">
      <w:pPr>
        <w:pStyle w:val="FORMATTEXT"/>
        <w:numPr>
          <w:ilvl w:val="0"/>
          <w:numId w:val="10"/>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 xml:space="preserve">Тщательно вымыть руки, лицо и другие открытые участки тела теплой водой с мылом, при необходимости принять душ. Кожу рук обработать лицензионным бактерицидным препаратом. </w:t>
      </w:r>
    </w:p>
    <w:p w:rsidR="0067233E" w:rsidRPr="00426281" w:rsidRDefault="0067233E" w:rsidP="0067233E">
      <w:pPr>
        <w:pStyle w:val="FORMATTEXT"/>
        <w:numPr>
          <w:ilvl w:val="0"/>
          <w:numId w:val="10"/>
        </w:numPr>
        <w:ind w:left="0" w:firstLine="284"/>
        <w:jc w:val="both"/>
        <w:rPr>
          <w:rFonts w:ascii="Times New Roman" w:hAnsi="Times New Roman" w:cs="Times New Roman"/>
          <w:sz w:val="24"/>
          <w:szCs w:val="24"/>
        </w:rPr>
      </w:pPr>
      <w:r w:rsidRPr="00426281">
        <w:rPr>
          <w:rFonts w:ascii="Times New Roman" w:hAnsi="Times New Roman" w:cs="Times New Roman"/>
          <w:sz w:val="24"/>
          <w:szCs w:val="24"/>
        </w:rPr>
        <w:t>Доложить непосредственному руководителю (главному врачу, заведующему отделением) обо всех нарушениях производственного процесса, требований охраны труда, случаях травматизма на производстве.</w:t>
      </w:r>
    </w:p>
    <w:p w:rsidR="0067233E" w:rsidRPr="00426281" w:rsidRDefault="0067233E" w:rsidP="0067233E">
      <w:pPr>
        <w:pStyle w:val="FORMATTEXT"/>
        <w:jc w:val="both"/>
        <w:rPr>
          <w:rFonts w:ascii="Times New Roman" w:hAnsi="Times New Roman" w:cs="Times New Roman"/>
          <w:sz w:val="24"/>
          <w:szCs w:val="24"/>
        </w:rPr>
      </w:pPr>
    </w:p>
    <w:p w:rsidR="0067233E" w:rsidRPr="00426281" w:rsidRDefault="0067233E" w:rsidP="0067233E">
      <w:pPr>
        <w:pStyle w:val="FORMATTEXT"/>
        <w:jc w:val="both"/>
        <w:rPr>
          <w:rFonts w:ascii="Times New Roman" w:hAnsi="Times New Roman" w:cs="Times New Roman"/>
          <w:sz w:val="24"/>
          <w:szCs w:val="24"/>
        </w:rPr>
      </w:pPr>
    </w:p>
    <w:p w:rsidR="0067233E" w:rsidRPr="00426281" w:rsidRDefault="0067233E" w:rsidP="0067233E">
      <w:pPr>
        <w:pStyle w:val="FORMATTEXT"/>
        <w:jc w:val="both"/>
        <w:rPr>
          <w:rFonts w:ascii="Times New Roman" w:hAnsi="Times New Roman" w:cs="Times New Roman"/>
          <w:sz w:val="24"/>
          <w:szCs w:val="24"/>
        </w:rPr>
      </w:pPr>
    </w:p>
    <w:p w:rsidR="0067233E" w:rsidRPr="00426281" w:rsidRDefault="0067233E" w:rsidP="0067233E">
      <w:pPr>
        <w:pStyle w:val="FORMATTEXT"/>
        <w:jc w:val="both"/>
        <w:rPr>
          <w:rFonts w:ascii="Times New Roman" w:hAnsi="Times New Roman" w:cs="Times New Roman"/>
          <w:sz w:val="24"/>
          <w:szCs w:val="24"/>
        </w:rPr>
      </w:pPr>
      <w:r w:rsidRPr="00426281">
        <w:rPr>
          <w:rFonts w:ascii="Times New Roman" w:hAnsi="Times New Roman" w:cs="Times New Roman"/>
          <w:sz w:val="24"/>
          <w:szCs w:val="24"/>
        </w:rPr>
        <w:t>С инструкцией ознакомлена _________________________________</w:t>
      </w:r>
    </w:p>
    <w:p w:rsidR="0067233E" w:rsidRPr="00426281" w:rsidRDefault="0067233E" w:rsidP="0067233E">
      <w:pPr>
        <w:pStyle w:val="FORMATTEXT"/>
        <w:jc w:val="both"/>
        <w:rPr>
          <w:rFonts w:ascii="Times New Roman" w:hAnsi="Times New Roman" w:cs="Times New Roman"/>
          <w:sz w:val="24"/>
          <w:szCs w:val="24"/>
        </w:rPr>
      </w:pPr>
    </w:p>
    <w:p w:rsidR="0067233E" w:rsidRPr="00426281" w:rsidRDefault="0067233E" w:rsidP="0067233E">
      <w:pPr>
        <w:pStyle w:val="FORMATTEXT"/>
        <w:ind w:firstLine="568"/>
        <w:jc w:val="both"/>
        <w:rPr>
          <w:rFonts w:ascii="Times New Roman" w:hAnsi="Times New Roman" w:cs="Times New Roman"/>
          <w:sz w:val="24"/>
          <w:szCs w:val="24"/>
        </w:rPr>
      </w:pPr>
    </w:p>
    <w:p w:rsidR="0067233E" w:rsidRPr="00866B94" w:rsidRDefault="00E8502D" w:rsidP="00CA763A">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166370</wp:posOffset>
            </wp:positionV>
            <wp:extent cx="6120765" cy="3101340"/>
            <wp:effectExtent l="0" t="0" r="0" b="381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anchor>
        </w:drawing>
      </w:r>
    </w:p>
    <w:p w:rsidR="00CA763A" w:rsidRDefault="00CA763A" w:rsidP="00876896">
      <w:pPr>
        <w:spacing w:after="0" w:line="240" w:lineRule="auto"/>
        <w:jc w:val="center"/>
        <w:rPr>
          <w:rFonts w:ascii="Times New Roman" w:hAnsi="Times New Roman" w:cs="Times New Roman"/>
          <w:b/>
          <w:bCs/>
          <w:sz w:val="24"/>
          <w:szCs w:val="24"/>
        </w:rPr>
      </w:pPr>
    </w:p>
    <w:p w:rsidR="0067233E" w:rsidRDefault="0067233E" w:rsidP="00876896">
      <w:pPr>
        <w:spacing w:after="0" w:line="240" w:lineRule="auto"/>
        <w:jc w:val="center"/>
        <w:rPr>
          <w:rFonts w:ascii="Times New Roman" w:hAnsi="Times New Roman" w:cs="Times New Roman"/>
          <w:b/>
          <w:bCs/>
          <w:sz w:val="24"/>
          <w:szCs w:val="24"/>
        </w:rPr>
      </w:pPr>
    </w:p>
    <w:p w:rsidR="0067233E" w:rsidRDefault="0067233E" w:rsidP="00876896">
      <w:pPr>
        <w:spacing w:after="0" w:line="240" w:lineRule="auto"/>
        <w:jc w:val="center"/>
        <w:rPr>
          <w:rFonts w:ascii="Times New Roman" w:hAnsi="Times New Roman" w:cs="Times New Roman"/>
          <w:b/>
          <w:bCs/>
          <w:sz w:val="24"/>
          <w:szCs w:val="24"/>
        </w:rPr>
      </w:pPr>
    </w:p>
    <w:p w:rsidR="0067233E" w:rsidRPr="00866B94" w:rsidRDefault="00E754A7" w:rsidP="0087689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День 1</w:t>
      </w:r>
    </w:p>
    <w:p w:rsidR="007518B8" w:rsidRPr="00866B94" w:rsidRDefault="007518B8" w:rsidP="00876896">
      <w:pPr>
        <w:spacing w:after="0" w:line="240" w:lineRule="auto"/>
        <w:jc w:val="center"/>
        <w:rPr>
          <w:rFonts w:ascii="Times New Roman" w:hAnsi="Times New Roman" w:cs="Times New Roman"/>
          <w:b/>
          <w:bCs/>
          <w:sz w:val="24"/>
          <w:szCs w:val="24"/>
        </w:rPr>
      </w:pPr>
    </w:p>
    <w:p w:rsidR="007518B8" w:rsidRPr="00866B94" w:rsidRDefault="007518B8" w:rsidP="007518B8">
      <w:pPr>
        <w:pStyle w:val="a3"/>
        <w:ind w:left="360"/>
        <w:jc w:val="center"/>
        <w:rPr>
          <w:b/>
        </w:rPr>
      </w:pPr>
      <w:r w:rsidRPr="00866B94">
        <w:rPr>
          <w:b/>
        </w:rPr>
        <w:t>Подготовка материала к микробиологическим исследованиям:</w:t>
      </w:r>
    </w:p>
    <w:p w:rsidR="007518B8" w:rsidRPr="00866B94" w:rsidRDefault="007518B8" w:rsidP="007518B8">
      <w:pPr>
        <w:pStyle w:val="a3"/>
        <w:ind w:left="360"/>
        <w:jc w:val="center"/>
        <w:rPr>
          <w:b/>
        </w:rPr>
      </w:pPr>
      <w:r w:rsidRPr="00866B94">
        <w:rPr>
          <w:b/>
        </w:rPr>
        <w:t>прием, регистрация биоматериала.</w:t>
      </w:r>
    </w:p>
    <w:p w:rsidR="007518B8" w:rsidRPr="00866B94" w:rsidRDefault="007518B8" w:rsidP="007518B8">
      <w:pPr>
        <w:pStyle w:val="a3"/>
        <w:ind w:left="360"/>
        <w:jc w:val="center"/>
        <w:rPr>
          <w:b/>
        </w:rPr>
      </w:pPr>
    </w:p>
    <w:p w:rsidR="007518B8" w:rsidRPr="00866B94" w:rsidRDefault="007518B8" w:rsidP="007518B8">
      <w:pPr>
        <w:pStyle w:val="a3"/>
        <w:ind w:left="0"/>
        <w:jc w:val="both"/>
        <w:rPr>
          <w:b/>
        </w:rPr>
      </w:pPr>
      <w:r w:rsidRPr="00866B94">
        <w:rPr>
          <w:b/>
        </w:rPr>
        <w:t>Общие правила и требования</w:t>
      </w:r>
    </w:p>
    <w:p w:rsidR="007518B8" w:rsidRPr="00866B94" w:rsidRDefault="007518B8" w:rsidP="007518B8">
      <w:pPr>
        <w:pStyle w:val="a3"/>
        <w:numPr>
          <w:ilvl w:val="0"/>
          <w:numId w:val="6"/>
        </w:numPr>
        <w:jc w:val="both"/>
      </w:pPr>
      <w:r w:rsidRPr="00866B94">
        <w:t>Доставка материала в лабораторию не более чем через 1- 2 часа от момента взятия. Поскольку в материале содержаться живые существа- микроорганизмы, которые при доставке должны сохранить жизнеспособность, чем быстрее материал будет доставлен, тем качественнее будет проведенное исследование.</w:t>
      </w:r>
    </w:p>
    <w:p w:rsidR="007518B8" w:rsidRPr="00866B94" w:rsidRDefault="007518B8" w:rsidP="007518B8">
      <w:pPr>
        <w:pStyle w:val="a3"/>
        <w:numPr>
          <w:ilvl w:val="0"/>
          <w:numId w:val="6"/>
        </w:numPr>
        <w:jc w:val="both"/>
      </w:pPr>
      <w:r w:rsidRPr="00866B94">
        <w:t>Соблюдение температурного режима при транспортировке (температура не менее 35 градусов)</w:t>
      </w:r>
    </w:p>
    <w:p w:rsidR="007518B8" w:rsidRPr="00866B94" w:rsidRDefault="007518B8" w:rsidP="007518B8">
      <w:pPr>
        <w:pStyle w:val="a3"/>
        <w:numPr>
          <w:ilvl w:val="0"/>
          <w:numId w:val="6"/>
        </w:numPr>
        <w:jc w:val="both"/>
      </w:pPr>
      <w:r w:rsidRPr="00866B94">
        <w:t>Не загрязнять наружную поверхность посуды при сборе и доставке проб</w:t>
      </w:r>
    </w:p>
    <w:p w:rsidR="007518B8" w:rsidRPr="00866B94" w:rsidRDefault="007518B8" w:rsidP="007518B8">
      <w:pPr>
        <w:pStyle w:val="a3"/>
        <w:numPr>
          <w:ilvl w:val="0"/>
          <w:numId w:val="6"/>
        </w:numPr>
        <w:jc w:val="both"/>
      </w:pPr>
      <w:r w:rsidRPr="00866B94">
        <w:t>Использовать стерильные одноразовые и разрешенные к применению для этих целей контейнеры (ёмкости) для сбора, хранения и доставки проб;</w:t>
      </w:r>
    </w:p>
    <w:p w:rsidR="007518B8" w:rsidRPr="00866B94" w:rsidRDefault="007518B8" w:rsidP="007518B8">
      <w:pPr>
        <w:pStyle w:val="a3"/>
        <w:numPr>
          <w:ilvl w:val="0"/>
          <w:numId w:val="6"/>
        </w:numPr>
        <w:jc w:val="both"/>
      </w:pPr>
      <w:r w:rsidRPr="00866B94">
        <w:t>Контейнеры должны быть целыми, не иметь трещин и отколотых краёв;</w:t>
      </w:r>
    </w:p>
    <w:p w:rsidR="007518B8" w:rsidRPr="00866B94" w:rsidRDefault="007518B8" w:rsidP="007518B8">
      <w:pPr>
        <w:pStyle w:val="a3"/>
        <w:numPr>
          <w:ilvl w:val="0"/>
          <w:numId w:val="6"/>
        </w:numPr>
        <w:jc w:val="both"/>
      </w:pPr>
      <w:r w:rsidRPr="00866B94">
        <w:t xml:space="preserve">Биологический материал необходимо собирать до начала приёма курса антибиотиков. Для контроля лечения биологический материал исследуется после окончания курса лечения через 12-14 дней;  </w:t>
      </w:r>
    </w:p>
    <w:p w:rsidR="0067233E" w:rsidRPr="0067233E" w:rsidRDefault="007518B8" w:rsidP="0067233E">
      <w:pPr>
        <w:pStyle w:val="a3"/>
        <w:numPr>
          <w:ilvl w:val="0"/>
          <w:numId w:val="6"/>
        </w:numPr>
        <w:spacing w:after="160" w:line="259" w:lineRule="auto"/>
        <w:jc w:val="both"/>
        <w:rPr>
          <w:b/>
        </w:rPr>
      </w:pPr>
      <w:r w:rsidRPr="00866B94">
        <w:t>Объём доставляемого биологического материала должен соответствовать установленным правилами требованиям.</w:t>
      </w:r>
    </w:p>
    <w:p w:rsidR="0067233E" w:rsidRPr="0067233E" w:rsidRDefault="0067233E" w:rsidP="0067233E">
      <w:pPr>
        <w:spacing w:after="160" w:line="259" w:lineRule="auto"/>
        <w:jc w:val="both"/>
        <w:rPr>
          <w:b/>
        </w:rPr>
      </w:pPr>
    </w:p>
    <w:p w:rsidR="0067233E" w:rsidRPr="00866B94" w:rsidRDefault="0067233E" w:rsidP="0067233E">
      <w:pPr>
        <w:spacing w:after="0" w:line="240" w:lineRule="auto"/>
        <w:jc w:val="center"/>
        <w:rPr>
          <w:rFonts w:ascii="Times New Roman" w:hAnsi="Times New Roman" w:cs="Times New Roman"/>
          <w:b/>
          <w:bCs/>
          <w:sz w:val="24"/>
          <w:szCs w:val="24"/>
        </w:rPr>
      </w:pPr>
      <w:r w:rsidRPr="00866B94">
        <w:rPr>
          <w:rFonts w:ascii="Times New Roman" w:hAnsi="Times New Roman" w:cs="Times New Roman"/>
          <w:b/>
          <w:sz w:val="24"/>
          <w:szCs w:val="24"/>
        </w:rPr>
        <w:t>Микробиологическое исследование сердечно-сосудистой системы, глаз, ушей.</w:t>
      </w:r>
    </w:p>
    <w:p w:rsidR="0067233E" w:rsidRPr="0067233E" w:rsidRDefault="0067233E" w:rsidP="0067233E">
      <w:pPr>
        <w:spacing w:after="160" w:line="259" w:lineRule="auto"/>
        <w:jc w:val="both"/>
        <w:rPr>
          <w:b/>
        </w:rPr>
      </w:pPr>
    </w:p>
    <w:p w:rsidR="007518B8" w:rsidRPr="00866B94" w:rsidRDefault="007518B8" w:rsidP="007518B8">
      <w:pPr>
        <w:pStyle w:val="a3"/>
        <w:ind w:left="0"/>
        <w:jc w:val="center"/>
        <w:rPr>
          <w:b/>
        </w:rPr>
      </w:pPr>
      <w:r w:rsidRPr="00866B94">
        <w:rPr>
          <w:b/>
        </w:rPr>
        <w:t>Исследование крови</w:t>
      </w:r>
    </w:p>
    <w:p w:rsidR="007518B8" w:rsidRPr="00866B94" w:rsidRDefault="007518B8" w:rsidP="007518B8">
      <w:pPr>
        <w:pStyle w:val="a3"/>
        <w:ind w:left="0"/>
        <w:jc w:val="both"/>
      </w:pPr>
      <w:r w:rsidRPr="00866B94">
        <w:t xml:space="preserve">Взятие материала производит процедурная медицинская сестра в кабинете или палате с соблюдением асептики во время подъема температуры тела (37,2-380С) </w:t>
      </w:r>
      <w:r w:rsidRPr="00866B94">
        <w:rPr>
          <w:b/>
        </w:rPr>
        <w:t>во флаконы с питательной средой</w:t>
      </w:r>
      <w:r w:rsidRPr="00866B94">
        <w:t>.</w:t>
      </w:r>
    </w:p>
    <w:p w:rsidR="00D14D83" w:rsidRPr="00866B94" w:rsidRDefault="00D14D83" w:rsidP="00D14D83">
      <w:pPr>
        <w:pStyle w:val="a6"/>
        <w:shd w:val="clear" w:color="auto" w:fill="FFFFFF"/>
        <w:spacing w:before="0" w:beforeAutospacing="0" w:after="0" w:afterAutospacing="0"/>
        <w:jc w:val="both"/>
      </w:pPr>
      <w:r w:rsidRPr="00866B94">
        <w:t xml:space="preserve">Посев крови на стерильность проводят в 50-100 мл сахарного б-на, а также параллельно в тиогликолевую среду, на </w:t>
      </w:r>
      <w:proofErr w:type="spellStart"/>
      <w:r w:rsidRPr="00866B94">
        <w:t>гемокультуру</w:t>
      </w:r>
      <w:proofErr w:type="spellEnd"/>
      <w:r w:rsidRPr="00866B94">
        <w:t xml:space="preserve"> (при подозрении на сальмонеллез и брюшной тиф) в желчный бульон (среда </w:t>
      </w:r>
      <w:proofErr w:type="spellStart"/>
      <w:r w:rsidRPr="00866B94">
        <w:t>Раппопорта</w:t>
      </w:r>
      <w:proofErr w:type="spellEnd"/>
      <w:r w:rsidRPr="00866B94">
        <w:t>).</w:t>
      </w:r>
    </w:p>
    <w:p w:rsidR="00D14D83" w:rsidRPr="00866B94" w:rsidRDefault="00D14D83" w:rsidP="00D14D83">
      <w:pPr>
        <w:pStyle w:val="a6"/>
        <w:shd w:val="clear" w:color="auto" w:fill="FFFFFF"/>
        <w:spacing w:before="0" w:beforeAutospacing="0" w:after="0" w:afterAutospacing="0"/>
        <w:jc w:val="both"/>
      </w:pPr>
      <w:r w:rsidRPr="00866B94">
        <w:t xml:space="preserve">Обязательно выдерживают соотношение крови и среды1:10. посевы помещают в термостат и инкубируют в течение 10 </w:t>
      </w:r>
      <w:proofErr w:type="spellStart"/>
      <w:r w:rsidRPr="00866B94">
        <w:t>сут</w:t>
      </w:r>
      <w:proofErr w:type="spellEnd"/>
      <w:r w:rsidRPr="00866B94">
        <w:t>. Просмотр посевов проводят ежедневно. О наличии микроорганизмов свидетельствуют помутнение среды, осадок эритроцитов и хлопьевидный осадок на их поверхности, пленка на поверхности, гемолиз эритроцитов. </w:t>
      </w:r>
    </w:p>
    <w:p w:rsidR="00D14D83" w:rsidRPr="00866B94" w:rsidRDefault="00D14D83" w:rsidP="00461E34">
      <w:pPr>
        <w:pStyle w:val="a6"/>
        <w:shd w:val="clear" w:color="auto" w:fill="FFFFFF"/>
        <w:spacing w:before="0" w:beforeAutospacing="0" w:after="0" w:afterAutospacing="0"/>
        <w:jc w:val="both"/>
      </w:pPr>
      <w:r w:rsidRPr="00866B94">
        <w:t>При наличии роста делают высевы на чашки с 5%-</w:t>
      </w:r>
      <w:proofErr w:type="spellStart"/>
      <w:r w:rsidRPr="00866B94">
        <w:t>ным</w:t>
      </w:r>
      <w:proofErr w:type="spellEnd"/>
      <w:r w:rsidRPr="00866B94">
        <w:t xml:space="preserve"> кровяным </w:t>
      </w:r>
      <w:proofErr w:type="spellStart"/>
      <w:r w:rsidRPr="00866B94">
        <w:t>агаром</w:t>
      </w:r>
      <w:proofErr w:type="spellEnd"/>
      <w:r w:rsidRPr="00866B94">
        <w:t xml:space="preserve">. Затем изучают колонии, делают посев на скошенный </w:t>
      </w:r>
      <w:proofErr w:type="spellStart"/>
      <w:r w:rsidRPr="00866B94">
        <w:t>агар</w:t>
      </w:r>
      <w:proofErr w:type="spellEnd"/>
      <w:r w:rsidRPr="00866B94">
        <w:t xml:space="preserve"> для накопления и идентификации культуры, определяют чувствительность к антибиотикам.</w:t>
      </w:r>
    </w:p>
    <w:p w:rsidR="007518B8" w:rsidRPr="00866B94" w:rsidRDefault="007518B8" w:rsidP="007518B8">
      <w:pPr>
        <w:pStyle w:val="a3"/>
        <w:ind w:left="0"/>
        <w:jc w:val="both"/>
        <w:rPr>
          <w:i/>
        </w:rPr>
      </w:pPr>
    </w:p>
    <w:p w:rsidR="007518B8" w:rsidRPr="00866B94" w:rsidRDefault="007518B8" w:rsidP="00866B94">
      <w:pPr>
        <w:pStyle w:val="a3"/>
        <w:ind w:left="0"/>
        <w:jc w:val="center"/>
        <w:rPr>
          <w:i/>
        </w:rPr>
      </w:pPr>
      <w:r w:rsidRPr="00866B94">
        <w:rPr>
          <w:noProof/>
        </w:rPr>
        <w:drawing>
          <wp:inline distT="0" distB="0" distL="0" distR="0">
            <wp:extent cx="2600325" cy="1350169"/>
            <wp:effectExtent l="0" t="0" r="0" b="2540"/>
            <wp:docPr id="1" name="Рисунок 5" descr="Бактериологическое исследование кала - цены от 130 руб.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ктериологическое исследование кала - цены от 130 руб. в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540" cy="1369492"/>
                    </a:xfrm>
                    <a:prstGeom prst="rect">
                      <a:avLst/>
                    </a:prstGeom>
                    <a:noFill/>
                    <a:ln>
                      <a:noFill/>
                    </a:ln>
                  </pic:spPr>
                </pic:pic>
              </a:graphicData>
            </a:graphic>
          </wp:inline>
        </w:drawing>
      </w:r>
    </w:p>
    <w:p w:rsidR="007518B8" w:rsidRPr="00866B94" w:rsidRDefault="007518B8" w:rsidP="00866B94">
      <w:pPr>
        <w:pStyle w:val="a3"/>
        <w:ind w:left="0"/>
        <w:jc w:val="center"/>
        <w:rPr>
          <w:i/>
        </w:rPr>
      </w:pPr>
      <w:r w:rsidRPr="00866B94">
        <w:rPr>
          <w:i/>
        </w:rPr>
        <w:t xml:space="preserve">Рис.№1. Пробирки с кровью для </w:t>
      </w:r>
      <w:proofErr w:type="spellStart"/>
      <w:r w:rsidRPr="00866B94">
        <w:rPr>
          <w:i/>
        </w:rPr>
        <w:t>бак.исследования</w:t>
      </w:r>
      <w:proofErr w:type="spellEnd"/>
      <w:r w:rsidRPr="00866B94">
        <w:rPr>
          <w:i/>
        </w:rPr>
        <w:t>.</w:t>
      </w:r>
    </w:p>
    <w:p w:rsidR="00CA763A" w:rsidRPr="00866B94" w:rsidRDefault="00CA763A" w:rsidP="00876896">
      <w:pPr>
        <w:spacing w:after="0" w:line="240" w:lineRule="auto"/>
        <w:jc w:val="center"/>
        <w:rPr>
          <w:rFonts w:ascii="Times New Roman" w:hAnsi="Times New Roman" w:cs="Times New Roman"/>
          <w:b/>
          <w:bCs/>
          <w:sz w:val="24"/>
          <w:szCs w:val="24"/>
        </w:rPr>
      </w:pPr>
    </w:p>
    <w:p w:rsidR="004B65F7" w:rsidRPr="00866B94" w:rsidRDefault="004B65F7" w:rsidP="00876896">
      <w:pPr>
        <w:spacing w:after="0" w:line="240" w:lineRule="auto"/>
        <w:jc w:val="center"/>
        <w:rPr>
          <w:rFonts w:ascii="Times New Roman" w:hAnsi="Times New Roman" w:cs="Times New Roman"/>
          <w:b/>
          <w:bCs/>
          <w:sz w:val="24"/>
          <w:szCs w:val="24"/>
        </w:rPr>
      </w:pPr>
    </w:p>
    <w:p w:rsidR="007518B8" w:rsidRPr="00866B94" w:rsidRDefault="007518B8" w:rsidP="007518B8">
      <w:pPr>
        <w:pStyle w:val="a3"/>
        <w:ind w:left="0"/>
        <w:jc w:val="center"/>
        <w:rPr>
          <w:b/>
        </w:rPr>
      </w:pPr>
      <w:r w:rsidRPr="00866B94">
        <w:rPr>
          <w:b/>
        </w:rPr>
        <w:t>Исследование отделяемого глаз.</w:t>
      </w:r>
    </w:p>
    <w:p w:rsidR="007518B8" w:rsidRPr="00866B94" w:rsidRDefault="007518B8" w:rsidP="007518B8">
      <w:pPr>
        <w:pStyle w:val="a3"/>
        <w:ind w:left="0"/>
        <w:jc w:val="both"/>
      </w:pPr>
      <w:r w:rsidRPr="00866B94">
        <w:t>Взятие материала производит врач.</w:t>
      </w:r>
    </w:p>
    <w:p w:rsidR="007518B8" w:rsidRPr="00866B94" w:rsidRDefault="007518B8" w:rsidP="007518B8">
      <w:pPr>
        <w:pStyle w:val="a3"/>
        <w:ind w:left="0"/>
        <w:jc w:val="both"/>
        <w:rPr>
          <w:i/>
        </w:rPr>
      </w:pPr>
      <w:r w:rsidRPr="00866B94">
        <w:lastRenderedPageBreak/>
        <w:t xml:space="preserve">За 5-6 часов до взятия отменить все процедуры и манипуляции. Раздельно из каждого глаза ватным тампоном со слизистой конъюнктивы от наружного к внутреннему краю, не касаясь кожи. </w:t>
      </w:r>
      <w:r w:rsidRPr="00866B94">
        <w:rPr>
          <w:i/>
        </w:rPr>
        <w:t>Доставлять не позднее 2 часов с момента взятия.</w:t>
      </w:r>
    </w:p>
    <w:p w:rsidR="007518B8" w:rsidRPr="00866B94" w:rsidRDefault="007518B8" w:rsidP="007518B8">
      <w:pPr>
        <w:pStyle w:val="a3"/>
        <w:ind w:left="0"/>
        <w:jc w:val="center"/>
        <w:rPr>
          <w:b/>
        </w:rPr>
      </w:pPr>
      <w:r w:rsidRPr="00866B94">
        <w:rPr>
          <w:b/>
        </w:rPr>
        <w:t>Исследование отделяемого ушей.</w:t>
      </w:r>
    </w:p>
    <w:p w:rsidR="007518B8" w:rsidRPr="00866B94" w:rsidRDefault="007518B8" w:rsidP="007518B8">
      <w:pPr>
        <w:pStyle w:val="a3"/>
        <w:ind w:left="0"/>
        <w:jc w:val="both"/>
      </w:pPr>
      <w:r w:rsidRPr="00866B94">
        <w:t>Взятие материала производит врач.</w:t>
      </w:r>
    </w:p>
    <w:p w:rsidR="007518B8" w:rsidRPr="00866B94" w:rsidRDefault="007518B8" w:rsidP="007518B8">
      <w:pPr>
        <w:pStyle w:val="a3"/>
        <w:ind w:left="0"/>
        <w:jc w:val="both"/>
      </w:pPr>
      <w:r w:rsidRPr="00866B94">
        <w:t>При поражении наружного уха обработать кожу 70° спиртом с последующим промыванием физиологическим раствором натрия хлорида. Затем отделяемое из очага взять ватным тампоном.</w:t>
      </w:r>
    </w:p>
    <w:p w:rsidR="007518B8" w:rsidRPr="00866B94" w:rsidRDefault="007518B8" w:rsidP="007518B8">
      <w:pPr>
        <w:pStyle w:val="a3"/>
        <w:ind w:left="0"/>
        <w:jc w:val="both"/>
        <w:rPr>
          <w:i/>
        </w:rPr>
      </w:pPr>
      <w:r w:rsidRPr="00866B94">
        <w:rPr>
          <w:i/>
        </w:rPr>
        <w:t>Доставлять не позднее 2 часов с момента взятия.</w:t>
      </w:r>
    </w:p>
    <w:p w:rsidR="007518B8" w:rsidRPr="00866B94" w:rsidRDefault="007518B8" w:rsidP="007518B8">
      <w:pPr>
        <w:pStyle w:val="a3"/>
        <w:ind w:left="0"/>
        <w:jc w:val="both"/>
      </w:pPr>
      <w:r w:rsidRPr="00866B94">
        <w:t xml:space="preserve">При поражении среднего, внутреннего уха доставляют </w:t>
      </w:r>
      <w:proofErr w:type="spellStart"/>
      <w:r w:rsidRPr="00866B94">
        <w:t>пунктаты</w:t>
      </w:r>
      <w:proofErr w:type="spellEnd"/>
      <w:r w:rsidRPr="00866B94">
        <w:t xml:space="preserve"> и материал, полученный во время оперативных вмешательств, собранный в стерильную посуду.</w:t>
      </w:r>
    </w:p>
    <w:p w:rsidR="007518B8" w:rsidRPr="00866B94" w:rsidRDefault="007518B8" w:rsidP="007518B8">
      <w:pPr>
        <w:pStyle w:val="a3"/>
        <w:ind w:left="0"/>
        <w:jc w:val="both"/>
      </w:pPr>
      <w:r w:rsidRPr="00866B94">
        <w:t xml:space="preserve">Вне часов работы лаборатории </w:t>
      </w:r>
      <w:r w:rsidRPr="00866B94">
        <w:rPr>
          <w:i/>
        </w:rPr>
        <w:t xml:space="preserve">материал берется в среду обогащения или коммерческие накопительные среды </w:t>
      </w:r>
      <w:r w:rsidRPr="00866B94">
        <w:t>(</w:t>
      </w:r>
      <w:proofErr w:type="spellStart"/>
      <w:r w:rsidRPr="00866B94">
        <w:t>Амиеса</w:t>
      </w:r>
      <w:proofErr w:type="spellEnd"/>
      <w:r w:rsidRPr="00866B94">
        <w:t xml:space="preserve">, </w:t>
      </w:r>
      <w:proofErr w:type="spellStart"/>
      <w:r w:rsidRPr="00866B94">
        <w:t>тиогликолиевая</w:t>
      </w:r>
      <w:proofErr w:type="spellEnd"/>
      <w:r w:rsidRPr="00866B94">
        <w:t xml:space="preserve"> и др.) и хранится в термостате при 35' С или комнатной температуре в течение 24-48 </w:t>
      </w:r>
      <w:r w:rsidR="00C430A0" w:rsidRPr="00866B94">
        <w:t>часов.</w:t>
      </w:r>
    </w:p>
    <w:p w:rsidR="00CA763A" w:rsidRPr="00866B94" w:rsidRDefault="00CA763A" w:rsidP="00876896">
      <w:pPr>
        <w:spacing w:after="0" w:line="240" w:lineRule="auto"/>
        <w:jc w:val="center"/>
        <w:rPr>
          <w:rFonts w:ascii="Times New Roman" w:hAnsi="Times New Roman" w:cs="Times New Roman"/>
          <w:b/>
          <w:bCs/>
          <w:sz w:val="24"/>
          <w:szCs w:val="24"/>
        </w:rPr>
      </w:pPr>
    </w:p>
    <w:p w:rsidR="00CA763A" w:rsidRPr="00866B94" w:rsidRDefault="00CA763A" w:rsidP="00876896">
      <w:pPr>
        <w:spacing w:after="0" w:line="240" w:lineRule="auto"/>
        <w:jc w:val="center"/>
        <w:rPr>
          <w:rFonts w:ascii="Times New Roman" w:hAnsi="Times New Roman" w:cs="Times New Roman"/>
          <w:b/>
          <w:bCs/>
          <w:sz w:val="24"/>
          <w:szCs w:val="24"/>
        </w:rPr>
      </w:pPr>
    </w:p>
    <w:p w:rsidR="00CA763A" w:rsidRPr="00866B94" w:rsidRDefault="00CA763A" w:rsidP="00876896">
      <w:pPr>
        <w:spacing w:after="0" w:line="240" w:lineRule="auto"/>
        <w:jc w:val="center"/>
        <w:rPr>
          <w:rFonts w:ascii="Times New Roman" w:hAnsi="Times New Roman" w:cs="Times New Roman"/>
          <w:b/>
          <w:bCs/>
          <w:sz w:val="24"/>
          <w:szCs w:val="24"/>
        </w:rPr>
      </w:pPr>
    </w:p>
    <w:p w:rsidR="00CA763A" w:rsidRPr="00866B94" w:rsidRDefault="00CA763A" w:rsidP="00866B94">
      <w:pPr>
        <w:spacing w:after="0" w:line="240" w:lineRule="auto"/>
        <w:rPr>
          <w:rFonts w:ascii="Times New Roman" w:hAnsi="Times New Roman" w:cs="Times New Roman"/>
          <w:b/>
          <w:bCs/>
          <w:sz w:val="24"/>
          <w:szCs w:val="24"/>
        </w:rPr>
      </w:pPr>
    </w:p>
    <w:p w:rsidR="00CA763A" w:rsidRPr="00866B94" w:rsidRDefault="007518B8"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День 2</w:t>
      </w:r>
    </w:p>
    <w:p w:rsidR="008204E3" w:rsidRDefault="008204E3" w:rsidP="00866B94">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Оформление дневника</w:t>
      </w:r>
    </w:p>
    <w:p w:rsidR="00866B94" w:rsidRDefault="00866B94" w:rsidP="00876896">
      <w:pPr>
        <w:spacing w:after="0" w:line="240" w:lineRule="auto"/>
        <w:jc w:val="center"/>
        <w:rPr>
          <w:rFonts w:ascii="Times New Roman" w:hAnsi="Times New Roman" w:cs="Times New Roman"/>
          <w:b/>
          <w:bCs/>
          <w:sz w:val="24"/>
          <w:szCs w:val="24"/>
        </w:rPr>
      </w:pPr>
    </w:p>
    <w:p w:rsidR="00866B94" w:rsidRDefault="00866B94" w:rsidP="00876896">
      <w:pPr>
        <w:spacing w:after="0" w:line="240" w:lineRule="auto"/>
        <w:jc w:val="center"/>
        <w:rPr>
          <w:rFonts w:ascii="Times New Roman" w:hAnsi="Times New Roman" w:cs="Times New Roman"/>
          <w:b/>
          <w:bCs/>
          <w:sz w:val="24"/>
          <w:szCs w:val="24"/>
        </w:rPr>
      </w:pPr>
    </w:p>
    <w:p w:rsidR="00866B94" w:rsidRPr="00866B94" w:rsidRDefault="00866B94" w:rsidP="00876896">
      <w:pPr>
        <w:spacing w:after="0" w:line="240" w:lineRule="auto"/>
        <w:jc w:val="center"/>
        <w:rPr>
          <w:rFonts w:ascii="Times New Roman" w:hAnsi="Times New Roman" w:cs="Times New Roman"/>
          <w:b/>
          <w:bCs/>
          <w:sz w:val="24"/>
          <w:szCs w:val="24"/>
        </w:rPr>
      </w:pPr>
    </w:p>
    <w:p w:rsidR="008204E3" w:rsidRPr="00866B94" w:rsidRDefault="008204E3"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День 3</w:t>
      </w:r>
    </w:p>
    <w:p w:rsidR="002D0D8C" w:rsidRPr="00866B94" w:rsidRDefault="007518B8"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sz w:val="24"/>
          <w:szCs w:val="24"/>
        </w:rPr>
        <w:t>Микробиологическое исследование пищеварительной системы.</w:t>
      </w:r>
    </w:p>
    <w:p w:rsidR="002D0D8C" w:rsidRPr="00866B94" w:rsidRDefault="002D0D8C" w:rsidP="00876896">
      <w:pPr>
        <w:spacing w:after="0" w:line="240" w:lineRule="auto"/>
        <w:jc w:val="center"/>
        <w:rPr>
          <w:rFonts w:ascii="Times New Roman" w:hAnsi="Times New Roman" w:cs="Times New Roman"/>
          <w:b/>
          <w:bCs/>
          <w:sz w:val="24"/>
          <w:szCs w:val="24"/>
        </w:rPr>
      </w:pPr>
    </w:p>
    <w:p w:rsidR="004B65F7" w:rsidRPr="00866B94" w:rsidRDefault="004B65F7" w:rsidP="004B65F7">
      <w:pPr>
        <w:spacing w:after="0" w:line="240" w:lineRule="auto"/>
        <w:jc w:val="center"/>
        <w:rPr>
          <w:rFonts w:ascii="Times New Roman" w:hAnsi="Times New Roman" w:cs="Times New Roman"/>
          <w:b/>
          <w:bCs/>
          <w:sz w:val="24"/>
          <w:szCs w:val="24"/>
          <w:shd w:val="clear" w:color="auto" w:fill="FFFFFF"/>
        </w:rPr>
      </w:pPr>
      <w:r w:rsidRPr="00866B94">
        <w:rPr>
          <w:rFonts w:ascii="Times New Roman" w:hAnsi="Times New Roman" w:cs="Times New Roman"/>
          <w:b/>
          <w:bCs/>
          <w:sz w:val="24"/>
          <w:szCs w:val="24"/>
          <w:shd w:val="clear" w:color="auto" w:fill="FFFFFF"/>
        </w:rPr>
        <w:t>Исследования желчи.</w:t>
      </w:r>
    </w:p>
    <w:p w:rsidR="004B65F7" w:rsidRPr="00866B94" w:rsidRDefault="004B65F7" w:rsidP="004B65F7">
      <w:pPr>
        <w:pStyle w:val="a6"/>
        <w:shd w:val="clear" w:color="auto" w:fill="FFFFFF"/>
        <w:spacing w:before="0" w:beforeAutospacing="0" w:after="0" w:afterAutospacing="0"/>
        <w:jc w:val="both"/>
      </w:pPr>
      <w:r w:rsidRPr="00866B94">
        <w:t>Желчь собирают   при   зондировании   в процедурном кабинете отдельно по порциям А, В и С в три стерильные пробирки, либо во время операции с помощью шприца в одну пробирку, соблюдая правила асептики. Полученные порции желчи доставляют в лабораторию не позднее 1-2 часов от момента взятия, следя за тем, чтобы пробирки находились в строго вертикальном положении.</w:t>
      </w:r>
    </w:p>
    <w:p w:rsidR="004B65F7" w:rsidRPr="00866B94" w:rsidRDefault="004B65F7" w:rsidP="004B65F7">
      <w:pPr>
        <w:pStyle w:val="a6"/>
        <w:shd w:val="clear" w:color="auto" w:fill="FFFFFF"/>
        <w:spacing w:before="0" w:beforeAutospacing="0" w:after="0" w:afterAutospacing="0"/>
        <w:jc w:val="both"/>
      </w:pPr>
      <w:r w:rsidRPr="00866B94">
        <w:rPr>
          <w:b/>
          <w:bCs/>
        </w:rPr>
        <w:t>Посев исследуемого материала</w:t>
      </w:r>
    </w:p>
    <w:p w:rsidR="004B65F7" w:rsidRPr="00866B94" w:rsidRDefault="004B65F7" w:rsidP="004B65F7">
      <w:pPr>
        <w:pStyle w:val="a6"/>
        <w:shd w:val="clear" w:color="auto" w:fill="FFFFFF"/>
        <w:spacing w:before="0" w:beforeAutospacing="0" w:after="0" w:afterAutospacing="0"/>
        <w:jc w:val="both"/>
      </w:pPr>
      <w:r w:rsidRPr="00866B94">
        <w:t xml:space="preserve">Питательные среды для первичного посева: 1. 5% кровяной </w:t>
      </w:r>
      <w:proofErr w:type="spellStart"/>
      <w:r w:rsidRPr="00866B94">
        <w:t>агар</w:t>
      </w:r>
      <w:proofErr w:type="spellEnd"/>
      <w:r w:rsidRPr="00866B94">
        <w:t xml:space="preserve">, среда Эндо, "среда для контроля стерильности" или среда </w:t>
      </w:r>
      <w:proofErr w:type="spellStart"/>
      <w:r w:rsidRPr="00866B94">
        <w:t>Тароцци</w:t>
      </w:r>
      <w:proofErr w:type="spellEnd"/>
      <w:r w:rsidRPr="00866B94">
        <w:t xml:space="preserve">, селенитовый бульон для накопления сальмонелл или </w:t>
      </w:r>
      <w:proofErr w:type="spellStart"/>
      <w:r w:rsidRPr="00866B94">
        <w:t>шигелл</w:t>
      </w:r>
      <w:proofErr w:type="spellEnd"/>
      <w:r w:rsidRPr="00866B94">
        <w:t>.</w:t>
      </w:r>
    </w:p>
    <w:p w:rsidR="004B65F7" w:rsidRPr="00866B94" w:rsidRDefault="004B65F7" w:rsidP="004B65F7">
      <w:pPr>
        <w:pStyle w:val="a6"/>
        <w:shd w:val="clear" w:color="auto" w:fill="FFFFFF"/>
        <w:spacing w:before="0" w:beforeAutospacing="0" w:after="0" w:afterAutospacing="0"/>
        <w:jc w:val="both"/>
      </w:pPr>
      <w:r w:rsidRPr="00866B94">
        <w:rPr>
          <w:b/>
          <w:bCs/>
        </w:rPr>
        <w:t>Культивирование.</w:t>
      </w:r>
      <w:r w:rsidRPr="00866B94">
        <w:t xml:space="preserve"> По 0,1 мл каждой порции желчи высевают на чашку с кровяным </w:t>
      </w:r>
      <w:proofErr w:type="spellStart"/>
      <w:r w:rsidRPr="00866B94">
        <w:t>агаром</w:t>
      </w:r>
      <w:proofErr w:type="spellEnd"/>
      <w:r w:rsidRPr="00866B94">
        <w:t xml:space="preserve">; по 0,5 мл - на чашку со средой Эндо; в соотношении 1:9 -  в селенитовый бульон (среда накопления).  Для обеспечения роста анаэробов посев производят на "среду для контроля стерильности" или в две пробирки со средой </w:t>
      </w:r>
      <w:proofErr w:type="spellStart"/>
      <w:r w:rsidRPr="00866B94">
        <w:t>Тароцци</w:t>
      </w:r>
      <w:proofErr w:type="spellEnd"/>
      <w:r w:rsidRPr="00866B94">
        <w:t>, одну из пробирок прогревают на водяной бане 20 минут при 80°С  для   уничтожения аэробной флоры.  Посев и исходный материал (все порции сливают в одну пробирку) помещают в термостат при 37°С. </w:t>
      </w:r>
    </w:p>
    <w:p w:rsidR="004B65F7" w:rsidRPr="00866B94" w:rsidRDefault="004B65F7" w:rsidP="004B65F7">
      <w:pPr>
        <w:spacing w:after="0" w:line="240" w:lineRule="auto"/>
        <w:rPr>
          <w:rFonts w:ascii="Times New Roman" w:hAnsi="Times New Roman" w:cs="Times New Roman"/>
          <w:b/>
          <w:bCs/>
          <w:sz w:val="24"/>
          <w:szCs w:val="24"/>
        </w:rPr>
      </w:pPr>
    </w:p>
    <w:p w:rsidR="007518B8" w:rsidRPr="00866B94" w:rsidRDefault="007518B8" w:rsidP="004B65F7">
      <w:pPr>
        <w:pStyle w:val="a3"/>
        <w:ind w:left="0"/>
        <w:jc w:val="center"/>
        <w:rPr>
          <w:b/>
        </w:rPr>
      </w:pPr>
      <w:r w:rsidRPr="00866B94">
        <w:rPr>
          <w:b/>
        </w:rPr>
        <w:t>Исследование испражнений.</w:t>
      </w:r>
    </w:p>
    <w:p w:rsidR="007518B8" w:rsidRPr="00866B94" w:rsidRDefault="007518B8" w:rsidP="007518B8">
      <w:pPr>
        <w:pStyle w:val="a3"/>
        <w:ind w:left="0"/>
        <w:jc w:val="both"/>
      </w:pPr>
      <w:r w:rsidRPr="00866B94">
        <w:t>Взятие материала производит медицинская сестра.</w:t>
      </w:r>
    </w:p>
    <w:p w:rsidR="007518B8" w:rsidRPr="00866B94" w:rsidRDefault="007518B8" w:rsidP="007518B8">
      <w:pPr>
        <w:pStyle w:val="a3"/>
        <w:ind w:left="0"/>
        <w:jc w:val="both"/>
      </w:pPr>
      <w:r w:rsidRPr="00866B94">
        <w:rPr>
          <w:b/>
        </w:rPr>
        <w:t xml:space="preserve">1. На патогенные </w:t>
      </w:r>
      <w:proofErr w:type="spellStart"/>
      <w:r w:rsidRPr="00866B94">
        <w:rPr>
          <w:b/>
        </w:rPr>
        <w:t>энтеробактерий</w:t>
      </w:r>
      <w:proofErr w:type="spellEnd"/>
      <w:r w:rsidRPr="00866B94">
        <w:t xml:space="preserve"> (</w:t>
      </w:r>
      <w:proofErr w:type="spellStart"/>
      <w:r w:rsidRPr="00866B94">
        <w:t>шигеллы</w:t>
      </w:r>
      <w:proofErr w:type="spellEnd"/>
      <w:r w:rsidRPr="00866B94">
        <w:t xml:space="preserve">, сальмонеллы, </w:t>
      </w:r>
      <w:proofErr w:type="spellStart"/>
      <w:r w:rsidRPr="00866B94">
        <w:t>эшерихий</w:t>
      </w:r>
      <w:proofErr w:type="spellEnd"/>
      <w:r w:rsidRPr="00866B94">
        <w:t xml:space="preserve">) - из судна без следов дезинфицирующих растворов брать слизь, зелень, фекалий в стерильную посуду или в пробирку с транспортными средами (глицериновый консервант, </w:t>
      </w:r>
      <w:proofErr w:type="spellStart"/>
      <w:r w:rsidRPr="00866B94">
        <w:t>Кэри-Блейра</w:t>
      </w:r>
      <w:proofErr w:type="spellEnd"/>
      <w:r w:rsidRPr="00866B94">
        <w:t xml:space="preserve"> или другие коммерческие накопительные среды) в объеме не более 1/3 от среды.</w:t>
      </w:r>
    </w:p>
    <w:p w:rsidR="007518B8" w:rsidRPr="00866B94" w:rsidRDefault="007518B8" w:rsidP="007518B8">
      <w:pPr>
        <w:pStyle w:val="a3"/>
        <w:ind w:left="0"/>
        <w:jc w:val="both"/>
        <w:rPr>
          <w:i/>
        </w:rPr>
      </w:pPr>
      <w:proofErr w:type="spellStart"/>
      <w:r w:rsidRPr="00866B94">
        <w:t>Нативный</w:t>
      </w:r>
      <w:proofErr w:type="spellEnd"/>
      <w:r w:rsidRPr="00866B94">
        <w:t xml:space="preserve"> фекалий (без транспортной среды) - </w:t>
      </w:r>
      <w:r w:rsidRPr="00866B94">
        <w:rPr>
          <w:i/>
        </w:rPr>
        <w:t>доставлять в течение 2 часов с момента взятия.</w:t>
      </w:r>
    </w:p>
    <w:p w:rsidR="007518B8" w:rsidRPr="00866B94" w:rsidRDefault="007518B8" w:rsidP="007518B8">
      <w:pPr>
        <w:pStyle w:val="a3"/>
        <w:ind w:left="0"/>
        <w:jc w:val="both"/>
        <w:rPr>
          <w:i/>
        </w:rPr>
      </w:pPr>
      <w:r w:rsidRPr="00866B94">
        <w:rPr>
          <w:i/>
        </w:rPr>
        <w:t xml:space="preserve">Вне часов работы лаборатории хранить в холодильнике +40С в глицериновом консерванте до 16-24 часов, среде </w:t>
      </w:r>
      <w:proofErr w:type="spellStart"/>
      <w:r w:rsidRPr="00866B94">
        <w:rPr>
          <w:i/>
        </w:rPr>
        <w:t>Кэри-Блейра</w:t>
      </w:r>
      <w:proofErr w:type="spellEnd"/>
      <w:r w:rsidRPr="00866B94">
        <w:rPr>
          <w:i/>
        </w:rPr>
        <w:t xml:space="preserve"> и других коммерческих средах - до 48 часов.</w:t>
      </w:r>
    </w:p>
    <w:p w:rsidR="007518B8" w:rsidRPr="00866B94" w:rsidRDefault="007518B8" w:rsidP="007518B8">
      <w:pPr>
        <w:pStyle w:val="a3"/>
        <w:ind w:left="0"/>
        <w:jc w:val="both"/>
        <w:rPr>
          <w:i/>
        </w:rPr>
      </w:pPr>
      <w:r w:rsidRPr="00866B94">
        <w:rPr>
          <w:b/>
        </w:rPr>
        <w:lastRenderedPageBreak/>
        <w:t>2. На дисбактериоз, грибы, патогенный стафилококк, УПМ</w:t>
      </w:r>
      <w:r w:rsidRPr="00866B94">
        <w:t xml:space="preserve"> (условно-патогенную микрофлору), </w:t>
      </w:r>
      <w:proofErr w:type="spellStart"/>
      <w:r w:rsidRPr="00866B94">
        <w:t>иерсинии</w:t>
      </w:r>
      <w:proofErr w:type="spellEnd"/>
      <w:r w:rsidRPr="00866B94">
        <w:t xml:space="preserve"> - из судна с соблюдением асептики 1-2 г </w:t>
      </w:r>
      <w:proofErr w:type="spellStart"/>
      <w:r w:rsidRPr="00866B94">
        <w:t>нативного</w:t>
      </w:r>
      <w:proofErr w:type="spellEnd"/>
      <w:r w:rsidRPr="00866B94">
        <w:t xml:space="preserve"> фекалия в стерильные контейнеры с лопаточкой. </w:t>
      </w:r>
      <w:r w:rsidRPr="00866B94">
        <w:rPr>
          <w:i/>
        </w:rPr>
        <w:t>Доставлять не позднее 2 часов с момента взятия.</w:t>
      </w:r>
    </w:p>
    <w:p w:rsidR="007518B8" w:rsidRPr="00866B94" w:rsidRDefault="007518B8" w:rsidP="007518B8">
      <w:pPr>
        <w:pStyle w:val="a3"/>
        <w:ind w:left="0"/>
        <w:jc w:val="both"/>
      </w:pPr>
      <w:r w:rsidRPr="00866B94">
        <w:rPr>
          <w:b/>
        </w:rPr>
        <w:t xml:space="preserve">3. На возбудителей холеры - 0,5-1,5 г </w:t>
      </w:r>
      <w:proofErr w:type="spellStart"/>
      <w:r w:rsidRPr="00866B94">
        <w:rPr>
          <w:b/>
        </w:rPr>
        <w:t>нативный</w:t>
      </w:r>
      <w:proofErr w:type="spellEnd"/>
      <w:r w:rsidRPr="00866B94">
        <w:rPr>
          <w:b/>
        </w:rPr>
        <w:t xml:space="preserve"> фекалий</w:t>
      </w:r>
      <w:r w:rsidRPr="00866B94">
        <w:t xml:space="preserve"> (</w:t>
      </w:r>
      <w:r w:rsidRPr="00866B94">
        <w:rPr>
          <w:i/>
        </w:rPr>
        <w:t>доставлять не позднее 2 часов с момента взятия</w:t>
      </w:r>
      <w:r w:rsidRPr="00866B94">
        <w:t>), при невозможности доставить в требуемые сроки - в холерный консервант (хранить в термостате 350С до 6 часов).</w:t>
      </w:r>
    </w:p>
    <w:p w:rsidR="007518B8" w:rsidRPr="00866B94" w:rsidRDefault="007518B8" w:rsidP="007518B8">
      <w:pPr>
        <w:pStyle w:val="a3"/>
        <w:ind w:left="0"/>
        <w:jc w:val="both"/>
      </w:pPr>
      <w:r w:rsidRPr="00866B94">
        <w:rPr>
          <w:b/>
        </w:rPr>
        <w:t xml:space="preserve">4. На выявление антигенов лямблий; </w:t>
      </w:r>
      <w:proofErr w:type="spellStart"/>
      <w:r w:rsidRPr="00866B94">
        <w:rPr>
          <w:b/>
        </w:rPr>
        <w:t>хеликобактера</w:t>
      </w:r>
      <w:proofErr w:type="spellEnd"/>
      <w:r w:rsidRPr="00866B94">
        <w:rPr>
          <w:b/>
        </w:rPr>
        <w:t xml:space="preserve">; рота-, нора- и аденовирусов, токсинов </w:t>
      </w:r>
      <w:proofErr w:type="spellStart"/>
      <w:r w:rsidRPr="00866B94">
        <w:rPr>
          <w:b/>
        </w:rPr>
        <w:t>клостридий</w:t>
      </w:r>
      <w:proofErr w:type="spellEnd"/>
      <w:r w:rsidRPr="00866B94">
        <w:rPr>
          <w:b/>
        </w:rPr>
        <w:t xml:space="preserve"> </w:t>
      </w:r>
      <w:proofErr w:type="spellStart"/>
      <w:r w:rsidRPr="00866B94">
        <w:t>иммунохроматогенным</w:t>
      </w:r>
      <w:proofErr w:type="spellEnd"/>
      <w:r w:rsidRPr="00866B94">
        <w:t xml:space="preserve"> методом (</w:t>
      </w:r>
      <w:r w:rsidRPr="00866B94">
        <w:rPr>
          <w:i/>
        </w:rPr>
        <w:t>экспресс-метод</w:t>
      </w:r>
      <w:r w:rsidRPr="00866B94">
        <w:t xml:space="preserve">) - </w:t>
      </w:r>
      <w:proofErr w:type="spellStart"/>
      <w:r w:rsidRPr="00866B94">
        <w:t>нативный</w:t>
      </w:r>
      <w:proofErr w:type="spellEnd"/>
      <w:r w:rsidRPr="00866B94">
        <w:t xml:space="preserve"> фекалий 0,5-1,5 г в чистой стеклянной посуде.</w:t>
      </w:r>
    </w:p>
    <w:p w:rsidR="007518B8" w:rsidRPr="00866B94" w:rsidRDefault="007518B8" w:rsidP="007518B8">
      <w:pPr>
        <w:pStyle w:val="a3"/>
        <w:ind w:left="0"/>
        <w:jc w:val="both"/>
      </w:pPr>
    </w:p>
    <w:p w:rsidR="007518B8" w:rsidRPr="00866B94" w:rsidRDefault="007518B8" w:rsidP="007518B8">
      <w:pPr>
        <w:pStyle w:val="a3"/>
        <w:ind w:left="0"/>
        <w:jc w:val="both"/>
      </w:pPr>
      <w:r w:rsidRPr="00866B94">
        <w:rPr>
          <w:b/>
        </w:rPr>
        <w:t xml:space="preserve">Каждая проба сопровождается документом </w:t>
      </w:r>
      <w:r w:rsidRPr="00866B94">
        <w:t>-</w:t>
      </w:r>
      <w:r w:rsidRPr="00866B94">
        <w:rPr>
          <w:b/>
        </w:rPr>
        <w:t xml:space="preserve"> направлением, где указывают:</w:t>
      </w:r>
      <w:r w:rsidRPr="00866B94">
        <w:t xml:space="preserve"> фамилию, имя, отчество пациента;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антибактериальные (иммунные) препараты, если проба берется на фоне антибиотико- и/или иммунотерапии; фамилию, имя, отчество лечащего врача (консультанта), направляющего пробу на исследование.</w:t>
      </w:r>
    </w:p>
    <w:p w:rsidR="00B178FB" w:rsidRPr="00866B94" w:rsidRDefault="00B178FB" w:rsidP="00B178FB">
      <w:pPr>
        <w:spacing w:after="0"/>
        <w:jc w:val="both"/>
        <w:rPr>
          <w:rFonts w:ascii="Times New Roman" w:hAnsi="Times New Roman" w:cs="Times New Roman"/>
          <w:b/>
          <w:bCs/>
          <w:color w:val="777777"/>
          <w:sz w:val="24"/>
          <w:szCs w:val="24"/>
          <w:shd w:val="clear" w:color="auto" w:fill="FFFFFF"/>
        </w:rPr>
      </w:pPr>
    </w:p>
    <w:p w:rsidR="007518B8" w:rsidRDefault="007518B8" w:rsidP="004B65F7">
      <w:pPr>
        <w:spacing w:after="0" w:line="240" w:lineRule="auto"/>
        <w:rPr>
          <w:rFonts w:ascii="Times New Roman" w:hAnsi="Times New Roman" w:cs="Times New Roman"/>
          <w:b/>
          <w:bCs/>
          <w:sz w:val="24"/>
          <w:szCs w:val="24"/>
        </w:rPr>
      </w:pPr>
    </w:p>
    <w:p w:rsidR="00866B94" w:rsidRPr="00866B94" w:rsidRDefault="00866B94" w:rsidP="004B65F7">
      <w:pPr>
        <w:spacing w:after="0" w:line="240" w:lineRule="auto"/>
        <w:rPr>
          <w:rFonts w:ascii="Times New Roman" w:hAnsi="Times New Roman" w:cs="Times New Roman"/>
          <w:b/>
          <w:bCs/>
          <w:sz w:val="24"/>
          <w:szCs w:val="24"/>
        </w:rPr>
      </w:pPr>
    </w:p>
    <w:p w:rsidR="007518B8" w:rsidRPr="00866B94" w:rsidRDefault="007518B8"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 xml:space="preserve">День </w:t>
      </w:r>
      <w:r w:rsidR="008204E3" w:rsidRPr="00866B94">
        <w:rPr>
          <w:rFonts w:ascii="Times New Roman" w:hAnsi="Times New Roman" w:cs="Times New Roman"/>
          <w:b/>
          <w:bCs/>
          <w:sz w:val="24"/>
          <w:szCs w:val="24"/>
        </w:rPr>
        <w:t>4</w:t>
      </w:r>
    </w:p>
    <w:p w:rsidR="007518B8" w:rsidRPr="00866B94" w:rsidRDefault="007518B8" w:rsidP="007518B8">
      <w:pPr>
        <w:spacing w:after="0" w:line="240" w:lineRule="auto"/>
        <w:jc w:val="center"/>
        <w:rPr>
          <w:rFonts w:ascii="Times New Roman" w:hAnsi="Times New Roman" w:cs="Times New Roman"/>
          <w:b/>
          <w:sz w:val="24"/>
          <w:szCs w:val="24"/>
        </w:rPr>
      </w:pPr>
      <w:r w:rsidRPr="00866B94">
        <w:rPr>
          <w:rFonts w:ascii="Times New Roman" w:hAnsi="Times New Roman" w:cs="Times New Roman"/>
          <w:b/>
          <w:sz w:val="24"/>
          <w:szCs w:val="24"/>
        </w:rPr>
        <w:t>Микробиологическое исследование дыхательной системы и ЦНС.</w:t>
      </w:r>
    </w:p>
    <w:p w:rsidR="007518B8" w:rsidRPr="00866B94" w:rsidRDefault="007518B8" w:rsidP="007518B8">
      <w:pPr>
        <w:spacing w:after="0" w:line="240" w:lineRule="auto"/>
        <w:jc w:val="center"/>
        <w:rPr>
          <w:rFonts w:ascii="Times New Roman" w:hAnsi="Times New Roman" w:cs="Times New Roman"/>
          <w:b/>
          <w:sz w:val="24"/>
          <w:szCs w:val="24"/>
        </w:rPr>
      </w:pPr>
    </w:p>
    <w:p w:rsidR="008204E3" w:rsidRPr="00866B94" w:rsidRDefault="008204E3" w:rsidP="008204E3">
      <w:pPr>
        <w:pStyle w:val="a3"/>
        <w:ind w:left="0"/>
        <w:jc w:val="center"/>
        <w:rPr>
          <w:b/>
        </w:rPr>
      </w:pPr>
      <w:r w:rsidRPr="00866B94">
        <w:rPr>
          <w:b/>
        </w:rPr>
        <w:t>Исследование мокроты.</w:t>
      </w:r>
    </w:p>
    <w:p w:rsidR="008204E3" w:rsidRPr="00866B94" w:rsidRDefault="008204E3" w:rsidP="008204E3">
      <w:pPr>
        <w:pStyle w:val="a3"/>
        <w:ind w:left="0"/>
        <w:jc w:val="both"/>
      </w:pPr>
      <w:r w:rsidRPr="00866B94">
        <w:t>Взятие материала производит пациент под контролем медицинской сестры.</w:t>
      </w:r>
    </w:p>
    <w:p w:rsidR="008204E3" w:rsidRPr="00866B94" w:rsidRDefault="008204E3" w:rsidP="008204E3">
      <w:pPr>
        <w:pStyle w:val="a3"/>
        <w:ind w:left="0"/>
        <w:jc w:val="both"/>
        <w:rPr>
          <w:i/>
        </w:rPr>
      </w:pPr>
      <w:r w:rsidRPr="00866B94">
        <w:t xml:space="preserve">Перед взятием почистить зубы, прополоскать рот свежей кипяченой водой. Утреннюю (накопительную) мокроту без слюны в количестве 1-5 мл собрать в прозрачный контейнер. </w:t>
      </w:r>
      <w:r w:rsidRPr="00866B94">
        <w:rPr>
          <w:i/>
        </w:rPr>
        <w:t>Доставлять не позднее 2 часов с момента забора.</w:t>
      </w:r>
    </w:p>
    <w:p w:rsidR="008204E3" w:rsidRPr="00866B94" w:rsidRDefault="008204E3" w:rsidP="00866B94">
      <w:pPr>
        <w:pStyle w:val="a3"/>
        <w:ind w:left="0"/>
        <w:jc w:val="center"/>
      </w:pPr>
      <w:r w:rsidRPr="00866B94">
        <w:rPr>
          <w:noProof/>
        </w:rPr>
        <w:drawing>
          <wp:inline distT="0" distB="0" distL="0" distR="0">
            <wp:extent cx="2208068" cy="1190625"/>
            <wp:effectExtent l="0" t="0" r="1905" b="0"/>
            <wp:docPr id="14" name="Рисунок 7" descr="Тема: «Бактериологический посев. Виды посе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Бактериологический посев. Виды посев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956" cy="1195417"/>
                    </a:xfrm>
                    <a:prstGeom prst="rect">
                      <a:avLst/>
                    </a:prstGeom>
                    <a:noFill/>
                    <a:ln>
                      <a:noFill/>
                    </a:ln>
                  </pic:spPr>
                </pic:pic>
              </a:graphicData>
            </a:graphic>
          </wp:inline>
        </w:drawing>
      </w:r>
    </w:p>
    <w:p w:rsidR="008204E3" w:rsidRPr="00866B94" w:rsidRDefault="001475EE" w:rsidP="00866B94">
      <w:pPr>
        <w:pStyle w:val="a3"/>
        <w:ind w:left="0"/>
        <w:jc w:val="center"/>
        <w:rPr>
          <w:i/>
        </w:rPr>
      </w:pPr>
      <w:r w:rsidRPr="00866B94">
        <w:rPr>
          <w:i/>
        </w:rPr>
        <w:t>Рис.№2</w:t>
      </w:r>
      <w:r w:rsidR="008204E3" w:rsidRPr="00866B94">
        <w:rPr>
          <w:i/>
        </w:rPr>
        <w:t>.Посев мокроты на мясопептонный бульон для дифференцировки микобактерий туберкулёза.</w:t>
      </w:r>
    </w:p>
    <w:p w:rsidR="008204E3" w:rsidRPr="00866B94" w:rsidRDefault="008204E3" w:rsidP="008204E3">
      <w:pPr>
        <w:pStyle w:val="a3"/>
        <w:ind w:left="0"/>
        <w:jc w:val="both"/>
        <w:rPr>
          <w:i/>
        </w:rPr>
      </w:pPr>
    </w:p>
    <w:p w:rsidR="008204E3" w:rsidRPr="00866B94" w:rsidRDefault="008204E3" w:rsidP="00866B94">
      <w:pPr>
        <w:pStyle w:val="a3"/>
        <w:ind w:left="0"/>
        <w:jc w:val="center"/>
        <w:rPr>
          <w:i/>
        </w:rPr>
      </w:pPr>
      <w:r w:rsidRPr="00866B94">
        <w:rPr>
          <w:i/>
          <w:noProof/>
        </w:rPr>
        <w:drawing>
          <wp:inline distT="0" distB="0" distL="0" distR="0">
            <wp:extent cx="3943118" cy="1562100"/>
            <wp:effectExtent l="0" t="0" r="635" b="0"/>
            <wp:docPr id="15" name="Рисунок 8" descr="Мазок мок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зок мокрот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051" cy="1564054"/>
                    </a:xfrm>
                    <a:prstGeom prst="rect">
                      <a:avLst/>
                    </a:prstGeom>
                    <a:noFill/>
                    <a:ln>
                      <a:noFill/>
                    </a:ln>
                  </pic:spPr>
                </pic:pic>
              </a:graphicData>
            </a:graphic>
          </wp:inline>
        </w:drawing>
      </w:r>
    </w:p>
    <w:p w:rsidR="008204E3" w:rsidRPr="00866B94" w:rsidRDefault="001475EE" w:rsidP="00866B94">
      <w:pPr>
        <w:pStyle w:val="a3"/>
        <w:ind w:left="0"/>
        <w:jc w:val="center"/>
        <w:rPr>
          <w:i/>
        </w:rPr>
      </w:pPr>
      <w:r w:rsidRPr="00866B94">
        <w:rPr>
          <w:i/>
        </w:rPr>
        <w:t>Рис.№3</w:t>
      </w:r>
      <w:r w:rsidR="008204E3" w:rsidRPr="00866B94">
        <w:rPr>
          <w:i/>
        </w:rPr>
        <w:t xml:space="preserve">. Мазок мокроты, окрашенный по методу </w:t>
      </w:r>
      <w:proofErr w:type="spellStart"/>
      <w:r w:rsidR="008204E3" w:rsidRPr="00866B94">
        <w:rPr>
          <w:i/>
        </w:rPr>
        <w:t>Циля-Нильсена</w:t>
      </w:r>
      <w:proofErr w:type="spellEnd"/>
      <w:r w:rsidR="008204E3" w:rsidRPr="00866B94">
        <w:rPr>
          <w:i/>
        </w:rPr>
        <w:t>. (Микобактерии представлены в виде красных скоплений.)</w:t>
      </w:r>
    </w:p>
    <w:p w:rsidR="004B65F7" w:rsidRPr="00866B94" w:rsidRDefault="004B65F7" w:rsidP="008204E3">
      <w:pPr>
        <w:pStyle w:val="a3"/>
        <w:ind w:left="0"/>
        <w:jc w:val="center"/>
        <w:rPr>
          <w:b/>
        </w:rPr>
      </w:pPr>
    </w:p>
    <w:p w:rsidR="008204E3" w:rsidRPr="00866B94" w:rsidRDefault="008204E3" w:rsidP="008204E3">
      <w:pPr>
        <w:pStyle w:val="a3"/>
        <w:ind w:left="0"/>
        <w:jc w:val="center"/>
      </w:pPr>
      <w:r w:rsidRPr="00866B94">
        <w:rPr>
          <w:b/>
        </w:rPr>
        <w:t>Исследование отделяемого носа</w:t>
      </w:r>
      <w:r w:rsidRPr="00866B94">
        <w:t>.</w:t>
      </w:r>
    </w:p>
    <w:p w:rsidR="008204E3" w:rsidRPr="00866B94" w:rsidRDefault="008204E3" w:rsidP="008204E3">
      <w:pPr>
        <w:pStyle w:val="a3"/>
        <w:ind w:left="0"/>
        <w:jc w:val="both"/>
      </w:pPr>
      <w:r w:rsidRPr="00866B94">
        <w:t>1. При ЛОР заболеваниях. Взятие материала производит врач.</w:t>
      </w:r>
    </w:p>
    <w:p w:rsidR="008204E3" w:rsidRPr="00866B94" w:rsidRDefault="008204E3" w:rsidP="008204E3">
      <w:pPr>
        <w:pStyle w:val="a3"/>
        <w:ind w:left="0"/>
        <w:jc w:val="both"/>
      </w:pPr>
      <w:r w:rsidRPr="00866B94">
        <w:t xml:space="preserve">Достовернее </w:t>
      </w:r>
      <w:proofErr w:type="spellStart"/>
      <w:r w:rsidRPr="00866B94">
        <w:t>пунктат</w:t>
      </w:r>
      <w:proofErr w:type="spellEnd"/>
      <w:r w:rsidRPr="00866B94">
        <w:t xml:space="preserve"> из пазух носа в шприце или стерильной пробирке (менее информативно) - стерильным ватным тампоном из средних (по показаниям - глубоких) отделов, предварительно освободив нос от слизи.</w:t>
      </w:r>
    </w:p>
    <w:p w:rsidR="008204E3" w:rsidRPr="00866B94" w:rsidRDefault="008204E3" w:rsidP="008204E3">
      <w:pPr>
        <w:pStyle w:val="a3"/>
        <w:ind w:left="0"/>
        <w:jc w:val="both"/>
        <w:rPr>
          <w:i/>
        </w:rPr>
      </w:pPr>
      <w:r w:rsidRPr="00866B94">
        <w:lastRenderedPageBreak/>
        <w:t xml:space="preserve">2. На носительство золотистого стафилококка. Взятие материала производит обученный медицинский персонал. Из передних отделов слизистой полости носа одним тампоном из обоих носовых ходов, не касаясь кожи носа. </w:t>
      </w:r>
      <w:r w:rsidRPr="00866B94">
        <w:rPr>
          <w:i/>
        </w:rPr>
        <w:t>Доставлять в течение 2 часов с момента взятия.</w:t>
      </w:r>
    </w:p>
    <w:p w:rsidR="008204E3" w:rsidRPr="00866B94" w:rsidRDefault="008204E3" w:rsidP="00866B94">
      <w:pPr>
        <w:pStyle w:val="a3"/>
        <w:ind w:left="0"/>
        <w:jc w:val="center"/>
      </w:pPr>
      <w:r w:rsidRPr="00866B94">
        <w:rPr>
          <w:noProof/>
        </w:rPr>
        <w:drawing>
          <wp:inline distT="0" distB="0" distL="0" distR="0">
            <wp:extent cx="3237802" cy="1104900"/>
            <wp:effectExtent l="0" t="0" r="1270" b="0"/>
            <wp:docPr id="16" name="Рисунок 9" descr="Бактериологический посев на золотистый стафилококк (staphylococ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ктериологический посев на золотистый стафилококк (staphylococcu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5647" cy="1107577"/>
                    </a:xfrm>
                    <a:prstGeom prst="rect">
                      <a:avLst/>
                    </a:prstGeom>
                    <a:noFill/>
                    <a:ln>
                      <a:noFill/>
                    </a:ln>
                  </pic:spPr>
                </pic:pic>
              </a:graphicData>
            </a:graphic>
          </wp:inline>
        </w:drawing>
      </w:r>
    </w:p>
    <w:p w:rsidR="008204E3" w:rsidRPr="00866B94" w:rsidRDefault="001475EE" w:rsidP="00866B94">
      <w:pPr>
        <w:pStyle w:val="a3"/>
        <w:ind w:left="0"/>
        <w:jc w:val="center"/>
        <w:rPr>
          <w:i/>
        </w:rPr>
      </w:pPr>
      <w:r w:rsidRPr="00866B94">
        <w:rPr>
          <w:i/>
        </w:rPr>
        <w:t>Рис.№4</w:t>
      </w:r>
      <w:r w:rsidR="008204E3" w:rsidRPr="00866B94">
        <w:rPr>
          <w:i/>
        </w:rPr>
        <w:t>. Взятия материала для определения золотистого стафилококка.</w:t>
      </w:r>
    </w:p>
    <w:p w:rsidR="008204E3" w:rsidRPr="00866B94" w:rsidRDefault="008204E3" w:rsidP="00866B94">
      <w:pPr>
        <w:pStyle w:val="a3"/>
        <w:ind w:left="0"/>
        <w:jc w:val="center"/>
        <w:rPr>
          <w:i/>
        </w:rPr>
      </w:pPr>
      <w:r w:rsidRPr="00866B94">
        <w:rPr>
          <w:i/>
          <w:noProof/>
        </w:rPr>
        <w:drawing>
          <wp:inline distT="0" distB="0" distL="0" distR="0">
            <wp:extent cx="1543050" cy="1512595"/>
            <wp:effectExtent l="0" t="0" r="0" b="0"/>
            <wp:docPr id="17" name="Рисунок 10" descr="Гемолиз на кровяном аг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молиз на кровяном агар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795" cy="1515286"/>
                    </a:xfrm>
                    <a:prstGeom prst="rect">
                      <a:avLst/>
                    </a:prstGeom>
                    <a:noFill/>
                    <a:ln>
                      <a:noFill/>
                    </a:ln>
                  </pic:spPr>
                </pic:pic>
              </a:graphicData>
            </a:graphic>
          </wp:inline>
        </w:drawing>
      </w:r>
    </w:p>
    <w:p w:rsidR="008204E3" w:rsidRPr="00866B94" w:rsidRDefault="001475EE" w:rsidP="00866B94">
      <w:pPr>
        <w:pStyle w:val="a3"/>
        <w:ind w:left="0"/>
        <w:jc w:val="center"/>
        <w:rPr>
          <w:i/>
        </w:rPr>
      </w:pPr>
      <w:r w:rsidRPr="00866B94">
        <w:rPr>
          <w:i/>
        </w:rPr>
        <w:t>Рис.№5</w:t>
      </w:r>
      <w:r w:rsidR="008204E3" w:rsidRPr="00866B94">
        <w:rPr>
          <w:i/>
        </w:rPr>
        <w:t xml:space="preserve">. Гемолиз эритроцитов на кровяном </w:t>
      </w:r>
      <w:proofErr w:type="spellStart"/>
      <w:r w:rsidR="008204E3" w:rsidRPr="00866B94">
        <w:rPr>
          <w:i/>
        </w:rPr>
        <w:t>агаре</w:t>
      </w:r>
      <w:proofErr w:type="spellEnd"/>
      <w:r w:rsidR="008204E3" w:rsidRPr="00866B94">
        <w:rPr>
          <w:i/>
        </w:rPr>
        <w:t>, при выявление стафилококка.</w:t>
      </w:r>
    </w:p>
    <w:p w:rsidR="008204E3" w:rsidRPr="00866B94" w:rsidRDefault="008204E3" w:rsidP="008204E3">
      <w:pPr>
        <w:pStyle w:val="a3"/>
        <w:ind w:left="0"/>
        <w:jc w:val="center"/>
        <w:rPr>
          <w:b/>
        </w:rPr>
      </w:pPr>
      <w:r w:rsidRPr="00866B94">
        <w:rPr>
          <w:b/>
        </w:rPr>
        <w:t>Исследование отделяемого зева.</w:t>
      </w:r>
    </w:p>
    <w:p w:rsidR="008204E3" w:rsidRPr="00866B94" w:rsidRDefault="008204E3" w:rsidP="008204E3">
      <w:pPr>
        <w:pStyle w:val="a3"/>
        <w:ind w:left="0"/>
        <w:jc w:val="both"/>
      </w:pPr>
      <w:r w:rsidRPr="00866B94">
        <w:t>Взятие материала производит врач или обученный медицинский персонал.</w:t>
      </w:r>
    </w:p>
    <w:p w:rsidR="008204E3" w:rsidRPr="00866B94" w:rsidRDefault="008204E3" w:rsidP="008204E3">
      <w:pPr>
        <w:pStyle w:val="a3"/>
        <w:ind w:left="0"/>
        <w:jc w:val="both"/>
      </w:pPr>
      <w:r w:rsidRPr="00866B94">
        <w:t>Натощак или через 2 часа после приема пищи, жидкости. Необходимо хорошее освещение, корень языка придавить шпателем. Не касаться слизистой рта, языка!</w:t>
      </w:r>
    </w:p>
    <w:p w:rsidR="008204E3" w:rsidRPr="00866B94" w:rsidRDefault="008204E3" w:rsidP="008204E3">
      <w:pPr>
        <w:pStyle w:val="a3"/>
        <w:ind w:left="0"/>
        <w:jc w:val="both"/>
        <w:rPr>
          <w:b/>
        </w:rPr>
      </w:pPr>
      <w:r w:rsidRPr="00866B94">
        <w:rPr>
          <w:i/>
        </w:rPr>
        <w:t>Доставлять не позднее 2 часов с момента взятия.</w:t>
      </w:r>
    </w:p>
    <w:p w:rsidR="008204E3" w:rsidRPr="00866B94" w:rsidRDefault="008204E3" w:rsidP="00866B94">
      <w:pPr>
        <w:pStyle w:val="a3"/>
        <w:ind w:left="0"/>
        <w:jc w:val="center"/>
      </w:pPr>
    </w:p>
    <w:p w:rsidR="007518B8" w:rsidRDefault="007518B8" w:rsidP="007518B8">
      <w:pPr>
        <w:pStyle w:val="a3"/>
        <w:ind w:left="0"/>
        <w:jc w:val="both"/>
        <w:rPr>
          <w:i/>
        </w:rPr>
      </w:pPr>
    </w:p>
    <w:p w:rsidR="00866B94" w:rsidRPr="00866B94" w:rsidRDefault="00866B94" w:rsidP="007518B8">
      <w:pPr>
        <w:pStyle w:val="a3"/>
        <w:ind w:left="0"/>
        <w:jc w:val="both"/>
        <w:rPr>
          <w:i/>
        </w:rPr>
      </w:pPr>
    </w:p>
    <w:p w:rsidR="007518B8" w:rsidRPr="00866B94" w:rsidRDefault="008204E3" w:rsidP="008204E3">
      <w:pPr>
        <w:pStyle w:val="a3"/>
        <w:ind w:left="0"/>
        <w:jc w:val="center"/>
        <w:rPr>
          <w:b/>
        </w:rPr>
      </w:pPr>
      <w:r w:rsidRPr="00866B94">
        <w:rPr>
          <w:b/>
        </w:rPr>
        <w:t>День 5</w:t>
      </w:r>
    </w:p>
    <w:p w:rsidR="004B65F7" w:rsidRPr="00866B94" w:rsidRDefault="008204E3" w:rsidP="008204E3">
      <w:pPr>
        <w:pStyle w:val="a3"/>
        <w:ind w:left="0"/>
        <w:jc w:val="center"/>
        <w:rPr>
          <w:b/>
        </w:rPr>
      </w:pPr>
      <w:r w:rsidRPr="00866B94">
        <w:rPr>
          <w:b/>
        </w:rPr>
        <w:t>Микробиологическое исследование мочеполовой системы.</w:t>
      </w:r>
    </w:p>
    <w:p w:rsidR="008204E3" w:rsidRPr="00866B94" w:rsidRDefault="008204E3" w:rsidP="008204E3">
      <w:pPr>
        <w:pStyle w:val="a3"/>
        <w:ind w:left="0"/>
        <w:jc w:val="center"/>
        <w:rPr>
          <w:b/>
        </w:rPr>
      </w:pPr>
      <w:r w:rsidRPr="00866B94">
        <w:rPr>
          <w:b/>
        </w:rPr>
        <w:t>Микробиологическое исследование инфицированных ран.</w:t>
      </w:r>
    </w:p>
    <w:p w:rsidR="001475EE" w:rsidRPr="00866B94" w:rsidRDefault="001475EE" w:rsidP="008204E3">
      <w:pPr>
        <w:pStyle w:val="a3"/>
        <w:ind w:left="0"/>
        <w:jc w:val="center"/>
        <w:rPr>
          <w:b/>
        </w:rPr>
      </w:pPr>
    </w:p>
    <w:p w:rsidR="008204E3" w:rsidRPr="00866B94" w:rsidRDefault="007518B8" w:rsidP="008204E3">
      <w:pPr>
        <w:pStyle w:val="a3"/>
        <w:ind w:left="0"/>
        <w:jc w:val="center"/>
        <w:rPr>
          <w:b/>
        </w:rPr>
      </w:pPr>
      <w:r w:rsidRPr="00866B94">
        <w:rPr>
          <w:b/>
        </w:rPr>
        <w:t>Исследование мочи.</w:t>
      </w:r>
    </w:p>
    <w:p w:rsidR="007518B8" w:rsidRPr="00866B94" w:rsidRDefault="007518B8" w:rsidP="007518B8">
      <w:pPr>
        <w:pStyle w:val="a3"/>
        <w:ind w:left="0"/>
        <w:jc w:val="both"/>
      </w:pPr>
      <w:r w:rsidRPr="00866B94">
        <w:t>Взятие материала производит пациент. У лежачих пациентов - медицинская сестра.</w:t>
      </w:r>
    </w:p>
    <w:p w:rsidR="007518B8" w:rsidRPr="00866B94" w:rsidRDefault="007518B8" w:rsidP="007518B8">
      <w:pPr>
        <w:pStyle w:val="a3"/>
        <w:ind w:left="0"/>
        <w:jc w:val="both"/>
        <w:rPr>
          <w:i/>
        </w:rPr>
      </w:pPr>
      <w:r w:rsidRPr="00866B94">
        <w:t>Собирается моча после туалета наружных половых органов утренняя (</w:t>
      </w:r>
      <w:r w:rsidRPr="00866B94">
        <w:rPr>
          <w:i/>
        </w:rPr>
        <w:t>накопительная</w:t>
      </w:r>
      <w:r w:rsidRPr="00866B94">
        <w:t xml:space="preserve">) средняя порция мочи в количестве 3-5 мл. </w:t>
      </w:r>
      <w:r w:rsidRPr="00866B94">
        <w:rPr>
          <w:i/>
        </w:rPr>
        <w:t>Катетеризация не рекомендуется.</w:t>
      </w:r>
    </w:p>
    <w:p w:rsidR="007518B8" w:rsidRPr="00866B94" w:rsidRDefault="007518B8" w:rsidP="007518B8">
      <w:pPr>
        <w:pStyle w:val="a3"/>
        <w:ind w:left="0"/>
        <w:jc w:val="both"/>
      </w:pPr>
      <w:r w:rsidRPr="00866B94">
        <w:t>При уретрите, цистите - доставляют первую порцию мочи.</w:t>
      </w:r>
    </w:p>
    <w:p w:rsidR="007518B8" w:rsidRPr="00866B94" w:rsidRDefault="007518B8" w:rsidP="007518B8">
      <w:pPr>
        <w:spacing w:after="0" w:line="240" w:lineRule="auto"/>
        <w:jc w:val="both"/>
        <w:rPr>
          <w:rFonts w:ascii="Times New Roman" w:eastAsia="Times New Roman" w:hAnsi="Times New Roman" w:cs="Times New Roman"/>
          <w:sz w:val="24"/>
          <w:szCs w:val="24"/>
        </w:rPr>
      </w:pPr>
      <w:r w:rsidRPr="00866B94">
        <w:rPr>
          <w:rFonts w:ascii="Times New Roman" w:eastAsia="Times New Roman" w:hAnsi="Times New Roman" w:cs="Times New Roman"/>
          <w:b/>
          <w:sz w:val="24"/>
          <w:szCs w:val="24"/>
        </w:rPr>
        <w:t>Исследование мочи проводят</w:t>
      </w:r>
      <w:r w:rsidRPr="00866B94">
        <w:rPr>
          <w:rFonts w:ascii="Times New Roman" w:eastAsia="Times New Roman" w:hAnsi="Times New Roman" w:cs="Times New Roman"/>
          <w:sz w:val="24"/>
          <w:szCs w:val="24"/>
        </w:rPr>
        <w:t xml:space="preserve"> для общей оценки микрофлоры и наличие грибов с определением чувствительности к антибиотикам и </w:t>
      </w:r>
      <w:proofErr w:type="spellStart"/>
      <w:r w:rsidRPr="00866B94">
        <w:rPr>
          <w:rFonts w:ascii="Times New Roman" w:eastAsia="Times New Roman" w:hAnsi="Times New Roman" w:cs="Times New Roman"/>
          <w:sz w:val="24"/>
          <w:szCs w:val="24"/>
        </w:rPr>
        <w:t>антимикотикам</w:t>
      </w:r>
      <w:proofErr w:type="spellEnd"/>
      <w:r w:rsidRPr="00866B94">
        <w:rPr>
          <w:rFonts w:ascii="Times New Roman" w:eastAsia="Times New Roman" w:hAnsi="Times New Roman" w:cs="Times New Roman"/>
          <w:sz w:val="24"/>
          <w:szCs w:val="24"/>
        </w:rPr>
        <w:t>;</w:t>
      </w:r>
    </w:p>
    <w:p w:rsidR="007518B8" w:rsidRPr="00866B94" w:rsidRDefault="007518B8" w:rsidP="007518B8">
      <w:pPr>
        <w:spacing w:after="0" w:line="240" w:lineRule="auto"/>
        <w:jc w:val="both"/>
        <w:rPr>
          <w:rFonts w:ascii="Times New Roman" w:eastAsia="Times New Roman" w:hAnsi="Times New Roman" w:cs="Times New Roman"/>
          <w:sz w:val="24"/>
          <w:szCs w:val="24"/>
        </w:rPr>
      </w:pPr>
      <w:r w:rsidRPr="00866B94">
        <w:rPr>
          <w:rFonts w:ascii="Times New Roman" w:eastAsia="Times New Roman" w:hAnsi="Times New Roman" w:cs="Times New Roman"/>
          <w:sz w:val="24"/>
          <w:szCs w:val="24"/>
        </w:rPr>
        <w:t xml:space="preserve">Исследование мочи на стерильность и степень бактериурии с определением чувствительности к антибиотикам и </w:t>
      </w:r>
      <w:proofErr w:type="spellStart"/>
      <w:r w:rsidRPr="00866B94">
        <w:rPr>
          <w:rFonts w:ascii="Times New Roman" w:eastAsia="Times New Roman" w:hAnsi="Times New Roman" w:cs="Times New Roman"/>
          <w:sz w:val="24"/>
          <w:szCs w:val="24"/>
        </w:rPr>
        <w:t>антимикотикам</w:t>
      </w:r>
      <w:proofErr w:type="spellEnd"/>
      <w:r w:rsidRPr="00866B94">
        <w:rPr>
          <w:rFonts w:ascii="Times New Roman" w:eastAsia="Times New Roman" w:hAnsi="Times New Roman" w:cs="Times New Roman"/>
          <w:sz w:val="24"/>
          <w:szCs w:val="24"/>
        </w:rPr>
        <w:t>.</w:t>
      </w:r>
    </w:p>
    <w:p w:rsidR="007518B8" w:rsidRPr="00866B94" w:rsidRDefault="007518B8" w:rsidP="007518B8">
      <w:pPr>
        <w:pStyle w:val="a3"/>
        <w:ind w:left="0"/>
        <w:jc w:val="both"/>
      </w:pPr>
    </w:p>
    <w:p w:rsidR="002D0D8C" w:rsidRDefault="002D0D8C" w:rsidP="00876896">
      <w:pPr>
        <w:spacing w:after="0" w:line="240" w:lineRule="auto"/>
        <w:jc w:val="center"/>
        <w:rPr>
          <w:rFonts w:ascii="Times New Roman" w:hAnsi="Times New Roman" w:cs="Times New Roman"/>
          <w:b/>
          <w:bCs/>
          <w:sz w:val="24"/>
          <w:szCs w:val="24"/>
        </w:rPr>
      </w:pPr>
    </w:p>
    <w:p w:rsidR="0067233E" w:rsidRDefault="0067233E" w:rsidP="00876896">
      <w:pPr>
        <w:spacing w:after="0" w:line="240" w:lineRule="auto"/>
        <w:jc w:val="center"/>
        <w:rPr>
          <w:rFonts w:ascii="Times New Roman" w:hAnsi="Times New Roman" w:cs="Times New Roman"/>
          <w:b/>
          <w:bCs/>
          <w:sz w:val="24"/>
          <w:szCs w:val="24"/>
        </w:rPr>
      </w:pPr>
    </w:p>
    <w:p w:rsidR="0067233E" w:rsidRDefault="0067233E" w:rsidP="00876896">
      <w:pPr>
        <w:spacing w:after="0" w:line="240" w:lineRule="auto"/>
        <w:jc w:val="center"/>
        <w:rPr>
          <w:rFonts w:ascii="Times New Roman" w:hAnsi="Times New Roman" w:cs="Times New Roman"/>
          <w:b/>
          <w:bCs/>
          <w:sz w:val="24"/>
          <w:szCs w:val="24"/>
        </w:rPr>
      </w:pPr>
    </w:p>
    <w:p w:rsidR="00866B94" w:rsidRPr="00866B94" w:rsidRDefault="00866B94" w:rsidP="00876896">
      <w:pPr>
        <w:spacing w:after="0" w:line="240" w:lineRule="auto"/>
        <w:jc w:val="center"/>
        <w:rPr>
          <w:rFonts w:ascii="Times New Roman" w:hAnsi="Times New Roman" w:cs="Times New Roman"/>
          <w:b/>
          <w:bCs/>
          <w:sz w:val="24"/>
          <w:szCs w:val="24"/>
        </w:rPr>
      </w:pPr>
    </w:p>
    <w:p w:rsidR="004B65F7" w:rsidRPr="00866B94" w:rsidRDefault="004B65F7" w:rsidP="004B65F7">
      <w:pPr>
        <w:pStyle w:val="a3"/>
        <w:ind w:left="0"/>
        <w:jc w:val="center"/>
        <w:rPr>
          <w:b/>
        </w:rPr>
      </w:pPr>
      <w:r w:rsidRPr="00866B94">
        <w:rPr>
          <w:b/>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p w:rsidR="004B65F7" w:rsidRPr="00866B94" w:rsidRDefault="004B65F7" w:rsidP="00876896">
      <w:pPr>
        <w:spacing w:after="0" w:line="240" w:lineRule="auto"/>
        <w:jc w:val="center"/>
        <w:rPr>
          <w:rFonts w:ascii="Times New Roman" w:hAnsi="Times New Roman" w:cs="Times New Roman"/>
          <w:b/>
          <w:bCs/>
          <w:sz w:val="24"/>
          <w:szCs w:val="24"/>
        </w:rPr>
      </w:pPr>
    </w:p>
    <w:p w:rsidR="00866B94" w:rsidRPr="00866B94" w:rsidRDefault="00866B94" w:rsidP="00866B94">
      <w:pPr>
        <w:spacing w:after="0" w:line="240" w:lineRule="auto"/>
        <w:ind w:firstLine="851"/>
        <w:jc w:val="both"/>
        <w:rPr>
          <w:rFonts w:ascii="Times New Roman" w:hAnsi="Times New Roman" w:cs="Times New Roman"/>
          <w:sz w:val="24"/>
          <w:szCs w:val="24"/>
        </w:rPr>
      </w:pPr>
      <w:r w:rsidRPr="00866B94">
        <w:rPr>
          <w:rFonts w:ascii="Times New Roman" w:hAnsi="Times New Roman" w:cs="Times New Roman"/>
          <w:sz w:val="24"/>
          <w:szCs w:val="24"/>
        </w:rPr>
        <w:t>Дезинфекция изделий медицинского назначения производится с целью профилактики внутрибольничных инфекций у пациентов и персонала учреждений здравоохранения. Дезинфекцию изделий осуществляют физическим или химическим методами. Выбор метода зависит от особенностей изделия и его назначения.</w:t>
      </w:r>
    </w:p>
    <w:p w:rsidR="00866B94" w:rsidRPr="00866B94" w:rsidRDefault="00866B94" w:rsidP="00866B94">
      <w:pPr>
        <w:pStyle w:val="a6"/>
        <w:spacing w:before="0" w:beforeAutospacing="0" w:after="0" w:afterAutospacing="0"/>
        <w:ind w:firstLine="851"/>
        <w:jc w:val="both"/>
        <w:rPr>
          <w:color w:val="000000"/>
        </w:rPr>
      </w:pPr>
      <w:r w:rsidRPr="00866B94">
        <w:rPr>
          <w:i/>
          <w:iCs/>
          <w:color w:val="000000"/>
          <w:u w:val="single"/>
        </w:rPr>
        <w:lastRenderedPageBreak/>
        <w:t>Физический метод дезинфекции</w:t>
      </w:r>
      <w:r w:rsidRPr="00866B94">
        <w:rPr>
          <w:color w:val="000000"/>
          <w:u w:val="single"/>
        </w:rPr>
        <w:t> </w:t>
      </w:r>
      <w:r w:rsidRPr="00866B94">
        <w:rPr>
          <w:color w:val="000000"/>
        </w:rPr>
        <w:t>наиболее надежен, экологически чист и безопасен для персонала.</w:t>
      </w:r>
    </w:p>
    <w:p w:rsidR="00866B94" w:rsidRPr="00866B94" w:rsidRDefault="00866B94" w:rsidP="00866B94">
      <w:pPr>
        <w:pStyle w:val="a6"/>
        <w:spacing w:before="0" w:beforeAutospacing="0" w:after="0" w:afterAutospacing="0"/>
        <w:ind w:firstLine="851"/>
        <w:jc w:val="both"/>
        <w:rPr>
          <w:color w:val="000000"/>
        </w:rPr>
      </w:pPr>
      <w:r w:rsidRPr="00866B94">
        <w:rPr>
          <w:color w:val="000000"/>
        </w:rPr>
        <w:t>Дезинфекцию с использованием физического метода выполняют:</w:t>
      </w:r>
    </w:p>
    <w:p w:rsidR="00866B94" w:rsidRPr="00866B94" w:rsidRDefault="00866B94" w:rsidP="00866B94">
      <w:pPr>
        <w:pStyle w:val="a6"/>
        <w:numPr>
          <w:ilvl w:val="0"/>
          <w:numId w:val="7"/>
        </w:numPr>
        <w:spacing w:before="0" w:beforeAutospacing="0" w:after="0" w:afterAutospacing="0"/>
        <w:jc w:val="both"/>
        <w:rPr>
          <w:color w:val="000000"/>
        </w:rPr>
      </w:pPr>
      <w:r w:rsidRPr="00866B94">
        <w:rPr>
          <w:color w:val="000000"/>
        </w:rPr>
        <w:t>способом кипячения в воде;</w:t>
      </w:r>
    </w:p>
    <w:p w:rsidR="00866B94" w:rsidRPr="00866B94" w:rsidRDefault="00866B94" w:rsidP="00866B94">
      <w:pPr>
        <w:pStyle w:val="a6"/>
        <w:numPr>
          <w:ilvl w:val="0"/>
          <w:numId w:val="7"/>
        </w:numPr>
        <w:spacing w:before="0" w:beforeAutospacing="0" w:after="0" w:afterAutospacing="0"/>
        <w:jc w:val="both"/>
        <w:rPr>
          <w:color w:val="000000"/>
        </w:rPr>
      </w:pPr>
      <w:r w:rsidRPr="00866B94">
        <w:rPr>
          <w:color w:val="000000"/>
        </w:rPr>
        <w:t>воздушным методом в воздушном стерилизаторе (сухожаровом шкафу).</w:t>
      </w:r>
    </w:p>
    <w:p w:rsidR="00866B94" w:rsidRPr="00866B94" w:rsidRDefault="00866B94" w:rsidP="00866B94">
      <w:pPr>
        <w:pStyle w:val="a6"/>
        <w:spacing w:before="0" w:beforeAutospacing="0" w:after="0" w:afterAutospacing="0"/>
        <w:ind w:firstLine="851"/>
        <w:jc w:val="both"/>
        <w:rPr>
          <w:color w:val="000000"/>
        </w:rPr>
      </w:pPr>
      <w:r w:rsidRPr="00866B94">
        <w:rPr>
          <w:i/>
          <w:iCs/>
          <w:color w:val="000000"/>
          <w:u w:val="single"/>
        </w:rPr>
        <w:t>Химический метод дезинфекции</w:t>
      </w:r>
      <w:r w:rsidRPr="00866B94">
        <w:rPr>
          <w:color w:val="000000"/>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контейнер с дезинфицирующим раствором сразу после применения, не допуская их подсушивания. </w:t>
      </w:r>
    </w:p>
    <w:p w:rsidR="00866B94" w:rsidRPr="00866B94" w:rsidRDefault="00866B94" w:rsidP="00866B94">
      <w:pPr>
        <w:pStyle w:val="a6"/>
        <w:spacing w:before="0" w:beforeAutospacing="0" w:after="0" w:afterAutospacing="0"/>
        <w:ind w:firstLine="851"/>
        <w:jc w:val="both"/>
        <w:rPr>
          <w:color w:val="000000"/>
        </w:rPr>
      </w:pPr>
      <w:r w:rsidRPr="00866B94">
        <w:rPr>
          <w:color w:val="000000"/>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w:t>
      </w:r>
      <w:proofErr w:type="spellStart"/>
      <w:r w:rsidRPr="00866B94">
        <w:rPr>
          <w:color w:val="000000"/>
        </w:rPr>
        <w:t>предстерилизационной</w:t>
      </w:r>
      <w:proofErr w:type="spellEnd"/>
      <w:r w:rsidRPr="00866B94">
        <w:rPr>
          <w:color w:val="000000"/>
        </w:rPr>
        <w:t xml:space="preserve"> очисткой.</w:t>
      </w:r>
    </w:p>
    <w:p w:rsidR="00866B94" w:rsidRPr="00866B94" w:rsidRDefault="00866B94" w:rsidP="00866B94">
      <w:pPr>
        <w:pStyle w:val="a6"/>
        <w:spacing w:before="0" w:beforeAutospacing="0" w:after="0" w:afterAutospacing="0"/>
        <w:ind w:firstLine="851"/>
        <w:jc w:val="both"/>
        <w:rPr>
          <w:color w:val="000000"/>
        </w:rPr>
      </w:pPr>
      <w:proofErr w:type="spellStart"/>
      <w:r w:rsidRPr="00866B94">
        <w:rPr>
          <w:b/>
          <w:i/>
          <w:color w:val="000000"/>
        </w:rPr>
        <w:t>Предстерилизационную</w:t>
      </w:r>
      <w:proofErr w:type="spellEnd"/>
      <w:r w:rsidRPr="00866B94">
        <w:rPr>
          <w:b/>
          <w:i/>
          <w:color w:val="000000"/>
        </w:rPr>
        <w:t xml:space="preserve"> очистку</w:t>
      </w:r>
      <w:r w:rsidRPr="00866B94">
        <w:rPr>
          <w:color w:val="000000"/>
        </w:rPr>
        <w:t xml:space="preserve"> изделий медицинского назначения осуществляют после их дезинфекции. </w:t>
      </w:r>
    </w:p>
    <w:p w:rsidR="00866B94" w:rsidRPr="00866B94" w:rsidRDefault="00866B94" w:rsidP="00866B94">
      <w:pPr>
        <w:pStyle w:val="a6"/>
        <w:spacing w:before="0" w:beforeAutospacing="0" w:after="0" w:afterAutospacing="0"/>
        <w:ind w:firstLine="851"/>
        <w:jc w:val="both"/>
        <w:rPr>
          <w:color w:val="000000"/>
        </w:rPr>
      </w:pPr>
      <w:r w:rsidRPr="00866B94">
        <w:rPr>
          <w:color w:val="000000"/>
        </w:rPr>
        <w:t xml:space="preserve">После этого проводят мойку каждого изделия (удаление видимых загрязнений с помощью ёршика, тканевых салфеток), ополаскивание изделий сначала проточной водой, а потом и дистиллированной. </w:t>
      </w:r>
    </w:p>
    <w:p w:rsidR="00866B94" w:rsidRPr="00866B94" w:rsidRDefault="00866B94" w:rsidP="00866B94">
      <w:pPr>
        <w:pStyle w:val="a6"/>
        <w:spacing w:before="0" w:beforeAutospacing="0" w:after="0" w:afterAutospacing="0"/>
        <w:ind w:firstLine="851"/>
        <w:jc w:val="both"/>
        <w:rPr>
          <w:color w:val="000000"/>
        </w:rPr>
      </w:pPr>
      <w:r w:rsidRPr="00866B94">
        <w:rPr>
          <w:color w:val="000000"/>
        </w:rPr>
        <w:t xml:space="preserve">После проведения </w:t>
      </w:r>
      <w:proofErr w:type="spellStart"/>
      <w:r w:rsidRPr="00866B94">
        <w:rPr>
          <w:color w:val="000000"/>
        </w:rPr>
        <w:t>предстерилизационной</w:t>
      </w:r>
      <w:proofErr w:type="spellEnd"/>
      <w:r w:rsidRPr="00866B94">
        <w:rPr>
          <w:color w:val="000000"/>
        </w:rPr>
        <w:t xml:space="preserve"> очистки изделия высушивают в сушильных шкафах до полного исчезновения влаги при </w:t>
      </w:r>
      <w:r w:rsidRPr="00866B94">
        <w:rPr>
          <w:color w:val="000000"/>
          <w:lang w:val="en-US"/>
        </w:rPr>
        <w:t>t</w:t>
      </w:r>
      <w:r w:rsidRPr="00866B94">
        <w:rPr>
          <w:color w:val="000000"/>
        </w:rPr>
        <w:t xml:space="preserve"> 85°</w:t>
      </w:r>
      <w:r w:rsidRPr="00866B94">
        <w:rPr>
          <w:color w:val="000000"/>
          <w:lang w:val="en-US"/>
        </w:rPr>
        <w:t>C</w:t>
      </w:r>
      <w:r w:rsidRPr="00866B94">
        <w:rPr>
          <w:color w:val="000000"/>
        </w:rPr>
        <w:t>.</w:t>
      </w:r>
    </w:p>
    <w:p w:rsidR="00866B94" w:rsidRPr="00866B94" w:rsidRDefault="00866B94" w:rsidP="00866B94">
      <w:pPr>
        <w:pStyle w:val="a6"/>
        <w:spacing w:before="0" w:beforeAutospacing="0" w:after="0" w:afterAutospacing="0"/>
        <w:ind w:firstLine="851"/>
        <w:jc w:val="both"/>
        <w:rPr>
          <w:color w:val="000000"/>
        </w:rPr>
      </w:pPr>
      <w:r w:rsidRPr="00866B94">
        <w:rPr>
          <w:b/>
          <w:i/>
          <w:color w:val="000000"/>
        </w:rPr>
        <w:t>Стерилизацию</w:t>
      </w:r>
      <w:r w:rsidRPr="00866B94">
        <w:rPr>
          <w:color w:val="000000"/>
        </w:rPr>
        <w:t xml:space="preserve"> изделий медицинского назначения проводят с целью уничтожения на них всех патогенных и непатогенных микроорганизмов, в том числе их споровых форм. Стерилизация проводится после дезинфекции и </w:t>
      </w:r>
      <w:proofErr w:type="spellStart"/>
      <w:r w:rsidRPr="00866B94">
        <w:rPr>
          <w:color w:val="000000"/>
        </w:rPr>
        <w:t>предстерилизационной</w:t>
      </w:r>
      <w:proofErr w:type="spellEnd"/>
      <w:r w:rsidRPr="00866B94">
        <w:rPr>
          <w:color w:val="000000"/>
        </w:rPr>
        <w:t xml:space="preserve"> очистки, является завершающим этапом обработки изделий медицинского </w:t>
      </w:r>
      <w:proofErr w:type="spellStart"/>
      <w:r w:rsidRPr="00866B94">
        <w:rPr>
          <w:color w:val="000000"/>
        </w:rPr>
        <w:t>назначения.Некоторые</w:t>
      </w:r>
      <w:proofErr w:type="spellEnd"/>
      <w:r w:rsidRPr="00866B94">
        <w:rPr>
          <w:color w:val="000000"/>
        </w:rPr>
        <w:t xml:space="preserve"> медицинские изделия, такие как предметные стекла стерилизуют в </w:t>
      </w:r>
      <w:proofErr w:type="spellStart"/>
      <w:r w:rsidRPr="00866B94">
        <w:rPr>
          <w:color w:val="000000"/>
        </w:rPr>
        <w:t>крафт</w:t>
      </w:r>
      <w:proofErr w:type="spellEnd"/>
      <w:r w:rsidRPr="00866B94">
        <w:rPr>
          <w:color w:val="000000"/>
        </w:rPr>
        <w:t>-пакетах. Срок их стерильности (если не открывать упаковку) 6 дней.</w:t>
      </w:r>
    </w:p>
    <w:p w:rsidR="00866B94" w:rsidRPr="00866B94" w:rsidRDefault="00866B94" w:rsidP="00866B94">
      <w:pPr>
        <w:tabs>
          <w:tab w:val="left" w:pos="3131"/>
          <w:tab w:val="center" w:pos="4677"/>
          <w:tab w:val="left" w:pos="5894"/>
        </w:tabs>
        <w:spacing w:after="0" w:line="240" w:lineRule="auto"/>
        <w:ind w:firstLine="851"/>
        <w:jc w:val="both"/>
        <w:rPr>
          <w:rFonts w:ascii="Times New Roman" w:eastAsia="Times New Roman" w:hAnsi="Times New Roman" w:cs="Times New Roman"/>
          <w:sz w:val="24"/>
          <w:szCs w:val="24"/>
        </w:rPr>
      </w:pPr>
      <w:r w:rsidRPr="00866B94">
        <w:rPr>
          <w:rFonts w:ascii="Times New Roman" w:eastAsia="Times New Roman" w:hAnsi="Times New Roman" w:cs="Times New Roman"/>
          <w:b/>
          <w:i/>
          <w:sz w:val="24"/>
          <w:szCs w:val="24"/>
        </w:rPr>
        <w:t xml:space="preserve">Контроль качества </w:t>
      </w:r>
      <w:proofErr w:type="spellStart"/>
      <w:r w:rsidRPr="00866B94">
        <w:rPr>
          <w:rFonts w:ascii="Times New Roman" w:eastAsia="Times New Roman" w:hAnsi="Times New Roman" w:cs="Times New Roman"/>
          <w:b/>
          <w:i/>
          <w:sz w:val="24"/>
          <w:szCs w:val="24"/>
        </w:rPr>
        <w:t>стерилизации</w:t>
      </w:r>
      <w:r w:rsidRPr="00866B94">
        <w:rPr>
          <w:rFonts w:ascii="Times New Roman" w:eastAsia="Times New Roman" w:hAnsi="Times New Roman" w:cs="Times New Roman"/>
          <w:sz w:val="24"/>
          <w:szCs w:val="24"/>
        </w:rPr>
        <w:t>проводят</w:t>
      </w:r>
      <w:proofErr w:type="spellEnd"/>
      <w:r w:rsidRPr="00866B94">
        <w:rPr>
          <w:rFonts w:ascii="Times New Roman" w:eastAsia="Times New Roman" w:hAnsi="Times New Roman" w:cs="Times New Roman"/>
          <w:sz w:val="24"/>
          <w:szCs w:val="24"/>
        </w:rPr>
        <w:t xml:space="preserve"> </w:t>
      </w:r>
      <w:proofErr w:type="spellStart"/>
      <w:r w:rsidRPr="00866B94">
        <w:rPr>
          <w:rFonts w:ascii="Times New Roman" w:eastAsia="Times New Roman" w:hAnsi="Times New Roman" w:cs="Times New Roman"/>
          <w:sz w:val="24"/>
          <w:szCs w:val="24"/>
        </w:rPr>
        <w:t>азопирамовой</w:t>
      </w:r>
      <w:proofErr w:type="spellEnd"/>
      <w:r w:rsidRPr="00866B94">
        <w:rPr>
          <w:rFonts w:ascii="Times New Roman" w:eastAsia="Times New Roman" w:hAnsi="Times New Roman" w:cs="Times New Roman"/>
          <w:sz w:val="24"/>
          <w:szCs w:val="24"/>
        </w:rPr>
        <w:t xml:space="preserve"> (выявляет наличие остаточного количества кислот, окислителей, </w:t>
      </w:r>
      <w:proofErr w:type="spellStart"/>
      <w:r w:rsidRPr="00866B94">
        <w:rPr>
          <w:rFonts w:ascii="Times New Roman" w:eastAsia="Times New Roman" w:hAnsi="Times New Roman" w:cs="Times New Roman"/>
          <w:sz w:val="24"/>
          <w:szCs w:val="24"/>
        </w:rPr>
        <w:t>пероксидаз</w:t>
      </w:r>
      <w:proofErr w:type="spellEnd"/>
      <w:r w:rsidRPr="00866B94">
        <w:rPr>
          <w:rFonts w:ascii="Times New Roman" w:eastAsia="Times New Roman" w:hAnsi="Times New Roman" w:cs="Times New Roman"/>
          <w:sz w:val="24"/>
          <w:szCs w:val="24"/>
        </w:rPr>
        <w:t xml:space="preserve"> растительного происхождения, наличие крови и ржавчины) и </w:t>
      </w:r>
      <w:proofErr w:type="spellStart"/>
      <w:r w:rsidRPr="00866B94">
        <w:rPr>
          <w:rFonts w:ascii="Times New Roman" w:eastAsia="Times New Roman" w:hAnsi="Times New Roman" w:cs="Times New Roman"/>
          <w:sz w:val="24"/>
          <w:szCs w:val="24"/>
        </w:rPr>
        <w:t>амидопириновой</w:t>
      </w:r>
      <w:proofErr w:type="spellEnd"/>
      <w:r w:rsidRPr="00866B94">
        <w:rPr>
          <w:rFonts w:ascii="Times New Roman" w:eastAsia="Times New Roman" w:hAnsi="Times New Roman" w:cs="Times New Roman"/>
          <w:sz w:val="24"/>
          <w:szCs w:val="24"/>
        </w:rPr>
        <w:t xml:space="preserve"> пробой (выявляет наличие крови).</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rPr>
        <w:t>Все отходы деятельности лаборатории по степени эпидемиологической и токсикологической опасности подразделяются на следующие:</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u w:val="single"/>
        </w:rPr>
        <w:t>Отходы класса А (неопасные)</w:t>
      </w:r>
      <w:r w:rsidRPr="00866B94">
        <w:rPr>
          <w:rFonts w:ascii="Times New Roman" w:hAnsi="Times New Roman" w:cs="Times New Roman"/>
          <w:sz w:val="24"/>
          <w:szCs w:val="24"/>
        </w:rPr>
        <w:t xml:space="preserve">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u w:val="single"/>
        </w:rPr>
        <w:t>Отходы класса Б (опасные)</w:t>
      </w:r>
      <w:r w:rsidRPr="00866B94">
        <w:rPr>
          <w:rFonts w:ascii="Times New Roman" w:hAnsi="Times New Roman" w:cs="Times New Roman"/>
          <w:sz w:val="24"/>
          <w:szCs w:val="24"/>
        </w:rPr>
        <w:t xml:space="preserve"> подвергают обязательной дезинфекции на месте их образования в соответствии с действующими нормативными документами (СП 1. 3.1285-03).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u w:val="single"/>
        </w:rPr>
        <w:t>Отходы класса В (чрезвычайно опасные)</w:t>
      </w:r>
      <w:r w:rsidRPr="00866B94">
        <w:rPr>
          <w:rFonts w:ascii="Times New Roman" w:hAnsi="Times New Roman" w:cs="Times New Roman"/>
          <w:sz w:val="24"/>
          <w:szCs w:val="24"/>
        </w:rPr>
        <w:t xml:space="preserve"> подвергают обязательной дезинфекции на месте их образования в соответствии с действующими нормативными документами (СанПиН 2.1.7.2527-09, СП 1.3.1285-03; </w:t>
      </w:r>
      <w:proofErr w:type="spellStart"/>
      <w:r w:rsidRPr="00866B94">
        <w:rPr>
          <w:rFonts w:ascii="Times New Roman" w:hAnsi="Times New Roman" w:cs="Times New Roman"/>
          <w:sz w:val="24"/>
          <w:szCs w:val="24"/>
        </w:rPr>
        <w:t>СанПин</w:t>
      </w:r>
      <w:proofErr w:type="spellEnd"/>
      <w:r w:rsidRPr="00866B94">
        <w:rPr>
          <w:rFonts w:ascii="Times New Roman" w:hAnsi="Times New Roman" w:cs="Times New Roman"/>
          <w:sz w:val="24"/>
          <w:szCs w:val="24"/>
        </w:rPr>
        <w:t xml:space="preserve"> 2.1.7.728-99). Обеззараживание отходов проводят  </w:t>
      </w:r>
      <w:proofErr w:type="spellStart"/>
      <w:r w:rsidRPr="00866B94">
        <w:rPr>
          <w:rFonts w:ascii="Times New Roman" w:hAnsi="Times New Roman" w:cs="Times New Roman"/>
          <w:sz w:val="24"/>
          <w:szCs w:val="24"/>
        </w:rPr>
        <w:t>автоклавированием</w:t>
      </w:r>
      <w:proofErr w:type="spellEnd"/>
      <w:r w:rsidRPr="00866B94">
        <w:rPr>
          <w:rFonts w:ascii="Times New Roman" w:hAnsi="Times New Roman" w:cs="Times New Roman"/>
          <w:sz w:val="24"/>
          <w:szCs w:val="24"/>
        </w:rPr>
        <w:t xml:space="preserve"> или обработкой </w:t>
      </w:r>
      <w:proofErr w:type="spellStart"/>
      <w:r w:rsidRPr="00866B94">
        <w:rPr>
          <w:rFonts w:ascii="Times New Roman" w:hAnsi="Times New Roman" w:cs="Times New Roman"/>
          <w:sz w:val="24"/>
          <w:szCs w:val="24"/>
        </w:rPr>
        <w:t>дезрастворами</w:t>
      </w:r>
      <w:proofErr w:type="spellEnd"/>
      <w:r w:rsidRPr="00866B94">
        <w:rPr>
          <w:rFonts w:ascii="Times New Roman" w:hAnsi="Times New Roman" w:cs="Times New Roman"/>
          <w:sz w:val="24"/>
          <w:szCs w:val="24"/>
        </w:rPr>
        <w:t xml:space="preserve">. 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w:t>
      </w:r>
      <w:r w:rsidRPr="00866B94">
        <w:rPr>
          <w:rFonts w:ascii="Times New Roman" w:hAnsi="Times New Roman" w:cs="Times New Roman"/>
          <w:sz w:val="24"/>
          <w:szCs w:val="24"/>
        </w:rPr>
        <w:lastRenderedPageBreak/>
        <w:t xml:space="preserve">«Чрезвычайно опасные отходы – «Класс В» с указанием названия лаборатории, кода, даты и фамилии ответственного сотрудника. </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 xml:space="preserve">Все заполненные емкости укладывают в маркированные водонепроницаемые металлические баки (контейнеры) с плотно закрывающимися крышками и хранят до </w:t>
      </w:r>
      <w:proofErr w:type="spellStart"/>
      <w:r w:rsidRPr="00866B94">
        <w:rPr>
          <w:rFonts w:ascii="Times New Roman" w:hAnsi="Times New Roman" w:cs="Times New Roman"/>
          <w:sz w:val="24"/>
          <w:szCs w:val="24"/>
        </w:rPr>
        <w:t>кремирования</w:t>
      </w:r>
      <w:proofErr w:type="spellEnd"/>
      <w:r w:rsidRPr="00866B94">
        <w:rPr>
          <w:rFonts w:ascii="Times New Roman" w:hAnsi="Times New Roman" w:cs="Times New Roman"/>
          <w:sz w:val="24"/>
          <w:szCs w:val="24"/>
        </w:rPr>
        <w:t xml:space="preserve"> в специально отведенном месте в пределах лаборатории. Транспортирование отходов класса В, для утилизации, осуществляют только в закрытых кузовах специально применяемых для этих целей автомашинах, которые после вывоза подвергают </w:t>
      </w:r>
      <w:proofErr w:type="spellStart"/>
      <w:r w:rsidRPr="00866B94">
        <w:rPr>
          <w:rFonts w:ascii="Times New Roman" w:hAnsi="Times New Roman" w:cs="Times New Roman"/>
          <w:sz w:val="24"/>
          <w:szCs w:val="24"/>
        </w:rPr>
        <w:t>спецобработке</w:t>
      </w:r>
      <w:proofErr w:type="spellEnd"/>
      <w:r w:rsidRPr="00866B94">
        <w:rPr>
          <w:rFonts w:ascii="Times New Roman" w:hAnsi="Times New Roman" w:cs="Times New Roman"/>
          <w:sz w:val="24"/>
          <w:szCs w:val="24"/>
        </w:rPr>
        <w:t>.</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u w:val="single"/>
        </w:rPr>
        <w:t>Отходы класса Г</w:t>
      </w:r>
      <w:r w:rsidRPr="00866B94">
        <w:rPr>
          <w:rFonts w:ascii="Times New Roman" w:hAnsi="Times New Roman" w:cs="Times New Roman"/>
          <w:sz w:val="24"/>
          <w:szCs w:val="24"/>
        </w:rPr>
        <w:t xml:space="preserve"> по степени токсичности делятся на следующие подклассы (СанПиН № 4286-87, Приказ МПР РФ от 02.12.2002 г. № 786):</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1 – ртуть, термометры, лампы люминесцентные</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2 – масла, серная кислота, электролиты</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3 – медицинские отходы</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4 – картонная упаковка</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rPr>
        <w:t xml:space="preserve">Использованные люминесцентные лампы, ртутьсодержащие приборы собирают в закрытые влагонепроницаемые емкости черного цвета с маркировкой «Отходы – «Класс Г» и хранят в специально выделенном помещении до утилизации, которая осуществляется в соответствии с действующими нормативными документами. </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ab/>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rPr>
        <w:t xml:space="preserve">Дезинфекции подвергают отработанный патологический материал (гной, кал, моча, мокрота, кровь, </w:t>
      </w:r>
      <w:proofErr w:type="spellStart"/>
      <w:r w:rsidRPr="00866B94">
        <w:rPr>
          <w:rFonts w:ascii="Times New Roman" w:hAnsi="Times New Roman" w:cs="Times New Roman"/>
          <w:sz w:val="24"/>
          <w:szCs w:val="24"/>
        </w:rPr>
        <w:t>спиномозговая</w:t>
      </w:r>
      <w:proofErr w:type="spellEnd"/>
      <w:r w:rsidRPr="00866B94">
        <w:rPr>
          <w:rFonts w:ascii="Times New Roman" w:hAnsi="Times New Roman" w:cs="Times New Roman"/>
          <w:sz w:val="24"/>
          <w:szCs w:val="24"/>
        </w:rPr>
        <w:t xml:space="preserve"> жидкость) перед сливом его в канализацию.</w:t>
      </w:r>
      <w:r w:rsidRPr="00866B94">
        <w:rPr>
          <w:rFonts w:ascii="Times New Roman" w:hAnsi="Times New Roman" w:cs="Times New Roman"/>
          <w:sz w:val="24"/>
          <w:szCs w:val="24"/>
        </w:rPr>
        <w:tab/>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rPr>
        <w:t xml:space="preserve">В бак лаборатории КГБУЗ КМКБ №4 преимущественно образуются отходы класса А и Б, которые утилизируются согласно санитарным эпидемиологическим правилам. Отработанные материалы помещаются в </w:t>
      </w:r>
      <w:proofErr w:type="spellStart"/>
      <w:r w:rsidRPr="00866B94">
        <w:rPr>
          <w:rFonts w:ascii="Times New Roman" w:hAnsi="Times New Roman" w:cs="Times New Roman"/>
          <w:sz w:val="24"/>
          <w:szCs w:val="24"/>
        </w:rPr>
        <w:t>дезраствор</w:t>
      </w:r>
      <w:proofErr w:type="spellEnd"/>
      <w:r w:rsidRPr="00866B94">
        <w:rPr>
          <w:rFonts w:ascii="Times New Roman" w:hAnsi="Times New Roman" w:cs="Times New Roman"/>
          <w:sz w:val="24"/>
          <w:szCs w:val="24"/>
        </w:rPr>
        <w:t xml:space="preserve"> </w:t>
      </w:r>
      <w:proofErr w:type="spellStart"/>
      <w:r w:rsidRPr="00866B94">
        <w:rPr>
          <w:rFonts w:ascii="Times New Roman" w:hAnsi="Times New Roman" w:cs="Times New Roman"/>
          <w:sz w:val="24"/>
          <w:szCs w:val="24"/>
        </w:rPr>
        <w:t>Торисепт</w:t>
      </w:r>
      <w:proofErr w:type="spellEnd"/>
      <w:r w:rsidRPr="00866B94">
        <w:rPr>
          <w:rFonts w:ascii="Times New Roman" w:hAnsi="Times New Roman" w:cs="Times New Roman"/>
          <w:sz w:val="24"/>
          <w:szCs w:val="24"/>
        </w:rPr>
        <w:t xml:space="preserve"> - Окси,  время экспозиции выдерживается согласно инструкции. Загрязненные патологическим материалом или культурами микроорганизмов пипетки, шпатели, предметные и покровные стекла также подвергают дезинфекции, бактериальные петли после употребления сразу прокаливают в пламени спиртовки.</w:t>
      </w:r>
    </w:p>
    <w:p w:rsidR="00866B94" w:rsidRPr="00866B94" w:rsidRDefault="00866B94" w:rsidP="00866B94">
      <w:pPr>
        <w:spacing w:after="0" w:line="240" w:lineRule="auto"/>
        <w:ind w:firstLine="708"/>
        <w:jc w:val="both"/>
        <w:rPr>
          <w:rFonts w:ascii="Times New Roman" w:hAnsi="Times New Roman" w:cs="Times New Roman"/>
          <w:sz w:val="24"/>
          <w:szCs w:val="24"/>
        </w:rPr>
      </w:pPr>
      <w:r w:rsidRPr="00866B94">
        <w:rPr>
          <w:rFonts w:ascii="Times New Roman" w:hAnsi="Times New Roman" w:cs="Times New Roman"/>
          <w:sz w:val="24"/>
          <w:szCs w:val="24"/>
        </w:rPr>
        <w:t xml:space="preserve">По окончании работы с биоматериалом лаборант обрабатывает  дезинфицирующим раствором рабочее место, перчатки и  руки. Поверхность рабочего стола протирают также </w:t>
      </w:r>
      <w:proofErr w:type="spellStart"/>
      <w:r w:rsidRPr="00866B94">
        <w:rPr>
          <w:rFonts w:ascii="Times New Roman" w:hAnsi="Times New Roman" w:cs="Times New Roman"/>
          <w:sz w:val="24"/>
          <w:szCs w:val="24"/>
        </w:rPr>
        <w:t>дезраствором</w:t>
      </w:r>
      <w:proofErr w:type="spellEnd"/>
      <w:r w:rsidRPr="00866B94">
        <w:rPr>
          <w:rFonts w:ascii="Times New Roman" w:hAnsi="Times New Roman" w:cs="Times New Roman"/>
          <w:sz w:val="24"/>
          <w:szCs w:val="24"/>
        </w:rPr>
        <w:t>.</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 xml:space="preserve"> </w:t>
      </w:r>
      <w:r w:rsidRPr="00866B94">
        <w:rPr>
          <w:rFonts w:ascii="Times New Roman" w:hAnsi="Times New Roman" w:cs="Times New Roman"/>
          <w:sz w:val="24"/>
          <w:szCs w:val="24"/>
        </w:rPr>
        <w:tab/>
        <w:t xml:space="preserve">Отработанные чашки Петри и пробирки с посевами патогенных культур собирают в посуду с крышками и </w:t>
      </w:r>
      <w:proofErr w:type="spellStart"/>
      <w:r w:rsidRPr="00866B94">
        <w:rPr>
          <w:rFonts w:ascii="Times New Roman" w:hAnsi="Times New Roman" w:cs="Times New Roman"/>
          <w:sz w:val="24"/>
          <w:szCs w:val="24"/>
        </w:rPr>
        <w:t>автоклавируют</w:t>
      </w:r>
      <w:proofErr w:type="spellEnd"/>
      <w:r w:rsidRPr="00866B94">
        <w:rPr>
          <w:rFonts w:ascii="Times New Roman" w:hAnsi="Times New Roman" w:cs="Times New Roman"/>
          <w:sz w:val="24"/>
          <w:szCs w:val="24"/>
        </w:rPr>
        <w:t xml:space="preserve"> при 1200, 1,5 </w:t>
      </w:r>
      <w:proofErr w:type="spellStart"/>
      <w:r w:rsidRPr="00866B94">
        <w:rPr>
          <w:rFonts w:ascii="Times New Roman" w:hAnsi="Times New Roman" w:cs="Times New Roman"/>
          <w:sz w:val="24"/>
          <w:szCs w:val="24"/>
        </w:rPr>
        <w:t>атм</w:t>
      </w:r>
      <w:proofErr w:type="spellEnd"/>
      <w:r w:rsidRPr="00866B94">
        <w:rPr>
          <w:rFonts w:ascii="Times New Roman" w:hAnsi="Times New Roman" w:cs="Times New Roman"/>
          <w:sz w:val="24"/>
          <w:szCs w:val="24"/>
        </w:rPr>
        <w:t>, в течение 60 минут, иногда  в лаборатории обеззараживают чашки погружением их дезинфицирующий раствор на 10-12 часов.</w:t>
      </w:r>
    </w:p>
    <w:p w:rsidR="00866B94" w:rsidRPr="00866B94" w:rsidRDefault="00866B94" w:rsidP="00866B94">
      <w:pPr>
        <w:spacing w:after="0" w:line="240" w:lineRule="auto"/>
        <w:jc w:val="both"/>
        <w:rPr>
          <w:rFonts w:ascii="Times New Roman" w:hAnsi="Times New Roman" w:cs="Times New Roman"/>
          <w:sz w:val="24"/>
          <w:szCs w:val="24"/>
        </w:rPr>
      </w:pPr>
      <w:r w:rsidRPr="00866B94">
        <w:rPr>
          <w:rFonts w:ascii="Times New Roman" w:hAnsi="Times New Roman" w:cs="Times New Roman"/>
          <w:sz w:val="24"/>
          <w:szCs w:val="24"/>
        </w:rPr>
        <w:tab/>
        <w:t>Перед стерилизацией лабораторную посуду тщательно моют и сушат. Пробирки, флаконы, бутылки, колбы закрывают ватно-марлевыми пробками. Поверх пробки на каждый сосуд (кроме пробирок) надевают бумажный колпачок. 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rsidR="004B65F7" w:rsidRPr="00866B94" w:rsidRDefault="00866B94" w:rsidP="00866B94">
      <w:pPr>
        <w:spacing w:after="0" w:line="240" w:lineRule="auto"/>
        <w:jc w:val="center"/>
        <w:rPr>
          <w:rFonts w:ascii="Times New Roman" w:hAnsi="Times New Roman" w:cs="Times New Roman"/>
          <w:b/>
          <w:bCs/>
          <w:sz w:val="24"/>
          <w:szCs w:val="24"/>
        </w:rPr>
      </w:pPr>
      <w:r w:rsidRPr="00866B94">
        <w:rPr>
          <w:rFonts w:ascii="Times New Roman" w:hAnsi="Times New Roman" w:cs="Times New Roman"/>
          <w:sz w:val="24"/>
          <w:szCs w:val="24"/>
        </w:rPr>
        <w:t>Лабораторную посуду стерилизуют в автоклаве при давлении 1 атм., в  течение 20-30 минут.</w:t>
      </w:r>
    </w:p>
    <w:p w:rsidR="004B65F7" w:rsidRDefault="004B65F7" w:rsidP="00876896">
      <w:pPr>
        <w:spacing w:after="0" w:line="240" w:lineRule="auto"/>
        <w:jc w:val="center"/>
        <w:rPr>
          <w:rFonts w:ascii="Times New Roman" w:hAnsi="Times New Roman" w:cs="Times New Roman"/>
          <w:b/>
          <w:bCs/>
          <w:sz w:val="24"/>
          <w:szCs w:val="24"/>
        </w:rPr>
      </w:pPr>
    </w:p>
    <w:p w:rsidR="002D0D8C" w:rsidRPr="00866B94" w:rsidRDefault="001475EE" w:rsidP="0067233E">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День 6</w:t>
      </w:r>
    </w:p>
    <w:p w:rsidR="00CA763A" w:rsidRPr="00866B94" w:rsidRDefault="001475EE" w:rsidP="00866B94">
      <w:pPr>
        <w:spacing w:after="0" w:line="240" w:lineRule="auto"/>
        <w:jc w:val="center"/>
        <w:rPr>
          <w:rFonts w:ascii="Times New Roman" w:hAnsi="Times New Roman" w:cs="Times New Roman"/>
          <w:b/>
          <w:bCs/>
          <w:sz w:val="24"/>
          <w:szCs w:val="24"/>
        </w:rPr>
      </w:pPr>
      <w:r w:rsidRPr="00866B94">
        <w:rPr>
          <w:rFonts w:ascii="Times New Roman" w:hAnsi="Times New Roman" w:cs="Times New Roman"/>
          <w:b/>
          <w:sz w:val="24"/>
          <w:szCs w:val="24"/>
        </w:rPr>
        <w:t>Дифференцированный зачет</w:t>
      </w:r>
    </w:p>
    <w:p w:rsidR="00876896" w:rsidRPr="00866B94" w:rsidRDefault="00876896" w:rsidP="00876896">
      <w:pPr>
        <w:spacing w:after="0" w:line="240" w:lineRule="auto"/>
        <w:jc w:val="center"/>
        <w:rPr>
          <w:rFonts w:ascii="Times New Roman" w:hAnsi="Times New Roman" w:cs="Times New Roman"/>
          <w:b/>
          <w:bCs/>
          <w:sz w:val="24"/>
          <w:szCs w:val="24"/>
        </w:rPr>
      </w:pPr>
      <w:r w:rsidRPr="00866B94">
        <w:rPr>
          <w:rFonts w:ascii="Times New Roman" w:hAnsi="Times New Roman" w:cs="Times New Roman"/>
          <w:b/>
          <w:bCs/>
          <w:sz w:val="24"/>
          <w:szCs w:val="24"/>
        </w:rPr>
        <w:t>ЛИСТ ЛАБОРАТОРНЫХ ИССЛЕДОВАНИЙ</w:t>
      </w:r>
    </w:p>
    <w:p w:rsidR="00876896" w:rsidRPr="00866B94" w:rsidRDefault="00876896" w:rsidP="00876896">
      <w:pPr>
        <w:spacing w:after="0" w:line="240" w:lineRule="auto"/>
        <w:jc w:val="center"/>
        <w:rPr>
          <w:rFonts w:ascii="Times New Roman" w:hAnsi="Times New Roman" w:cs="Times New Roman"/>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3"/>
        <w:gridCol w:w="992"/>
        <w:gridCol w:w="992"/>
      </w:tblGrid>
      <w:tr w:rsidR="00876896" w:rsidRPr="00866B94" w:rsidTr="000B094F">
        <w:trPr>
          <w:cantSplit/>
          <w:trHeight w:val="63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2F683C" w:rsidRPr="00866B94" w:rsidRDefault="002F683C" w:rsidP="004901D5">
            <w:pPr>
              <w:spacing w:after="0"/>
              <w:jc w:val="center"/>
              <w:rPr>
                <w:rFonts w:ascii="Times New Roman" w:hAnsi="Times New Roman" w:cs="Times New Roman"/>
                <w:sz w:val="24"/>
                <w:szCs w:val="24"/>
              </w:rPr>
            </w:pPr>
          </w:p>
          <w:p w:rsidR="00876896" w:rsidRPr="00866B94" w:rsidRDefault="00876896" w:rsidP="004901D5">
            <w:pPr>
              <w:spacing w:after="0"/>
              <w:jc w:val="center"/>
              <w:rPr>
                <w:rFonts w:ascii="Times New Roman" w:hAnsi="Times New Roman" w:cs="Times New Roman"/>
                <w:sz w:val="24"/>
                <w:szCs w:val="24"/>
              </w:rPr>
            </w:pPr>
            <w:r w:rsidRPr="00866B94">
              <w:rPr>
                <w:rFonts w:ascii="Times New Roman" w:hAnsi="Times New Roman" w:cs="Times New Roman"/>
                <w:sz w:val="24"/>
                <w:szCs w:val="24"/>
              </w:rPr>
              <w:t>Исследования.</w:t>
            </w:r>
          </w:p>
        </w:tc>
        <w:tc>
          <w:tcPr>
            <w:tcW w:w="5954" w:type="dxa"/>
            <w:gridSpan w:val="6"/>
            <w:tcBorders>
              <w:top w:val="single" w:sz="4" w:space="0" w:color="auto"/>
              <w:left w:val="single" w:sz="4" w:space="0" w:color="auto"/>
              <w:bottom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lang w:bidi="sa-IN"/>
              </w:rPr>
            </w:pPr>
            <w:r w:rsidRPr="00866B94">
              <w:rPr>
                <w:rFonts w:ascii="Times New Roman" w:hAnsi="Times New Roman" w:cs="Times New Roman"/>
                <w:sz w:val="24"/>
                <w:szCs w:val="24"/>
              </w:rPr>
              <w:t>Количество исследований по дням практики.</w:t>
            </w:r>
          </w:p>
        </w:tc>
        <w:tc>
          <w:tcPr>
            <w:tcW w:w="992" w:type="dxa"/>
            <w:tcBorders>
              <w:top w:val="single" w:sz="6" w:space="0" w:color="auto"/>
              <w:bottom w:val="nil"/>
              <w:right w:val="single" w:sz="6" w:space="0" w:color="auto"/>
            </w:tcBorders>
          </w:tcPr>
          <w:p w:rsidR="00876896" w:rsidRPr="00866B94" w:rsidRDefault="00876896" w:rsidP="00604F95">
            <w:pPr>
              <w:spacing w:after="0" w:line="240" w:lineRule="auto"/>
              <w:rPr>
                <w:rFonts w:ascii="Times New Roman" w:hAnsi="Times New Roman" w:cs="Times New Roman"/>
                <w:sz w:val="24"/>
                <w:szCs w:val="24"/>
                <w:lang w:bidi="sa-IN"/>
              </w:rPr>
            </w:pPr>
            <w:r w:rsidRPr="00866B94">
              <w:rPr>
                <w:rFonts w:ascii="Times New Roman" w:hAnsi="Times New Roman" w:cs="Times New Roman"/>
                <w:sz w:val="24"/>
                <w:szCs w:val="24"/>
                <w:lang w:bidi="sa-IN"/>
              </w:rPr>
              <w:t>итого</w:t>
            </w:r>
          </w:p>
        </w:tc>
      </w:tr>
      <w:tr w:rsidR="00876896" w:rsidRPr="00866B94" w:rsidTr="000B094F">
        <w:trPr>
          <w:cantSplit/>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6896" w:rsidRPr="00866B94" w:rsidRDefault="00876896" w:rsidP="005A0386">
            <w:pPr>
              <w:spacing w:after="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rPr>
              <w:t>6</w:t>
            </w:r>
          </w:p>
        </w:tc>
        <w:tc>
          <w:tcPr>
            <w:tcW w:w="992" w:type="dxa"/>
            <w:tcBorders>
              <w:top w:val="single" w:sz="6" w:space="0" w:color="auto"/>
              <w:bottom w:val="single" w:sz="6" w:space="0" w:color="auto"/>
            </w:tcBorders>
          </w:tcPr>
          <w:p w:rsidR="00876896" w:rsidRPr="00866B94" w:rsidRDefault="00876896" w:rsidP="00BD6780">
            <w:pPr>
              <w:spacing w:after="0" w:line="240" w:lineRule="auto"/>
              <w:jc w:val="center"/>
              <w:rPr>
                <w:rFonts w:ascii="Times New Roman" w:hAnsi="Times New Roman" w:cs="Times New Roman"/>
                <w:sz w:val="24"/>
                <w:szCs w:val="24"/>
                <w:lang w:bidi="sa-IN"/>
              </w:rPr>
            </w:pPr>
          </w:p>
        </w:tc>
      </w:tr>
      <w:tr w:rsidR="00876896" w:rsidRPr="00866B94" w:rsidTr="000B094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76896" w:rsidRPr="00866B94" w:rsidRDefault="00876896" w:rsidP="005A0386">
            <w:pPr>
              <w:spacing w:before="8" w:after="8" w:line="240" w:lineRule="auto"/>
              <w:rPr>
                <w:rFonts w:ascii="Times New Roman" w:hAnsi="Times New Roman" w:cs="Times New Roman"/>
                <w:sz w:val="24"/>
                <w:szCs w:val="24"/>
              </w:rPr>
            </w:pPr>
            <w:r w:rsidRPr="00866B94">
              <w:rPr>
                <w:rFonts w:ascii="Times New Roman" w:hAnsi="Times New Roman" w:cs="Times New Roman"/>
                <w:sz w:val="24"/>
                <w:szCs w:val="24"/>
              </w:rPr>
              <w:t>Изучение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0B094F"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1</w:t>
            </w:r>
          </w:p>
        </w:tc>
      </w:tr>
      <w:tr w:rsidR="00876896" w:rsidRPr="00866B94" w:rsidTr="000B094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76896" w:rsidRPr="00866B94" w:rsidRDefault="00876896" w:rsidP="005A0386">
            <w:pPr>
              <w:spacing w:before="8" w:after="8" w:line="240" w:lineRule="auto"/>
              <w:rPr>
                <w:rFonts w:ascii="Times New Roman" w:hAnsi="Times New Roman" w:cs="Times New Roman"/>
                <w:sz w:val="24"/>
                <w:szCs w:val="24"/>
              </w:rPr>
            </w:pPr>
            <w:r w:rsidRPr="00866B94">
              <w:rPr>
                <w:rFonts w:ascii="Times New Roman" w:hAnsi="Times New Roman" w:cs="Times New Roman"/>
                <w:sz w:val="24"/>
                <w:szCs w:val="24"/>
              </w:rPr>
              <w:t>Прием, маркировка, регистрация биоматериала.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D836BB"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0B094F"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16</w:t>
            </w: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68</w:t>
            </w:r>
          </w:p>
        </w:tc>
      </w:tr>
      <w:tr w:rsidR="00876896" w:rsidRPr="00866B94" w:rsidTr="000B094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lastRenderedPageBreak/>
              <w:t>Микробиологическое исследование сердечно-сосудистой системы, глаз, ушей.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3</w:t>
            </w:r>
          </w:p>
        </w:tc>
      </w:tr>
      <w:tr w:rsidR="00876896" w:rsidRPr="00866B94" w:rsidTr="000B094F">
        <w:tc>
          <w:tcPr>
            <w:tcW w:w="340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 xml:space="preserve">Микробиологическое исследование пищеварительной системы.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876896" w:rsidP="00BD6780">
            <w:pPr>
              <w:spacing w:after="0" w:line="240" w:lineRule="auto"/>
              <w:jc w:val="center"/>
              <w:rPr>
                <w:rFonts w:ascii="Times New Roman" w:hAnsi="Times New Roman" w:cs="Times New Roman"/>
                <w:sz w:val="24"/>
                <w:szCs w:val="24"/>
                <w:lang w:bidi="sa-IN"/>
              </w:rPr>
            </w:pPr>
          </w:p>
        </w:tc>
      </w:tr>
      <w:tr w:rsidR="00876896" w:rsidRPr="00866B94" w:rsidTr="000B094F">
        <w:tc>
          <w:tcPr>
            <w:tcW w:w="340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дыхательной системы и ЦНС.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CD7D9F"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0B094F"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23</w:t>
            </w:r>
          </w:p>
        </w:tc>
      </w:tr>
      <w:tr w:rsidR="00876896" w:rsidRPr="00866B94" w:rsidTr="000B094F">
        <w:tc>
          <w:tcPr>
            <w:tcW w:w="340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мочеполовой системы.</w:t>
            </w:r>
          </w:p>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инфицированных ран.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CD7D9F"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B74158"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9E7031"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42</w:t>
            </w:r>
          </w:p>
        </w:tc>
      </w:tr>
      <w:tr w:rsidR="00876896" w:rsidRPr="00866B94" w:rsidTr="000B094F">
        <w:tc>
          <w:tcPr>
            <w:tcW w:w="340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5A0386">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BD6780"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876896" w:rsidP="00BD6780">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BD6780"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BD6780"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76896" w:rsidRPr="00866B94" w:rsidRDefault="00BD6780" w:rsidP="00BD6780">
            <w:pPr>
              <w:spacing w:after="0"/>
              <w:jc w:val="center"/>
              <w:rPr>
                <w:rFonts w:ascii="Times New Roman" w:hAnsi="Times New Roman" w:cs="Times New Roman"/>
                <w:sz w:val="24"/>
                <w:szCs w:val="24"/>
              </w:rPr>
            </w:pPr>
            <w:r w:rsidRPr="00866B9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shd w:val="clear" w:color="auto" w:fill="auto"/>
          </w:tcPr>
          <w:p w:rsidR="00876896" w:rsidRPr="00866B94" w:rsidRDefault="00876896" w:rsidP="00BD6780">
            <w:pPr>
              <w:spacing w:after="0" w:line="240" w:lineRule="auto"/>
              <w:jc w:val="center"/>
              <w:rPr>
                <w:rFonts w:ascii="Times New Roman" w:hAnsi="Times New Roman" w:cs="Times New Roman"/>
                <w:sz w:val="24"/>
                <w:szCs w:val="24"/>
                <w:lang w:bidi="sa-IN"/>
              </w:rPr>
            </w:pPr>
          </w:p>
        </w:tc>
        <w:tc>
          <w:tcPr>
            <w:tcW w:w="992" w:type="dxa"/>
            <w:tcBorders>
              <w:top w:val="single" w:sz="6" w:space="0" w:color="auto"/>
              <w:bottom w:val="single" w:sz="6" w:space="0" w:color="auto"/>
              <w:right w:val="single" w:sz="6" w:space="0" w:color="auto"/>
            </w:tcBorders>
          </w:tcPr>
          <w:p w:rsidR="00876896" w:rsidRPr="00866B94" w:rsidRDefault="00BD6780" w:rsidP="00BD6780">
            <w:pPr>
              <w:spacing w:after="0" w:line="240" w:lineRule="auto"/>
              <w:jc w:val="center"/>
              <w:rPr>
                <w:rFonts w:ascii="Times New Roman" w:hAnsi="Times New Roman" w:cs="Times New Roman"/>
                <w:sz w:val="24"/>
                <w:szCs w:val="24"/>
                <w:lang w:bidi="sa-IN"/>
              </w:rPr>
            </w:pPr>
            <w:r w:rsidRPr="00866B94">
              <w:rPr>
                <w:rFonts w:ascii="Times New Roman" w:hAnsi="Times New Roman" w:cs="Times New Roman"/>
                <w:sz w:val="24"/>
                <w:szCs w:val="24"/>
                <w:lang w:bidi="sa-IN"/>
              </w:rPr>
              <w:t>8</w:t>
            </w:r>
          </w:p>
        </w:tc>
      </w:tr>
    </w:tbl>
    <w:p w:rsidR="00876896" w:rsidRPr="00866B94" w:rsidRDefault="00876896" w:rsidP="00876896">
      <w:pPr>
        <w:spacing w:after="0" w:line="240" w:lineRule="auto"/>
        <w:jc w:val="right"/>
        <w:rPr>
          <w:rFonts w:ascii="Times New Roman" w:hAnsi="Times New Roman" w:cs="Times New Roman"/>
          <w:b/>
          <w:sz w:val="24"/>
          <w:szCs w:val="24"/>
        </w:rPr>
      </w:pPr>
    </w:p>
    <w:p w:rsidR="00876896" w:rsidRPr="00866B94" w:rsidRDefault="00876896" w:rsidP="0067233E">
      <w:pPr>
        <w:spacing w:after="0" w:line="240" w:lineRule="auto"/>
        <w:jc w:val="both"/>
        <w:rPr>
          <w:rFonts w:ascii="Times New Roman" w:hAnsi="Times New Roman" w:cs="Times New Roman"/>
          <w:bCs/>
          <w:sz w:val="24"/>
          <w:szCs w:val="24"/>
        </w:rPr>
      </w:pPr>
      <w:r w:rsidRPr="00866B94">
        <w:rPr>
          <w:rFonts w:ascii="Times New Roman" w:hAnsi="Times New Roman" w:cs="Times New Roman"/>
          <w:b/>
          <w:sz w:val="24"/>
          <w:szCs w:val="24"/>
        </w:rPr>
        <w:br w:type="page"/>
      </w:r>
    </w:p>
    <w:p w:rsidR="00504EFF" w:rsidRPr="00866B94" w:rsidRDefault="00504EFF" w:rsidP="0067233E">
      <w:pPr>
        <w:spacing w:before="8" w:after="8" w:line="240" w:lineRule="auto"/>
        <w:jc w:val="center"/>
        <w:rPr>
          <w:rFonts w:ascii="Times New Roman" w:hAnsi="Times New Roman" w:cs="Times New Roman"/>
          <w:b/>
          <w:sz w:val="24"/>
          <w:szCs w:val="24"/>
        </w:rPr>
      </w:pPr>
      <w:r w:rsidRPr="00866B94">
        <w:rPr>
          <w:rFonts w:ascii="Times New Roman" w:hAnsi="Times New Roman" w:cs="Times New Roman"/>
          <w:b/>
          <w:sz w:val="24"/>
          <w:szCs w:val="24"/>
        </w:rPr>
        <w:lastRenderedPageBreak/>
        <w:t>ОТЧЕТ ПО УЧЕБНОЙ ПРАКТИКЕ</w:t>
      </w:r>
    </w:p>
    <w:p w:rsidR="00504EFF" w:rsidRPr="00866B94" w:rsidRDefault="00504EFF" w:rsidP="00504EFF">
      <w:pPr>
        <w:spacing w:before="8" w:after="8" w:line="240" w:lineRule="auto"/>
        <w:jc w:val="center"/>
        <w:rPr>
          <w:rFonts w:ascii="Times New Roman" w:hAnsi="Times New Roman" w:cs="Times New Roman"/>
          <w:b/>
          <w:color w:val="FF0000"/>
          <w:sz w:val="24"/>
          <w:szCs w:val="24"/>
        </w:rPr>
      </w:pPr>
    </w:p>
    <w:p w:rsidR="00504EFF" w:rsidRPr="00866B94" w:rsidRDefault="00504EFF" w:rsidP="00504EFF">
      <w:pPr>
        <w:spacing w:before="8" w:after="8" w:line="240" w:lineRule="auto"/>
        <w:rPr>
          <w:rFonts w:ascii="Times New Roman" w:hAnsi="Times New Roman" w:cs="Times New Roman"/>
          <w:sz w:val="24"/>
          <w:szCs w:val="24"/>
        </w:rPr>
      </w:pPr>
      <w:r w:rsidRPr="00866B94">
        <w:rPr>
          <w:rFonts w:ascii="Times New Roman" w:hAnsi="Times New Roman" w:cs="Times New Roman"/>
          <w:sz w:val="24"/>
          <w:szCs w:val="24"/>
        </w:rPr>
        <w:t xml:space="preserve">Ф.И.О. обучающегося </w:t>
      </w:r>
      <w:r w:rsidR="00964627" w:rsidRPr="00866B94">
        <w:rPr>
          <w:rFonts w:ascii="Times New Roman" w:hAnsi="Times New Roman" w:cs="Times New Roman"/>
          <w:sz w:val="24"/>
          <w:szCs w:val="24"/>
        </w:rPr>
        <w:t>______</w:t>
      </w:r>
      <w:proofErr w:type="spellStart"/>
      <w:r w:rsidR="00964627" w:rsidRPr="00866B94">
        <w:rPr>
          <w:rFonts w:ascii="Times New Roman" w:hAnsi="Times New Roman" w:cs="Times New Roman"/>
          <w:sz w:val="24"/>
          <w:szCs w:val="24"/>
        </w:rPr>
        <w:t>Ондар</w:t>
      </w:r>
      <w:proofErr w:type="spellEnd"/>
      <w:r w:rsidR="00964627" w:rsidRPr="00866B94">
        <w:rPr>
          <w:rFonts w:ascii="Times New Roman" w:hAnsi="Times New Roman" w:cs="Times New Roman"/>
          <w:sz w:val="24"/>
          <w:szCs w:val="24"/>
        </w:rPr>
        <w:t xml:space="preserve"> </w:t>
      </w:r>
      <w:proofErr w:type="spellStart"/>
      <w:r w:rsidR="00964627" w:rsidRPr="00866B94">
        <w:rPr>
          <w:rFonts w:ascii="Times New Roman" w:hAnsi="Times New Roman" w:cs="Times New Roman"/>
          <w:sz w:val="24"/>
          <w:szCs w:val="24"/>
        </w:rPr>
        <w:t>Шончалай</w:t>
      </w:r>
      <w:proofErr w:type="spellEnd"/>
      <w:r w:rsidR="00964627" w:rsidRPr="00866B94">
        <w:rPr>
          <w:rFonts w:ascii="Times New Roman" w:hAnsi="Times New Roman" w:cs="Times New Roman"/>
          <w:sz w:val="24"/>
          <w:szCs w:val="24"/>
        </w:rPr>
        <w:t xml:space="preserve"> В.</w:t>
      </w:r>
      <w:r w:rsidRPr="00866B94">
        <w:rPr>
          <w:rFonts w:ascii="Times New Roman" w:hAnsi="Times New Roman" w:cs="Times New Roman"/>
          <w:sz w:val="24"/>
          <w:szCs w:val="24"/>
        </w:rPr>
        <w:t>_</w:t>
      </w:r>
      <w:r w:rsidR="00964627" w:rsidRPr="00866B94">
        <w:rPr>
          <w:rFonts w:ascii="Times New Roman" w:hAnsi="Times New Roman" w:cs="Times New Roman"/>
          <w:sz w:val="24"/>
          <w:szCs w:val="24"/>
        </w:rPr>
        <w:t>____________________</w:t>
      </w:r>
    </w:p>
    <w:p w:rsidR="00504EFF" w:rsidRPr="00866B94" w:rsidRDefault="00504EFF" w:rsidP="00504EFF">
      <w:pPr>
        <w:spacing w:before="8" w:after="8" w:line="240" w:lineRule="auto"/>
        <w:rPr>
          <w:rFonts w:ascii="Times New Roman" w:hAnsi="Times New Roman" w:cs="Times New Roman"/>
          <w:sz w:val="24"/>
          <w:szCs w:val="24"/>
        </w:rPr>
      </w:pPr>
    </w:p>
    <w:p w:rsidR="00504EFF" w:rsidRPr="00866B94" w:rsidRDefault="00504EFF" w:rsidP="00504EFF">
      <w:pPr>
        <w:spacing w:before="8" w:after="8" w:line="240" w:lineRule="auto"/>
        <w:rPr>
          <w:rFonts w:ascii="Times New Roman" w:hAnsi="Times New Roman" w:cs="Times New Roman"/>
          <w:sz w:val="24"/>
          <w:szCs w:val="24"/>
        </w:rPr>
      </w:pPr>
      <w:r w:rsidRPr="00866B94">
        <w:rPr>
          <w:rFonts w:ascii="Times New Roman" w:hAnsi="Times New Roman" w:cs="Times New Roman"/>
          <w:sz w:val="24"/>
          <w:szCs w:val="24"/>
        </w:rPr>
        <w:t>группы____</w:t>
      </w:r>
      <w:r w:rsidR="00964627" w:rsidRPr="00866B94">
        <w:rPr>
          <w:rFonts w:ascii="Times New Roman" w:hAnsi="Times New Roman" w:cs="Times New Roman"/>
          <w:sz w:val="24"/>
          <w:szCs w:val="24"/>
        </w:rPr>
        <w:t>407_____________</w:t>
      </w:r>
      <w:r w:rsidRPr="00866B94">
        <w:rPr>
          <w:rFonts w:ascii="Times New Roman" w:hAnsi="Times New Roman" w:cs="Times New Roman"/>
          <w:sz w:val="24"/>
          <w:szCs w:val="24"/>
        </w:rPr>
        <w:t xml:space="preserve">   специальнос</w:t>
      </w:r>
      <w:r w:rsidR="00E95708" w:rsidRPr="00866B94">
        <w:rPr>
          <w:rFonts w:ascii="Times New Roman" w:hAnsi="Times New Roman" w:cs="Times New Roman"/>
          <w:sz w:val="24"/>
          <w:szCs w:val="24"/>
        </w:rPr>
        <w:t xml:space="preserve">ти </w:t>
      </w:r>
      <w:r w:rsidR="00964627" w:rsidRPr="00866B94">
        <w:rPr>
          <w:rFonts w:ascii="Times New Roman" w:hAnsi="Times New Roman" w:cs="Times New Roman"/>
          <w:sz w:val="24"/>
          <w:szCs w:val="24"/>
        </w:rPr>
        <w:t>Лаб</w:t>
      </w:r>
      <w:r w:rsidR="00E95708" w:rsidRPr="00866B94">
        <w:rPr>
          <w:rFonts w:ascii="Times New Roman" w:hAnsi="Times New Roman" w:cs="Times New Roman"/>
          <w:sz w:val="24"/>
          <w:szCs w:val="24"/>
        </w:rPr>
        <w:t>.</w:t>
      </w:r>
      <w:r w:rsidR="00964627" w:rsidRPr="00866B94">
        <w:rPr>
          <w:rFonts w:ascii="Times New Roman" w:hAnsi="Times New Roman" w:cs="Times New Roman"/>
          <w:sz w:val="24"/>
          <w:szCs w:val="24"/>
        </w:rPr>
        <w:t xml:space="preserve"> диагностика_________</w:t>
      </w:r>
    </w:p>
    <w:p w:rsidR="00504EFF" w:rsidRPr="00866B94" w:rsidRDefault="00504EFF" w:rsidP="00504EFF">
      <w:pPr>
        <w:spacing w:before="8" w:after="8" w:line="240" w:lineRule="auto"/>
        <w:rPr>
          <w:rFonts w:ascii="Times New Roman" w:hAnsi="Times New Roman" w:cs="Times New Roman"/>
          <w:sz w:val="24"/>
          <w:szCs w:val="24"/>
        </w:rPr>
      </w:pPr>
    </w:p>
    <w:p w:rsidR="00504EFF" w:rsidRPr="00866B94" w:rsidRDefault="00504EFF" w:rsidP="00504EFF">
      <w:pPr>
        <w:spacing w:before="8" w:after="8" w:line="240" w:lineRule="auto"/>
        <w:rPr>
          <w:rFonts w:ascii="Times New Roman" w:hAnsi="Times New Roman" w:cs="Times New Roman"/>
          <w:sz w:val="24"/>
          <w:szCs w:val="24"/>
        </w:rPr>
      </w:pPr>
      <w:r w:rsidRPr="00866B94">
        <w:rPr>
          <w:rFonts w:ascii="Times New Roman" w:hAnsi="Times New Roman" w:cs="Times New Roman"/>
          <w:sz w:val="24"/>
          <w:szCs w:val="24"/>
        </w:rPr>
        <w:t>Проходившего (ей) учебную практику    с</w:t>
      </w:r>
      <w:r w:rsidR="00964627" w:rsidRPr="00866B94">
        <w:rPr>
          <w:rFonts w:ascii="Times New Roman" w:hAnsi="Times New Roman" w:cs="Times New Roman"/>
          <w:sz w:val="24"/>
          <w:szCs w:val="24"/>
        </w:rPr>
        <w:t>о</w:t>
      </w:r>
      <w:r w:rsidRPr="00866B94">
        <w:rPr>
          <w:rFonts w:ascii="Times New Roman" w:hAnsi="Times New Roman" w:cs="Times New Roman"/>
          <w:sz w:val="24"/>
          <w:szCs w:val="24"/>
        </w:rPr>
        <w:t xml:space="preserve"> _</w:t>
      </w:r>
      <w:r w:rsidR="00964627" w:rsidRPr="00866B94">
        <w:rPr>
          <w:rFonts w:ascii="Times New Roman" w:hAnsi="Times New Roman" w:cs="Times New Roman"/>
          <w:sz w:val="24"/>
          <w:szCs w:val="24"/>
        </w:rPr>
        <w:t>2.12.22</w:t>
      </w:r>
      <w:r w:rsidRPr="00866B94">
        <w:rPr>
          <w:rFonts w:ascii="Times New Roman" w:hAnsi="Times New Roman" w:cs="Times New Roman"/>
          <w:sz w:val="24"/>
          <w:szCs w:val="24"/>
        </w:rPr>
        <w:t>___ по _</w:t>
      </w:r>
      <w:r w:rsidR="00964627" w:rsidRPr="00866B94">
        <w:rPr>
          <w:rFonts w:ascii="Times New Roman" w:hAnsi="Times New Roman" w:cs="Times New Roman"/>
          <w:sz w:val="24"/>
          <w:szCs w:val="24"/>
        </w:rPr>
        <w:t>8.12.</w:t>
      </w:r>
      <w:r w:rsidRPr="00866B94">
        <w:rPr>
          <w:rFonts w:ascii="Times New Roman" w:hAnsi="Times New Roman" w:cs="Times New Roman"/>
          <w:sz w:val="24"/>
          <w:szCs w:val="24"/>
        </w:rPr>
        <w:t>20</w:t>
      </w:r>
      <w:r w:rsidR="00964627" w:rsidRPr="00866B94">
        <w:rPr>
          <w:rFonts w:ascii="Times New Roman" w:hAnsi="Times New Roman" w:cs="Times New Roman"/>
          <w:sz w:val="24"/>
          <w:szCs w:val="24"/>
        </w:rPr>
        <w:t xml:space="preserve">22 </w:t>
      </w:r>
      <w:r w:rsidRPr="00866B94">
        <w:rPr>
          <w:rFonts w:ascii="Times New Roman" w:hAnsi="Times New Roman" w:cs="Times New Roman"/>
          <w:sz w:val="24"/>
          <w:szCs w:val="24"/>
        </w:rPr>
        <w:t>г</w:t>
      </w:r>
    </w:p>
    <w:p w:rsidR="00504EFF" w:rsidRPr="00866B94" w:rsidRDefault="00504EFF" w:rsidP="00504EFF">
      <w:pPr>
        <w:spacing w:before="8" w:after="8" w:line="240" w:lineRule="auto"/>
        <w:jc w:val="both"/>
        <w:rPr>
          <w:rFonts w:ascii="Times New Roman" w:hAnsi="Times New Roman" w:cs="Times New Roman"/>
          <w:sz w:val="24"/>
          <w:szCs w:val="24"/>
        </w:rPr>
      </w:pPr>
      <w:r w:rsidRPr="00866B94">
        <w:rPr>
          <w:rFonts w:ascii="Times New Roman" w:hAnsi="Times New Roman" w:cs="Times New Roman"/>
          <w:sz w:val="24"/>
          <w:szCs w:val="24"/>
        </w:rPr>
        <w:t>За время прохождения практики мною выполнены следующие объемы работ:</w:t>
      </w:r>
    </w:p>
    <w:p w:rsidR="00504EFF" w:rsidRPr="00866B94" w:rsidRDefault="00504EFF" w:rsidP="00504EFF">
      <w:pPr>
        <w:spacing w:before="8" w:after="8" w:line="240" w:lineRule="auto"/>
        <w:jc w:val="both"/>
        <w:rPr>
          <w:rFonts w:ascii="Times New Roman" w:hAnsi="Times New Roman" w:cs="Times New Roman"/>
          <w:sz w:val="24"/>
          <w:szCs w:val="24"/>
        </w:rPr>
      </w:pPr>
    </w:p>
    <w:p w:rsidR="00504EFF" w:rsidRPr="00866B94" w:rsidRDefault="00504EFF" w:rsidP="00504EFF">
      <w:pPr>
        <w:numPr>
          <w:ilvl w:val="0"/>
          <w:numId w:val="4"/>
        </w:numPr>
        <w:spacing w:before="8" w:after="8" w:line="240" w:lineRule="auto"/>
        <w:jc w:val="both"/>
        <w:rPr>
          <w:rFonts w:ascii="Times New Roman" w:hAnsi="Times New Roman" w:cs="Times New Roman"/>
          <w:b/>
          <w:sz w:val="24"/>
          <w:szCs w:val="24"/>
        </w:rPr>
      </w:pPr>
      <w:r w:rsidRPr="00866B94">
        <w:rPr>
          <w:rFonts w:ascii="Times New Roman" w:hAnsi="Times New Roman" w:cs="Times New Roman"/>
          <w:b/>
          <w:sz w:val="24"/>
          <w:szCs w:val="24"/>
        </w:rPr>
        <w:t>Цифровой отчет</w:t>
      </w:r>
    </w:p>
    <w:p w:rsidR="00504EFF" w:rsidRPr="00866B94" w:rsidRDefault="00504EFF" w:rsidP="00504EFF">
      <w:pPr>
        <w:spacing w:before="8" w:after="8" w:line="240" w:lineRule="auto"/>
        <w:ind w:left="720"/>
        <w:jc w:val="both"/>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38"/>
        <w:gridCol w:w="992"/>
      </w:tblGrid>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jc w:val="center"/>
              <w:rPr>
                <w:rFonts w:ascii="Times New Roman" w:hAnsi="Times New Roman" w:cs="Times New Roman"/>
                <w:b/>
                <w:bCs/>
                <w:sz w:val="24"/>
                <w:szCs w:val="24"/>
              </w:rPr>
            </w:pPr>
            <w:r w:rsidRPr="00866B94">
              <w:rPr>
                <w:rFonts w:ascii="Times New Roman" w:hAnsi="Times New Roman" w:cs="Times New Roman"/>
                <w:b/>
                <w:bCs/>
                <w:sz w:val="24"/>
                <w:szCs w:val="24"/>
              </w:rPr>
              <w:t>№</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pStyle w:val="3"/>
              <w:rPr>
                <w:rFonts w:ascii="Times New Roman" w:hAnsi="Times New Roman" w:cs="Times New Roman"/>
                <w:color w:val="auto"/>
                <w:sz w:val="24"/>
                <w:szCs w:val="24"/>
              </w:rPr>
            </w:pPr>
            <w:bookmarkStart w:id="17" w:name="_Toc358385191"/>
            <w:bookmarkStart w:id="18" w:name="_Toc358385536"/>
            <w:bookmarkStart w:id="19" w:name="_Toc358385865"/>
            <w:bookmarkStart w:id="20" w:name="_Toc359316874"/>
            <w:r w:rsidRPr="00866B94">
              <w:rPr>
                <w:rFonts w:ascii="Times New Roman" w:hAnsi="Times New Roman" w:cs="Times New Roman"/>
                <w:color w:val="auto"/>
                <w:sz w:val="24"/>
                <w:szCs w:val="24"/>
              </w:rPr>
              <w:t>Виды работ</w:t>
            </w:r>
            <w:bookmarkEnd w:id="17"/>
            <w:bookmarkEnd w:id="18"/>
            <w:bookmarkEnd w:id="19"/>
            <w:bookmarkEnd w:id="20"/>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jc w:val="center"/>
              <w:rPr>
                <w:rFonts w:ascii="Times New Roman" w:hAnsi="Times New Roman" w:cs="Times New Roman"/>
                <w:b/>
                <w:bCs/>
                <w:sz w:val="24"/>
                <w:szCs w:val="24"/>
              </w:rPr>
            </w:pPr>
            <w:r w:rsidRPr="00866B94">
              <w:rPr>
                <w:rFonts w:ascii="Times New Roman" w:hAnsi="Times New Roman" w:cs="Times New Roman"/>
                <w:b/>
                <w:bCs/>
                <w:sz w:val="24"/>
                <w:szCs w:val="24"/>
              </w:rPr>
              <w:t>Кол-во</w:t>
            </w: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сердечно-сосудистой системы, глаз, ушей.</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r w:rsidRPr="00866B94">
              <w:rPr>
                <w:rFonts w:ascii="Times New Roman" w:hAnsi="Times New Roman" w:cs="Times New Roman"/>
                <w:sz w:val="24"/>
                <w:szCs w:val="24"/>
              </w:rPr>
              <w:t>3</w:t>
            </w: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2.</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 xml:space="preserve">Микробиологическое исследование пищеварительной системы. </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дыхательной системы и ЦНС.</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r w:rsidRPr="00866B94">
              <w:rPr>
                <w:rFonts w:ascii="Times New Roman" w:hAnsi="Times New Roman" w:cs="Times New Roman"/>
                <w:sz w:val="24"/>
                <w:szCs w:val="24"/>
              </w:rPr>
              <w:t>23</w:t>
            </w: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4.</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мочеполовой системы.</w:t>
            </w:r>
          </w:p>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Микробиологическое исследование инфицированных ран.</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r w:rsidRPr="00866B94">
              <w:rPr>
                <w:rFonts w:ascii="Times New Roman" w:hAnsi="Times New Roman" w:cs="Times New Roman"/>
                <w:sz w:val="24"/>
                <w:szCs w:val="24"/>
              </w:rPr>
              <w:t>42</w:t>
            </w: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5.</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rPr>
                <w:rFonts w:ascii="Times New Roman" w:hAnsi="Times New Roman" w:cs="Times New Roman"/>
                <w:sz w:val="24"/>
                <w:szCs w:val="24"/>
              </w:rPr>
            </w:pPr>
            <w:r w:rsidRPr="00866B94">
              <w:rPr>
                <w:rFonts w:ascii="Times New Roman" w:hAnsi="Times New Roman" w:cs="Times New Roman"/>
                <w:sz w:val="24"/>
                <w:szCs w:val="24"/>
              </w:rPr>
              <w:t>Учет результатов исследования.</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r w:rsidRPr="00866B94">
              <w:rPr>
                <w:rFonts w:ascii="Times New Roman" w:hAnsi="Times New Roman" w:cs="Times New Roman"/>
                <w:sz w:val="24"/>
                <w:szCs w:val="24"/>
              </w:rPr>
              <w:t>68</w:t>
            </w:r>
          </w:p>
        </w:tc>
      </w:tr>
      <w:tr w:rsidR="00504EFF" w:rsidRPr="00866B94" w:rsidTr="00504EFF">
        <w:tc>
          <w:tcPr>
            <w:tcW w:w="534"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both"/>
              <w:rPr>
                <w:rFonts w:ascii="Times New Roman" w:hAnsi="Times New Roman" w:cs="Times New Roman"/>
                <w:bCs/>
                <w:sz w:val="24"/>
                <w:szCs w:val="24"/>
              </w:rPr>
            </w:pPr>
            <w:r w:rsidRPr="00866B94">
              <w:rPr>
                <w:rFonts w:ascii="Times New Roman" w:hAnsi="Times New Roman" w:cs="Times New Roman"/>
                <w:bCs/>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 xml:space="preserve">Проведение мероприятий по стерилизации и дезинфекции лабораторной посуды, инструментария, средств защиты; </w:t>
            </w:r>
          </w:p>
          <w:p w:rsidR="00504EFF" w:rsidRPr="00866B94" w:rsidRDefault="00504EFF" w:rsidP="00157802">
            <w:pPr>
              <w:spacing w:after="0" w:line="240" w:lineRule="auto"/>
              <w:rPr>
                <w:rFonts w:ascii="Times New Roman" w:hAnsi="Times New Roman" w:cs="Times New Roman"/>
                <w:i/>
                <w:sz w:val="24"/>
                <w:szCs w:val="24"/>
              </w:rPr>
            </w:pPr>
            <w:r w:rsidRPr="00866B94">
              <w:rPr>
                <w:rFonts w:ascii="Times New Roman" w:hAnsi="Times New Roman" w:cs="Times New Roman"/>
                <w:sz w:val="24"/>
                <w:szCs w:val="24"/>
              </w:rPr>
              <w:t>- утилизация отработанного материала.</w:t>
            </w:r>
          </w:p>
        </w:tc>
        <w:tc>
          <w:tcPr>
            <w:tcW w:w="992" w:type="dxa"/>
            <w:tcBorders>
              <w:top w:val="single" w:sz="4" w:space="0" w:color="auto"/>
              <w:left w:val="single" w:sz="4" w:space="0" w:color="auto"/>
              <w:bottom w:val="single" w:sz="4" w:space="0" w:color="auto"/>
              <w:right w:val="single" w:sz="4" w:space="0" w:color="auto"/>
            </w:tcBorders>
          </w:tcPr>
          <w:p w:rsidR="00504EFF" w:rsidRPr="00866B94" w:rsidRDefault="00504EFF" w:rsidP="00157802">
            <w:pPr>
              <w:spacing w:after="0" w:line="360" w:lineRule="auto"/>
              <w:jc w:val="center"/>
              <w:rPr>
                <w:rFonts w:ascii="Times New Roman" w:hAnsi="Times New Roman" w:cs="Times New Roman"/>
                <w:sz w:val="24"/>
                <w:szCs w:val="24"/>
              </w:rPr>
            </w:pPr>
            <w:r w:rsidRPr="00866B94">
              <w:rPr>
                <w:rFonts w:ascii="Times New Roman" w:hAnsi="Times New Roman" w:cs="Times New Roman"/>
                <w:sz w:val="24"/>
                <w:szCs w:val="24"/>
              </w:rPr>
              <w:t>8</w:t>
            </w:r>
          </w:p>
        </w:tc>
      </w:tr>
    </w:tbl>
    <w:p w:rsidR="00504EFF" w:rsidRDefault="00504EFF"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D9427C" w:rsidRDefault="00D9427C" w:rsidP="00504EFF">
      <w:pPr>
        <w:jc w:val="center"/>
        <w:rPr>
          <w:rFonts w:ascii="Times New Roman" w:hAnsi="Times New Roman" w:cs="Times New Roman"/>
          <w:b/>
          <w:bCs/>
          <w:sz w:val="24"/>
          <w:szCs w:val="24"/>
        </w:rPr>
      </w:pPr>
    </w:p>
    <w:p w:rsidR="002B67AF" w:rsidRDefault="002B67AF" w:rsidP="00504EFF">
      <w:pPr>
        <w:jc w:val="center"/>
        <w:rPr>
          <w:rFonts w:ascii="Times New Roman" w:hAnsi="Times New Roman" w:cs="Times New Roman"/>
          <w:b/>
          <w:bCs/>
          <w:sz w:val="24"/>
          <w:szCs w:val="24"/>
        </w:rPr>
      </w:pPr>
    </w:p>
    <w:p w:rsidR="002B67AF" w:rsidRDefault="002B67AF" w:rsidP="0067233E">
      <w:pPr>
        <w:spacing w:after="0" w:line="240" w:lineRule="auto"/>
        <w:jc w:val="both"/>
        <w:rPr>
          <w:rFonts w:ascii="Times New Roman" w:hAnsi="Times New Roman" w:cs="Times New Roman"/>
          <w:b/>
          <w:bCs/>
          <w:sz w:val="24"/>
          <w:szCs w:val="24"/>
        </w:rPr>
      </w:pPr>
    </w:p>
    <w:p w:rsidR="0067233E" w:rsidRPr="00866B94" w:rsidRDefault="0067233E" w:rsidP="0067233E">
      <w:pPr>
        <w:spacing w:after="0" w:line="240" w:lineRule="auto"/>
        <w:jc w:val="both"/>
        <w:rPr>
          <w:rFonts w:ascii="Times New Roman" w:hAnsi="Times New Roman" w:cs="Times New Roman"/>
          <w:b/>
          <w:sz w:val="24"/>
          <w:szCs w:val="24"/>
        </w:rPr>
      </w:pPr>
      <w:r w:rsidRPr="00866B94">
        <w:rPr>
          <w:rFonts w:ascii="Times New Roman" w:hAnsi="Times New Roman" w:cs="Times New Roman"/>
          <w:b/>
          <w:sz w:val="24"/>
          <w:szCs w:val="24"/>
        </w:rPr>
        <w:lastRenderedPageBreak/>
        <w:t>Примерная тематика презентаций:</w:t>
      </w:r>
    </w:p>
    <w:p w:rsidR="0067233E" w:rsidRPr="00866B94" w:rsidRDefault="0067233E" w:rsidP="0067233E">
      <w:pPr>
        <w:spacing w:after="0" w:line="240" w:lineRule="auto"/>
        <w:ind w:left="426"/>
        <w:jc w:val="both"/>
        <w:rPr>
          <w:rFonts w:ascii="Times New Roman" w:hAnsi="Times New Roman" w:cs="Times New Roman"/>
          <w:b/>
          <w:sz w:val="24"/>
          <w:szCs w:val="24"/>
        </w:rPr>
      </w:pPr>
    </w:p>
    <w:p w:rsidR="0067233E" w:rsidRPr="00866B94" w:rsidRDefault="0067233E" w:rsidP="0067233E">
      <w:pPr>
        <w:numPr>
          <w:ilvl w:val="0"/>
          <w:numId w:val="2"/>
        </w:numPr>
        <w:spacing w:after="0" w:line="240" w:lineRule="auto"/>
        <w:ind w:left="324" w:hanging="284"/>
        <w:rPr>
          <w:rFonts w:ascii="Times New Roman" w:hAnsi="Times New Roman" w:cs="Times New Roman"/>
          <w:sz w:val="24"/>
          <w:szCs w:val="24"/>
        </w:rPr>
      </w:pPr>
      <w:proofErr w:type="spellStart"/>
      <w:r w:rsidRPr="00866B94">
        <w:rPr>
          <w:rFonts w:ascii="Times New Roman" w:hAnsi="Times New Roman" w:cs="Times New Roman"/>
          <w:sz w:val="24"/>
          <w:szCs w:val="24"/>
        </w:rPr>
        <w:t>Бифидобактерии</w:t>
      </w:r>
      <w:proofErr w:type="spellEnd"/>
      <w:r w:rsidRPr="00866B94">
        <w:rPr>
          <w:rFonts w:ascii="Times New Roman" w:hAnsi="Times New Roman" w:cs="Times New Roman"/>
          <w:sz w:val="24"/>
          <w:szCs w:val="24"/>
        </w:rPr>
        <w:t xml:space="preserve"> и молочнокислые бактерии – компоненты </w:t>
      </w:r>
      <w:proofErr w:type="spellStart"/>
      <w:r w:rsidRPr="00866B94">
        <w:rPr>
          <w:rFonts w:ascii="Times New Roman" w:hAnsi="Times New Roman" w:cs="Times New Roman"/>
          <w:sz w:val="24"/>
          <w:szCs w:val="24"/>
        </w:rPr>
        <w:t>пробиотических</w:t>
      </w:r>
      <w:proofErr w:type="spellEnd"/>
      <w:r w:rsidRPr="00866B94">
        <w:rPr>
          <w:rFonts w:ascii="Times New Roman" w:hAnsi="Times New Roman" w:cs="Times New Roman"/>
          <w:sz w:val="24"/>
          <w:szCs w:val="24"/>
        </w:rPr>
        <w:t xml:space="preserve"> препаратов.</w:t>
      </w:r>
    </w:p>
    <w:p w:rsidR="0067233E" w:rsidRPr="00866B94" w:rsidRDefault="0067233E" w:rsidP="0067233E">
      <w:pPr>
        <w:numPr>
          <w:ilvl w:val="0"/>
          <w:numId w:val="2"/>
        </w:numPr>
        <w:spacing w:after="0" w:line="240" w:lineRule="auto"/>
        <w:ind w:left="324" w:hanging="284"/>
        <w:rPr>
          <w:rFonts w:ascii="Times New Roman" w:hAnsi="Times New Roman" w:cs="Times New Roman"/>
          <w:sz w:val="24"/>
          <w:szCs w:val="24"/>
        </w:rPr>
      </w:pPr>
      <w:r w:rsidRPr="00866B94">
        <w:rPr>
          <w:rFonts w:ascii="Times New Roman" w:hAnsi="Times New Roman" w:cs="Times New Roman"/>
          <w:sz w:val="24"/>
          <w:szCs w:val="24"/>
        </w:rPr>
        <w:t>Микробиологический мониторинг в лечебно-профилактических учреждениях.</w:t>
      </w:r>
    </w:p>
    <w:p w:rsidR="0067233E" w:rsidRPr="00866B94" w:rsidRDefault="0067233E" w:rsidP="0067233E">
      <w:pPr>
        <w:numPr>
          <w:ilvl w:val="0"/>
          <w:numId w:val="2"/>
        </w:numPr>
        <w:spacing w:after="0" w:line="240" w:lineRule="auto"/>
        <w:ind w:left="324" w:hanging="284"/>
        <w:rPr>
          <w:rFonts w:ascii="Times New Roman" w:hAnsi="Times New Roman" w:cs="Times New Roman"/>
          <w:sz w:val="24"/>
          <w:szCs w:val="24"/>
        </w:rPr>
      </w:pPr>
      <w:r w:rsidRPr="00866B94">
        <w:rPr>
          <w:rFonts w:ascii="Times New Roman" w:hAnsi="Times New Roman" w:cs="Times New Roman"/>
          <w:sz w:val="24"/>
          <w:szCs w:val="24"/>
        </w:rPr>
        <w:t>Нормальная микрофлора влагалища.</w:t>
      </w:r>
    </w:p>
    <w:p w:rsidR="0067233E" w:rsidRPr="00866B94" w:rsidRDefault="0067233E" w:rsidP="0067233E">
      <w:pPr>
        <w:numPr>
          <w:ilvl w:val="0"/>
          <w:numId w:val="2"/>
        </w:numPr>
        <w:spacing w:after="0" w:line="240" w:lineRule="auto"/>
        <w:ind w:left="324" w:hanging="284"/>
        <w:rPr>
          <w:rFonts w:ascii="Times New Roman" w:hAnsi="Times New Roman" w:cs="Times New Roman"/>
          <w:sz w:val="24"/>
          <w:szCs w:val="24"/>
        </w:rPr>
      </w:pPr>
      <w:proofErr w:type="spellStart"/>
      <w:r w:rsidRPr="00866B94">
        <w:rPr>
          <w:rFonts w:ascii="Times New Roman" w:hAnsi="Times New Roman" w:cs="Times New Roman"/>
          <w:sz w:val="24"/>
          <w:szCs w:val="24"/>
        </w:rPr>
        <w:t>Пробиотические</w:t>
      </w:r>
      <w:proofErr w:type="spellEnd"/>
      <w:r w:rsidRPr="00866B94">
        <w:rPr>
          <w:rFonts w:ascii="Times New Roman" w:hAnsi="Times New Roman" w:cs="Times New Roman"/>
          <w:sz w:val="24"/>
          <w:szCs w:val="24"/>
        </w:rPr>
        <w:t xml:space="preserve"> препараты и их применение в профилактике кишечных </w:t>
      </w:r>
      <w:proofErr w:type="spellStart"/>
      <w:r w:rsidRPr="00866B94">
        <w:rPr>
          <w:rFonts w:ascii="Times New Roman" w:hAnsi="Times New Roman" w:cs="Times New Roman"/>
          <w:sz w:val="24"/>
          <w:szCs w:val="24"/>
        </w:rPr>
        <w:t>дисбактериозов</w:t>
      </w:r>
      <w:proofErr w:type="spellEnd"/>
      <w:r w:rsidRPr="00866B94">
        <w:rPr>
          <w:rFonts w:ascii="Times New Roman" w:hAnsi="Times New Roman" w:cs="Times New Roman"/>
          <w:sz w:val="24"/>
          <w:szCs w:val="24"/>
        </w:rPr>
        <w:t>.</w:t>
      </w:r>
    </w:p>
    <w:p w:rsidR="0067233E" w:rsidRPr="00866B94" w:rsidRDefault="0067233E" w:rsidP="0067233E">
      <w:pPr>
        <w:tabs>
          <w:tab w:val="right" w:leader="underscore" w:pos="9639"/>
        </w:tabs>
        <w:spacing w:before="120" w:after="120"/>
        <w:jc w:val="both"/>
        <w:rPr>
          <w:rFonts w:ascii="Times New Roman" w:hAnsi="Times New Roman" w:cs="Times New Roman"/>
          <w:b/>
          <w:sz w:val="24"/>
          <w:szCs w:val="24"/>
        </w:rPr>
      </w:pPr>
      <w:r w:rsidRPr="00866B94">
        <w:rPr>
          <w:rFonts w:ascii="Times New Roman" w:hAnsi="Times New Roman" w:cs="Times New Roman"/>
          <w:b/>
          <w:sz w:val="24"/>
          <w:szCs w:val="24"/>
        </w:rPr>
        <w:t xml:space="preserve">Перечень вопросов к дифференцированному зачету по </w:t>
      </w:r>
      <w:r w:rsidRPr="00866B94">
        <w:rPr>
          <w:rFonts w:ascii="Times New Roman" w:hAnsi="Times New Roman" w:cs="Times New Roman"/>
          <w:b/>
          <w:bCs/>
          <w:sz w:val="24"/>
          <w:szCs w:val="24"/>
        </w:rPr>
        <w:t>учебной</w:t>
      </w:r>
      <w:r w:rsidRPr="00866B94">
        <w:rPr>
          <w:rFonts w:ascii="Times New Roman" w:hAnsi="Times New Roman" w:cs="Times New Roman"/>
          <w:b/>
          <w:sz w:val="24"/>
          <w:szCs w:val="24"/>
        </w:rPr>
        <w:t xml:space="preserve"> практике:</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 xml:space="preserve">1.Возбудители </w:t>
      </w:r>
      <w:proofErr w:type="spellStart"/>
      <w:r w:rsidRPr="00866B94">
        <w:rPr>
          <w:rFonts w:ascii="Times New Roman" w:hAnsi="Times New Roman" w:cs="Times New Roman"/>
          <w:sz w:val="24"/>
          <w:szCs w:val="24"/>
        </w:rPr>
        <w:t>нозокоминальных</w:t>
      </w:r>
      <w:proofErr w:type="spellEnd"/>
      <w:r w:rsidRPr="00866B94">
        <w:rPr>
          <w:rFonts w:ascii="Times New Roman" w:hAnsi="Times New Roman" w:cs="Times New Roman"/>
          <w:sz w:val="24"/>
          <w:szCs w:val="24"/>
        </w:rPr>
        <w:t xml:space="preserve"> инфекций стафилококк, протей, синегнойная палочка.</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2. Микробиологическое исследование сердечно-сосудистой системы.</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3. Микробиологическое исследование глаз.</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4. Микробиологическое исследование ушей</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5. Микробиологическое исследование ЦНС.</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6. Микробиологическое исследование пищеварительной системы.</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7. Микробиологическое исследование мочеполовой системы.</w:t>
      </w:r>
    </w:p>
    <w:p w:rsidR="0067233E" w:rsidRPr="00866B94" w:rsidRDefault="0067233E" w:rsidP="0067233E">
      <w:pPr>
        <w:spacing w:after="0" w:line="240" w:lineRule="auto"/>
        <w:rPr>
          <w:rFonts w:ascii="Times New Roman" w:hAnsi="Times New Roman" w:cs="Times New Roman"/>
          <w:sz w:val="24"/>
          <w:szCs w:val="24"/>
        </w:rPr>
      </w:pPr>
      <w:r w:rsidRPr="00866B94">
        <w:rPr>
          <w:rFonts w:ascii="Times New Roman" w:hAnsi="Times New Roman" w:cs="Times New Roman"/>
          <w:sz w:val="24"/>
          <w:szCs w:val="24"/>
        </w:rPr>
        <w:t>8. Микробиологическое исследование инфицированных ран.</w:t>
      </w:r>
    </w:p>
    <w:p w:rsidR="0067233E" w:rsidRPr="00866B94" w:rsidRDefault="0067233E" w:rsidP="0067233E">
      <w:pPr>
        <w:spacing w:after="0"/>
        <w:ind w:left="900"/>
        <w:jc w:val="both"/>
        <w:rPr>
          <w:rFonts w:ascii="Times New Roman" w:hAnsi="Times New Roman" w:cs="Times New Roman"/>
          <w:sz w:val="24"/>
          <w:szCs w:val="24"/>
        </w:rPr>
      </w:pPr>
    </w:p>
    <w:p w:rsidR="0067233E" w:rsidRPr="00866B94" w:rsidRDefault="0067233E" w:rsidP="0067233E">
      <w:pPr>
        <w:tabs>
          <w:tab w:val="right" w:leader="underscore" w:pos="9639"/>
        </w:tabs>
        <w:spacing w:after="120"/>
        <w:ind w:left="360"/>
        <w:jc w:val="both"/>
        <w:rPr>
          <w:rFonts w:ascii="Times New Roman" w:hAnsi="Times New Roman" w:cs="Times New Roman"/>
          <w:b/>
          <w:sz w:val="24"/>
          <w:szCs w:val="24"/>
        </w:rPr>
      </w:pPr>
      <w:r w:rsidRPr="00866B94">
        <w:rPr>
          <w:rFonts w:ascii="Times New Roman" w:hAnsi="Times New Roman" w:cs="Times New Roman"/>
          <w:b/>
          <w:sz w:val="24"/>
          <w:szCs w:val="24"/>
        </w:rPr>
        <w:t>4.2. Перечень зачетных манипуляций:</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1. Готовить рабочее место для проведения лабораторных микробиологических исследований</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2. Приготовление фиксированного мазка.</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 xml:space="preserve">3. Определение </w:t>
      </w:r>
      <w:proofErr w:type="spellStart"/>
      <w:r w:rsidRPr="00866B94">
        <w:rPr>
          <w:rFonts w:ascii="Times New Roman" w:hAnsi="Times New Roman" w:cs="Times New Roman"/>
          <w:bCs/>
          <w:sz w:val="24"/>
          <w:szCs w:val="24"/>
        </w:rPr>
        <w:t>тинкториальных</w:t>
      </w:r>
      <w:proofErr w:type="spellEnd"/>
      <w:r w:rsidRPr="00866B94">
        <w:rPr>
          <w:rFonts w:ascii="Times New Roman" w:hAnsi="Times New Roman" w:cs="Times New Roman"/>
          <w:bCs/>
          <w:sz w:val="24"/>
          <w:szCs w:val="24"/>
        </w:rPr>
        <w:t xml:space="preserve"> свойств.</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 xml:space="preserve">4. Методика определения капсул по </w:t>
      </w:r>
      <w:proofErr w:type="spellStart"/>
      <w:r w:rsidRPr="00866B94">
        <w:rPr>
          <w:rFonts w:ascii="Times New Roman" w:hAnsi="Times New Roman" w:cs="Times New Roman"/>
          <w:bCs/>
          <w:sz w:val="24"/>
          <w:szCs w:val="24"/>
        </w:rPr>
        <w:t>Бурри-Гинсу</w:t>
      </w:r>
      <w:proofErr w:type="spellEnd"/>
      <w:r w:rsidRPr="00866B94">
        <w:rPr>
          <w:rFonts w:ascii="Times New Roman" w:hAnsi="Times New Roman" w:cs="Times New Roman"/>
          <w:bCs/>
          <w:sz w:val="24"/>
          <w:szCs w:val="24"/>
        </w:rPr>
        <w:t>.</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 xml:space="preserve"> 5. Микроскопия препаратов с использованием иммерсионной системы</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 xml:space="preserve">6. Приготовление обще употребительных, элективных и дифференциально-диагностических сред.  </w:t>
      </w:r>
    </w:p>
    <w:p w:rsidR="0067233E" w:rsidRPr="00866B94" w:rsidRDefault="0067233E" w:rsidP="0067233E">
      <w:pPr>
        <w:spacing w:after="0"/>
        <w:jc w:val="both"/>
        <w:rPr>
          <w:rFonts w:ascii="Times New Roman" w:hAnsi="Times New Roman" w:cs="Times New Roman"/>
          <w:bCs/>
          <w:sz w:val="24"/>
          <w:szCs w:val="24"/>
        </w:rPr>
      </w:pPr>
      <w:r w:rsidRPr="00866B94">
        <w:rPr>
          <w:rFonts w:ascii="Times New Roman" w:hAnsi="Times New Roman" w:cs="Times New Roman"/>
          <w:bCs/>
          <w:sz w:val="24"/>
          <w:szCs w:val="24"/>
        </w:rPr>
        <w:t>7.Посев исследуемого материала на обще употребительные, элективные и дифференциально –диагностические среды.</w:t>
      </w: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Pr="00866B94" w:rsidRDefault="00504EFF" w:rsidP="00504EFF">
      <w:pPr>
        <w:jc w:val="center"/>
        <w:rPr>
          <w:rFonts w:ascii="Times New Roman" w:hAnsi="Times New Roman" w:cs="Times New Roman"/>
          <w:b/>
          <w:bCs/>
          <w:sz w:val="24"/>
          <w:szCs w:val="24"/>
        </w:rPr>
      </w:pPr>
    </w:p>
    <w:p w:rsidR="00504EFF" w:rsidRDefault="00504EFF" w:rsidP="00504EFF">
      <w:pPr>
        <w:jc w:val="center"/>
        <w:rPr>
          <w:rFonts w:ascii="Times New Roman" w:hAnsi="Times New Roman" w:cs="Times New Roman"/>
          <w:b/>
          <w:bCs/>
          <w:sz w:val="24"/>
          <w:szCs w:val="24"/>
        </w:rPr>
      </w:pPr>
    </w:p>
    <w:p w:rsidR="00866B94" w:rsidRDefault="00866B94" w:rsidP="00504EFF">
      <w:pPr>
        <w:jc w:val="center"/>
        <w:rPr>
          <w:rFonts w:ascii="Times New Roman" w:hAnsi="Times New Roman" w:cs="Times New Roman"/>
          <w:b/>
          <w:bCs/>
          <w:sz w:val="24"/>
          <w:szCs w:val="24"/>
        </w:rPr>
      </w:pPr>
    </w:p>
    <w:p w:rsidR="00876896" w:rsidRPr="00866B94" w:rsidRDefault="00876896" w:rsidP="0067233E">
      <w:pPr>
        <w:spacing w:after="0"/>
        <w:rPr>
          <w:rFonts w:ascii="Times New Roman" w:eastAsia="Calibri" w:hAnsi="Times New Roman" w:cs="Times New Roman"/>
          <w:sz w:val="24"/>
          <w:szCs w:val="24"/>
        </w:rPr>
      </w:pPr>
    </w:p>
    <w:sectPr w:rsidR="00876896" w:rsidRPr="00866B94" w:rsidSect="000B094F">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66FC6"/>
    <w:multiLevelType w:val="hybridMultilevel"/>
    <w:tmpl w:val="A7DE7514"/>
    <w:lvl w:ilvl="0" w:tplc="56DED89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 w15:restartNumberingAfterBreak="0">
    <w:nsid w:val="1CF2372C"/>
    <w:multiLevelType w:val="hybridMultilevel"/>
    <w:tmpl w:val="28FA5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DE0849"/>
    <w:multiLevelType w:val="hybridMultilevel"/>
    <w:tmpl w:val="0BEA5234"/>
    <w:lvl w:ilvl="0" w:tplc="56DED8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33BE4A68"/>
    <w:multiLevelType w:val="hybridMultilevel"/>
    <w:tmpl w:val="997E1620"/>
    <w:lvl w:ilvl="0" w:tplc="CC5C6DA8">
      <w:start w:val="1"/>
      <w:numFmt w:val="decimal"/>
      <w:lvlText w:val="5.%1."/>
      <w:lvlJc w:val="left"/>
      <w:pPr>
        <w:ind w:left="1288" w:hanging="360"/>
      </w:pPr>
      <w:rPr>
        <w:rFonts w:cs="Times New Roman" w:hint="default"/>
        <w:sz w:val="24"/>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5" w15:restartNumberingAfterBreak="0">
    <w:nsid w:val="4A19603D"/>
    <w:multiLevelType w:val="hybridMultilevel"/>
    <w:tmpl w:val="A19ED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E513B09"/>
    <w:multiLevelType w:val="hybridMultilevel"/>
    <w:tmpl w:val="04FED9DC"/>
    <w:lvl w:ilvl="0" w:tplc="7BA04650">
      <w:start w:val="1"/>
      <w:numFmt w:val="decimal"/>
      <w:lvlText w:val="2.%1."/>
      <w:lvlJc w:val="left"/>
      <w:pPr>
        <w:ind w:left="1288" w:hanging="360"/>
      </w:pPr>
      <w:rPr>
        <w:rFonts w:cs="Times New Roman" w:hint="default"/>
        <w:sz w:val="24"/>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7" w15:restartNumberingAfterBreak="0">
    <w:nsid w:val="511A06A7"/>
    <w:multiLevelType w:val="hybridMultilevel"/>
    <w:tmpl w:val="E63E80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52B24E0E"/>
    <w:multiLevelType w:val="hybridMultilevel"/>
    <w:tmpl w:val="62BC3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F05782"/>
    <w:multiLevelType w:val="multilevel"/>
    <w:tmpl w:val="55C60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7E04662"/>
    <w:multiLevelType w:val="hybridMultilevel"/>
    <w:tmpl w:val="6C60155C"/>
    <w:lvl w:ilvl="0" w:tplc="AD809676">
      <w:start w:val="1"/>
      <w:numFmt w:val="decimal"/>
      <w:lvlText w:val="1.%1."/>
      <w:lvlJc w:val="left"/>
      <w:pPr>
        <w:ind w:left="1288" w:hanging="360"/>
      </w:pPr>
      <w:rPr>
        <w:rFonts w:cs="Times New Roman" w:hint="default"/>
        <w:sz w:val="24"/>
      </w:rPr>
    </w:lvl>
    <w:lvl w:ilvl="1" w:tplc="AD809676">
      <w:start w:val="1"/>
      <w:numFmt w:val="decimal"/>
      <w:lvlText w:val="1.%2."/>
      <w:lvlJc w:val="left"/>
      <w:pPr>
        <w:ind w:left="2008" w:hanging="360"/>
      </w:pPr>
      <w:rPr>
        <w:rFonts w:cs="Times New Roman" w:hint="default"/>
        <w:sz w:val="24"/>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11" w15:restartNumberingAfterBreak="0">
    <w:nsid w:val="6AA32C40"/>
    <w:multiLevelType w:val="hybridMultilevel"/>
    <w:tmpl w:val="ECEA5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ADC3616"/>
    <w:multiLevelType w:val="hybridMultilevel"/>
    <w:tmpl w:val="5E7C3096"/>
    <w:lvl w:ilvl="0" w:tplc="3D3A3624">
      <w:start w:val="1"/>
      <w:numFmt w:val="decimal"/>
      <w:lvlText w:val="3.%1."/>
      <w:lvlJc w:val="left"/>
      <w:pPr>
        <w:ind w:left="1288" w:hanging="360"/>
      </w:pPr>
      <w:rPr>
        <w:rFonts w:cs="Times New Roman" w:hint="default"/>
        <w:sz w:val="24"/>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13" w15:restartNumberingAfterBreak="0">
    <w:nsid w:val="6E9A59F0"/>
    <w:multiLevelType w:val="hybridMultilevel"/>
    <w:tmpl w:val="4A309964"/>
    <w:lvl w:ilvl="0" w:tplc="952887C4">
      <w:start w:val="1"/>
      <w:numFmt w:val="decimal"/>
      <w:lvlText w:val="4.%1."/>
      <w:lvlJc w:val="left"/>
      <w:pPr>
        <w:ind w:left="1004" w:hanging="360"/>
      </w:pPr>
      <w:rPr>
        <w:rFonts w:cs="Times New Roman" w:hint="default"/>
        <w:sz w:val="24"/>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9"/>
  </w:num>
  <w:num w:numId="5">
    <w:abstractNumId w:val="1"/>
  </w:num>
  <w:num w:numId="6">
    <w:abstractNumId w:val="7"/>
  </w:num>
  <w:num w:numId="7">
    <w:abstractNumId w:val="11"/>
  </w:num>
  <w:num w:numId="8">
    <w:abstractNumId w:val="10"/>
  </w:num>
  <w:num w:numId="9">
    <w:abstractNumId w:val="0"/>
  </w:num>
  <w:num w:numId="10">
    <w:abstractNumId w:val="4"/>
  </w:num>
  <w:num w:numId="11">
    <w:abstractNumId w:val="12"/>
  </w:num>
  <w:num w:numId="12">
    <w:abstractNumId w:val="6"/>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896"/>
    <w:rsid w:val="00031C3C"/>
    <w:rsid w:val="000612C7"/>
    <w:rsid w:val="000701C8"/>
    <w:rsid w:val="000B094F"/>
    <w:rsid w:val="001475EE"/>
    <w:rsid w:val="002B67AF"/>
    <w:rsid w:val="002D0D8C"/>
    <w:rsid w:val="002F683C"/>
    <w:rsid w:val="00323EA4"/>
    <w:rsid w:val="00343A37"/>
    <w:rsid w:val="003F16F0"/>
    <w:rsid w:val="00461E34"/>
    <w:rsid w:val="004901D5"/>
    <w:rsid w:val="004B65F7"/>
    <w:rsid w:val="004F3E6F"/>
    <w:rsid w:val="00504EFF"/>
    <w:rsid w:val="00583685"/>
    <w:rsid w:val="005957D3"/>
    <w:rsid w:val="00604F95"/>
    <w:rsid w:val="0067233E"/>
    <w:rsid w:val="006C30C9"/>
    <w:rsid w:val="006E2CCE"/>
    <w:rsid w:val="006E6A3B"/>
    <w:rsid w:val="007518B8"/>
    <w:rsid w:val="00756899"/>
    <w:rsid w:val="00766828"/>
    <w:rsid w:val="008204E3"/>
    <w:rsid w:val="00836877"/>
    <w:rsid w:val="00866B94"/>
    <w:rsid w:val="00876896"/>
    <w:rsid w:val="008B0711"/>
    <w:rsid w:val="00963C05"/>
    <w:rsid w:val="00964627"/>
    <w:rsid w:val="009E7031"/>
    <w:rsid w:val="00AD3B3D"/>
    <w:rsid w:val="00B178FB"/>
    <w:rsid w:val="00B74158"/>
    <w:rsid w:val="00BB08A5"/>
    <w:rsid w:val="00BD6780"/>
    <w:rsid w:val="00C14FDA"/>
    <w:rsid w:val="00C430A0"/>
    <w:rsid w:val="00C46C29"/>
    <w:rsid w:val="00C7585A"/>
    <w:rsid w:val="00CA763A"/>
    <w:rsid w:val="00CB6920"/>
    <w:rsid w:val="00CD7D9F"/>
    <w:rsid w:val="00D14D83"/>
    <w:rsid w:val="00D710AB"/>
    <w:rsid w:val="00D836BB"/>
    <w:rsid w:val="00D9427C"/>
    <w:rsid w:val="00DA7DEA"/>
    <w:rsid w:val="00DB0516"/>
    <w:rsid w:val="00DE6E36"/>
    <w:rsid w:val="00DF375A"/>
    <w:rsid w:val="00E05FC8"/>
    <w:rsid w:val="00E754A7"/>
    <w:rsid w:val="00E8502D"/>
    <w:rsid w:val="00E95708"/>
    <w:rsid w:val="00EA55D8"/>
    <w:rsid w:val="00F46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04EA"/>
  <w15:docId w15:val="{78EAFDE3-E58F-9244-BECA-F5F6B7DD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877"/>
  </w:style>
  <w:style w:type="paragraph" w:styleId="2">
    <w:name w:val="heading 2"/>
    <w:basedOn w:val="a"/>
    <w:next w:val="a"/>
    <w:link w:val="20"/>
    <w:uiPriority w:val="99"/>
    <w:qFormat/>
    <w:rsid w:val="00876896"/>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
    <w:semiHidden/>
    <w:unhideWhenUsed/>
    <w:qFormat/>
    <w:rsid w:val="00504E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876896"/>
    <w:rPr>
      <w:rFonts w:ascii="Times New Roman" w:eastAsia="Times New Roman" w:hAnsi="Times New Roman" w:cs="Times New Roman"/>
      <w:sz w:val="20"/>
      <w:szCs w:val="20"/>
    </w:rPr>
  </w:style>
  <w:style w:type="paragraph" w:styleId="21">
    <w:name w:val="Body Text 2"/>
    <w:basedOn w:val="a"/>
    <w:link w:val="22"/>
    <w:uiPriority w:val="99"/>
    <w:rsid w:val="0087689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876896"/>
    <w:rPr>
      <w:rFonts w:ascii="Times New Roman" w:eastAsia="Times New Roman" w:hAnsi="Times New Roman" w:cs="Times New Roman"/>
      <w:sz w:val="24"/>
      <w:szCs w:val="24"/>
    </w:rPr>
  </w:style>
  <w:style w:type="paragraph" w:customStyle="1" w:styleId="01">
    <w:name w:val="_з01"/>
    <w:basedOn w:val="a"/>
    <w:qFormat/>
    <w:rsid w:val="00876896"/>
    <w:pPr>
      <w:keepNext/>
      <w:keepLines/>
      <w:suppressAutoHyphens/>
      <w:spacing w:after="0" w:line="240" w:lineRule="auto"/>
      <w:outlineLvl w:val="0"/>
    </w:pPr>
    <w:rPr>
      <w:rFonts w:ascii="Times New Roman" w:eastAsia="Times New Roman" w:hAnsi="Times New Roman" w:cs="Times New Roman"/>
      <w:b/>
      <w:sz w:val="28"/>
      <w:szCs w:val="28"/>
    </w:rPr>
  </w:style>
  <w:style w:type="paragraph" w:styleId="a3">
    <w:name w:val="List Paragraph"/>
    <w:basedOn w:val="a"/>
    <w:uiPriority w:val="34"/>
    <w:qFormat/>
    <w:rsid w:val="007518B8"/>
    <w:pPr>
      <w:tabs>
        <w:tab w:val="left" w:pos="708"/>
      </w:tabs>
      <w:spacing w:after="0" w:line="240" w:lineRule="auto"/>
      <w:ind w:left="720"/>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518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18B8"/>
    <w:rPr>
      <w:rFonts w:ascii="Tahoma" w:hAnsi="Tahoma" w:cs="Tahoma"/>
      <w:sz w:val="16"/>
      <w:szCs w:val="16"/>
    </w:rPr>
  </w:style>
  <w:style w:type="character" w:customStyle="1" w:styleId="30">
    <w:name w:val="Заголовок 3 Знак"/>
    <w:basedOn w:val="a0"/>
    <w:link w:val="3"/>
    <w:uiPriority w:val="9"/>
    <w:semiHidden/>
    <w:rsid w:val="00504EFF"/>
    <w:rPr>
      <w:rFonts w:asciiTheme="majorHAnsi" w:eastAsiaTheme="majorEastAsia" w:hAnsiTheme="majorHAnsi" w:cstheme="majorBidi"/>
      <w:b/>
      <w:bCs/>
      <w:color w:val="4F81BD" w:themeColor="accent1"/>
    </w:rPr>
  </w:style>
  <w:style w:type="paragraph" w:styleId="a6">
    <w:name w:val="Normal (Web)"/>
    <w:basedOn w:val="a"/>
    <w:uiPriority w:val="99"/>
    <w:unhideWhenUsed/>
    <w:rsid w:val="00D14D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uiPriority w:val="99"/>
    <w:rsid w:val="0067233E"/>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67233E"/>
    <w:pPr>
      <w:widowControl w:val="0"/>
      <w:autoSpaceDE w:val="0"/>
      <w:autoSpaceDN w:val="0"/>
      <w:adjustRightInd w:val="0"/>
      <w:spacing w:after="0" w:line="240" w:lineRule="auto"/>
    </w:pPr>
    <w:rPr>
      <w:rFonts w:ascii="Arial" w:hAnsi="Arial" w:cs="Arial"/>
      <w:color w:val="2B42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262121">
      <w:bodyDiv w:val="1"/>
      <w:marLeft w:val="0"/>
      <w:marRight w:val="0"/>
      <w:marTop w:val="0"/>
      <w:marBottom w:val="0"/>
      <w:divBdr>
        <w:top w:val="none" w:sz="0" w:space="0" w:color="auto"/>
        <w:left w:val="none" w:sz="0" w:space="0" w:color="auto"/>
        <w:bottom w:val="none" w:sz="0" w:space="0" w:color="auto"/>
        <w:right w:val="none" w:sz="0" w:space="0" w:color="auto"/>
      </w:divBdr>
    </w:div>
    <w:div w:id="187118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5" Type="http://schemas.openxmlformats.org/officeDocument/2006/relationships/image" Target="media/image10.jpeg" /><Relationship Id="rId10"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8BD0-1026-4054-B77F-1905B45E91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8559</Words>
  <Characters>48790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Гость</cp:lastModifiedBy>
  <cp:revision>9</cp:revision>
  <dcterms:created xsi:type="dcterms:W3CDTF">2022-12-18T09:26:00Z</dcterms:created>
  <dcterms:modified xsi:type="dcterms:W3CDTF">2022-12-18T09:34:00Z</dcterms:modified>
</cp:coreProperties>
</file>