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51" w:rsidRDefault="003B3825" w:rsidP="002A5D71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</w:t>
      </w:r>
      <w:r w:rsidR="00131551" w:rsidRPr="003B3825">
        <w:rPr>
          <w:b/>
          <w:sz w:val="28"/>
          <w:szCs w:val="28"/>
          <w:u w:val="single"/>
        </w:rPr>
        <w:t>лассификация острый и хронических синуситов.</w:t>
      </w:r>
    </w:p>
    <w:p w:rsidR="002A5D71" w:rsidRPr="002A5D71" w:rsidRDefault="002A5D71" w:rsidP="002A5D71">
      <w:pPr>
        <w:jc w:val="both"/>
        <w:rPr>
          <w:b/>
          <w:sz w:val="28"/>
          <w:szCs w:val="28"/>
          <w:u w:val="single"/>
        </w:rPr>
      </w:pPr>
    </w:p>
    <w:p w:rsidR="003B3825" w:rsidRDefault="00131551" w:rsidP="002A5D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51">
        <w:rPr>
          <w:b/>
          <w:sz w:val="28"/>
          <w:szCs w:val="28"/>
        </w:rPr>
        <w:t>По</w:t>
      </w:r>
      <w:r w:rsidRPr="00131551">
        <w:rPr>
          <w:b/>
          <w:sz w:val="28"/>
          <w:szCs w:val="28"/>
        </w:rPr>
        <w:t xml:space="preserve"> характеру течения: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3825" w:rsidRPr="003B3825" w:rsidRDefault="003B3825" w:rsidP="002A5D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B3825">
        <w:rPr>
          <w:sz w:val="28"/>
          <w:szCs w:val="28"/>
        </w:rPr>
        <w:t xml:space="preserve">Острые </w:t>
      </w:r>
    </w:p>
    <w:p w:rsidR="003B3825" w:rsidRPr="003B3825" w:rsidRDefault="003B3825" w:rsidP="002A5D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B3825">
        <w:rPr>
          <w:sz w:val="28"/>
          <w:szCs w:val="28"/>
        </w:rPr>
        <w:t>Хронические</w:t>
      </w:r>
    </w:p>
    <w:p w:rsidR="00131551" w:rsidRPr="00131551" w:rsidRDefault="00131551" w:rsidP="002A5D71">
      <w:pPr>
        <w:jc w:val="both"/>
        <w:rPr>
          <w:b/>
          <w:sz w:val="28"/>
          <w:szCs w:val="28"/>
        </w:rPr>
      </w:pPr>
      <w:r w:rsidRPr="00131551">
        <w:rPr>
          <w:b/>
          <w:sz w:val="28"/>
          <w:szCs w:val="28"/>
        </w:rPr>
        <w:t>По форме:</w:t>
      </w:r>
    </w:p>
    <w:p w:rsidR="00131551" w:rsidRPr="00131551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Экссудативная форма</w:t>
      </w:r>
      <w:r w:rsidRPr="00131551">
        <w:rPr>
          <w:rFonts w:eastAsiaTheme="minorHAnsi"/>
          <w:sz w:val="28"/>
          <w:szCs w:val="28"/>
        </w:rPr>
        <w:t>:</w:t>
      </w:r>
      <w:r>
        <w:rPr>
          <w:rFonts w:eastAsiaTheme="minorHAnsi"/>
          <w:sz w:val="28"/>
          <w:szCs w:val="28"/>
        </w:rPr>
        <w:t xml:space="preserve"> катаральная; гнойная; серозная: идиопатическая (чисто серозная), </w:t>
      </w:r>
      <w:proofErr w:type="spellStart"/>
      <w:r>
        <w:rPr>
          <w:rFonts w:eastAsiaTheme="minorHAnsi"/>
          <w:sz w:val="28"/>
          <w:szCs w:val="28"/>
        </w:rPr>
        <w:t>ретенционная</w:t>
      </w:r>
      <w:proofErr w:type="spellEnd"/>
      <w:r>
        <w:rPr>
          <w:rFonts w:eastAsiaTheme="minorHAnsi"/>
          <w:sz w:val="28"/>
          <w:szCs w:val="28"/>
        </w:rPr>
        <w:t xml:space="preserve"> (облитерация выводного протока, водянка пазухи)</w:t>
      </w:r>
    </w:p>
    <w:p w:rsidR="00131551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Продуктивная форма</w:t>
      </w:r>
      <w:r w:rsidRPr="00131551">
        <w:rPr>
          <w:rFonts w:eastAsiaTheme="minorHAnsi"/>
          <w:sz w:val="28"/>
          <w:szCs w:val="28"/>
        </w:rPr>
        <w:t>:</w:t>
      </w:r>
      <w:r>
        <w:rPr>
          <w:rFonts w:eastAsiaTheme="minorHAnsi"/>
          <w:sz w:val="28"/>
          <w:szCs w:val="28"/>
        </w:rPr>
        <w:t xml:space="preserve"> пристеночно-гиперпластическая; полипозная; кистозная </w:t>
      </w:r>
    </w:p>
    <w:p w:rsidR="00131551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Альтернативная форма: </w:t>
      </w:r>
      <w:proofErr w:type="spellStart"/>
      <w:r>
        <w:rPr>
          <w:rFonts w:eastAsiaTheme="minorHAnsi"/>
          <w:sz w:val="28"/>
          <w:szCs w:val="28"/>
        </w:rPr>
        <w:t>холестеатомная</w:t>
      </w:r>
      <w:proofErr w:type="spellEnd"/>
      <w:r>
        <w:rPr>
          <w:rFonts w:eastAsiaTheme="minorHAnsi"/>
          <w:sz w:val="28"/>
          <w:szCs w:val="28"/>
        </w:rPr>
        <w:t>; казеозная; некротическая; атрофическая</w:t>
      </w:r>
    </w:p>
    <w:p w:rsidR="00131551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Смешанные формы: гнойно-полипозная; серозно-катаральная; серозно-полипозная; пристеночно-гиперпластическая-полипозная и др.</w:t>
      </w:r>
    </w:p>
    <w:p w:rsidR="00131551" w:rsidRPr="00131551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Вазомоторная и аллергическая формы </w:t>
      </w:r>
    </w:p>
    <w:p w:rsidR="00131551" w:rsidRPr="003B3825" w:rsidRDefault="00131551" w:rsidP="002A5D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25">
        <w:rPr>
          <w:rFonts w:ascii="Times New Roman" w:hAnsi="Times New Roman" w:cs="Times New Roman"/>
          <w:b/>
          <w:sz w:val="28"/>
          <w:szCs w:val="28"/>
        </w:rPr>
        <w:t>По этиологическому фактору:</w:t>
      </w:r>
    </w:p>
    <w:p w:rsidR="00131551" w:rsidRPr="003B3825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Травматические</w:t>
      </w:r>
    </w:p>
    <w:p w:rsidR="00131551" w:rsidRPr="003B3825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Вирусные (развиваются после ОРВИ);</w:t>
      </w:r>
    </w:p>
    <w:p w:rsidR="00131551" w:rsidRPr="003B3825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Бактериальные;</w:t>
      </w:r>
    </w:p>
    <w:p w:rsidR="00131551" w:rsidRPr="003B3825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Грибковые (чаще как суперинфекция);</w:t>
      </w:r>
    </w:p>
    <w:p w:rsidR="00131551" w:rsidRPr="003B3825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Смешанные;</w:t>
      </w:r>
    </w:p>
    <w:p w:rsidR="003B3825" w:rsidRPr="003B3825" w:rsidRDefault="003B3825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Аллергические.</w:t>
      </w:r>
    </w:p>
    <w:p w:rsidR="00131551" w:rsidRPr="003B3825" w:rsidRDefault="00131551" w:rsidP="002A5D71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Медикаментозные</w:t>
      </w:r>
    </w:p>
    <w:p w:rsidR="00131551" w:rsidRPr="003B3825" w:rsidRDefault="00131551" w:rsidP="002A5D71">
      <w:pPr>
        <w:pStyle w:val="a5"/>
        <w:numPr>
          <w:ilvl w:val="0"/>
          <w:numId w:val="4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Септический и асептический</w:t>
      </w:r>
    </w:p>
    <w:p w:rsidR="00131551" w:rsidRPr="003B3825" w:rsidRDefault="00131551" w:rsidP="002A5D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25">
        <w:rPr>
          <w:rFonts w:ascii="Times New Roman" w:hAnsi="Times New Roman" w:cs="Times New Roman"/>
          <w:b/>
          <w:sz w:val="28"/>
          <w:szCs w:val="28"/>
        </w:rPr>
        <w:t>По месту локализации выделяют:</w:t>
      </w:r>
    </w:p>
    <w:p w:rsidR="00131551" w:rsidRPr="003B3825" w:rsidRDefault="00131551" w:rsidP="002A5D71">
      <w:pPr>
        <w:pStyle w:val="a5"/>
        <w:numPr>
          <w:ilvl w:val="0"/>
          <w:numId w:val="5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Гайморит (синусит верхнечелюстной пазухи) — воспаление слизистой оболочки верхнечелюстной придаточной пазухи;</w:t>
      </w:r>
    </w:p>
    <w:p w:rsidR="00131551" w:rsidRPr="003B3825" w:rsidRDefault="00131551" w:rsidP="002A5D71">
      <w:pPr>
        <w:pStyle w:val="a5"/>
        <w:numPr>
          <w:ilvl w:val="0"/>
          <w:numId w:val="5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Фронтит (синусит лобной пазухи) — воспаление слизистой оболочки лобной придаточной пазухи;</w:t>
      </w:r>
    </w:p>
    <w:p w:rsidR="00131551" w:rsidRPr="003B3825" w:rsidRDefault="00131551" w:rsidP="002A5D71">
      <w:pPr>
        <w:pStyle w:val="a5"/>
        <w:numPr>
          <w:ilvl w:val="0"/>
          <w:numId w:val="5"/>
        </w:numPr>
        <w:jc w:val="both"/>
        <w:rPr>
          <w:rFonts w:eastAsiaTheme="minorHAnsi"/>
          <w:sz w:val="28"/>
          <w:szCs w:val="28"/>
        </w:rPr>
      </w:pPr>
      <w:proofErr w:type="spellStart"/>
      <w:r w:rsidRPr="003B3825">
        <w:rPr>
          <w:rFonts w:eastAsiaTheme="minorHAnsi"/>
          <w:sz w:val="28"/>
          <w:szCs w:val="28"/>
        </w:rPr>
        <w:t>Этмоидит</w:t>
      </w:r>
      <w:proofErr w:type="spellEnd"/>
      <w:r w:rsidRPr="003B3825">
        <w:rPr>
          <w:rFonts w:eastAsiaTheme="minorHAnsi"/>
          <w:sz w:val="28"/>
          <w:szCs w:val="28"/>
        </w:rPr>
        <w:t xml:space="preserve"> — воспаление слизистой оболочки ячеек решётчатой кости;</w:t>
      </w:r>
    </w:p>
    <w:p w:rsidR="00131551" w:rsidRDefault="00131551" w:rsidP="002A5D71">
      <w:pPr>
        <w:pStyle w:val="a5"/>
        <w:numPr>
          <w:ilvl w:val="0"/>
          <w:numId w:val="5"/>
        </w:numPr>
        <w:jc w:val="both"/>
        <w:rPr>
          <w:rFonts w:eastAsiaTheme="minorHAnsi"/>
          <w:sz w:val="28"/>
          <w:szCs w:val="28"/>
        </w:rPr>
      </w:pPr>
      <w:r w:rsidRPr="003B3825">
        <w:rPr>
          <w:rFonts w:eastAsiaTheme="minorHAnsi"/>
          <w:sz w:val="28"/>
          <w:szCs w:val="28"/>
        </w:rPr>
        <w:t>Сфеноидит — воспаление слизистой оболочки клиновидной пазухи.</w:t>
      </w:r>
    </w:p>
    <w:p w:rsidR="003B3825" w:rsidRPr="003B3825" w:rsidRDefault="003B3825" w:rsidP="002A5D71">
      <w:pPr>
        <w:jc w:val="both"/>
        <w:rPr>
          <w:sz w:val="28"/>
          <w:szCs w:val="28"/>
        </w:rPr>
      </w:pPr>
    </w:p>
    <w:p w:rsidR="00131551" w:rsidRPr="003B3825" w:rsidRDefault="00131551" w:rsidP="002A5D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25">
        <w:rPr>
          <w:rFonts w:ascii="Times New Roman" w:hAnsi="Times New Roman" w:cs="Times New Roman"/>
          <w:sz w:val="28"/>
          <w:szCs w:val="28"/>
        </w:rPr>
        <w:t xml:space="preserve">В случае вовлечения в воспалительный процесс всех пазух одной половины лица заболевание имеет название —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гемисинусит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>, а обе</w:t>
      </w:r>
      <w:r w:rsidR="003B3825" w:rsidRPr="003B3825">
        <w:rPr>
          <w:rFonts w:ascii="Times New Roman" w:hAnsi="Times New Roman" w:cs="Times New Roman"/>
          <w:sz w:val="28"/>
          <w:szCs w:val="28"/>
        </w:rPr>
        <w:t xml:space="preserve">их половин лица — </w:t>
      </w:r>
      <w:proofErr w:type="spellStart"/>
      <w:r w:rsidR="003B3825" w:rsidRPr="003B3825">
        <w:rPr>
          <w:rFonts w:ascii="Times New Roman" w:hAnsi="Times New Roman" w:cs="Times New Roman"/>
          <w:sz w:val="28"/>
          <w:szCs w:val="28"/>
        </w:rPr>
        <w:t>пансинусит</w:t>
      </w:r>
      <w:proofErr w:type="spellEnd"/>
      <w:r w:rsidR="003B3825" w:rsidRPr="003B3825">
        <w:rPr>
          <w:rFonts w:ascii="Times New Roman" w:hAnsi="Times New Roman" w:cs="Times New Roman"/>
          <w:sz w:val="28"/>
          <w:szCs w:val="28"/>
        </w:rPr>
        <w:t>.</w:t>
      </w:r>
    </w:p>
    <w:p w:rsidR="00722CC8" w:rsidRDefault="00722C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2A5D71" w:rsidRDefault="003B3825" w:rsidP="002A5D71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3B3825">
        <w:rPr>
          <w:b/>
          <w:sz w:val="28"/>
          <w:szCs w:val="28"/>
          <w:u w:val="single"/>
        </w:rPr>
        <w:lastRenderedPageBreak/>
        <w:t>Т</w:t>
      </w:r>
      <w:r w:rsidR="00131551" w:rsidRPr="003B3825">
        <w:rPr>
          <w:b/>
          <w:sz w:val="28"/>
          <w:szCs w:val="28"/>
          <w:u w:val="single"/>
        </w:rPr>
        <w:t>ерапия острых синуситов</w:t>
      </w:r>
    </w:p>
    <w:p w:rsidR="00722CC8" w:rsidRPr="00722CC8" w:rsidRDefault="00722CC8" w:rsidP="00722CC8">
      <w:pPr>
        <w:jc w:val="both"/>
        <w:rPr>
          <w:b/>
          <w:sz w:val="28"/>
          <w:szCs w:val="28"/>
          <w:u w:val="single"/>
        </w:rPr>
      </w:pP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 xml:space="preserve">Главные цели лечения синуситов — </w:t>
      </w:r>
      <w:proofErr w:type="spellStart"/>
      <w:r w:rsidRPr="003B3825">
        <w:rPr>
          <w:rFonts w:ascii="Times New Roman" w:hAnsi="Times New Roman" w:cs="Times New Roman"/>
          <w:b/>
          <w:sz w:val="28"/>
          <w:szCs w:val="28"/>
        </w:rPr>
        <w:t>эрадикация</w:t>
      </w:r>
      <w:proofErr w:type="spellEnd"/>
      <w:r w:rsidRPr="003B3825">
        <w:rPr>
          <w:rFonts w:ascii="Times New Roman" w:hAnsi="Times New Roman" w:cs="Times New Roman"/>
          <w:b/>
          <w:sz w:val="28"/>
          <w:szCs w:val="28"/>
        </w:rPr>
        <w:t xml:space="preserve"> (устранение)</w:t>
      </w:r>
      <w:r w:rsidRPr="003B3825">
        <w:rPr>
          <w:rFonts w:ascii="Times New Roman" w:hAnsi="Times New Roman" w:cs="Times New Roman"/>
          <w:sz w:val="28"/>
          <w:szCs w:val="28"/>
        </w:rPr>
        <w:t xml:space="preserve"> инфекции, снижение выраженности и длительности симптомов и предотвращение осложнений. Достигается это путём обеспечения дренажа пазух и системного применения антибактериальных препаратов с обязательным учётом чувствительности к </w:t>
      </w:r>
      <w:r w:rsidR="00722CC8">
        <w:rPr>
          <w:rFonts w:ascii="Times New Roman" w:hAnsi="Times New Roman" w:cs="Times New Roman"/>
          <w:sz w:val="28"/>
          <w:szCs w:val="28"/>
        </w:rPr>
        <w:t>ним микроорганизмов.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>Дренаж пазухи может быть обеспечен консервативными и хирургическими методами. Наиболее агрессивному лечению подвергаются пациенты палат интенсивной терапии с синуситом во избежание се</w:t>
      </w:r>
      <w:r>
        <w:rPr>
          <w:rFonts w:ascii="Times New Roman" w:hAnsi="Times New Roman" w:cs="Times New Roman"/>
          <w:sz w:val="28"/>
          <w:szCs w:val="28"/>
        </w:rPr>
        <w:t>рьёзных септических осложнений.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 xml:space="preserve">Хирургическая пункция пазух применяется с целью удаления густого гнойного содержимого пазух. Задача хирургического дренажа — очистить пазухи от гноя и получить материал для посева на чувствительность к антибиотикам. Хирургический дренаж должен применяться в случаях, когда консервативные методы не дают эффекта, симптомы сохраняются длительно, либо при осложнениях синусита. Другим показанием к пункции пазухи является сложность с выбором антибиотика, низкая результативность антибактериальной терапии. В этом случае можно более точно подобрать препарат, к которому у </w:t>
      </w:r>
      <w:r>
        <w:rPr>
          <w:rFonts w:ascii="Times New Roman" w:hAnsi="Times New Roman" w:cs="Times New Roman"/>
          <w:sz w:val="28"/>
          <w:szCs w:val="28"/>
        </w:rPr>
        <w:t>микробов не будет устойчивости.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25">
        <w:rPr>
          <w:rFonts w:ascii="Times New Roman" w:hAnsi="Times New Roman" w:cs="Times New Roman"/>
          <w:b/>
          <w:sz w:val="28"/>
          <w:szCs w:val="28"/>
        </w:rPr>
        <w:t>Симптоматическая терапия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>Симптоматическая и вс</w:t>
      </w:r>
      <w:r>
        <w:rPr>
          <w:rFonts w:ascii="Times New Roman" w:hAnsi="Times New Roman" w:cs="Times New Roman"/>
          <w:sz w:val="28"/>
          <w:szCs w:val="28"/>
        </w:rPr>
        <w:t>помогательная терапия включает:</w:t>
      </w:r>
    </w:p>
    <w:p w:rsidR="003B3825" w:rsidRPr="003B3825" w:rsidRDefault="003B3825" w:rsidP="002A5D71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B3825">
        <w:rPr>
          <w:sz w:val="28"/>
          <w:szCs w:val="28"/>
        </w:rPr>
        <w:t>Увлажнение воздуха в комнате.</w:t>
      </w:r>
    </w:p>
    <w:p w:rsidR="003B3825" w:rsidRPr="003B3825" w:rsidRDefault="003B3825" w:rsidP="002A5D71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B3825">
        <w:rPr>
          <w:sz w:val="28"/>
          <w:szCs w:val="28"/>
        </w:rPr>
        <w:t>Обильное питьё.</w:t>
      </w:r>
    </w:p>
    <w:p w:rsidR="003B3825" w:rsidRPr="003B3825" w:rsidRDefault="003B3825" w:rsidP="002A5D71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B3825">
        <w:rPr>
          <w:sz w:val="28"/>
          <w:szCs w:val="28"/>
        </w:rPr>
        <w:t>Запрет на курение.</w:t>
      </w:r>
    </w:p>
    <w:p w:rsidR="003B3825" w:rsidRPr="003B3825" w:rsidRDefault="003B3825" w:rsidP="002A5D71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B3825">
        <w:rPr>
          <w:sz w:val="28"/>
          <w:szCs w:val="28"/>
        </w:rPr>
        <w:t>Сбалансированное питание.</w:t>
      </w:r>
    </w:p>
    <w:p w:rsidR="003B3825" w:rsidRPr="003B3825" w:rsidRDefault="003B3825" w:rsidP="002A5D71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B3825">
        <w:rPr>
          <w:sz w:val="28"/>
          <w:szCs w:val="28"/>
        </w:rPr>
        <w:t>Ненаркотические анальгетики.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>Антигистаминные средства не рекомендованы, и их положительный эффект не был доказан при синуситах. Местные сосудосуживающие препараты (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оксиметазолин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 и т. п.) могут быть использованы для уменьшения отечности слизистой оболочки. Длительность их применения не должна быть более 3 дней </w:t>
      </w:r>
      <w:r>
        <w:rPr>
          <w:rFonts w:ascii="Times New Roman" w:hAnsi="Times New Roman" w:cs="Times New Roman"/>
          <w:sz w:val="28"/>
          <w:szCs w:val="28"/>
        </w:rPr>
        <w:t>во избежание рикошетного отека.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 xml:space="preserve">15—21-дневные курсы местных стероидов способны уменьшить симптомы </w:t>
      </w:r>
      <w:r>
        <w:rPr>
          <w:rFonts w:ascii="Times New Roman" w:hAnsi="Times New Roman" w:cs="Times New Roman"/>
          <w:sz w:val="28"/>
          <w:szCs w:val="28"/>
        </w:rPr>
        <w:t>в сравнении с плацебо</w:t>
      </w:r>
      <w:r w:rsidRPr="003B3825">
        <w:rPr>
          <w:rFonts w:ascii="Times New Roman" w:hAnsi="Times New Roman" w:cs="Times New Roman"/>
          <w:sz w:val="28"/>
          <w:szCs w:val="28"/>
        </w:rPr>
        <w:t xml:space="preserve">. Системные стероиды не показали пользы при синуситах. Для уменьшения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ринореи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 (выделений из носа) может использоваться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ипратропия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 бромид 0,06 %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. Выполняют промывание носа антисептическими растворами (например,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мирамистином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>, фурацил</w:t>
      </w:r>
      <w:r>
        <w:rPr>
          <w:rFonts w:ascii="Times New Roman" w:hAnsi="Times New Roman" w:cs="Times New Roman"/>
          <w:sz w:val="28"/>
          <w:szCs w:val="28"/>
        </w:rPr>
        <w:t>ином, натрия гипохлоритом)</w:t>
      </w:r>
    </w:p>
    <w:p w:rsidR="00722CC8" w:rsidRDefault="00722CC8" w:rsidP="002A5D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25" w:rsidRPr="003B3825" w:rsidRDefault="003B3825" w:rsidP="002A5D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25">
        <w:rPr>
          <w:rFonts w:ascii="Times New Roman" w:hAnsi="Times New Roman" w:cs="Times New Roman"/>
          <w:b/>
          <w:sz w:val="28"/>
          <w:szCs w:val="28"/>
        </w:rPr>
        <w:lastRenderedPageBreak/>
        <w:t>Антимикробная терапия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825">
        <w:rPr>
          <w:rFonts w:ascii="Times New Roman" w:hAnsi="Times New Roman" w:cs="Times New Roman"/>
          <w:sz w:val="28"/>
          <w:szCs w:val="28"/>
        </w:rPr>
        <w:t>Риносинуситы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, вызванные вирусами, не требуют применения антибиотиков. Стандартные препараты для лечения вирусных синуситов включают топические стероиды,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деконгестанты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муколитики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 и солевые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нтраназальные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растворы (спреи).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>Антимикробная терапия является</w:t>
      </w:r>
      <w:r w:rsidRPr="003B3825">
        <w:rPr>
          <w:rFonts w:ascii="Times New Roman" w:hAnsi="Times New Roman" w:cs="Times New Roman"/>
          <w:b/>
          <w:sz w:val="28"/>
          <w:szCs w:val="28"/>
        </w:rPr>
        <w:t xml:space="preserve"> основой</w:t>
      </w:r>
      <w:r w:rsidRPr="003B3825">
        <w:rPr>
          <w:rFonts w:ascii="Times New Roman" w:hAnsi="Times New Roman" w:cs="Times New Roman"/>
          <w:sz w:val="28"/>
          <w:szCs w:val="28"/>
        </w:rPr>
        <w:t xml:space="preserve"> лечения бактериальных синуситов. Выбор антибиотика зависит от того, является ли синусит острым, хроническим или возвратным. При этом должны учитываться его эффективность, стоимость и ве</w:t>
      </w:r>
      <w:r>
        <w:rPr>
          <w:rFonts w:ascii="Times New Roman" w:hAnsi="Times New Roman" w:cs="Times New Roman"/>
          <w:sz w:val="28"/>
          <w:szCs w:val="28"/>
        </w:rPr>
        <w:t>роятность побочных эффектов.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 xml:space="preserve">В клинически диагностированных случаях острых синуситов немногочисленные данные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 контролируемых исследований подтвержда</w:t>
      </w:r>
      <w:r>
        <w:rPr>
          <w:rFonts w:ascii="Times New Roman" w:hAnsi="Times New Roman" w:cs="Times New Roman"/>
          <w:sz w:val="28"/>
          <w:szCs w:val="28"/>
        </w:rPr>
        <w:t>ют эффективность антибиотиков</w:t>
      </w:r>
      <w:r w:rsidRPr="003B3825">
        <w:rPr>
          <w:rFonts w:ascii="Times New Roman" w:hAnsi="Times New Roman" w:cs="Times New Roman"/>
          <w:sz w:val="28"/>
          <w:szCs w:val="28"/>
        </w:rPr>
        <w:t>. Особенно значительна роль антибиотикотерапии в лечении синусита верхнечелюстной пазухи (гайморита), подтверждённого рентгенографическими и бакт</w:t>
      </w:r>
      <w:r>
        <w:rPr>
          <w:rFonts w:ascii="Times New Roman" w:hAnsi="Times New Roman" w:cs="Times New Roman"/>
          <w:sz w:val="28"/>
          <w:szCs w:val="28"/>
        </w:rPr>
        <w:t>ериологическими исследованиями.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 xml:space="preserve">Антибиотики показаны при синуситах с подозрением на их бактериальную природу, включая синусит тяжёлой степени, или включающий лобные,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этмоидальные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 и клиновидную пазухи, из-за большего риска осложнений при данных </w:t>
      </w:r>
      <w:r>
        <w:rPr>
          <w:rFonts w:ascii="Times New Roman" w:hAnsi="Times New Roman" w:cs="Times New Roman"/>
          <w:sz w:val="28"/>
          <w:szCs w:val="28"/>
        </w:rPr>
        <w:t>локализациях</w:t>
      </w:r>
      <w:r w:rsidRPr="003B3825">
        <w:rPr>
          <w:rFonts w:ascii="Times New Roman" w:hAnsi="Times New Roman" w:cs="Times New Roman"/>
          <w:sz w:val="28"/>
          <w:szCs w:val="28"/>
        </w:rPr>
        <w:t xml:space="preserve">. Пенициллины, цефалоспорины и </w:t>
      </w:r>
      <w:proofErr w:type="spellStart"/>
      <w:r w:rsidRPr="003B3825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 w:rsidRPr="003B3825">
        <w:rPr>
          <w:rFonts w:ascii="Times New Roman" w:hAnsi="Times New Roman" w:cs="Times New Roman"/>
          <w:sz w:val="28"/>
          <w:szCs w:val="28"/>
        </w:rPr>
        <w:t xml:space="preserve"> показыв</w:t>
      </w:r>
      <w:r>
        <w:rPr>
          <w:rFonts w:ascii="Times New Roman" w:hAnsi="Times New Roman" w:cs="Times New Roman"/>
          <w:sz w:val="28"/>
          <w:szCs w:val="28"/>
        </w:rPr>
        <w:t>ают одинаковую эффективность.</w:t>
      </w:r>
      <w:r w:rsidRPr="003B3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</w:t>
      </w:r>
      <w:r w:rsidRPr="003B3825">
        <w:rPr>
          <w:rFonts w:ascii="Times New Roman" w:hAnsi="Times New Roman" w:cs="Times New Roman"/>
          <w:sz w:val="28"/>
          <w:szCs w:val="28"/>
        </w:rPr>
        <w:t xml:space="preserve"> 10—14-дневный курс амоксициллина 500 мг 3 раза в день в к</w:t>
      </w:r>
      <w:r>
        <w:rPr>
          <w:rFonts w:ascii="Times New Roman" w:hAnsi="Times New Roman" w:cs="Times New Roman"/>
          <w:sz w:val="28"/>
          <w:szCs w:val="28"/>
        </w:rPr>
        <w:t>ачестве терапии первой линии</w:t>
      </w:r>
      <w:r w:rsidRPr="003B3825">
        <w:rPr>
          <w:rFonts w:ascii="Times New Roman" w:hAnsi="Times New Roman" w:cs="Times New Roman"/>
          <w:sz w:val="28"/>
          <w:szCs w:val="28"/>
        </w:rPr>
        <w:t>. При назначении антибиотика обязательно должна учитываться чувствительность флоры и её ус</w:t>
      </w:r>
      <w:r>
        <w:rPr>
          <w:rFonts w:ascii="Times New Roman" w:hAnsi="Times New Roman" w:cs="Times New Roman"/>
          <w:sz w:val="28"/>
          <w:szCs w:val="28"/>
        </w:rPr>
        <w:t>тойчивость к данному препарату.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25">
        <w:rPr>
          <w:rFonts w:ascii="Times New Roman" w:hAnsi="Times New Roman" w:cs="Times New Roman"/>
          <w:b/>
          <w:sz w:val="28"/>
          <w:szCs w:val="28"/>
        </w:rPr>
        <w:t>Хирургическое лечение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>Пункция (прокол) делается с целью удаления из пазухи густого гнойного содержимого и введения антибактериальных препаратов. После прокола в пазуху устанавливают дренажные катетеры, через которые можно дела</w:t>
      </w:r>
      <w:r>
        <w:rPr>
          <w:rFonts w:ascii="Times New Roman" w:hAnsi="Times New Roman" w:cs="Times New Roman"/>
          <w:sz w:val="28"/>
          <w:szCs w:val="28"/>
        </w:rPr>
        <w:t>ть промывание пазухи ежедневно.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 xml:space="preserve">Резекция заднего конца средней раковины — показана </w:t>
      </w:r>
      <w:r>
        <w:rPr>
          <w:rFonts w:ascii="Times New Roman" w:hAnsi="Times New Roman" w:cs="Times New Roman"/>
          <w:sz w:val="28"/>
          <w:szCs w:val="28"/>
        </w:rPr>
        <w:t>в некоторых случаях сфеноидита.</w:t>
      </w:r>
    </w:p>
    <w:p w:rsidR="003B3825" w:rsidRPr="003B3825" w:rsidRDefault="003B382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3B3825">
        <w:rPr>
          <w:rFonts w:ascii="Times New Roman" w:hAnsi="Times New Roman" w:cs="Times New Roman"/>
          <w:sz w:val="28"/>
          <w:szCs w:val="28"/>
        </w:rPr>
        <w:t>Также при лечении гайморита используется эндоскопиче</w:t>
      </w:r>
      <w:r>
        <w:rPr>
          <w:rFonts w:ascii="Times New Roman" w:hAnsi="Times New Roman" w:cs="Times New Roman"/>
          <w:sz w:val="28"/>
          <w:szCs w:val="28"/>
        </w:rPr>
        <w:t>ская техника — FESS-хирургия</w:t>
      </w:r>
      <w:r w:rsidRPr="003B3825">
        <w:rPr>
          <w:rFonts w:ascii="Times New Roman" w:hAnsi="Times New Roman" w:cs="Times New Roman"/>
          <w:sz w:val="28"/>
          <w:szCs w:val="28"/>
        </w:rPr>
        <w:t>. Это позволяет минимизировать повреждения тканей и сократить срок реабилитации пациента</w:t>
      </w:r>
    </w:p>
    <w:p w:rsidR="00B61BC5" w:rsidRDefault="003B3825" w:rsidP="002A5D71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3B3825">
        <w:rPr>
          <w:b/>
          <w:sz w:val="28"/>
          <w:szCs w:val="28"/>
          <w:u w:val="single"/>
        </w:rPr>
        <w:t>М</w:t>
      </w:r>
      <w:r w:rsidR="00131551" w:rsidRPr="003B3825">
        <w:rPr>
          <w:b/>
          <w:sz w:val="28"/>
          <w:szCs w:val="28"/>
          <w:u w:val="single"/>
        </w:rPr>
        <w:t>етоды диагностики синуситов</w:t>
      </w:r>
    </w:p>
    <w:p w:rsidR="002A5D71" w:rsidRPr="002A5D71" w:rsidRDefault="002A5D71" w:rsidP="002A5D71">
      <w:pPr>
        <w:jc w:val="both"/>
        <w:rPr>
          <w:b/>
          <w:sz w:val="28"/>
          <w:szCs w:val="28"/>
          <w:u w:val="single"/>
        </w:rPr>
      </w:pPr>
    </w:p>
    <w:p w:rsidR="00B61BC5" w:rsidRDefault="00B61BC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Объективным </w:t>
      </w:r>
      <w:r w:rsidR="002A5D71">
        <w:rPr>
          <w:rFonts w:ascii="Times New Roman" w:hAnsi="Times New Roman" w:cs="Times New Roman"/>
          <w:sz w:val="28"/>
          <w:szCs w:val="28"/>
        </w:rPr>
        <w:t>симптомом</w:t>
      </w:r>
      <w:r>
        <w:rPr>
          <w:rFonts w:ascii="Times New Roman" w:hAnsi="Times New Roman" w:cs="Times New Roman"/>
          <w:sz w:val="28"/>
          <w:szCs w:val="28"/>
        </w:rPr>
        <w:t xml:space="preserve"> острого гнойного гайморита является поступление гноя из верхнечелюстной пазухи в виде полоски в средний носовой ход. Гной поступает именно из верхнечелюстной пазухи, если после удаления его из среднего носового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хода он вновь появляется после наклона головы в противоположную сторону. Нужно учитывать, что отделяемое может стекать из лобной пазухи – в этом случае оно появляется в среднем носовом ходе ближе кпереди при наклоне головы вниз. Иногда при густой консистенции гной в носовых ходах может какое-то время </w:t>
      </w:r>
      <w:r w:rsidR="002A5D71">
        <w:rPr>
          <w:rFonts w:ascii="Times New Roman" w:hAnsi="Times New Roman" w:cs="Times New Roman"/>
          <w:sz w:val="28"/>
          <w:szCs w:val="28"/>
        </w:rPr>
        <w:t>отсутствовать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BC5" w:rsidRDefault="00B61BC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анамнеза, жалоб, объективного осмотра не всегда можно дифференцировать острый гайморит от фронтита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этмоидита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тем более установить форму заболевания. Поэтому необходимо провести ряд дополнительных исследований: </w:t>
      </w:r>
      <w:r w:rsidR="002A5D71" w:rsidRPr="003B3825">
        <w:rPr>
          <w:rFonts w:ascii="Times New Roman" w:hAnsi="Times New Roman" w:cs="Times New Roman"/>
          <w:sz w:val="28"/>
          <w:szCs w:val="28"/>
        </w:rPr>
        <w:t>рентгенографии, целью которой является выявление затемнений в пораженных пазухах носа или компьютерной томографии придаточных пазух носа, а также риноскопии, в процессе которой выявляются изменения в слизистой полости носа и полипы</w:t>
      </w:r>
      <w:r w:rsidR="002A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диагностическую пункцию и промывание верхнечелюстной пазухи. </w:t>
      </w:r>
    </w:p>
    <w:p w:rsidR="00B61BC5" w:rsidRDefault="00B61BC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Показаниями к диагностической пункции верхнечелюстной пазухи являются субъективные и объективные признаки синусита и данные рентгенографии, с помощью которых выявляется не только патологические изменения в пазухе, но и особенности ее анатомии и топографии. Перед пункцией производят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анемизацию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анестезию слизистой оболочки нижнего и среднего носовых ходов двукратным смазыванием ее 2% раствором дикаина с адреналином. Для пункции используется игла </w:t>
      </w:r>
      <w:r w:rsidRPr="002A5D71">
        <w:rPr>
          <w:rFonts w:ascii="Times New Roman" w:hAnsi="Times New Roman" w:cs="Times New Roman"/>
          <w:i/>
          <w:sz w:val="28"/>
          <w:szCs w:val="28"/>
        </w:rPr>
        <w:t>Куликовского</w:t>
      </w:r>
      <w:r>
        <w:rPr>
          <w:rFonts w:ascii="Times New Roman" w:hAnsi="Times New Roman" w:cs="Times New Roman"/>
          <w:sz w:val="28"/>
          <w:szCs w:val="28"/>
        </w:rPr>
        <w:t xml:space="preserve">, но могут быть применены и другие иглы, например, игла для </w:t>
      </w:r>
      <w:r w:rsidR="002A5D71">
        <w:rPr>
          <w:rFonts w:ascii="Times New Roman" w:hAnsi="Times New Roman" w:cs="Times New Roman"/>
          <w:sz w:val="28"/>
          <w:szCs w:val="28"/>
        </w:rPr>
        <w:t>спинномозговой</w:t>
      </w:r>
      <w:r>
        <w:rPr>
          <w:rFonts w:ascii="Times New Roman" w:hAnsi="Times New Roman" w:cs="Times New Roman"/>
          <w:sz w:val="28"/>
          <w:szCs w:val="28"/>
        </w:rPr>
        <w:t xml:space="preserve"> пункции. </w:t>
      </w:r>
    </w:p>
    <w:p w:rsidR="00B61BC5" w:rsidRDefault="00B61BC5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Оптимальное место прокола находится на верхней точке свода крыши нижнего носового хода на расстоянии примерно 2,5 см кзади от переднего конца нижней раковины. Прокол в этом месте более легко произвести, так как здесь минимальная толщина костной стенки в нижнем носовом ходе. Иглу при проколе держат пальцами и направляют ее к наружному углю глаза этой же стороны. Прокол производят слегка вращательным движением; игла проходит 5-7 </w:t>
      </w:r>
      <w:proofErr w:type="gramStart"/>
      <w:r>
        <w:rPr>
          <w:rFonts w:ascii="Times New Roman" w:hAnsi="Times New Roman" w:cs="Times New Roman"/>
          <w:sz w:val="28"/>
          <w:szCs w:val="28"/>
        </w:rPr>
        <w:t>мм.,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проникая при этом через костную стенку, что ощущается пальцами. Убедившись, что конец иглы в пазухе, с помощью небольшого шприца отсасывают содержимое, а затем, используя шприц объемом 100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промывают пазуху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раствором (фурацилин). Жидкость вливается в пазуху через иглу, а выливается через естественное соустье пазухи</w:t>
      </w:r>
      <w:r w:rsidR="002A5D71">
        <w:rPr>
          <w:rFonts w:ascii="Times New Roman" w:hAnsi="Times New Roman" w:cs="Times New Roman"/>
          <w:sz w:val="28"/>
          <w:szCs w:val="28"/>
        </w:rPr>
        <w:t xml:space="preserve"> с носом, увлекая ее содержимое. При промывании голову нужно наклонить вперед и вниз, чтобы вода выливалась через нос и не попадала в носоглотку. В тех случаях, когда соустье оказывается закупоренным в результате патологического процесса, в пазуху вводят вторую иглу также через нижний носовой ход и промывание производят через две иглы. Наличие патологического содержимого в пазухе позволяет достоверно распознать характер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CC8" w:rsidRPr="00B61BC5" w:rsidRDefault="00722CC8" w:rsidP="002A5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551" w:rsidRDefault="002A5D71" w:rsidP="002A5D71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</w:t>
      </w:r>
      <w:r w:rsidR="00131551" w:rsidRPr="002A5D71">
        <w:rPr>
          <w:b/>
          <w:sz w:val="28"/>
          <w:szCs w:val="28"/>
          <w:u w:val="single"/>
        </w:rPr>
        <w:t xml:space="preserve">сновные пути распространения инфекции при </w:t>
      </w:r>
      <w:proofErr w:type="spellStart"/>
      <w:r w:rsidR="00131551" w:rsidRPr="002A5D71">
        <w:rPr>
          <w:b/>
          <w:sz w:val="28"/>
          <w:szCs w:val="28"/>
          <w:u w:val="single"/>
        </w:rPr>
        <w:t>развитиии</w:t>
      </w:r>
      <w:proofErr w:type="spellEnd"/>
      <w:r w:rsidR="00131551" w:rsidRPr="002A5D71">
        <w:rPr>
          <w:b/>
          <w:sz w:val="28"/>
          <w:szCs w:val="28"/>
          <w:u w:val="single"/>
        </w:rPr>
        <w:t xml:space="preserve"> </w:t>
      </w:r>
      <w:proofErr w:type="spellStart"/>
      <w:r w:rsidR="00131551" w:rsidRPr="002A5D71">
        <w:rPr>
          <w:b/>
          <w:sz w:val="28"/>
          <w:szCs w:val="28"/>
          <w:u w:val="single"/>
        </w:rPr>
        <w:t>риногенных</w:t>
      </w:r>
      <w:proofErr w:type="spellEnd"/>
      <w:r w:rsidR="00131551" w:rsidRPr="002A5D71">
        <w:rPr>
          <w:b/>
          <w:sz w:val="28"/>
          <w:szCs w:val="28"/>
          <w:u w:val="single"/>
        </w:rPr>
        <w:t xml:space="preserve"> орбитальных осложнений</w:t>
      </w:r>
    </w:p>
    <w:p w:rsidR="00722CC8" w:rsidRPr="00722CC8" w:rsidRDefault="00722CC8" w:rsidP="00722CC8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2A5D71" w:rsidRPr="002A5D71" w:rsidRDefault="002A5D71" w:rsidP="002A5D7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D71">
        <w:rPr>
          <w:rFonts w:ascii="Times New Roman" w:hAnsi="Times New Roman" w:cs="Times New Roman"/>
          <w:sz w:val="28"/>
          <w:szCs w:val="28"/>
        </w:rPr>
        <w:t>Риногенные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орбитальные и внутричерепные осложнения возникают в результате распространения инфекции из носа и околоносовых пазух в орбиту и полость черепа. Развитие таких осложнений могут вызвать фурункулы и карбункулы носа, острый и хронический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синуит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>, травматические повреждения носа и околоносовых пазух, хирургическое</w:t>
      </w:r>
      <w:r>
        <w:rPr>
          <w:rFonts w:ascii="Times New Roman" w:hAnsi="Times New Roman" w:cs="Times New Roman"/>
          <w:sz w:val="28"/>
          <w:szCs w:val="28"/>
        </w:rPr>
        <w:t xml:space="preserve"> вмешательство на этих органах.</w:t>
      </w:r>
    </w:p>
    <w:p w:rsidR="002A5D71" w:rsidRPr="00722CC8" w:rsidRDefault="002A5D71" w:rsidP="002A5D71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722CC8">
        <w:rPr>
          <w:b/>
          <w:sz w:val="28"/>
          <w:szCs w:val="28"/>
          <w:u w:val="single"/>
        </w:rPr>
        <w:t>О</w:t>
      </w:r>
      <w:r w:rsidR="00131551" w:rsidRPr="00722CC8">
        <w:rPr>
          <w:b/>
          <w:sz w:val="28"/>
          <w:szCs w:val="28"/>
          <w:u w:val="single"/>
        </w:rPr>
        <w:t xml:space="preserve">сновные </w:t>
      </w:r>
      <w:proofErr w:type="spellStart"/>
      <w:r w:rsidR="00131551" w:rsidRPr="00722CC8">
        <w:rPr>
          <w:b/>
          <w:sz w:val="28"/>
          <w:szCs w:val="28"/>
          <w:u w:val="single"/>
        </w:rPr>
        <w:t>риногенные</w:t>
      </w:r>
      <w:proofErr w:type="spellEnd"/>
      <w:r w:rsidR="00131551" w:rsidRPr="00722CC8">
        <w:rPr>
          <w:b/>
          <w:sz w:val="28"/>
          <w:szCs w:val="28"/>
          <w:u w:val="single"/>
        </w:rPr>
        <w:t xml:space="preserve"> орбитальные осложнения</w:t>
      </w:r>
    </w:p>
    <w:p w:rsidR="002A5D71" w:rsidRPr="002A5D71" w:rsidRDefault="002A5D71" w:rsidP="002A5D71">
      <w:pPr>
        <w:jc w:val="both"/>
        <w:rPr>
          <w:b/>
          <w:sz w:val="28"/>
          <w:szCs w:val="28"/>
        </w:rPr>
      </w:pPr>
    </w:p>
    <w:p w:rsidR="002A5D71" w:rsidRPr="002A5D71" w:rsidRDefault="002A5D71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2A5D71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риногенных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орбитальных осложнений чаще всего встречается реактивный отек клетчатки орбиты и век, реже —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остеопериостит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субпериостальний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абсцесс, еще реже — ретробульбарный абсцесс и флегмона орбиты.</w:t>
      </w:r>
    </w:p>
    <w:p w:rsidR="00131551" w:rsidRPr="002A5D71" w:rsidRDefault="002A5D71" w:rsidP="002A5D71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</w:t>
      </w:r>
      <w:r w:rsidR="00131551" w:rsidRPr="002A5D71">
        <w:rPr>
          <w:b/>
          <w:sz w:val="28"/>
          <w:szCs w:val="28"/>
          <w:u w:val="single"/>
        </w:rPr>
        <w:t>линика флегмоны орбиты</w:t>
      </w:r>
    </w:p>
    <w:p w:rsidR="002A5D71" w:rsidRDefault="002A5D71" w:rsidP="002A5D71">
      <w:pPr>
        <w:jc w:val="both"/>
        <w:rPr>
          <w:sz w:val="28"/>
          <w:szCs w:val="28"/>
        </w:rPr>
      </w:pPr>
    </w:p>
    <w:p w:rsidR="002A5D71" w:rsidRPr="002A5D71" w:rsidRDefault="002A5D71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2A5D71">
        <w:rPr>
          <w:rFonts w:ascii="Times New Roman" w:hAnsi="Times New Roman" w:cs="Times New Roman"/>
          <w:sz w:val="28"/>
          <w:szCs w:val="28"/>
        </w:rPr>
        <w:t>Процесс обычно односторонний. Больные жалуются на боли в области век и глазницы, головную боль, боль при движении и пальпации глазного яблока, ухудшение общего состояния — высокую температуру и слабость. Объективно отмечаются покраснение, отечность век, закрытие глазной щели; ограничение подвижности глазного яблока и экзофтальм, возможно смещение глазного яблока (если флегмоне предшествовал периостит или остит стенок глазницы). При дальнейшем развитии процесса появляется увеличение объема конъюнктивы глазного яблока с ущемлением ее между краями век (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хемоз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), увеличивается экзофтальм, глазное яблоко становится неподвижным, зрение резко снижается. У краев орбиты прощупывается набухшее содержимое глазницы. В результате сдавления нервов орбиты могут возникать трофические нарушения в виде кератита и гнойной язвы роговицы. В воспалительный процесс могут вовлекаться зрительный нерв, сосудистая оболочка и сетчатка, что проявляется застойными явлениями и тромбозом вен сетчатки, гнойным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хориоидитом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панофтальмитом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с исходом в атрофию глазного яблока. При ограничении процесса в глазнице образуется гнойник, который может самопроизвольно вскрыться через кожу или конъюнктиву. В других случаях заболевание может перейти на мозговые оболочки и венозные синусы или может развиться сепсис. В таких случаях возможен летальный исход.</w:t>
      </w:r>
    </w:p>
    <w:p w:rsidR="00220D49" w:rsidRDefault="002A5D71" w:rsidP="002A5D71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131551" w:rsidRPr="002A5D71">
        <w:rPr>
          <w:b/>
          <w:sz w:val="28"/>
          <w:szCs w:val="28"/>
          <w:u w:val="single"/>
        </w:rPr>
        <w:t xml:space="preserve">иагностика внутричерепных </w:t>
      </w:r>
      <w:proofErr w:type="spellStart"/>
      <w:r w:rsidR="00131551" w:rsidRPr="002A5D71">
        <w:rPr>
          <w:b/>
          <w:sz w:val="28"/>
          <w:szCs w:val="28"/>
          <w:u w:val="single"/>
        </w:rPr>
        <w:t>рино</w:t>
      </w:r>
      <w:r w:rsidR="00131551" w:rsidRPr="002A5D71">
        <w:rPr>
          <w:b/>
          <w:sz w:val="28"/>
          <w:szCs w:val="28"/>
          <w:u w:val="single"/>
        </w:rPr>
        <w:t>генных</w:t>
      </w:r>
      <w:proofErr w:type="spellEnd"/>
      <w:r w:rsidR="00131551" w:rsidRPr="002A5D71">
        <w:rPr>
          <w:b/>
          <w:sz w:val="28"/>
          <w:szCs w:val="28"/>
          <w:u w:val="single"/>
        </w:rPr>
        <w:t xml:space="preserve"> осложнений</w:t>
      </w:r>
    </w:p>
    <w:p w:rsidR="002A5D71" w:rsidRPr="002A5D71" w:rsidRDefault="002A5D71" w:rsidP="002A5D71">
      <w:pPr>
        <w:jc w:val="both"/>
        <w:rPr>
          <w:b/>
          <w:sz w:val="28"/>
          <w:szCs w:val="28"/>
          <w:u w:val="single"/>
        </w:rPr>
      </w:pPr>
    </w:p>
    <w:p w:rsidR="002A5D71" w:rsidRPr="002A5D71" w:rsidRDefault="002A5D71" w:rsidP="002A5D7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D71">
        <w:rPr>
          <w:rFonts w:ascii="Times New Roman" w:hAnsi="Times New Roman" w:cs="Times New Roman"/>
          <w:sz w:val="28"/>
          <w:szCs w:val="28"/>
        </w:rPr>
        <w:t>Риногенные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внутричерепные осложнения – это группа заболеваний, развивающихся при распространении инфекции из первичного очага в </w:t>
      </w:r>
      <w:r w:rsidRPr="002A5D71">
        <w:rPr>
          <w:rFonts w:ascii="Times New Roman" w:hAnsi="Times New Roman" w:cs="Times New Roman"/>
          <w:sz w:val="28"/>
          <w:szCs w:val="28"/>
        </w:rPr>
        <w:lastRenderedPageBreak/>
        <w:t xml:space="preserve">придаточных синусах или полости носа внутрь черепной коробки. Клинические проявления зависят от конкретной патологии, могут включать в себя интоксикационный, менингеальный, очаговый,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оптохиазмальный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, гипертензивный и общемозговой синдромы. Диагностика основывается на данных анамнеза и результатах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осмотра,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люмбальной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пункции, общего анализа крови, бактериального посева, ЭХО-ЭГ, МРТ, КТ. Лечение подразумевает санацию очага инфекции, антибактериальную и патогенетическую фармакотерапию.</w:t>
      </w:r>
    </w:p>
    <w:p w:rsidR="002A5D71" w:rsidRPr="002A5D71" w:rsidRDefault="002A5D71" w:rsidP="002A5D71">
      <w:pPr>
        <w:jc w:val="both"/>
        <w:rPr>
          <w:rFonts w:ascii="Times New Roman" w:hAnsi="Times New Roman" w:cs="Times New Roman"/>
          <w:sz w:val="28"/>
          <w:szCs w:val="28"/>
        </w:rPr>
      </w:pPr>
      <w:r w:rsidRPr="002A5D71">
        <w:rPr>
          <w:rFonts w:ascii="Times New Roman" w:hAnsi="Times New Roman" w:cs="Times New Roman"/>
          <w:sz w:val="28"/>
          <w:szCs w:val="28"/>
        </w:rPr>
        <w:t xml:space="preserve">Состояние пациентов с </w:t>
      </w:r>
      <w:proofErr w:type="spellStart"/>
      <w:r w:rsidRPr="002A5D71">
        <w:rPr>
          <w:rFonts w:ascii="Times New Roman" w:hAnsi="Times New Roman" w:cs="Times New Roman"/>
          <w:sz w:val="28"/>
          <w:szCs w:val="28"/>
        </w:rPr>
        <w:t>риногенными</w:t>
      </w:r>
      <w:proofErr w:type="spellEnd"/>
      <w:r w:rsidRPr="002A5D71">
        <w:rPr>
          <w:rFonts w:ascii="Times New Roman" w:hAnsi="Times New Roman" w:cs="Times New Roman"/>
          <w:sz w:val="28"/>
          <w:szCs w:val="28"/>
        </w:rPr>
        <w:t xml:space="preserve"> внутричерепными осложнениями зачастую тяжелое и нестабильное, поэтому диагностика должна осуществляться в сжатые сроки. Диагноз выставляется отоларингологом совместно с анестезиологом-реаниматологом, неврологом или нейрохирургом. Основными диагностическими критериями являются анамнестические сведения и результаты объективных исследований. Полная п</w:t>
      </w:r>
      <w:r w:rsidR="00722CC8">
        <w:rPr>
          <w:rFonts w:ascii="Times New Roman" w:hAnsi="Times New Roman" w:cs="Times New Roman"/>
          <w:sz w:val="28"/>
          <w:szCs w:val="28"/>
        </w:rPr>
        <w:t>рограмма обследования включает:</w:t>
      </w:r>
    </w:p>
    <w:p w:rsidR="002A5D71" w:rsidRPr="002A5D71" w:rsidRDefault="002A5D71" w:rsidP="002A5D7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A5D71">
        <w:rPr>
          <w:sz w:val="28"/>
          <w:szCs w:val="28"/>
        </w:rPr>
        <w:t>Сбор анамнеза, жалоб. При опросе больного или родственников определяется связь между перенесенными острыми ринитами или синуситами, обострениями хронических вариантов этих патологий, другими потенциальными этиологическими факторами и текущим состоянием. При выяснении имеющихся жалоб и последовательности их развития устанавливается характер и локализация поражений структур головного мозга.</w:t>
      </w:r>
    </w:p>
    <w:p w:rsidR="002A5D71" w:rsidRPr="002A5D71" w:rsidRDefault="002A5D71" w:rsidP="002A5D7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A5D71">
        <w:rPr>
          <w:sz w:val="28"/>
          <w:szCs w:val="28"/>
        </w:rPr>
        <w:t xml:space="preserve">Объективный осмотр. При </w:t>
      </w:r>
      <w:proofErr w:type="spellStart"/>
      <w:r w:rsidRPr="002A5D71">
        <w:rPr>
          <w:sz w:val="28"/>
          <w:szCs w:val="28"/>
        </w:rPr>
        <w:t>физикальном</w:t>
      </w:r>
      <w:proofErr w:type="spellEnd"/>
      <w:r w:rsidRPr="002A5D71">
        <w:rPr>
          <w:sz w:val="28"/>
          <w:szCs w:val="28"/>
        </w:rPr>
        <w:t xml:space="preserve"> исследовании отмечаются позитивные менингеальные симптомы </w:t>
      </w:r>
      <w:proofErr w:type="spellStart"/>
      <w:r w:rsidRPr="002A5D71">
        <w:rPr>
          <w:sz w:val="28"/>
          <w:szCs w:val="28"/>
        </w:rPr>
        <w:t>Кернига</w:t>
      </w:r>
      <w:proofErr w:type="spellEnd"/>
      <w:r w:rsidRPr="002A5D71">
        <w:rPr>
          <w:sz w:val="28"/>
          <w:szCs w:val="28"/>
        </w:rPr>
        <w:t xml:space="preserve"> и </w:t>
      </w:r>
      <w:proofErr w:type="spellStart"/>
      <w:r w:rsidRPr="002A5D71">
        <w:rPr>
          <w:sz w:val="28"/>
          <w:szCs w:val="28"/>
        </w:rPr>
        <w:t>Брудзинского</w:t>
      </w:r>
      <w:proofErr w:type="spellEnd"/>
      <w:r w:rsidRPr="002A5D71">
        <w:rPr>
          <w:sz w:val="28"/>
          <w:szCs w:val="28"/>
        </w:rPr>
        <w:t xml:space="preserve">, </w:t>
      </w:r>
      <w:proofErr w:type="spellStart"/>
      <w:r w:rsidRPr="002A5D71">
        <w:rPr>
          <w:sz w:val="28"/>
          <w:szCs w:val="28"/>
        </w:rPr>
        <w:t>гипертонус</w:t>
      </w:r>
      <w:proofErr w:type="spellEnd"/>
      <w:r w:rsidRPr="002A5D71">
        <w:rPr>
          <w:sz w:val="28"/>
          <w:szCs w:val="28"/>
        </w:rPr>
        <w:t xml:space="preserve"> затылочных мышц, специфическая поза и др. Если пациент в сознании, специалисты обращают внимание на работу всех анализаторов, ясность сознания и адекватность поведения.</w:t>
      </w:r>
    </w:p>
    <w:p w:rsidR="002A5D71" w:rsidRPr="002A5D71" w:rsidRDefault="002A5D71" w:rsidP="002A5D7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A5D71">
        <w:rPr>
          <w:sz w:val="28"/>
          <w:szCs w:val="28"/>
        </w:rPr>
        <w:t xml:space="preserve">Общий анализ крови. В ОАК определяется высокий лейкоцитоз в пределах 11-15´109/л со смещением лейкоцитарной формулы влево, увеличение СОЭ, </w:t>
      </w:r>
      <w:proofErr w:type="spellStart"/>
      <w:r w:rsidRPr="002A5D71">
        <w:rPr>
          <w:sz w:val="28"/>
          <w:szCs w:val="28"/>
        </w:rPr>
        <w:t>анэозинофилия</w:t>
      </w:r>
      <w:proofErr w:type="spellEnd"/>
      <w:r w:rsidRPr="002A5D71">
        <w:rPr>
          <w:sz w:val="28"/>
          <w:szCs w:val="28"/>
        </w:rPr>
        <w:t xml:space="preserve">, </w:t>
      </w:r>
      <w:proofErr w:type="spellStart"/>
      <w:r w:rsidRPr="002A5D71">
        <w:rPr>
          <w:sz w:val="28"/>
          <w:szCs w:val="28"/>
        </w:rPr>
        <w:t>диспротеинемия</w:t>
      </w:r>
      <w:proofErr w:type="spellEnd"/>
      <w:r w:rsidRPr="002A5D71">
        <w:rPr>
          <w:sz w:val="28"/>
          <w:szCs w:val="28"/>
        </w:rPr>
        <w:t xml:space="preserve"> с повышением уровня a1-, a2-, g-глобулинов.</w:t>
      </w:r>
    </w:p>
    <w:p w:rsidR="002A5D71" w:rsidRPr="002A5D71" w:rsidRDefault="002A5D71" w:rsidP="002A5D7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2A5D71">
        <w:rPr>
          <w:sz w:val="28"/>
          <w:szCs w:val="28"/>
        </w:rPr>
        <w:t>Люмбальная</w:t>
      </w:r>
      <w:proofErr w:type="spellEnd"/>
      <w:r w:rsidRPr="002A5D71">
        <w:rPr>
          <w:sz w:val="28"/>
          <w:szCs w:val="28"/>
        </w:rPr>
        <w:t xml:space="preserve"> пункция. При воспалительных поражениях центральной нервной системы спинномозговая жидкость становится мутной или беловатой, вытекает под большим давлением. При ее микроскопическом исследовании обнаруживается </w:t>
      </w:r>
      <w:proofErr w:type="spellStart"/>
      <w:r w:rsidRPr="002A5D71">
        <w:rPr>
          <w:sz w:val="28"/>
          <w:szCs w:val="28"/>
        </w:rPr>
        <w:t>нейтрофильный</w:t>
      </w:r>
      <w:proofErr w:type="spellEnd"/>
      <w:r w:rsidRPr="002A5D71">
        <w:rPr>
          <w:sz w:val="28"/>
          <w:szCs w:val="28"/>
        </w:rPr>
        <w:t xml:space="preserve"> </w:t>
      </w:r>
      <w:proofErr w:type="spellStart"/>
      <w:r w:rsidRPr="002A5D71">
        <w:rPr>
          <w:sz w:val="28"/>
          <w:szCs w:val="28"/>
        </w:rPr>
        <w:t>плеоцитоз</w:t>
      </w:r>
      <w:proofErr w:type="spellEnd"/>
      <w:r w:rsidRPr="002A5D71">
        <w:rPr>
          <w:sz w:val="28"/>
          <w:szCs w:val="28"/>
        </w:rPr>
        <w:t xml:space="preserve"> до 1,5 тыс. клеток на 1 </w:t>
      </w:r>
      <w:proofErr w:type="spellStart"/>
      <w:r w:rsidRPr="002A5D71">
        <w:rPr>
          <w:sz w:val="28"/>
          <w:szCs w:val="28"/>
        </w:rPr>
        <w:t>мкл</w:t>
      </w:r>
      <w:proofErr w:type="spellEnd"/>
      <w:r w:rsidRPr="002A5D71">
        <w:rPr>
          <w:sz w:val="28"/>
          <w:szCs w:val="28"/>
        </w:rPr>
        <w:t>, повышенное содержание белка и низкий уровень глюкозы.</w:t>
      </w:r>
    </w:p>
    <w:p w:rsidR="002A5D71" w:rsidRPr="002A5D71" w:rsidRDefault="002A5D71" w:rsidP="002A5D7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A5D71">
        <w:rPr>
          <w:sz w:val="28"/>
          <w:szCs w:val="28"/>
        </w:rPr>
        <w:t>Бактериологическое исследование. Для бактериального посева используется материал, взятый из носоглотки, кровь и спинномозговая жидкость, которые высеваются на питательные среды. Это позволяет определить характер патогенной микрофлоры, ее чувствительность к различным группам антибиотиков.</w:t>
      </w:r>
    </w:p>
    <w:p w:rsidR="002A5D71" w:rsidRPr="002A5D71" w:rsidRDefault="002A5D71" w:rsidP="002A5D7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A5D71">
        <w:rPr>
          <w:sz w:val="28"/>
          <w:szCs w:val="28"/>
        </w:rPr>
        <w:t xml:space="preserve">ЭХО-энцефалография. Методика дает возможность выявить внутримозговую гипертензию, тромбоз пещеристого синуса, наличие ограниченных скоплений гнойных масс (абсцессы). Зачастую используется </w:t>
      </w:r>
      <w:r w:rsidRPr="002A5D71">
        <w:rPr>
          <w:sz w:val="28"/>
          <w:szCs w:val="28"/>
        </w:rPr>
        <w:lastRenderedPageBreak/>
        <w:t>как метод предварительного исследования перед проведением КТ или МРТ, а при наличии противопоказаний к последним – заменяет их.</w:t>
      </w:r>
    </w:p>
    <w:p w:rsidR="002A5D71" w:rsidRPr="002A5D71" w:rsidRDefault="002A5D71" w:rsidP="002A5D71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A5D71">
        <w:rPr>
          <w:sz w:val="28"/>
          <w:szCs w:val="28"/>
        </w:rPr>
        <w:t xml:space="preserve">Лучевые методы визуализации. Выполняется КТ лицевого скелета, КТ и МРТ головного мозга. Первая методика позволяет визуализировать горизонтальный уровень гнойных масс в околоносовых синусах, гнойное расплавление костных стенок их полостей. Магнитно-резонансная томография отображает воспалительные изменения мозговых оболочек, наличие абсцессов, их точную локализацию и размеры. КТ головного мозга с контрастным усилением при </w:t>
      </w:r>
      <w:proofErr w:type="spellStart"/>
      <w:r w:rsidRPr="002A5D71">
        <w:rPr>
          <w:sz w:val="28"/>
          <w:szCs w:val="28"/>
        </w:rPr>
        <w:t>синустромбозе</w:t>
      </w:r>
      <w:proofErr w:type="spellEnd"/>
      <w:r w:rsidRPr="002A5D71">
        <w:rPr>
          <w:sz w:val="28"/>
          <w:szCs w:val="28"/>
        </w:rPr>
        <w:t xml:space="preserve"> визуализирует дефект наполнения, общую деформацию и расширение полости синуса.</w:t>
      </w:r>
    </w:p>
    <w:p w:rsidR="002A5D71" w:rsidRPr="002A5D71" w:rsidRDefault="002A5D71" w:rsidP="002A5D71">
      <w:pPr>
        <w:jc w:val="both"/>
        <w:rPr>
          <w:sz w:val="28"/>
          <w:szCs w:val="28"/>
        </w:rPr>
      </w:pPr>
    </w:p>
    <w:sectPr w:rsidR="002A5D71" w:rsidRPr="002A5D71" w:rsidSect="006E3D89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58E9"/>
    <w:multiLevelType w:val="hybridMultilevel"/>
    <w:tmpl w:val="5BC4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156B6"/>
    <w:multiLevelType w:val="hybridMultilevel"/>
    <w:tmpl w:val="AA8A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6059"/>
    <w:multiLevelType w:val="hybridMultilevel"/>
    <w:tmpl w:val="DCEAA718"/>
    <w:lvl w:ilvl="0" w:tplc="F062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88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C5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46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45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6F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46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A8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0F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A434B"/>
    <w:multiLevelType w:val="hybridMultilevel"/>
    <w:tmpl w:val="B086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A2E33"/>
    <w:multiLevelType w:val="hybridMultilevel"/>
    <w:tmpl w:val="3E5E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3799"/>
    <w:multiLevelType w:val="hybridMultilevel"/>
    <w:tmpl w:val="6816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6751C"/>
    <w:multiLevelType w:val="hybridMultilevel"/>
    <w:tmpl w:val="FAC0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364C8"/>
    <w:multiLevelType w:val="hybridMultilevel"/>
    <w:tmpl w:val="49A8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D9"/>
    <w:rsid w:val="00131551"/>
    <w:rsid w:val="00203B91"/>
    <w:rsid w:val="00220D49"/>
    <w:rsid w:val="002469D6"/>
    <w:rsid w:val="002A5D71"/>
    <w:rsid w:val="00366B46"/>
    <w:rsid w:val="003B3825"/>
    <w:rsid w:val="0061683F"/>
    <w:rsid w:val="00695074"/>
    <w:rsid w:val="006E3D89"/>
    <w:rsid w:val="006F0B97"/>
    <w:rsid w:val="00722CC8"/>
    <w:rsid w:val="008A24CD"/>
    <w:rsid w:val="00945720"/>
    <w:rsid w:val="00B140D9"/>
    <w:rsid w:val="00B61BC5"/>
    <w:rsid w:val="00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EFC48-0CFB-4BA0-A8A4-A4DA7759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D4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20D4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1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ulian15@mail.ru</dc:creator>
  <cp:keywords/>
  <dc:description/>
  <cp:lastModifiedBy>ulian15@mail.ru</cp:lastModifiedBy>
  <cp:revision>4</cp:revision>
  <dcterms:created xsi:type="dcterms:W3CDTF">2020-03-24T06:05:00Z</dcterms:created>
  <dcterms:modified xsi:type="dcterms:W3CDTF">2020-03-24T11:58:00Z</dcterms:modified>
</cp:coreProperties>
</file>