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A8F" w:rsidRDefault="00191A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Рак предстательной железы</w:t>
      </w:r>
    </w:p>
    <w:p w:rsidR="00191A8F" w:rsidRPr="00191A8F" w:rsidRDefault="00191A8F" w:rsidP="00191A8F">
      <w:pPr>
        <w:rPr>
          <w:rFonts w:ascii="Arial" w:hAnsi="Arial" w:cs="Arial"/>
        </w:rPr>
      </w:pPr>
      <w:r w:rsidRPr="00191A8F">
        <w:rPr>
          <w:rFonts w:ascii="Arial" w:hAnsi="Arial" w:cs="Arial"/>
        </w:rPr>
        <w:t>1)  Рак предстательной железы?</w:t>
      </w:r>
    </w:p>
    <w:p w:rsidR="00191A8F" w:rsidRPr="00191A8F" w:rsidRDefault="00191A8F" w:rsidP="00191A8F">
      <w:pPr>
        <w:rPr>
          <w:rFonts w:ascii="Arial" w:hAnsi="Arial" w:cs="Arial"/>
        </w:rPr>
      </w:pPr>
      <w:r w:rsidRPr="00191A8F">
        <w:rPr>
          <w:rFonts w:ascii="Arial" w:hAnsi="Arial" w:cs="Arial"/>
        </w:rPr>
        <w:t xml:space="preserve">2)  Используется для гистологической оценки </w:t>
      </w:r>
      <w:proofErr w:type="gramStart"/>
      <w:r w:rsidRPr="00191A8F">
        <w:rPr>
          <w:rFonts w:ascii="Arial" w:hAnsi="Arial" w:cs="Arial"/>
        </w:rPr>
        <w:t>дифференцировки  клеток</w:t>
      </w:r>
      <w:proofErr w:type="gramEnd"/>
      <w:r w:rsidRPr="00191A8F">
        <w:rPr>
          <w:rFonts w:ascii="Arial" w:hAnsi="Arial" w:cs="Arial"/>
        </w:rPr>
        <w:t xml:space="preserve"> рака предстательной железы.</w:t>
      </w:r>
    </w:p>
    <w:p w:rsidR="00191A8F" w:rsidRPr="00191A8F" w:rsidRDefault="00191A8F" w:rsidP="00191A8F">
      <w:pPr>
        <w:rPr>
          <w:rFonts w:ascii="Arial" w:hAnsi="Arial" w:cs="Arial"/>
        </w:rPr>
      </w:pPr>
      <w:r w:rsidRPr="00191A8F">
        <w:rPr>
          <w:rFonts w:ascii="Arial" w:hAnsi="Arial" w:cs="Arial"/>
        </w:rPr>
        <w:t>3)  Возраст, гормональный фон, национальность, терапия сопутствующих заболеваний.</w:t>
      </w:r>
    </w:p>
    <w:p w:rsidR="00191A8F" w:rsidRPr="00191A8F" w:rsidRDefault="00191A8F" w:rsidP="00191A8F">
      <w:pPr>
        <w:rPr>
          <w:rFonts w:ascii="Arial" w:hAnsi="Arial" w:cs="Arial"/>
        </w:rPr>
      </w:pPr>
      <w:r w:rsidRPr="00191A8F">
        <w:rPr>
          <w:rFonts w:ascii="Arial" w:hAnsi="Arial" w:cs="Arial"/>
        </w:rPr>
        <w:t xml:space="preserve">4)  Клинический анализ крови, Б/х анализ крови (АЛТ, АСТ, </w:t>
      </w:r>
      <w:proofErr w:type="spellStart"/>
      <w:r w:rsidRPr="00191A8F">
        <w:rPr>
          <w:rFonts w:ascii="Arial" w:hAnsi="Arial" w:cs="Arial"/>
        </w:rPr>
        <w:t>креатинин</w:t>
      </w:r>
      <w:proofErr w:type="spellEnd"/>
      <w:r w:rsidRPr="00191A8F">
        <w:rPr>
          <w:rFonts w:ascii="Arial" w:hAnsi="Arial" w:cs="Arial"/>
        </w:rPr>
        <w:t>, мочевина, глюкоза, общий белок), УЗИ ОБП + почки, мочевой пузырь, рентген ОГК, ПЭТ-КТ, МРТ ОБП и забрюшинного пространства, малого таза, </w:t>
      </w:r>
      <w:proofErr w:type="spellStart"/>
      <w:r w:rsidRPr="00191A8F">
        <w:rPr>
          <w:rFonts w:ascii="Arial" w:hAnsi="Arial" w:cs="Arial"/>
        </w:rPr>
        <w:t>остеоденситометрия</w:t>
      </w:r>
      <w:proofErr w:type="spellEnd"/>
      <w:r w:rsidRPr="00191A8F">
        <w:rPr>
          <w:rFonts w:ascii="Arial" w:hAnsi="Arial" w:cs="Arial"/>
        </w:rPr>
        <w:t>, рентген костей болезненной области. </w:t>
      </w:r>
    </w:p>
    <w:p w:rsidR="00191A8F" w:rsidRPr="00191A8F" w:rsidRDefault="00191A8F" w:rsidP="00191A8F">
      <w:pPr>
        <w:rPr>
          <w:rFonts w:ascii="Arial" w:hAnsi="Arial" w:cs="Arial"/>
        </w:rPr>
      </w:pPr>
      <w:r w:rsidRPr="00191A8F">
        <w:rPr>
          <w:rFonts w:ascii="Arial" w:hAnsi="Arial" w:cs="Arial"/>
        </w:rPr>
        <w:t>5)      Лучевая терапия, с дальнейшим перевод на индивидуальную длительную химиотерапию</w:t>
      </w:r>
    </w:p>
    <w:p w:rsidR="00191A8F" w:rsidRDefault="00191A8F">
      <w:pPr>
        <w:rPr>
          <w:rFonts w:ascii="Arial" w:hAnsi="Arial" w:cs="Arial"/>
          <w:b/>
        </w:rPr>
      </w:pPr>
      <w:bookmarkStart w:id="0" w:name="_GoBack"/>
      <w:bookmarkEnd w:id="0"/>
    </w:p>
    <w:p w:rsidR="00191A8F" w:rsidRDefault="00191A8F">
      <w:pPr>
        <w:rPr>
          <w:rFonts w:ascii="Arial" w:hAnsi="Arial" w:cs="Arial"/>
          <w:b/>
        </w:rPr>
      </w:pPr>
    </w:p>
    <w:p w:rsidR="00191A8F" w:rsidRDefault="00191A8F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Колоректальный</w:t>
      </w:r>
      <w:proofErr w:type="spellEnd"/>
      <w:r>
        <w:rPr>
          <w:rFonts w:ascii="Arial" w:hAnsi="Arial" w:cs="Arial"/>
          <w:b/>
        </w:rPr>
        <w:t xml:space="preserve"> рак</w:t>
      </w:r>
    </w:p>
    <w:p w:rsidR="00191A8F" w:rsidRPr="00191A8F" w:rsidRDefault="00191A8F" w:rsidP="00191A8F">
      <w:pPr>
        <w:rPr>
          <w:rFonts w:ascii="Arial" w:hAnsi="Arial" w:cs="Arial"/>
        </w:rPr>
      </w:pPr>
      <w:r w:rsidRPr="00191A8F">
        <w:rPr>
          <w:rFonts w:ascii="Arial" w:hAnsi="Arial" w:cs="Arial"/>
        </w:rPr>
        <w:t>1) Токсико-анемическая форма.</w:t>
      </w:r>
    </w:p>
    <w:p w:rsidR="00191A8F" w:rsidRPr="00191A8F" w:rsidRDefault="00191A8F" w:rsidP="00191A8F">
      <w:pPr>
        <w:rPr>
          <w:rFonts w:ascii="Arial" w:hAnsi="Arial" w:cs="Arial"/>
        </w:rPr>
      </w:pPr>
      <w:r w:rsidRPr="00191A8F">
        <w:rPr>
          <w:rFonts w:ascii="Arial" w:hAnsi="Arial" w:cs="Arial"/>
        </w:rPr>
        <w:t xml:space="preserve">2) </w:t>
      </w:r>
      <w:proofErr w:type="spellStart"/>
      <w:r w:rsidRPr="00191A8F">
        <w:rPr>
          <w:rFonts w:ascii="Arial" w:hAnsi="Arial" w:cs="Arial"/>
        </w:rPr>
        <w:t>Аденоматозные</w:t>
      </w:r>
      <w:proofErr w:type="spellEnd"/>
      <w:r w:rsidRPr="00191A8F">
        <w:rPr>
          <w:rFonts w:ascii="Arial" w:hAnsi="Arial" w:cs="Arial"/>
        </w:rPr>
        <w:t xml:space="preserve"> полипы, </w:t>
      </w:r>
      <w:proofErr w:type="spellStart"/>
      <w:r w:rsidRPr="00191A8F">
        <w:rPr>
          <w:rFonts w:ascii="Arial" w:hAnsi="Arial" w:cs="Arial"/>
        </w:rPr>
        <w:t>ворсиначатые</w:t>
      </w:r>
      <w:proofErr w:type="spellEnd"/>
      <w:r w:rsidRPr="00191A8F">
        <w:rPr>
          <w:rFonts w:ascii="Arial" w:hAnsi="Arial" w:cs="Arial"/>
        </w:rPr>
        <w:t xml:space="preserve"> опухоли, семейные </w:t>
      </w:r>
      <w:proofErr w:type="spellStart"/>
      <w:r w:rsidRPr="00191A8F">
        <w:rPr>
          <w:rFonts w:ascii="Arial" w:hAnsi="Arial" w:cs="Arial"/>
        </w:rPr>
        <w:t>полипозы</w:t>
      </w:r>
      <w:proofErr w:type="spellEnd"/>
      <w:r w:rsidRPr="00191A8F">
        <w:rPr>
          <w:rFonts w:ascii="Arial" w:hAnsi="Arial" w:cs="Arial"/>
        </w:rPr>
        <w:t>, воспалительные поражения (Болезнь Крона, НЯК). </w:t>
      </w:r>
    </w:p>
    <w:p w:rsidR="00191A8F" w:rsidRPr="00191A8F" w:rsidRDefault="00191A8F" w:rsidP="00191A8F">
      <w:pPr>
        <w:rPr>
          <w:rFonts w:ascii="Arial" w:hAnsi="Arial" w:cs="Arial"/>
        </w:rPr>
      </w:pPr>
      <w:r w:rsidRPr="00191A8F">
        <w:rPr>
          <w:rFonts w:ascii="Arial" w:hAnsi="Arial" w:cs="Arial"/>
        </w:rPr>
        <w:t>3) Иммунохимический тест определения скрытой крови IFOBT (FIT).</w:t>
      </w:r>
    </w:p>
    <w:p w:rsidR="00191A8F" w:rsidRPr="00191A8F" w:rsidRDefault="00191A8F" w:rsidP="00191A8F">
      <w:pPr>
        <w:rPr>
          <w:rFonts w:ascii="Arial" w:hAnsi="Arial" w:cs="Arial"/>
        </w:rPr>
      </w:pPr>
      <w:r w:rsidRPr="00191A8F">
        <w:rPr>
          <w:rFonts w:ascii="Arial" w:hAnsi="Arial" w:cs="Arial"/>
        </w:rPr>
        <w:t xml:space="preserve">4) Правосторонняя </w:t>
      </w:r>
      <w:proofErr w:type="spellStart"/>
      <w:r w:rsidRPr="00191A8F">
        <w:rPr>
          <w:rFonts w:ascii="Arial" w:hAnsi="Arial" w:cs="Arial"/>
        </w:rPr>
        <w:t>гемиколэктомия</w:t>
      </w:r>
      <w:proofErr w:type="spellEnd"/>
      <w:r w:rsidRPr="00191A8F">
        <w:rPr>
          <w:rFonts w:ascii="Arial" w:hAnsi="Arial" w:cs="Arial"/>
        </w:rPr>
        <w:t>.</w:t>
      </w:r>
    </w:p>
    <w:p w:rsidR="00191A8F" w:rsidRPr="00191A8F" w:rsidRDefault="00191A8F" w:rsidP="00191A8F">
      <w:pPr>
        <w:rPr>
          <w:rFonts w:ascii="Arial" w:hAnsi="Arial" w:cs="Arial"/>
        </w:rPr>
      </w:pPr>
      <w:r w:rsidRPr="00191A8F">
        <w:rPr>
          <w:rFonts w:ascii="Arial" w:hAnsi="Arial" w:cs="Arial"/>
        </w:rPr>
        <w:t xml:space="preserve">5) </w:t>
      </w:r>
      <w:proofErr w:type="spellStart"/>
      <w:r w:rsidRPr="00191A8F">
        <w:rPr>
          <w:rFonts w:ascii="Arial" w:hAnsi="Arial" w:cs="Arial"/>
        </w:rPr>
        <w:t>Болюсное</w:t>
      </w:r>
      <w:proofErr w:type="spellEnd"/>
      <w:r w:rsidRPr="00191A8F">
        <w:rPr>
          <w:rFonts w:ascii="Arial" w:hAnsi="Arial" w:cs="Arial"/>
        </w:rPr>
        <w:t xml:space="preserve"> введение 5-FU + </w:t>
      </w:r>
      <w:proofErr w:type="spellStart"/>
      <w:r w:rsidRPr="00191A8F">
        <w:rPr>
          <w:rFonts w:ascii="Arial" w:hAnsi="Arial" w:cs="Arial"/>
        </w:rPr>
        <w:t>лейковорин</w:t>
      </w:r>
      <w:proofErr w:type="spellEnd"/>
      <w:r w:rsidRPr="00191A8F">
        <w:rPr>
          <w:rFonts w:ascii="Arial" w:hAnsi="Arial" w:cs="Arial"/>
        </w:rPr>
        <w:t xml:space="preserve"> еженедельно в течение 6 недель, 2 недели перерыв =&gt; 3 цикла каждые 8 недель.</w:t>
      </w:r>
    </w:p>
    <w:p w:rsidR="00191A8F" w:rsidRDefault="00191A8F">
      <w:pPr>
        <w:rPr>
          <w:rFonts w:ascii="Arial" w:hAnsi="Arial" w:cs="Arial"/>
          <w:b/>
        </w:rPr>
      </w:pPr>
    </w:p>
    <w:p w:rsidR="00191A8F" w:rsidRDefault="00191A8F">
      <w:pPr>
        <w:rPr>
          <w:rFonts w:ascii="Arial" w:hAnsi="Arial" w:cs="Arial"/>
          <w:b/>
        </w:rPr>
      </w:pPr>
    </w:p>
    <w:p w:rsidR="00191A8F" w:rsidRDefault="00191A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Рак кожи, меланома</w:t>
      </w:r>
    </w:p>
    <w:p w:rsidR="00191A8F" w:rsidRDefault="00191A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Задача №1</w:t>
      </w:r>
    </w:p>
    <w:p w:rsidR="00191A8F" w:rsidRPr="00191A8F" w:rsidRDefault="00191A8F" w:rsidP="00191A8F">
      <w:pPr>
        <w:rPr>
          <w:rFonts w:ascii="Arial" w:hAnsi="Arial" w:cs="Arial"/>
        </w:rPr>
      </w:pPr>
      <w:r w:rsidRPr="00191A8F">
        <w:rPr>
          <w:rFonts w:ascii="Arial" w:hAnsi="Arial" w:cs="Arial"/>
        </w:rPr>
        <w:t xml:space="preserve">1) </w:t>
      </w:r>
      <w:proofErr w:type="spellStart"/>
      <w:r w:rsidRPr="00191A8F">
        <w:rPr>
          <w:rFonts w:ascii="Arial" w:hAnsi="Arial" w:cs="Arial"/>
        </w:rPr>
        <w:t>Новоклеточный</w:t>
      </w:r>
      <w:proofErr w:type="spellEnd"/>
      <w:r w:rsidRPr="00191A8F">
        <w:rPr>
          <w:rFonts w:ascii="Arial" w:hAnsi="Arial" w:cs="Arial"/>
        </w:rPr>
        <w:t xml:space="preserve"> </w:t>
      </w:r>
      <w:proofErr w:type="spellStart"/>
      <w:r w:rsidRPr="00191A8F">
        <w:rPr>
          <w:rFonts w:ascii="Arial" w:hAnsi="Arial" w:cs="Arial"/>
        </w:rPr>
        <w:t>невус</w:t>
      </w:r>
      <w:proofErr w:type="spellEnd"/>
      <w:r w:rsidRPr="00191A8F">
        <w:rPr>
          <w:rFonts w:ascii="Arial" w:hAnsi="Arial" w:cs="Arial"/>
        </w:rPr>
        <w:t>.</w:t>
      </w:r>
    </w:p>
    <w:p w:rsidR="00191A8F" w:rsidRPr="00191A8F" w:rsidRDefault="00191A8F" w:rsidP="00191A8F">
      <w:pPr>
        <w:rPr>
          <w:rFonts w:ascii="Arial" w:hAnsi="Arial" w:cs="Arial"/>
        </w:rPr>
      </w:pPr>
      <w:r w:rsidRPr="00191A8F">
        <w:rPr>
          <w:rFonts w:ascii="Arial" w:hAnsi="Arial" w:cs="Arial"/>
        </w:rPr>
        <w:t>2) Биопсия с дальнейшим гистологическим исследованием, цитологическое исследование.</w:t>
      </w:r>
    </w:p>
    <w:p w:rsidR="00191A8F" w:rsidRPr="00191A8F" w:rsidRDefault="00191A8F" w:rsidP="00191A8F">
      <w:pPr>
        <w:rPr>
          <w:rFonts w:ascii="Arial" w:hAnsi="Arial" w:cs="Arial"/>
        </w:rPr>
      </w:pPr>
      <w:r w:rsidRPr="00191A8F">
        <w:rPr>
          <w:rFonts w:ascii="Arial" w:hAnsi="Arial" w:cs="Arial"/>
        </w:rPr>
        <w:t xml:space="preserve">3) Иссечение, обработка послеоперационной раны, дальнейшее наблюдение у терапевта, онколога, ежегодное обследование (КАК, БАК, ОАМ, рентген ОГК, </w:t>
      </w:r>
      <w:proofErr w:type="spellStart"/>
      <w:r w:rsidRPr="00191A8F">
        <w:rPr>
          <w:rFonts w:ascii="Arial" w:hAnsi="Arial" w:cs="Arial"/>
        </w:rPr>
        <w:t>физикальный</w:t>
      </w:r>
      <w:proofErr w:type="spellEnd"/>
      <w:r w:rsidRPr="00191A8F">
        <w:rPr>
          <w:rFonts w:ascii="Arial" w:hAnsi="Arial" w:cs="Arial"/>
        </w:rPr>
        <w:t xml:space="preserve"> осмотр)</w:t>
      </w:r>
    </w:p>
    <w:p w:rsidR="00191A8F" w:rsidRPr="00191A8F" w:rsidRDefault="00191A8F" w:rsidP="00191A8F">
      <w:pPr>
        <w:rPr>
          <w:rFonts w:ascii="Arial" w:hAnsi="Arial" w:cs="Arial"/>
          <w:lang w:val="en-US"/>
        </w:rPr>
      </w:pPr>
      <w:r w:rsidRPr="00191A8F">
        <w:rPr>
          <w:rFonts w:ascii="Arial" w:hAnsi="Arial" w:cs="Arial"/>
          <w:lang w:val="en-US"/>
        </w:rPr>
        <w:t xml:space="preserve">4) </w:t>
      </w:r>
      <w:proofErr w:type="spellStart"/>
      <w:r w:rsidRPr="00191A8F">
        <w:rPr>
          <w:rFonts w:ascii="Arial" w:hAnsi="Arial" w:cs="Arial"/>
          <w:lang w:val="en-US"/>
        </w:rPr>
        <w:t>Rp</w:t>
      </w:r>
      <w:proofErr w:type="spellEnd"/>
      <w:r w:rsidRPr="00191A8F">
        <w:rPr>
          <w:rFonts w:ascii="Arial" w:hAnsi="Arial" w:cs="Arial"/>
          <w:lang w:val="en-US"/>
        </w:rPr>
        <w:t xml:space="preserve">. Sol </w:t>
      </w:r>
      <w:proofErr w:type="spellStart"/>
      <w:r w:rsidRPr="00191A8F">
        <w:rPr>
          <w:rFonts w:ascii="Arial" w:hAnsi="Arial" w:cs="Arial"/>
          <w:lang w:val="en-US"/>
        </w:rPr>
        <w:t>Spiritus</w:t>
      </w:r>
      <w:proofErr w:type="spellEnd"/>
      <w:r w:rsidRPr="00191A8F">
        <w:rPr>
          <w:rFonts w:ascii="Arial" w:hAnsi="Arial" w:cs="Arial"/>
          <w:lang w:val="en-US"/>
        </w:rPr>
        <w:t xml:space="preserve"> </w:t>
      </w:r>
      <w:proofErr w:type="spellStart"/>
      <w:r w:rsidRPr="00191A8F">
        <w:rPr>
          <w:rFonts w:ascii="Arial" w:hAnsi="Arial" w:cs="Arial"/>
          <w:lang w:val="en-US"/>
        </w:rPr>
        <w:t>Aethilici</w:t>
      </w:r>
      <w:proofErr w:type="spellEnd"/>
      <w:r w:rsidRPr="00191A8F">
        <w:rPr>
          <w:rFonts w:ascii="Arial" w:hAnsi="Arial" w:cs="Arial"/>
          <w:lang w:val="en-US"/>
        </w:rPr>
        <w:t xml:space="preserve"> 70% - 100 ml №1</w:t>
      </w:r>
    </w:p>
    <w:p w:rsidR="00191A8F" w:rsidRPr="00191A8F" w:rsidRDefault="00191A8F" w:rsidP="00191A8F">
      <w:pPr>
        <w:rPr>
          <w:rFonts w:ascii="Arial" w:hAnsi="Arial" w:cs="Arial"/>
        </w:rPr>
      </w:pPr>
      <w:r w:rsidRPr="00191A8F">
        <w:rPr>
          <w:rFonts w:ascii="Arial" w:hAnsi="Arial" w:cs="Arial"/>
          <w:lang w:val="en-US"/>
        </w:rPr>
        <w:t>         </w:t>
      </w:r>
      <w:r w:rsidRPr="00191A8F">
        <w:rPr>
          <w:rFonts w:ascii="Arial" w:hAnsi="Arial" w:cs="Arial"/>
        </w:rPr>
        <w:t>D.S. Наружное применение для обработки операционной раны.</w:t>
      </w:r>
    </w:p>
    <w:p w:rsidR="00191A8F" w:rsidRPr="00191A8F" w:rsidRDefault="00191A8F" w:rsidP="00191A8F">
      <w:pPr>
        <w:rPr>
          <w:rFonts w:ascii="Arial" w:hAnsi="Arial" w:cs="Arial"/>
        </w:rPr>
      </w:pPr>
      <w:r w:rsidRPr="00191A8F">
        <w:rPr>
          <w:rFonts w:ascii="Arial" w:hAnsi="Arial" w:cs="Arial"/>
        </w:rPr>
        <w:t xml:space="preserve">5) Снизить </w:t>
      </w:r>
      <w:proofErr w:type="spellStart"/>
      <w:r w:rsidRPr="00191A8F">
        <w:rPr>
          <w:rFonts w:ascii="Arial" w:hAnsi="Arial" w:cs="Arial"/>
        </w:rPr>
        <w:t>травматизацию</w:t>
      </w:r>
      <w:proofErr w:type="spellEnd"/>
      <w:r w:rsidRPr="00191A8F">
        <w:rPr>
          <w:rFonts w:ascii="Arial" w:hAnsi="Arial" w:cs="Arial"/>
        </w:rPr>
        <w:t xml:space="preserve"> </w:t>
      </w:r>
      <w:proofErr w:type="spellStart"/>
      <w:r w:rsidRPr="00191A8F">
        <w:rPr>
          <w:rFonts w:ascii="Arial" w:hAnsi="Arial" w:cs="Arial"/>
        </w:rPr>
        <w:t>невусов</w:t>
      </w:r>
      <w:proofErr w:type="spellEnd"/>
      <w:r w:rsidRPr="00191A8F">
        <w:rPr>
          <w:rFonts w:ascii="Arial" w:hAnsi="Arial" w:cs="Arial"/>
        </w:rPr>
        <w:t xml:space="preserve">, </w:t>
      </w:r>
      <w:proofErr w:type="spellStart"/>
      <w:r w:rsidRPr="00191A8F">
        <w:rPr>
          <w:rFonts w:ascii="Arial" w:hAnsi="Arial" w:cs="Arial"/>
        </w:rPr>
        <w:t>гиперинсоляцию</w:t>
      </w:r>
      <w:proofErr w:type="spellEnd"/>
      <w:r w:rsidRPr="00191A8F">
        <w:rPr>
          <w:rFonts w:ascii="Arial" w:hAnsi="Arial" w:cs="Arial"/>
        </w:rPr>
        <w:t xml:space="preserve">, защита кожных покровов с использованием SPF по </w:t>
      </w:r>
      <w:proofErr w:type="spellStart"/>
      <w:r w:rsidRPr="00191A8F">
        <w:rPr>
          <w:rFonts w:ascii="Arial" w:hAnsi="Arial" w:cs="Arial"/>
        </w:rPr>
        <w:t>фототипу</w:t>
      </w:r>
      <w:proofErr w:type="spellEnd"/>
      <w:r w:rsidRPr="00191A8F">
        <w:rPr>
          <w:rFonts w:ascii="Arial" w:hAnsi="Arial" w:cs="Arial"/>
        </w:rPr>
        <w:t xml:space="preserve"> кожи, ежегодный </w:t>
      </w:r>
      <w:proofErr w:type="spellStart"/>
      <w:r w:rsidRPr="00191A8F">
        <w:rPr>
          <w:rFonts w:ascii="Arial" w:hAnsi="Arial" w:cs="Arial"/>
        </w:rPr>
        <w:t>физикальный</w:t>
      </w:r>
      <w:proofErr w:type="spellEnd"/>
      <w:r w:rsidRPr="00191A8F">
        <w:rPr>
          <w:rFonts w:ascii="Arial" w:hAnsi="Arial" w:cs="Arial"/>
        </w:rPr>
        <w:t xml:space="preserve"> осмотр в смотровом кабинете. </w:t>
      </w:r>
    </w:p>
    <w:p w:rsidR="00191A8F" w:rsidRDefault="00191A8F">
      <w:pPr>
        <w:rPr>
          <w:rFonts w:ascii="Arial" w:hAnsi="Arial" w:cs="Arial"/>
          <w:b/>
        </w:rPr>
      </w:pPr>
    </w:p>
    <w:p w:rsidR="00191A8F" w:rsidRDefault="00191A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Задача №2</w:t>
      </w:r>
    </w:p>
    <w:p w:rsidR="00191A8F" w:rsidRPr="00191A8F" w:rsidRDefault="00191A8F" w:rsidP="00191A8F">
      <w:pPr>
        <w:rPr>
          <w:rFonts w:ascii="Arial" w:hAnsi="Arial" w:cs="Arial"/>
        </w:rPr>
      </w:pPr>
      <w:r w:rsidRPr="00191A8F">
        <w:rPr>
          <w:rFonts w:ascii="Arial" w:hAnsi="Arial" w:cs="Arial"/>
        </w:rPr>
        <w:t>1) Опухолевая фаза грибовидного микоза?</w:t>
      </w:r>
    </w:p>
    <w:p w:rsidR="00191A8F" w:rsidRPr="00191A8F" w:rsidRDefault="00191A8F" w:rsidP="00191A8F">
      <w:pPr>
        <w:rPr>
          <w:rFonts w:ascii="Arial" w:hAnsi="Arial" w:cs="Arial"/>
        </w:rPr>
      </w:pPr>
      <w:r w:rsidRPr="00191A8F">
        <w:rPr>
          <w:rFonts w:ascii="Arial" w:hAnsi="Arial" w:cs="Arial"/>
        </w:rPr>
        <w:lastRenderedPageBreak/>
        <w:t xml:space="preserve">2) </w:t>
      </w:r>
      <w:proofErr w:type="spellStart"/>
      <w:r w:rsidRPr="00191A8F">
        <w:rPr>
          <w:rFonts w:ascii="Arial" w:hAnsi="Arial" w:cs="Arial"/>
        </w:rPr>
        <w:t>Лимфопролеферативное</w:t>
      </w:r>
      <w:proofErr w:type="spellEnd"/>
      <w:r w:rsidRPr="00191A8F">
        <w:rPr>
          <w:rFonts w:ascii="Arial" w:hAnsi="Arial" w:cs="Arial"/>
        </w:rPr>
        <w:t xml:space="preserve"> заболевание.</w:t>
      </w:r>
    </w:p>
    <w:p w:rsidR="00191A8F" w:rsidRPr="00191A8F" w:rsidRDefault="00191A8F" w:rsidP="00191A8F">
      <w:pPr>
        <w:rPr>
          <w:rFonts w:ascii="Arial" w:hAnsi="Arial" w:cs="Arial"/>
        </w:rPr>
      </w:pPr>
      <w:r w:rsidRPr="00191A8F">
        <w:rPr>
          <w:rFonts w:ascii="Arial" w:hAnsi="Arial" w:cs="Arial"/>
        </w:rPr>
        <w:t xml:space="preserve">3) Гистологическое исследование, цитология, определение степень дифференцировки клеточного состава, </w:t>
      </w:r>
      <w:proofErr w:type="spellStart"/>
      <w:r w:rsidRPr="00191A8F">
        <w:rPr>
          <w:rFonts w:ascii="Arial" w:hAnsi="Arial" w:cs="Arial"/>
        </w:rPr>
        <w:t>гистоархитектоника</w:t>
      </w:r>
      <w:proofErr w:type="spellEnd"/>
      <w:r w:rsidRPr="00191A8F">
        <w:rPr>
          <w:rFonts w:ascii="Arial" w:hAnsi="Arial" w:cs="Arial"/>
        </w:rPr>
        <w:t>.</w:t>
      </w:r>
    </w:p>
    <w:p w:rsidR="00191A8F" w:rsidRPr="00191A8F" w:rsidRDefault="00191A8F" w:rsidP="00191A8F">
      <w:pPr>
        <w:rPr>
          <w:rFonts w:ascii="Arial" w:hAnsi="Arial" w:cs="Arial"/>
          <w:lang w:val="en-US"/>
        </w:rPr>
      </w:pPr>
      <w:r w:rsidRPr="00191A8F">
        <w:rPr>
          <w:rFonts w:ascii="Arial" w:hAnsi="Arial" w:cs="Arial"/>
          <w:lang w:val="en-US"/>
        </w:rPr>
        <w:t xml:space="preserve">4) </w:t>
      </w:r>
      <w:proofErr w:type="spellStart"/>
      <w:r w:rsidRPr="00191A8F">
        <w:rPr>
          <w:rFonts w:ascii="Arial" w:hAnsi="Arial" w:cs="Arial"/>
          <w:lang w:val="en-US"/>
        </w:rPr>
        <w:t>Rp</w:t>
      </w:r>
      <w:proofErr w:type="spellEnd"/>
      <w:r w:rsidRPr="00191A8F">
        <w:rPr>
          <w:rFonts w:ascii="Arial" w:hAnsi="Arial" w:cs="Arial"/>
          <w:lang w:val="en-US"/>
        </w:rPr>
        <w:t xml:space="preserve">.: Sol. Chlorhexidine </w:t>
      </w:r>
      <w:proofErr w:type="spellStart"/>
      <w:r w:rsidRPr="00191A8F">
        <w:rPr>
          <w:rFonts w:ascii="Arial" w:hAnsi="Arial" w:cs="Arial"/>
          <w:lang w:val="en-US"/>
        </w:rPr>
        <w:t>bigluconati</w:t>
      </w:r>
      <w:proofErr w:type="spellEnd"/>
      <w:r w:rsidRPr="00191A8F">
        <w:rPr>
          <w:rFonts w:ascii="Arial" w:hAnsi="Arial" w:cs="Arial"/>
          <w:lang w:val="en-US"/>
        </w:rPr>
        <w:t xml:space="preserve"> 0,05%-400,0 ml №1</w:t>
      </w:r>
    </w:p>
    <w:p w:rsidR="00191A8F" w:rsidRPr="00191A8F" w:rsidRDefault="00191A8F" w:rsidP="00191A8F">
      <w:pPr>
        <w:rPr>
          <w:rFonts w:ascii="Arial" w:hAnsi="Arial" w:cs="Arial"/>
        </w:rPr>
      </w:pPr>
      <w:r w:rsidRPr="00191A8F">
        <w:rPr>
          <w:rFonts w:ascii="Arial" w:hAnsi="Arial" w:cs="Arial"/>
          <w:lang w:val="en-US"/>
        </w:rPr>
        <w:t xml:space="preserve">     </w:t>
      </w:r>
      <w:r w:rsidRPr="00191A8F">
        <w:rPr>
          <w:rFonts w:ascii="Arial" w:hAnsi="Arial" w:cs="Arial"/>
        </w:rPr>
        <w:t>D.S. Наружно для обработки операционного поля. </w:t>
      </w:r>
    </w:p>
    <w:p w:rsidR="00191A8F" w:rsidRPr="00191A8F" w:rsidRDefault="00191A8F" w:rsidP="00191A8F">
      <w:pPr>
        <w:rPr>
          <w:rFonts w:ascii="Arial" w:hAnsi="Arial" w:cs="Arial"/>
        </w:rPr>
      </w:pPr>
      <w:r w:rsidRPr="00191A8F">
        <w:rPr>
          <w:rFonts w:ascii="Arial" w:hAnsi="Arial" w:cs="Arial"/>
        </w:rPr>
        <w:t>5) Удаление опухоли, удаление и ревизия регионарных лимфоузлов.</w:t>
      </w:r>
    </w:p>
    <w:p w:rsidR="00191A8F" w:rsidRDefault="00191A8F">
      <w:pPr>
        <w:rPr>
          <w:rFonts w:ascii="Arial" w:hAnsi="Arial" w:cs="Arial"/>
          <w:b/>
        </w:rPr>
      </w:pPr>
    </w:p>
    <w:p w:rsidR="00191A8F" w:rsidRDefault="00191A8F">
      <w:pPr>
        <w:rPr>
          <w:rFonts w:ascii="Arial" w:hAnsi="Arial" w:cs="Arial"/>
          <w:b/>
        </w:rPr>
      </w:pPr>
    </w:p>
    <w:p w:rsidR="00F86401" w:rsidRPr="00191A8F" w:rsidRDefault="00191A8F">
      <w:pPr>
        <w:rPr>
          <w:rFonts w:ascii="Arial" w:hAnsi="Arial" w:cs="Arial"/>
          <w:b/>
        </w:rPr>
      </w:pPr>
      <w:r w:rsidRPr="00191A8F">
        <w:rPr>
          <w:rFonts w:ascii="Arial" w:hAnsi="Arial" w:cs="Arial"/>
          <w:b/>
        </w:rPr>
        <w:t>Рак шейки матки</w:t>
      </w:r>
    </w:p>
    <w:p w:rsidR="00191A8F" w:rsidRPr="00191A8F" w:rsidRDefault="00191A8F">
      <w:pPr>
        <w:rPr>
          <w:rFonts w:ascii="Arial" w:hAnsi="Arial" w:cs="Arial"/>
        </w:rPr>
      </w:pPr>
      <w:r w:rsidRPr="00191A8F">
        <w:rPr>
          <w:rFonts w:ascii="Arial" w:hAnsi="Arial" w:cs="Arial"/>
        </w:rPr>
        <w:t xml:space="preserve">Задача: </w:t>
      </w:r>
    </w:p>
    <w:p w:rsidR="00191A8F" w:rsidRPr="00191A8F" w:rsidRDefault="00191A8F" w:rsidP="00191A8F">
      <w:pPr>
        <w:rPr>
          <w:rFonts w:ascii="Arial" w:hAnsi="Arial" w:cs="Arial"/>
        </w:rPr>
      </w:pPr>
      <w:r w:rsidRPr="00191A8F">
        <w:rPr>
          <w:rFonts w:ascii="Arial" w:hAnsi="Arial" w:cs="Arial"/>
        </w:rPr>
        <w:t xml:space="preserve">1)T2b - С вовлечением </w:t>
      </w:r>
      <w:proofErr w:type="spellStart"/>
      <w:r w:rsidRPr="00191A8F">
        <w:rPr>
          <w:rFonts w:ascii="Arial" w:hAnsi="Arial" w:cs="Arial"/>
        </w:rPr>
        <w:t>параметрия</w:t>
      </w:r>
      <w:proofErr w:type="spellEnd"/>
      <w:r w:rsidRPr="00191A8F">
        <w:rPr>
          <w:rFonts w:ascii="Arial" w:hAnsi="Arial" w:cs="Arial"/>
        </w:rPr>
        <w:t>.</w:t>
      </w:r>
    </w:p>
    <w:p w:rsidR="00191A8F" w:rsidRPr="00191A8F" w:rsidRDefault="00191A8F" w:rsidP="00191A8F">
      <w:pPr>
        <w:rPr>
          <w:rFonts w:ascii="Arial" w:hAnsi="Arial" w:cs="Arial"/>
        </w:rPr>
      </w:pPr>
      <w:r w:rsidRPr="00191A8F">
        <w:rPr>
          <w:rFonts w:ascii="Arial" w:hAnsi="Arial" w:cs="Arial"/>
        </w:rPr>
        <w:t xml:space="preserve">2) МРТ органов малого таза с внутривенным контрастированием, </w:t>
      </w:r>
      <w:proofErr w:type="spellStart"/>
      <w:r w:rsidRPr="00191A8F">
        <w:rPr>
          <w:rFonts w:ascii="Arial" w:hAnsi="Arial" w:cs="Arial"/>
        </w:rPr>
        <w:t>интраоперационный</w:t>
      </w:r>
      <w:proofErr w:type="spellEnd"/>
      <w:r w:rsidRPr="00191A8F">
        <w:rPr>
          <w:rFonts w:ascii="Arial" w:hAnsi="Arial" w:cs="Arial"/>
        </w:rPr>
        <w:t>.</w:t>
      </w:r>
    </w:p>
    <w:p w:rsidR="00191A8F" w:rsidRPr="00191A8F" w:rsidRDefault="00191A8F" w:rsidP="00191A8F">
      <w:pPr>
        <w:rPr>
          <w:rFonts w:ascii="Arial" w:hAnsi="Arial" w:cs="Arial"/>
        </w:rPr>
      </w:pPr>
      <w:r w:rsidRPr="00191A8F">
        <w:rPr>
          <w:rFonts w:ascii="Arial" w:hAnsi="Arial" w:cs="Arial"/>
        </w:rPr>
        <w:t>3) Фоновый процесс.</w:t>
      </w:r>
      <w:r w:rsidRPr="00191A8F">
        <w:rPr>
          <w:rFonts w:ascii="Arial" w:hAnsi="Arial" w:cs="Arial"/>
        </w:rPr>
        <w:br/>
        <w:t xml:space="preserve">4) Первичный скрининг - Цитология (PAP-тест, ВОЗ система </w:t>
      </w:r>
      <w:proofErr w:type="spellStart"/>
      <w:r w:rsidRPr="00191A8F">
        <w:rPr>
          <w:rFonts w:ascii="Arial" w:hAnsi="Arial" w:cs="Arial"/>
        </w:rPr>
        <w:t>Bedesda</w:t>
      </w:r>
      <w:proofErr w:type="spellEnd"/>
      <w:r w:rsidRPr="00191A8F">
        <w:rPr>
          <w:rFonts w:ascii="Arial" w:hAnsi="Arial" w:cs="Arial"/>
        </w:rPr>
        <w:t xml:space="preserve">), Жидкостная цитология, вторичный скрининг - ВПЧ-тест, </w:t>
      </w:r>
      <w:proofErr w:type="spellStart"/>
      <w:r w:rsidRPr="00191A8F">
        <w:rPr>
          <w:rFonts w:ascii="Arial" w:hAnsi="Arial" w:cs="Arial"/>
        </w:rPr>
        <w:t>кольпоскопия</w:t>
      </w:r>
      <w:proofErr w:type="spellEnd"/>
      <w:r w:rsidRPr="00191A8F">
        <w:rPr>
          <w:rFonts w:ascii="Arial" w:hAnsi="Arial" w:cs="Arial"/>
        </w:rPr>
        <w:t>. </w:t>
      </w:r>
      <w:r w:rsidRPr="00191A8F">
        <w:rPr>
          <w:rFonts w:ascii="Arial" w:hAnsi="Arial" w:cs="Arial"/>
        </w:rPr>
        <w:br/>
        <w:t xml:space="preserve">5) Расширенная экстирпация матки или по </w:t>
      </w:r>
      <w:proofErr w:type="spellStart"/>
      <w:r w:rsidRPr="00191A8F">
        <w:rPr>
          <w:rFonts w:ascii="Arial" w:hAnsi="Arial" w:cs="Arial"/>
        </w:rPr>
        <w:t>Вертгейму</w:t>
      </w:r>
      <w:proofErr w:type="spellEnd"/>
      <w:r w:rsidRPr="00191A8F">
        <w:rPr>
          <w:rFonts w:ascii="Arial" w:hAnsi="Arial" w:cs="Arial"/>
        </w:rPr>
        <w:t>–</w:t>
      </w:r>
      <w:proofErr w:type="spellStart"/>
      <w:r w:rsidRPr="00191A8F">
        <w:rPr>
          <w:rFonts w:ascii="Arial" w:hAnsi="Arial" w:cs="Arial"/>
        </w:rPr>
        <w:t>Мейгсу</w:t>
      </w:r>
      <w:proofErr w:type="spellEnd"/>
      <w:r w:rsidRPr="00191A8F">
        <w:rPr>
          <w:rFonts w:ascii="Arial" w:hAnsi="Arial" w:cs="Arial"/>
        </w:rPr>
        <w:t>, </w:t>
      </w:r>
      <w:proofErr w:type="spellStart"/>
      <w:r w:rsidRPr="00191A8F">
        <w:rPr>
          <w:rFonts w:ascii="Arial" w:hAnsi="Arial" w:cs="Arial"/>
        </w:rPr>
        <w:t>адъювантная</w:t>
      </w:r>
      <w:proofErr w:type="spellEnd"/>
      <w:r w:rsidRPr="00191A8F">
        <w:rPr>
          <w:rFonts w:ascii="Arial" w:hAnsi="Arial" w:cs="Arial"/>
        </w:rPr>
        <w:t xml:space="preserve"> химиолучевая терапия (ХЛТ) -  ДЛТ в суммарной дозе 45–50 Гр, одновременно с ХТ (еженедельно ≥5 циклов </w:t>
      </w:r>
      <w:proofErr w:type="spellStart"/>
      <w:r w:rsidRPr="00191A8F">
        <w:rPr>
          <w:rFonts w:ascii="Arial" w:hAnsi="Arial" w:cs="Arial"/>
        </w:rPr>
        <w:t>цисплатина</w:t>
      </w:r>
      <w:proofErr w:type="spellEnd"/>
      <w:r w:rsidRPr="00191A8F">
        <w:rPr>
          <w:rFonts w:ascii="Arial" w:hAnsi="Arial" w:cs="Arial"/>
        </w:rPr>
        <w:t>** 40 мг/м</w:t>
      </w:r>
      <w:proofErr w:type="gramStart"/>
      <w:r w:rsidRPr="00191A8F">
        <w:rPr>
          <w:rFonts w:ascii="Arial" w:hAnsi="Arial" w:cs="Arial"/>
        </w:rPr>
        <w:t>2 )</w:t>
      </w:r>
      <w:proofErr w:type="gramEnd"/>
      <w:r w:rsidRPr="00191A8F">
        <w:rPr>
          <w:rFonts w:ascii="Arial" w:hAnsi="Arial" w:cs="Arial"/>
        </w:rPr>
        <w:t xml:space="preserve"> с последующей </w:t>
      </w:r>
      <w:proofErr w:type="spellStart"/>
      <w:r w:rsidRPr="00191A8F">
        <w:rPr>
          <w:rFonts w:ascii="Arial" w:hAnsi="Arial" w:cs="Arial"/>
        </w:rPr>
        <w:t>брахитерапией</w:t>
      </w:r>
      <w:proofErr w:type="spellEnd"/>
      <w:r w:rsidRPr="00191A8F">
        <w:rPr>
          <w:rFonts w:ascii="Arial" w:hAnsi="Arial" w:cs="Arial"/>
        </w:rPr>
        <w:t xml:space="preserve"> или ЛТ самостоятельно, без ХТ.</w:t>
      </w:r>
    </w:p>
    <w:p w:rsidR="00191A8F" w:rsidRDefault="00191A8F"/>
    <w:p w:rsidR="00191A8F" w:rsidRDefault="00191A8F"/>
    <w:sectPr w:rsidR="0019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F6"/>
    <w:rsid w:val="00191A8F"/>
    <w:rsid w:val="002D2BC8"/>
    <w:rsid w:val="00980513"/>
    <w:rsid w:val="00D3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6D70"/>
  <w15:chartTrackingRefBased/>
  <w15:docId w15:val="{8146AA05-671C-4980-BAEB-970FD919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2024-03-10T15:37:00Z</dcterms:created>
  <dcterms:modified xsi:type="dcterms:W3CDTF">2024-03-10T15:37:00Z</dcterms:modified>
</cp:coreProperties>
</file>