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2F2" w:rsidRDefault="005B02F2" w:rsidP="005B02F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День 1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ОБЩИЕ ТРЕБОВАНИЯ ОХРАНЫ ТРУДА   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1. К работе в лаборатории  допускаются лица не моложе 18 лет, прошедшие медицинское освидетельствование, теоретическое и практическое обучение, проверку знаний требований безопасности труда в установленном порядке и получившие допуск к самостоятельной работе.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2.  Уровни концентрации и другие параметры опасных и вредных производственных факторов и трудового процесса, возникающие при работе в лабораториях, не должны превышать допустимых значений, предусмотренных в следующих государственных стандартах и санитарно-гигиенических нормах. 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3. Персонал обеспечивается спецодеждой и </w:t>
      </w:r>
      <w:proofErr w:type="spellStart"/>
      <w:r w:rsidRPr="005B02F2">
        <w:rPr>
          <w:rFonts w:ascii="Times New Roman" w:hAnsi="Times New Roman" w:cs="Times New Roman"/>
          <w:sz w:val="24"/>
        </w:rPr>
        <w:t>спецобувью</w:t>
      </w:r>
      <w:proofErr w:type="spellEnd"/>
      <w:r w:rsidRPr="005B02F2">
        <w:rPr>
          <w:rFonts w:ascii="Times New Roman" w:hAnsi="Times New Roman" w:cs="Times New Roman"/>
          <w:sz w:val="24"/>
        </w:rPr>
        <w:t xml:space="preserve"> в соответствии с действующими нормами.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4. </w:t>
      </w:r>
      <w:proofErr w:type="spellStart"/>
      <w:r w:rsidRPr="005B02F2">
        <w:rPr>
          <w:rFonts w:ascii="Times New Roman" w:hAnsi="Times New Roman" w:cs="Times New Roman"/>
          <w:sz w:val="24"/>
        </w:rPr>
        <w:t>Мед</w:t>
      </w:r>
      <w:proofErr w:type="gramStart"/>
      <w:r w:rsidRPr="005B02F2">
        <w:rPr>
          <w:rFonts w:ascii="Times New Roman" w:hAnsi="Times New Roman" w:cs="Times New Roman"/>
          <w:sz w:val="24"/>
        </w:rPr>
        <w:t>.п</w:t>
      </w:r>
      <w:proofErr w:type="gramEnd"/>
      <w:r w:rsidRPr="005B02F2">
        <w:rPr>
          <w:rFonts w:ascii="Times New Roman" w:hAnsi="Times New Roman" w:cs="Times New Roman"/>
          <w:sz w:val="24"/>
        </w:rPr>
        <w:t>ерсоналу</w:t>
      </w:r>
      <w:proofErr w:type="spellEnd"/>
      <w:r w:rsidRPr="005B02F2">
        <w:rPr>
          <w:rFonts w:ascii="Times New Roman" w:hAnsi="Times New Roman" w:cs="Times New Roman"/>
          <w:sz w:val="24"/>
        </w:rPr>
        <w:t xml:space="preserve">  необходимо знать и строго соблюдать требования по охране труда, пожарной безопасности, производственной санитарии.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 5. Электробезопасность при проведении работ в лабораториях должна соответствовать ГОСТ 12.1.030.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6.  </w:t>
      </w:r>
      <w:proofErr w:type="spellStart"/>
      <w:r w:rsidR="00BA1007" w:rsidRPr="005B02F2">
        <w:rPr>
          <w:rFonts w:ascii="Times New Roman" w:hAnsi="Times New Roman" w:cs="Times New Roman"/>
          <w:sz w:val="24"/>
        </w:rPr>
        <w:t>Мед</w:t>
      </w:r>
      <w:proofErr w:type="gramStart"/>
      <w:r w:rsidR="00BA1007" w:rsidRPr="005B02F2">
        <w:rPr>
          <w:rFonts w:ascii="Times New Roman" w:hAnsi="Times New Roman" w:cs="Times New Roman"/>
          <w:sz w:val="24"/>
        </w:rPr>
        <w:t>.п</w:t>
      </w:r>
      <w:proofErr w:type="gramEnd"/>
      <w:r w:rsidR="00BA1007" w:rsidRPr="005B02F2">
        <w:rPr>
          <w:rFonts w:ascii="Times New Roman" w:hAnsi="Times New Roman" w:cs="Times New Roman"/>
          <w:sz w:val="24"/>
        </w:rPr>
        <w:t>ерсонал</w:t>
      </w:r>
      <w:proofErr w:type="spellEnd"/>
      <w:r w:rsidR="00BA1007" w:rsidRPr="005B02F2">
        <w:rPr>
          <w:rFonts w:ascii="Times New Roman" w:hAnsi="Times New Roman" w:cs="Times New Roman"/>
          <w:sz w:val="24"/>
        </w:rPr>
        <w:t xml:space="preserve"> </w:t>
      </w:r>
      <w:r w:rsidRPr="005B02F2">
        <w:rPr>
          <w:rFonts w:ascii="Times New Roman" w:hAnsi="Times New Roman" w:cs="Times New Roman"/>
          <w:sz w:val="24"/>
        </w:rPr>
        <w:t xml:space="preserve"> извещает своего непосредственного руководителя о любой ситуации, угрожающей жизни и здоровью людей, о каждом несчастном случае, произошедшем на рабочем месте, об ухудшении состояния своего здоровья, в том числе о проявлении признаков острого заболевания.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7. Работник </w:t>
      </w:r>
      <w:r w:rsidR="00CB3E1C" w:rsidRPr="005B02F2">
        <w:rPr>
          <w:rFonts w:ascii="Times New Roman" w:hAnsi="Times New Roman" w:cs="Times New Roman"/>
          <w:sz w:val="24"/>
        </w:rPr>
        <w:t xml:space="preserve">должен проходить </w:t>
      </w:r>
      <w:proofErr w:type="gramStart"/>
      <w:r w:rsidR="00CB3E1C" w:rsidRPr="005B02F2">
        <w:rPr>
          <w:rFonts w:ascii="Times New Roman" w:hAnsi="Times New Roman" w:cs="Times New Roman"/>
          <w:sz w:val="24"/>
        </w:rPr>
        <w:t>обучение по охране</w:t>
      </w:r>
      <w:proofErr w:type="gramEnd"/>
      <w:r w:rsidR="00CB3E1C" w:rsidRPr="005B02F2">
        <w:rPr>
          <w:rFonts w:ascii="Times New Roman" w:hAnsi="Times New Roman" w:cs="Times New Roman"/>
          <w:sz w:val="24"/>
        </w:rPr>
        <w:t xml:space="preserve"> труда в виде: вводного инструктажа, первичного инструктажа на рабочем месте, повторного инструктажа, внепланового инструктажа, целевого инструктажа и специального обучения в объеме программы подготовки по профессии, включающей вопросы охраны труда и требования должностных о</w:t>
      </w:r>
      <w:r w:rsidRPr="005B02F2">
        <w:rPr>
          <w:rFonts w:ascii="Times New Roman" w:hAnsi="Times New Roman" w:cs="Times New Roman"/>
          <w:sz w:val="24"/>
        </w:rPr>
        <w:t>бязанностей по профессии.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8. </w:t>
      </w:r>
      <w:proofErr w:type="spellStart"/>
      <w:r w:rsidRPr="005B02F2">
        <w:rPr>
          <w:rFonts w:ascii="Times New Roman" w:hAnsi="Times New Roman" w:cs="Times New Roman"/>
          <w:sz w:val="24"/>
        </w:rPr>
        <w:t>Мед</w:t>
      </w:r>
      <w:proofErr w:type="gramStart"/>
      <w:r w:rsidRPr="005B02F2">
        <w:rPr>
          <w:rFonts w:ascii="Times New Roman" w:hAnsi="Times New Roman" w:cs="Times New Roman"/>
          <w:sz w:val="24"/>
        </w:rPr>
        <w:t>.п</w:t>
      </w:r>
      <w:proofErr w:type="gramEnd"/>
      <w:r w:rsidRPr="005B02F2">
        <w:rPr>
          <w:rFonts w:ascii="Times New Roman" w:hAnsi="Times New Roman" w:cs="Times New Roman"/>
          <w:sz w:val="24"/>
        </w:rPr>
        <w:t>ерсонал</w:t>
      </w:r>
      <w:proofErr w:type="spellEnd"/>
      <w:r w:rsidRPr="005B02F2">
        <w:rPr>
          <w:rFonts w:ascii="Times New Roman" w:hAnsi="Times New Roman" w:cs="Times New Roman"/>
          <w:sz w:val="24"/>
        </w:rPr>
        <w:t xml:space="preserve">  </w:t>
      </w:r>
      <w:r w:rsidR="00CB3E1C" w:rsidRPr="005B02F2">
        <w:rPr>
          <w:rFonts w:ascii="Times New Roman" w:hAnsi="Times New Roman" w:cs="Times New Roman"/>
          <w:sz w:val="24"/>
        </w:rPr>
        <w:t>должен: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- </w:t>
      </w:r>
      <w:r w:rsidR="00CB3E1C" w:rsidRPr="005B02F2">
        <w:rPr>
          <w:rFonts w:ascii="Times New Roman" w:hAnsi="Times New Roman" w:cs="Times New Roman"/>
          <w:sz w:val="24"/>
        </w:rPr>
        <w:t>соблюдать правила внутреннего трудового распорядка и установленный режим труда и отдыха;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- </w:t>
      </w:r>
      <w:r w:rsidR="00CB3E1C" w:rsidRPr="005B02F2">
        <w:rPr>
          <w:rFonts w:ascii="Times New Roman" w:hAnsi="Times New Roman" w:cs="Times New Roman"/>
          <w:sz w:val="24"/>
        </w:rPr>
        <w:t>выполнять работу, входящую в его обязанности или порученную администрацией, при условии, что он обучен правилам безопасного выполнения этой работы;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- </w:t>
      </w:r>
      <w:r w:rsidR="00CB3E1C" w:rsidRPr="005B02F2">
        <w:rPr>
          <w:rFonts w:ascii="Times New Roman" w:hAnsi="Times New Roman" w:cs="Times New Roman"/>
          <w:sz w:val="24"/>
        </w:rPr>
        <w:t>применять безопасные приемы выполнения работ;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- </w:t>
      </w:r>
      <w:r w:rsidR="00CB3E1C" w:rsidRPr="005B02F2">
        <w:rPr>
          <w:rFonts w:ascii="Times New Roman" w:hAnsi="Times New Roman" w:cs="Times New Roman"/>
          <w:sz w:val="24"/>
        </w:rPr>
        <w:t>уметь оказывать первую помощь пострадавшим.</w:t>
      </w:r>
    </w:p>
    <w:p w:rsidR="00CB3E1C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9. </w:t>
      </w:r>
      <w:r w:rsidR="00CB3E1C" w:rsidRPr="005B02F2">
        <w:rPr>
          <w:rFonts w:ascii="Times New Roman" w:hAnsi="Times New Roman" w:cs="Times New Roman"/>
          <w:sz w:val="24"/>
        </w:rPr>
        <w:t>Курить и принимать пищу разрешается только в специально о</w:t>
      </w:r>
      <w:r w:rsidR="005B02F2">
        <w:rPr>
          <w:rFonts w:ascii="Times New Roman" w:hAnsi="Times New Roman" w:cs="Times New Roman"/>
          <w:sz w:val="24"/>
        </w:rPr>
        <w:t>тведенных для этой цели местах.</w:t>
      </w:r>
    </w:p>
    <w:p w:rsidR="005B02F2" w:rsidRP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ТРЕБОВАНИЯ ОХРАНЫ ТРУДА ПЕРЕД НАЧАЛ</w:t>
      </w:r>
      <w:r w:rsidR="00BA1007" w:rsidRPr="005B02F2">
        <w:rPr>
          <w:rFonts w:ascii="Times New Roman" w:hAnsi="Times New Roman" w:cs="Times New Roman"/>
          <w:sz w:val="24"/>
        </w:rPr>
        <w:t xml:space="preserve">ОМ РАБОТЫ   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1. Надеть предусмотренную </w:t>
      </w:r>
      <w:proofErr w:type="gramStart"/>
      <w:r w:rsidRPr="005B02F2">
        <w:rPr>
          <w:rFonts w:ascii="Times New Roman" w:hAnsi="Times New Roman" w:cs="Times New Roman"/>
          <w:sz w:val="24"/>
        </w:rPr>
        <w:t>соответствующими</w:t>
      </w:r>
      <w:proofErr w:type="gramEnd"/>
      <w:r w:rsidRPr="005B02F2">
        <w:rPr>
          <w:rFonts w:ascii="Times New Roman" w:hAnsi="Times New Roman" w:cs="Times New Roman"/>
          <w:sz w:val="24"/>
        </w:rPr>
        <w:t xml:space="preserve">  спецодежду и </w:t>
      </w:r>
      <w:proofErr w:type="spellStart"/>
      <w:r w:rsidRPr="005B02F2">
        <w:rPr>
          <w:rFonts w:ascii="Times New Roman" w:hAnsi="Times New Roman" w:cs="Times New Roman"/>
          <w:sz w:val="24"/>
        </w:rPr>
        <w:t>спецобувь</w:t>
      </w:r>
      <w:proofErr w:type="spellEnd"/>
      <w:r w:rsidRPr="005B02F2">
        <w:rPr>
          <w:rFonts w:ascii="Times New Roman" w:hAnsi="Times New Roman" w:cs="Times New Roman"/>
          <w:sz w:val="24"/>
        </w:rPr>
        <w:t>. Спецодежда должна быть застегнута.</w:t>
      </w:r>
    </w:p>
    <w:p w:rsidR="00CB3E1C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 </w:t>
      </w:r>
      <w:r w:rsidR="00BA1007" w:rsidRPr="005B02F2">
        <w:rPr>
          <w:rFonts w:ascii="Times New Roman" w:hAnsi="Times New Roman" w:cs="Times New Roman"/>
          <w:sz w:val="24"/>
        </w:rPr>
        <w:t>2</w:t>
      </w:r>
      <w:r w:rsidRPr="005B02F2">
        <w:rPr>
          <w:rFonts w:ascii="Times New Roman" w:hAnsi="Times New Roman" w:cs="Times New Roman"/>
          <w:sz w:val="24"/>
        </w:rPr>
        <w:t xml:space="preserve">. До начала работ в помещении лаборатории следует проводить уборку влажным способом. Пыль с поверхности столов, приборов, оборудования, подлокотников следует вытирать чистой тряпкой, увлажненной дезинфицирующим раствором. Полы необходимо протирать тряпкой, смоченной в </w:t>
      </w:r>
      <w:proofErr w:type="spellStart"/>
      <w:r w:rsidRPr="005B02F2">
        <w:rPr>
          <w:rFonts w:ascii="Times New Roman" w:hAnsi="Times New Roman" w:cs="Times New Roman"/>
          <w:sz w:val="24"/>
        </w:rPr>
        <w:t>дезрастворе</w:t>
      </w:r>
      <w:proofErr w:type="spellEnd"/>
      <w:r w:rsidRPr="005B02F2">
        <w:rPr>
          <w:rFonts w:ascii="Times New Roman" w:hAnsi="Times New Roman" w:cs="Times New Roman"/>
          <w:sz w:val="24"/>
        </w:rPr>
        <w:t>, в соответствии с требованиями санитарных норм.</w:t>
      </w:r>
    </w:p>
    <w:p w:rsidR="005B02F2" w:rsidRP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 </w:t>
      </w:r>
      <w:r w:rsidR="00CB3E1C" w:rsidRPr="005B02F2">
        <w:rPr>
          <w:rFonts w:ascii="Times New Roman" w:hAnsi="Times New Roman" w:cs="Times New Roman"/>
          <w:sz w:val="24"/>
        </w:rPr>
        <w:t xml:space="preserve"> ТРЕБОВАНИЯ </w:t>
      </w:r>
      <w:r w:rsidRPr="005B02F2">
        <w:rPr>
          <w:rFonts w:ascii="Times New Roman" w:hAnsi="Times New Roman" w:cs="Times New Roman"/>
          <w:sz w:val="24"/>
        </w:rPr>
        <w:t xml:space="preserve">ОХРАНЫ ТРУДА ВО ВРЕМЯ РАБОТЫ   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1.</w:t>
      </w:r>
      <w:r w:rsidR="00CB3E1C" w:rsidRPr="005B02F2">
        <w:rPr>
          <w:rFonts w:ascii="Times New Roman" w:hAnsi="Times New Roman" w:cs="Times New Roman"/>
          <w:sz w:val="24"/>
        </w:rPr>
        <w:t xml:space="preserve"> При работе с едкими и ядовитыми веществами следует: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- </w:t>
      </w:r>
      <w:r w:rsidR="00CB3E1C" w:rsidRPr="005B02F2">
        <w:rPr>
          <w:rFonts w:ascii="Times New Roman" w:hAnsi="Times New Roman" w:cs="Times New Roman"/>
          <w:sz w:val="24"/>
        </w:rPr>
        <w:t>проводить все работы в вытяжном шкафу при работающей вентиляции, пользоваться ре</w:t>
      </w:r>
      <w:r w:rsidRPr="005B02F2">
        <w:rPr>
          <w:rFonts w:ascii="Times New Roman" w:hAnsi="Times New Roman" w:cs="Times New Roman"/>
          <w:sz w:val="24"/>
        </w:rPr>
        <w:t>зиновыми перчатками и фартуком;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-</w:t>
      </w:r>
      <w:r w:rsidR="00CB3E1C" w:rsidRPr="005B02F2">
        <w:rPr>
          <w:rFonts w:ascii="Times New Roman" w:hAnsi="Times New Roman" w:cs="Times New Roman"/>
          <w:sz w:val="24"/>
        </w:rPr>
        <w:t xml:space="preserve">пользоваться специальными сифонами для переливания из емкостей кислот, щелочей </w:t>
      </w:r>
      <w:r w:rsidRPr="005B02F2">
        <w:rPr>
          <w:rFonts w:ascii="Times New Roman" w:hAnsi="Times New Roman" w:cs="Times New Roman"/>
          <w:sz w:val="24"/>
        </w:rPr>
        <w:t>и других агрессивных жидкостей;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-</w:t>
      </w:r>
      <w:r w:rsidR="00CB3E1C" w:rsidRPr="005B02F2">
        <w:rPr>
          <w:rFonts w:ascii="Times New Roman" w:hAnsi="Times New Roman" w:cs="Times New Roman"/>
          <w:sz w:val="24"/>
        </w:rPr>
        <w:t>отбирать из сосуда концентрированную кислоту сп</w:t>
      </w:r>
      <w:r w:rsidRPr="005B02F2">
        <w:rPr>
          <w:rFonts w:ascii="Times New Roman" w:hAnsi="Times New Roman" w:cs="Times New Roman"/>
          <w:sz w:val="24"/>
        </w:rPr>
        <w:t>ециальной пипеткой или сифоном;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lastRenderedPageBreak/>
        <w:t>-</w:t>
      </w:r>
      <w:r w:rsidR="00CB3E1C" w:rsidRPr="005B02F2">
        <w:rPr>
          <w:rFonts w:ascii="Times New Roman" w:hAnsi="Times New Roman" w:cs="Times New Roman"/>
          <w:sz w:val="24"/>
        </w:rPr>
        <w:t>разводить кислоты в специально приготовленной емкости, при этом сначала в нее залить воду, а затем добавлять кислоту;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 Работа должна проводиться в защи</w:t>
      </w:r>
      <w:r w:rsidR="00BA1007" w:rsidRPr="005B02F2">
        <w:rPr>
          <w:rFonts w:ascii="Times New Roman" w:hAnsi="Times New Roman" w:cs="Times New Roman"/>
          <w:sz w:val="24"/>
        </w:rPr>
        <w:t>тных очках, фартуке, перчатках;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2.</w:t>
      </w:r>
      <w:r w:rsidR="00CB3E1C" w:rsidRPr="005B02F2">
        <w:rPr>
          <w:rFonts w:ascii="Times New Roman" w:hAnsi="Times New Roman" w:cs="Times New Roman"/>
          <w:sz w:val="24"/>
        </w:rPr>
        <w:t xml:space="preserve"> При проведении работ следует: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- </w:t>
      </w:r>
      <w:r w:rsidR="00CB3E1C" w:rsidRPr="005B02F2">
        <w:rPr>
          <w:rFonts w:ascii="Times New Roman" w:hAnsi="Times New Roman" w:cs="Times New Roman"/>
          <w:sz w:val="24"/>
        </w:rPr>
        <w:t>закрывать пробками сосуды с кислотными и щелочными раствор</w:t>
      </w:r>
      <w:r w:rsidRPr="005B02F2">
        <w:rPr>
          <w:rFonts w:ascii="Times New Roman" w:hAnsi="Times New Roman" w:cs="Times New Roman"/>
          <w:sz w:val="24"/>
        </w:rPr>
        <w:t>ами после их полного остывания;</w:t>
      </w:r>
      <w:r w:rsidR="00CB3E1C" w:rsidRPr="005B02F2">
        <w:rPr>
          <w:rFonts w:ascii="Times New Roman" w:hAnsi="Times New Roman" w:cs="Times New Roman"/>
          <w:sz w:val="24"/>
        </w:rPr>
        <w:t xml:space="preserve"> 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- </w:t>
      </w:r>
      <w:r w:rsidR="00CB3E1C" w:rsidRPr="005B02F2">
        <w:rPr>
          <w:rFonts w:ascii="Times New Roman" w:hAnsi="Times New Roman" w:cs="Times New Roman"/>
          <w:sz w:val="24"/>
        </w:rPr>
        <w:t>пользоваться во</w:t>
      </w:r>
      <w:r w:rsidRPr="005B02F2">
        <w:rPr>
          <w:rFonts w:ascii="Times New Roman" w:hAnsi="Times New Roman" w:cs="Times New Roman"/>
          <w:sz w:val="24"/>
        </w:rPr>
        <w:t>ронкой при переливании веществ;</w:t>
      </w:r>
      <w:r w:rsidR="00CB3E1C" w:rsidRPr="005B02F2">
        <w:rPr>
          <w:rFonts w:ascii="Times New Roman" w:hAnsi="Times New Roman" w:cs="Times New Roman"/>
          <w:sz w:val="24"/>
        </w:rPr>
        <w:t xml:space="preserve"> 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- </w:t>
      </w:r>
      <w:r w:rsidR="00CB3E1C" w:rsidRPr="005B02F2">
        <w:rPr>
          <w:rFonts w:ascii="Times New Roman" w:hAnsi="Times New Roman" w:cs="Times New Roman"/>
          <w:sz w:val="24"/>
        </w:rPr>
        <w:t>пользоваться полотенцем при переносе сосудов с горячей жидкостью; при этом сосуд необходимо поддерживать двумя руками: одной рукой</w:t>
      </w:r>
      <w:r w:rsidRPr="005B02F2">
        <w:rPr>
          <w:rFonts w:ascii="Times New Roman" w:hAnsi="Times New Roman" w:cs="Times New Roman"/>
          <w:sz w:val="24"/>
        </w:rPr>
        <w:t xml:space="preserve"> за дно, другой - за горловину;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- </w:t>
      </w:r>
      <w:r w:rsidR="00CB3E1C" w:rsidRPr="005B02F2">
        <w:rPr>
          <w:rFonts w:ascii="Times New Roman" w:hAnsi="Times New Roman" w:cs="Times New Roman"/>
          <w:sz w:val="24"/>
        </w:rPr>
        <w:t>использовать средства индивидуальной защиты (очки, марлевую повязку, резиновые перчатки) при мойке посуды хромовой смесью во избежание ее попадания на слизистые</w:t>
      </w:r>
      <w:r w:rsidRPr="005B02F2">
        <w:rPr>
          <w:rFonts w:ascii="Times New Roman" w:hAnsi="Times New Roman" w:cs="Times New Roman"/>
          <w:sz w:val="24"/>
        </w:rPr>
        <w:t xml:space="preserve"> оболочки, кожные покровы тела;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3. При бактериологических исследованиях следует: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- </w:t>
      </w:r>
      <w:r w:rsidR="00CB3E1C" w:rsidRPr="005B02F2">
        <w:rPr>
          <w:rFonts w:ascii="Times New Roman" w:hAnsi="Times New Roman" w:cs="Times New Roman"/>
          <w:sz w:val="24"/>
        </w:rPr>
        <w:t>использовать в работе как одноразовую, так и стеклянную посуду многоразового использования без повреждений, иглы шпри</w:t>
      </w:r>
      <w:r w:rsidRPr="005B02F2">
        <w:rPr>
          <w:rFonts w:ascii="Times New Roman" w:hAnsi="Times New Roman" w:cs="Times New Roman"/>
          <w:sz w:val="24"/>
        </w:rPr>
        <w:t>цев с нормальной проходимостью;</w:t>
      </w:r>
    </w:p>
    <w:p w:rsidR="00CB3E1C" w:rsidRPr="005B02F2" w:rsidRDefault="00BA1007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- </w:t>
      </w:r>
      <w:r w:rsidR="00CB3E1C" w:rsidRPr="005B02F2">
        <w:rPr>
          <w:rFonts w:ascii="Times New Roman" w:hAnsi="Times New Roman" w:cs="Times New Roman"/>
          <w:sz w:val="24"/>
        </w:rPr>
        <w:t>производить посев инфекционного материала в пробирки и чашки Петри около огня горелки с обжиганием петли, шпателя, краев пробирки; платиновые петл</w:t>
      </w:r>
      <w:r w:rsidR="005B02F2" w:rsidRPr="005B02F2">
        <w:rPr>
          <w:rFonts w:ascii="Times New Roman" w:hAnsi="Times New Roman" w:cs="Times New Roman"/>
          <w:sz w:val="24"/>
        </w:rPr>
        <w:t>и прокаливать на огне;</w:t>
      </w:r>
    </w:p>
    <w:p w:rsidR="00CB3E1C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- </w:t>
      </w:r>
      <w:r w:rsidR="00CB3E1C" w:rsidRPr="005B02F2">
        <w:rPr>
          <w:rFonts w:ascii="Times New Roman" w:hAnsi="Times New Roman" w:cs="Times New Roman"/>
          <w:sz w:val="24"/>
        </w:rPr>
        <w:t>делать надпись при посеве инфекционного материала на пробирках, чашках Петри, колбах, флаконах с указанием названия материала, номера культуры и даты посева или соответств</w:t>
      </w:r>
      <w:r w:rsidRPr="005B02F2">
        <w:rPr>
          <w:rFonts w:ascii="Times New Roman" w:hAnsi="Times New Roman" w:cs="Times New Roman"/>
          <w:sz w:val="24"/>
        </w:rPr>
        <w:t>ующего регистрационного номера;</w:t>
      </w:r>
    </w:p>
    <w:p w:rsidR="005B02F2" w:rsidRP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ТРЕБОВАНИЯ ОХРАНЫ</w:t>
      </w:r>
      <w:r w:rsidR="005B02F2" w:rsidRPr="005B02F2">
        <w:rPr>
          <w:rFonts w:ascii="Times New Roman" w:hAnsi="Times New Roman" w:cs="Times New Roman"/>
          <w:sz w:val="24"/>
        </w:rPr>
        <w:t xml:space="preserve"> ТРУДА В АВАРИЙНЫХ СИТУАЦИЯХ   </w:t>
      </w:r>
    </w:p>
    <w:p w:rsidR="00CB3E1C" w:rsidRP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1</w:t>
      </w:r>
      <w:r w:rsidR="00CB3E1C" w:rsidRPr="005B02F2">
        <w:rPr>
          <w:rFonts w:ascii="Times New Roman" w:hAnsi="Times New Roman" w:cs="Times New Roman"/>
          <w:sz w:val="24"/>
        </w:rPr>
        <w:t>. При аварийной ситуации во время работы с инфекционным материалом следует известить о случившемся заведующего лабораторией и провести обеззараживание помещения, оборудования и предметов, которые могли быть инфицированы предп</w:t>
      </w:r>
      <w:r w:rsidRPr="005B02F2">
        <w:rPr>
          <w:rFonts w:ascii="Times New Roman" w:hAnsi="Times New Roman" w:cs="Times New Roman"/>
          <w:sz w:val="24"/>
        </w:rPr>
        <w:t>ринять меры личной профилактики</w:t>
      </w:r>
    </w:p>
    <w:p w:rsidR="005B02F2" w:rsidRP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2</w:t>
      </w:r>
      <w:r w:rsidR="00CB3E1C" w:rsidRPr="005B02F2">
        <w:rPr>
          <w:rFonts w:ascii="Times New Roman" w:hAnsi="Times New Roman" w:cs="Times New Roman"/>
          <w:sz w:val="24"/>
        </w:rPr>
        <w:t>. В случае загорания следует отключить электроэнергию, вызвать пожарную охрану, сообщить о случившемся руководству предприятия,</w:t>
      </w:r>
      <w:r w:rsidRPr="005B02F2">
        <w:rPr>
          <w:rFonts w:ascii="Times New Roman" w:hAnsi="Times New Roman" w:cs="Times New Roman"/>
          <w:sz w:val="24"/>
        </w:rPr>
        <w:t xml:space="preserve"> принять меры к тушению пожара.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3. В случае обнаружения какой-либо неисправности, нарушающей нормальный режим работы, ее необходимо остановить. Обо всех замеченных недостатках руководство предприятия (или старшего по смене) поставить в известность.</w:t>
      </w:r>
    </w:p>
    <w:p w:rsidR="00CB3E1C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4.</w:t>
      </w:r>
      <w:r w:rsidR="00CB3E1C" w:rsidRPr="005B02F2">
        <w:rPr>
          <w:rFonts w:ascii="Times New Roman" w:hAnsi="Times New Roman" w:cs="Times New Roman"/>
          <w:sz w:val="24"/>
        </w:rPr>
        <w:t xml:space="preserve"> При несчастном случае необходимо оказать пострадавшему доврачебную помощь, при необходимости вызвать скорую медицинскую помощь, сообщить своему непосредственному руководителю и сохранить без изменений обстановку на рабочем месте до расследования, если она не создаст угрозу </w:t>
      </w:r>
      <w:proofErr w:type="gramStart"/>
      <w:r w:rsidR="00CB3E1C" w:rsidRPr="005B02F2">
        <w:rPr>
          <w:rFonts w:ascii="Times New Roman" w:hAnsi="Times New Roman" w:cs="Times New Roman"/>
          <w:sz w:val="24"/>
        </w:rPr>
        <w:t>для</w:t>
      </w:r>
      <w:proofErr w:type="gramEnd"/>
      <w:r w:rsidR="00CB3E1C" w:rsidRPr="005B02F2">
        <w:rPr>
          <w:rFonts w:ascii="Times New Roman" w:hAnsi="Times New Roman" w:cs="Times New Roman"/>
          <w:sz w:val="24"/>
        </w:rPr>
        <w:t xml:space="preserve"> раб</w:t>
      </w:r>
      <w:r>
        <w:rPr>
          <w:rFonts w:ascii="Times New Roman" w:hAnsi="Times New Roman" w:cs="Times New Roman"/>
          <w:sz w:val="24"/>
        </w:rPr>
        <w:t>отающих и не приведет к аварии.</w:t>
      </w:r>
    </w:p>
    <w:p w:rsidR="005B02F2" w:rsidRP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 xml:space="preserve">ТРЕБОВАНИЯ ОХРАНЫ ТРУДА ПО ОКОНЧАНИИ РАБОТЫ   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1. После завершения работ с патогенными бактериями и инфицированным материалом должны быть проведены дезинфекционные мероприятия.</w:t>
      </w:r>
    </w:p>
    <w:p w:rsidR="00CB3E1C" w:rsidRP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2. Привести свое рабоче</w:t>
      </w:r>
      <w:r w:rsidR="005B02F2" w:rsidRPr="005B02F2">
        <w:rPr>
          <w:rFonts w:ascii="Times New Roman" w:hAnsi="Times New Roman" w:cs="Times New Roman"/>
          <w:sz w:val="24"/>
        </w:rPr>
        <w:t xml:space="preserve">е место в порядок, переодеться. </w:t>
      </w:r>
      <w:r w:rsidRPr="005B02F2">
        <w:rPr>
          <w:rFonts w:ascii="Times New Roman" w:hAnsi="Times New Roman" w:cs="Times New Roman"/>
          <w:sz w:val="24"/>
        </w:rPr>
        <w:t xml:space="preserve">Спецодежду и </w:t>
      </w:r>
      <w:proofErr w:type="spellStart"/>
      <w:r w:rsidRPr="005B02F2">
        <w:rPr>
          <w:rFonts w:ascii="Times New Roman" w:hAnsi="Times New Roman" w:cs="Times New Roman"/>
          <w:sz w:val="24"/>
        </w:rPr>
        <w:t>спецобувь</w:t>
      </w:r>
      <w:proofErr w:type="spellEnd"/>
      <w:r w:rsidRPr="005B02F2">
        <w:rPr>
          <w:rFonts w:ascii="Times New Roman" w:hAnsi="Times New Roman" w:cs="Times New Roman"/>
          <w:sz w:val="24"/>
        </w:rPr>
        <w:t xml:space="preserve"> следует хранить отдельно от личной одежды.</w:t>
      </w:r>
    </w:p>
    <w:p w:rsidR="005B02F2" w:rsidRDefault="00CB3E1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02F2">
        <w:rPr>
          <w:rFonts w:ascii="Times New Roman" w:hAnsi="Times New Roman" w:cs="Times New Roman"/>
          <w:sz w:val="24"/>
        </w:rPr>
        <w:t>3. Принять теплый душ, тщательно вымыть лицо и руки теплой водой с мылом</w:t>
      </w:r>
      <w:r w:rsidR="005B02F2">
        <w:rPr>
          <w:rFonts w:ascii="Times New Roman" w:hAnsi="Times New Roman" w:cs="Times New Roman"/>
          <w:sz w:val="24"/>
        </w:rPr>
        <w:t>.</w:t>
      </w:r>
    </w:p>
    <w:p w:rsid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B02F2" w:rsidRDefault="005B02F2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4018" w:rsidRDefault="005B02F2" w:rsidP="005B02F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День 2</w:t>
      </w:r>
    </w:p>
    <w:p w:rsidR="005B02F2" w:rsidRDefault="0064476C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Организация рабочего места и о</w:t>
      </w:r>
      <w:r w:rsidR="004912F0">
        <w:rPr>
          <w:rFonts w:ascii="Times New Roman" w:hAnsi="Times New Roman" w:cs="Times New Roman"/>
          <w:sz w:val="24"/>
        </w:rPr>
        <w:t xml:space="preserve">крашивание гинекологических мазков по </w:t>
      </w:r>
      <w:proofErr w:type="spellStart"/>
      <w:r w:rsidR="004912F0">
        <w:rPr>
          <w:rFonts w:ascii="Times New Roman" w:hAnsi="Times New Roman" w:cs="Times New Roman"/>
          <w:sz w:val="24"/>
        </w:rPr>
        <w:t>Граму</w:t>
      </w:r>
      <w:proofErr w:type="spellEnd"/>
      <w:r w:rsidR="004912F0">
        <w:rPr>
          <w:rFonts w:ascii="Times New Roman" w:hAnsi="Times New Roman" w:cs="Times New Roman"/>
          <w:sz w:val="24"/>
        </w:rPr>
        <w:t>.</w:t>
      </w:r>
    </w:p>
    <w:p w:rsidR="00DE62FB" w:rsidRDefault="00DE62FB" w:rsidP="005B02F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912F0" w:rsidRPr="004912F0" w:rsidRDefault="004912F0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4912F0">
        <w:rPr>
          <w:rFonts w:ascii="Times New Roman" w:hAnsi="Times New Roman" w:cs="Times New Roman"/>
          <w:sz w:val="24"/>
        </w:rPr>
        <w:t xml:space="preserve">На фиксированный мазок наливают </w:t>
      </w:r>
      <w:r>
        <w:rPr>
          <w:rFonts w:ascii="Times New Roman" w:hAnsi="Times New Roman" w:cs="Times New Roman"/>
          <w:sz w:val="24"/>
        </w:rPr>
        <w:t>генциан-</w:t>
      </w:r>
      <w:proofErr w:type="spellStart"/>
      <w:r>
        <w:rPr>
          <w:rFonts w:ascii="Times New Roman" w:hAnsi="Times New Roman" w:cs="Times New Roman"/>
          <w:sz w:val="24"/>
        </w:rPr>
        <w:t>виолет</w:t>
      </w:r>
      <w:proofErr w:type="spellEnd"/>
      <w:r>
        <w:rPr>
          <w:rFonts w:ascii="Times New Roman" w:hAnsi="Times New Roman" w:cs="Times New Roman"/>
          <w:sz w:val="24"/>
        </w:rPr>
        <w:t xml:space="preserve"> на 2-</w:t>
      </w:r>
      <w:r w:rsidRPr="004912F0">
        <w:rPr>
          <w:rFonts w:ascii="Times New Roman" w:hAnsi="Times New Roman" w:cs="Times New Roman"/>
          <w:sz w:val="24"/>
        </w:rPr>
        <w:t>3 минуты. Во избежание осадков окрашивают через фильтровальную бумагу.</w:t>
      </w:r>
    </w:p>
    <w:p w:rsidR="004912F0" w:rsidRPr="004912F0" w:rsidRDefault="004912F0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4912F0">
        <w:rPr>
          <w:rFonts w:ascii="Times New Roman" w:hAnsi="Times New Roman" w:cs="Times New Roman"/>
          <w:sz w:val="24"/>
        </w:rPr>
        <w:t>Сливают краску, аккуратно удаляют фильтровальную бумагу. Мазок з</w:t>
      </w:r>
      <w:r>
        <w:rPr>
          <w:rFonts w:ascii="Times New Roman" w:hAnsi="Times New Roman" w:cs="Times New Roman"/>
          <w:sz w:val="24"/>
        </w:rPr>
        <w:t>аливают на 1-</w:t>
      </w:r>
      <w:r w:rsidRPr="004912F0">
        <w:rPr>
          <w:rFonts w:ascii="Times New Roman" w:hAnsi="Times New Roman" w:cs="Times New Roman"/>
          <w:sz w:val="24"/>
        </w:rPr>
        <w:t xml:space="preserve">2 мин раствором Люголя </w:t>
      </w:r>
      <w:r>
        <w:rPr>
          <w:rFonts w:ascii="Times New Roman" w:hAnsi="Times New Roman" w:cs="Times New Roman"/>
          <w:sz w:val="24"/>
        </w:rPr>
        <w:t>на 1-</w:t>
      </w:r>
      <w:r w:rsidRPr="004912F0">
        <w:rPr>
          <w:rFonts w:ascii="Times New Roman" w:hAnsi="Times New Roman" w:cs="Times New Roman"/>
          <w:sz w:val="24"/>
        </w:rPr>
        <w:t>2 минуты до почернения препарата.</w:t>
      </w:r>
    </w:p>
    <w:p w:rsidR="004912F0" w:rsidRPr="004912F0" w:rsidRDefault="004912F0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Pr="004912F0">
        <w:rPr>
          <w:rFonts w:ascii="Times New Roman" w:hAnsi="Times New Roman" w:cs="Times New Roman"/>
          <w:sz w:val="24"/>
        </w:rPr>
        <w:t>Раствор сливают, мазок прополаскивают 96° этиловым спиртом (приблизительно 20-40-60 секунд).</w:t>
      </w:r>
    </w:p>
    <w:p w:rsidR="004912F0" w:rsidRPr="004912F0" w:rsidRDefault="000A3A51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="004912F0" w:rsidRPr="004912F0">
        <w:rPr>
          <w:rFonts w:ascii="Times New Roman" w:hAnsi="Times New Roman" w:cs="Times New Roman"/>
          <w:sz w:val="24"/>
        </w:rPr>
        <w:t>Тщательно промывают стекла в проточной или дистиллированной воде 1—2 мин.</w:t>
      </w:r>
    </w:p>
    <w:p w:rsidR="004912F0" w:rsidRPr="004912F0" w:rsidRDefault="000A3A51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О</w:t>
      </w:r>
      <w:r w:rsidR="004912F0" w:rsidRPr="004912F0">
        <w:rPr>
          <w:rFonts w:ascii="Times New Roman" w:hAnsi="Times New Roman" w:cs="Times New Roman"/>
          <w:sz w:val="24"/>
        </w:rPr>
        <w:t>крашивают фуксином или сафранином (2—5 мин).</w:t>
      </w:r>
    </w:p>
    <w:p w:rsidR="004912F0" w:rsidRDefault="000A3A51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="004912F0" w:rsidRPr="004912F0">
        <w:rPr>
          <w:rFonts w:ascii="Times New Roman" w:hAnsi="Times New Roman" w:cs="Times New Roman"/>
          <w:sz w:val="24"/>
        </w:rPr>
        <w:t>Промывают в проточной воде и высушивают фильтровальной бумагой.</w:t>
      </w:r>
    </w:p>
    <w:p w:rsidR="000A3A51" w:rsidRDefault="000A3A51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A3A51" w:rsidRDefault="000A3A51" w:rsidP="00DE62F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A3A5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000625" cy="2825353"/>
            <wp:effectExtent l="0" t="0" r="0" b="0"/>
            <wp:docPr id="1" name="Рисунок 1" descr="http://cs8.pikabu.ru/post_img/2017/05/07/10/1494172876189394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8.pikabu.ru/post_img/2017/05/07/10/14941728761893942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1" w:rsidRDefault="000A3A51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A3A51" w:rsidRDefault="000A3A51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A3A51" w:rsidRDefault="000A3A51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A3A51" w:rsidRDefault="006F6F65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 с лаборантом </w:t>
      </w:r>
      <w:r w:rsidR="0064476C">
        <w:rPr>
          <w:rFonts w:ascii="Times New Roman" w:hAnsi="Times New Roman" w:cs="Times New Roman"/>
          <w:sz w:val="24"/>
        </w:rPr>
        <w:t xml:space="preserve"> сходила в реанимационный блок Центра охраны материнства и детства и отобрала пробы воздуха специальным аппаратом, проба берется на ППА в чашки Петри. </w:t>
      </w:r>
    </w:p>
    <w:p w:rsidR="0064476C" w:rsidRDefault="0064476C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4476C" w:rsidRDefault="0064476C" w:rsidP="004912F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4476C" w:rsidRDefault="0064476C" w:rsidP="0064476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447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6003C87" wp14:editId="721EC23C">
            <wp:extent cx="3408502" cy="2411516"/>
            <wp:effectExtent l="0" t="0" r="1905" b="8255"/>
            <wp:docPr id="2" name="Рисунок 2" descr="https://svopi.ru/uploads/posts/2016-06/146676363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vopi.ru/uploads/posts/2016-06/1466763630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02" cy="241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FB" w:rsidRDefault="00DE62FB" w:rsidP="0064476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F6F65" w:rsidRDefault="006F6F65" w:rsidP="0064476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4476C" w:rsidRDefault="0064476C" w:rsidP="0064476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День 3</w:t>
      </w:r>
      <w:r w:rsidR="00203CA4">
        <w:rPr>
          <w:rFonts w:ascii="Times New Roman" w:hAnsi="Times New Roman" w:cs="Times New Roman"/>
          <w:sz w:val="24"/>
        </w:rPr>
        <w:t>-5</w:t>
      </w:r>
    </w:p>
    <w:p w:rsidR="0064476C" w:rsidRDefault="0064476C" w:rsidP="006447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Приготовление питательных сред.</w:t>
      </w:r>
    </w:p>
    <w:p w:rsidR="00DE62FB" w:rsidRDefault="00DE62FB" w:rsidP="006447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F31A2" w:rsidRDefault="00C82B39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Мясо-</w:t>
      </w:r>
      <w:proofErr w:type="spellStart"/>
      <w:r>
        <w:rPr>
          <w:rFonts w:ascii="Times New Roman" w:hAnsi="Times New Roman" w:cs="Times New Roman"/>
          <w:sz w:val="24"/>
        </w:rPr>
        <w:t>пептонный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бульон (МПБ) -</w:t>
      </w:r>
      <w:r w:rsidR="00DF31A2" w:rsidRPr="00DF31A2">
        <w:rPr>
          <w:rFonts w:ascii="Times New Roman" w:hAnsi="Times New Roman" w:cs="Times New Roman"/>
          <w:sz w:val="24"/>
        </w:rPr>
        <w:t xml:space="preserve"> жидкая питательная среда. Для его приготовления к 1 л мясной воды добавляют 1% пептона, 0,5% химически чистой поваренной соли и кипятят. Мясная вода слабокислой реак</w:t>
      </w:r>
      <w:r>
        <w:rPr>
          <w:rFonts w:ascii="Times New Roman" w:hAnsi="Times New Roman" w:cs="Times New Roman"/>
          <w:sz w:val="24"/>
        </w:rPr>
        <w:t>ции, поэтому МПБ подщелачивают -</w:t>
      </w:r>
      <w:r w:rsidR="00DF31A2" w:rsidRPr="00DF31A2">
        <w:rPr>
          <w:rFonts w:ascii="Times New Roman" w:hAnsi="Times New Roman" w:cs="Times New Roman"/>
          <w:sz w:val="24"/>
        </w:rPr>
        <w:t xml:space="preserve"> доб</w:t>
      </w:r>
      <w:r>
        <w:rPr>
          <w:rFonts w:ascii="Times New Roman" w:hAnsi="Times New Roman" w:cs="Times New Roman"/>
          <w:sz w:val="24"/>
        </w:rPr>
        <w:t>авляют небольшое количество 10-</w:t>
      </w:r>
      <w:r w:rsidR="00DF31A2" w:rsidRPr="00DF31A2">
        <w:rPr>
          <w:rFonts w:ascii="Times New Roman" w:hAnsi="Times New Roman" w:cs="Times New Roman"/>
          <w:sz w:val="24"/>
        </w:rPr>
        <w:t>15%-</w:t>
      </w:r>
      <w:proofErr w:type="spellStart"/>
      <w:r w:rsidR="00DF31A2" w:rsidRPr="00DF31A2">
        <w:rPr>
          <w:rFonts w:ascii="Times New Roman" w:hAnsi="Times New Roman" w:cs="Times New Roman"/>
          <w:sz w:val="24"/>
        </w:rPr>
        <w:t>ного</w:t>
      </w:r>
      <w:proofErr w:type="spellEnd"/>
      <w:r w:rsidR="00DF31A2" w:rsidRPr="00DF31A2">
        <w:rPr>
          <w:rFonts w:ascii="Times New Roman" w:hAnsi="Times New Roman" w:cs="Times New Roman"/>
          <w:sz w:val="24"/>
        </w:rPr>
        <w:t xml:space="preserve"> раствора</w:t>
      </w:r>
      <w:r w:rsidR="00DF31A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КОН или </w:t>
      </w:r>
      <w:proofErr w:type="spellStart"/>
      <w:r>
        <w:rPr>
          <w:rFonts w:ascii="Times New Roman" w:hAnsi="Times New Roman" w:cs="Times New Roman"/>
          <w:sz w:val="24"/>
        </w:rPr>
        <w:t>NaOH</w:t>
      </w:r>
      <w:proofErr w:type="spellEnd"/>
      <w:r>
        <w:rPr>
          <w:rFonts w:ascii="Times New Roman" w:hAnsi="Times New Roman" w:cs="Times New Roman"/>
          <w:sz w:val="24"/>
        </w:rPr>
        <w:t>, кипятят 2-</w:t>
      </w:r>
      <w:r w:rsidR="00DF31A2" w:rsidRPr="00DF31A2">
        <w:rPr>
          <w:rFonts w:ascii="Times New Roman" w:hAnsi="Times New Roman" w:cs="Times New Roman"/>
          <w:sz w:val="24"/>
        </w:rPr>
        <w:t>3 мин, проверяют р</w:t>
      </w:r>
      <w:r w:rsidR="00DF31A2">
        <w:rPr>
          <w:rFonts w:ascii="Times New Roman" w:hAnsi="Times New Roman" w:cs="Times New Roman"/>
          <w:sz w:val="24"/>
        </w:rPr>
        <w:t xml:space="preserve">Н при помощи компаратора </w:t>
      </w:r>
      <w:proofErr w:type="spellStart"/>
      <w:r w:rsidR="00DF31A2">
        <w:rPr>
          <w:rFonts w:ascii="Times New Roman" w:hAnsi="Times New Roman" w:cs="Times New Roman"/>
          <w:sz w:val="24"/>
        </w:rPr>
        <w:t>Михаэлиса</w:t>
      </w:r>
      <w:proofErr w:type="spellEnd"/>
      <w:r w:rsidR="00DF31A2">
        <w:rPr>
          <w:rFonts w:ascii="Times New Roman" w:hAnsi="Times New Roman" w:cs="Times New Roman"/>
          <w:sz w:val="24"/>
        </w:rPr>
        <w:t xml:space="preserve"> </w:t>
      </w:r>
      <w:r w:rsidR="00DF31A2" w:rsidRPr="00DF31A2">
        <w:rPr>
          <w:rFonts w:ascii="Times New Roman" w:hAnsi="Times New Roman" w:cs="Times New Roman"/>
          <w:sz w:val="24"/>
        </w:rPr>
        <w:t xml:space="preserve">или </w:t>
      </w:r>
      <w:proofErr w:type="spellStart"/>
      <w:r w:rsidR="00DF31A2" w:rsidRPr="00DF31A2">
        <w:rPr>
          <w:rFonts w:ascii="Times New Roman" w:hAnsi="Times New Roman" w:cs="Times New Roman"/>
          <w:sz w:val="24"/>
        </w:rPr>
        <w:t>электропотенциометром</w:t>
      </w:r>
      <w:proofErr w:type="spellEnd"/>
      <w:r w:rsidR="00DF31A2" w:rsidRPr="00DF31A2">
        <w:rPr>
          <w:rFonts w:ascii="Times New Roman" w:hAnsi="Times New Roman" w:cs="Times New Roman"/>
          <w:sz w:val="24"/>
        </w:rPr>
        <w:t xml:space="preserve">. </w:t>
      </w:r>
      <w:proofErr w:type="gramStart"/>
      <w:r w:rsidR="00DF31A2" w:rsidRPr="00DF31A2">
        <w:rPr>
          <w:rFonts w:ascii="Times New Roman" w:hAnsi="Times New Roman" w:cs="Times New Roman"/>
          <w:sz w:val="24"/>
        </w:rPr>
        <w:t>Мясо-</w:t>
      </w:r>
      <w:proofErr w:type="spellStart"/>
      <w:r w:rsidR="00DF31A2" w:rsidRPr="00DF31A2">
        <w:rPr>
          <w:rFonts w:ascii="Times New Roman" w:hAnsi="Times New Roman" w:cs="Times New Roman"/>
          <w:sz w:val="24"/>
        </w:rPr>
        <w:t>пептонный</w:t>
      </w:r>
      <w:proofErr w:type="spellEnd"/>
      <w:proofErr w:type="gramEnd"/>
      <w:r w:rsidR="00DF31A2" w:rsidRPr="00DF31A2">
        <w:rPr>
          <w:rFonts w:ascii="Times New Roman" w:hAnsi="Times New Roman" w:cs="Times New Roman"/>
          <w:sz w:val="24"/>
        </w:rPr>
        <w:t xml:space="preserve"> бульон фильтруют через бумажный фильтр,  разливают по пробиркам, </w:t>
      </w:r>
      <w:proofErr w:type="spellStart"/>
      <w:r w:rsidR="00DF31A2" w:rsidRPr="00DF31A2">
        <w:rPr>
          <w:rFonts w:ascii="Times New Roman" w:hAnsi="Times New Roman" w:cs="Times New Roman"/>
          <w:sz w:val="24"/>
        </w:rPr>
        <w:t>автоклавируют</w:t>
      </w:r>
      <w:proofErr w:type="spellEnd"/>
      <w:r w:rsidR="00DF31A2" w:rsidRPr="00DF31A2">
        <w:rPr>
          <w:rFonts w:ascii="Times New Roman" w:hAnsi="Times New Roman" w:cs="Times New Roman"/>
          <w:sz w:val="24"/>
        </w:rPr>
        <w:t>.</w:t>
      </w:r>
    </w:p>
    <w:p w:rsidR="00C82B39" w:rsidRPr="00DF31A2" w:rsidRDefault="00C82B39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F31A2" w:rsidRPr="00DF31A2" w:rsidRDefault="00DF31A2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F31A2" w:rsidRDefault="00C82B39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Мясо-</w:t>
      </w:r>
      <w:proofErr w:type="spellStart"/>
      <w:r>
        <w:rPr>
          <w:rFonts w:ascii="Times New Roman" w:hAnsi="Times New Roman" w:cs="Times New Roman"/>
          <w:sz w:val="24"/>
        </w:rPr>
        <w:t>пептонный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агар</w:t>
      </w:r>
      <w:proofErr w:type="spellEnd"/>
      <w:r>
        <w:rPr>
          <w:rFonts w:ascii="Times New Roman" w:hAnsi="Times New Roman" w:cs="Times New Roman"/>
          <w:sz w:val="24"/>
        </w:rPr>
        <w:t xml:space="preserve"> (МПА) - </w:t>
      </w:r>
      <w:r w:rsidR="00DF31A2" w:rsidRPr="00DF31A2">
        <w:rPr>
          <w:rFonts w:ascii="Times New Roman" w:hAnsi="Times New Roman" w:cs="Times New Roman"/>
          <w:sz w:val="24"/>
        </w:rPr>
        <w:t>плотная питательная среда. К МПБ добавляют 2% агар-агара (без-азотистое органическое вещество, полученное из морских водорослей) и кипятят до его расплавления, в горячем в</w:t>
      </w:r>
      <w:r>
        <w:rPr>
          <w:rFonts w:ascii="Times New Roman" w:hAnsi="Times New Roman" w:cs="Times New Roman"/>
          <w:sz w:val="24"/>
        </w:rPr>
        <w:t>иде устанавливают рН, кипятят 5-</w:t>
      </w:r>
      <w:r w:rsidR="00DF31A2" w:rsidRPr="00DF31A2">
        <w:rPr>
          <w:rFonts w:ascii="Times New Roman" w:hAnsi="Times New Roman" w:cs="Times New Roman"/>
          <w:sz w:val="24"/>
        </w:rPr>
        <w:t xml:space="preserve">10 мин, фильтруют в горячем виде через ватно-марлевый фильтр, разливают в пробирки или колбочки, </w:t>
      </w:r>
      <w:proofErr w:type="spellStart"/>
      <w:r w:rsidR="00DF31A2" w:rsidRPr="00DF31A2">
        <w:rPr>
          <w:rFonts w:ascii="Times New Roman" w:hAnsi="Times New Roman" w:cs="Times New Roman"/>
          <w:sz w:val="24"/>
        </w:rPr>
        <w:t>автоклавируют</w:t>
      </w:r>
      <w:proofErr w:type="spellEnd"/>
      <w:r w:rsidR="00DF31A2" w:rsidRPr="00DF31A2">
        <w:rPr>
          <w:rFonts w:ascii="Times New Roman" w:hAnsi="Times New Roman" w:cs="Times New Roman"/>
          <w:sz w:val="24"/>
        </w:rPr>
        <w:t xml:space="preserve">. После стерилизации горячие пробирки с </w:t>
      </w:r>
      <w:proofErr w:type="spellStart"/>
      <w:r w:rsidR="00DF31A2" w:rsidRPr="00DF31A2">
        <w:rPr>
          <w:rFonts w:ascii="Times New Roman" w:hAnsi="Times New Roman" w:cs="Times New Roman"/>
          <w:sz w:val="24"/>
        </w:rPr>
        <w:t>агаром</w:t>
      </w:r>
      <w:proofErr w:type="spellEnd"/>
      <w:r w:rsidR="00DF31A2" w:rsidRPr="00DF31A2">
        <w:rPr>
          <w:rFonts w:ascii="Times New Roman" w:hAnsi="Times New Roman" w:cs="Times New Roman"/>
          <w:sz w:val="24"/>
        </w:rPr>
        <w:t xml:space="preserve"> раскладывают наклонно под углом 5—6°. При застывании образуется скошенная плотная поверхность.</w:t>
      </w:r>
    </w:p>
    <w:p w:rsidR="00C82B39" w:rsidRDefault="00C82B39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F31A2" w:rsidRDefault="00DF31A2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F31A2">
        <w:rPr>
          <w:rFonts w:ascii="Times New Roman" w:hAnsi="Times New Roman" w:cs="Times New Roman"/>
          <w:sz w:val="24"/>
        </w:rPr>
        <w:t xml:space="preserve">Среды </w:t>
      </w:r>
      <w:proofErr w:type="spellStart"/>
      <w:r w:rsidRPr="00DF31A2">
        <w:rPr>
          <w:rFonts w:ascii="Times New Roman" w:hAnsi="Times New Roman" w:cs="Times New Roman"/>
          <w:sz w:val="24"/>
        </w:rPr>
        <w:t>Гисса</w:t>
      </w:r>
      <w:proofErr w:type="spellEnd"/>
      <w:r w:rsidRPr="00DF31A2">
        <w:rPr>
          <w:rFonts w:ascii="Times New Roman" w:hAnsi="Times New Roman" w:cs="Times New Roman"/>
          <w:sz w:val="24"/>
        </w:rPr>
        <w:t xml:space="preserve">. В </w:t>
      </w:r>
      <w:proofErr w:type="spellStart"/>
      <w:r w:rsidRPr="00DF31A2">
        <w:rPr>
          <w:rFonts w:ascii="Times New Roman" w:hAnsi="Times New Roman" w:cs="Times New Roman"/>
          <w:sz w:val="24"/>
        </w:rPr>
        <w:t>пептонную</w:t>
      </w:r>
      <w:proofErr w:type="spellEnd"/>
      <w:r w:rsidRPr="00DF31A2">
        <w:rPr>
          <w:rFonts w:ascii="Times New Roman" w:hAnsi="Times New Roman" w:cs="Times New Roman"/>
          <w:sz w:val="24"/>
        </w:rPr>
        <w:t xml:space="preserve"> воду (состоящую из дистиллированной воды, 0,5% </w:t>
      </w:r>
      <w:proofErr w:type="spellStart"/>
      <w:r w:rsidRPr="00DF31A2">
        <w:rPr>
          <w:rFonts w:ascii="Times New Roman" w:hAnsi="Times New Roman" w:cs="Times New Roman"/>
          <w:sz w:val="24"/>
        </w:rPr>
        <w:t>NaCl</w:t>
      </w:r>
      <w:proofErr w:type="spellEnd"/>
      <w:r w:rsidRPr="00DF31A2">
        <w:rPr>
          <w:rFonts w:ascii="Times New Roman" w:hAnsi="Times New Roman" w:cs="Times New Roman"/>
          <w:sz w:val="24"/>
        </w:rPr>
        <w:t xml:space="preserve"> и 1% пептона) добавляют 0,5% углевода (сахар или многоатомный спирт) и 0,5% индикатора </w:t>
      </w:r>
      <w:proofErr w:type="spellStart"/>
      <w:r w:rsidRPr="00DF31A2">
        <w:rPr>
          <w:rFonts w:ascii="Times New Roman" w:hAnsi="Times New Roman" w:cs="Times New Roman"/>
          <w:sz w:val="24"/>
        </w:rPr>
        <w:t>Андрэдэ</w:t>
      </w:r>
      <w:proofErr w:type="spellEnd"/>
      <w:r w:rsidRPr="00DF31A2">
        <w:rPr>
          <w:rFonts w:ascii="Times New Roman" w:hAnsi="Times New Roman" w:cs="Times New Roman"/>
          <w:sz w:val="24"/>
        </w:rPr>
        <w:t>. Обычно готовят набор сред с разными углеводами, каждый в отдельности. Используемый индикатор представляет собой 0,5 г кислого фуксина, 16 мл 4%-</w:t>
      </w:r>
      <w:proofErr w:type="spellStart"/>
      <w:r w:rsidRPr="00DF31A2">
        <w:rPr>
          <w:rFonts w:ascii="Times New Roman" w:hAnsi="Times New Roman" w:cs="Times New Roman"/>
          <w:sz w:val="24"/>
        </w:rPr>
        <w:t>ного</w:t>
      </w:r>
      <w:proofErr w:type="spellEnd"/>
      <w:r w:rsidRPr="00DF31A2">
        <w:rPr>
          <w:rFonts w:ascii="Times New Roman" w:hAnsi="Times New Roman" w:cs="Times New Roman"/>
          <w:sz w:val="24"/>
        </w:rPr>
        <w:t xml:space="preserve"> раствора </w:t>
      </w:r>
      <w:proofErr w:type="spellStart"/>
      <w:r w:rsidRPr="00DF31A2">
        <w:rPr>
          <w:rFonts w:ascii="Times New Roman" w:hAnsi="Times New Roman" w:cs="Times New Roman"/>
          <w:sz w:val="24"/>
        </w:rPr>
        <w:t>NaOH</w:t>
      </w:r>
      <w:proofErr w:type="spellEnd"/>
      <w:r w:rsidRPr="00DF31A2">
        <w:rPr>
          <w:rFonts w:ascii="Times New Roman" w:hAnsi="Times New Roman" w:cs="Times New Roman"/>
          <w:sz w:val="24"/>
        </w:rPr>
        <w:t>, 100 мл дистиллированной воды. Среды с углеводами разливают в пробирки</w:t>
      </w:r>
      <w:r w:rsidR="00C82B39">
        <w:rPr>
          <w:rFonts w:ascii="Times New Roman" w:hAnsi="Times New Roman" w:cs="Times New Roman"/>
          <w:sz w:val="24"/>
        </w:rPr>
        <w:t>, с</w:t>
      </w:r>
      <w:r w:rsidRPr="00DF31A2">
        <w:rPr>
          <w:rFonts w:ascii="Times New Roman" w:hAnsi="Times New Roman" w:cs="Times New Roman"/>
          <w:sz w:val="24"/>
        </w:rPr>
        <w:t xml:space="preserve">терилизуют </w:t>
      </w:r>
      <w:r w:rsidR="00C82B39">
        <w:rPr>
          <w:rFonts w:ascii="Times New Roman" w:hAnsi="Times New Roman" w:cs="Times New Roman"/>
          <w:sz w:val="24"/>
        </w:rPr>
        <w:t xml:space="preserve">текучим паром дробно. </w:t>
      </w:r>
      <w:r w:rsidRPr="00DF31A2">
        <w:rPr>
          <w:rFonts w:ascii="Times New Roman" w:hAnsi="Times New Roman" w:cs="Times New Roman"/>
          <w:sz w:val="24"/>
        </w:rPr>
        <w:t xml:space="preserve">Среды </w:t>
      </w:r>
      <w:proofErr w:type="spellStart"/>
      <w:r w:rsidRPr="00DF31A2">
        <w:rPr>
          <w:rFonts w:ascii="Times New Roman" w:hAnsi="Times New Roman" w:cs="Times New Roman"/>
          <w:sz w:val="24"/>
        </w:rPr>
        <w:t>Гисса</w:t>
      </w:r>
      <w:proofErr w:type="spellEnd"/>
      <w:r w:rsidRPr="00DF31A2">
        <w:rPr>
          <w:rFonts w:ascii="Times New Roman" w:hAnsi="Times New Roman" w:cs="Times New Roman"/>
          <w:sz w:val="24"/>
        </w:rPr>
        <w:t xml:space="preserve"> могут быть жидкие и полужидкие</w:t>
      </w:r>
      <w:r w:rsidR="00C82B39">
        <w:rPr>
          <w:rFonts w:ascii="Times New Roman" w:hAnsi="Times New Roman" w:cs="Times New Roman"/>
          <w:sz w:val="24"/>
        </w:rPr>
        <w:t xml:space="preserve"> </w:t>
      </w:r>
      <w:r w:rsidRPr="00DF31A2">
        <w:rPr>
          <w:rFonts w:ascii="Times New Roman" w:hAnsi="Times New Roman" w:cs="Times New Roman"/>
          <w:sz w:val="24"/>
        </w:rPr>
        <w:t xml:space="preserve">содержащие 0,25% </w:t>
      </w:r>
      <w:proofErr w:type="spellStart"/>
      <w:r w:rsidRPr="00DF31A2">
        <w:rPr>
          <w:rFonts w:ascii="Times New Roman" w:hAnsi="Times New Roman" w:cs="Times New Roman"/>
          <w:sz w:val="24"/>
        </w:rPr>
        <w:t>агара</w:t>
      </w:r>
      <w:proofErr w:type="spellEnd"/>
      <w:r w:rsidRPr="00DF31A2">
        <w:rPr>
          <w:rFonts w:ascii="Times New Roman" w:hAnsi="Times New Roman" w:cs="Times New Roman"/>
          <w:sz w:val="24"/>
        </w:rPr>
        <w:t>. При ферментаци</w:t>
      </w:r>
      <w:r w:rsidR="00C82B39">
        <w:rPr>
          <w:rFonts w:ascii="Times New Roman" w:hAnsi="Times New Roman" w:cs="Times New Roman"/>
          <w:sz w:val="24"/>
        </w:rPr>
        <w:t xml:space="preserve">и того или </w:t>
      </w:r>
      <w:r w:rsidRPr="00DF31A2">
        <w:rPr>
          <w:rFonts w:ascii="Times New Roman" w:hAnsi="Times New Roman" w:cs="Times New Roman"/>
          <w:sz w:val="24"/>
        </w:rPr>
        <w:t xml:space="preserve">иного углевода микробом, растущим в данной среде, образуется кислота, под действием которой восстанавливается цвет краски индикатора. Среда приобретает </w:t>
      </w:r>
      <w:r w:rsidR="00C82B39">
        <w:rPr>
          <w:rFonts w:ascii="Times New Roman" w:hAnsi="Times New Roman" w:cs="Times New Roman"/>
          <w:sz w:val="24"/>
        </w:rPr>
        <w:t>красный цвет. Образовавшиеся при</w:t>
      </w:r>
      <w:r w:rsidRPr="00DF31A2">
        <w:rPr>
          <w:rFonts w:ascii="Times New Roman" w:hAnsi="Times New Roman" w:cs="Times New Roman"/>
          <w:sz w:val="24"/>
        </w:rPr>
        <w:t xml:space="preserve"> ферментации углевода газообразные продукты скапливаются в поплавках.</w:t>
      </w:r>
    </w:p>
    <w:p w:rsidR="00DE62FB" w:rsidRDefault="00DE62FB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E62FB" w:rsidP="00DE62F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E62F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90775" cy="1895475"/>
            <wp:effectExtent l="0" t="0" r="9525" b="9525"/>
            <wp:docPr id="4" name="Рисунок 4" descr="http://art-medika.com/gallery/product/1158/7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-medika.com/gallery/product/1158/7000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39" w:rsidRDefault="00C82B39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E62FB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E62FB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E62FB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E62FB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E62FB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E62FB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E62FB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E62FB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E62FB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E62FB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82B39" w:rsidRDefault="00C82B39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Среда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C82B39">
        <w:rPr>
          <w:rFonts w:ascii="Times New Roman" w:hAnsi="Times New Roman" w:cs="Times New Roman"/>
          <w:sz w:val="24"/>
        </w:rPr>
        <w:t>Э</w:t>
      </w:r>
      <w:proofErr w:type="gramEnd"/>
      <w:r w:rsidRPr="00C82B39">
        <w:rPr>
          <w:rFonts w:ascii="Times New Roman" w:hAnsi="Times New Roman" w:cs="Times New Roman"/>
          <w:sz w:val="24"/>
        </w:rPr>
        <w:t>нд</w:t>
      </w:r>
      <w:r>
        <w:rPr>
          <w:rFonts w:ascii="Times New Roman" w:hAnsi="Times New Roman" w:cs="Times New Roman"/>
          <w:sz w:val="24"/>
        </w:rPr>
        <w:t>о. В расплавленный МПА (рН 7,4-7,6) вносят 0,5-</w:t>
      </w:r>
      <w:r w:rsidRPr="00C82B39">
        <w:rPr>
          <w:rFonts w:ascii="Times New Roman" w:hAnsi="Times New Roman" w:cs="Times New Roman"/>
          <w:sz w:val="24"/>
        </w:rPr>
        <w:t>1% лактозы и 0,5% насыщенного спиртового раствора основного фуксина, обесцвеченного добавлением по каплям 10%-</w:t>
      </w:r>
      <w:proofErr w:type="spellStart"/>
      <w:r w:rsidRPr="00C82B39">
        <w:rPr>
          <w:rFonts w:ascii="Times New Roman" w:hAnsi="Times New Roman" w:cs="Times New Roman"/>
          <w:sz w:val="24"/>
        </w:rPr>
        <w:t>ного</w:t>
      </w:r>
      <w:proofErr w:type="spellEnd"/>
      <w:r w:rsidRPr="00C82B39">
        <w:rPr>
          <w:rFonts w:ascii="Times New Roman" w:hAnsi="Times New Roman" w:cs="Times New Roman"/>
          <w:sz w:val="24"/>
        </w:rPr>
        <w:t xml:space="preserve"> сернокислого натрия. Среду кипятят и разливают в чашки Петри. Бактерии, сбраживающие лактозу, на этой среде растут в виде красных колоний.</w:t>
      </w:r>
    </w:p>
    <w:p w:rsidR="00C82B39" w:rsidRDefault="00C82B39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82B39" w:rsidRDefault="00C82B39" w:rsidP="00C82B3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82B3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839264" wp14:editId="3A93B4EF">
            <wp:extent cx="2347513" cy="1657350"/>
            <wp:effectExtent l="0" t="0" r="0" b="0"/>
            <wp:docPr id="3" name="Рисунок 3" descr="https://ds02.infourok.ru/uploads/ex/0fe8/0000718f-5f2a653f/hello_html_m65bf1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fe8/0000718f-5f2a653f/hello_html_m65bf1a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71" cy="16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39" w:rsidRDefault="00C82B39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82B39" w:rsidRDefault="00C82B39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82B39">
        <w:rPr>
          <w:rFonts w:ascii="Times New Roman" w:hAnsi="Times New Roman" w:cs="Times New Roman"/>
          <w:sz w:val="24"/>
        </w:rPr>
        <w:t>Вис</w:t>
      </w:r>
      <w:r>
        <w:rPr>
          <w:rFonts w:ascii="Times New Roman" w:hAnsi="Times New Roman" w:cs="Times New Roman"/>
          <w:sz w:val="24"/>
        </w:rPr>
        <w:t xml:space="preserve">мут-сульфит </w:t>
      </w:r>
      <w:proofErr w:type="spellStart"/>
      <w:r>
        <w:rPr>
          <w:rFonts w:ascii="Times New Roman" w:hAnsi="Times New Roman" w:cs="Times New Roman"/>
          <w:sz w:val="24"/>
        </w:rPr>
        <w:t>агар</w:t>
      </w:r>
      <w:proofErr w:type="spellEnd"/>
      <w:r>
        <w:rPr>
          <w:rFonts w:ascii="Times New Roman" w:hAnsi="Times New Roman" w:cs="Times New Roman"/>
          <w:sz w:val="24"/>
        </w:rPr>
        <w:t xml:space="preserve"> (среда Вильсо</w:t>
      </w:r>
      <w:proofErr w:type="gramStart"/>
      <w:r>
        <w:rPr>
          <w:rFonts w:ascii="Times New Roman" w:hAnsi="Times New Roman" w:cs="Times New Roman"/>
          <w:sz w:val="24"/>
        </w:rPr>
        <w:t>н-</w:t>
      </w:r>
      <w:proofErr w:type="gramEnd"/>
      <w:r w:rsidRPr="00C82B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82B39">
        <w:rPr>
          <w:rFonts w:ascii="Times New Roman" w:hAnsi="Times New Roman" w:cs="Times New Roman"/>
          <w:sz w:val="24"/>
        </w:rPr>
        <w:t>Блера</w:t>
      </w:r>
      <w:proofErr w:type="spellEnd"/>
      <w:r w:rsidRPr="00C82B39">
        <w:rPr>
          <w:rFonts w:ascii="Times New Roman" w:hAnsi="Times New Roman" w:cs="Times New Roman"/>
          <w:sz w:val="24"/>
        </w:rPr>
        <w:t xml:space="preserve">). МПА (рН 7,5) с индикатором, содержащим </w:t>
      </w:r>
      <w:proofErr w:type="gramStart"/>
      <w:r w:rsidRPr="00C82B39">
        <w:rPr>
          <w:rFonts w:ascii="Times New Roman" w:hAnsi="Times New Roman" w:cs="Times New Roman"/>
          <w:sz w:val="24"/>
        </w:rPr>
        <w:t>лимонно-кислый</w:t>
      </w:r>
      <w:proofErr w:type="gramEnd"/>
      <w:r w:rsidRPr="00C82B39">
        <w:rPr>
          <w:rFonts w:ascii="Times New Roman" w:hAnsi="Times New Roman" w:cs="Times New Roman"/>
          <w:sz w:val="24"/>
        </w:rPr>
        <w:t xml:space="preserve"> висмут, сернокислый натрий, соль Мора (</w:t>
      </w:r>
      <w:proofErr w:type="spellStart"/>
      <w:r w:rsidRPr="00C82B39">
        <w:rPr>
          <w:rFonts w:ascii="Times New Roman" w:hAnsi="Times New Roman" w:cs="Times New Roman"/>
          <w:sz w:val="24"/>
        </w:rPr>
        <w:t>серноаммонийная</w:t>
      </w:r>
      <w:proofErr w:type="spellEnd"/>
      <w:r w:rsidRPr="00C82B39">
        <w:rPr>
          <w:rFonts w:ascii="Times New Roman" w:hAnsi="Times New Roman" w:cs="Times New Roman"/>
          <w:sz w:val="24"/>
        </w:rPr>
        <w:t xml:space="preserve"> соль железа), </w:t>
      </w:r>
      <w:proofErr w:type="spellStart"/>
      <w:r w:rsidRPr="00C82B39">
        <w:rPr>
          <w:rFonts w:ascii="Times New Roman" w:hAnsi="Times New Roman" w:cs="Times New Roman"/>
          <w:sz w:val="24"/>
        </w:rPr>
        <w:t>двуосновной</w:t>
      </w:r>
      <w:proofErr w:type="spellEnd"/>
      <w:r w:rsidRPr="00C82B39">
        <w:rPr>
          <w:rFonts w:ascii="Times New Roman" w:hAnsi="Times New Roman" w:cs="Times New Roman"/>
          <w:sz w:val="24"/>
        </w:rPr>
        <w:t xml:space="preserve"> фосфорнокислый натрий, глюкозу и бриллиантовую зелень. В настоящее время висмут-сульфит </w:t>
      </w:r>
      <w:proofErr w:type="spellStart"/>
      <w:r w:rsidRPr="00C82B39">
        <w:rPr>
          <w:rFonts w:ascii="Times New Roman" w:hAnsi="Times New Roman" w:cs="Times New Roman"/>
          <w:sz w:val="24"/>
        </w:rPr>
        <w:t>агар</w:t>
      </w:r>
      <w:proofErr w:type="spellEnd"/>
      <w:r w:rsidRPr="00C82B39">
        <w:rPr>
          <w:rFonts w:ascii="Times New Roman" w:hAnsi="Times New Roman" w:cs="Times New Roman"/>
          <w:sz w:val="24"/>
        </w:rPr>
        <w:t xml:space="preserve"> (как и </w:t>
      </w:r>
      <w:proofErr w:type="spellStart"/>
      <w:r w:rsidRPr="00C82B39">
        <w:rPr>
          <w:rFonts w:ascii="Times New Roman" w:hAnsi="Times New Roman" w:cs="Times New Roman"/>
          <w:sz w:val="24"/>
        </w:rPr>
        <w:t>агар</w:t>
      </w:r>
      <w:proofErr w:type="spellEnd"/>
      <w:proofErr w:type="gramStart"/>
      <w:r w:rsidRPr="00C82B39">
        <w:rPr>
          <w:rFonts w:ascii="Times New Roman" w:hAnsi="Times New Roman" w:cs="Times New Roman"/>
          <w:sz w:val="24"/>
        </w:rPr>
        <w:t xml:space="preserve"> Э</w:t>
      </w:r>
      <w:proofErr w:type="gramEnd"/>
      <w:r w:rsidRPr="00C82B39">
        <w:rPr>
          <w:rFonts w:ascii="Times New Roman" w:hAnsi="Times New Roman" w:cs="Times New Roman"/>
          <w:sz w:val="24"/>
        </w:rPr>
        <w:t xml:space="preserve">ндо, среду </w:t>
      </w:r>
      <w:proofErr w:type="spellStart"/>
      <w:r w:rsidRPr="00C82B39">
        <w:rPr>
          <w:rFonts w:ascii="Times New Roman" w:hAnsi="Times New Roman" w:cs="Times New Roman"/>
          <w:sz w:val="24"/>
        </w:rPr>
        <w:t>Плоскирева</w:t>
      </w:r>
      <w:proofErr w:type="spellEnd"/>
      <w:r w:rsidRPr="00C82B39">
        <w:rPr>
          <w:rFonts w:ascii="Times New Roman" w:hAnsi="Times New Roman" w:cs="Times New Roman"/>
          <w:sz w:val="24"/>
        </w:rPr>
        <w:t>) промышленность выпускает в сухом порошкообразном виде. 6 г сухого порошка растворяют в 100 мл дистиллированной воды, подогревают при непрерывном помешивании, разливают в стерильные пробирки и оставляют в наклонном положении. Стерилизуют текучим паром дробно.</w:t>
      </w:r>
    </w:p>
    <w:p w:rsidR="00DE62FB" w:rsidRDefault="00DE62FB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E62FB" w:rsidP="00DE62F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E62F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66950" cy="2034899"/>
            <wp:effectExtent l="0" t="0" r="0" b="3810"/>
            <wp:docPr id="5" name="Рисунок 5" descr="https://beta-static.fishersci.com/images/F70020~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ta-static.fishersci.com/images/F70020~w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3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39" w:rsidRDefault="00C82B39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82B39" w:rsidRDefault="00C82B39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82B39">
        <w:rPr>
          <w:rFonts w:ascii="Times New Roman" w:hAnsi="Times New Roman" w:cs="Times New Roman"/>
          <w:sz w:val="24"/>
        </w:rPr>
        <w:t xml:space="preserve">Глюкозный </w:t>
      </w:r>
      <w:proofErr w:type="spellStart"/>
      <w:r w:rsidRPr="00C82B39">
        <w:rPr>
          <w:rFonts w:ascii="Times New Roman" w:hAnsi="Times New Roman" w:cs="Times New Roman"/>
          <w:sz w:val="24"/>
        </w:rPr>
        <w:t>агар</w:t>
      </w:r>
      <w:proofErr w:type="spellEnd"/>
      <w:r w:rsidRPr="00C82B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82B39">
        <w:rPr>
          <w:rFonts w:ascii="Times New Roman" w:hAnsi="Times New Roman" w:cs="Times New Roman"/>
          <w:sz w:val="24"/>
        </w:rPr>
        <w:t>Сабуро</w:t>
      </w:r>
      <w:proofErr w:type="spellEnd"/>
      <w:r w:rsidRPr="00C82B39">
        <w:rPr>
          <w:rFonts w:ascii="Times New Roman" w:hAnsi="Times New Roman" w:cs="Times New Roman"/>
          <w:sz w:val="24"/>
        </w:rPr>
        <w:t xml:space="preserve">: глюкозы 4,0, пептона 1,0, </w:t>
      </w:r>
      <w:proofErr w:type="spellStart"/>
      <w:r w:rsidRPr="00C82B39">
        <w:rPr>
          <w:rFonts w:ascii="Times New Roman" w:hAnsi="Times New Roman" w:cs="Times New Roman"/>
          <w:sz w:val="24"/>
        </w:rPr>
        <w:t>агара</w:t>
      </w:r>
      <w:proofErr w:type="spellEnd"/>
      <w:r w:rsidRPr="00C82B39">
        <w:rPr>
          <w:rFonts w:ascii="Times New Roman" w:hAnsi="Times New Roman" w:cs="Times New Roman"/>
          <w:sz w:val="24"/>
        </w:rPr>
        <w:t xml:space="preserve"> 1,8, воды 100 мл. Стерилизуют </w:t>
      </w:r>
      <w:proofErr w:type="spellStart"/>
      <w:r w:rsidRPr="00C82B39">
        <w:rPr>
          <w:rFonts w:ascii="Times New Roman" w:hAnsi="Times New Roman" w:cs="Times New Roman"/>
          <w:sz w:val="24"/>
        </w:rPr>
        <w:t>автоклавироваиием</w:t>
      </w:r>
      <w:proofErr w:type="spellEnd"/>
      <w:r w:rsidRPr="00C82B39">
        <w:rPr>
          <w:rFonts w:ascii="Times New Roman" w:hAnsi="Times New Roman" w:cs="Times New Roman"/>
          <w:sz w:val="24"/>
        </w:rPr>
        <w:t>.</w:t>
      </w:r>
    </w:p>
    <w:p w:rsidR="00C82B39" w:rsidRPr="00DF31A2" w:rsidRDefault="00C82B39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2FB" w:rsidRDefault="00DF31A2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DF31A2">
        <w:rPr>
          <w:rFonts w:ascii="Times New Roman" w:hAnsi="Times New Roman" w:cs="Times New Roman"/>
          <w:sz w:val="24"/>
        </w:rPr>
        <w:t>Пептонная</w:t>
      </w:r>
      <w:proofErr w:type="spellEnd"/>
      <w:r w:rsidRPr="00DF31A2">
        <w:rPr>
          <w:rFonts w:ascii="Times New Roman" w:hAnsi="Times New Roman" w:cs="Times New Roman"/>
          <w:sz w:val="24"/>
        </w:rPr>
        <w:t xml:space="preserve"> вода - среда искусственная, жидкая, элективная. Для ее приготовления к 1 л  воды добавляют 40 г пептона и 5 г </w:t>
      </w:r>
      <w:proofErr w:type="spellStart"/>
      <w:r w:rsidRPr="00DF31A2">
        <w:rPr>
          <w:rFonts w:ascii="Times New Roman" w:hAnsi="Times New Roman" w:cs="Times New Roman"/>
          <w:sz w:val="24"/>
        </w:rPr>
        <w:t>NaCl</w:t>
      </w:r>
      <w:proofErr w:type="spellEnd"/>
      <w:r w:rsidRPr="00DF31A2">
        <w:rPr>
          <w:rFonts w:ascii="Times New Roman" w:hAnsi="Times New Roman" w:cs="Times New Roman"/>
          <w:sz w:val="24"/>
        </w:rPr>
        <w:t xml:space="preserve">, растворяют при нагревании, фильтруют, разливают в колбы и </w:t>
      </w:r>
      <w:proofErr w:type="spellStart"/>
      <w:r w:rsidRPr="00DF31A2">
        <w:rPr>
          <w:rFonts w:ascii="Times New Roman" w:hAnsi="Times New Roman" w:cs="Times New Roman"/>
          <w:sz w:val="24"/>
        </w:rPr>
        <w:t>автоклавируют</w:t>
      </w:r>
      <w:proofErr w:type="spellEnd"/>
      <w:r w:rsidRPr="00DF31A2">
        <w:rPr>
          <w:rFonts w:ascii="Times New Roman" w:hAnsi="Times New Roman" w:cs="Times New Roman"/>
          <w:sz w:val="24"/>
        </w:rPr>
        <w:t xml:space="preserve">. Используют для выращивания </w:t>
      </w:r>
      <w:proofErr w:type="spellStart"/>
      <w:r w:rsidRPr="00DF31A2">
        <w:rPr>
          <w:rFonts w:ascii="Times New Roman" w:hAnsi="Times New Roman" w:cs="Times New Roman"/>
          <w:sz w:val="24"/>
        </w:rPr>
        <w:t>аммонифицирующих</w:t>
      </w:r>
      <w:proofErr w:type="spellEnd"/>
      <w:r w:rsidRPr="00DF31A2">
        <w:rPr>
          <w:rFonts w:ascii="Times New Roman" w:hAnsi="Times New Roman" w:cs="Times New Roman"/>
          <w:sz w:val="24"/>
        </w:rPr>
        <w:t xml:space="preserve"> (гнилостных) бактерий.</w:t>
      </w:r>
    </w:p>
    <w:p w:rsidR="00DE62FB" w:rsidRDefault="00DE62FB" w:rsidP="00DE62F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E62F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00250" cy="1371600"/>
            <wp:effectExtent l="0" t="0" r="0" b="0"/>
            <wp:docPr id="6" name="Рисунок 6" descr="https://i.ytimg.com/vi/Ms2OUXfeCDQ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Ms2OUXfeCDQ/hq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54" cy="137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A2" w:rsidRDefault="00E736AD" w:rsidP="00E736A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День 6,7</w:t>
      </w:r>
    </w:p>
    <w:p w:rsidR="00E736AD" w:rsidRDefault="00E736AD" w:rsidP="00E736A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Приготовление питательных сред.</w:t>
      </w:r>
    </w:p>
    <w:p w:rsidR="00E736AD" w:rsidRPr="00DF31A2" w:rsidRDefault="00E736AD" w:rsidP="00E736A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03CA4" w:rsidRDefault="00DF31A2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DF31A2">
        <w:rPr>
          <w:rFonts w:ascii="Times New Roman" w:hAnsi="Times New Roman" w:cs="Times New Roman"/>
          <w:sz w:val="24"/>
        </w:rPr>
        <w:t>Полужидкий</w:t>
      </w:r>
      <w:proofErr w:type="gramEnd"/>
      <w:r w:rsidRPr="00DF31A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F31A2">
        <w:rPr>
          <w:rFonts w:ascii="Times New Roman" w:hAnsi="Times New Roman" w:cs="Times New Roman"/>
          <w:sz w:val="24"/>
        </w:rPr>
        <w:t>агар</w:t>
      </w:r>
      <w:proofErr w:type="spellEnd"/>
      <w:r w:rsidRPr="00DF31A2">
        <w:rPr>
          <w:rFonts w:ascii="Times New Roman" w:hAnsi="Times New Roman" w:cs="Times New Roman"/>
          <w:sz w:val="24"/>
        </w:rPr>
        <w:t xml:space="preserve"> – среда синтетическая, полужидкая, общего назначения. Для её приготовления 0,1 г агар-агара растворяют в 100 мл воды при кипячении, фильтруют и </w:t>
      </w:r>
      <w:proofErr w:type="spellStart"/>
      <w:r w:rsidRPr="00DF31A2">
        <w:rPr>
          <w:rFonts w:ascii="Times New Roman" w:hAnsi="Times New Roman" w:cs="Times New Roman"/>
          <w:sz w:val="24"/>
        </w:rPr>
        <w:t>автоклавируют</w:t>
      </w:r>
      <w:proofErr w:type="spellEnd"/>
      <w:r w:rsidRPr="00DF31A2">
        <w:rPr>
          <w:rFonts w:ascii="Times New Roman" w:hAnsi="Times New Roman" w:cs="Times New Roman"/>
          <w:sz w:val="24"/>
        </w:rPr>
        <w:t>. Используют для прямого подсчета числа микроорганизмов в почве по Виноградскому.</w:t>
      </w:r>
    </w:p>
    <w:p w:rsidR="00DF31A2" w:rsidRDefault="00DF31A2" w:rsidP="00DF31A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F31A2" w:rsidRDefault="000A6A4D" w:rsidP="00E736A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Питательная среда для контроля стерильности суха</w:t>
      </w:r>
      <w:proofErr w:type="gramStart"/>
      <w:r>
        <w:rPr>
          <w:rFonts w:ascii="Times New Roman" w:hAnsi="Times New Roman" w:cs="Times New Roman"/>
          <w:sz w:val="24"/>
        </w:rPr>
        <w:t>я(</w:t>
      </w:r>
      <w:proofErr w:type="gramEnd"/>
      <w:r>
        <w:rPr>
          <w:rFonts w:ascii="Times New Roman" w:hAnsi="Times New Roman" w:cs="Times New Roman"/>
          <w:sz w:val="24"/>
        </w:rPr>
        <w:t xml:space="preserve"> Тиогликолевая среда). Способ приготовления: 31,0г препарата размешать в 1л </w:t>
      </w:r>
      <w:proofErr w:type="spellStart"/>
      <w:r>
        <w:rPr>
          <w:rFonts w:ascii="Times New Roman" w:hAnsi="Times New Roman" w:cs="Times New Roman"/>
          <w:sz w:val="24"/>
        </w:rPr>
        <w:t>дистил</w:t>
      </w:r>
      <w:proofErr w:type="gramStart"/>
      <w:r>
        <w:rPr>
          <w:rFonts w:ascii="Times New Roman" w:hAnsi="Times New Roman" w:cs="Times New Roman"/>
          <w:sz w:val="24"/>
        </w:rPr>
        <w:t>.в</w:t>
      </w:r>
      <w:proofErr w:type="gramEnd"/>
      <w:r>
        <w:rPr>
          <w:rFonts w:ascii="Times New Roman" w:hAnsi="Times New Roman" w:cs="Times New Roman"/>
          <w:sz w:val="24"/>
        </w:rPr>
        <w:t>оды</w:t>
      </w:r>
      <w:proofErr w:type="spellEnd"/>
      <w:r>
        <w:rPr>
          <w:rFonts w:ascii="Times New Roman" w:hAnsi="Times New Roman" w:cs="Times New Roman"/>
          <w:sz w:val="24"/>
        </w:rPr>
        <w:t xml:space="preserve">, кипятить в течение 2 мин, профильтровать через бумажный фильтр, разлить по 10мл в стерильные пробирки и стерилизовать </w:t>
      </w:r>
      <w:proofErr w:type="spellStart"/>
      <w:r>
        <w:rPr>
          <w:rFonts w:ascii="Times New Roman" w:hAnsi="Times New Roman" w:cs="Times New Roman"/>
          <w:sz w:val="24"/>
        </w:rPr>
        <w:t>автоклавированием</w:t>
      </w:r>
      <w:proofErr w:type="spellEnd"/>
      <w:r>
        <w:rPr>
          <w:rFonts w:ascii="Times New Roman" w:hAnsi="Times New Roman" w:cs="Times New Roman"/>
          <w:sz w:val="24"/>
        </w:rPr>
        <w:t xml:space="preserve"> при </w:t>
      </w:r>
      <w:r>
        <w:rPr>
          <w:rFonts w:ascii="Times New Roman" w:hAnsi="Times New Roman" w:cs="Times New Roman"/>
          <w:sz w:val="24"/>
          <w:lang w:val="en-US"/>
        </w:rPr>
        <w:t>t</w:t>
      </w:r>
      <w:r>
        <w:rPr>
          <w:rFonts w:ascii="Times New Roman" w:hAnsi="Times New Roman" w:cs="Times New Roman"/>
          <w:sz w:val="24"/>
        </w:rPr>
        <w:t xml:space="preserve">= 121 </w:t>
      </w:r>
      <w:proofErr w:type="spellStart"/>
      <w:r>
        <w:rPr>
          <w:rFonts w:ascii="Times New Roman" w:hAnsi="Times New Roman" w:cs="Times New Roman"/>
          <w:sz w:val="24"/>
        </w:rPr>
        <w:t>Св</w:t>
      </w:r>
      <w:proofErr w:type="spellEnd"/>
      <w:r>
        <w:rPr>
          <w:rFonts w:ascii="Times New Roman" w:hAnsi="Times New Roman" w:cs="Times New Roman"/>
          <w:sz w:val="24"/>
        </w:rPr>
        <w:t xml:space="preserve"> течение 15мин.</w:t>
      </w:r>
    </w:p>
    <w:p w:rsidR="00E736AD" w:rsidRDefault="00E736AD" w:rsidP="00E736A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A2343" w:rsidRDefault="00BA2343" w:rsidP="00E736A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Анализ мочи на </w:t>
      </w:r>
      <w:proofErr w:type="spellStart"/>
      <w:r>
        <w:rPr>
          <w:rFonts w:ascii="Times New Roman" w:hAnsi="Times New Roman" w:cs="Times New Roman"/>
          <w:sz w:val="24"/>
        </w:rPr>
        <w:t>бак</w:t>
      </w:r>
      <w:proofErr w:type="gramStart"/>
      <w:r>
        <w:rPr>
          <w:rFonts w:ascii="Times New Roman" w:hAnsi="Times New Roman" w:cs="Times New Roman"/>
          <w:sz w:val="24"/>
        </w:rPr>
        <w:t>.п</w:t>
      </w:r>
      <w:proofErr w:type="gramEnd"/>
      <w:r>
        <w:rPr>
          <w:rFonts w:ascii="Times New Roman" w:hAnsi="Times New Roman" w:cs="Times New Roman"/>
          <w:sz w:val="24"/>
        </w:rPr>
        <w:t>осев</w:t>
      </w:r>
      <w:proofErr w:type="spellEnd"/>
      <w:r>
        <w:rPr>
          <w:rFonts w:ascii="Times New Roman" w:hAnsi="Times New Roman" w:cs="Times New Roman"/>
          <w:sz w:val="24"/>
        </w:rPr>
        <w:t>: тщательно вымыть руки мыльной водой, насухо вытереть их чистым полотенцем. Произвести туалет наружных половых органов с использованием теплой мыльной воды, без использования кожных антисептиков, просушить паховую область чистой одноразовой салфеткой. Открыть заранее подготовленный стерильный контейнер, выпустить первую порцию мочи, остановить мочеиспускание. Следующу</w:t>
      </w:r>
      <w:proofErr w:type="gramStart"/>
      <w:r>
        <w:rPr>
          <w:rFonts w:ascii="Times New Roman" w:hAnsi="Times New Roman" w:cs="Times New Roman"/>
          <w:sz w:val="24"/>
        </w:rPr>
        <w:t>ю(</w:t>
      </w:r>
      <w:proofErr w:type="gramEnd"/>
      <w:r>
        <w:rPr>
          <w:rFonts w:ascii="Times New Roman" w:hAnsi="Times New Roman" w:cs="Times New Roman"/>
          <w:sz w:val="24"/>
        </w:rPr>
        <w:t>среднюю) порцию собрать в подготовленный стерильный контейнер, не касаясь емкостью кожных покровов в паховой области. Завершить мочеиспускание в унитаз. Плотно закрыть крышку заполненного контейнера, подписать, прикрепить направление на анализ тонкой резинкой, доставить его в лабораторию.</w:t>
      </w:r>
    </w:p>
    <w:p w:rsidR="00E736AD" w:rsidRDefault="00E736AD" w:rsidP="00E736A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Посев мочи на кровяной </w:t>
      </w:r>
      <w:proofErr w:type="spellStart"/>
      <w:r>
        <w:rPr>
          <w:rFonts w:ascii="Times New Roman" w:hAnsi="Times New Roman" w:cs="Times New Roman"/>
          <w:sz w:val="24"/>
        </w:rPr>
        <w:t>агар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E736AD">
        <w:rPr>
          <w:rFonts w:ascii="Times New Roman" w:hAnsi="Times New Roman" w:cs="Times New Roman"/>
          <w:sz w:val="24"/>
        </w:rPr>
        <w:t>чашку Петри с питательной необходимо разделить на 4 сектора. Бактериологической производят посев мочи</w:t>
      </w:r>
      <w:r>
        <w:rPr>
          <w:rFonts w:ascii="Times New Roman" w:hAnsi="Times New Roman" w:cs="Times New Roman"/>
          <w:sz w:val="24"/>
        </w:rPr>
        <w:t xml:space="preserve"> на сектор</w:t>
      </w:r>
      <w:proofErr w:type="gramStart"/>
      <w:r>
        <w:rPr>
          <w:rFonts w:ascii="Times New Roman" w:hAnsi="Times New Roman" w:cs="Times New Roman"/>
          <w:sz w:val="24"/>
        </w:rPr>
        <w:t xml:space="preserve"> А</w:t>
      </w:r>
      <w:proofErr w:type="gramEnd"/>
      <w:r w:rsidRPr="00E736AD">
        <w:rPr>
          <w:rFonts w:ascii="Times New Roman" w:hAnsi="Times New Roman" w:cs="Times New Roman"/>
          <w:sz w:val="24"/>
        </w:rPr>
        <w:t xml:space="preserve"> чашки Петри, после этого петлю прожигают и производят 4 штриховы</w:t>
      </w:r>
      <w:r>
        <w:rPr>
          <w:rFonts w:ascii="Times New Roman" w:hAnsi="Times New Roman" w:cs="Times New Roman"/>
          <w:sz w:val="24"/>
        </w:rPr>
        <w:t>х посева из сектора А в сектор В</w:t>
      </w:r>
      <w:r w:rsidRPr="00E736AD">
        <w:rPr>
          <w:rFonts w:ascii="Times New Roman" w:hAnsi="Times New Roman" w:cs="Times New Roman"/>
          <w:sz w:val="24"/>
        </w:rPr>
        <w:t xml:space="preserve"> и аналогичным образом – из </w:t>
      </w:r>
      <w:r>
        <w:rPr>
          <w:rFonts w:ascii="Times New Roman" w:hAnsi="Times New Roman" w:cs="Times New Roman"/>
          <w:sz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</w:rPr>
        <w:t>в</w:t>
      </w:r>
      <w:proofErr w:type="spellEnd"/>
      <w:r>
        <w:rPr>
          <w:rFonts w:ascii="Times New Roman" w:hAnsi="Times New Roman" w:cs="Times New Roman"/>
          <w:sz w:val="24"/>
        </w:rPr>
        <w:t xml:space="preserve"> С, из С в Д. Затем ставят в термостат на сутки.</w:t>
      </w:r>
    </w:p>
    <w:p w:rsidR="00BA2343" w:rsidRDefault="00BA2343" w:rsidP="00E736A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D723C" w:rsidRDefault="002D723C" w:rsidP="00E736A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A2343" w:rsidRDefault="00BA2343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BA234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762500" cy="2352675"/>
            <wp:effectExtent l="0" t="0" r="0" b="9525"/>
            <wp:docPr id="7" name="Рисунок 7" descr="http://beremennuyu.ru/images/beremennuyu/2016/02/bact00-500x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emennuyu.ru/images/beremennuyu/2016/02/bact00-500x2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65" w:rsidRDefault="006F6F65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F6F65" w:rsidRDefault="006F6F65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F6F65" w:rsidRDefault="006F6F65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F6F65" w:rsidRDefault="006F6F65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F6F65" w:rsidRDefault="006F6F65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F6F65" w:rsidRDefault="006F6F65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F6F65" w:rsidRDefault="006F6F65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F6F65" w:rsidRDefault="006F6F65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F6F65" w:rsidRDefault="006F6F65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F6F65" w:rsidRDefault="006F6F65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F6F65" w:rsidRDefault="006F6F65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F6F65" w:rsidRDefault="006F6F65" w:rsidP="002D723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День 8,9</w:t>
      </w:r>
    </w:p>
    <w:p w:rsidR="00145874" w:rsidRDefault="00145874" w:rsidP="00145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Отбор проб воздуха из смотровых кабинетов перинатального центра на </w:t>
      </w:r>
      <w:proofErr w:type="spellStart"/>
      <w:r>
        <w:rPr>
          <w:rFonts w:ascii="Times New Roman" w:hAnsi="Times New Roman" w:cs="Times New Roman"/>
          <w:sz w:val="24"/>
        </w:rPr>
        <w:t>пит</w:t>
      </w:r>
      <w:proofErr w:type="gramStart"/>
      <w:r>
        <w:rPr>
          <w:rFonts w:ascii="Times New Roman" w:hAnsi="Times New Roman" w:cs="Times New Roman"/>
          <w:sz w:val="24"/>
        </w:rPr>
        <w:t>.с</w:t>
      </w:r>
      <w:proofErr w:type="gramEnd"/>
      <w:r>
        <w:rPr>
          <w:rFonts w:ascii="Times New Roman" w:hAnsi="Times New Roman" w:cs="Times New Roman"/>
          <w:sz w:val="24"/>
        </w:rPr>
        <w:t>реды</w:t>
      </w:r>
      <w:proofErr w:type="spellEnd"/>
      <w:r>
        <w:rPr>
          <w:rFonts w:ascii="Times New Roman" w:hAnsi="Times New Roman" w:cs="Times New Roman"/>
          <w:sz w:val="24"/>
        </w:rPr>
        <w:t xml:space="preserve"> в чашки Петри </w:t>
      </w:r>
      <w:proofErr w:type="spellStart"/>
      <w:r>
        <w:rPr>
          <w:rFonts w:ascii="Times New Roman" w:hAnsi="Times New Roman" w:cs="Times New Roman"/>
          <w:sz w:val="24"/>
        </w:rPr>
        <w:t>спец.аппаратом</w:t>
      </w:r>
      <w:proofErr w:type="spellEnd"/>
      <w:r>
        <w:rPr>
          <w:rFonts w:ascii="Times New Roman" w:hAnsi="Times New Roman" w:cs="Times New Roman"/>
          <w:sz w:val="24"/>
        </w:rPr>
        <w:t xml:space="preserve"> и взятие смывов с поверхности инструментов.</w:t>
      </w:r>
    </w:p>
    <w:p w:rsidR="00145874" w:rsidRDefault="00145874" w:rsidP="00145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2651" w:rsidRDefault="00762651" w:rsidP="00145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45874" w:rsidRDefault="00762651" w:rsidP="00145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145874" w:rsidRPr="00145874">
        <w:rPr>
          <w:rFonts w:ascii="Times New Roman" w:hAnsi="Times New Roman" w:cs="Times New Roman"/>
          <w:sz w:val="24"/>
        </w:rPr>
        <w:drawing>
          <wp:inline distT="0" distB="0" distL="0" distR="0">
            <wp:extent cx="1752600" cy="1752600"/>
            <wp:effectExtent l="0" t="0" r="0" b="0"/>
            <wp:docPr id="11" name="Рисунок 11" descr="http://st42.stblizko.ru/images/product/151/298/94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42.stblizko.ru/images/product/151/298/944_b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874"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 xml:space="preserve">               </w:t>
      </w:r>
      <w:r w:rsidR="00145874">
        <w:rPr>
          <w:rFonts w:ascii="Times New Roman" w:hAnsi="Times New Roman" w:cs="Times New Roman"/>
          <w:sz w:val="24"/>
        </w:rPr>
        <w:t xml:space="preserve">  </w:t>
      </w:r>
      <w:r w:rsidR="00145874" w:rsidRPr="00145874">
        <w:rPr>
          <w:rFonts w:ascii="Times New Roman" w:hAnsi="Times New Roman" w:cs="Times New Roman"/>
          <w:sz w:val="24"/>
        </w:rPr>
        <w:drawing>
          <wp:inline distT="0" distB="0" distL="0" distR="0" wp14:anchorId="2AA08B2C" wp14:editId="6C07E8E1">
            <wp:extent cx="2678459" cy="1781175"/>
            <wp:effectExtent l="0" t="0" r="7620" b="0"/>
            <wp:docPr id="12" name="Рисунок 12" descr="http://www.laniaknight.com/wp-content/uploads/2014/11/surg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aniaknight.com/wp-content/uploads/2014/11/surge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59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51" w:rsidRDefault="00762651" w:rsidP="00145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2651" w:rsidRDefault="00762651" w:rsidP="00145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45874" w:rsidRDefault="00145874" w:rsidP="001458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F6F65" w:rsidRDefault="006F6F65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F6F65">
        <w:rPr>
          <w:rFonts w:ascii="Times New Roman" w:hAnsi="Times New Roman" w:cs="Times New Roman"/>
          <w:sz w:val="24"/>
        </w:rPr>
        <w:t xml:space="preserve">Реакция агглютинации (РА) - это иммунная реакция взаимодействия антигена с антителами в присутствии электролитов, причем антиген находится в корпускулярном состоянии (эритроциты, бактерии, частицы латекса с адсорбированными антигенами). При агглютинации происходит склеивание корпускулярных антигенов антителами, что проявляется образованием хлопьевидного осадка. Образование хлопьев происходит за счет того, что антитела имеют два активных центра, а антигены поливалентны, т.е. имеют несколько антигенных детерминант. РА применяют для идентификации возбудителя, выделенного из материала больного, а также для обнаружения в сыворотке крови больного антител к возбудителю (например, реакции Райта и </w:t>
      </w:r>
      <w:proofErr w:type="spellStart"/>
      <w:r w:rsidRPr="006F6F65">
        <w:rPr>
          <w:rFonts w:ascii="Times New Roman" w:hAnsi="Times New Roman" w:cs="Times New Roman"/>
          <w:sz w:val="24"/>
        </w:rPr>
        <w:t>Хеддлсона</w:t>
      </w:r>
      <w:proofErr w:type="spellEnd"/>
      <w:r w:rsidRPr="006F6F65">
        <w:rPr>
          <w:rFonts w:ascii="Times New Roman" w:hAnsi="Times New Roman" w:cs="Times New Roman"/>
          <w:sz w:val="24"/>
        </w:rPr>
        <w:t xml:space="preserve"> при бруцеллезе, реакция </w:t>
      </w:r>
      <w:proofErr w:type="spellStart"/>
      <w:r w:rsidRPr="006F6F65">
        <w:rPr>
          <w:rFonts w:ascii="Times New Roman" w:hAnsi="Times New Roman" w:cs="Times New Roman"/>
          <w:sz w:val="24"/>
        </w:rPr>
        <w:t>Видаля</w:t>
      </w:r>
      <w:proofErr w:type="spellEnd"/>
      <w:r w:rsidRPr="006F6F65">
        <w:rPr>
          <w:rFonts w:ascii="Times New Roman" w:hAnsi="Times New Roman" w:cs="Times New Roman"/>
          <w:sz w:val="24"/>
        </w:rPr>
        <w:t xml:space="preserve"> при брюшном тифе и паратифах).</w:t>
      </w:r>
    </w:p>
    <w:p w:rsidR="00B82B6A" w:rsidRDefault="00B82B6A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82B6A" w:rsidRDefault="00B82B6A" w:rsidP="00B82B6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82B6A">
        <w:rPr>
          <w:rFonts w:ascii="Times New Roman" w:hAnsi="Times New Roman" w:cs="Times New Roman"/>
          <w:sz w:val="24"/>
        </w:rPr>
        <w:drawing>
          <wp:inline distT="0" distB="0" distL="0" distR="0">
            <wp:extent cx="4933950" cy="1556626"/>
            <wp:effectExtent l="0" t="0" r="0" b="5715"/>
            <wp:docPr id="9" name="Рисунок 9" descr="http://nsau.edu.ru/images/vetfac/images/ebooks/microbiology/stu/immun/pict/r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au.edu.ru/images/vetfac/images/ebooks/microbiology/stu/immun/pict/ra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5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6A" w:rsidRDefault="00B82B6A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82B6A" w:rsidRDefault="00B82B6A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82B6A">
        <w:rPr>
          <w:rFonts w:ascii="Times New Roman" w:hAnsi="Times New Roman" w:cs="Times New Roman"/>
          <w:sz w:val="24"/>
        </w:rPr>
        <w:t xml:space="preserve">Реакция непрямой (пассивной) гемагглютинации (РНГА или РПГА) является разновидностью РА. Этот метод обладает высокой чувствительностью. С помощью РНГА можно решить две задачи: определить антитела в сыворотке крови больного, к которой добавляют антигенный </w:t>
      </w:r>
      <w:proofErr w:type="spellStart"/>
      <w:r w:rsidRPr="00B82B6A">
        <w:rPr>
          <w:rFonts w:ascii="Times New Roman" w:hAnsi="Times New Roman" w:cs="Times New Roman"/>
          <w:sz w:val="24"/>
        </w:rPr>
        <w:t>эритроцитарный</w:t>
      </w:r>
      <w:proofErr w:type="spellEnd"/>
      <w:r w:rsidRPr="00B82B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2B6A">
        <w:rPr>
          <w:rFonts w:ascii="Times New Roman" w:hAnsi="Times New Roman" w:cs="Times New Roman"/>
          <w:sz w:val="24"/>
        </w:rPr>
        <w:t>диагностикум</w:t>
      </w:r>
      <w:proofErr w:type="spellEnd"/>
      <w:r w:rsidRPr="00B82B6A">
        <w:rPr>
          <w:rFonts w:ascii="Times New Roman" w:hAnsi="Times New Roman" w:cs="Times New Roman"/>
          <w:sz w:val="24"/>
        </w:rPr>
        <w:t xml:space="preserve">, </w:t>
      </w:r>
      <w:proofErr w:type="gramStart"/>
      <w:r w:rsidRPr="00B82B6A">
        <w:rPr>
          <w:rFonts w:ascii="Times New Roman" w:hAnsi="Times New Roman" w:cs="Times New Roman"/>
          <w:sz w:val="24"/>
        </w:rPr>
        <w:t>представляющий</w:t>
      </w:r>
      <w:proofErr w:type="gramEnd"/>
      <w:r w:rsidRPr="00B82B6A">
        <w:rPr>
          <w:rFonts w:ascii="Times New Roman" w:hAnsi="Times New Roman" w:cs="Times New Roman"/>
          <w:sz w:val="24"/>
        </w:rPr>
        <w:t xml:space="preserve"> собой эритроциты, на которых адсорбированы известные антигены; определить наличие антигенов в исследуемом материале. В этом случае реакцию иногда называют реакцией обратной непрямой гемагглютинацией (РОНГА). При постановке к исследуемому материалу добавляют </w:t>
      </w:r>
      <w:proofErr w:type="spellStart"/>
      <w:r w:rsidRPr="00B82B6A">
        <w:rPr>
          <w:rFonts w:ascii="Times New Roman" w:hAnsi="Times New Roman" w:cs="Times New Roman"/>
          <w:sz w:val="24"/>
        </w:rPr>
        <w:t>антительный</w:t>
      </w:r>
      <w:proofErr w:type="spellEnd"/>
      <w:r w:rsidRPr="00B82B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2B6A">
        <w:rPr>
          <w:rFonts w:ascii="Times New Roman" w:hAnsi="Times New Roman" w:cs="Times New Roman"/>
          <w:sz w:val="24"/>
        </w:rPr>
        <w:t>эритроцитарный</w:t>
      </w:r>
      <w:proofErr w:type="spellEnd"/>
      <w:r w:rsidRPr="00B82B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2B6A">
        <w:rPr>
          <w:rFonts w:ascii="Times New Roman" w:hAnsi="Times New Roman" w:cs="Times New Roman"/>
          <w:sz w:val="24"/>
        </w:rPr>
        <w:t>диагностикум</w:t>
      </w:r>
      <w:proofErr w:type="spellEnd"/>
      <w:r w:rsidRPr="00B82B6A">
        <w:rPr>
          <w:rFonts w:ascii="Times New Roman" w:hAnsi="Times New Roman" w:cs="Times New Roman"/>
          <w:sz w:val="24"/>
        </w:rPr>
        <w:t xml:space="preserve"> (эритроциты с адсорбированными на их поверхности антителами). Эритроциты в этой реакции </w:t>
      </w:r>
      <w:proofErr w:type="gramStart"/>
      <w:r w:rsidRPr="00B82B6A">
        <w:rPr>
          <w:rFonts w:ascii="Times New Roman" w:hAnsi="Times New Roman" w:cs="Times New Roman"/>
          <w:sz w:val="24"/>
        </w:rPr>
        <w:t>выполняют роль</w:t>
      </w:r>
      <w:proofErr w:type="gramEnd"/>
      <w:r w:rsidRPr="00B82B6A">
        <w:rPr>
          <w:rFonts w:ascii="Times New Roman" w:hAnsi="Times New Roman" w:cs="Times New Roman"/>
          <w:sz w:val="24"/>
        </w:rPr>
        <w:t xml:space="preserve"> носителей и пассивно вовлекаются в образование иммунных агрегатов. При положительной </w:t>
      </w:r>
      <w:proofErr w:type="gramStart"/>
      <w:r w:rsidRPr="00B82B6A">
        <w:rPr>
          <w:rFonts w:ascii="Times New Roman" w:hAnsi="Times New Roman" w:cs="Times New Roman"/>
          <w:sz w:val="24"/>
        </w:rPr>
        <w:t>реакции</w:t>
      </w:r>
      <w:proofErr w:type="gramEnd"/>
      <w:r w:rsidRPr="00B82B6A">
        <w:rPr>
          <w:rFonts w:ascii="Times New Roman" w:hAnsi="Times New Roman" w:cs="Times New Roman"/>
          <w:sz w:val="24"/>
        </w:rPr>
        <w:t xml:space="preserve"> пассивно склеенные эритроциты покрывают дно лунки ровным слоем с фестончатыми краями («зонтик»); при отсутствии агглютинации </w:t>
      </w:r>
      <w:r w:rsidRPr="00B82B6A">
        <w:rPr>
          <w:rFonts w:ascii="Times New Roman" w:hAnsi="Times New Roman" w:cs="Times New Roman"/>
          <w:sz w:val="24"/>
        </w:rPr>
        <w:lastRenderedPageBreak/>
        <w:t>эритроциты скапливаются в центральном углублении лунки, образуя компактную «пуговку» с резко очерченными краями.</w:t>
      </w:r>
    </w:p>
    <w:p w:rsidR="00B82B6A" w:rsidRDefault="00B82B6A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82B6A" w:rsidRDefault="00B82B6A" w:rsidP="00B82B6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82B6A">
        <w:rPr>
          <w:rFonts w:ascii="Times New Roman" w:hAnsi="Times New Roman" w:cs="Times New Roman"/>
          <w:sz w:val="24"/>
        </w:rPr>
        <w:drawing>
          <wp:inline distT="0" distB="0" distL="0" distR="0">
            <wp:extent cx="4581525" cy="1676838"/>
            <wp:effectExtent l="0" t="0" r="0" b="0"/>
            <wp:docPr id="8" name="Рисунок 8" descr="http://works.doklad.ru/images/Fam4rLXIoow/dc37c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ks.doklad.ru/images/Fam4rLXIoow/dc37c2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67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6A" w:rsidRDefault="00B82B6A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82B6A" w:rsidRDefault="00B82B6A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82B6A" w:rsidRDefault="00B82B6A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82B6A" w:rsidRDefault="00B82B6A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82B6A" w:rsidRDefault="00B82B6A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82B6A">
        <w:rPr>
          <w:rFonts w:ascii="Times New Roman" w:hAnsi="Times New Roman" w:cs="Times New Roman"/>
          <w:sz w:val="24"/>
        </w:rPr>
        <w:t>РП - это иммунная реакция взаимодействия антител с антигенами в присутствии электролитов, причем антиген находится в растворимом состоянии. При преципитации происходит осаждение растворимых антигенов антителами, что проявляется помутнением в виде полос преципитации. Образование видимого преципитата наблюдается при смешивании обоих реагентов в эквивалентных соотношениях. Избыток одного из них снижает количество осаждающихся иммунных комплексов.</w:t>
      </w:r>
    </w:p>
    <w:p w:rsidR="00B82B6A" w:rsidRDefault="00B82B6A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82B6A" w:rsidRDefault="00B82B6A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B82B6A">
        <w:rPr>
          <w:rFonts w:ascii="Times New Roman" w:hAnsi="Times New Roman" w:cs="Times New Roman"/>
          <w:sz w:val="24"/>
        </w:rPr>
        <w:t>Иммуноэлектрофорез</w:t>
      </w:r>
      <w:proofErr w:type="spellEnd"/>
      <w:r w:rsidRPr="00B82B6A">
        <w:rPr>
          <w:rFonts w:ascii="Times New Roman" w:hAnsi="Times New Roman" w:cs="Times New Roman"/>
          <w:sz w:val="24"/>
        </w:rPr>
        <w:t xml:space="preserve">. Предварительно </w:t>
      </w:r>
      <w:proofErr w:type="spellStart"/>
      <w:r w:rsidRPr="00B82B6A">
        <w:rPr>
          <w:rFonts w:ascii="Times New Roman" w:hAnsi="Times New Roman" w:cs="Times New Roman"/>
          <w:sz w:val="24"/>
        </w:rPr>
        <w:t>электрофоретически</w:t>
      </w:r>
      <w:proofErr w:type="spellEnd"/>
      <w:r w:rsidRPr="00B82B6A">
        <w:rPr>
          <w:rFonts w:ascii="Times New Roman" w:hAnsi="Times New Roman" w:cs="Times New Roman"/>
          <w:sz w:val="24"/>
        </w:rPr>
        <w:t xml:space="preserve"> разделяют смесь антигенов, затем в канавку, идущую вдоль направления движения белков, вносят </w:t>
      </w:r>
      <w:proofErr w:type="spellStart"/>
      <w:r w:rsidRPr="00B82B6A">
        <w:rPr>
          <w:rFonts w:ascii="Times New Roman" w:hAnsi="Times New Roman" w:cs="Times New Roman"/>
          <w:sz w:val="24"/>
        </w:rPr>
        <w:t>преципитирующую</w:t>
      </w:r>
      <w:proofErr w:type="spellEnd"/>
      <w:r w:rsidRPr="00B82B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2B6A">
        <w:rPr>
          <w:rFonts w:ascii="Times New Roman" w:hAnsi="Times New Roman" w:cs="Times New Roman"/>
          <w:sz w:val="24"/>
        </w:rPr>
        <w:t>антисыворотку</w:t>
      </w:r>
      <w:proofErr w:type="spellEnd"/>
      <w:r w:rsidRPr="00B82B6A">
        <w:rPr>
          <w:rFonts w:ascii="Times New Roman" w:hAnsi="Times New Roman" w:cs="Times New Roman"/>
          <w:sz w:val="24"/>
        </w:rPr>
        <w:t>. Антигены и антитела диффундируют в гель навстречу друг другу; взаимодействуя, они образуют дугообразные линии преципитации.</w:t>
      </w:r>
    </w:p>
    <w:p w:rsidR="00B82B6A" w:rsidRDefault="00B82B6A" w:rsidP="006F6F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82B6A" w:rsidRDefault="00B82B6A" w:rsidP="00B82B6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Реакция связывания комплемента. </w:t>
      </w:r>
      <w:r w:rsidRPr="00B82B6A">
        <w:rPr>
          <w:rFonts w:ascii="Times New Roman" w:hAnsi="Times New Roman" w:cs="Times New Roman"/>
          <w:sz w:val="24"/>
        </w:rPr>
        <w:t xml:space="preserve">Антитела, взаимодействуя с соответствующим антигеном, связывают добавленный комплемент (1-я система). Индикатором связывания комплемента служат эритроциты, сенсибилизированные гемолитической сывороткой, т.е. антителами к эритроцитам (2-я система). Если комплемент не фиксируется в 1-й системе, т.е. не происходит реакция антиген-антитело, то сенсибилизированные эритроциты полностью </w:t>
      </w:r>
      <w:proofErr w:type="spellStart"/>
      <w:r w:rsidRPr="00B82B6A">
        <w:rPr>
          <w:rFonts w:ascii="Times New Roman" w:hAnsi="Times New Roman" w:cs="Times New Roman"/>
          <w:sz w:val="24"/>
        </w:rPr>
        <w:t>лизируются</w:t>
      </w:r>
      <w:proofErr w:type="spellEnd"/>
      <w:r w:rsidRPr="00B82B6A">
        <w:rPr>
          <w:rFonts w:ascii="Times New Roman" w:hAnsi="Times New Roman" w:cs="Times New Roman"/>
          <w:sz w:val="24"/>
        </w:rPr>
        <w:t xml:space="preserve"> (отрицательная реакция). При связывании комплемента иммунными комплексами 1-й системы после добавления сенсибилизир</w:t>
      </w:r>
      <w:r>
        <w:rPr>
          <w:rFonts w:ascii="Times New Roman" w:hAnsi="Times New Roman" w:cs="Times New Roman"/>
          <w:sz w:val="24"/>
        </w:rPr>
        <w:t>ованных эритроцитов гемолиз от</w:t>
      </w:r>
      <w:r w:rsidRPr="00B82B6A">
        <w:rPr>
          <w:rFonts w:ascii="Times New Roman" w:hAnsi="Times New Roman" w:cs="Times New Roman"/>
          <w:sz w:val="24"/>
        </w:rPr>
        <w:t>сутствует (положительная реакция). Реакция связывания комплемента используется для диагностики инфекционных болезней (гонореи, сифилиса, гриппа и др.).</w:t>
      </w:r>
    </w:p>
    <w:p w:rsidR="00B82B6A" w:rsidRDefault="00B82B6A" w:rsidP="00B82B6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82B6A" w:rsidRPr="006F6F65" w:rsidRDefault="00B82B6A" w:rsidP="00B82B6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82B6A">
        <w:rPr>
          <w:rFonts w:ascii="Times New Roman" w:hAnsi="Times New Roman" w:cs="Times New Roman"/>
          <w:sz w:val="24"/>
        </w:rPr>
        <w:drawing>
          <wp:inline distT="0" distB="0" distL="0" distR="0" wp14:anchorId="1F74FB24" wp14:editId="65D351D1">
            <wp:extent cx="3364586" cy="2152650"/>
            <wp:effectExtent l="0" t="0" r="7620" b="0"/>
            <wp:docPr id="10" name="Рисунок 10" descr="http://baumanki.net/uploads/unziped_files/aa1a915c578735859386c2ce09f025f7/3494428f2d1ddc50c0b9070883806a31/3494428f2d1ddc50c0b9070883806a3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umanki.net/uploads/unziped_files/aa1a915c578735859386c2ce09f025f7/3494428f2d1ddc50c0b9070883806a31/3494428f2d1ddc50c0b9070883806a31-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14" cy="215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B6A" w:rsidRPr="006F6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E5338"/>
    <w:multiLevelType w:val="hybridMultilevel"/>
    <w:tmpl w:val="881C0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D12"/>
    <w:rsid w:val="000A3A51"/>
    <w:rsid w:val="000A6A4D"/>
    <w:rsid w:val="00145874"/>
    <w:rsid w:val="00203CA4"/>
    <w:rsid w:val="00297993"/>
    <w:rsid w:val="002D723C"/>
    <w:rsid w:val="004912F0"/>
    <w:rsid w:val="005B02F2"/>
    <w:rsid w:val="0064476C"/>
    <w:rsid w:val="006F6F65"/>
    <w:rsid w:val="00762651"/>
    <w:rsid w:val="00B82B6A"/>
    <w:rsid w:val="00BA1007"/>
    <w:rsid w:val="00BA2343"/>
    <w:rsid w:val="00C82B39"/>
    <w:rsid w:val="00CB3E1C"/>
    <w:rsid w:val="00D06D12"/>
    <w:rsid w:val="00DE62FB"/>
    <w:rsid w:val="00DF31A2"/>
    <w:rsid w:val="00E24018"/>
    <w:rsid w:val="00E7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E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E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2169</Words>
  <Characters>12367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Вилена Донгак</cp:lastModifiedBy>
  <cp:revision>4</cp:revision>
  <dcterms:created xsi:type="dcterms:W3CDTF">2017-06-11T07:39:00Z</dcterms:created>
  <dcterms:modified xsi:type="dcterms:W3CDTF">2017-06-15T12:39:00Z</dcterms:modified>
</cp:coreProperties>
</file>