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 –Ясенецкого» Министерства здравоохранения Российской ФедерацииКафедра внутренних болезней No 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Проверила КМН, доцент Верещагина Т.Д.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Реферат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Аритмии, основные подходы в диагностике и лечении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Выполнил ординатор 1 года обучения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  <w:t xml:space="preserve">специальность: терапия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 xml:space="preserve">Шуров В.А.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Красноярск 2020.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  <w:t xml:space="preserve">Термином "аритмии" объединяются различные по механизму возникновения, проявлениям и прогнозу расстройства зарождения и проведения электрических импульсов сердца.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 xml:space="preserve">1. АРИТМИИ СЕРДЦА</w:t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  <w:t xml:space="preserve">Аритмии сердца - это группа нарушений формирования и проведения импульса возбуждения в миокарде, что проявляется нарушением частоты, ритмичности и последовательности возбуждения и сокращения отделов сердца.</w:t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  <w:t xml:space="preserve">Ритмичное последовательное сокращение отделов сердца обеспечивается особыми мышечными волокнами миокарда, образующими проводящую систему сердца. В этой системе водителем ритма первого порядка является синусовый узел: именно в нем зарождается возбуждение с частотой 60-80 раз в минуту. Через миокард правого предсердия оно распространяется на атриовентрикулярный узел, но он оказывается менее возбудим и дает задержку, поэтому сначала сокращаются предсердия и только потом, по мере распространения возбуждения по пучку Гиса и другим отделам проводящей системы, желудочки. Таким образом, проводящая система обеспечивает определенный ритм, частоту и последовательность сокращений: сначала предсердий, а затем желудочков.</w:t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  <w:t xml:space="preserve">Поражение проводящей системы миокарда ведет к развитию нарушений ритма (аритмиям), а отдельных ее звеньев (атриовентрикулярного узла, пучка или ножек Гиса) - к нарушению проводимости (блокадам). При этом может резко нарушаться координированная работа предсердий и желудочков.</w:t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  <w:t xml:space="preserve">ЭТИОЛОГИЯ АРИТМИЙ</w:t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  <w:t xml:space="preserve">По причинам и механизму возникновения аритмии условно делятся на две категории: имеющие связь с сердечной патологией (органические) и не связанные с ней (неорганические или функциональные).</w:t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  <w:t xml:space="preserve">Различные формы органических аритмий и блокад являются частыми спутниками кардиальных патологий: ИБС, миокардита, кардиомиопатиий, пороков развития и травм сердца, сердечной недостаточности, а также осложнениями кардиохирургических операций.</w:t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  <w:t xml:space="preserve">В основе развития органических аритмий лежат повреждения (ишемические, воспалительные, морфологические) сердечной мышцы. Они затрудняют нормальное распространение электрического импульса через проводящую систему сердца к различным его отделам. Иногда повреждение затрагивает и синусовый узел - основной водитель ритма. При формировании кардиосклероза рубцовая ткань препятствует осуществлению проводящей функции миокарда, что способствует возникновению аритмогенных очагов и развитию нарушений проводимости и ритма.</w:t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  <w:t xml:space="preserve">Группа функциональных аритмий включает нейрогенные, дисэлектролитные, ятрогенные, механические и идеопатические нарушения ритма.</w:t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  <w:t xml:space="preserve">Развитию симпатозависимых аритмий нейрогенного генеза способствует чрезмерная активация тонуса симпатической нервной системы под действием стресса, сильных эмоций, интенсивной умственной или физической работы, курения, употребления алкоголя, крепкого чая и кофе, острой пищи, невроза и т.д. Активацию симпатического тонуса также вызывают заболевания щитовидной железы (тиреотоксикоз), интоксикации, лихорадочных состояниях, заболеваниях крови, вирусные и бактериальные токсины, промышленные и иные интоксикации, гипоксия. У женщин, страдающих предменструальным синдромом, могут возникать симпатозависимые аритмии, боли в сердце, ощущения удушья.</w:t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  <w:t xml:space="preserve">Вагозависимые нейрогенные аритмии вызываются активацией парасимпатичекой системы, в частности, блуждающего нерва. Вагозависимые нарушения ритма обычно развиваются ночью и могут вызываться заболеваниями желчного пузыря, кишечника, язвенной болезнью 12-перстной кишки и желудка, заболеваниями мочевого пузыря, при которых возрастает активность блуждающего нерва.</w:t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  <w:t xml:space="preserve">Дисэлектролитные аритмии развиваются при нарушениях электролитного равновесия, особенно магниевого, калиевого, натриевого и кальциевого в крови и миокарде.</w:t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  <w:t xml:space="preserve">Ятрогенные нарушения ритма возникают в результате аритмогенного действия некоторых лекарств (сердечные гликозиды, β-блокаторы, симпатомиметики, диуретики и др.).</w:t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  <w:t xml:space="preserve">Развитию механических аритмий способствуют травмы грудной клетки, падения, удары, повреждения электрическим током и т.д.</w:t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  <w:t xml:space="preserve">Идиопатическими аритмиями считаются нарушения ритма без установленной причины.</w:t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  <w:t xml:space="preserve">В развитии аритмий играет роль наследственная предрасположенность.</w:t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  <w:t xml:space="preserve">КЛАССИФИКАЦИЯ АРИТМИЙ</w:t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  <w:t xml:space="preserve">Формы аритмий:</w:t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  <w:t xml:space="preserve">тахикардия (учащенное сердцебиение более 90 уд. в мин.),</w:t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  <w:t xml:space="preserve">брадикардия (уреженное сердцебиение менее 60 уд. в мин.),</w:t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  <w:t xml:space="preserve">экстрасистолия (внеочередные сердечные сокращения),</w:t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  <w:t xml:space="preserve">мерцательная аритмия (хаотичные сокращения отдельных мышечных волокон),</w:t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  <w:t xml:space="preserve">блокады проводящей системы и др.</w:t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  <w:t xml:space="preserve">По анатомическому принципу аритмии подразделяются на предсердные, желудочковые, синусовые и атриовентрикулярные.</w:t>
      </w:r>
    </w:p>
    <w:p w:rsidR="00000000" w:rsidDel="00000000" w:rsidP="00000000" w:rsidRDefault="00000000" w:rsidRPr="00000000" w14:paraId="00000038">
      <w:pPr>
        <w:jc w:val="left"/>
        <w:rPr/>
      </w:pPr>
      <w:r w:rsidDel="00000000" w:rsidR="00000000" w:rsidRPr="00000000">
        <w:rPr>
          <w:rtl w:val="0"/>
        </w:rPr>
        <w:t xml:space="preserve">С учетом частоты и ритмичности сердечных сокращений предложено выделять три группы нарушений ритма: брадикардии, тахикардии и аритмии.</w:t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rtl w:val="0"/>
        </w:rPr>
        <w:t xml:space="preserve">Наиболее полной является классификация, основанная на электрофизиологических параметрах нарушения ритма, согласно которой выделяют аритмии:</w:t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  <w:t xml:space="preserve">I. Вызванные нарушением образования электрического импульса.</w:t>
      </w:r>
    </w:p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tl w:val="0"/>
        </w:rPr>
        <w:t xml:space="preserve">В эту группу аритмий входят номотопные и гетеротопные (эктопические) нарушения ритма.</w:t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  <w:t xml:space="preserve">Номотопные аритмии обусловлены нарушением функции автоматизма синусового узла и включают синусовые тахикардию, брадикардию и аритмию.</w:t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  <w:t xml:space="preserve">Отдельно в этой группе выделяют синдром слабости синусового узла (СССУ).</w:t>
      </w:r>
    </w:p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  <w:t xml:space="preserve">Гетеротопные аритмии характеризуются формированием пассивных и активных эктопических комплексов возбуждения миокарда, располагающихся вне синусового узла.</w:t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  <w:t xml:space="preserve">При пассивных гетеротопных аритмиях возникновение эктопического импульса обусловлено замедлением или нарушением проведения основного импульса.</w:t>
      </w:r>
    </w:p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  <w:t xml:space="preserve">К пассивным эктопическим комплексам и ритмам относятся предсердные, желудочковые, нарушения атриовентрикуоярного соединения, миграция суправентрикулярного водителя ритма, выскакивающие сокращения.</w:t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  <w:t xml:space="preserve">При активных гетеротопиях возникающий эктопический импульс возбуждает миокард раньше импульса, образующегося в основном водителе ритма, и эктопические сокращения "перебивают" синусовый ритм сердца.</w:t>
      </w:r>
    </w:p>
    <w:p w:rsidR="00000000" w:rsidDel="00000000" w:rsidP="00000000" w:rsidRDefault="00000000" w:rsidRPr="00000000" w14:paraId="00000042">
      <w:pPr>
        <w:jc w:val="left"/>
        <w:rPr/>
      </w:pPr>
      <w:r w:rsidDel="00000000" w:rsidR="00000000" w:rsidRPr="00000000">
        <w:rPr>
          <w:rtl w:val="0"/>
        </w:rPr>
        <w:t xml:space="preserve">Активные комплексы и ритмы включают: экстрасистолию (предсердную, желудочковую, исходящую из атриовентрикулярного соединения), пароксизмальную и непароксизмальную тахикардию (исходящую из атриовентрикулярного соединения, предсердную и желудочковую формы), трепетание и мерцание (фибрилляцию) предсердий и желудочков.</w:t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  <w:t xml:space="preserve">II. Аритмии, вызванные нарушением функции внутрисердечной проводимости.</w:t>
      </w:r>
    </w:p>
    <w:p w:rsidR="00000000" w:rsidDel="00000000" w:rsidP="00000000" w:rsidRDefault="00000000" w:rsidRPr="00000000" w14:paraId="00000044">
      <w:pPr>
        <w:jc w:val="left"/>
        <w:rPr/>
      </w:pPr>
      <w:r w:rsidDel="00000000" w:rsidR="00000000" w:rsidRPr="00000000">
        <w:rPr>
          <w:rtl w:val="0"/>
        </w:rPr>
        <w:t xml:space="preserve">Данная группа аритмий возникает в результате снижения или прекращения распространения импульса по проводящей системе.</w:t>
      </w:r>
    </w:p>
    <w:p w:rsidR="00000000" w:rsidDel="00000000" w:rsidP="00000000" w:rsidRDefault="00000000" w:rsidRPr="00000000" w14:paraId="00000045">
      <w:pPr>
        <w:jc w:val="left"/>
        <w:rPr/>
      </w:pPr>
      <w:r w:rsidDel="00000000" w:rsidR="00000000" w:rsidRPr="00000000">
        <w:rPr>
          <w:rtl w:val="0"/>
        </w:rPr>
        <w:t xml:space="preserve">Нарушения проводимости включают: синоатриальную, внутрипредсердную, атриовентрикулярную (I, II и III степени) блокады, синдромы преждевременного возбуждения желудочков, внутрижелудочковые блокады ножек пучка Гиса (одно-, двух - и трехпучковые).</w:t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  <w:t xml:space="preserve">III. Комбинированные аритмии.</w:t>
      </w:r>
    </w:p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rtl w:val="0"/>
        </w:rPr>
        <w:t xml:space="preserve">аритмия сердце миокард кардиология</w:t>
      </w:r>
    </w:p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  <w:t xml:space="preserve">К аритмиям, сочетающим нарушения проводимости и ритма относятся эктопические ритмы с блокадой выхода, парасистолия, атриовентрикулярные диссоциации. </w:t>
      </w:r>
    </w:p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  <w:t xml:space="preserve">СИМПТОМЫ АРИТМИЙ</w:t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  <w:t xml:space="preserve">Основными проявлениями аритмий служат сердцебиение или ощущение перебоев, замирания при работе сердца. Течение аритмий может сопровождаться удушьем, стенокардией, головокружением, слабостью, обмороками, развитием кардиогенного шока.</w:t>
      </w:r>
    </w:p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  <w:t xml:space="preserve">Ощущения сердцебиения обычно связаны с синусовой тахикардией, приступы головокружения и обмороков - с синусовой брадикардией или синдромом слабости синусового узла, замирание сердечной деятельности и дискомфорт в области сердца - с синусовой аритмией.</w:t>
      </w:r>
    </w:p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  <w:t xml:space="preserve">При экстрасистолии пациенты жалуются на ощущения замирания, толчка и перебоев в работе сердца.</w:t>
      </w:r>
    </w:p>
    <w:p w:rsidR="00000000" w:rsidDel="00000000" w:rsidP="00000000" w:rsidRDefault="00000000" w:rsidRPr="00000000" w14:paraId="0000004D">
      <w:pPr>
        <w:jc w:val="left"/>
        <w:rPr/>
      </w:pPr>
      <w:r w:rsidDel="00000000" w:rsidR="00000000" w:rsidRPr="00000000">
        <w:rPr>
          <w:rtl w:val="0"/>
        </w:rPr>
        <w:t xml:space="preserve">Пароксизмальная тахикардия характеризуется внезапно развивающимися и прекращающимися приступами сердцебиения до 140-220 уд. в мин. Ощущения частого, нерегулярного сердцебиения отмечается при мерцательной аритмии. </w:t>
      </w:r>
    </w:p>
    <w:p w:rsidR="00000000" w:rsidDel="00000000" w:rsidP="00000000" w:rsidRDefault="00000000" w:rsidRPr="00000000" w14:paraId="0000004E">
      <w:pPr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jc w:val="left"/>
        <w:rPr/>
      </w:pPr>
      <w:r w:rsidDel="00000000" w:rsidR="00000000" w:rsidRPr="00000000">
        <w:rPr>
          <w:rtl w:val="0"/>
        </w:rPr>
        <w:t xml:space="preserve">ДИАГНОСТИКА АРИТМИЙ</w:t>
      </w:r>
    </w:p>
    <w:p w:rsidR="00000000" w:rsidDel="00000000" w:rsidP="00000000" w:rsidRDefault="00000000" w:rsidRPr="00000000" w14:paraId="00000050">
      <w:pPr>
        <w:jc w:val="left"/>
        <w:rPr/>
      </w:pPr>
      <w:r w:rsidDel="00000000" w:rsidR="00000000" w:rsidRPr="00000000">
        <w:rPr>
          <w:rtl w:val="0"/>
        </w:rPr>
        <w:t xml:space="preserve">Первичный этап диагностики аритмии может осуществляться терапевтом или кардиологом. Существует следующие диагностические методы.</w:t>
      </w:r>
    </w:p>
    <w:p w:rsidR="00000000" w:rsidDel="00000000" w:rsidP="00000000" w:rsidRDefault="00000000" w:rsidRPr="00000000" w14:paraId="00000051">
      <w:pPr>
        <w:jc w:val="left"/>
        <w:rPr/>
      </w:pPr>
      <w:r w:rsidDel="00000000" w:rsidR="00000000" w:rsidRPr="00000000">
        <w:rPr>
          <w:rtl w:val="0"/>
        </w:rPr>
        <w:t xml:space="preserve">Обследование: опрос и первичный осмотр</w:t>
      </w:r>
    </w:p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  <w:t xml:space="preserve">Во время беседы врач уточняет факторы, вызывающие беспокойство пациента. Например, сердечные боли, неприятные ощущения в области груди, отеки, повышенное АД. Важное значение имеет интенсивность клинических явлений, а также их периодичность и длительность. Также принимаются во внимание факторы стресса, переутомления, метеочувствительности, наследственности.</w:t>
      </w:r>
    </w:p>
    <w:p w:rsidR="00000000" w:rsidDel="00000000" w:rsidP="00000000" w:rsidRDefault="00000000" w:rsidRPr="00000000" w14:paraId="00000053">
      <w:pPr>
        <w:jc w:val="left"/>
        <w:rPr/>
      </w:pPr>
      <w:r w:rsidDel="00000000" w:rsidR="00000000" w:rsidRPr="00000000">
        <w:rPr>
          <w:rtl w:val="0"/>
        </w:rPr>
        <w:t xml:space="preserve">Максимально подробный опрос включает в себя осмотр пациента. При диагностике такого заболевания, как аритмия, врач обращает внимание на то, каким является телосложение пациента, состояние кожных покровов, наличие посинения в области губ, пальцев, возможные отеки и пульсацию вен в области шеи.</w:t>
      </w:r>
    </w:p>
    <w:p w:rsidR="00000000" w:rsidDel="00000000" w:rsidP="00000000" w:rsidRDefault="00000000" w:rsidRPr="00000000" w14:paraId="00000054">
      <w:pPr>
        <w:jc w:val="left"/>
        <w:rPr/>
      </w:pPr>
      <w:r w:rsidDel="00000000" w:rsidR="00000000" w:rsidRPr="00000000">
        <w:rPr>
          <w:rtl w:val="0"/>
        </w:rPr>
        <w:t xml:space="preserve">Примерные размеры сердца можно определить с помощью метода перкуссии (путем выстукивания), а также установить наличие воздуха или жидкости в полости груди. С помощью аускультации специалист прослушивает сердечный тон и ритм, выявляет шумы, являющиеся признаками тех или иных заболеваний.</w:t>
      </w:r>
    </w:p>
    <w:p w:rsidR="00000000" w:rsidDel="00000000" w:rsidP="00000000" w:rsidRDefault="00000000" w:rsidRPr="00000000" w14:paraId="00000055">
      <w:pPr>
        <w:jc w:val="left"/>
        <w:rPr/>
      </w:pPr>
      <w:r w:rsidDel="00000000" w:rsidR="00000000" w:rsidRPr="00000000">
        <w:rPr>
          <w:rtl w:val="0"/>
        </w:rPr>
        <w:t xml:space="preserve">Обязательным этапом осмотра является измерение уровня артериального давления и частоты пульса.</w:t>
      </w:r>
    </w:p>
    <w:p w:rsidR="00000000" w:rsidDel="00000000" w:rsidP="00000000" w:rsidRDefault="00000000" w:rsidRPr="00000000" w14:paraId="00000056">
      <w:pPr>
        <w:jc w:val="left"/>
        <w:rPr/>
      </w:pPr>
      <w:r w:rsidDel="00000000" w:rsidR="00000000" w:rsidRPr="00000000">
        <w:rPr>
          <w:rtl w:val="0"/>
        </w:rPr>
        <w:t xml:space="preserve">Электрокардиограмма</w:t>
      </w:r>
    </w:p>
    <w:p w:rsidR="00000000" w:rsidDel="00000000" w:rsidP="00000000" w:rsidRDefault="00000000" w:rsidRPr="00000000" w14:paraId="00000057">
      <w:pPr>
        <w:jc w:val="left"/>
        <w:rPr/>
      </w:pPr>
      <w:r w:rsidDel="00000000" w:rsidR="00000000" w:rsidRPr="00000000">
        <w:rPr>
          <w:rtl w:val="0"/>
        </w:rPr>
        <w:t xml:space="preserve">Наиболее распространенной методикой исследования выступает электрокардиограмма, которая позволяет получить данные о ритмичности и интенсивности сердцебиения, оценить состояние всего органа и его отделов. Диагностика аритмии с помощью ЭКГ проводится, когда пациент находится в горизонтальном положении. Информация поступает через прикрепленные к грудной клетке электроды в аппарат и выводится на бумажный носитель. Из данных электрокардиограммы врач может выяснить, в норме ли размер сердца, получить сведения о наличии постинфарктных рубцов или, наоборот, диагностировать предынфарктное состояние.</w:t>
      </w:r>
    </w:p>
    <w:p w:rsidR="00000000" w:rsidDel="00000000" w:rsidP="00000000" w:rsidRDefault="00000000" w:rsidRPr="00000000" w14:paraId="00000058">
      <w:pPr>
        <w:jc w:val="left"/>
        <w:rPr/>
      </w:pPr>
      <w:r w:rsidDel="00000000" w:rsidR="00000000" w:rsidRPr="00000000">
        <w:rPr>
          <w:rtl w:val="0"/>
        </w:rPr>
        <w:t xml:space="preserve">ЭКГ является достаточно информативным методом получения сведений о нарушении сердечного ритма, однако, в отдельных случаях, дополнительно проводится холтеровское суточное мониторирование.</w:t>
      </w:r>
    </w:p>
    <w:p w:rsidR="00000000" w:rsidDel="00000000" w:rsidP="00000000" w:rsidRDefault="00000000" w:rsidRPr="00000000" w14:paraId="00000059">
      <w:pPr>
        <w:jc w:val="left"/>
        <w:rPr/>
      </w:pPr>
      <w:r w:rsidDel="00000000" w:rsidR="00000000" w:rsidRPr="00000000">
        <w:rPr>
          <w:rtl w:val="0"/>
        </w:rPr>
        <w:t xml:space="preserve">Суточное мониторирование по Холтеру</w:t>
      </w:r>
    </w:p>
    <w:p w:rsidR="00000000" w:rsidDel="00000000" w:rsidP="00000000" w:rsidRDefault="00000000" w:rsidRPr="00000000" w14:paraId="0000005A">
      <w:pPr>
        <w:jc w:val="left"/>
        <w:rPr/>
      </w:pPr>
      <w:r w:rsidDel="00000000" w:rsidR="00000000" w:rsidRPr="00000000">
        <w:rPr>
          <w:rtl w:val="0"/>
        </w:rPr>
        <w:t xml:space="preserve">Сущность данного метода исследования заключается в получении информации с датчика, закрепленного на теле пациента в течение 24 часов, что позволяет оценить работу сердца во время сна, отдыха, физической активности. Диагностика с помощью суточного мониторирования по Холтеру позволяет выявить скрытые аритмии, а также ишемии сердечной мышцы, которые не регистрируются на обычной электрокардиограмме. Скрытые нарушения сердечного ритма часто не отображаются на ЭКГ, поскольку исследование длится всего несколько минут, в течение которых сердце может биться равномерно.</w:t>
      </w:r>
    </w:p>
    <w:p w:rsidR="00000000" w:rsidDel="00000000" w:rsidP="00000000" w:rsidRDefault="00000000" w:rsidRPr="00000000" w14:paraId="0000005B">
      <w:pPr>
        <w:jc w:val="left"/>
        <w:rPr/>
      </w:pPr>
      <w:r w:rsidDel="00000000" w:rsidR="00000000" w:rsidRPr="00000000">
        <w:rPr>
          <w:rtl w:val="0"/>
        </w:rPr>
        <w:t xml:space="preserve">Эхокардиография (ЭХОКГ)</w:t>
      </w:r>
    </w:p>
    <w:p w:rsidR="00000000" w:rsidDel="00000000" w:rsidP="00000000" w:rsidRDefault="00000000" w:rsidRPr="00000000" w14:paraId="0000005C">
      <w:pPr>
        <w:jc w:val="left"/>
        <w:rPr/>
      </w:pPr>
      <w:r w:rsidDel="00000000" w:rsidR="00000000" w:rsidRPr="00000000">
        <w:rPr>
          <w:rtl w:val="0"/>
        </w:rPr>
        <w:t xml:space="preserve">Данный вид исследования, который также именуется "УЗИ сердца", позволяет получить изображение органа посредством ультразвукового датчика, прикладываемого к грудной клетке. Метод весьма информативен и предоставляет сведения о размерах сердца и состоянии его отделов - клапанов, полостей, слоев и т.д. Во время ультразвукового исследования отчетливо видны рубцы, образующиеся после инфаркта, кардиомиопатии, врожденные и приобретенные пороки сердца, которые могут стать причиной возникновения нарушений ритма сердцебиения.</w:t>
      </w:r>
    </w:p>
    <w:p w:rsidR="00000000" w:rsidDel="00000000" w:rsidP="00000000" w:rsidRDefault="00000000" w:rsidRPr="00000000" w14:paraId="0000005D">
      <w:pPr>
        <w:jc w:val="left"/>
        <w:rPr/>
      </w:pPr>
      <w:r w:rsidDel="00000000" w:rsidR="00000000" w:rsidRPr="00000000">
        <w:rPr>
          <w:rtl w:val="0"/>
        </w:rPr>
        <w:t xml:space="preserve">Электрофизиологические исследование сердца (ЭФИ)</w:t>
      </w:r>
    </w:p>
    <w:p w:rsidR="00000000" w:rsidDel="00000000" w:rsidP="00000000" w:rsidRDefault="00000000" w:rsidRPr="00000000" w14:paraId="0000005E">
      <w:pPr>
        <w:jc w:val="left"/>
        <w:rPr/>
      </w:pPr>
      <w:r w:rsidDel="00000000" w:rsidR="00000000" w:rsidRPr="00000000">
        <w:rPr>
          <w:rtl w:val="0"/>
        </w:rPr>
        <w:t xml:space="preserve">С помощью данного метода производится диагностика аритмии с высокой точностью и достоверностью. Путем подключения электродов со стороны внутренней поверхности сердца удается зарегистрировать не только аритмичные импульсы, но и установить очаг локализации заболевания, выяснив причину его возникновения. </w:t>
      </w:r>
    </w:p>
    <w:p w:rsidR="00000000" w:rsidDel="00000000" w:rsidP="00000000" w:rsidRDefault="00000000" w:rsidRPr="00000000" w14:paraId="0000005F">
      <w:pPr>
        <w:jc w:val="left"/>
        <w:rPr/>
      </w:pPr>
      <w:r w:rsidDel="00000000" w:rsidR="00000000" w:rsidRPr="00000000">
        <w:rPr>
          <w:rtl w:val="0"/>
        </w:rPr>
        <w:t xml:space="preserve">Дополнительные диагностические методы исследования</w:t>
      </w:r>
    </w:p>
    <w:p w:rsidR="00000000" w:rsidDel="00000000" w:rsidP="00000000" w:rsidRDefault="00000000" w:rsidRPr="00000000" w14:paraId="00000060">
      <w:pPr>
        <w:jc w:val="left"/>
        <w:rPr/>
      </w:pPr>
      <w:r w:rsidDel="00000000" w:rsidR="00000000" w:rsidRPr="00000000">
        <w:rPr>
          <w:rtl w:val="0"/>
        </w:rPr>
        <w:t xml:space="preserve">Чреспищеводная эхокардиография</w:t>
      </w:r>
    </w:p>
    <w:p w:rsidR="00000000" w:rsidDel="00000000" w:rsidP="00000000" w:rsidRDefault="00000000" w:rsidRPr="00000000" w14:paraId="00000061">
      <w:pPr>
        <w:jc w:val="left"/>
        <w:rPr/>
      </w:pPr>
      <w:r w:rsidDel="00000000" w:rsidR="00000000" w:rsidRPr="00000000">
        <w:rPr>
          <w:rtl w:val="0"/>
        </w:rPr>
        <w:t xml:space="preserve">Этот метод исследования выполняется с помощью специального датчика, который вводится в пищевод. Чреспищеводную эхокардиографию обязательно назначают перед восстановлением ритма при фибрилляции предсердий, которая длится более 2 суток.</w:t>
      </w:r>
    </w:p>
    <w:p w:rsidR="00000000" w:rsidDel="00000000" w:rsidP="00000000" w:rsidRDefault="00000000" w:rsidRPr="00000000" w14:paraId="00000062">
      <w:pPr>
        <w:jc w:val="left"/>
        <w:rPr/>
      </w:pPr>
      <w:r w:rsidDel="00000000" w:rsidR="00000000" w:rsidRPr="00000000">
        <w:rPr>
          <w:rtl w:val="0"/>
        </w:rPr>
        <w:t xml:space="preserve">Основная задача чреспищеводной эхокардиографии - выявление тромбов и точная оценка размеров левого предсердия.</w:t>
      </w:r>
    </w:p>
    <w:p w:rsidR="00000000" w:rsidDel="00000000" w:rsidP="00000000" w:rsidRDefault="00000000" w:rsidRPr="00000000" w14:paraId="00000063">
      <w:pPr>
        <w:jc w:val="left"/>
        <w:rPr/>
      </w:pPr>
      <w:r w:rsidDel="00000000" w:rsidR="00000000" w:rsidRPr="00000000">
        <w:rPr>
          <w:rtl w:val="0"/>
        </w:rPr>
        <w:t xml:space="preserve">Чреспищеводное и внутрисердечное электрофизиологическое исследование</w:t>
      </w:r>
    </w:p>
    <w:p w:rsidR="00000000" w:rsidDel="00000000" w:rsidP="00000000" w:rsidRDefault="00000000" w:rsidRPr="00000000" w14:paraId="00000064">
      <w:pPr>
        <w:jc w:val="left"/>
        <w:rPr/>
      </w:pPr>
      <w:r w:rsidDel="00000000" w:rsidR="00000000" w:rsidRPr="00000000">
        <w:rPr>
          <w:rtl w:val="0"/>
        </w:rPr>
        <w:t xml:space="preserve">Чреспищеводное и внутрисердечное электрофизиологическое исследование сердца выполняется у больных с приступообразной фибрилляцией предсердий для выявления наличия других форм аритмии, которые провоцируют и усугубляют мерцание предсердий. Они позволяют проводить тестирование антиаритмических препаратов, а также подбирать наиболее эффективную и безопасную лекарственную терапию, в том числе проводить самое эффективное лечение мерцательной аритмии - радиочастотную аблацию при фибрилляции предсердий.</w:t>
      </w:r>
    </w:p>
    <w:p w:rsidR="00000000" w:rsidDel="00000000" w:rsidP="00000000" w:rsidRDefault="00000000" w:rsidRPr="00000000" w14:paraId="00000065">
      <w:pPr>
        <w:jc w:val="left"/>
        <w:rPr/>
      </w:pPr>
      <w:r w:rsidDel="00000000" w:rsidR="00000000" w:rsidRPr="00000000">
        <w:rPr>
          <w:rtl w:val="0"/>
        </w:rPr>
        <w:t xml:space="preserve">Тилт-тест проводится на специальном ортостатическом столе и имитирует условия, которые могут вызывать аритмию. Пациента размещают на столе в горизонтальном положении, измеряют пульс и АД и затем после введения препарата наклоняют стол под углом 60-80° на 20 - 45 минут, определяя зависимость АД, частоты и ритма сердечных сокращений от изменении положения тела.</w:t>
      </w:r>
    </w:p>
    <w:p w:rsidR="00000000" w:rsidDel="00000000" w:rsidP="00000000" w:rsidRDefault="00000000" w:rsidRPr="00000000" w14:paraId="00000066">
      <w:pPr>
        <w:jc w:val="left"/>
        <w:rPr/>
      </w:pPr>
      <w:r w:rsidDel="00000000" w:rsidR="00000000" w:rsidRPr="00000000">
        <w:rPr>
          <w:rtl w:val="0"/>
        </w:rPr>
        <w:t xml:space="preserve">Тест с физической нагрузкой</w:t>
      </w:r>
    </w:p>
    <w:p w:rsidR="00000000" w:rsidDel="00000000" w:rsidP="00000000" w:rsidRDefault="00000000" w:rsidRPr="00000000" w14:paraId="00000067">
      <w:pPr>
        <w:jc w:val="left"/>
        <w:rPr/>
      </w:pPr>
      <w:r w:rsidDel="00000000" w:rsidR="00000000" w:rsidRPr="00000000">
        <w:rPr>
          <w:rtl w:val="0"/>
        </w:rPr>
        <w:t xml:space="preserve">Тредмил-тест или велоэргометрия - это диагностические пробы, проводимые с физической нагрузкой (велоэргометр, тредмил - "бегущая дорожка") под контролем ЭКГ, пульса, АД и самочувствия пациента.</w:t>
      </w:r>
    </w:p>
    <w:p w:rsidR="00000000" w:rsidDel="00000000" w:rsidP="00000000" w:rsidRDefault="00000000" w:rsidRPr="00000000" w14:paraId="00000068">
      <w:pPr>
        <w:jc w:val="left"/>
        <w:rPr/>
      </w:pPr>
      <w:r w:rsidDel="00000000" w:rsidR="00000000" w:rsidRPr="00000000">
        <w:rPr>
          <w:rtl w:val="0"/>
        </w:rPr>
        <w:t xml:space="preserve">Тест с физической нагрузкой проводят строго по назначению врача и вне приступа фибрилляции предсердий для определения переносимости физической нагрузки, выявления стенокардии напряжения и безболевой ишемии миокарда. Также могут быть зарегистрированы и блокады сердца. Определяется реакция АД и ЧСС на физическую нагрузку.</w:t>
      </w:r>
    </w:p>
    <w:p w:rsidR="00000000" w:rsidDel="00000000" w:rsidP="00000000" w:rsidRDefault="00000000" w:rsidRPr="00000000" w14:paraId="00000069">
      <w:pPr>
        <w:jc w:val="left"/>
        <w:rPr/>
      </w:pPr>
      <w:r w:rsidDel="00000000" w:rsidR="00000000" w:rsidRPr="00000000">
        <w:rPr>
          <w:rtl w:val="0"/>
        </w:rPr>
        <w:t xml:space="preserve">Тесты с физической нагрузкой используют для оценки эффективности лечебных мероприятий и решения вопроса о необходимости коррекции или изменения тактики лечения. </w:t>
      </w:r>
    </w:p>
    <w:p w:rsidR="00000000" w:rsidDel="00000000" w:rsidP="00000000" w:rsidRDefault="00000000" w:rsidRPr="00000000" w14:paraId="0000006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/>
      </w:pPr>
      <w:r w:rsidDel="00000000" w:rsidR="00000000" w:rsidRPr="00000000">
        <w:rPr>
          <w:rtl w:val="0"/>
        </w:rPr>
        <w:t xml:space="preserve">ЛЕЧЕНИЕ АРИТМИЙ</w:t>
      </w:r>
    </w:p>
    <w:p w:rsidR="00000000" w:rsidDel="00000000" w:rsidP="00000000" w:rsidRDefault="00000000" w:rsidRPr="00000000" w14:paraId="0000006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left"/>
        <w:rPr/>
      </w:pPr>
      <w:r w:rsidDel="00000000" w:rsidR="00000000" w:rsidRPr="00000000">
        <w:rPr>
          <w:rtl w:val="0"/>
        </w:rPr>
        <w:t xml:space="preserve">Лечение аритмии сердца проводится в зависимости от характера аритмий, тяжести заболевания, возраста больного, переносимости лекарственных препаратов, сопутствующих заболеваний. Во всех случаях оно направлено на устранения причины аритмии и восстановление нормального сердечного ритма.</w:t>
      </w:r>
    </w:p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  <w:t xml:space="preserve">Подбор и назначение противоаритмической терапии проводится под систематическим ЭКГ-контролем.</w:t>
      </w:r>
    </w:p>
    <w:p w:rsidR="00000000" w:rsidDel="00000000" w:rsidP="00000000" w:rsidRDefault="00000000" w:rsidRPr="00000000" w14:paraId="0000006F">
      <w:pPr>
        <w:jc w:val="left"/>
        <w:rPr/>
      </w:pPr>
      <w:r w:rsidDel="00000000" w:rsidR="00000000" w:rsidRPr="00000000">
        <w:rPr>
          <w:rtl w:val="0"/>
        </w:rPr>
        <w:t xml:space="preserve">По механизму воздействия выделяют 4 класса противоаритмических препаратов:</w:t>
      </w:r>
    </w:p>
    <w:p w:rsidR="00000000" w:rsidDel="00000000" w:rsidP="00000000" w:rsidRDefault="00000000" w:rsidRPr="00000000" w14:paraId="00000070">
      <w:pPr>
        <w:jc w:val="left"/>
        <w:rPr/>
      </w:pPr>
      <w:r w:rsidDel="00000000" w:rsidR="00000000" w:rsidRPr="00000000">
        <w:rPr>
          <w:rtl w:val="0"/>
        </w:rPr>
        <w:t xml:space="preserve">1 класс - мембраностабилизирующие препараты, блокирующие натриевые каналы:</w:t>
      </w:r>
    </w:p>
    <w:p w:rsidR="00000000" w:rsidDel="00000000" w:rsidP="00000000" w:rsidRDefault="00000000" w:rsidRPr="00000000" w14:paraId="00000071">
      <w:pPr>
        <w:jc w:val="left"/>
        <w:rPr/>
      </w:pPr>
      <w:r w:rsidDel="00000000" w:rsidR="00000000" w:rsidRPr="00000000">
        <w:rPr>
          <w:rtl w:val="0"/>
        </w:rPr>
        <w:t xml:space="preserve">1А - увеличивают время реполяризации (прокаинамид, хинидин, аймалин, дизопирамид)</w:t>
      </w:r>
    </w:p>
    <w:p w:rsidR="00000000" w:rsidDel="00000000" w:rsidP="00000000" w:rsidRDefault="00000000" w:rsidRPr="00000000" w14:paraId="00000072">
      <w:pPr>
        <w:jc w:val="left"/>
        <w:rPr/>
      </w:pPr>
      <w:r w:rsidDel="00000000" w:rsidR="00000000" w:rsidRPr="00000000">
        <w:rPr>
          <w:rtl w:val="0"/>
        </w:rPr>
        <w:t xml:space="preserve">1B - уменьшают время реполяризации (тримекаин, лидокаин, токаинид, мексилетин)</w:t>
      </w:r>
    </w:p>
    <w:p w:rsidR="00000000" w:rsidDel="00000000" w:rsidP="00000000" w:rsidRDefault="00000000" w:rsidRPr="00000000" w14:paraId="00000073">
      <w:pPr>
        <w:jc w:val="left"/>
        <w:rPr/>
      </w:pPr>
      <w:r w:rsidDel="00000000" w:rsidR="00000000" w:rsidRPr="00000000">
        <w:rPr>
          <w:rtl w:val="0"/>
        </w:rPr>
        <w:t xml:space="preserve">1C - не оказывают выраженного влияния на реполяризацию (флекаинид, пропафенон, энкаинид, этацизин, этмозин, аллапинин)</w:t>
      </w:r>
    </w:p>
    <w:p w:rsidR="00000000" w:rsidDel="00000000" w:rsidP="00000000" w:rsidRDefault="00000000" w:rsidRPr="00000000" w14:paraId="00000074">
      <w:pPr>
        <w:jc w:val="left"/>
        <w:rPr/>
      </w:pPr>
      <w:r w:rsidDel="00000000" w:rsidR="00000000" w:rsidRPr="00000000">
        <w:rPr>
          <w:rtl w:val="0"/>
        </w:rPr>
        <w:t xml:space="preserve">2 класс - β-адреноблокаторы понижают возбудисмость, частоту СС, нормализуют ритм: атенолол, пропранолол, эсмолол, метопролол, ацебутолол, надолол;</w:t>
      </w:r>
    </w:p>
    <w:p w:rsidR="00000000" w:rsidDel="00000000" w:rsidP="00000000" w:rsidRDefault="00000000" w:rsidRPr="00000000" w14:paraId="00000075">
      <w:pPr>
        <w:jc w:val="left"/>
        <w:rPr/>
      </w:pPr>
      <w:r w:rsidDel="00000000" w:rsidR="00000000" w:rsidRPr="00000000">
        <w:rPr>
          <w:rtl w:val="0"/>
        </w:rPr>
        <w:t xml:space="preserve">3 класс - удлиняют реполяризацию и блокируют калиевые каналы (соталол, амиодарон, дофетилид, ибутилид, бретилий);</w:t>
      </w:r>
    </w:p>
    <w:p w:rsidR="00000000" w:rsidDel="00000000" w:rsidP="00000000" w:rsidRDefault="00000000" w:rsidRPr="00000000" w14:paraId="00000076">
      <w:pPr>
        <w:jc w:val="left"/>
        <w:rPr/>
      </w:pPr>
      <w:r w:rsidDel="00000000" w:rsidR="00000000" w:rsidRPr="00000000">
        <w:rPr>
          <w:rtl w:val="0"/>
        </w:rPr>
        <w:t xml:space="preserve">4 класс - блокируют кальциевые каналы, замедляют проведение электрических импульсов (дилтиазем, верапамил).</w:t>
      </w:r>
    </w:p>
    <w:p w:rsidR="00000000" w:rsidDel="00000000" w:rsidP="00000000" w:rsidRDefault="00000000" w:rsidRPr="00000000" w14:paraId="00000077">
      <w:pPr>
        <w:jc w:val="left"/>
        <w:rPr/>
      </w:pPr>
      <w:r w:rsidDel="00000000" w:rsidR="00000000" w:rsidRPr="00000000">
        <w:rPr>
          <w:rtl w:val="0"/>
        </w:rPr>
        <w:t xml:space="preserve">Длительность лечения, дозировку препаратов при аритмии устанавливает врач, в каждом случае индивидуальную. В связи с токсичностью перечисленных препаратов следует проводить периодическое обследование и консультацию у кардиолога.</w:t>
      </w:r>
    </w:p>
    <w:p w:rsidR="00000000" w:rsidDel="00000000" w:rsidP="00000000" w:rsidRDefault="00000000" w:rsidRPr="00000000" w14:paraId="00000078">
      <w:pPr>
        <w:jc w:val="left"/>
        <w:rPr/>
      </w:pPr>
      <w:r w:rsidDel="00000000" w:rsidR="00000000" w:rsidRPr="00000000">
        <w:rPr>
          <w:rtl w:val="0"/>
        </w:rPr>
        <w:t xml:space="preserve">Немедикаментозные методы лечения аритмий включают: электрокардиостимуляцию, имплантацию кардиовертера-дефибриллятора, радиочастотную аблацию и хирургию на открытом сердце. Они проводятся кардиохирургами в специализированных отделениях.</w:t>
      </w:r>
    </w:p>
    <w:p w:rsidR="00000000" w:rsidDel="00000000" w:rsidP="00000000" w:rsidRDefault="00000000" w:rsidRPr="00000000" w14:paraId="00000079">
      <w:pPr>
        <w:jc w:val="left"/>
        <w:rPr/>
      </w:pPr>
      <w:r w:rsidDel="00000000" w:rsidR="00000000" w:rsidRPr="00000000">
        <w:rPr>
          <w:rtl w:val="0"/>
        </w:rPr>
        <w:t xml:space="preserve">Имплантация электрокардиостимулятора (ЭКС) - искусственного водителя ритма направлена на поддержание нормального ритма у пациентов с брадикардией и атриовентрикулярными блокадами.</w:t>
      </w:r>
    </w:p>
    <w:p w:rsidR="00000000" w:rsidDel="00000000" w:rsidP="00000000" w:rsidRDefault="00000000" w:rsidRPr="00000000" w14:paraId="0000007A">
      <w:pPr>
        <w:jc w:val="left"/>
        <w:rPr/>
      </w:pPr>
      <w:r w:rsidDel="00000000" w:rsidR="00000000" w:rsidRPr="00000000">
        <w:rPr>
          <w:rtl w:val="0"/>
        </w:rPr>
        <w:t xml:space="preserve">Имплантированный кардиовертер-дефибриллятор в профилактических целях подшивается пациентам, у которых высок риск внезапного возникновения желудочковой тахиаритмии и автоматически выполняет кардиостимуляцию и дефибрилляцию сразу после ее развития.</w:t>
      </w:r>
    </w:p>
    <w:p w:rsidR="00000000" w:rsidDel="00000000" w:rsidP="00000000" w:rsidRDefault="00000000" w:rsidRPr="00000000" w14:paraId="0000007B">
      <w:pPr>
        <w:jc w:val="left"/>
        <w:rPr/>
      </w:pPr>
      <w:r w:rsidDel="00000000" w:rsidR="00000000" w:rsidRPr="00000000">
        <w:rPr>
          <w:rtl w:val="0"/>
        </w:rPr>
        <w:t xml:space="preserve">С помощью радиочастотной аблации (РЧА сердца) через небольшие проколы с помощью катетера проводят прижигание участка сердца, генерирующего эктопические импульсы, что позволяет блокировать импульсы и предотвратить развитие аритмии.</w:t>
      </w:r>
    </w:p>
    <w:p w:rsidR="00000000" w:rsidDel="00000000" w:rsidP="00000000" w:rsidRDefault="00000000" w:rsidRPr="00000000" w14:paraId="0000007C">
      <w:pPr>
        <w:jc w:val="left"/>
        <w:rPr/>
      </w:pPr>
      <w:r w:rsidDel="00000000" w:rsidR="00000000" w:rsidRPr="00000000">
        <w:rPr>
          <w:rtl w:val="0"/>
        </w:rPr>
        <w:t xml:space="preserve">Хирургические операции на открытом сердце проводятся при кардиальных аритмиях, вызванных аневризмой левого желудочка, пороками клапанов сердца и т.д. </w:t>
      </w:r>
    </w:p>
    <w:p w:rsidR="00000000" w:rsidDel="00000000" w:rsidP="00000000" w:rsidRDefault="00000000" w:rsidRPr="00000000" w14:paraId="0000007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left"/>
        <w:rPr/>
      </w:pPr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 w14:paraId="0000007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left"/>
        <w:rPr/>
      </w:pPr>
      <w:r w:rsidDel="00000000" w:rsidR="00000000" w:rsidRPr="00000000">
        <w:rPr>
          <w:rtl w:val="0"/>
        </w:rPr>
        <w:t xml:space="preserve">Подводя итоги, следует отметить, что аритмии сердца являются чаще всего проявлением сердечно-сосудистых заболеваний.</w:t>
      </w:r>
    </w:p>
    <w:p w:rsidR="00000000" w:rsidDel="00000000" w:rsidP="00000000" w:rsidRDefault="00000000" w:rsidRPr="00000000" w14:paraId="00000081">
      <w:pPr>
        <w:jc w:val="left"/>
        <w:rPr/>
      </w:pPr>
      <w:r w:rsidDel="00000000" w:rsidR="00000000" w:rsidRPr="00000000">
        <w:rPr>
          <w:rtl w:val="0"/>
        </w:rPr>
        <w:t xml:space="preserve">В прогностическом плане аритмии крайне неоднозначны. Некоторые из них (наджелудочковые экстрасистолии, редкие экстрасистолы желудочков), не связанные с органической патологией сердца, не несут угрозы здоровью и жизни.</w:t>
      </w:r>
    </w:p>
    <w:p w:rsidR="00000000" w:rsidDel="00000000" w:rsidP="00000000" w:rsidRDefault="00000000" w:rsidRPr="00000000" w14:paraId="00000082">
      <w:pPr>
        <w:jc w:val="left"/>
        <w:rPr/>
      </w:pPr>
      <w:r w:rsidDel="00000000" w:rsidR="00000000" w:rsidRPr="00000000">
        <w:rPr>
          <w:rtl w:val="0"/>
        </w:rPr>
        <w:t xml:space="preserve">Мерцательная аритмия, напротив, может вызывать жизнеугрожающие осложнения: ишемический инсульт, тяжелую сердечную недостаточность.</w:t>
      </w:r>
    </w:p>
    <w:p w:rsidR="00000000" w:rsidDel="00000000" w:rsidP="00000000" w:rsidRDefault="00000000" w:rsidRPr="00000000" w14:paraId="00000083">
      <w:pPr>
        <w:jc w:val="left"/>
        <w:rPr/>
      </w:pPr>
      <w:r w:rsidDel="00000000" w:rsidR="00000000" w:rsidRPr="00000000">
        <w:rPr>
          <w:rtl w:val="0"/>
        </w:rPr>
        <w:t xml:space="preserve">Самыми тяжелыми аритмиями являются трепетание и фибрилляция желудочков: они представляют непосредственную угрозу для жизни и требуют проведения реанимационных мероприятий.</w:t>
      </w:r>
    </w:p>
    <w:p w:rsidR="00000000" w:rsidDel="00000000" w:rsidP="00000000" w:rsidRDefault="00000000" w:rsidRPr="00000000" w14:paraId="00000084">
      <w:pPr>
        <w:jc w:val="left"/>
        <w:rPr/>
      </w:pPr>
      <w:r w:rsidDel="00000000" w:rsidR="00000000" w:rsidRPr="00000000">
        <w:rPr>
          <w:rtl w:val="0"/>
        </w:rPr>
        <w:t xml:space="preserve">Изучив особенности диагностики и лечения аритмий, следует отметить, что точная диагностика аритмий возможна при электрографическом исследовании и знания особенностей электрокардиограммы. В то же время, спектр диагностических методов достаточно широк и в случае, если не удаётся зарегистрировать скрытые виды аритмии с помощью элекрокардиограммы, можно использовать другие диагностические методики (суточное мониторирование по Холтеру, эхокардиография, электрофизиологические исследование сердца) и др.</w:t>
      </w:r>
    </w:p>
    <w:p w:rsidR="00000000" w:rsidDel="00000000" w:rsidP="00000000" w:rsidRDefault="00000000" w:rsidRPr="00000000" w14:paraId="00000085">
      <w:pPr>
        <w:jc w:val="left"/>
        <w:rPr/>
      </w:pPr>
      <w:r w:rsidDel="00000000" w:rsidR="00000000" w:rsidRPr="00000000">
        <w:rPr>
          <w:rtl w:val="0"/>
        </w:rPr>
        <w:t xml:space="preserve">Основным направлением профилактики аритмий является лечение кардиальной патологии, практически всегда осложняющейся нарушением ритма и проводимости сердца. Также необходимо исключение экстракардиальных причин аритмии (тиреотоксикоза, интоксикаций и лихорадочных состояний, вегетативной дисфункции, электролитного дисбаланса, стрессов и др.). Рекомендуется ограничение приема стимулирующих средств (кофеина), исключение курения и алкоголя, самостоятельного подбора противоаритмических и иных препаратов.</w:t>
      </w:r>
    </w:p>
    <w:p w:rsidR="00000000" w:rsidDel="00000000" w:rsidP="00000000" w:rsidRDefault="00000000" w:rsidRPr="00000000" w14:paraId="0000008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left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