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3030" w:rsidRPr="00B32124" w:rsidRDefault="00643030" w:rsidP="00643030">
      <w:pPr>
        <w:spacing w:after="0" w:line="240" w:lineRule="auto"/>
        <w:jc w:val="center"/>
        <w:rPr>
          <w:rFonts w:ascii="Times New Roman" w:hAnsi="Times New Roman"/>
          <w:bCs/>
          <w:iCs/>
          <w:sz w:val="28"/>
          <w:szCs w:val="28"/>
        </w:rPr>
      </w:pPr>
      <w:r>
        <w:rPr>
          <w:rFonts w:ascii="Times New Roman" w:hAnsi="Times New Roman"/>
          <w:bCs/>
          <w:iCs/>
          <w:sz w:val="28"/>
          <w:szCs w:val="28"/>
        </w:rPr>
        <w:t>Федеральное г</w:t>
      </w:r>
      <w:r w:rsidRPr="00B32124">
        <w:rPr>
          <w:rFonts w:ascii="Times New Roman" w:hAnsi="Times New Roman"/>
          <w:bCs/>
          <w:iCs/>
          <w:sz w:val="28"/>
          <w:szCs w:val="28"/>
        </w:rPr>
        <w:t xml:space="preserve">осударственное бюджетное образовательное учреждение </w:t>
      </w:r>
    </w:p>
    <w:p w:rsidR="00643030" w:rsidRPr="00B32124" w:rsidRDefault="00643030" w:rsidP="00643030">
      <w:pPr>
        <w:spacing w:after="0" w:line="240" w:lineRule="auto"/>
        <w:jc w:val="center"/>
        <w:rPr>
          <w:rFonts w:ascii="Times New Roman" w:hAnsi="Times New Roman"/>
          <w:sz w:val="28"/>
          <w:szCs w:val="28"/>
        </w:rPr>
      </w:pPr>
      <w:r>
        <w:rPr>
          <w:rFonts w:ascii="Times New Roman" w:hAnsi="Times New Roman"/>
          <w:bCs/>
          <w:iCs/>
          <w:sz w:val="28"/>
          <w:szCs w:val="28"/>
        </w:rPr>
        <w:t xml:space="preserve">высшего </w:t>
      </w:r>
      <w:r w:rsidRPr="00B32124">
        <w:rPr>
          <w:rFonts w:ascii="Times New Roman" w:hAnsi="Times New Roman"/>
          <w:bCs/>
          <w:iCs/>
          <w:sz w:val="28"/>
          <w:szCs w:val="28"/>
        </w:rPr>
        <w:t xml:space="preserve"> образования «Красноярский государственный медицинский университет </w:t>
      </w:r>
      <w:r w:rsidRPr="00B32124">
        <w:rPr>
          <w:rFonts w:ascii="Times New Roman" w:hAnsi="Times New Roman"/>
          <w:sz w:val="28"/>
          <w:szCs w:val="28"/>
        </w:rPr>
        <w:t xml:space="preserve">имени профессора В.Ф. </w:t>
      </w:r>
      <w:proofErr w:type="spellStart"/>
      <w:r w:rsidRPr="00B32124">
        <w:rPr>
          <w:rFonts w:ascii="Times New Roman" w:hAnsi="Times New Roman"/>
          <w:sz w:val="28"/>
          <w:szCs w:val="28"/>
        </w:rPr>
        <w:t>Войно-Ясенецкого</w:t>
      </w:r>
      <w:proofErr w:type="spellEnd"/>
      <w:r w:rsidRPr="00B32124">
        <w:rPr>
          <w:rFonts w:ascii="Times New Roman" w:hAnsi="Times New Roman"/>
          <w:bCs/>
          <w:iCs/>
          <w:sz w:val="28"/>
          <w:szCs w:val="28"/>
        </w:rPr>
        <w:t>»</w:t>
      </w:r>
    </w:p>
    <w:p w:rsidR="00643030" w:rsidRPr="00B32124" w:rsidRDefault="00643030" w:rsidP="00643030">
      <w:pPr>
        <w:pStyle w:val="21"/>
        <w:spacing w:after="0" w:line="240" w:lineRule="auto"/>
        <w:jc w:val="center"/>
        <w:rPr>
          <w:bCs/>
          <w:iCs/>
          <w:sz w:val="28"/>
          <w:szCs w:val="28"/>
        </w:rPr>
      </w:pPr>
      <w:r w:rsidRPr="00B32124">
        <w:rPr>
          <w:bCs/>
          <w:iCs/>
          <w:sz w:val="28"/>
          <w:szCs w:val="28"/>
        </w:rPr>
        <w:t>Министерства здравоохранения Российской Федерации</w:t>
      </w:r>
    </w:p>
    <w:p w:rsidR="00643030" w:rsidRPr="00B32124" w:rsidRDefault="00643030" w:rsidP="00643030">
      <w:pPr>
        <w:pStyle w:val="21"/>
        <w:spacing w:after="0" w:line="240" w:lineRule="auto"/>
        <w:jc w:val="center"/>
        <w:rPr>
          <w:bCs/>
          <w:iCs/>
          <w:sz w:val="28"/>
          <w:szCs w:val="28"/>
        </w:rPr>
      </w:pPr>
      <w:r w:rsidRPr="00B32124">
        <w:rPr>
          <w:bCs/>
          <w:iCs/>
          <w:sz w:val="28"/>
          <w:szCs w:val="28"/>
        </w:rPr>
        <w:t>Фармацевтический колледж</w:t>
      </w:r>
    </w:p>
    <w:p w:rsidR="00643030" w:rsidRPr="00B32124" w:rsidRDefault="00643030" w:rsidP="00643030">
      <w:pPr>
        <w:pStyle w:val="ab"/>
        <w:spacing w:after="0" w:line="276" w:lineRule="auto"/>
        <w:jc w:val="center"/>
        <w:rPr>
          <w:sz w:val="28"/>
          <w:szCs w:val="28"/>
        </w:rPr>
      </w:pPr>
    </w:p>
    <w:p w:rsidR="00643030" w:rsidRPr="00B32124" w:rsidRDefault="00643030" w:rsidP="00643030">
      <w:pPr>
        <w:spacing w:after="0"/>
        <w:rPr>
          <w:rFonts w:ascii="Times New Roman" w:hAnsi="Times New Roman"/>
          <w:sz w:val="28"/>
          <w:szCs w:val="28"/>
        </w:rPr>
      </w:pPr>
    </w:p>
    <w:p w:rsidR="00643030" w:rsidRPr="00B32124" w:rsidRDefault="00643030" w:rsidP="00643030">
      <w:pPr>
        <w:spacing w:after="0"/>
        <w:rPr>
          <w:rFonts w:ascii="Times New Roman" w:hAnsi="Times New Roman"/>
          <w:sz w:val="28"/>
          <w:szCs w:val="28"/>
        </w:rPr>
      </w:pPr>
    </w:p>
    <w:p w:rsidR="00643030" w:rsidRPr="00AC39D2" w:rsidRDefault="00643030" w:rsidP="00643030">
      <w:pPr>
        <w:pStyle w:val="3"/>
        <w:spacing w:line="276" w:lineRule="auto"/>
        <w:rPr>
          <w:sz w:val="32"/>
          <w:szCs w:val="28"/>
        </w:rPr>
      </w:pPr>
      <w:r w:rsidRPr="00AC39D2">
        <w:rPr>
          <w:sz w:val="32"/>
          <w:szCs w:val="28"/>
        </w:rPr>
        <w:t>Дневник</w:t>
      </w:r>
    </w:p>
    <w:p w:rsidR="00643030" w:rsidRPr="00AC39D2" w:rsidRDefault="00643030" w:rsidP="00643030">
      <w:pPr>
        <w:spacing w:after="0"/>
        <w:rPr>
          <w:rFonts w:ascii="Times New Roman" w:hAnsi="Times New Roman"/>
          <w:sz w:val="32"/>
          <w:szCs w:val="28"/>
        </w:rPr>
      </w:pPr>
    </w:p>
    <w:p w:rsidR="00643030" w:rsidRDefault="00643030" w:rsidP="00643030">
      <w:pPr>
        <w:spacing w:after="0"/>
        <w:jc w:val="center"/>
        <w:rPr>
          <w:rFonts w:ascii="Times New Roman" w:hAnsi="Times New Roman"/>
          <w:sz w:val="32"/>
          <w:szCs w:val="28"/>
        </w:rPr>
      </w:pPr>
      <w:r w:rsidRPr="00AC39D2">
        <w:rPr>
          <w:rFonts w:ascii="Times New Roman" w:hAnsi="Times New Roman"/>
          <w:sz w:val="32"/>
          <w:szCs w:val="28"/>
        </w:rPr>
        <w:t>производственной практики</w:t>
      </w:r>
      <w:r>
        <w:rPr>
          <w:rFonts w:ascii="Times New Roman" w:hAnsi="Times New Roman"/>
          <w:sz w:val="32"/>
          <w:szCs w:val="28"/>
        </w:rPr>
        <w:t xml:space="preserve"> </w:t>
      </w:r>
    </w:p>
    <w:p w:rsidR="00643030" w:rsidRPr="00AC39D2" w:rsidRDefault="00643030" w:rsidP="00643030">
      <w:pPr>
        <w:spacing w:after="0"/>
        <w:jc w:val="center"/>
        <w:rPr>
          <w:rFonts w:ascii="Times New Roman" w:hAnsi="Times New Roman"/>
          <w:b/>
          <w:sz w:val="32"/>
          <w:szCs w:val="28"/>
        </w:rPr>
      </w:pPr>
      <w:r w:rsidRPr="00AC39D2">
        <w:rPr>
          <w:rFonts w:ascii="Times New Roman" w:hAnsi="Times New Roman"/>
          <w:sz w:val="32"/>
          <w:szCs w:val="28"/>
        </w:rPr>
        <w:t xml:space="preserve">по </w:t>
      </w:r>
      <w:r>
        <w:rPr>
          <w:rFonts w:ascii="Times New Roman" w:hAnsi="Times New Roman"/>
          <w:b/>
          <w:sz w:val="32"/>
          <w:szCs w:val="28"/>
        </w:rPr>
        <w:t>ПМ 02.</w:t>
      </w:r>
      <w:r w:rsidRPr="00AC39D2">
        <w:rPr>
          <w:rFonts w:ascii="Times New Roman" w:hAnsi="Times New Roman"/>
          <w:b/>
          <w:sz w:val="32"/>
          <w:szCs w:val="28"/>
        </w:rPr>
        <w:t>«</w:t>
      </w:r>
      <w:r w:rsidRPr="00554DFC">
        <w:rPr>
          <w:rFonts w:ascii="Times New Roman" w:hAnsi="Times New Roman"/>
          <w:sz w:val="28"/>
          <w:szCs w:val="28"/>
          <w:u w:val="single"/>
        </w:rPr>
        <w:t xml:space="preserve"> </w:t>
      </w:r>
      <w:r>
        <w:rPr>
          <w:rFonts w:ascii="Times New Roman" w:hAnsi="Times New Roman"/>
          <w:sz w:val="28"/>
          <w:szCs w:val="28"/>
          <w:u w:val="single"/>
        </w:rPr>
        <w:t xml:space="preserve">Проведение </w:t>
      </w:r>
      <w:r w:rsidRPr="00B32124">
        <w:rPr>
          <w:rFonts w:ascii="Times New Roman" w:hAnsi="Times New Roman"/>
          <w:sz w:val="28"/>
          <w:szCs w:val="28"/>
          <w:u w:val="single"/>
        </w:rPr>
        <w:t>лабораторных гематологических исследований</w:t>
      </w:r>
      <w:r w:rsidRPr="00AC39D2">
        <w:rPr>
          <w:rFonts w:ascii="Times New Roman" w:hAnsi="Times New Roman"/>
          <w:b/>
          <w:sz w:val="32"/>
          <w:szCs w:val="28"/>
        </w:rPr>
        <w:t>»</w:t>
      </w:r>
    </w:p>
    <w:p w:rsidR="00643030" w:rsidRPr="00B32124" w:rsidRDefault="00643030" w:rsidP="00643030">
      <w:pPr>
        <w:spacing w:after="0"/>
        <w:jc w:val="center"/>
        <w:rPr>
          <w:rFonts w:ascii="Times New Roman" w:hAnsi="Times New Roman"/>
          <w:sz w:val="28"/>
          <w:szCs w:val="28"/>
        </w:rPr>
      </w:pPr>
    </w:p>
    <w:p w:rsidR="00643030" w:rsidRPr="00B32124" w:rsidRDefault="006D4245" w:rsidP="006D4245">
      <w:pPr>
        <w:pBdr>
          <w:bottom w:val="single" w:sz="12" w:space="1" w:color="auto"/>
        </w:pBdr>
        <w:spacing w:after="0"/>
        <w:jc w:val="center"/>
        <w:rPr>
          <w:rFonts w:ascii="Times New Roman" w:hAnsi="Times New Roman"/>
          <w:sz w:val="28"/>
          <w:szCs w:val="28"/>
        </w:rPr>
      </w:pPr>
      <w:proofErr w:type="spellStart"/>
      <w:r>
        <w:rPr>
          <w:rFonts w:ascii="Times New Roman" w:hAnsi="Times New Roman"/>
          <w:sz w:val="28"/>
          <w:szCs w:val="28"/>
        </w:rPr>
        <w:t>Каер</w:t>
      </w:r>
      <w:proofErr w:type="spellEnd"/>
      <w:r>
        <w:rPr>
          <w:rFonts w:ascii="Times New Roman" w:hAnsi="Times New Roman"/>
          <w:sz w:val="28"/>
          <w:szCs w:val="28"/>
        </w:rPr>
        <w:t xml:space="preserve"> Кристина Александровна</w:t>
      </w:r>
    </w:p>
    <w:p w:rsidR="00643030" w:rsidRPr="00B32124" w:rsidRDefault="00643030" w:rsidP="00643030">
      <w:pPr>
        <w:pBdr>
          <w:bottom w:val="single" w:sz="12" w:space="1" w:color="auto"/>
        </w:pBdr>
        <w:spacing w:after="0"/>
        <w:jc w:val="center"/>
        <w:rPr>
          <w:rFonts w:ascii="Times New Roman" w:hAnsi="Times New Roman"/>
          <w:sz w:val="28"/>
          <w:szCs w:val="28"/>
        </w:rPr>
      </w:pPr>
    </w:p>
    <w:p w:rsidR="00643030" w:rsidRPr="00B32124" w:rsidRDefault="00643030" w:rsidP="00643030">
      <w:pPr>
        <w:spacing w:after="0"/>
        <w:jc w:val="center"/>
        <w:rPr>
          <w:rFonts w:ascii="Times New Roman" w:hAnsi="Times New Roman"/>
          <w:sz w:val="28"/>
          <w:szCs w:val="28"/>
        </w:rPr>
      </w:pPr>
      <w:r w:rsidRPr="00B32124">
        <w:rPr>
          <w:rFonts w:ascii="Times New Roman" w:hAnsi="Times New Roman"/>
          <w:sz w:val="28"/>
          <w:szCs w:val="28"/>
        </w:rPr>
        <w:t>ФИО</w:t>
      </w:r>
    </w:p>
    <w:p w:rsidR="006D4245" w:rsidRDefault="006D4245" w:rsidP="00643030">
      <w:pPr>
        <w:rPr>
          <w:rFonts w:ascii="Times New Roman" w:hAnsi="Times New Roman"/>
          <w:sz w:val="28"/>
          <w:szCs w:val="28"/>
        </w:rPr>
      </w:pPr>
      <w:r>
        <w:rPr>
          <w:rFonts w:ascii="Times New Roman" w:hAnsi="Times New Roman"/>
          <w:sz w:val="28"/>
          <w:szCs w:val="28"/>
        </w:rPr>
        <w:t xml:space="preserve">Место прохождения практики: </w:t>
      </w:r>
    </w:p>
    <w:p w:rsidR="00643030" w:rsidRPr="00B32124" w:rsidRDefault="006D4245" w:rsidP="006D4245">
      <w:pPr>
        <w:jc w:val="center"/>
        <w:rPr>
          <w:rFonts w:ascii="Times New Roman" w:hAnsi="Times New Roman"/>
          <w:sz w:val="28"/>
          <w:szCs w:val="28"/>
        </w:rPr>
      </w:pPr>
      <w:r w:rsidRPr="006D4245">
        <w:rPr>
          <w:rFonts w:ascii="Times New Roman" w:hAnsi="Times New Roman"/>
          <w:sz w:val="28"/>
          <w:szCs w:val="28"/>
          <w:u w:val="single"/>
        </w:rPr>
        <w:t xml:space="preserve">КГБУЗ Госпиталь инвалидов и ветеранов ВОВ </w:t>
      </w:r>
      <w:r w:rsidR="00643030" w:rsidRPr="00B32124">
        <w:rPr>
          <w:rFonts w:ascii="Times New Roman" w:hAnsi="Times New Roman"/>
          <w:sz w:val="28"/>
          <w:szCs w:val="28"/>
        </w:rPr>
        <w:tab/>
      </w:r>
      <w:r w:rsidR="00643030" w:rsidRPr="00B32124">
        <w:rPr>
          <w:rFonts w:ascii="Times New Roman" w:hAnsi="Times New Roman"/>
          <w:sz w:val="28"/>
          <w:szCs w:val="28"/>
        </w:rPr>
        <w:tab/>
        <w:t xml:space="preserve">            (медицинская организация, отделение)</w:t>
      </w:r>
    </w:p>
    <w:p w:rsidR="00643030" w:rsidRPr="00B32124" w:rsidRDefault="00643030" w:rsidP="00643030">
      <w:pPr>
        <w:rPr>
          <w:rFonts w:ascii="Times New Roman" w:hAnsi="Times New Roman"/>
          <w:sz w:val="28"/>
          <w:szCs w:val="28"/>
        </w:rPr>
      </w:pPr>
    </w:p>
    <w:p w:rsidR="00643030" w:rsidRPr="00B32124" w:rsidRDefault="006D4245" w:rsidP="00643030">
      <w:pPr>
        <w:jc w:val="both"/>
        <w:rPr>
          <w:rFonts w:ascii="Times New Roman" w:hAnsi="Times New Roman"/>
          <w:sz w:val="28"/>
          <w:szCs w:val="28"/>
        </w:rPr>
      </w:pPr>
      <w:r>
        <w:rPr>
          <w:rFonts w:ascii="Times New Roman" w:hAnsi="Times New Roman"/>
          <w:sz w:val="28"/>
          <w:szCs w:val="28"/>
        </w:rPr>
        <w:t>с «05</w:t>
      </w:r>
      <w:r w:rsidR="00643030" w:rsidRPr="00B32124">
        <w:rPr>
          <w:rFonts w:ascii="Times New Roman" w:hAnsi="Times New Roman"/>
          <w:sz w:val="28"/>
          <w:szCs w:val="28"/>
        </w:rPr>
        <w:t>»</w:t>
      </w:r>
      <w:r>
        <w:rPr>
          <w:rFonts w:ascii="Times New Roman" w:hAnsi="Times New Roman"/>
          <w:sz w:val="28"/>
          <w:szCs w:val="28"/>
        </w:rPr>
        <w:t xml:space="preserve"> 06  2019 г.   по   «25» 06 2019</w:t>
      </w:r>
      <w:r w:rsidR="00643030" w:rsidRPr="00B32124">
        <w:rPr>
          <w:rFonts w:ascii="Times New Roman" w:hAnsi="Times New Roman"/>
          <w:sz w:val="28"/>
          <w:szCs w:val="28"/>
        </w:rPr>
        <w:t xml:space="preserve"> г.</w:t>
      </w:r>
    </w:p>
    <w:p w:rsidR="00643030" w:rsidRPr="00B32124" w:rsidRDefault="00643030" w:rsidP="00643030">
      <w:pPr>
        <w:rPr>
          <w:rFonts w:ascii="Times New Roman" w:hAnsi="Times New Roman"/>
          <w:sz w:val="28"/>
          <w:szCs w:val="28"/>
        </w:rPr>
      </w:pPr>
    </w:p>
    <w:p w:rsidR="00643030" w:rsidRPr="00B32124" w:rsidRDefault="00643030" w:rsidP="00643030">
      <w:pPr>
        <w:rPr>
          <w:rFonts w:ascii="Times New Roman" w:hAnsi="Times New Roman"/>
          <w:sz w:val="28"/>
          <w:szCs w:val="28"/>
        </w:rPr>
      </w:pPr>
      <w:r w:rsidRPr="00B32124">
        <w:rPr>
          <w:rFonts w:ascii="Times New Roman" w:hAnsi="Times New Roman"/>
          <w:sz w:val="28"/>
          <w:szCs w:val="28"/>
        </w:rPr>
        <w:t>Руководители практики:</w:t>
      </w:r>
    </w:p>
    <w:p w:rsidR="00643030" w:rsidRPr="00B32124" w:rsidRDefault="00643030" w:rsidP="00643030">
      <w:pPr>
        <w:rPr>
          <w:rFonts w:ascii="Times New Roman" w:hAnsi="Times New Roman"/>
          <w:sz w:val="28"/>
          <w:szCs w:val="28"/>
        </w:rPr>
      </w:pPr>
      <w:r w:rsidRPr="00B32124">
        <w:rPr>
          <w:rFonts w:ascii="Times New Roman" w:hAnsi="Times New Roman"/>
          <w:sz w:val="28"/>
          <w:szCs w:val="28"/>
        </w:rPr>
        <w:t>Общий – Ф.И.О. (его должность)</w:t>
      </w:r>
      <w:r w:rsidR="006D4245">
        <w:rPr>
          <w:rFonts w:ascii="Times New Roman" w:hAnsi="Times New Roman"/>
          <w:sz w:val="28"/>
          <w:szCs w:val="28"/>
        </w:rPr>
        <w:t xml:space="preserve"> Александров С.И.</w:t>
      </w:r>
      <w:r w:rsidRPr="00B32124">
        <w:rPr>
          <w:rFonts w:ascii="Times New Roman" w:hAnsi="Times New Roman"/>
          <w:sz w:val="28"/>
          <w:szCs w:val="28"/>
        </w:rPr>
        <w:t xml:space="preserve"> </w:t>
      </w:r>
    </w:p>
    <w:p w:rsidR="006D4245" w:rsidRDefault="00643030" w:rsidP="00643030">
      <w:pPr>
        <w:rPr>
          <w:rFonts w:ascii="Times New Roman" w:hAnsi="Times New Roman"/>
          <w:sz w:val="28"/>
          <w:szCs w:val="28"/>
        </w:rPr>
      </w:pPr>
      <w:r w:rsidRPr="00B32124">
        <w:rPr>
          <w:rFonts w:ascii="Times New Roman" w:hAnsi="Times New Roman"/>
          <w:sz w:val="28"/>
          <w:szCs w:val="28"/>
        </w:rPr>
        <w:t xml:space="preserve">Непосредственный – Ф.И.О. (его должность) </w:t>
      </w:r>
      <w:r w:rsidR="006D4245">
        <w:rPr>
          <w:rFonts w:ascii="Times New Roman" w:hAnsi="Times New Roman"/>
          <w:sz w:val="28"/>
          <w:szCs w:val="28"/>
        </w:rPr>
        <w:t xml:space="preserve"> Богданова С.В.</w:t>
      </w:r>
    </w:p>
    <w:p w:rsidR="00643030" w:rsidRPr="00B32124" w:rsidRDefault="00643030" w:rsidP="00643030">
      <w:pPr>
        <w:rPr>
          <w:rFonts w:ascii="Times New Roman" w:hAnsi="Times New Roman"/>
          <w:sz w:val="28"/>
          <w:szCs w:val="28"/>
        </w:rPr>
      </w:pPr>
      <w:r w:rsidRPr="00B32124">
        <w:rPr>
          <w:rFonts w:ascii="Times New Roman" w:hAnsi="Times New Roman"/>
          <w:sz w:val="28"/>
          <w:szCs w:val="28"/>
        </w:rPr>
        <w:t>Методический – Ф.И.О. (его должность)</w:t>
      </w:r>
      <w:r w:rsidR="006D4245">
        <w:rPr>
          <w:rFonts w:ascii="Times New Roman" w:hAnsi="Times New Roman"/>
          <w:sz w:val="28"/>
          <w:szCs w:val="28"/>
        </w:rPr>
        <w:t xml:space="preserve"> </w:t>
      </w:r>
      <w:proofErr w:type="spellStart"/>
      <w:r w:rsidR="006D4245">
        <w:rPr>
          <w:rFonts w:ascii="Times New Roman" w:hAnsi="Times New Roman"/>
          <w:sz w:val="28"/>
          <w:szCs w:val="28"/>
        </w:rPr>
        <w:t>Букатова</w:t>
      </w:r>
      <w:proofErr w:type="spellEnd"/>
      <w:r w:rsidR="006D4245">
        <w:rPr>
          <w:rFonts w:ascii="Times New Roman" w:hAnsi="Times New Roman"/>
          <w:sz w:val="28"/>
          <w:szCs w:val="28"/>
        </w:rPr>
        <w:t xml:space="preserve"> Е.Н.</w:t>
      </w:r>
    </w:p>
    <w:p w:rsidR="00643030" w:rsidRPr="00B32124" w:rsidRDefault="00643030" w:rsidP="00643030">
      <w:pPr>
        <w:jc w:val="center"/>
        <w:rPr>
          <w:rFonts w:ascii="Times New Roman" w:hAnsi="Times New Roman"/>
          <w:sz w:val="28"/>
          <w:szCs w:val="28"/>
        </w:rPr>
      </w:pPr>
    </w:p>
    <w:p w:rsidR="00643030" w:rsidRPr="00B32124" w:rsidRDefault="00643030" w:rsidP="00643030">
      <w:pPr>
        <w:jc w:val="center"/>
        <w:rPr>
          <w:rFonts w:ascii="Times New Roman" w:hAnsi="Times New Roman"/>
          <w:sz w:val="28"/>
          <w:szCs w:val="28"/>
        </w:rPr>
      </w:pPr>
    </w:p>
    <w:p w:rsidR="00643030" w:rsidRPr="00B32124" w:rsidRDefault="00643030" w:rsidP="00643030">
      <w:pPr>
        <w:jc w:val="center"/>
        <w:rPr>
          <w:rFonts w:ascii="Times New Roman" w:hAnsi="Times New Roman"/>
          <w:sz w:val="28"/>
          <w:szCs w:val="28"/>
        </w:rPr>
      </w:pPr>
    </w:p>
    <w:p w:rsidR="00643030" w:rsidRPr="00B32124" w:rsidRDefault="00643030" w:rsidP="00643030">
      <w:pPr>
        <w:jc w:val="center"/>
        <w:rPr>
          <w:rFonts w:ascii="Times New Roman" w:hAnsi="Times New Roman"/>
          <w:sz w:val="28"/>
          <w:szCs w:val="28"/>
        </w:rPr>
      </w:pPr>
      <w:r>
        <w:rPr>
          <w:rFonts w:ascii="Times New Roman" w:hAnsi="Times New Roman"/>
          <w:sz w:val="28"/>
          <w:szCs w:val="28"/>
        </w:rPr>
        <w:t>Красноярск, 2019</w:t>
      </w:r>
    </w:p>
    <w:p w:rsidR="00643030" w:rsidRPr="00B32124" w:rsidRDefault="00643030" w:rsidP="00643030">
      <w:pPr>
        <w:pStyle w:val="2"/>
        <w:ind w:firstLine="0"/>
        <w:jc w:val="center"/>
        <w:rPr>
          <w:b/>
          <w:sz w:val="28"/>
          <w:szCs w:val="28"/>
        </w:rPr>
      </w:pPr>
      <w:bookmarkStart w:id="0" w:name="_Toc358385187"/>
      <w:bookmarkStart w:id="1" w:name="_Toc358385532"/>
      <w:bookmarkStart w:id="2" w:name="_Toc358385861"/>
      <w:bookmarkStart w:id="3" w:name="_Toc359316870"/>
      <w:r w:rsidRPr="00B32124">
        <w:rPr>
          <w:b/>
          <w:sz w:val="28"/>
          <w:szCs w:val="28"/>
        </w:rPr>
        <w:lastRenderedPageBreak/>
        <w:t>Содержание</w:t>
      </w:r>
      <w:bookmarkEnd w:id="0"/>
      <w:bookmarkEnd w:id="1"/>
      <w:bookmarkEnd w:id="2"/>
      <w:bookmarkEnd w:id="3"/>
    </w:p>
    <w:p w:rsidR="00643030" w:rsidRPr="00B32124" w:rsidRDefault="00643030" w:rsidP="00643030">
      <w:pPr>
        <w:pStyle w:val="2"/>
        <w:ind w:firstLine="0"/>
        <w:jc w:val="center"/>
        <w:rPr>
          <w:b/>
          <w:sz w:val="28"/>
          <w:szCs w:val="28"/>
        </w:rPr>
      </w:pPr>
    </w:p>
    <w:p w:rsidR="00643030" w:rsidRPr="00B32124" w:rsidRDefault="00643030" w:rsidP="00643030">
      <w:pPr>
        <w:pStyle w:val="2"/>
        <w:spacing w:before="100" w:beforeAutospacing="1" w:after="100" w:afterAutospacing="1"/>
        <w:ind w:firstLine="0"/>
        <w:jc w:val="left"/>
        <w:rPr>
          <w:sz w:val="28"/>
          <w:szCs w:val="28"/>
        </w:rPr>
      </w:pPr>
      <w:bookmarkStart w:id="4" w:name="_Toc358385188"/>
      <w:bookmarkStart w:id="5" w:name="_Toc358385533"/>
      <w:bookmarkStart w:id="6" w:name="_Toc358385862"/>
      <w:bookmarkStart w:id="7" w:name="_Toc359316871"/>
      <w:r w:rsidRPr="00B32124">
        <w:rPr>
          <w:sz w:val="28"/>
          <w:szCs w:val="28"/>
        </w:rPr>
        <w:t>1. Цели и задачи практики</w:t>
      </w:r>
      <w:bookmarkEnd w:id="4"/>
      <w:bookmarkEnd w:id="5"/>
      <w:bookmarkEnd w:id="6"/>
      <w:bookmarkEnd w:id="7"/>
    </w:p>
    <w:p w:rsidR="00643030" w:rsidRPr="00B32124" w:rsidRDefault="00643030" w:rsidP="00643030">
      <w:pPr>
        <w:pStyle w:val="2"/>
        <w:spacing w:before="100" w:beforeAutospacing="1" w:after="100" w:afterAutospacing="1"/>
        <w:ind w:firstLine="0"/>
        <w:jc w:val="left"/>
        <w:rPr>
          <w:sz w:val="28"/>
          <w:szCs w:val="28"/>
        </w:rPr>
      </w:pPr>
      <w:bookmarkStart w:id="8" w:name="_Toc358385189"/>
      <w:bookmarkStart w:id="9" w:name="_Toc358385534"/>
      <w:bookmarkStart w:id="10" w:name="_Toc358385863"/>
      <w:bookmarkStart w:id="11" w:name="_Toc359316872"/>
      <w:r w:rsidRPr="00B32124">
        <w:rPr>
          <w:sz w:val="28"/>
          <w:szCs w:val="28"/>
        </w:rPr>
        <w:t>2. Знания, умения, практический опыт, которыми должен овладеть студент после прохождения практики</w:t>
      </w:r>
      <w:bookmarkEnd w:id="8"/>
      <w:bookmarkEnd w:id="9"/>
      <w:bookmarkEnd w:id="10"/>
      <w:bookmarkEnd w:id="11"/>
    </w:p>
    <w:p w:rsidR="00643030" w:rsidRPr="00B32124" w:rsidRDefault="00643030" w:rsidP="00643030">
      <w:pPr>
        <w:pStyle w:val="2"/>
        <w:spacing w:before="100" w:beforeAutospacing="1" w:after="100" w:afterAutospacing="1"/>
        <w:ind w:firstLine="0"/>
        <w:jc w:val="left"/>
        <w:rPr>
          <w:sz w:val="28"/>
          <w:szCs w:val="28"/>
        </w:rPr>
      </w:pPr>
      <w:bookmarkStart w:id="12" w:name="_Toc358385190"/>
      <w:bookmarkStart w:id="13" w:name="_Toc358385535"/>
      <w:bookmarkStart w:id="14" w:name="_Toc358385864"/>
      <w:bookmarkStart w:id="15" w:name="_Toc359316873"/>
      <w:r w:rsidRPr="00B32124">
        <w:rPr>
          <w:sz w:val="28"/>
          <w:szCs w:val="28"/>
        </w:rPr>
        <w:t>3. Тематический план</w:t>
      </w:r>
      <w:bookmarkEnd w:id="12"/>
      <w:bookmarkEnd w:id="13"/>
      <w:bookmarkEnd w:id="14"/>
      <w:bookmarkEnd w:id="15"/>
    </w:p>
    <w:p w:rsidR="00643030" w:rsidRPr="00B32124" w:rsidRDefault="00643030" w:rsidP="00643030">
      <w:pPr>
        <w:spacing w:before="100" w:beforeAutospacing="1" w:after="100" w:afterAutospacing="1"/>
        <w:rPr>
          <w:rFonts w:ascii="Times New Roman" w:hAnsi="Times New Roman"/>
          <w:sz w:val="28"/>
          <w:szCs w:val="28"/>
        </w:rPr>
      </w:pPr>
      <w:r w:rsidRPr="00B32124">
        <w:rPr>
          <w:rFonts w:ascii="Times New Roman" w:hAnsi="Times New Roman"/>
          <w:sz w:val="28"/>
          <w:szCs w:val="28"/>
        </w:rPr>
        <w:t>4. График прохождения практики</w:t>
      </w:r>
    </w:p>
    <w:p w:rsidR="00643030" w:rsidRPr="00B32124" w:rsidRDefault="00643030" w:rsidP="00643030">
      <w:pPr>
        <w:spacing w:before="100" w:beforeAutospacing="1" w:after="100" w:afterAutospacing="1"/>
        <w:rPr>
          <w:rFonts w:ascii="Times New Roman" w:hAnsi="Times New Roman"/>
          <w:sz w:val="28"/>
          <w:szCs w:val="28"/>
        </w:rPr>
      </w:pPr>
      <w:r w:rsidRPr="00B32124">
        <w:rPr>
          <w:rFonts w:ascii="Times New Roman" w:hAnsi="Times New Roman"/>
          <w:sz w:val="28"/>
          <w:szCs w:val="28"/>
        </w:rPr>
        <w:t>5. Инструктаж по технике безопасности</w:t>
      </w:r>
    </w:p>
    <w:p w:rsidR="00643030" w:rsidRPr="00B32124" w:rsidRDefault="00643030" w:rsidP="00643030">
      <w:pPr>
        <w:spacing w:before="100" w:beforeAutospacing="1" w:after="100" w:afterAutospacing="1"/>
        <w:rPr>
          <w:rFonts w:ascii="Times New Roman" w:hAnsi="Times New Roman"/>
          <w:sz w:val="28"/>
          <w:szCs w:val="28"/>
        </w:rPr>
      </w:pPr>
      <w:r w:rsidRPr="00B32124">
        <w:rPr>
          <w:rFonts w:ascii="Times New Roman" w:hAnsi="Times New Roman"/>
          <w:sz w:val="28"/>
          <w:szCs w:val="28"/>
        </w:rPr>
        <w:t>6.  Содержание и объем проведенной работы</w:t>
      </w:r>
    </w:p>
    <w:p w:rsidR="00643030" w:rsidRPr="00B32124" w:rsidRDefault="00643030" w:rsidP="00643030">
      <w:pPr>
        <w:spacing w:before="100" w:beforeAutospacing="1" w:after="100" w:afterAutospacing="1"/>
        <w:rPr>
          <w:rFonts w:ascii="Times New Roman" w:hAnsi="Times New Roman"/>
          <w:sz w:val="28"/>
          <w:szCs w:val="28"/>
        </w:rPr>
      </w:pPr>
      <w:r w:rsidRPr="00B32124">
        <w:rPr>
          <w:rFonts w:ascii="Times New Roman" w:hAnsi="Times New Roman"/>
          <w:sz w:val="28"/>
          <w:szCs w:val="28"/>
        </w:rPr>
        <w:t>7. Манипуляционный лист (Лист лабораторных / химических исследований)</w:t>
      </w:r>
    </w:p>
    <w:p w:rsidR="00643030" w:rsidRPr="00B32124" w:rsidRDefault="00643030" w:rsidP="00643030">
      <w:pPr>
        <w:spacing w:before="100" w:beforeAutospacing="1" w:after="100" w:afterAutospacing="1"/>
        <w:rPr>
          <w:rFonts w:ascii="Times New Roman" w:hAnsi="Times New Roman"/>
          <w:sz w:val="28"/>
          <w:szCs w:val="28"/>
        </w:rPr>
      </w:pPr>
      <w:r w:rsidRPr="00B32124">
        <w:rPr>
          <w:rFonts w:ascii="Times New Roman" w:hAnsi="Times New Roman"/>
          <w:sz w:val="28"/>
          <w:szCs w:val="28"/>
        </w:rPr>
        <w:t>8. Отчет (цифровой, текстовой)</w:t>
      </w:r>
    </w:p>
    <w:p w:rsidR="00643030" w:rsidRPr="00B32124" w:rsidRDefault="00643030" w:rsidP="00643030">
      <w:pPr>
        <w:spacing w:before="100" w:beforeAutospacing="1" w:after="100" w:afterAutospacing="1"/>
        <w:rPr>
          <w:rFonts w:ascii="Times New Roman" w:hAnsi="Times New Roman"/>
          <w:sz w:val="28"/>
          <w:szCs w:val="28"/>
        </w:rPr>
      </w:pPr>
    </w:p>
    <w:p w:rsidR="00643030" w:rsidRPr="00B32124" w:rsidRDefault="00643030" w:rsidP="00643030">
      <w:pPr>
        <w:spacing w:before="100" w:beforeAutospacing="1" w:after="100" w:afterAutospacing="1"/>
        <w:rPr>
          <w:rFonts w:ascii="Times New Roman" w:hAnsi="Times New Roman"/>
          <w:sz w:val="28"/>
          <w:szCs w:val="28"/>
        </w:rPr>
      </w:pPr>
    </w:p>
    <w:p w:rsidR="00643030" w:rsidRPr="00B32124" w:rsidRDefault="00643030" w:rsidP="00643030">
      <w:pPr>
        <w:spacing w:before="100" w:beforeAutospacing="1" w:after="100" w:afterAutospacing="1"/>
        <w:rPr>
          <w:rFonts w:ascii="Times New Roman" w:hAnsi="Times New Roman"/>
          <w:sz w:val="28"/>
          <w:szCs w:val="28"/>
        </w:rPr>
      </w:pPr>
    </w:p>
    <w:p w:rsidR="00643030" w:rsidRPr="00B32124" w:rsidRDefault="00643030" w:rsidP="00643030">
      <w:pPr>
        <w:pStyle w:val="2"/>
        <w:ind w:firstLine="0"/>
        <w:jc w:val="center"/>
        <w:rPr>
          <w:i/>
          <w:sz w:val="28"/>
          <w:szCs w:val="28"/>
        </w:rPr>
      </w:pPr>
    </w:p>
    <w:p w:rsidR="00643030" w:rsidRPr="00B32124" w:rsidRDefault="00643030" w:rsidP="00643030">
      <w:pPr>
        <w:pStyle w:val="2"/>
        <w:ind w:firstLine="0"/>
        <w:jc w:val="center"/>
        <w:rPr>
          <w:i/>
          <w:sz w:val="28"/>
          <w:szCs w:val="28"/>
        </w:rPr>
      </w:pPr>
    </w:p>
    <w:p w:rsidR="00643030" w:rsidRPr="00B32124" w:rsidRDefault="00643030" w:rsidP="00643030">
      <w:pPr>
        <w:pStyle w:val="2"/>
        <w:ind w:firstLine="0"/>
        <w:jc w:val="center"/>
        <w:rPr>
          <w:i/>
          <w:sz w:val="28"/>
          <w:szCs w:val="28"/>
        </w:rPr>
      </w:pPr>
    </w:p>
    <w:p w:rsidR="00643030" w:rsidRPr="00B32124" w:rsidRDefault="00643030" w:rsidP="00643030">
      <w:pPr>
        <w:pStyle w:val="2"/>
        <w:ind w:firstLine="0"/>
        <w:jc w:val="center"/>
        <w:rPr>
          <w:i/>
          <w:sz w:val="28"/>
          <w:szCs w:val="28"/>
        </w:rPr>
      </w:pPr>
    </w:p>
    <w:p w:rsidR="00643030" w:rsidRPr="00B32124" w:rsidRDefault="00643030" w:rsidP="00643030">
      <w:pPr>
        <w:pStyle w:val="2"/>
        <w:ind w:firstLine="0"/>
        <w:jc w:val="center"/>
        <w:rPr>
          <w:i/>
          <w:sz w:val="28"/>
          <w:szCs w:val="28"/>
        </w:rPr>
      </w:pPr>
    </w:p>
    <w:p w:rsidR="00643030" w:rsidRPr="00B32124" w:rsidRDefault="00643030" w:rsidP="00643030">
      <w:pPr>
        <w:pStyle w:val="2"/>
        <w:ind w:firstLine="0"/>
        <w:jc w:val="center"/>
        <w:rPr>
          <w:i/>
          <w:sz w:val="28"/>
          <w:szCs w:val="28"/>
        </w:rPr>
      </w:pPr>
    </w:p>
    <w:p w:rsidR="00643030" w:rsidRPr="00B32124" w:rsidRDefault="00643030" w:rsidP="00643030">
      <w:pPr>
        <w:pStyle w:val="2"/>
        <w:ind w:firstLine="0"/>
        <w:jc w:val="center"/>
        <w:rPr>
          <w:i/>
          <w:sz w:val="28"/>
          <w:szCs w:val="28"/>
        </w:rPr>
      </w:pPr>
    </w:p>
    <w:p w:rsidR="00643030" w:rsidRPr="00B32124" w:rsidRDefault="00643030" w:rsidP="00643030">
      <w:pPr>
        <w:pStyle w:val="2"/>
        <w:ind w:firstLine="0"/>
        <w:jc w:val="center"/>
        <w:rPr>
          <w:i/>
          <w:sz w:val="28"/>
          <w:szCs w:val="28"/>
        </w:rPr>
      </w:pPr>
    </w:p>
    <w:p w:rsidR="00643030" w:rsidRPr="00B32124" w:rsidRDefault="00643030" w:rsidP="00643030">
      <w:pPr>
        <w:pStyle w:val="2"/>
        <w:ind w:firstLine="0"/>
        <w:jc w:val="center"/>
        <w:rPr>
          <w:i/>
          <w:sz w:val="28"/>
          <w:szCs w:val="28"/>
        </w:rPr>
      </w:pPr>
    </w:p>
    <w:p w:rsidR="00643030" w:rsidRPr="00B32124" w:rsidRDefault="00643030" w:rsidP="00643030">
      <w:pPr>
        <w:pStyle w:val="2"/>
        <w:ind w:firstLine="0"/>
        <w:jc w:val="center"/>
        <w:rPr>
          <w:i/>
          <w:sz w:val="28"/>
          <w:szCs w:val="28"/>
        </w:rPr>
      </w:pPr>
    </w:p>
    <w:p w:rsidR="00643030" w:rsidRPr="00B32124" w:rsidRDefault="00643030" w:rsidP="00643030">
      <w:pPr>
        <w:pStyle w:val="2"/>
        <w:ind w:firstLine="0"/>
        <w:jc w:val="center"/>
        <w:rPr>
          <w:i/>
          <w:sz w:val="28"/>
          <w:szCs w:val="28"/>
        </w:rPr>
      </w:pPr>
    </w:p>
    <w:p w:rsidR="00643030" w:rsidRPr="00B32124" w:rsidRDefault="00643030" w:rsidP="00643030">
      <w:pPr>
        <w:pStyle w:val="2"/>
        <w:ind w:firstLine="0"/>
        <w:jc w:val="center"/>
        <w:rPr>
          <w:i/>
          <w:sz w:val="28"/>
          <w:szCs w:val="28"/>
        </w:rPr>
      </w:pPr>
    </w:p>
    <w:p w:rsidR="00643030" w:rsidRPr="00B32124" w:rsidRDefault="00643030" w:rsidP="00643030">
      <w:pPr>
        <w:pStyle w:val="2"/>
        <w:ind w:firstLine="0"/>
        <w:jc w:val="center"/>
        <w:rPr>
          <w:b/>
          <w:sz w:val="28"/>
          <w:szCs w:val="28"/>
        </w:rPr>
      </w:pPr>
      <w:r w:rsidRPr="00B32124">
        <w:rPr>
          <w:i/>
          <w:sz w:val="28"/>
          <w:szCs w:val="28"/>
        </w:rPr>
        <w:br w:type="page"/>
      </w:r>
      <w:r w:rsidRPr="00B32124">
        <w:rPr>
          <w:b/>
          <w:sz w:val="28"/>
          <w:szCs w:val="28"/>
        </w:rPr>
        <w:lastRenderedPageBreak/>
        <w:t>Цели и задачи практики:</w:t>
      </w:r>
    </w:p>
    <w:p w:rsidR="00643030" w:rsidRPr="00B32124" w:rsidRDefault="00643030" w:rsidP="00643030">
      <w:pPr>
        <w:spacing w:after="0"/>
        <w:jc w:val="center"/>
        <w:rPr>
          <w:rFonts w:ascii="Times New Roman" w:hAnsi="Times New Roman"/>
          <w:b/>
          <w:sz w:val="28"/>
          <w:szCs w:val="28"/>
        </w:rPr>
      </w:pPr>
    </w:p>
    <w:p w:rsidR="00643030" w:rsidRPr="00B32124" w:rsidRDefault="00643030" w:rsidP="00643030">
      <w:pPr>
        <w:pStyle w:val="21"/>
        <w:numPr>
          <w:ilvl w:val="0"/>
          <w:numId w:val="3"/>
        </w:numPr>
        <w:spacing w:after="0" w:line="276" w:lineRule="auto"/>
        <w:jc w:val="both"/>
        <w:rPr>
          <w:sz w:val="28"/>
          <w:szCs w:val="28"/>
        </w:rPr>
      </w:pPr>
      <w:r w:rsidRPr="00B32124">
        <w:rPr>
          <w:sz w:val="28"/>
          <w:szCs w:val="28"/>
        </w:rPr>
        <w:t xml:space="preserve">Закрепление в производственных условиях профессиональных умений и навыков по методам </w:t>
      </w:r>
      <w:r>
        <w:rPr>
          <w:sz w:val="28"/>
          <w:szCs w:val="28"/>
        </w:rPr>
        <w:t xml:space="preserve">гематологических </w:t>
      </w:r>
      <w:r w:rsidRPr="00B32124">
        <w:rPr>
          <w:sz w:val="28"/>
          <w:szCs w:val="28"/>
        </w:rPr>
        <w:t>исследований.</w:t>
      </w:r>
    </w:p>
    <w:p w:rsidR="00643030" w:rsidRPr="00B32124" w:rsidRDefault="00643030" w:rsidP="00643030">
      <w:pPr>
        <w:numPr>
          <w:ilvl w:val="0"/>
          <w:numId w:val="3"/>
        </w:numPr>
        <w:spacing w:after="0"/>
        <w:jc w:val="both"/>
        <w:rPr>
          <w:rFonts w:ascii="Times New Roman" w:hAnsi="Times New Roman"/>
          <w:sz w:val="28"/>
          <w:szCs w:val="28"/>
        </w:rPr>
      </w:pPr>
      <w:r w:rsidRPr="00B32124">
        <w:rPr>
          <w:rFonts w:ascii="Times New Roman" w:hAnsi="Times New Roman"/>
          <w:sz w:val="28"/>
          <w:szCs w:val="28"/>
        </w:rPr>
        <w:t xml:space="preserve">Расширение и углубление теоретических знаний и практических умений по методам </w:t>
      </w:r>
      <w:r>
        <w:rPr>
          <w:rFonts w:ascii="Times New Roman" w:hAnsi="Times New Roman"/>
          <w:sz w:val="28"/>
          <w:szCs w:val="28"/>
        </w:rPr>
        <w:t>гематолог</w:t>
      </w:r>
      <w:r w:rsidRPr="00B32124">
        <w:rPr>
          <w:rFonts w:ascii="Times New Roman" w:hAnsi="Times New Roman"/>
          <w:sz w:val="28"/>
          <w:szCs w:val="28"/>
        </w:rPr>
        <w:t>ических исследований.</w:t>
      </w:r>
    </w:p>
    <w:p w:rsidR="00643030" w:rsidRPr="00B32124" w:rsidRDefault="00643030" w:rsidP="00643030">
      <w:pPr>
        <w:numPr>
          <w:ilvl w:val="0"/>
          <w:numId w:val="3"/>
        </w:numPr>
        <w:spacing w:after="0"/>
        <w:jc w:val="both"/>
        <w:rPr>
          <w:rFonts w:ascii="Times New Roman" w:hAnsi="Times New Roman"/>
          <w:sz w:val="28"/>
          <w:szCs w:val="28"/>
        </w:rPr>
      </w:pPr>
      <w:r w:rsidRPr="00B32124">
        <w:rPr>
          <w:rFonts w:ascii="Times New Roman" w:hAnsi="Times New Roman"/>
          <w:sz w:val="28"/>
          <w:szCs w:val="28"/>
        </w:rPr>
        <w:t>Повышение профессиональной компетенции студентов и адаптации их на рабочем месте, проверка возможностей самостоятельной работы.</w:t>
      </w:r>
    </w:p>
    <w:p w:rsidR="00643030" w:rsidRPr="00B32124" w:rsidRDefault="00643030" w:rsidP="00643030">
      <w:pPr>
        <w:numPr>
          <w:ilvl w:val="0"/>
          <w:numId w:val="3"/>
        </w:numPr>
        <w:spacing w:after="0"/>
        <w:jc w:val="both"/>
        <w:rPr>
          <w:rFonts w:ascii="Times New Roman" w:hAnsi="Times New Roman"/>
          <w:sz w:val="28"/>
          <w:szCs w:val="28"/>
        </w:rPr>
      </w:pPr>
      <w:r w:rsidRPr="00B32124">
        <w:rPr>
          <w:rFonts w:ascii="Times New Roman" w:hAnsi="Times New Roman"/>
          <w:sz w:val="28"/>
          <w:szCs w:val="28"/>
        </w:rPr>
        <w:t>Осуществление учета и анализ основных клинико-диагностических показателей, ведение документации.</w:t>
      </w:r>
    </w:p>
    <w:p w:rsidR="00643030" w:rsidRPr="00B32124" w:rsidRDefault="00643030" w:rsidP="00643030">
      <w:pPr>
        <w:numPr>
          <w:ilvl w:val="0"/>
          <w:numId w:val="3"/>
        </w:numPr>
        <w:spacing w:after="0"/>
        <w:jc w:val="both"/>
        <w:rPr>
          <w:rFonts w:ascii="Times New Roman" w:hAnsi="Times New Roman"/>
          <w:sz w:val="28"/>
          <w:szCs w:val="28"/>
        </w:rPr>
      </w:pPr>
      <w:r w:rsidRPr="00B32124">
        <w:rPr>
          <w:rFonts w:ascii="Times New Roman" w:hAnsi="Times New Roman"/>
          <w:sz w:val="28"/>
          <w:szCs w:val="28"/>
        </w:rPr>
        <w:t>Воспитание трудовой дисциплины и профессиональной ответственности.</w:t>
      </w:r>
    </w:p>
    <w:p w:rsidR="00643030" w:rsidRPr="00B32124" w:rsidRDefault="00643030" w:rsidP="00643030">
      <w:pPr>
        <w:numPr>
          <w:ilvl w:val="0"/>
          <w:numId w:val="3"/>
        </w:numPr>
        <w:spacing w:after="0"/>
        <w:jc w:val="both"/>
        <w:rPr>
          <w:rFonts w:ascii="Times New Roman" w:hAnsi="Times New Roman"/>
          <w:sz w:val="28"/>
          <w:szCs w:val="28"/>
        </w:rPr>
      </w:pPr>
      <w:r w:rsidRPr="00B32124">
        <w:rPr>
          <w:rFonts w:ascii="Times New Roman" w:hAnsi="Times New Roman"/>
          <w:sz w:val="28"/>
          <w:szCs w:val="28"/>
        </w:rPr>
        <w:t>Изучение основны</w:t>
      </w:r>
      <w:r>
        <w:rPr>
          <w:rFonts w:ascii="Times New Roman" w:hAnsi="Times New Roman"/>
          <w:sz w:val="28"/>
          <w:szCs w:val="28"/>
        </w:rPr>
        <w:t>х форм и методов работы в гематолог</w:t>
      </w:r>
      <w:r w:rsidRPr="00B32124">
        <w:rPr>
          <w:rFonts w:ascii="Times New Roman" w:hAnsi="Times New Roman"/>
          <w:sz w:val="28"/>
          <w:szCs w:val="28"/>
        </w:rPr>
        <w:t>ических лабораториях.</w:t>
      </w:r>
    </w:p>
    <w:p w:rsidR="00643030" w:rsidRPr="00B32124" w:rsidRDefault="00643030" w:rsidP="00643030">
      <w:pPr>
        <w:spacing w:after="0"/>
        <w:jc w:val="both"/>
        <w:rPr>
          <w:rFonts w:ascii="Times New Roman" w:hAnsi="Times New Roman"/>
          <w:sz w:val="28"/>
          <w:szCs w:val="28"/>
        </w:rPr>
      </w:pPr>
    </w:p>
    <w:p w:rsidR="00643030" w:rsidRPr="00B32124" w:rsidRDefault="00643030" w:rsidP="00643030">
      <w:pPr>
        <w:spacing w:after="0"/>
        <w:jc w:val="center"/>
        <w:rPr>
          <w:rFonts w:ascii="Times New Roman" w:hAnsi="Times New Roman"/>
          <w:b/>
          <w:sz w:val="28"/>
          <w:szCs w:val="28"/>
        </w:rPr>
      </w:pPr>
      <w:r w:rsidRPr="00B32124">
        <w:rPr>
          <w:rFonts w:ascii="Times New Roman" w:hAnsi="Times New Roman"/>
          <w:b/>
          <w:sz w:val="28"/>
          <w:szCs w:val="28"/>
        </w:rPr>
        <w:t>Программа практики.</w:t>
      </w:r>
    </w:p>
    <w:p w:rsidR="00643030" w:rsidRPr="00B32124" w:rsidRDefault="00643030" w:rsidP="00643030">
      <w:pPr>
        <w:pStyle w:val="21"/>
        <w:spacing w:after="0" w:line="276" w:lineRule="auto"/>
        <w:rPr>
          <w:i/>
          <w:sz w:val="28"/>
          <w:szCs w:val="28"/>
        </w:rPr>
      </w:pPr>
      <w:r w:rsidRPr="00B32124">
        <w:rPr>
          <w:sz w:val="28"/>
          <w:szCs w:val="28"/>
        </w:rPr>
        <w:t xml:space="preserve">    </w:t>
      </w:r>
      <w:r w:rsidRPr="00B32124">
        <w:rPr>
          <w:i/>
          <w:sz w:val="28"/>
          <w:szCs w:val="28"/>
        </w:rPr>
        <w:t>В результате прохождения практики студенты должны уметь самостоятельно:</w:t>
      </w:r>
    </w:p>
    <w:p w:rsidR="00643030" w:rsidRPr="00B32124" w:rsidRDefault="00643030" w:rsidP="00643030">
      <w:pPr>
        <w:numPr>
          <w:ilvl w:val="0"/>
          <w:numId w:val="4"/>
        </w:numPr>
        <w:spacing w:after="0"/>
        <w:jc w:val="both"/>
        <w:rPr>
          <w:rFonts w:ascii="Times New Roman" w:hAnsi="Times New Roman"/>
          <w:sz w:val="28"/>
          <w:szCs w:val="28"/>
        </w:rPr>
      </w:pPr>
      <w:r w:rsidRPr="00B32124">
        <w:rPr>
          <w:rFonts w:ascii="Times New Roman" w:hAnsi="Times New Roman"/>
          <w:sz w:val="28"/>
          <w:szCs w:val="28"/>
        </w:rPr>
        <w:t>Организовать рабочее место для проведения лабораторных исследований.</w:t>
      </w:r>
    </w:p>
    <w:p w:rsidR="00643030" w:rsidRPr="00B32124" w:rsidRDefault="00643030" w:rsidP="00643030">
      <w:pPr>
        <w:numPr>
          <w:ilvl w:val="0"/>
          <w:numId w:val="4"/>
        </w:numPr>
        <w:spacing w:after="0"/>
        <w:jc w:val="both"/>
        <w:rPr>
          <w:rFonts w:ascii="Times New Roman" w:hAnsi="Times New Roman"/>
          <w:sz w:val="28"/>
          <w:szCs w:val="28"/>
        </w:rPr>
      </w:pPr>
      <w:r w:rsidRPr="00B32124">
        <w:rPr>
          <w:rFonts w:ascii="Times New Roman" w:hAnsi="Times New Roman"/>
          <w:sz w:val="28"/>
          <w:szCs w:val="28"/>
        </w:rPr>
        <w:t>Подготовить лабораторную посуду, инструментарий и оборудование для анализов.</w:t>
      </w:r>
    </w:p>
    <w:p w:rsidR="00643030" w:rsidRPr="00B32124" w:rsidRDefault="00643030" w:rsidP="00643030">
      <w:pPr>
        <w:numPr>
          <w:ilvl w:val="0"/>
          <w:numId w:val="4"/>
        </w:numPr>
        <w:spacing w:after="0"/>
        <w:jc w:val="both"/>
        <w:rPr>
          <w:rFonts w:ascii="Times New Roman" w:hAnsi="Times New Roman"/>
          <w:sz w:val="28"/>
          <w:szCs w:val="28"/>
        </w:rPr>
      </w:pPr>
      <w:r w:rsidRPr="00B32124">
        <w:rPr>
          <w:rFonts w:ascii="Times New Roman" w:hAnsi="Times New Roman"/>
          <w:sz w:val="28"/>
          <w:szCs w:val="28"/>
        </w:rPr>
        <w:t>Приготовить растворы, реактивы, дезинфицирующие растворы.</w:t>
      </w:r>
    </w:p>
    <w:p w:rsidR="00643030" w:rsidRPr="00B32124" w:rsidRDefault="00643030" w:rsidP="00643030">
      <w:pPr>
        <w:numPr>
          <w:ilvl w:val="0"/>
          <w:numId w:val="4"/>
        </w:numPr>
        <w:spacing w:after="0"/>
        <w:jc w:val="both"/>
        <w:rPr>
          <w:rFonts w:ascii="Times New Roman" w:hAnsi="Times New Roman"/>
          <w:sz w:val="28"/>
          <w:szCs w:val="28"/>
        </w:rPr>
      </w:pPr>
      <w:r w:rsidRPr="00B32124">
        <w:rPr>
          <w:rFonts w:ascii="Times New Roman" w:hAnsi="Times New Roman"/>
          <w:sz w:val="28"/>
          <w:szCs w:val="28"/>
        </w:rPr>
        <w:t>Провести дезинфекцию биоматериала, отработанной посуды, стерилизацию инструментария и лабораторной посуды.</w:t>
      </w:r>
    </w:p>
    <w:p w:rsidR="00643030" w:rsidRPr="00B32124" w:rsidRDefault="00643030" w:rsidP="00643030">
      <w:pPr>
        <w:numPr>
          <w:ilvl w:val="0"/>
          <w:numId w:val="4"/>
        </w:numPr>
        <w:spacing w:after="0"/>
        <w:jc w:val="both"/>
        <w:rPr>
          <w:rFonts w:ascii="Times New Roman" w:hAnsi="Times New Roman"/>
          <w:sz w:val="28"/>
          <w:szCs w:val="28"/>
        </w:rPr>
      </w:pPr>
      <w:r w:rsidRPr="00B32124">
        <w:rPr>
          <w:rFonts w:ascii="Times New Roman" w:hAnsi="Times New Roman"/>
          <w:sz w:val="28"/>
          <w:szCs w:val="28"/>
        </w:rPr>
        <w:t>Провести прием, маркировку, регистрацию и хранение поступившего биоматериала.</w:t>
      </w:r>
    </w:p>
    <w:p w:rsidR="00643030" w:rsidRPr="00B32124" w:rsidRDefault="00643030" w:rsidP="00643030">
      <w:pPr>
        <w:numPr>
          <w:ilvl w:val="0"/>
          <w:numId w:val="4"/>
        </w:numPr>
        <w:spacing w:after="0"/>
        <w:jc w:val="both"/>
        <w:rPr>
          <w:rFonts w:ascii="Times New Roman" w:hAnsi="Times New Roman"/>
          <w:sz w:val="28"/>
          <w:szCs w:val="28"/>
        </w:rPr>
      </w:pPr>
      <w:r w:rsidRPr="00B32124">
        <w:rPr>
          <w:rFonts w:ascii="Times New Roman" w:hAnsi="Times New Roman"/>
          <w:sz w:val="28"/>
          <w:szCs w:val="28"/>
        </w:rPr>
        <w:t>Регистрировать проведенные исследования.</w:t>
      </w:r>
    </w:p>
    <w:p w:rsidR="00643030" w:rsidRPr="00B32124" w:rsidRDefault="00643030" w:rsidP="00643030">
      <w:pPr>
        <w:numPr>
          <w:ilvl w:val="0"/>
          <w:numId w:val="4"/>
        </w:numPr>
        <w:spacing w:after="0"/>
        <w:jc w:val="both"/>
        <w:rPr>
          <w:rFonts w:ascii="Times New Roman" w:hAnsi="Times New Roman"/>
          <w:sz w:val="28"/>
          <w:szCs w:val="28"/>
        </w:rPr>
      </w:pPr>
      <w:r w:rsidRPr="00B32124">
        <w:rPr>
          <w:rFonts w:ascii="Times New Roman" w:hAnsi="Times New Roman"/>
          <w:sz w:val="28"/>
          <w:szCs w:val="28"/>
        </w:rPr>
        <w:t>Вести учетно-отчетную документацию.</w:t>
      </w:r>
    </w:p>
    <w:p w:rsidR="00643030" w:rsidRPr="00B32124" w:rsidRDefault="00643030" w:rsidP="00643030">
      <w:pPr>
        <w:numPr>
          <w:ilvl w:val="0"/>
          <w:numId w:val="4"/>
        </w:numPr>
        <w:spacing w:after="0"/>
        <w:jc w:val="both"/>
        <w:rPr>
          <w:rFonts w:ascii="Times New Roman" w:hAnsi="Times New Roman"/>
          <w:sz w:val="28"/>
          <w:szCs w:val="28"/>
        </w:rPr>
      </w:pPr>
      <w:r w:rsidRPr="00B32124">
        <w:rPr>
          <w:rFonts w:ascii="Times New Roman" w:hAnsi="Times New Roman"/>
          <w:sz w:val="28"/>
          <w:szCs w:val="28"/>
        </w:rPr>
        <w:t>Пользоваться приборами в лаборатории.</w:t>
      </w:r>
    </w:p>
    <w:p w:rsidR="00643030" w:rsidRPr="00B32124" w:rsidRDefault="00643030" w:rsidP="00643030">
      <w:pPr>
        <w:numPr>
          <w:ilvl w:val="0"/>
          <w:numId w:val="4"/>
        </w:numPr>
        <w:spacing w:after="0"/>
        <w:jc w:val="both"/>
        <w:rPr>
          <w:rFonts w:ascii="Times New Roman" w:hAnsi="Times New Roman"/>
          <w:sz w:val="28"/>
          <w:szCs w:val="28"/>
        </w:rPr>
      </w:pPr>
      <w:r w:rsidRPr="00B32124">
        <w:rPr>
          <w:rFonts w:ascii="Times New Roman" w:hAnsi="Times New Roman"/>
          <w:sz w:val="28"/>
          <w:szCs w:val="28"/>
        </w:rPr>
        <w:t>Выполнять методики определения веществ согласно алгоритмам</w:t>
      </w:r>
    </w:p>
    <w:p w:rsidR="00643030" w:rsidRPr="00B32124" w:rsidRDefault="00643030" w:rsidP="00643030">
      <w:pPr>
        <w:spacing w:after="0"/>
        <w:jc w:val="both"/>
        <w:rPr>
          <w:rFonts w:ascii="Times New Roman" w:hAnsi="Times New Roman"/>
          <w:sz w:val="28"/>
          <w:szCs w:val="28"/>
        </w:rPr>
      </w:pPr>
    </w:p>
    <w:p w:rsidR="00643030" w:rsidRPr="00B32124" w:rsidRDefault="00643030" w:rsidP="00643030">
      <w:pPr>
        <w:spacing w:after="0"/>
        <w:jc w:val="center"/>
        <w:rPr>
          <w:rFonts w:ascii="Times New Roman" w:hAnsi="Times New Roman"/>
          <w:b/>
          <w:sz w:val="28"/>
          <w:szCs w:val="28"/>
        </w:rPr>
      </w:pPr>
      <w:r w:rsidRPr="00B32124">
        <w:rPr>
          <w:rFonts w:ascii="Times New Roman" w:hAnsi="Times New Roman"/>
          <w:b/>
          <w:sz w:val="28"/>
          <w:szCs w:val="28"/>
        </w:rPr>
        <w:t>По окончании практики студент должен</w:t>
      </w:r>
    </w:p>
    <w:p w:rsidR="00643030" w:rsidRPr="00B32124" w:rsidRDefault="00643030" w:rsidP="00643030">
      <w:pPr>
        <w:spacing w:after="0"/>
        <w:jc w:val="center"/>
        <w:rPr>
          <w:rFonts w:ascii="Times New Roman" w:hAnsi="Times New Roman"/>
          <w:b/>
          <w:sz w:val="28"/>
          <w:szCs w:val="28"/>
        </w:rPr>
      </w:pPr>
      <w:r w:rsidRPr="00B32124">
        <w:rPr>
          <w:rFonts w:ascii="Times New Roman" w:hAnsi="Times New Roman"/>
          <w:b/>
          <w:sz w:val="28"/>
          <w:szCs w:val="28"/>
        </w:rPr>
        <w:t>представить в колледж следующие документы:</w:t>
      </w:r>
    </w:p>
    <w:p w:rsidR="00643030" w:rsidRPr="00B32124" w:rsidRDefault="00643030" w:rsidP="00643030">
      <w:pPr>
        <w:numPr>
          <w:ilvl w:val="0"/>
          <w:numId w:val="5"/>
        </w:numPr>
        <w:spacing w:after="0"/>
        <w:jc w:val="both"/>
        <w:rPr>
          <w:rFonts w:ascii="Times New Roman" w:hAnsi="Times New Roman"/>
          <w:sz w:val="28"/>
          <w:szCs w:val="28"/>
        </w:rPr>
      </w:pPr>
      <w:r w:rsidRPr="00B32124">
        <w:rPr>
          <w:rFonts w:ascii="Times New Roman" w:hAnsi="Times New Roman"/>
          <w:sz w:val="28"/>
          <w:szCs w:val="28"/>
        </w:rPr>
        <w:t>Дневник с оценкой за практику, заверенный подписью общего руководителя и печатью ЛПУ.</w:t>
      </w:r>
    </w:p>
    <w:p w:rsidR="00643030" w:rsidRPr="00B32124" w:rsidRDefault="00643030" w:rsidP="00643030">
      <w:pPr>
        <w:numPr>
          <w:ilvl w:val="0"/>
          <w:numId w:val="5"/>
        </w:numPr>
        <w:spacing w:after="0"/>
        <w:jc w:val="both"/>
        <w:rPr>
          <w:rFonts w:ascii="Times New Roman" w:hAnsi="Times New Roman"/>
          <w:sz w:val="28"/>
          <w:szCs w:val="28"/>
        </w:rPr>
      </w:pPr>
      <w:r w:rsidRPr="00B32124">
        <w:rPr>
          <w:rFonts w:ascii="Times New Roman" w:hAnsi="Times New Roman"/>
          <w:sz w:val="28"/>
          <w:szCs w:val="28"/>
        </w:rPr>
        <w:t>Характеристику, заверенную подписью руководителя практики и печатью ЛПУ.</w:t>
      </w:r>
    </w:p>
    <w:p w:rsidR="00643030" w:rsidRPr="00B32124" w:rsidRDefault="00643030" w:rsidP="00643030">
      <w:pPr>
        <w:numPr>
          <w:ilvl w:val="0"/>
          <w:numId w:val="5"/>
        </w:numPr>
        <w:spacing w:after="0"/>
        <w:jc w:val="both"/>
        <w:rPr>
          <w:rFonts w:ascii="Times New Roman" w:hAnsi="Times New Roman"/>
          <w:sz w:val="28"/>
          <w:szCs w:val="28"/>
        </w:rPr>
      </w:pPr>
      <w:r w:rsidRPr="00B32124">
        <w:rPr>
          <w:rFonts w:ascii="Times New Roman" w:hAnsi="Times New Roman"/>
          <w:sz w:val="28"/>
          <w:szCs w:val="28"/>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643030" w:rsidRPr="00B32124" w:rsidRDefault="00643030" w:rsidP="00643030">
      <w:pPr>
        <w:numPr>
          <w:ilvl w:val="0"/>
          <w:numId w:val="5"/>
        </w:numPr>
        <w:spacing w:after="0"/>
        <w:jc w:val="both"/>
        <w:rPr>
          <w:rFonts w:ascii="Times New Roman" w:hAnsi="Times New Roman"/>
          <w:sz w:val="28"/>
          <w:szCs w:val="28"/>
        </w:rPr>
      </w:pPr>
      <w:r w:rsidRPr="00B32124">
        <w:rPr>
          <w:rFonts w:ascii="Times New Roman" w:hAnsi="Times New Roman"/>
          <w:sz w:val="28"/>
          <w:szCs w:val="28"/>
        </w:rPr>
        <w:lastRenderedPageBreak/>
        <w:t>Выполненную самостоятельную работу.</w:t>
      </w:r>
    </w:p>
    <w:p w:rsidR="00643030" w:rsidRPr="00B32124" w:rsidRDefault="00643030" w:rsidP="00643030">
      <w:pPr>
        <w:spacing w:after="0"/>
        <w:rPr>
          <w:rFonts w:ascii="Times New Roman" w:hAnsi="Times New Roman"/>
          <w:b/>
          <w:sz w:val="28"/>
          <w:szCs w:val="28"/>
        </w:rPr>
      </w:pPr>
    </w:p>
    <w:p w:rsidR="00643030" w:rsidRPr="00B32124" w:rsidRDefault="00643030" w:rsidP="00643030">
      <w:pPr>
        <w:widowControl w:val="0"/>
        <w:tabs>
          <w:tab w:val="right" w:leader="underscore" w:pos="9639"/>
        </w:tabs>
        <w:spacing w:before="240" w:after="120"/>
        <w:rPr>
          <w:rFonts w:ascii="Times New Roman" w:hAnsi="Times New Roman"/>
          <w:b/>
          <w:bCs/>
          <w:sz w:val="28"/>
          <w:szCs w:val="28"/>
        </w:rPr>
      </w:pPr>
      <w:r w:rsidRPr="00B32124">
        <w:rPr>
          <w:rFonts w:ascii="Times New Roman" w:hAnsi="Times New Roman"/>
          <w:b/>
          <w:bCs/>
          <w:sz w:val="28"/>
          <w:szCs w:val="28"/>
        </w:rPr>
        <w:t xml:space="preserve">В результате </w:t>
      </w:r>
      <w:r w:rsidRPr="00B32124">
        <w:rPr>
          <w:rFonts w:ascii="Times New Roman" w:hAnsi="Times New Roman"/>
          <w:b/>
          <w:sz w:val="28"/>
          <w:szCs w:val="28"/>
        </w:rPr>
        <w:t>производственной</w:t>
      </w:r>
      <w:r w:rsidRPr="00B32124">
        <w:rPr>
          <w:rFonts w:ascii="Times New Roman" w:hAnsi="Times New Roman"/>
          <w:b/>
          <w:bCs/>
          <w:sz w:val="28"/>
          <w:szCs w:val="28"/>
        </w:rPr>
        <w:t xml:space="preserve"> практики </w:t>
      </w:r>
      <w:proofErr w:type="gramStart"/>
      <w:r w:rsidRPr="00B32124">
        <w:rPr>
          <w:rFonts w:ascii="Times New Roman" w:hAnsi="Times New Roman"/>
          <w:b/>
          <w:bCs/>
          <w:sz w:val="28"/>
          <w:szCs w:val="28"/>
        </w:rPr>
        <w:t>обучающийся</w:t>
      </w:r>
      <w:proofErr w:type="gramEnd"/>
      <w:r w:rsidRPr="00B32124">
        <w:rPr>
          <w:rFonts w:ascii="Times New Roman" w:hAnsi="Times New Roman"/>
          <w:b/>
          <w:bCs/>
          <w:sz w:val="28"/>
          <w:szCs w:val="28"/>
        </w:rPr>
        <w:t xml:space="preserve"> должен:</w:t>
      </w:r>
    </w:p>
    <w:p w:rsidR="00643030" w:rsidRPr="00B32124" w:rsidRDefault="00643030" w:rsidP="00643030">
      <w:pPr>
        <w:widowControl w:val="0"/>
        <w:tabs>
          <w:tab w:val="right" w:leader="underscore" w:pos="9639"/>
        </w:tabs>
        <w:spacing w:before="240" w:after="120"/>
        <w:rPr>
          <w:rFonts w:ascii="Times New Roman" w:hAnsi="Times New Roman"/>
          <w:b/>
          <w:bCs/>
          <w:sz w:val="28"/>
          <w:szCs w:val="28"/>
        </w:rPr>
      </w:pPr>
      <w:r w:rsidRPr="00B32124">
        <w:rPr>
          <w:rFonts w:ascii="Times New Roman" w:hAnsi="Times New Roman"/>
          <w:b/>
          <w:bCs/>
          <w:sz w:val="28"/>
          <w:szCs w:val="28"/>
        </w:rPr>
        <w:t>Приобрести практический опыт:</w:t>
      </w:r>
    </w:p>
    <w:p w:rsidR="00643030" w:rsidRPr="00C27A58" w:rsidRDefault="00643030" w:rsidP="00643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C27A58">
        <w:rPr>
          <w:rFonts w:ascii="Times New Roman" w:hAnsi="Times New Roman"/>
          <w:sz w:val="28"/>
          <w:szCs w:val="28"/>
        </w:rPr>
        <w:t>проведения общего анализа крови и дополнительных методов исследований ручными методами и на гематологических анализаторах;</w:t>
      </w:r>
    </w:p>
    <w:p w:rsidR="00643030" w:rsidRDefault="00643030" w:rsidP="00643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C27A58">
        <w:rPr>
          <w:rFonts w:ascii="Times New Roman" w:hAnsi="Times New Roman"/>
          <w:b/>
          <w:sz w:val="28"/>
          <w:szCs w:val="28"/>
        </w:rPr>
        <w:t>уметь:</w:t>
      </w:r>
    </w:p>
    <w:p w:rsidR="00643030" w:rsidRPr="00C27A58" w:rsidRDefault="00643030" w:rsidP="00643030">
      <w:pPr>
        <w:pStyle w:val="13"/>
        <w:shd w:val="clear" w:color="auto" w:fill="auto"/>
        <w:spacing w:line="240" w:lineRule="auto"/>
        <w:rPr>
          <w:sz w:val="28"/>
          <w:szCs w:val="28"/>
        </w:rPr>
      </w:pPr>
      <w:r w:rsidRPr="00C27A58">
        <w:rPr>
          <w:sz w:val="28"/>
          <w:szCs w:val="28"/>
        </w:rPr>
        <w:t>производить забор капиллярной крови для лабораторного исследования;</w:t>
      </w:r>
    </w:p>
    <w:p w:rsidR="00643030" w:rsidRPr="00C27A58" w:rsidRDefault="00643030" w:rsidP="00643030">
      <w:pPr>
        <w:pStyle w:val="13"/>
        <w:shd w:val="clear" w:color="auto" w:fill="auto"/>
        <w:spacing w:line="240" w:lineRule="auto"/>
        <w:rPr>
          <w:sz w:val="28"/>
          <w:szCs w:val="28"/>
        </w:rPr>
      </w:pPr>
      <w:r w:rsidRPr="00C27A58">
        <w:rPr>
          <w:sz w:val="28"/>
          <w:szCs w:val="28"/>
        </w:rPr>
        <w:t>-</w:t>
      </w:r>
      <w:r>
        <w:rPr>
          <w:sz w:val="28"/>
          <w:szCs w:val="28"/>
        </w:rPr>
        <w:t xml:space="preserve"> </w:t>
      </w:r>
      <w:r w:rsidRPr="00C27A58">
        <w:rPr>
          <w:sz w:val="28"/>
          <w:szCs w:val="28"/>
        </w:rPr>
        <w:t>готовить рабочее место для проведения общего анализа крови и       дополнительных исследований;</w:t>
      </w:r>
    </w:p>
    <w:p w:rsidR="00643030" w:rsidRPr="00C27A58" w:rsidRDefault="00643030" w:rsidP="00643030">
      <w:pPr>
        <w:pStyle w:val="13"/>
        <w:shd w:val="clear" w:color="auto" w:fill="auto"/>
        <w:spacing w:line="240" w:lineRule="auto"/>
        <w:rPr>
          <w:sz w:val="28"/>
          <w:szCs w:val="28"/>
        </w:rPr>
      </w:pPr>
      <w:r w:rsidRPr="00C27A58">
        <w:rPr>
          <w:sz w:val="28"/>
          <w:szCs w:val="28"/>
        </w:rPr>
        <w:t>-</w:t>
      </w:r>
      <w:r>
        <w:rPr>
          <w:sz w:val="28"/>
          <w:szCs w:val="28"/>
        </w:rPr>
        <w:t xml:space="preserve"> </w:t>
      </w:r>
      <w:r w:rsidRPr="00C27A58">
        <w:rPr>
          <w:sz w:val="28"/>
          <w:szCs w:val="28"/>
        </w:rPr>
        <w:t xml:space="preserve">проводить общий анализ крови и дополнительные исследования  </w:t>
      </w:r>
    </w:p>
    <w:p w:rsidR="00643030" w:rsidRPr="00C27A58" w:rsidRDefault="00643030" w:rsidP="00643030">
      <w:pPr>
        <w:pStyle w:val="13"/>
        <w:shd w:val="clear" w:color="auto" w:fill="auto"/>
        <w:spacing w:line="240" w:lineRule="auto"/>
        <w:rPr>
          <w:sz w:val="28"/>
          <w:szCs w:val="28"/>
        </w:rPr>
      </w:pPr>
      <w:r w:rsidRPr="00C27A58">
        <w:rPr>
          <w:sz w:val="28"/>
          <w:szCs w:val="28"/>
        </w:rPr>
        <w:t>-  дезинфицировать отработанный биоматериал и лабораторную посуду;</w:t>
      </w:r>
    </w:p>
    <w:p w:rsidR="00643030" w:rsidRPr="00C27A58" w:rsidRDefault="00643030" w:rsidP="00643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C27A58">
        <w:rPr>
          <w:rFonts w:ascii="Times New Roman" w:hAnsi="Times New Roman"/>
          <w:sz w:val="28"/>
          <w:szCs w:val="28"/>
        </w:rPr>
        <w:t>-</w:t>
      </w:r>
      <w:r>
        <w:rPr>
          <w:rFonts w:ascii="Times New Roman" w:hAnsi="Times New Roman"/>
          <w:sz w:val="28"/>
          <w:szCs w:val="28"/>
        </w:rPr>
        <w:t xml:space="preserve"> </w:t>
      </w:r>
      <w:r w:rsidRPr="00C27A58">
        <w:rPr>
          <w:rFonts w:ascii="Times New Roman" w:hAnsi="Times New Roman"/>
          <w:sz w:val="28"/>
          <w:szCs w:val="28"/>
        </w:rPr>
        <w:t>работать на гематологических анализаторах</w:t>
      </w:r>
    </w:p>
    <w:p w:rsidR="00643030" w:rsidRPr="00C27A58" w:rsidRDefault="00643030" w:rsidP="00643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r w:rsidRPr="00C27A58">
        <w:rPr>
          <w:rFonts w:ascii="Times New Roman" w:hAnsi="Times New Roman"/>
          <w:b/>
          <w:sz w:val="28"/>
          <w:szCs w:val="28"/>
        </w:rPr>
        <w:t>знать:</w:t>
      </w:r>
    </w:p>
    <w:p w:rsidR="00643030" w:rsidRPr="00C27A58" w:rsidRDefault="00643030" w:rsidP="00643030">
      <w:pPr>
        <w:pStyle w:val="13"/>
        <w:shd w:val="clear" w:color="auto" w:fill="auto"/>
        <w:spacing w:line="240" w:lineRule="auto"/>
        <w:jc w:val="left"/>
        <w:rPr>
          <w:sz w:val="28"/>
          <w:szCs w:val="28"/>
        </w:rPr>
      </w:pPr>
      <w:r w:rsidRPr="00C27A58">
        <w:rPr>
          <w:sz w:val="28"/>
          <w:szCs w:val="28"/>
        </w:rPr>
        <w:t>-задачи, структуру, оборудование, правила работы и техники безопасности в гематологической лаборатории;</w:t>
      </w:r>
    </w:p>
    <w:p w:rsidR="00643030" w:rsidRPr="00C27A58" w:rsidRDefault="00643030" w:rsidP="00643030">
      <w:pPr>
        <w:pStyle w:val="13"/>
        <w:shd w:val="clear" w:color="auto" w:fill="auto"/>
        <w:spacing w:line="240" w:lineRule="auto"/>
        <w:jc w:val="left"/>
        <w:rPr>
          <w:sz w:val="28"/>
          <w:szCs w:val="28"/>
        </w:rPr>
      </w:pPr>
      <w:r w:rsidRPr="00C27A58">
        <w:rPr>
          <w:sz w:val="28"/>
          <w:szCs w:val="28"/>
        </w:rPr>
        <w:t>-</w:t>
      </w:r>
      <w:r>
        <w:rPr>
          <w:sz w:val="28"/>
          <w:szCs w:val="28"/>
        </w:rPr>
        <w:t xml:space="preserve"> </w:t>
      </w:r>
      <w:r w:rsidRPr="00C27A58">
        <w:rPr>
          <w:sz w:val="28"/>
          <w:szCs w:val="28"/>
        </w:rPr>
        <w:t>теорию кроветворения; морфологию клеток крови в норме;</w:t>
      </w:r>
    </w:p>
    <w:p w:rsidR="00643030" w:rsidRPr="00C27A58" w:rsidRDefault="00643030" w:rsidP="00643030">
      <w:pPr>
        <w:pStyle w:val="13"/>
        <w:shd w:val="clear" w:color="auto" w:fill="auto"/>
        <w:spacing w:line="240" w:lineRule="auto"/>
        <w:rPr>
          <w:sz w:val="28"/>
          <w:szCs w:val="28"/>
        </w:rPr>
      </w:pPr>
      <w:r w:rsidRPr="00C27A58">
        <w:rPr>
          <w:sz w:val="28"/>
          <w:szCs w:val="28"/>
        </w:rPr>
        <w:t>-</w:t>
      </w:r>
      <w:r>
        <w:rPr>
          <w:sz w:val="28"/>
          <w:szCs w:val="28"/>
        </w:rPr>
        <w:t xml:space="preserve"> </w:t>
      </w:r>
      <w:r w:rsidRPr="00C27A58">
        <w:rPr>
          <w:sz w:val="28"/>
          <w:szCs w:val="28"/>
        </w:rPr>
        <w:t>понятия «эритроцитоз» и «</w:t>
      </w:r>
      <w:proofErr w:type="spellStart"/>
      <w:r w:rsidRPr="00C27A58">
        <w:rPr>
          <w:sz w:val="28"/>
          <w:szCs w:val="28"/>
        </w:rPr>
        <w:t>эритропения</w:t>
      </w:r>
      <w:proofErr w:type="spellEnd"/>
      <w:r w:rsidRPr="00C27A58">
        <w:rPr>
          <w:sz w:val="28"/>
          <w:szCs w:val="28"/>
        </w:rPr>
        <w:t>»; «лейкоцитоз» и «лейкопения»; «тромбоцитоз» и «тромбоцитопения»;</w:t>
      </w:r>
    </w:p>
    <w:p w:rsidR="00643030" w:rsidRPr="00C27A58" w:rsidRDefault="00643030" w:rsidP="00643030">
      <w:pPr>
        <w:pStyle w:val="13"/>
        <w:shd w:val="clear" w:color="auto" w:fill="auto"/>
        <w:spacing w:line="240" w:lineRule="auto"/>
        <w:rPr>
          <w:sz w:val="28"/>
          <w:szCs w:val="28"/>
        </w:rPr>
      </w:pPr>
      <w:r w:rsidRPr="00C27A58">
        <w:rPr>
          <w:sz w:val="28"/>
          <w:szCs w:val="28"/>
        </w:rPr>
        <w:t>-</w:t>
      </w:r>
      <w:r>
        <w:rPr>
          <w:sz w:val="28"/>
          <w:szCs w:val="28"/>
        </w:rPr>
        <w:t xml:space="preserve"> </w:t>
      </w:r>
      <w:r w:rsidRPr="00C27A58">
        <w:rPr>
          <w:sz w:val="28"/>
          <w:szCs w:val="28"/>
        </w:rPr>
        <w:t>изменения показателей гемограммы при реактивных состояниях, при заболеваниях органов кроветворения (анемии, лейкозах, геморрагических диатезах и др. заболеваниях);</w:t>
      </w:r>
    </w:p>
    <w:p w:rsidR="00643030" w:rsidRPr="00C27A58" w:rsidRDefault="00643030" w:rsidP="00643030">
      <w:pPr>
        <w:pStyle w:val="13"/>
        <w:shd w:val="clear" w:color="auto" w:fill="auto"/>
        <w:spacing w:line="240" w:lineRule="auto"/>
        <w:jc w:val="left"/>
        <w:rPr>
          <w:sz w:val="28"/>
          <w:szCs w:val="28"/>
        </w:rPr>
      </w:pPr>
      <w:r w:rsidRPr="00C27A58">
        <w:rPr>
          <w:sz w:val="28"/>
          <w:szCs w:val="28"/>
        </w:rPr>
        <w:t>-</w:t>
      </w:r>
      <w:r>
        <w:rPr>
          <w:sz w:val="28"/>
          <w:szCs w:val="28"/>
        </w:rPr>
        <w:t xml:space="preserve"> </w:t>
      </w:r>
      <w:r w:rsidRPr="00C27A58">
        <w:rPr>
          <w:sz w:val="28"/>
          <w:szCs w:val="28"/>
        </w:rPr>
        <w:t>морфологические особенности эритроцитов при различных анемиях;</w:t>
      </w:r>
    </w:p>
    <w:p w:rsidR="00643030" w:rsidRDefault="00643030" w:rsidP="00643030">
      <w:pPr>
        <w:pStyle w:val="13"/>
        <w:shd w:val="clear" w:color="auto" w:fill="auto"/>
        <w:spacing w:line="240" w:lineRule="auto"/>
        <w:jc w:val="left"/>
        <w:rPr>
          <w:sz w:val="28"/>
          <w:szCs w:val="28"/>
        </w:rPr>
      </w:pPr>
      <w:r w:rsidRPr="00C27A58">
        <w:rPr>
          <w:sz w:val="28"/>
          <w:szCs w:val="28"/>
        </w:rPr>
        <w:t>-</w:t>
      </w:r>
      <w:r>
        <w:rPr>
          <w:sz w:val="28"/>
          <w:szCs w:val="28"/>
        </w:rPr>
        <w:t xml:space="preserve"> </w:t>
      </w:r>
      <w:r w:rsidRPr="00C27A58">
        <w:rPr>
          <w:sz w:val="28"/>
          <w:szCs w:val="28"/>
        </w:rPr>
        <w:t>морфологические особенности лейкоцитов при различных патологиях</w:t>
      </w:r>
    </w:p>
    <w:p w:rsidR="00643030" w:rsidRDefault="00643030" w:rsidP="00643030">
      <w:pPr>
        <w:pStyle w:val="13"/>
        <w:shd w:val="clear" w:color="auto" w:fill="auto"/>
        <w:spacing w:line="240" w:lineRule="auto"/>
        <w:jc w:val="left"/>
        <w:rPr>
          <w:sz w:val="28"/>
          <w:szCs w:val="28"/>
        </w:rPr>
      </w:pPr>
    </w:p>
    <w:p w:rsidR="00643030" w:rsidRDefault="00643030" w:rsidP="00643030">
      <w:pPr>
        <w:pStyle w:val="13"/>
        <w:shd w:val="clear" w:color="auto" w:fill="auto"/>
        <w:spacing w:line="240" w:lineRule="auto"/>
        <w:jc w:val="left"/>
        <w:rPr>
          <w:sz w:val="28"/>
          <w:szCs w:val="28"/>
        </w:rPr>
      </w:pPr>
    </w:p>
    <w:p w:rsidR="00643030" w:rsidRDefault="00643030" w:rsidP="00643030">
      <w:pPr>
        <w:pStyle w:val="13"/>
        <w:shd w:val="clear" w:color="auto" w:fill="auto"/>
        <w:spacing w:line="240" w:lineRule="auto"/>
        <w:jc w:val="left"/>
        <w:rPr>
          <w:sz w:val="28"/>
          <w:szCs w:val="28"/>
        </w:rPr>
      </w:pPr>
    </w:p>
    <w:p w:rsidR="00643030" w:rsidRDefault="00643030" w:rsidP="00643030">
      <w:pPr>
        <w:pStyle w:val="13"/>
        <w:shd w:val="clear" w:color="auto" w:fill="auto"/>
        <w:spacing w:line="240" w:lineRule="auto"/>
        <w:jc w:val="left"/>
        <w:rPr>
          <w:sz w:val="28"/>
          <w:szCs w:val="28"/>
        </w:rPr>
      </w:pPr>
    </w:p>
    <w:p w:rsidR="00643030" w:rsidRDefault="00643030" w:rsidP="00643030">
      <w:pPr>
        <w:pStyle w:val="13"/>
        <w:shd w:val="clear" w:color="auto" w:fill="auto"/>
        <w:spacing w:line="240" w:lineRule="auto"/>
        <w:jc w:val="left"/>
        <w:rPr>
          <w:sz w:val="28"/>
          <w:szCs w:val="28"/>
        </w:rPr>
      </w:pPr>
    </w:p>
    <w:p w:rsidR="00643030" w:rsidRDefault="00643030" w:rsidP="00643030">
      <w:pPr>
        <w:pStyle w:val="13"/>
        <w:shd w:val="clear" w:color="auto" w:fill="auto"/>
        <w:spacing w:line="240" w:lineRule="auto"/>
        <w:jc w:val="left"/>
        <w:rPr>
          <w:sz w:val="28"/>
          <w:szCs w:val="28"/>
        </w:rPr>
      </w:pPr>
    </w:p>
    <w:p w:rsidR="00643030" w:rsidRDefault="00643030" w:rsidP="00643030">
      <w:pPr>
        <w:pStyle w:val="13"/>
        <w:shd w:val="clear" w:color="auto" w:fill="auto"/>
        <w:spacing w:line="240" w:lineRule="auto"/>
        <w:jc w:val="left"/>
        <w:rPr>
          <w:sz w:val="28"/>
          <w:szCs w:val="28"/>
        </w:rPr>
      </w:pPr>
    </w:p>
    <w:p w:rsidR="00643030" w:rsidRDefault="00643030" w:rsidP="00643030">
      <w:pPr>
        <w:pStyle w:val="13"/>
        <w:shd w:val="clear" w:color="auto" w:fill="auto"/>
        <w:spacing w:line="240" w:lineRule="auto"/>
        <w:jc w:val="left"/>
        <w:rPr>
          <w:sz w:val="28"/>
          <w:szCs w:val="28"/>
        </w:rPr>
      </w:pPr>
    </w:p>
    <w:p w:rsidR="00643030" w:rsidRDefault="00643030" w:rsidP="00643030">
      <w:pPr>
        <w:pStyle w:val="13"/>
        <w:shd w:val="clear" w:color="auto" w:fill="auto"/>
        <w:spacing w:line="240" w:lineRule="auto"/>
        <w:jc w:val="left"/>
        <w:rPr>
          <w:sz w:val="28"/>
          <w:szCs w:val="28"/>
        </w:rPr>
      </w:pPr>
    </w:p>
    <w:p w:rsidR="00643030" w:rsidRDefault="00643030" w:rsidP="00643030">
      <w:pPr>
        <w:pStyle w:val="13"/>
        <w:shd w:val="clear" w:color="auto" w:fill="auto"/>
        <w:spacing w:line="240" w:lineRule="auto"/>
        <w:jc w:val="left"/>
        <w:rPr>
          <w:sz w:val="28"/>
          <w:szCs w:val="28"/>
        </w:rPr>
      </w:pPr>
    </w:p>
    <w:p w:rsidR="00643030" w:rsidRDefault="00643030" w:rsidP="00643030">
      <w:pPr>
        <w:pStyle w:val="13"/>
        <w:shd w:val="clear" w:color="auto" w:fill="auto"/>
        <w:spacing w:line="240" w:lineRule="auto"/>
        <w:jc w:val="left"/>
        <w:rPr>
          <w:sz w:val="28"/>
          <w:szCs w:val="28"/>
        </w:rPr>
      </w:pPr>
    </w:p>
    <w:p w:rsidR="00643030" w:rsidRDefault="00643030" w:rsidP="00643030">
      <w:pPr>
        <w:pStyle w:val="13"/>
        <w:shd w:val="clear" w:color="auto" w:fill="auto"/>
        <w:spacing w:line="240" w:lineRule="auto"/>
        <w:jc w:val="left"/>
        <w:rPr>
          <w:sz w:val="28"/>
          <w:szCs w:val="28"/>
        </w:rPr>
      </w:pPr>
    </w:p>
    <w:p w:rsidR="00643030" w:rsidRPr="00C27A58" w:rsidRDefault="00643030" w:rsidP="00643030">
      <w:pPr>
        <w:pStyle w:val="13"/>
        <w:shd w:val="clear" w:color="auto" w:fill="auto"/>
        <w:spacing w:line="240" w:lineRule="auto"/>
        <w:jc w:val="left"/>
        <w:rPr>
          <w:sz w:val="28"/>
          <w:szCs w:val="28"/>
        </w:rPr>
      </w:pPr>
    </w:p>
    <w:p w:rsidR="00643030" w:rsidRPr="00C27A58" w:rsidRDefault="00643030" w:rsidP="006430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rPr>
      </w:pPr>
    </w:p>
    <w:tbl>
      <w:tblPr>
        <w:tblW w:w="510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35"/>
        <w:gridCol w:w="3279"/>
        <w:gridCol w:w="5135"/>
        <w:gridCol w:w="1008"/>
      </w:tblGrid>
      <w:tr w:rsidR="00643030" w:rsidRPr="00B32124" w:rsidTr="00643030">
        <w:trPr>
          <w:trHeight w:val="476"/>
        </w:trPr>
        <w:tc>
          <w:tcPr>
            <w:tcW w:w="316" w:type="pct"/>
            <w:vMerge w:val="restart"/>
            <w:vAlign w:val="center"/>
          </w:tcPr>
          <w:p w:rsidR="00643030" w:rsidRPr="00B32124" w:rsidRDefault="00643030" w:rsidP="00643030">
            <w:pPr>
              <w:widowControl w:val="0"/>
              <w:tabs>
                <w:tab w:val="right" w:leader="underscore" w:pos="9639"/>
              </w:tabs>
              <w:spacing w:after="0"/>
              <w:jc w:val="center"/>
              <w:rPr>
                <w:rFonts w:ascii="Times New Roman" w:hAnsi="Times New Roman"/>
                <w:b/>
                <w:bCs/>
                <w:sz w:val="28"/>
                <w:szCs w:val="28"/>
              </w:rPr>
            </w:pPr>
            <w:r w:rsidRPr="00B32124">
              <w:rPr>
                <w:rFonts w:ascii="Times New Roman" w:hAnsi="Times New Roman"/>
                <w:b/>
                <w:bCs/>
                <w:sz w:val="28"/>
                <w:szCs w:val="28"/>
              </w:rPr>
              <w:br w:type="page"/>
              <w:t>№</w:t>
            </w:r>
          </w:p>
        </w:tc>
        <w:tc>
          <w:tcPr>
            <w:tcW w:w="4183" w:type="pct"/>
            <w:gridSpan w:val="2"/>
            <w:vMerge w:val="restart"/>
            <w:vAlign w:val="center"/>
          </w:tcPr>
          <w:p w:rsidR="00643030" w:rsidRPr="00D710D0" w:rsidRDefault="00643030" w:rsidP="00643030">
            <w:pPr>
              <w:widowControl w:val="0"/>
              <w:tabs>
                <w:tab w:val="right" w:leader="underscore" w:pos="9639"/>
              </w:tabs>
              <w:spacing w:after="0" w:line="240" w:lineRule="auto"/>
              <w:jc w:val="center"/>
              <w:rPr>
                <w:rFonts w:ascii="Times New Roman" w:hAnsi="Times New Roman"/>
                <w:b/>
                <w:bCs/>
                <w:sz w:val="28"/>
                <w:szCs w:val="28"/>
              </w:rPr>
            </w:pPr>
            <w:r w:rsidRPr="00B32124">
              <w:rPr>
                <w:rFonts w:ascii="Times New Roman" w:hAnsi="Times New Roman"/>
                <w:b/>
                <w:bCs/>
                <w:sz w:val="28"/>
                <w:szCs w:val="28"/>
              </w:rPr>
              <w:t>Наименование разделов и тем практики</w:t>
            </w:r>
          </w:p>
        </w:tc>
        <w:tc>
          <w:tcPr>
            <w:tcW w:w="501" w:type="pct"/>
            <w:vMerge w:val="restart"/>
            <w:vAlign w:val="center"/>
          </w:tcPr>
          <w:p w:rsidR="00643030" w:rsidRPr="00B32124" w:rsidRDefault="00643030" w:rsidP="00643030">
            <w:pPr>
              <w:widowControl w:val="0"/>
              <w:tabs>
                <w:tab w:val="right" w:leader="underscore" w:pos="9639"/>
              </w:tabs>
              <w:spacing w:after="0"/>
              <w:jc w:val="center"/>
              <w:rPr>
                <w:rFonts w:ascii="Times New Roman" w:hAnsi="Times New Roman"/>
                <w:b/>
                <w:bCs/>
                <w:sz w:val="28"/>
                <w:szCs w:val="28"/>
              </w:rPr>
            </w:pPr>
            <w:r w:rsidRPr="00B32124">
              <w:rPr>
                <w:rFonts w:ascii="Times New Roman" w:hAnsi="Times New Roman"/>
                <w:b/>
                <w:bCs/>
                <w:sz w:val="28"/>
                <w:szCs w:val="28"/>
              </w:rPr>
              <w:t>Всего часов</w:t>
            </w:r>
          </w:p>
        </w:tc>
      </w:tr>
      <w:tr w:rsidR="00643030" w:rsidRPr="00B32124" w:rsidTr="00643030">
        <w:trPr>
          <w:trHeight w:val="757"/>
        </w:trPr>
        <w:tc>
          <w:tcPr>
            <w:tcW w:w="316" w:type="pct"/>
            <w:vMerge/>
            <w:vAlign w:val="center"/>
          </w:tcPr>
          <w:p w:rsidR="00643030" w:rsidRPr="00B32124" w:rsidRDefault="00643030" w:rsidP="00643030">
            <w:pPr>
              <w:widowControl w:val="0"/>
              <w:spacing w:after="0"/>
              <w:rPr>
                <w:rFonts w:ascii="Times New Roman" w:hAnsi="Times New Roman"/>
                <w:b/>
                <w:bCs/>
                <w:sz w:val="28"/>
                <w:szCs w:val="28"/>
              </w:rPr>
            </w:pPr>
          </w:p>
        </w:tc>
        <w:tc>
          <w:tcPr>
            <w:tcW w:w="4183" w:type="pct"/>
            <w:gridSpan w:val="2"/>
            <w:vMerge/>
            <w:vAlign w:val="center"/>
          </w:tcPr>
          <w:p w:rsidR="00643030" w:rsidRPr="00B32124" w:rsidRDefault="00643030" w:rsidP="00643030">
            <w:pPr>
              <w:widowControl w:val="0"/>
              <w:spacing w:line="240" w:lineRule="auto"/>
              <w:rPr>
                <w:rFonts w:ascii="Times New Roman" w:hAnsi="Times New Roman"/>
                <w:b/>
                <w:bCs/>
                <w:sz w:val="28"/>
                <w:szCs w:val="28"/>
              </w:rPr>
            </w:pPr>
          </w:p>
        </w:tc>
        <w:tc>
          <w:tcPr>
            <w:tcW w:w="501" w:type="pct"/>
            <w:vMerge/>
            <w:vAlign w:val="center"/>
          </w:tcPr>
          <w:p w:rsidR="00643030" w:rsidRPr="00B32124" w:rsidRDefault="00643030" w:rsidP="00643030">
            <w:pPr>
              <w:widowControl w:val="0"/>
              <w:tabs>
                <w:tab w:val="right" w:leader="underscore" w:pos="9639"/>
              </w:tabs>
              <w:spacing w:after="0" w:line="240" w:lineRule="auto"/>
              <w:jc w:val="center"/>
              <w:rPr>
                <w:rFonts w:ascii="Times New Roman" w:hAnsi="Times New Roman"/>
                <w:b/>
                <w:bCs/>
                <w:sz w:val="28"/>
                <w:szCs w:val="28"/>
              </w:rPr>
            </w:pPr>
          </w:p>
        </w:tc>
      </w:tr>
      <w:tr w:rsidR="00643030" w:rsidRPr="00B32124" w:rsidTr="00643030">
        <w:trPr>
          <w:trHeight w:val="570"/>
        </w:trPr>
        <w:tc>
          <w:tcPr>
            <w:tcW w:w="316" w:type="pct"/>
            <w:vMerge/>
            <w:vAlign w:val="center"/>
          </w:tcPr>
          <w:p w:rsidR="00643030" w:rsidRPr="00B32124" w:rsidRDefault="00643030" w:rsidP="00643030">
            <w:pPr>
              <w:widowControl w:val="0"/>
              <w:rPr>
                <w:rFonts w:ascii="Times New Roman" w:hAnsi="Times New Roman"/>
                <w:b/>
                <w:bCs/>
                <w:sz w:val="28"/>
                <w:szCs w:val="28"/>
              </w:rPr>
            </w:pPr>
          </w:p>
        </w:tc>
        <w:tc>
          <w:tcPr>
            <w:tcW w:w="4183" w:type="pct"/>
            <w:gridSpan w:val="2"/>
            <w:vMerge/>
            <w:vAlign w:val="center"/>
          </w:tcPr>
          <w:p w:rsidR="00643030" w:rsidRPr="00B32124" w:rsidRDefault="00643030" w:rsidP="00643030">
            <w:pPr>
              <w:widowControl w:val="0"/>
              <w:spacing w:line="240" w:lineRule="auto"/>
              <w:rPr>
                <w:rFonts w:ascii="Times New Roman" w:hAnsi="Times New Roman"/>
                <w:b/>
                <w:bCs/>
                <w:sz w:val="28"/>
                <w:szCs w:val="28"/>
              </w:rPr>
            </w:pPr>
          </w:p>
        </w:tc>
        <w:tc>
          <w:tcPr>
            <w:tcW w:w="501" w:type="pct"/>
            <w:vMerge/>
            <w:vAlign w:val="center"/>
          </w:tcPr>
          <w:p w:rsidR="00643030" w:rsidRPr="00B32124" w:rsidRDefault="00643030" w:rsidP="00643030">
            <w:pPr>
              <w:widowControl w:val="0"/>
              <w:tabs>
                <w:tab w:val="right" w:leader="underscore" w:pos="9639"/>
              </w:tabs>
              <w:spacing w:after="0" w:line="240" w:lineRule="auto"/>
              <w:jc w:val="center"/>
              <w:rPr>
                <w:rFonts w:ascii="Times New Roman" w:hAnsi="Times New Roman"/>
                <w:b/>
                <w:bCs/>
                <w:sz w:val="28"/>
                <w:szCs w:val="28"/>
              </w:rPr>
            </w:pPr>
          </w:p>
        </w:tc>
      </w:tr>
      <w:tr w:rsidR="00643030" w:rsidRPr="00B32124" w:rsidTr="00643030">
        <w:trPr>
          <w:trHeight w:val="340"/>
        </w:trPr>
        <w:tc>
          <w:tcPr>
            <w:tcW w:w="4499" w:type="pct"/>
            <w:gridSpan w:val="3"/>
            <w:tcBorders>
              <w:bottom w:val="single" w:sz="4" w:space="0" w:color="auto"/>
              <w:right w:val="single" w:sz="6" w:space="0" w:color="auto"/>
            </w:tcBorders>
            <w:vAlign w:val="center"/>
          </w:tcPr>
          <w:p w:rsidR="00643030" w:rsidRPr="00B32124" w:rsidRDefault="00643030" w:rsidP="00643030">
            <w:pPr>
              <w:widowControl w:val="0"/>
              <w:tabs>
                <w:tab w:val="right" w:leader="underscore" w:pos="9639"/>
              </w:tabs>
              <w:spacing w:after="0" w:line="240" w:lineRule="auto"/>
              <w:jc w:val="center"/>
              <w:rPr>
                <w:rFonts w:ascii="Times New Roman" w:hAnsi="Times New Roman"/>
                <w:bCs/>
                <w:sz w:val="28"/>
                <w:szCs w:val="28"/>
              </w:rPr>
            </w:pPr>
            <w:r>
              <w:rPr>
                <w:rFonts w:ascii="Times New Roman" w:hAnsi="Times New Roman"/>
                <w:b/>
                <w:bCs/>
                <w:sz w:val="28"/>
                <w:szCs w:val="28"/>
              </w:rPr>
              <w:t>6</w:t>
            </w:r>
            <w:r w:rsidRPr="00B32124">
              <w:rPr>
                <w:rFonts w:ascii="Times New Roman" w:hAnsi="Times New Roman"/>
                <w:b/>
                <w:bCs/>
                <w:sz w:val="28"/>
                <w:szCs w:val="28"/>
              </w:rPr>
              <w:t>семестр</w:t>
            </w:r>
          </w:p>
        </w:tc>
        <w:tc>
          <w:tcPr>
            <w:tcW w:w="501" w:type="pct"/>
            <w:tcBorders>
              <w:left w:val="single" w:sz="6" w:space="0" w:color="auto"/>
              <w:bottom w:val="single" w:sz="4" w:space="0" w:color="auto"/>
            </w:tcBorders>
            <w:vAlign w:val="center"/>
          </w:tcPr>
          <w:p w:rsidR="00643030" w:rsidRPr="00B32124" w:rsidRDefault="00643030" w:rsidP="00643030">
            <w:pPr>
              <w:widowControl w:val="0"/>
              <w:tabs>
                <w:tab w:val="right" w:leader="underscore" w:pos="9639"/>
              </w:tabs>
              <w:spacing w:after="0" w:line="240" w:lineRule="auto"/>
              <w:jc w:val="center"/>
              <w:rPr>
                <w:rFonts w:ascii="Times New Roman" w:hAnsi="Times New Roman"/>
                <w:b/>
                <w:bCs/>
                <w:sz w:val="28"/>
                <w:szCs w:val="28"/>
              </w:rPr>
            </w:pPr>
            <w:r>
              <w:rPr>
                <w:rFonts w:ascii="Times New Roman" w:hAnsi="Times New Roman"/>
                <w:b/>
                <w:bCs/>
                <w:sz w:val="28"/>
                <w:szCs w:val="28"/>
              </w:rPr>
              <w:t>108</w:t>
            </w:r>
          </w:p>
        </w:tc>
      </w:tr>
      <w:tr w:rsidR="00643030" w:rsidRPr="00B32124" w:rsidTr="00643030">
        <w:trPr>
          <w:trHeight w:val="340"/>
        </w:trPr>
        <w:tc>
          <w:tcPr>
            <w:tcW w:w="316" w:type="pct"/>
            <w:tcBorders>
              <w:bottom w:val="single" w:sz="4" w:space="0" w:color="auto"/>
            </w:tcBorders>
            <w:vAlign w:val="center"/>
          </w:tcPr>
          <w:p w:rsidR="00643030" w:rsidRPr="00B32124" w:rsidRDefault="00643030" w:rsidP="00643030">
            <w:pPr>
              <w:widowControl w:val="0"/>
              <w:tabs>
                <w:tab w:val="right" w:leader="underscore" w:pos="9639"/>
              </w:tabs>
              <w:spacing w:after="0" w:line="240" w:lineRule="auto"/>
              <w:jc w:val="center"/>
              <w:rPr>
                <w:rFonts w:ascii="Times New Roman" w:hAnsi="Times New Roman"/>
                <w:bCs/>
                <w:sz w:val="28"/>
                <w:szCs w:val="28"/>
              </w:rPr>
            </w:pPr>
            <w:r w:rsidRPr="00B32124">
              <w:rPr>
                <w:rFonts w:ascii="Times New Roman" w:hAnsi="Times New Roman"/>
                <w:bCs/>
                <w:sz w:val="28"/>
                <w:szCs w:val="28"/>
              </w:rPr>
              <w:t>1</w:t>
            </w:r>
          </w:p>
        </w:tc>
        <w:tc>
          <w:tcPr>
            <w:tcW w:w="4183" w:type="pct"/>
            <w:gridSpan w:val="2"/>
            <w:tcBorders>
              <w:bottom w:val="single" w:sz="4" w:space="0" w:color="auto"/>
            </w:tcBorders>
          </w:tcPr>
          <w:p w:rsidR="00643030" w:rsidRPr="00B32124" w:rsidRDefault="00643030" w:rsidP="00643030">
            <w:pPr>
              <w:spacing w:after="0" w:line="240" w:lineRule="auto"/>
              <w:rPr>
                <w:rFonts w:ascii="Times New Roman" w:hAnsi="Times New Roman"/>
                <w:sz w:val="28"/>
                <w:szCs w:val="28"/>
              </w:rPr>
            </w:pPr>
            <w:r w:rsidRPr="00B32124">
              <w:rPr>
                <w:rFonts w:ascii="Times New Roman" w:hAnsi="Times New Roman"/>
                <w:bCs/>
                <w:i/>
                <w:sz w:val="28"/>
                <w:szCs w:val="28"/>
              </w:rPr>
              <w:t>Ознакомление с правилами работы в КДЛ</w:t>
            </w:r>
            <w:r w:rsidRPr="00B32124">
              <w:rPr>
                <w:rFonts w:ascii="Times New Roman" w:hAnsi="Times New Roman"/>
                <w:i/>
                <w:sz w:val="28"/>
                <w:szCs w:val="28"/>
              </w:rPr>
              <w:t>:</w:t>
            </w:r>
            <w:r w:rsidRPr="00B32124">
              <w:rPr>
                <w:rFonts w:ascii="Times New Roman" w:hAnsi="Times New Roman"/>
                <w:sz w:val="28"/>
                <w:szCs w:val="28"/>
              </w:rPr>
              <w:t xml:space="preserve"> </w:t>
            </w:r>
          </w:p>
          <w:p w:rsidR="00643030" w:rsidRPr="00B32124" w:rsidRDefault="00643030" w:rsidP="00643030">
            <w:pPr>
              <w:spacing w:after="0" w:line="240" w:lineRule="auto"/>
              <w:rPr>
                <w:rFonts w:ascii="Times New Roman" w:hAnsi="Times New Roman"/>
                <w:sz w:val="28"/>
                <w:szCs w:val="28"/>
              </w:rPr>
            </w:pPr>
            <w:r w:rsidRPr="00B32124">
              <w:rPr>
                <w:rFonts w:ascii="Times New Roman" w:hAnsi="Times New Roman"/>
                <w:sz w:val="28"/>
                <w:szCs w:val="28"/>
              </w:rPr>
              <w:t>- изучение нормативных документов, регламентирующих санитарно-противоэпидемический режим в КДЛ.</w:t>
            </w:r>
          </w:p>
        </w:tc>
        <w:tc>
          <w:tcPr>
            <w:tcW w:w="501" w:type="pct"/>
            <w:tcBorders>
              <w:bottom w:val="single" w:sz="4" w:space="0" w:color="auto"/>
            </w:tcBorders>
            <w:vAlign w:val="center"/>
          </w:tcPr>
          <w:p w:rsidR="00643030" w:rsidRPr="00B32124" w:rsidRDefault="00643030" w:rsidP="00643030">
            <w:pPr>
              <w:widowControl w:val="0"/>
              <w:tabs>
                <w:tab w:val="right" w:leader="underscore" w:pos="9639"/>
              </w:tabs>
              <w:spacing w:after="0" w:line="240" w:lineRule="auto"/>
              <w:jc w:val="center"/>
              <w:rPr>
                <w:rFonts w:ascii="Times New Roman" w:hAnsi="Times New Roman"/>
                <w:bCs/>
                <w:sz w:val="28"/>
                <w:szCs w:val="28"/>
              </w:rPr>
            </w:pPr>
            <w:r w:rsidRPr="00B32124">
              <w:rPr>
                <w:rFonts w:ascii="Times New Roman" w:hAnsi="Times New Roman"/>
                <w:bCs/>
                <w:sz w:val="28"/>
                <w:szCs w:val="28"/>
              </w:rPr>
              <w:t>6</w:t>
            </w:r>
          </w:p>
        </w:tc>
      </w:tr>
      <w:tr w:rsidR="00643030" w:rsidRPr="00B32124" w:rsidTr="00643030">
        <w:trPr>
          <w:trHeight w:val="340"/>
        </w:trPr>
        <w:tc>
          <w:tcPr>
            <w:tcW w:w="316" w:type="pct"/>
            <w:shd w:val="clear" w:color="auto" w:fill="auto"/>
            <w:vAlign w:val="center"/>
          </w:tcPr>
          <w:p w:rsidR="00643030" w:rsidRPr="00B32124" w:rsidRDefault="00643030" w:rsidP="00643030">
            <w:pPr>
              <w:widowControl w:val="0"/>
              <w:tabs>
                <w:tab w:val="right" w:leader="underscore" w:pos="9639"/>
              </w:tabs>
              <w:spacing w:before="60" w:after="60"/>
              <w:jc w:val="center"/>
              <w:rPr>
                <w:rFonts w:ascii="Times New Roman" w:hAnsi="Times New Roman"/>
                <w:bCs/>
                <w:sz w:val="28"/>
                <w:szCs w:val="28"/>
              </w:rPr>
            </w:pPr>
            <w:r w:rsidRPr="00B32124">
              <w:rPr>
                <w:rFonts w:ascii="Times New Roman" w:hAnsi="Times New Roman"/>
                <w:bCs/>
                <w:sz w:val="28"/>
                <w:szCs w:val="28"/>
              </w:rPr>
              <w:t>2</w:t>
            </w:r>
          </w:p>
        </w:tc>
        <w:tc>
          <w:tcPr>
            <w:tcW w:w="4183" w:type="pct"/>
            <w:gridSpan w:val="2"/>
            <w:shd w:val="clear" w:color="auto" w:fill="auto"/>
          </w:tcPr>
          <w:p w:rsidR="00643030" w:rsidRPr="00B32124" w:rsidRDefault="00643030" w:rsidP="00643030">
            <w:pPr>
              <w:spacing w:after="0" w:line="240" w:lineRule="auto"/>
              <w:rPr>
                <w:rFonts w:ascii="Times New Roman" w:hAnsi="Times New Roman"/>
                <w:sz w:val="28"/>
                <w:szCs w:val="28"/>
              </w:rPr>
            </w:pPr>
            <w:r w:rsidRPr="009531C5">
              <w:rPr>
                <w:rFonts w:ascii="Times New Roman" w:hAnsi="Times New Roman"/>
                <w:i/>
                <w:sz w:val="28"/>
              </w:rPr>
              <w:t>Забор капиллярной  крови</w:t>
            </w:r>
            <w:r>
              <w:rPr>
                <w:rFonts w:ascii="Times New Roman" w:hAnsi="Times New Roman"/>
                <w:sz w:val="28"/>
              </w:rPr>
              <w:t xml:space="preserve">  для общего анализа крови</w:t>
            </w:r>
          </w:p>
        </w:tc>
        <w:tc>
          <w:tcPr>
            <w:tcW w:w="501" w:type="pct"/>
            <w:shd w:val="clear" w:color="auto" w:fill="auto"/>
            <w:vAlign w:val="center"/>
          </w:tcPr>
          <w:p w:rsidR="00643030" w:rsidRPr="00B32124" w:rsidRDefault="00643030" w:rsidP="00643030">
            <w:pPr>
              <w:widowControl w:val="0"/>
              <w:tabs>
                <w:tab w:val="right" w:leader="underscore" w:pos="9639"/>
              </w:tabs>
              <w:spacing w:before="60" w:after="60"/>
              <w:jc w:val="center"/>
              <w:rPr>
                <w:rFonts w:ascii="Times New Roman" w:hAnsi="Times New Roman"/>
                <w:bCs/>
                <w:sz w:val="28"/>
                <w:szCs w:val="28"/>
              </w:rPr>
            </w:pPr>
            <w:r w:rsidRPr="00B32124">
              <w:rPr>
                <w:rFonts w:ascii="Times New Roman" w:hAnsi="Times New Roman"/>
                <w:bCs/>
                <w:sz w:val="28"/>
                <w:szCs w:val="28"/>
              </w:rPr>
              <w:t>6</w:t>
            </w:r>
          </w:p>
        </w:tc>
      </w:tr>
      <w:tr w:rsidR="00643030" w:rsidRPr="00B32124" w:rsidTr="00643030">
        <w:trPr>
          <w:trHeight w:val="340"/>
        </w:trPr>
        <w:tc>
          <w:tcPr>
            <w:tcW w:w="316" w:type="pct"/>
            <w:shd w:val="clear" w:color="auto" w:fill="auto"/>
            <w:vAlign w:val="center"/>
          </w:tcPr>
          <w:p w:rsidR="00643030" w:rsidRPr="00B32124" w:rsidRDefault="00643030" w:rsidP="00643030">
            <w:pPr>
              <w:widowControl w:val="0"/>
              <w:tabs>
                <w:tab w:val="right" w:leader="underscore" w:pos="9639"/>
              </w:tabs>
              <w:spacing w:before="60" w:after="60"/>
              <w:jc w:val="center"/>
              <w:rPr>
                <w:rFonts w:ascii="Times New Roman" w:hAnsi="Times New Roman"/>
                <w:bCs/>
                <w:sz w:val="28"/>
                <w:szCs w:val="28"/>
              </w:rPr>
            </w:pPr>
            <w:r w:rsidRPr="00B32124">
              <w:rPr>
                <w:rFonts w:ascii="Times New Roman" w:hAnsi="Times New Roman"/>
                <w:bCs/>
                <w:sz w:val="28"/>
                <w:szCs w:val="28"/>
              </w:rPr>
              <w:t>3</w:t>
            </w:r>
          </w:p>
        </w:tc>
        <w:tc>
          <w:tcPr>
            <w:tcW w:w="4183" w:type="pct"/>
            <w:gridSpan w:val="2"/>
            <w:shd w:val="clear" w:color="auto" w:fill="auto"/>
          </w:tcPr>
          <w:p w:rsidR="00643030" w:rsidRPr="00B32124" w:rsidRDefault="00643030" w:rsidP="00643030">
            <w:pPr>
              <w:spacing w:after="0" w:line="240" w:lineRule="auto"/>
              <w:rPr>
                <w:rFonts w:ascii="Times New Roman" w:hAnsi="Times New Roman"/>
                <w:i/>
                <w:sz w:val="28"/>
                <w:szCs w:val="28"/>
              </w:rPr>
            </w:pPr>
            <w:r w:rsidRPr="00B32124">
              <w:rPr>
                <w:rFonts w:ascii="Times New Roman" w:hAnsi="Times New Roman"/>
                <w:i/>
                <w:sz w:val="28"/>
                <w:szCs w:val="28"/>
              </w:rPr>
              <w:t>Организация рабочего места:</w:t>
            </w:r>
          </w:p>
          <w:p w:rsidR="00643030" w:rsidRPr="00B32124" w:rsidRDefault="00643030" w:rsidP="00643030">
            <w:pPr>
              <w:spacing w:after="0" w:line="240" w:lineRule="auto"/>
              <w:rPr>
                <w:rFonts w:ascii="Times New Roman" w:hAnsi="Times New Roman"/>
                <w:sz w:val="28"/>
                <w:szCs w:val="28"/>
              </w:rPr>
            </w:pPr>
            <w:r w:rsidRPr="00B32124">
              <w:rPr>
                <w:rFonts w:ascii="Times New Roman" w:hAnsi="Times New Roman"/>
                <w:sz w:val="28"/>
                <w:szCs w:val="28"/>
              </w:rPr>
              <w:t>- приготовление реактивов, подготовка оборудования, посуды для исследования</w:t>
            </w:r>
          </w:p>
        </w:tc>
        <w:tc>
          <w:tcPr>
            <w:tcW w:w="501" w:type="pct"/>
            <w:shd w:val="clear" w:color="auto" w:fill="auto"/>
            <w:vAlign w:val="center"/>
          </w:tcPr>
          <w:p w:rsidR="00643030" w:rsidRPr="00B32124" w:rsidRDefault="00643030" w:rsidP="00643030">
            <w:pPr>
              <w:widowControl w:val="0"/>
              <w:tabs>
                <w:tab w:val="right" w:leader="underscore" w:pos="9639"/>
              </w:tabs>
              <w:spacing w:before="60" w:after="60"/>
              <w:jc w:val="center"/>
              <w:rPr>
                <w:rFonts w:ascii="Times New Roman" w:hAnsi="Times New Roman"/>
                <w:bCs/>
                <w:sz w:val="28"/>
                <w:szCs w:val="28"/>
              </w:rPr>
            </w:pPr>
            <w:r w:rsidRPr="00B32124">
              <w:rPr>
                <w:rFonts w:ascii="Times New Roman" w:hAnsi="Times New Roman"/>
                <w:bCs/>
                <w:sz w:val="28"/>
                <w:szCs w:val="28"/>
              </w:rPr>
              <w:t>6</w:t>
            </w:r>
          </w:p>
        </w:tc>
      </w:tr>
      <w:tr w:rsidR="00643030" w:rsidRPr="00B32124" w:rsidTr="00643030">
        <w:trPr>
          <w:trHeight w:val="340"/>
        </w:trPr>
        <w:tc>
          <w:tcPr>
            <w:tcW w:w="316" w:type="pct"/>
            <w:shd w:val="clear" w:color="auto" w:fill="auto"/>
            <w:vAlign w:val="center"/>
          </w:tcPr>
          <w:p w:rsidR="00643030" w:rsidRPr="00B32124" w:rsidRDefault="00643030" w:rsidP="00643030">
            <w:pPr>
              <w:widowControl w:val="0"/>
              <w:tabs>
                <w:tab w:val="right" w:leader="underscore" w:pos="9639"/>
              </w:tabs>
              <w:spacing w:after="0" w:line="240" w:lineRule="auto"/>
              <w:jc w:val="center"/>
              <w:rPr>
                <w:rFonts w:ascii="Times New Roman" w:hAnsi="Times New Roman"/>
                <w:bCs/>
                <w:sz w:val="28"/>
                <w:szCs w:val="28"/>
              </w:rPr>
            </w:pPr>
            <w:r w:rsidRPr="00B32124">
              <w:rPr>
                <w:rFonts w:ascii="Times New Roman" w:hAnsi="Times New Roman"/>
                <w:bCs/>
                <w:sz w:val="28"/>
                <w:szCs w:val="28"/>
              </w:rPr>
              <w:t>4</w:t>
            </w:r>
          </w:p>
        </w:tc>
        <w:tc>
          <w:tcPr>
            <w:tcW w:w="4183" w:type="pct"/>
            <w:gridSpan w:val="2"/>
            <w:shd w:val="clear" w:color="auto" w:fill="auto"/>
          </w:tcPr>
          <w:p w:rsidR="00643030" w:rsidRDefault="00643030" w:rsidP="00643030">
            <w:pPr>
              <w:spacing w:after="0" w:line="240" w:lineRule="auto"/>
              <w:rPr>
                <w:rFonts w:ascii="Times New Roman" w:hAnsi="Times New Roman"/>
                <w:i/>
                <w:sz w:val="28"/>
                <w:szCs w:val="28"/>
              </w:rPr>
            </w:pPr>
            <w:r w:rsidRPr="00B32124">
              <w:rPr>
                <w:rFonts w:ascii="Times New Roman" w:hAnsi="Times New Roman"/>
                <w:i/>
                <w:sz w:val="28"/>
                <w:szCs w:val="28"/>
              </w:rPr>
              <w:t xml:space="preserve">Определение </w:t>
            </w:r>
            <w:r>
              <w:rPr>
                <w:rFonts w:ascii="Times New Roman" w:hAnsi="Times New Roman"/>
                <w:i/>
                <w:sz w:val="28"/>
                <w:szCs w:val="28"/>
              </w:rPr>
              <w:t>гематолог</w:t>
            </w:r>
            <w:r w:rsidRPr="00B32124">
              <w:rPr>
                <w:rFonts w:ascii="Times New Roman" w:hAnsi="Times New Roman"/>
                <w:i/>
                <w:sz w:val="28"/>
                <w:szCs w:val="28"/>
              </w:rPr>
              <w:t xml:space="preserve">ических показателей </w:t>
            </w:r>
          </w:p>
          <w:p w:rsidR="00643030" w:rsidRDefault="00643030" w:rsidP="00643030">
            <w:pPr>
              <w:spacing w:after="0" w:line="240" w:lineRule="auto"/>
              <w:rPr>
                <w:rFonts w:ascii="Times New Roman" w:hAnsi="Times New Roman"/>
                <w:sz w:val="28"/>
                <w:szCs w:val="28"/>
              </w:rPr>
            </w:pPr>
            <w:r>
              <w:rPr>
                <w:rFonts w:ascii="Times New Roman" w:hAnsi="Times New Roman"/>
                <w:i/>
                <w:sz w:val="28"/>
                <w:szCs w:val="28"/>
              </w:rPr>
              <w:t>-</w:t>
            </w:r>
            <w:r>
              <w:rPr>
                <w:rFonts w:ascii="Times New Roman" w:hAnsi="Times New Roman"/>
                <w:sz w:val="28"/>
                <w:szCs w:val="28"/>
              </w:rPr>
              <w:t>определение гемоглобина</w:t>
            </w:r>
          </w:p>
          <w:p w:rsidR="00643030" w:rsidRDefault="00643030" w:rsidP="00643030">
            <w:pPr>
              <w:spacing w:after="0" w:line="240" w:lineRule="auto"/>
              <w:rPr>
                <w:rFonts w:ascii="Times New Roman" w:hAnsi="Times New Roman"/>
                <w:sz w:val="28"/>
                <w:szCs w:val="28"/>
              </w:rPr>
            </w:pPr>
            <w:r>
              <w:rPr>
                <w:rFonts w:ascii="Times New Roman" w:hAnsi="Times New Roman"/>
                <w:sz w:val="28"/>
                <w:szCs w:val="28"/>
              </w:rPr>
              <w:t>-определение СОЭ</w:t>
            </w:r>
          </w:p>
          <w:p w:rsidR="00643030" w:rsidRDefault="00643030" w:rsidP="00643030">
            <w:pPr>
              <w:spacing w:after="0" w:line="240" w:lineRule="auto"/>
              <w:rPr>
                <w:rFonts w:ascii="Times New Roman" w:hAnsi="Times New Roman"/>
                <w:sz w:val="28"/>
                <w:szCs w:val="28"/>
              </w:rPr>
            </w:pPr>
            <w:r>
              <w:rPr>
                <w:rFonts w:ascii="Times New Roman" w:hAnsi="Times New Roman"/>
                <w:sz w:val="28"/>
                <w:szCs w:val="28"/>
              </w:rPr>
              <w:t>-определение количества лейкоцитов</w:t>
            </w:r>
          </w:p>
          <w:p w:rsidR="00643030" w:rsidRDefault="00643030" w:rsidP="00643030">
            <w:pPr>
              <w:spacing w:after="0" w:line="240" w:lineRule="auto"/>
              <w:rPr>
                <w:rFonts w:ascii="Times New Roman" w:hAnsi="Times New Roman"/>
                <w:sz w:val="28"/>
                <w:szCs w:val="28"/>
              </w:rPr>
            </w:pPr>
            <w:r>
              <w:rPr>
                <w:rFonts w:ascii="Times New Roman" w:hAnsi="Times New Roman"/>
                <w:sz w:val="28"/>
                <w:szCs w:val="28"/>
              </w:rPr>
              <w:t>-определение количества эритроцитов</w:t>
            </w:r>
          </w:p>
          <w:p w:rsidR="00643030" w:rsidRDefault="00643030" w:rsidP="00643030">
            <w:pPr>
              <w:spacing w:after="0" w:line="240" w:lineRule="auto"/>
              <w:rPr>
                <w:rFonts w:ascii="Times New Roman" w:hAnsi="Times New Roman"/>
                <w:sz w:val="28"/>
                <w:szCs w:val="28"/>
              </w:rPr>
            </w:pPr>
            <w:r>
              <w:rPr>
                <w:rFonts w:ascii="Times New Roman" w:hAnsi="Times New Roman"/>
                <w:sz w:val="28"/>
                <w:szCs w:val="28"/>
              </w:rPr>
              <w:t>-приготовление мазка крови</w:t>
            </w:r>
          </w:p>
          <w:p w:rsidR="00643030" w:rsidRDefault="00643030" w:rsidP="00643030">
            <w:pPr>
              <w:spacing w:after="0" w:line="240" w:lineRule="auto"/>
              <w:rPr>
                <w:rFonts w:ascii="Times New Roman" w:hAnsi="Times New Roman"/>
                <w:sz w:val="28"/>
                <w:szCs w:val="28"/>
              </w:rPr>
            </w:pPr>
            <w:r>
              <w:rPr>
                <w:rFonts w:ascii="Times New Roman" w:hAnsi="Times New Roman"/>
                <w:sz w:val="28"/>
                <w:szCs w:val="28"/>
              </w:rPr>
              <w:t>-окрашивание мазков крови</w:t>
            </w:r>
          </w:p>
          <w:p w:rsidR="00643030" w:rsidRDefault="00643030" w:rsidP="00643030">
            <w:pPr>
              <w:spacing w:after="0" w:line="240" w:lineRule="auto"/>
              <w:rPr>
                <w:rFonts w:ascii="Times New Roman" w:hAnsi="Times New Roman"/>
                <w:sz w:val="28"/>
                <w:szCs w:val="28"/>
              </w:rPr>
            </w:pPr>
            <w:r>
              <w:rPr>
                <w:rFonts w:ascii="Times New Roman" w:hAnsi="Times New Roman"/>
                <w:sz w:val="28"/>
                <w:szCs w:val="28"/>
              </w:rPr>
              <w:t>-подсчёт лейкоцитарной формулы</w:t>
            </w:r>
          </w:p>
          <w:p w:rsidR="00643030" w:rsidRDefault="00643030" w:rsidP="00643030">
            <w:pPr>
              <w:spacing w:after="0" w:line="240" w:lineRule="auto"/>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супровитальная</w:t>
            </w:r>
            <w:proofErr w:type="spellEnd"/>
            <w:r>
              <w:rPr>
                <w:rFonts w:ascii="Times New Roman" w:hAnsi="Times New Roman"/>
                <w:sz w:val="28"/>
                <w:szCs w:val="28"/>
              </w:rPr>
              <w:t xml:space="preserve"> окраска </w:t>
            </w:r>
            <w:proofErr w:type="spellStart"/>
            <w:r>
              <w:rPr>
                <w:rFonts w:ascii="Times New Roman" w:hAnsi="Times New Roman"/>
                <w:sz w:val="28"/>
                <w:szCs w:val="28"/>
              </w:rPr>
              <w:t>ретикулоцитов</w:t>
            </w:r>
            <w:proofErr w:type="spellEnd"/>
          </w:p>
          <w:p w:rsidR="00643030" w:rsidRDefault="00643030" w:rsidP="00643030">
            <w:pPr>
              <w:spacing w:after="0" w:line="240" w:lineRule="auto"/>
              <w:rPr>
                <w:rFonts w:ascii="Times New Roman" w:hAnsi="Times New Roman"/>
                <w:sz w:val="28"/>
                <w:szCs w:val="28"/>
              </w:rPr>
            </w:pPr>
            <w:r>
              <w:rPr>
                <w:rFonts w:ascii="Times New Roman" w:hAnsi="Times New Roman"/>
                <w:sz w:val="28"/>
                <w:szCs w:val="28"/>
              </w:rPr>
              <w:t xml:space="preserve">-подсчет </w:t>
            </w:r>
            <w:proofErr w:type="spellStart"/>
            <w:r>
              <w:rPr>
                <w:rFonts w:ascii="Times New Roman" w:hAnsi="Times New Roman"/>
                <w:sz w:val="28"/>
                <w:szCs w:val="28"/>
              </w:rPr>
              <w:t>ретикулоцитов</w:t>
            </w:r>
            <w:proofErr w:type="spellEnd"/>
            <w:r>
              <w:rPr>
                <w:rFonts w:ascii="Times New Roman" w:hAnsi="Times New Roman"/>
                <w:sz w:val="28"/>
                <w:szCs w:val="28"/>
              </w:rPr>
              <w:t xml:space="preserve"> в мазке крови</w:t>
            </w:r>
          </w:p>
          <w:p w:rsidR="00643030" w:rsidRDefault="00643030" w:rsidP="00643030">
            <w:pPr>
              <w:spacing w:after="0" w:line="240" w:lineRule="auto"/>
              <w:rPr>
                <w:rFonts w:ascii="Times New Roman" w:hAnsi="Times New Roman"/>
                <w:sz w:val="28"/>
                <w:szCs w:val="28"/>
              </w:rPr>
            </w:pPr>
            <w:r>
              <w:rPr>
                <w:rFonts w:ascii="Times New Roman" w:hAnsi="Times New Roman"/>
                <w:sz w:val="28"/>
                <w:szCs w:val="28"/>
              </w:rPr>
              <w:t xml:space="preserve">-определение гематокрита </w:t>
            </w:r>
          </w:p>
          <w:p w:rsidR="00643030" w:rsidRDefault="00643030" w:rsidP="00643030">
            <w:pPr>
              <w:spacing w:after="0" w:line="240" w:lineRule="auto"/>
              <w:rPr>
                <w:rFonts w:ascii="Times New Roman" w:hAnsi="Times New Roman"/>
                <w:sz w:val="28"/>
                <w:szCs w:val="28"/>
              </w:rPr>
            </w:pPr>
            <w:r>
              <w:rPr>
                <w:rFonts w:ascii="Times New Roman" w:hAnsi="Times New Roman"/>
                <w:sz w:val="28"/>
                <w:szCs w:val="28"/>
              </w:rPr>
              <w:t xml:space="preserve">-определение длительности кровотечения </w:t>
            </w:r>
          </w:p>
          <w:p w:rsidR="00643030" w:rsidRDefault="00643030" w:rsidP="00643030">
            <w:pPr>
              <w:spacing w:after="0" w:line="240" w:lineRule="auto"/>
              <w:rPr>
                <w:rFonts w:ascii="Times New Roman" w:hAnsi="Times New Roman"/>
                <w:sz w:val="28"/>
                <w:szCs w:val="28"/>
              </w:rPr>
            </w:pPr>
            <w:r>
              <w:rPr>
                <w:rFonts w:ascii="Times New Roman" w:hAnsi="Times New Roman"/>
                <w:sz w:val="28"/>
                <w:szCs w:val="28"/>
              </w:rPr>
              <w:t>- определение время свёртывания крови</w:t>
            </w:r>
          </w:p>
          <w:p w:rsidR="00643030" w:rsidRDefault="00643030" w:rsidP="00643030">
            <w:pPr>
              <w:spacing w:after="0" w:line="240" w:lineRule="auto"/>
              <w:rPr>
                <w:rFonts w:ascii="Times New Roman" w:hAnsi="Times New Roman"/>
                <w:sz w:val="28"/>
                <w:szCs w:val="28"/>
              </w:rPr>
            </w:pPr>
            <w:r>
              <w:rPr>
                <w:rFonts w:ascii="Times New Roman" w:hAnsi="Times New Roman"/>
                <w:sz w:val="28"/>
                <w:szCs w:val="28"/>
              </w:rPr>
              <w:t>-определение количества тромбоцитов</w:t>
            </w:r>
          </w:p>
          <w:p w:rsidR="00643030" w:rsidRDefault="00643030" w:rsidP="00643030">
            <w:pPr>
              <w:spacing w:after="0" w:line="240" w:lineRule="auto"/>
              <w:rPr>
                <w:rFonts w:ascii="Times New Roman" w:hAnsi="Times New Roman"/>
                <w:sz w:val="28"/>
                <w:szCs w:val="28"/>
              </w:rPr>
            </w:pPr>
            <w:r>
              <w:rPr>
                <w:rFonts w:ascii="Times New Roman" w:hAnsi="Times New Roman"/>
                <w:sz w:val="28"/>
                <w:szCs w:val="28"/>
              </w:rPr>
              <w:t>-определение осмотической стойкости эритроцитов</w:t>
            </w:r>
          </w:p>
          <w:p w:rsidR="00643030" w:rsidRDefault="00643030" w:rsidP="00643030">
            <w:pPr>
              <w:spacing w:after="0" w:line="240" w:lineRule="auto"/>
              <w:rPr>
                <w:rFonts w:ascii="Times New Roman" w:hAnsi="Times New Roman"/>
                <w:sz w:val="28"/>
                <w:szCs w:val="28"/>
              </w:rPr>
            </w:pPr>
            <w:r>
              <w:rPr>
                <w:rFonts w:ascii="Times New Roman" w:hAnsi="Times New Roman"/>
                <w:sz w:val="28"/>
                <w:szCs w:val="28"/>
              </w:rPr>
              <w:t xml:space="preserve">-определение гематологических показателей </w:t>
            </w:r>
            <w:proofErr w:type="gramStart"/>
            <w:r>
              <w:rPr>
                <w:rFonts w:ascii="Times New Roman" w:hAnsi="Times New Roman"/>
                <w:sz w:val="28"/>
                <w:szCs w:val="28"/>
              </w:rPr>
              <w:t>на</w:t>
            </w:r>
            <w:proofErr w:type="gramEnd"/>
            <w:r>
              <w:rPr>
                <w:rFonts w:ascii="Times New Roman" w:hAnsi="Times New Roman"/>
                <w:sz w:val="28"/>
                <w:szCs w:val="28"/>
              </w:rPr>
              <w:t xml:space="preserve">  </w:t>
            </w:r>
          </w:p>
          <w:p w:rsidR="00643030" w:rsidRDefault="00643030" w:rsidP="00643030">
            <w:pPr>
              <w:spacing w:after="0" w:line="240" w:lineRule="auto"/>
              <w:rPr>
                <w:rFonts w:ascii="Times New Roman" w:hAnsi="Times New Roman"/>
                <w:sz w:val="28"/>
                <w:szCs w:val="28"/>
              </w:rPr>
            </w:pPr>
            <w:r>
              <w:rPr>
                <w:rFonts w:ascii="Times New Roman" w:hAnsi="Times New Roman"/>
                <w:sz w:val="28"/>
                <w:szCs w:val="28"/>
              </w:rPr>
              <w:t xml:space="preserve">гематологическом </w:t>
            </w:r>
            <w:proofErr w:type="gramStart"/>
            <w:r>
              <w:rPr>
                <w:rFonts w:ascii="Times New Roman" w:hAnsi="Times New Roman"/>
                <w:sz w:val="28"/>
                <w:szCs w:val="28"/>
              </w:rPr>
              <w:t>анализаторе</w:t>
            </w:r>
            <w:proofErr w:type="gramEnd"/>
          </w:p>
          <w:p w:rsidR="00643030" w:rsidRDefault="00643030" w:rsidP="00643030">
            <w:pPr>
              <w:spacing w:after="0" w:line="240" w:lineRule="auto"/>
              <w:rPr>
                <w:rFonts w:ascii="Times New Roman" w:hAnsi="Times New Roman"/>
                <w:sz w:val="28"/>
                <w:szCs w:val="28"/>
              </w:rPr>
            </w:pPr>
            <w:r>
              <w:rPr>
                <w:rFonts w:ascii="Times New Roman" w:hAnsi="Times New Roman"/>
                <w:sz w:val="28"/>
                <w:szCs w:val="28"/>
              </w:rPr>
              <w:t>- определение групп крови</w:t>
            </w:r>
          </w:p>
          <w:p w:rsidR="00643030" w:rsidRPr="00B32124" w:rsidRDefault="00643030" w:rsidP="00643030">
            <w:pPr>
              <w:spacing w:after="0" w:line="240" w:lineRule="auto"/>
              <w:rPr>
                <w:rFonts w:ascii="Times New Roman" w:hAnsi="Times New Roman"/>
                <w:sz w:val="28"/>
                <w:szCs w:val="28"/>
              </w:rPr>
            </w:pPr>
            <w:r>
              <w:rPr>
                <w:rFonts w:ascii="Times New Roman" w:hAnsi="Times New Roman"/>
                <w:sz w:val="28"/>
                <w:szCs w:val="28"/>
              </w:rPr>
              <w:t>-определение резус принадлежности крови</w:t>
            </w:r>
          </w:p>
        </w:tc>
        <w:tc>
          <w:tcPr>
            <w:tcW w:w="501" w:type="pct"/>
            <w:shd w:val="clear" w:color="auto" w:fill="auto"/>
            <w:vAlign w:val="center"/>
          </w:tcPr>
          <w:p w:rsidR="00643030" w:rsidRPr="00B32124" w:rsidRDefault="00643030" w:rsidP="00643030">
            <w:pPr>
              <w:widowControl w:val="0"/>
              <w:tabs>
                <w:tab w:val="right" w:leader="underscore" w:pos="9639"/>
              </w:tabs>
              <w:spacing w:after="0" w:line="240" w:lineRule="auto"/>
              <w:jc w:val="center"/>
              <w:rPr>
                <w:rFonts w:ascii="Times New Roman" w:hAnsi="Times New Roman"/>
                <w:bCs/>
                <w:sz w:val="28"/>
                <w:szCs w:val="28"/>
              </w:rPr>
            </w:pPr>
            <w:r>
              <w:rPr>
                <w:rFonts w:ascii="Times New Roman" w:hAnsi="Times New Roman"/>
                <w:bCs/>
                <w:sz w:val="28"/>
                <w:szCs w:val="28"/>
              </w:rPr>
              <w:t>78</w:t>
            </w:r>
          </w:p>
        </w:tc>
      </w:tr>
      <w:tr w:rsidR="00643030" w:rsidRPr="00B32124" w:rsidTr="00643030">
        <w:trPr>
          <w:trHeight w:val="340"/>
        </w:trPr>
        <w:tc>
          <w:tcPr>
            <w:tcW w:w="316" w:type="pct"/>
            <w:shd w:val="clear" w:color="auto" w:fill="auto"/>
            <w:vAlign w:val="center"/>
          </w:tcPr>
          <w:p w:rsidR="00643030" w:rsidRPr="00B32124" w:rsidRDefault="00643030" w:rsidP="00643030">
            <w:pPr>
              <w:widowControl w:val="0"/>
              <w:tabs>
                <w:tab w:val="right" w:leader="underscore" w:pos="9639"/>
              </w:tabs>
              <w:spacing w:before="60" w:after="60"/>
              <w:jc w:val="center"/>
              <w:rPr>
                <w:rFonts w:ascii="Times New Roman" w:hAnsi="Times New Roman"/>
                <w:bCs/>
                <w:sz w:val="28"/>
                <w:szCs w:val="28"/>
              </w:rPr>
            </w:pPr>
            <w:r w:rsidRPr="00B32124">
              <w:rPr>
                <w:rFonts w:ascii="Times New Roman" w:hAnsi="Times New Roman"/>
                <w:bCs/>
                <w:sz w:val="28"/>
                <w:szCs w:val="28"/>
              </w:rPr>
              <w:t>5</w:t>
            </w:r>
          </w:p>
        </w:tc>
        <w:tc>
          <w:tcPr>
            <w:tcW w:w="4183" w:type="pct"/>
            <w:gridSpan w:val="2"/>
            <w:shd w:val="clear" w:color="auto" w:fill="auto"/>
          </w:tcPr>
          <w:p w:rsidR="00643030" w:rsidRPr="00B32124" w:rsidRDefault="00643030" w:rsidP="00643030">
            <w:pPr>
              <w:spacing w:after="0" w:line="240" w:lineRule="auto"/>
              <w:rPr>
                <w:rFonts w:ascii="Times New Roman" w:hAnsi="Times New Roman"/>
                <w:i/>
                <w:sz w:val="28"/>
                <w:szCs w:val="28"/>
              </w:rPr>
            </w:pPr>
            <w:r w:rsidRPr="00B32124">
              <w:rPr>
                <w:rFonts w:ascii="Times New Roman" w:hAnsi="Times New Roman"/>
                <w:i/>
                <w:sz w:val="28"/>
                <w:szCs w:val="28"/>
              </w:rPr>
              <w:t>Регистрация результатов исследования.</w:t>
            </w:r>
          </w:p>
        </w:tc>
        <w:tc>
          <w:tcPr>
            <w:tcW w:w="501" w:type="pct"/>
            <w:shd w:val="clear" w:color="auto" w:fill="auto"/>
            <w:vAlign w:val="center"/>
          </w:tcPr>
          <w:p w:rsidR="00643030" w:rsidRPr="00B32124" w:rsidRDefault="00643030" w:rsidP="00643030">
            <w:pPr>
              <w:widowControl w:val="0"/>
              <w:tabs>
                <w:tab w:val="right" w:leader="underscore" w:pos="9639"/>
              </w:tabs>
              <w:spacing w:before="60" w:after="60"/>
              <w:jc w:val="center"/>
              <w:rPr>
                <w:rFonts w:ascii="Times New Roman" w:hAnsi="Times New Roman"/>
                <w:bCs/>
                <w:sz w:val="28"/>
                <w:szCs w:val="28"/>
              </w:rPr>
            </w:pPr>
            <w:r w:rsidRPr="00B32124">
              <w:rPr>
                <w:rFonts w:ascii="Times New Roman" w:hAnsi="Times New Roman"/>
                <w:bCs/>
                <w:sz w:val="28"/>
                <w:szCs w:val="28"/>
              </w:rPr>
              <w:t>6</w:t>
            </w:r>
          </w:p>
        </w:tc>
      </w:tr>
      <w:tr w:rsidR="00643030" w:rsidRPr="00B32124" w:rsidTr="00643030">
        <w:trPr>
          <w:trHeight w:val="340"/>
        </w:trPr>
        <w:tc>
          <w:tcPr>
            <w:tcW w:w="316" w:type="pct"/>
            <w:shd w:val="clear" w:color="auto" w:fill="auto"/>
            <w:vAlign w:val="center"/>
          </w:tcPr>
          <w:p w:rsidR="00643030" w:rsidRPr="00B32124" w:rsidRDefault="00643030" w:rsidP="00643030">
            <w:pPr>
              <w:widowControl w:val="0"/>
              <w:tabs>
                <w:tab w:val="right" w:leader="underscore" w:pos="9639"/>
              </w:tabs>
              <w:spacing w:before="60" w:after="60"/>
              <w:jc w:val="center"/>
              <w:rPr>
                <w:rFonts w:ascii="Times New Roman" w:hAnsi="Times New Roman"/>
                <w:bCs/>
                <w:sz w:val="28"/>
                <w:szCs w:val="28"/>
              </w:rPr>
            </w:pPr>
            <w:r w:rsidRPr="00B32124">
              <w:rPr>
                <w:rFonts w:ascii="Times New Roman" w:hAnsi="Times New Roman"/>
                <w:bCs/>
                <w:sz w:val="28"/>
                <w:szCs w:val="28"/>
              </w:rPr>
              <w:t>6</w:t>
            </w:r>
          </w:p>
        </w:tc>
        <w:tc>
          <w:tcPr>
            <w:tcW w:w="4183" w:type="pct"/>
            <w:gridSpan w:val="2"/>
            <w:shd w:val="clear" w:color="auto" w:fill="auto"/>
          </w:tcPr>
          <w:p w:rsidR="00643030" w:rsidRPr="00B32124" w:rsidRDefault="00643030" w:rsidP="00643030">
            <w:pPr>
              <w:spacing w:after="0" w:line="240" w:lineRule="auto"/>
              <w:rPr>
                <w:rFonts w:ascii="Times New Roman" w:hAnsi="Times New Roman"/>
                <w:bCs/>
                <w:i/>
                <w:sz w:val="28"/>
                <w:szCs w:val="28"/>
              </w:rPr>
            </w:pPr>
            <w:r w:rsidRPr="00B32124">
              <w:rPr>
                <w:rFonts w:ascii="Times New Roman" w:hAnsi="Times New Roman"/>
                <w:bCs/>
                <w:i/>
                <w:sz w:val="28"/>
                <w:szCs w:val="28"/>
              </w:rPr>
              <w:t>Выполнение мер санитарно-эпидемиологического режима в КДЛ:</w:t>
            </w:r>
          </w:p>
          <w:p w:rsidR="00643030" w:rsidRPr="00B32124" w:rsidRDefault="00643030" w:rsidP="00643030">
            <w:pPr>
              <w:spacing w:after="0" w:line="240" w:lineRule="auto"/>
              <w:rPr>
                <w:rFonts w:ascii="Times New Roman" w:hAnsi="Times New Roman"/>
                <w:sz w:val="28"/>
                <w:szCs w:val="28"/>
              </w:rPr>
            </w:pPr>
            <w:r w:rsidRPr="00B32124">
              <w:rPr>
                <w:rFonts w:ascii="Times New Roman" w:hAnsi="Times New Roman"/>
                <w:sz w:val="28"/>
                <w:szCs w:val="28"/>
              </w:rPr>
              <w:t xml:space="preserve">- проведение мероприятий по стерилизации и дезинфекции лабораторной посуды, инструментария, средств защиты; </w:t>
            </w:r>
          </w:p>
          <w:p w:rsidR="00643030" w:rsidRPr="00B32124" w:rsidRDefault="00643030" w:rsidP="00643030">
            <w:pPr>
              <w:spacing w:after="0" w:line="240" w:lineRule="auto"/>
              <w:rPr>
                <w:rFonts w:ascii="Times New Roman" w:hAnsi="Times New Roman"/>
                <w:sz w:val="28"/>
                <w:szCs w:val="28"/>
              </w:rPr>
            </w:pPr>
            <w:r w:rsidRPr="00B32124">
              <w:rPr>
                <w:rFonts w:ascii="Times New Roman" w:hAnsi="Times New Roman"/>
                <w:sz w:val="28"/>
                <w:szCs w:val="28"/>
              </w:rPr>
              <w:t>- утилизация отработанного материала.</w:t>
            </w:r>
          </w:p>
        </w:tc>
        <w:tc>
          <w:tcPr>
            <w:tcW w:w="501" w:type="pct"/>
            <w:shd w:val="clear" w:color="auto" w:fill="auto"/>
            <w:vAlign w:val="center"/>
          </w:tcPr>
          <w:p w:rsidR="00643030" w:rsidRPr="00B32124" w:rsidRDefault="00643030" w:rsidP="00643030">
            <w:pPr>
              <w:widowControl w:val="0"/>
              <w:tabs>
                <w:tab w:val="right" w:leader="underscore" w:pos="9639"/>
              </w:tabs>
              <w:spacing w:before="60" w:after="60"/>
              <w:jc w:val="center"/>
              <w:rPr>
                <w:rFonts w:ascii="Times New Roman" w:hAnsi="Times New Roman"/>
                <w:bCs/>
                <w:sz w:val="28"/>
                <w:szCs w:val="28"/>
              </w:rPr>
            </w:pPr>
            <w:r w:rsidRPr="00B32124">
              <w:rPr>
                <w:rFonts w:ascii="Times New Roman" w:hAnsi="Times New Roman"/>
                <w:bCs/>
                <w:sz w:val="28"/>
                <w:szCs w:val="28"/>
              </w:rPr>
              <w:t>6</w:t>
            </w:r>
          </w:p>
        </w:tc>
      </w:tr>
      <w:tr w:rsidR="00643030" w:rsidRPr="00B32124" w:rsidTr="00643030">
        <w:trPr>
          <w:trHeight w:val="389"/>
        </w:trPr>
        <w:tc>
          <w:tcPr>
            <w:tcW w:w="1946" w:type="pct"/>
            <w:gridSpan w:val="2"/>
            <w:shd w:val="clear" w:color="auto" w:fill="auto"/>
            <w:vAlign w:val="center"/>
          </w:tcPr>
          <w:p w:rsidR="00643030" w:rsidRPr="00B32124" w:rsidRDefault="00643030" w:rsidP="00643030">
            <w:pPr>
              <w:widowControl w:val="0"/>
              <w:tabs>
                <w:tab w:val="right" w:leader="underscore" w:pos="9639"/>
              </w:tabs>
              <w:spacing w:after="0" w:line="240" w:lineRule="auto"/>
              <w:rPr>
                <w:rFonts w:ascii="Times New Roman" w:hAnsi="Times New Roman"/>
                <w:b/>
                <w:bCs/>
                <w:sz w:val="28"/>
                <w:szCs w:val="28"/>
              </w:rPr>
            </w:pPr>
            <w:r w:rsidRPr="00B32124">
              <w:rPr>
                <w:rFonts w:ascii="Times New Roman" w:hAnsi="Times New Roman"/>
                <w:b/>
                <w:bCs/>
                <w:sz w:val="28"/>
                <w:szCs w:val="28"/>
              </w:rPr>
              <w:t>Вид промежуточной аттестации</w:t>
            </w:r>
          </w:p>
        </w:tc>
        <w:tc>
          <w:tcPr>
            <w:tcW w:w="2553" w:type="pct"/>
            <w:shd w:val="clear" w:color="auto" w:fill="auto"/>
            <w:vAlign w:val="center"/>
          </w:tcPr>
          <w:p w:rsidR="00643030" w:rsidRPr="00B32124" w:rsidRDefault="00643030" w:rsidP="00643030">
            <w:pPr>
              <w:widowControl w:val="0"/>
              <w:tabs>
                <w:tab w:val="right" w:leader="underscore" w:pos="9639"/>
              </w:tabs>
              <w:spacing w:after="0" w:line="240" w:lineRule="auto"/>
              <w:rPr>
                <w:rFonts w:ascii="Times New Roman" w:hAnsi="Times New Roman"/>
                <w:bCs/>
                <w:sz w:val="28"/>
                <w:szCs w:val="28"/>
              </w:rPr>
            </w:pPr>
            <w:r w:rsidRPr="00B32124">
              <w:rPr>
                <w:rFonts w:ascii="Times New Roman" w:hAnsi="Times New Roman"/>
                <w:bCs/>
                <w:sz w:val="28"/>
                <w:szCs w:val="28"/>
              </w:rPr>
              <w:t>Дифференцированный зачет</w:t>
            </w:r>
          </w:p>
        </w:tc>
        <w:tc>
          <w:tcPr>
            <w:tcW w:w="501" w:type="pct"/>
            <w:shd w:val="clear" w:color="auto" w:fill="auto"/>
            <w:vAlign w:val="center"/>
          </w:tcPr>
          <w:p w:rsidR="00643030" w:rsidRPr="00B32124" w:rsidRDefault="00643030" w:rsidP="00643030">
            <w:pPr>
              <w:widowControl w:val="0"/>
              <w:tabs>
                <w:tab w:val="right" w:leader="underscore" w:pos="9639"/>
              </w:tabs>
              <w:spacing w:after="0" w:line="240" w:lineRule="auto"/>
              <w:jc w:val="center"/>
              <w:rPr>
                <w:rFonts w:ascii="Times New Roman" w:hAnsi="Times New Roman"/>
                <w:bCs/>
                <w:sz w:val="28"/>
                <w:szCs w:val="28"/>
              </w:rPr>
            </w:pPr>
          </w:p>
        </w:tc>
      </w:tr>
      <w:tr w:rsidR="00643030" w:rsidRPr="00B32124" w:rsidTr="00643030">
        <w:trPr>
          <w:trHeight w:val="340"/>
        </w:trPr>
        <w:tc>
          <w:tcPr>
            <w:tcW w:w="4499" w:type="pct"/>
            <w:gridSpan w:val="3"/>
            <w:shd w:val="clear" w:color="auto" w:fill="auto"/>
            <w:vAlign w:val="center"/>
          </w:tcPr>
          <w:p w:rsidR="00643030" w:rsidRPr="00B32124" w:rsidRDefault="00643030" w:rsidP="00643030">
            <w:pPr>
              <w:widowControl w:val="0"/>
              <w:tabs>
                <w:tab w:val="right" w:leader="underscore" w:pos="9639"/>
              </w:tabs>
              <w:spacing w:after="0"/>
              <w:rPr>
                <w:rFonts w:ascii="Times New Roman" w:hAnsi="Times New Roman"/>
                <w:b/>
                <w:bCs/>
                <w:sz w:val="28"/>
                <w:szCs w:val="28"/>
              </w:rPr>
            </w:pPr>
            <w:r w:rsidRPr="00B32124">
              <w:rPr>
                <w:rFonts w:ascii="Times New Roman" w:hAnsi="Times New Roman"/>
                <w:b/>
                <w:bCs/>
                <w:sz w:val="28"/>
                <w:szCs w:val="28"/>
              </w:rPr>
              <w:t xml:space="preserve">          Итого</w:t>
            </w:r>
          </w:p>
        </w:tc>
        <w:tc>
          <w:tcPr>
            <w:tcW w:w="501" w:type="pct"/>
            <w:shd w:val="clear" w:color="auto" w:fill="auto"/>
            <w:vAlign w:val="center"/>
          </w:tcPr>
          <w:p w:rsidR="00643030" w:rsidRPr="00B32124" w:rsidRDefault="00643030" w:rsidP="00643030">
            <w:pPr>
              <w:widowControl w:val="0"/>
              <w:tabs>
                <w:tab w:val="right" w:leader="underscore" w:pos="9639"/>
              </w:tabs>
              <w:spacing w:after="0"/>
              <w:jc w:val="center"/>
              <w:rPr>
                <w:rFonts w:ascii="Times New Roman" w:hAnsi="Times New Roman"/>
                <w:b/>
                <w:bCs/>
                <w:sz w:val="28"/>
                <w:szCs w:val="28"/>
              </w:rPr>
            </w:pPr>
            <w:r>
              <w:rPr>
                <w:rFonts w:ascii="Times New Roman" w:hAnsi="Times New Roman"/>
                <w:b/>
                <w:bCs/>
                <w:sz w:val="28"/>
                <w:szCs w:val="28"/>
              </w:rPr>
              <w:t>108</w:t>
            </w:r>
          </w:p>
        </w:tc>
      </w:tr>
    </w:tbl>
    <w:p w:rsidR="00643030" w:rsidRDefault="00643030" w:rsidP="00643030">
      <w:pPr>
        <w:spacing w:after="0"/>
        <w:jc w:val="center"/>
        <w:rPr>
          <w:rFonts w:ascii="Times New Roman" w:hAnsi="Times New Roman"/>
          <w:b/>
          <w:sz w:val="28"/>
          <w:szCs w:val="28"/>
        </w:rPr>
      </w:pPr>
    </w:p>
    <w:p w:rsidR="00643030" w:rsidRDefault="00643030" w:rsidP="00643030">
      <w:pPr>
        <w:spacing w:after="0"/>
        <w:jc w:val="center"/>
        <w:rPr>
          <w:rFonts w:ascii="Times New Roman" w:hAnsi="Times New Roman"/>
          <w:b/>
          <w:sz w:val="28"/>
          <w:szCs w:val="28"/>
        </w:rPr>
      </w:pPr>
    </w:p>
    <w:p w:rsidR="00643030" w:rsidRDefault="00643030" w:rsidP="00643030">
      <w:pPr>
        <w:rPr>
          <w:rFonts w:ascii="Times New Roman" w:eastAsia="Times New Roman" w:hAnsi="Times New Roman" w:cs="Times New Roman"/>
          <w:color w:val="17365D"/>
          <w:spacing w:val="5"/>
          <w:kern w:val="28"/>
        </w:rPr>
      </w:pPr>
    </w:p>
    <w:p w:rsidR="006C4EBC" w:rsidRDefault="006C4EBC" w:rsidP="00643030">
      <w:pPr>
        <w:rPr>
          <w:rFonts w:ascii="Times New Roman" w:hAnsi="Times New Roman" w:cs="Times New Roman"/>
          <w:b/>
          <w:sz w:val="28"/>
          <w:szCs w:val="28"/>
        </w:rPr>
      </w:pPr>
    </w:p>
    <w:p w:rsidR="004437A9" w:rsidRDefault="0069053A" w:rsidP="0069053A">
      <w:pPr>
        <w:jc w:val="center"/>
        <w:rPr>
          <w:rFonts w:ascii="Times New Roman" w:hAnsi="Times New Roman" w:cs="Times New Roman"/>
          <w:b/>
          <w:sz w:val="28"/>
          <w:szCs w:val="28"/>
        </w:rPr>
      </w:pPr>
      <w:r>
        <w:rPr>
          <w:rFonts w:ascii="Times New Roman" w:hAnsi="Times New Roman" w:cs="Times New Roman"/>
          <w:b/>
          <w:sz w:val="28"/>
          <w:szCs w:val="28"/>
        </w:rPr>
        <w:lastRenderedPageBreak/>
        <w:t>День 1 (05.06.19)</w:t>
      </w:r>
    </w:p>
    <w:p w:rsidR="0069053A" w:rsidRDefault="0069053A" w:rsidP="0069053A">
      <w:pPr>
        <w:pStyle w:val="a3"/>
        <w:spacing w:line="360" w:lineRule="auto"/>
        <w:ind w:firstLine="708"/>
        <w:rPr>
          <w:color w:val="000000"/>
        </w:rPr>
      </w:pPr>
      <w:r w:rsidRPr="0069053A">
        <w:rPr>
          <w:color w:val="000000"/>
        </w:rPr>
        <w:t xml:space="preserve">Производственную практику прохожу в КГБУЗ « Красноярский краевой госпиталь для ветеранов войн». Заведующий лабораторией </w:t>
      </w:r>
      <w:r w:rsidR="00881EB8">
        <w:rPr>
          <w:color w:val="000000"/>
        </w:rPr>
        <w:t xml:space="preserve">Александров </w:t>
      </w:r>
      <w:r w:rsidRPr="0069053A">
        <w:rPr>
          <w:color w:val="000000"/>
        </w:rPr>
        <w:t>Святослав Игоревич провел знакомство с лабораторией гематологических исследований, а так же с персоналом и документацией</w:t>
      </w:r>
      <w:proofErr w:type="gramStart"/>
      <w:r w:rsidRPr="0069053A">
        <w:rPr>
          <w:color w:val="000000"/>
        </w:rPr>
        <w:t>.</w:t>
      </w:r>
      <w:proofErr w:type="gramEnd"/>
      <w:r w:rsidRPr="0069053A">
        <w:rPr>
          <w:color w:val="000000"/>
        </w:rPr>
        <w:t xml:space="preserve"> – </w:t>
      </w:r>
      <w:proofErr w:type="gramStart"/>
      <w:r w:rsidRPr="0069053A">
        <w:rPr>
          <w:color w:val="000000"/>
        </w:rPr>
        <w:t>с</w:t>
      </w:r>
      <w:proofErr w:type="gramEnd"/>
      <w:r w:rsidRPr="0069053A">
        <w:rPr>
          <w:color w:val="000000"/>
        </w:rPr>
        <w:t xml:space="preserve">таршая лаборантка </w:t>
      </w:r>
      <w:r w:rsidR="00881EB8">
        <w:rPr>
          <w:color w:val="000000"/>
        </w:rPr>
        <w:t xml:space="preserve">Богданова </w:t>
      </w:r>
      <w:r w:rsidRPr="0069053A">
        <w:rPr>
          <w:color w:val="000000"/>
        </w:rPr>
        <w:t>Светлана Валентиновна провела для нас инструктаж, ознакомила с правилами посещения КДЛ, а также общие требования охраны труда, требования охраны труда перед началом работы, требования охраны труда во время работы, требования охраны труда в аварийных ситуациях, требования безопасности по окончании работы.</w:t>
      </w:r>
    </w:p>
    <w:p w:rsidR="0069053A" w:rsidRPr="0069053A" w:rsidRDefault="0069053A" w:rsidP="0069053A">
      <w:pPr>
        <w:pStyle w:val="a3"/>
        <w:jc w:val="center"/>
        <w:rPr>
          <w:b/>
          <w:color w:val="000000"/>
        </w:rPr>
      </w:pPr>
      <w:r w:rsidRPr="0069053A">
        <w:rPr>
          <w:b/>
          <w:color w:val="000000"/>
        </w:rPr>
        <w:t>Вводный инструктаж:</w:t>
      </w:r>
    </w:p>
    <w:p w:rsidR="0069053A" w:rsidRPr="0069053A" w:rsidRDefault="0069053A" w:rsidP="0069053A">
      <w:pPr>
        <w:pStyle w:val="a3"/>
        <w:spacing w:before="0" w:beforeAutospacing="0" w:after="0" w:afterAutospacing="0" w:line="360" w:lineRule="auto"/>
        <w:ind w:firstLine="708"/>
        <w:contextualSpacing/>
        <w:rPr>
          <w:color w:val="000000"/>
        </w:rPr>
      </w:pPr>
      <w:r w:rsidRPr="0069053A">
        <w:rPr>
          <w:color w:val="000000"/>
        </w:rPr>
        <w:t xml:space="preserve">Вводный инструктаж по безопасности труда проводят со всеми вновь принимаемыми на работу независимо от их образования, стажа работы по данной профессии или должности с временными работниками, командированными, </w:t>
      </w:r>
      <w:proofErr w:type="gramStart"/>
      <w:r w:rsidRPr="0069053A">
        <w:rPr>
          <w:color w:val="000000"/>
        </w:rPr>
        <w:t>студентами</w:t>
      </w:r>
      <w:proofErr w:type="gramEnd"/>
      <w:r w:rsidRPr="0069053A">
        <w:rPr>
          <w:color w:val="000000"/>
        </w:rPr>
        <w:t xml:space="preserve"> прибывшими на практику.</w:t>
      </w:r>
    </w:p>
    <w:p w:rsidR="0069053A" w:rsidRPr="0069053A" w:rsidRDefault="0069053A" w:rsidP="0069053A">
      <w:pPr>
        <w:pStyle w:val="a3"/>
        <w:spacing w:before="0" w:beforeAutospacing="0" w:after="0" w:afterAutospacing="0" w:line="360" w:lineRule="auto"/>
        <w:ind w:firstLine="708"/>
        <w:contextualSpacing/>
        <w:rPr>
          <w:color w:val="000000"/>
        </w:rPr>
      </w:pPr>
      <w:r w:rsidRPr="0069053A">
        <w:rPr>
          <w:color w:val="000000"/>
        </w:rPr>
        <w:t>Вводный инструктаж преследует цель дать вновь поступившему работнику знания, позволяющие ему свободно ориентироваться в окружающей обстановке, в учреждении.</w:t>
      </w:r>
    </w:p>
    <w:p w:rsidR="0069053A" w:rsidRPr="0069053A" w:rsidRDefault="0069053A" w:rsidP="0069053A">
      <w:pPr>
        <w:pStyle w:val="a3"/>
        <w:spacing w:before="0" w:beforeAutospacing="0" w:after="0" w:afterAutospacing="0" w:line="360" w:lineRule="auto"/>
        <w:ind w:firstLine="708"/>
        <w:contextualSpacing/>
        <w:rPr>
          <w:color w:val="000000"/>
        </w:rPr>
      </w:pPr>
      <w:r w:rsidRPr="0069053A">
        <w:rPr>
          <w:color w:val="000000"/>
        </w:rPr>
        <w:t>Вводный инструктаж поводится инженером по охране труда и должен регистрироваться в журнале учета инструктажа. Страницы журнала вводного инструктажа должны быть пронумерованы, прошнурованы и скреплены печатью.</w:t>
      </w:r>
    </w:p>
    <w:p w:rsidR="0069053A" w:rsidRPr="0069053A" w:rsidRDefault="0069053A" w:rsidP="0069053A">
      <w:pPr>
        <w:pStyle w:val="a3"/>
        <w:spacing w:before="0" w:beforeAutospacing="0" w:after="0" w:afterAutospacing="0" w:line="360" w:lineRule="auto"/>
        <w:ind w:firstLine="708"/>
        <w:contextualSpacing/>
        <w:rPr>
          <w:color w:val="000000"/>
        </w:rPr>
      </w:pPr>
      <w:r w:rsidRPr="0069053A">
        <w:rPr>
          <w:color w:val="000000"/>
        </w:rPr>
        <w:t>Вводный инструктаж должен познакомить нового работника:</w:t>
      </w:r>
    </w:p>
    <w:p w:rsidR="0069053A" w:rsidRPr="0069053A" w:rsidRDefault="0069053A" w:rsidP="0069053A">
      <w:pPr>
        <w:pStyle w:val="a3"/>
        <w:spacing w:before="0" w:beforeAutospacing="0" w:after="0" w:afterAutospacing="0" w:line="360" w:lineRule="auto"/>
        <w:contextualSpacing/>
        <w:rPr>
          <w:color w:val="000000"/>
        </w:rPr>
      </w:pPr>
      <w:r w:rsidRPr="0069053A">
        <w:rPr>
          <w:color w:val="000000"/>
        </w:rPr>
        <w:t>1) Общие сведения о предприятии, характерные особенности производства.</w:t>
      </w:r>
    </w:p>
    <w:p w:rsidR="0069053A" w:rsidRPr="0069053A" w:rsidRDefault="0069053A" w:rsidP="0069053A">
      <w:pPr>
        <w:pStyle w:val="a3"/>
        <w:spacing w:before="0" w:beforeAutospacing="0" w:after="0" w:afterAutospacing="0" w:line="360" w:lineRule="auto"/>
        <w:contextualSpacing/>
        <w:rPr>
          <w:color w:val="000000"/>
        </w:rPr>
      </w:pPr>
      <w:r w:rsidRPr="0069053A">
        <w:rPr>
          <w:color w:val="000000"/>
        </w:rPr>
        <w:t>2) Основные положения законодательства об охране труда</w:t>
      </w:r>
    </w:p>
    <w:p w:rsidR="0069053A" w:rsidRPr="0069053A" w:rsidRDefault="0069053A" w:rsidP="0069053A">
      <w:pPr>
        <w:pStyle w:val="a3"/>
        <w:spacing w:before="0" w:beforeAutospacing="0" w:after="0" w:afterAutospacing="0" w:line="360" w:lineRule="auto"/>
        <w:contextualSpacing/>
        <w:rPr>
          <w:color w:val="000000"/>
        </w:rPr>
      </w:pPr>
      <w:r w:rsidRPr="0069053A">
        <w:rPr>
          <w:color w:val="000000"/>
        </w:rPr>
        <w:t>2.1) Трудовой договор, рабочее время и время отдыха, льготы и компенсации.</w:t>
      </w:r>
    </w:p>
    <w:p w:rsidR="0069053A" w:rsidRPr="0069053A" w:rsidRDefault="0069053A" w:rsidP="0069053A">
      <w:pPr>
        <w:pStyle w:val="a3"/>
        <w:spacing w:before="0" w:beforeAutospacing="0" w:after="0" w:afterAutospacing="0" w:line="360" w:lineRule="auto"/>
        <w:contextualSpacing/>
        <w:rPr>
          <w:color w:val="000000"/>
        </w:rPr>
      </w:pPr>
      <w:r w:rsidRPr="0069053A">
        <w:rPr>
          <w:color w:val="000000"/>
        </w:rPr>
        <w:t>2.2) Правила внутреннего трудового распорядка, ответственность за нарушение правил.</w:t>
      </w:r>
    </w:p>
    <w:p w:rsidR="0069053A" w:rsidRPr="0069053A" w:rsidRDefault="0069053A" w:rsidP="0069053A">
      <w:pPr>
        <w:pStyle w:val="a3"/>
        <w:spacing w:before="0" w:beforeAutospacing="0" w:after="0" w:afterAutospacing="0" w:line="360" w:lineRule="auto"/>
        <w:contextualSpacing/>
        <w:rPr>
          <w:color w:val="000000"/>
        </w:rPr>
      </w:pPr>
      <w:r w:rsidRPr="0069053A">
        <w:rPr>
          <w:color w:val="000000"/>
        </w:rPr>
        <w:t>2.3) Организация работы по охране труда.</w:t>
      </w:r>
    </w:p>
    <w:p w:rsidR="0069053A" w:rsidRPr="0069053A" w:rsidRDefault="0069053A" w:rsidP="0069053A">
      <w:pPr>
        <w:pStyle w:val="a3"/>
        <w:spacing w:before="0" w:beforeAutospacing="0" w:after="0" w:afterAutospacing="0" w:line="360" w:lineRule="auto"/>
        <w:contextualSpacing/>
        <w:rPr>
          <w:color w:val="000000"/>
        </w:rPr>
      </w:pPr>
      <w:r w:rsidRPr="0069053A">
        <w:rPr>
          <w:color w:val="000000"/>
        </w:rPr>
        <w:t xml:space="preserve">3) Общие правила поведения </w:t>
      </w:r>
      <w:proofErr w:type="gramStart"/>
      <w:r w:rsidRPr="0069053A">
        <w:rPr>
          <w:color w:val="000000"/>
        </w:rPr>
        <w:t>работающих</w:t>
      </w:r>
      <w:proofErr w:type="gramEnd"/>
      <w:r w:rsidRPr="0069053A">
        <w:rPr>
          <w:color w:val="000000"/>
        </w:rPr>
        <w:t xml:space="preserve"> на территории учреждения</w:t>
      </w:r>
    </w:p>
    <w:p w:rsidR="0069053A" w:rsidRPr="0069053A" w:rsidRDefault="0069053A" w:rsidP="0069053A">
      <w:pPr>
        <w:pStyle w:val="a3"/>
        <w:spacing w:before="0" w:beforeAutospacing="0" w:after="0" w:afterAutospacing="0" w:line="360" w:lineRule="auto"/>
        <w:contextualSpacing/>
        <w:rPr>
          <w:color w:val="000000"/>
        </w:rPr>
      </w:pPr>
      <w:r w:rsidRPr="0069053A">
        <w:rPr>
          <w:color w:val="000000"/>
        </w:rPr>
        <w:t>4) Основные опасные и вредные производственные факторы, характерные для данного производства</w:t>
      </w:r>
    </w:p>
    <w:p w:rsidR="0069053A" w:rsidRPr="0069053A" w:rsidRDefault="0069053A" w:rsidP="0069053A">
      <w:pPr>
        <w:pStyle w:val="a3"/>
        <w:spacing w:before="0" w:beforeAutospacing="0" w:after="0" w:afterAutospacing="0" w:line="360" w:lineRule="auto"/>
        <w:contextualSpacing/>
        <w:rPr>
          <w:color w:val="000000"/>
        </w:rPr>
      </w:pPr>
      <w:r w:rsidRPr="0069053A">
        <w:rPr>
          <w:color w:val="000000"/>
        </w:rPr>
        <w:t>5) Основные требования производственной санитарии и личной гигиены</w:t>
      </w:r>
    </w:p>
    <w:p w:rsidR="0069053A" w:rsidRPr="0069053A" w:rsidRDefault="0069053A" w:rsidP="0069053A">
      <w:pPr>
        <w:pStyle w:val="a3"/>
        <w:spacing w:before="0" w:beforeAutospacing="0" w:after="0" w:afterAutospacing="0" w:line="360" w:lineRule="auto"/>
        <w:contextualSpacing/>
        <w:rPr>
          <w:color w:val="000000"/>
        </w:rPr>
      </w:pPr>
      <w:r w:rsidRPr="0069053A">
        <w:rPr>
          <w:color w:val="000000"/>
        </w:rPr>
        <w:t>6) Средства индивидуальной защиты. Порядок и нормы выдачи СИЗ, сроки носки.</w:t>
      </w:r>
    </w:p>
    <w:p w:rsidR="0069053A" w:rsidRPr="0069053A" w:rsidRDefault="0069053A" w:rsidP="0069053A">
      <w:pPr>
        <w:pStyle w:val="a3"/>
        <w:spacing w:before="0" w:beforeAutospacing="0" w:after="0" w:afterAutospacing="0" w:line="360" w:lineRule="auto"/>
        <w:contextualSpacing/>
        <w:rPr>
          <w:color w:val="000000"/>
        </w:rPr>
      </w:pPr>
      <w:r w:rsidRPr="0069053A">
        <w:rPr>
          <w:color w:val="000000"/>
        </w:rPr>
        <w:t>7) Обстоятельства и причины отдельных характерных несчастных случаев, которые могут быть при несоблюдении инструкций.</w:t>
      </w:r>
    </w:p>
    <w:p w:rsidR="0069053A" w:rsidRPr="0069053A" w:rsidRDefault="0069053A" w:rsidP="0069053A">
      <w:pPr>
        <w:pStyle w:val="a3"/>
        <w:spacing w:before="0" w:beforeAutospacing="0" w:after="0" w:afterAutospacing="0" w:line="360" w:lineRule="auto"/>
        <w:contextualSpacing/>
        <w:rPr>
          <w:color w:val="000000"/>
        </w:rPr>
      </w:pPr>
      <w:r w:rsidRPr="0069053A">
        <w:rPr>
          <w:color w:val="000000"/>
        </w:rPr>
        <w:t>8) Пожарная безопасность.</w:t>
      </w:r>
    </w:p>
    <w:p w:rsidR="0069053A" w:rsidRPr="0069053A" w:rsidRDefault="0069053A" w:rsidP="0069053A">
      <w:pPr>
        <w:pStyle w:val="a3"/>
        <w:spacing w:before="0" w:beforeAutospacing="0" w:after="0" w:afterAutospacing="0" w:line="360" w:lineRule="auto"/>
        <w:contextualSpacing/>
        <w:rPr>
          <w:color w:val="000000"/>
        </w:rPr>
      </w:pPr>
      <w:r w:rsidRPr="0069053A">
        <w:rPr>
          <w:color w:val="000000"/>
        </w:rPr>
        <w:lastRenderedPageBreak/>
        <w:t xml:space="preserve">9) Первая помощь пострадавшим. Действия </w:t>
      </w:r>
      <w:proofErr w:type="gramStart"/>
      <w:r w:rsidRPr="0069053A">
        <w:rPr>
          <w:color w:val="000000"/>
        </w:rPr>
        <w:t>работающих</w:t>
      </w:r>
      <w:proofErr w:type="gramEnd"/>
      <w:r w:rsidRPr="0069053A">
        <w:rPr>
          <w:color w:val="000000"/>
        </w:rPr>
        <w:t xml:space="preserve"> при возникновении несчастного случая на участке.</w:t>
      </w:r>
    </w:p>
    <w:p w:rsidR="0069053A" w:rsidRPr="0069053A" w:rsidRDefault="0069053A" w:rsidP="0069053A">
      <w:pPr>
        <w:pStyle w:val="a3"/>
        <w:jc w:val="center"/>
        <w:rPr>
          <w:b/>
          <w:color w:val="000000"/>
        </w:rPr>
      </w:pPr>
      <w:r w:rsidRPr="0069053A">
        <w:rPr>
          <w:b/>
          <w:color w:val="000000"/>
        </w:rPr>
        <w:t>Инструктаж по технике безопасности:</w:t>
      </w:r>
    </w:p>
    <w:p w:rsidR="0069053A" w:rsidRPr="0069053A" w:rsidRDefault="0069053A" w:rsidP="0069053A">
      <w:pPr>
        <w:pStyle w:val="a3"/>
        <w:spacing w:before="0" w:beforeAutospacing="0" w:after="0" w:afterAutospacing="0" w:line="360" w:lineRule="auto"/>
        <w:ind w:firstLine="708"/>
        <w:rPr>
          <w:color w:val="000000"/>
        </w:rPr>
      </w:pPr>
      <w:r w:rsidRPr="0069053A">
        <w:rPr>
          <w:color w:val="000000"/>
        </w:rPr>
        <w:t>К работе в лаборатории допускаются лица не моложе 18 лет, прошедшие медицинский осмотр, инструктаж по охране труда и пожарной безопасности.</w:t>
      </w:r>
    </w:p>
    <w:p w:rsidR="0069053A" w:rsidRPr="0069053A" w:rsidRDefault="0069053A" w:rsidP="0069053A">
      <w:pPr>
        <w:pStyle w:val="a3"/>
        <w:spacing w:before="0" w:beforeAutospacing="0" w:after="0" w:afterAutospacing="0" w:line="360" w:lineRule="auto"/>
        <w:ind w:firstLine="708"/>
        <w:rPr>
          <w:color w:val="000000"/>
        </w:rPr>
      </w:pPr>
      <w:r w:rsidRPr="0069053A">
        <w:rPr>
          <w:color w:val="000000"/>
        </w:rPr>
        <w:t>Обязанности при работе:</w:t>
      </w:r>
    </w:p>
    <w:p w:rsidR="0069053A" w:rsidRPr="0069053A" w:rsidRDefault="0069053A" w:rsidP="0069053A">
      <w:pPr>
        <w:pStyle w:val="a3"/>
        <w:spacing w:before="0" w:beforeAutospacing="0" w:after="0" w:afterAutospacing="0" w:line="360" w:lineRule="auto"/>
        <w:rPr>
          <w:color w:val="000000"/>
        </w:rPr>
      </w:pPr>
      <w:r>
        <w:rPr>
          <w:color w:val="000000"/>
        </w:rPr>
        <w:t>-</w:t>
      </w:r>
      <w:r w:rsidRPr="0069053A">
        <w:rPr>
          <w:color w:val="000000"/>
        </w:rPr>
        <w:t xml:space="preserve"> Соблюдение правил внутреннего трудового распорядка;</w:t>
      </w:r>
    </w:p>
    <w:p w:rsidR="0069053A" w:rsidRPr="0069053A" w:rsidRDefault="0069053A" w:rsidP="0069053A">
      <w:pPr>
        <w:pStyle w:val="a3"/>
        <w:spacing w:before="0" w:beforeAutospacing="0" w:after="0" w:afterAutospacing="0" w:line="360" w:lineRule="auto"/>
        <w:rPr>
          <w:color w:val="000000"/>
        </w:rPr>
      </w:pPr>
      <w:r>
        <w:rPr>
          <w:color w:val="000000"/>
        </w:rPr>
        <w:t>-</w:t>
      </w:r>
      <w:r w:rsidRPr="0069053A">
        <w:rPr>
          <w:color w:val="000000"/>
        </w:rPr>
        <w:t xml:space="preserve"> Соблюдение режимов труда и отдыха;</w:t>
      </w:r>
    </w:p>
    <w:p w:rsidR="0069053A" w:rsidRPr="0069053A" w:rsidRDefault="0069053A" w:rsidP="0069053A">
      <w:pPr>
        <w:pStyle w:val="a3"/>
        <w:spacing w:before="0" w:beforeAutospacing="0" w:after="0" w:afterAutospacing="0" w:line="360" w:lineRule="auto"/>
        <w:rPr>
          <w:color w:val="000000"/>
        </w:rPr>
      </w:pPr>
      <w:r>
        <w:rPr>
          <w:color w:val="000000"/>
        </w:rPr>
        <w:t>-</w:t>
      </w:r>
      <w:r w:rsidRPr="0069053A">
        <w:rPr>
          <w:color w:val="000000"/>
        </w:rPr>
        <w:t xml:space="preserve"> Немедленное извещение заведующей отделением о ситуации, угрожающей жизни и здоровью;</w:t>
      </w:r>
    </w:p>
    <w:p w:rsidR="0069053A" w:rsidRPr="0069053A" w:rsidRDefault="0069053A" w:rsidP="0069053A">
      <w:pPr>
        <w:pStyle w:val="a3"/>
        <w:spacing w:before="0" w:beforeAutospacing="0" w:after="0" w:afterAutospacing="0" w:line="360" w:lineRule="auto"/>
        <w:rPr>
          <w:color w:val="000000"/>
        </w:rPr>
      </w:pPr>
      <w:r>
        <w:rPr>
          <w:color w:val="000000"/>
        </w:rPr>
        <w:t>-</w:t>
      </w:r>
      <w:r w:rsidRPr="0069053A">
        <w:rPr>
          <w:color w:val="000000"/>
        </w:rPr>
        <w:t xml:space="preserve"> Выполнение требований нормативных документов, инструкций по охране труда, правил пожарной безопасности;</w:t>
      </w:r>
    </w:p>
    <w:p w:rsidR="0069053A" w:rsidRPr="0069053A" w:rsidRDefault="0069053A" w:rsidP="0069053A">
      <w:pPr>
        <w:pStyle w:val="a3"/>
        <w:spacing w:before="0" w:beforeAutospacing="0" w:after="0" w:afterAutospacing="0" w:line="360" w:lineRule="auto"/>
        <w:rPr>
          <w:color w:val="000000"/>
        </w:rPr>
      </w:pPr>
      <w:r>
        <w:rPr>
          <w:color w:val="000000"/>
        </w:rPr>
        <w:t>-</w:t>
      </w:r>
      <w:r w:rsidRPr="0069053A">
        <w:rPr>
          <w:color w:val="000000"/>
        </w:rPr>
        <w:t xml:space="preserve"> Выполнение требований личной гигиены, содержание в чистоте рабочего места;</w:t>
      </w:r>
    </w:p>
    <w:p w:rsidR="0069053A" w:rsidRPr="0069053A" w:rsidRDefault="0069053A" w:rsidP="0069053A">
      <w:pPr>
        <w:pStyle w:val="a3"/>
        <w:spacing w:before="0" w:beforeAutospacing="0" w:after="0" w:afterAutospacing="0" w:line="360" w:lineRule="auto"/>
        <w:ind w:firstLine="708"/>
        <w:rPr>
          <w:color w:val="000000"/>
        </w:rPr>
      </w:pPr>
      <w:r w:rsidRPr="0069053A">
        <w:rPr>
          <w:color w:val="000000"/>
        </w:rPr>
        <w:t>Необходимо руководствоваться принципом, что все пациенты потенциально инфицированы.</w:t>
      </w:r>
    </w:p>
    <w:p w:rsidR="0069053A" w:rsidRPr="0069053A" w:rsidRDefault="0069053A" w:rsidP="0069053A">
      <w:pPr>
        <w:pStyle w:val="a3"/>
        <w:spacing w:before="0" w:beforeAutospacing="0" w:after="0" w:afterAutospacing="0" w:line="360" w:lineRule="auto"/>
        <w:ind w:firstLine="708"/>
        <w:rPr>
          <w:color w:val="000000"/>
        </w:rPr>
      </w:pPr>
      <w:r w:rsidRPr="0069053A">
        <w:rPr>
          <w:color w:val="000000"/>
        </w:rPr>
        <w:t>При работе в лаборатории необходимо использовать специальную одежду, сменную обувь, шапочку, перчатки. После любой процедуры двукратно тщательно моют руки и дезинфицируют их.</w:t>
      </w:r>
    </w:p>
    <w:p w:rsidR="0069053A" w:rsidRPr="0069053A" w:rsidRDefault="0069053A" w:rsidP="0069053A">
      <w:pPr>
        <w:pStyle w:val="a3"/>
        <w:spacing w:before="0" w:beforeAutospacing="0" w:after="0" w:afterAutospacing="0" w:line="360" w:lineRule="auto"/>
        <w:ind w:firstLine="708"/>
        <w:rPr>
          <w:color w:val="000000"/>
        </w:rPr>
      </w:pPr>
      <w:r w:rsidRPr="0069053A">
        <w:rPr>
          <w:color w:val="000000"/>
        </w:rPr>
        <w:t>Биоматериал транспортируют в штативах, поставленных в контейнеры.</w:t>
      </w:r>
    </w:p>
    <w:p w:rsidR="0069053A" w:rsidRPr="0069053A" w:rsidRDefault="0069053A" w:rsidP="0069053A">
      <w:pPr>
        <w:pStyle w:val="a3"/>
        <w:spacing w:before="0" w:beforeAutospacing="0" w:after="0" w:afterAutospacing="0" w:line="360" w:lineRule="auto"/>
        <w:ind w:firstLine="708"/>
        <w:rPr>
          <w:color w:val="000000"/>
        </w:rPr>
      </w:pPr>
      <w:r w:rsidRPr="0069053A">
        <w:rPr>
          <w:color w:val="000000"/>
        </w:rPr>
        <w:t>Заполняют всю документацию на чистом столе.</w:t>
      </w:r>
    </w:p>
    <w:p w:rsidR="0069053A" w:rsidRPr="0069053A" w:rsidRDefault="0069053A" w:rsidP="0069053A">
      <w:pPr>
        <w:pStyle w:val="a3"/>
        <w:spacing w:before="0" w:beforeAutospacing="0" w:after="0" w:afterAutospacing="0" w:line="360" w:lineRule="auto"/>
        <w:ind w:firstLine="708"/>
        <w:rPr>
          <w:color w:val="000000"/>
        </w:rPr>
      </w:pPr>
      <w:r w:rsidRPr="0069053A">
        <w:rPr>
          <w:color w:val="000000"/>
        </w:rPr>
        <w:t>Запрещено:</w:t>
      </w:r>
    </w:p>
    <w:p w:rsidR="0069053A" w:rsidRPr="0069053A" w:rsidRDefault="0069053A" w:rsidP="0069053A">
      <w:pPr>
        <w:pStyle w:val="a3"/>
        <w:spacing w:before="0" w:beforeAutospacing="0" w:after="0" w:afterAutospacing="0" w:line="360" w:lineRule="auto"/>
        <w:rPr>
          <w:color w:val="000000"/>
        </w:rPr>
      </w:pPr>
      <w:r>
        <w:rPr>
          <w:color w:val="000000"/>
        </w:rPr>
        <w:t xml:space="preserve">- </w:t>
      </w:r>
      <w:r w:rsidRPr="0069053A">
        <w:rPr>
          <w:color w:val="000000"/>
        </w:rPr>
        <w:t>Работать с неисправным оборудованием;</w:t>
      </w:r>
    </w:p>
    <w:p w:rsidR="0069053A" w:rsidRPr="0069053A" w:rsidRDefault="0069053A" w:rsidP="0069053A">
      <w:pPr>
        <w:pStyle w:val="a3"/>
        <w:spacing w:before="0" w:beforeAutospacing="0" w:after="0" w:afterAutospacing="0" w:line="360" w:lineRule="auto"/>
        <w:rPr>
          <w:color w:val="000000"/>
        </w:rPr>
      </w:pPr>
      <w:r>
        <w:rPr>
          <w:color w:val="000000"/>
        </w:rPr>
        <w:t xml:space="preserve">- </w:t>
      </w:r>
      <w:r w:rsidRPr="0069053A">
        <w:rPr>
          <w:color w:val="000000"/>
        </w:rPr>
        <w:t>Оставлять включенным в сеть приборы, за исключением некоторых, которые могут находиться в круглосуточном режиме работы;</w:t>
      </w:r>
    </w:p>
    <w:p w:rsidR="0069053A" w:rsidRPr="0069053A" w:rsidRDefault="0069053A" w:rsidP="0069053A">
      <w:pPr>
        <w:pStyle w:val="a3"/>
        <w:spacing w:before="0" w:beforeAutospacing="0" w:after="0" w:afterAutospacing="0" w:line="360" w:lineRule="auto"/>
        <w:rPr>
          <w:color w:val="000000"/>
        </w:rPr>
      </w:pPr>
      <w:r>
        <w:rPr>
          <w:color w:val="000000"/>
        </w:rPr>
        <w:t xml:space="preserve">- </w:t>
      </w:r>
      <w:r w:rsidRPr="0069053A">
        <w:rPr>
          <w:color w:val="000000"/>
        </w:rPr>
        <w:t>Есть в неположенном месте;</w:t>
      </w:r>
    </w:p>
    <w:p w:rsidR="0069053A" w:rsidRPr="0069053A" w:rsidRDefault="0069053A" w:rsidP="0069053A">
      <w:pPr>
        <w:pStyle w:val="a3"/>
        <w:spacing w:before="0" w:beforeAutospacing="0" w:after="0" w:afterAutospacing="0" w:line="360" w:lineRule="auto"/>
        <w:rPr>
          <w:color w:val="000000"/>
        </w:rPr>
      </w:pPr>
      <w:r>
        <w:rPr>
          <w:color w:val="000000"/>
        </w:rPr>
        <w:t xml:space="preserve">- </w:t>
      </w:r>
      <w:r w:rsidRPr="0069053A">
        <w:rPr>
          <w:color w:val="000000"/>
        </w:rPr>
        <w:t>Переливать кровь, сыворотку через край пробирки.</w:t>
      </w:r>
    </w:p>
    <w:p w:rsidR="0069053A" w:rsidRPr="0069053A" w:rsidRDefault="0069053A" w:rsidP="0069053A">
      <w:pPr>
        <w:pStyle w:val="a3"/>
        <w:spacing w:before="0" w:beforeAutospacing="0" w:after="0" w:afterAutospacing="0" w:line="360" w:lineRule="auto"/>
        <w:ind w:firstLine="708"/>
        <w:rPr>
          <w:color w:val="000000"/>
        </w:rPr>
      </w:pPr>
      <w:r w:rsidRPr="0069053A">
        <w:rPr>
          <w:color w:val="000000"/>
        </w:rPr>
        <w:t xml:space="preserve">По окончании работы инструменты и перчатки поместить в контейнер для обеззараживания, поверхности столов обработать </w:t>
      </w:r>
      <w:proofErr w:type="spellStart"/>
      <w:r w:rsidRPr="0069053A">
        <w:rPr>
          <w:color w:val="000000"/>
        </w:rPr>
        <w:t>дезсредством</w:t>
      </w:r>
      <w:proofErr w:type="spellEnd"/>
      <w:r w:rsidRPr="0069053A">
        <w:rPr>
          <w:color w:val="000000"/>
        </w:rPr>
        <w:t xml:space="preserve">, провести влажную уборку кабинета, </w:t>
      </w:r>
      <w:proofErr w:type="spellStart"/>
      <w:r w:rsidRPr="0069053A">
        <w:rPr>
          <w:color w:val="000000"/>
        </w:rPr>
        <w:t>кварцевание</w:t>
      </w:r>
      <w:proofErr w:type="spellEnd"/>
      <w:r w:rsidRPr="0069053A">
        <w:rPr>
          <w:color w:val="000000"/>
        </w:rPr>
        <w:t>.</w:t>
      </w:r>
    </w:p>
    <w:p w:rsidR="0069053A" w:rsidRPr="0069053A" w:rsidRDefault="0069053A" w:rsidP="0069053A">
      <w:pPr>
        <w:pStyle w:val="a3"/>
        <w:spacing w:before="0" w:beforeAutospacing="0" w:after="0" w:afterAutospacing="0" w:line="360" w:lineRule="auto"/>
        <w:ind w:firstLine="708"/>
        <w:rPr>
          <w:color w:val="000000"/>
        </w:rPr>
      </w:pPr>
      <w:r w:rsidRPr="0069053A">
        <w:rPr>
          <w:color w:val="000000"/>
        </w:rPr>
        <w:t>При возникновении аварийной ситуации поставить об этом в известность руководителя отделения и поступать в зависимости от ситуации.</w:t>
      </w:r>
    </w:p>
    <w:p w:rsidR="001A4469" w:rsidRDefault="001A4469" w:rsidP="00CD695D">
      <w:pPr>
        <w:pStyle w:val="a3"/>
        <w:spacing w:before="0" w:beforeAutospacing="0" w:after="0" w:afterAutospacing="0" w:line="360" w:lineRule="auto"/>
        <w:ind w:firstLine="708"/>
        <w:jc w:val="right"/>
        <w:rPr>
          <w:color w:val="000000"/>
        </w:rPr>
      </w:pPr>
    </w:p>
    <w:p w:rsidR="00CD695D" w:rsidRDefault="00CD695D" w:rsidP="00CD695D">
      <w:pPr>
        <w:pStyle w:val="a3"/>
        <w:spacing w:before="0" w:beforeAutospacing="0" w:after="0" w:afterAutospacing="0" w:line="360" w:lineRule="auto"/>
        <w:ind w:firstLine="708"/>
        <w:jc w:val="right"/>
        <w:rPr>
          <w:color w:val="000000"/>
        </w:rPr>
      </w:pPr>
      <w:r>
        <w:rPr>
          <w:color w:val="000000"/>
        </w:rPr>
        <w:t>_____________</w:t>
      </w:r>
    </w:p>
    <w:p w:rsidR="00CD695D" w:rsidRPr="00360FE7" w:rsidRDefault="00CD695D" w:rsidP="00CD695D">
      <w:pPr>
        <w:pStyle w:val="a3"/>
        <w:spacing w:before="0" w:beforeAutospacing="0" w:after="0" w:afterAutospacing="0" w:line="360" w:lineRule="auto"/>
        <w:ind w:firstLine="708"/>
        <w:jc w:val="right"/>
        <w:rPr>
          <w:color w:val="000000"/>
        </w:rPr>
      </w:pPr>
      <w:r>
        <w:rPr>
          <w:color w:val="000000"/>
        </w:rPr>
        <w:t>подпись</w:t>
      </w:r>
    </w:p>
    <w:p w:rsidR="00366E3E" w:rsidRDefault="00366E3E" w:rsidP="0069053A">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День 2 (06.06.19)</w:t>
      </w:r>
    </w:p>
    <w:p w:rsidR="00366E3E" w:rsidRDefault="00366E3E" w:rsidP="00360FE7">
      <w:pPr>
        <w:spacing w:after="0" w:line="360" w:lineRule="auto"/>
        <w:ind w:left="-426" w:firstLine="426"/>
        <w:jc w:val="both"/>
        <w:rPr>
          <w:rFonts w:ascii="Times New Roman" w:eastAsia="Times New Roman" w:hAnsi="Times New Roman" w:cs="Times New Roman"/>
          <w:sz w:val="24"/>
          <w:szCs w:val="24"/>
        </w:rPr>
      </w:pPr>
      <w:r>
        <w:rPr>
          <w:rFonts w:ascii="Times New Roman" w:hAnsi="Times New Roman" w:cs="Times New Roman"/>
          <w:sz w:val="24"/>
          <w:szCs w:val="24"/>
        </w:rPr>
        <w:t xml:space="preserve"> </w:t>
      </w:r>
      <w:r>
        <w:rPr>
          <w:rFonts w:ascii="Times New Roman" w:eastAsia="Times New Roman" w:hAnsi="Times New Roman" w:cs="Times New Roman"/>
          <w:sz w:val="24"/>
          <w:szCs w:val="24"/>
        </w:rPr>
        <w:t>Проходила ознакомление с лабораторией гематологических исследований, надела спецодежду</w:t>
      </w:r>
      <w:r w:rsidRPr="000B5AB7">
        <w:rPr>
          <w:rFonts w:ascii="Times New Roman" w:eastAsia="Times New Roman" w:hAnsi="Times New Roman" w:cs="Times New Roman"/>
          <w:sz w:val="24"/>
          <w:szCs w:val="24"/>
        </w:rPr>
        <w:t>, сменную обувь, резиновые перчатки.</w:t>
      </w:r>
    </w:p>
    <w:p w:rsidR="00366E3E" w:rsidRPr="002E7CCB" w:rsidRDefault="00366E3E" w:rsidP="00360FE7">
      <w:pPr>
        <w:spacing w:line="360" w:lineRule="auto"/>
        <w:ind w:left="-425" w:firstLine="425"/>
        <w:contextualSpacing/>
        <w:jc w:val="both"/>
        <w:rPr>
          <w:rFonts w:ascii="Times New Roman" w:hAnsi="Times New Roman" w:cs="Times New Roman"/>
          <w:sz w:val="24"/>
          <w:szCs w:val="24"/>
        </w:rPr>
      </w:pPr>
      <w:r>
        <w:rPr>
          <w:rFonts w:ascii="Times New Roman" w:hAnsi="Times New Roman" w:cs="Times New Roman"/>
          <w:sz w:val="24"/>
          <w:szCs w:val="24"/>
        </w:rPr>
        <w:t xml:space="preserve">Измерила температуру воздуха термометром и </w:t>
      </w:r>
      <w:r w:rsidRPr="00492A90">
        <w:rPr>
          <w:rFonts w:ascii="Times New Roman" w:hAnsi="Times New Roman" w:cs="Times New Roman"/>
          <w:sz w:val="24"/>
          <w:szCs w:val="24"/>
        </w:rPr>
        <w:t>относительную влажность воздуха с помощью гигрометра. Затем зар</w:t>
      </w:r>
      <w:r>
        <w:rPr>
          <w:rFonts w:ascii="Times New Roman" w:hAnsi="Times New Roman" w:cs="Times New Roman"/>
          <w:sz w:val="24"/>
          <w:szCs w:val="24"/>
        </w:rPr>
        <w:t xml:space="preserve">егистрировала значения в журнал. </w:t>
      </w:r>
      <w:r w:rsidRPr="000B5AB7">
        <w:rPr>
          <w:rFonts w:ascii="Times New Roman" w:eastAsia="Times New Roman" w:hAnsi="Times New Roman" w:cs="Times New Roman"/>
          <w:sz w:val="24"/>
          <w:szCs w:val="24"/>
        </w:rPr>
        <w:t>Пров</w:t>
      </w:r>
      <w:r>
        <w:rPr>
          <w:rFonts w:ascii="Times New Roman" w:eastAsia="Times New Roman" w:hAnsi="Times New Roman" w:cs="Times New Roman"/>
          <w:sz w:val="24"/>
          <w:szCs w:val="24"/>
        </w:rPr>
        <w:t>ожу организацию  рабочего места: п</w:t>
      </w:r>
      <w:r w:rsidRPr="000B5AB7">
        <w:rPr>
          <w:rFonts w:ascii="Times New Roman" w:eastAsia="Times New Roman" w:hAnsi="Times New Roman" w:cs="Times New Roman"/>
          <w:sz w:val="24"/>
          <w:szCs w:val="24"/>
        </w:rPr>
        <w:t>роверяю освещён</w:t>
      </w:r>
      <w:r>
        <w:rPr>
          <w:rFonts w:ascii="Times New Roman" w:eastAsia="Times New Roman" w:hAnsi="Times New Roman" w:cs="Times New Roman"/>
          <w:sz w:val="24"/>
          <w:szCs w:val="24"/>
        </w:rPr>
        <w:t>ность, подготавливаю необходимое</w:t>
      </w:r>
      <w:r w:rsidRPr="000B5AB7">
        <w:rPr>
          <w:rFonts w:ascii="Times New Roman" w:eastAsia="Times New Roman" w:hAnsi="Times New Roman" w:cs="Times New Roman"/>
          <w:sz w:val="24"/>
          <w:szCs w:val="24"/>
        </w:rPr>
        <w:t xml:space="preserve"> для работы</w:t>
      </w:r>
      <w:r>
        <w:rPr>
          <w:rFonts w:ascii="Times New Roman" w:eastAsia="Times New Roman" w:hAnsi="Times New Roman" w:cs="Times New Roman"/>
          <w:sz w:val="24"/>
          <w:szCs w:val="24"/>
        </w:rPr>
        <w:t xml:space="preserve"> оборудование.</w:t>
      </w:r>
      <w:r w:rsidRPr="000B5AB7">
        <w:rPr>
          <w:rFonts w:ascii="Times New Roman" w:eastAsia="Times New Roman" w:hAnsi="Times New Roman" w:cs="Times New Roman"/>
          <w:sz w:val="24"/>
          <w:szCs w:val="24"/>
        </w:rPr>
        <w:t xml:space="preserve"> </w:t>
      </w:r>
    </w:p>
    <w:p w:rsidR="007C6972" w:rsidRDefault="00366E3E" w:rsidP="007C6972">
      <w:pPr>
        <w:spacing w:after="0" w:line="360" w:lineRule="auto"/>
        <w:ind w:left="-426" w:firstLine="426"/>
        <w:contextualSpacing/>
        <w:jc w:val="both"/>
        <w:rPr>
          <w:rFonts w:ascii="Times New Roman" w:eastAsia="Times New Roman" w:hAnsi="Times New Roman" w:cs="Times New Roman"/>
          <w:sz w:val="24"/>
        </w:rPr>
      </w:pPr>
      <w:r>
        <w:rPr>
          <w:rFonts w:ascii="Times New Roman" w:hAnsi="Times New Roman" w:cs="Times New Roman"/>
          <w:color w:val="000000"/>
          <w:sz w:val="24"/>
          <w:szCs w:val="24"/>
          <w:shd w:val="clear" w:color="auto" w:fill="FFFFFF"/>
        </w:rPr>
        <w:t>Принимала</w:t>
      </w:r>
      <w:r w:rsidRPr="009B442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биологический</w:t>
      </w:r>
      <w:r w:rsidRPr="009B442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материал: </w:t>
      </w:r>
      <w:proofErr w:type="spellStart"/>
      <w:r>
        <w:rPr>
          <w:rFonts w:ascii="Times New Roman" w:hAnsi="Times New Roman" w:cs="Times New Roman"/>
          <w:color w:val="000000"/>
          <w:sz w:val="24"/>
          <w:szCs w:val="24"/>
          <w:shd w:val="clear" w:color="auto" w:fill="FFFFFF"/>
        </w:rPr>
        <w:t>вакутейнеры</w:t>
      </w:r>
      <w:proofErr w:type="spellEnd"/>
      <w:r>
        <w:rPr>
          <w:rFonts w:ascii="Times New Roman" w:hAnsi="Times New Roman" w:cs="Times New Roman"/>
          <w:color w:val="000000"/>
          <w:sz w:val="24"/>
          <w:szCs w:val="24"/>
          <w:shd w:val="clear" w:color="auto" w:fill="FFFFFF"/>
        </w:rPr>
        <w:t xml:space="preserve"> с сиреневой</w:t>
      </w:r>
      <w:r w:rsidRPr="009B4427">
        <w:rPr>
          <w:rFonts w:ascii="Times New Roman" w:hAnsi="Times New Roman" w:cs="Times New Roman"/>
          <w:color w:val="000000"/>
          <w:sz w:val="24"/>
          <w:szCs w:val="24"/>
          <w:shd w:val="clear" w:color="auto" w:fill="FFFFFF"/>
        </w:rPr>
        <w:t xml:space="preserve"> крышкой</w:t>
      </w:r>
      <w:r w:rsidR="001548F2">
        <w:rPr>
          <w:rFonts w:ascii="Times New Roman" w:hAnsi="Times New Roman" w:cs="Times New Roman"/>
          <w:color w:val="000000"/>
          <w:sz w:val="24"/>
          <w:szCs w:val="24"/>
          <w:shd w:val="clear" w:color="auto" w:fill="FFFFFF"/>
        </w:rPr>
        <w:t>, содержащая антикоагулянт ЭДТА К3</w:t>
      </w:r>
      <w:r w:rsidRPr="009B4427">
        <w:rPr>
          <w:rFonts w:ascii="Times New Roman" w:hAnsi="Times New Roman" w:cs="Times New Roman"/>
          <w:color w:val="000000"/>
          <w:sz w:val="24"/>
          <w:szCs w:val="24"/>
          <w:shd w:val="clear" w:color="auto" w:fill="FFFFFF"/>
        </w:rPr>
        <w:t xml:space="preserve"> с кровью обязательно в </w:t>
      </w:r>
      <w:r w:rsidRPr="009B4427">
        <w:rPr>
          <w:rFonts w:ascii="Times New Roman" w:eastAsia="Times New Roman" w:hAnsi="Times New Roman" w:cs="Times New Roman"/>
          <w:sz w:val="24"/>
        </w:rPr>
        <w:t>перчатках, обращая внимание на маркировку (правильное оформление направлений</w:t>
      </w:r>
      <w:r>
        <w:rPr>
          <w:rFonts w:ascii="Times New Roman" w:eastAsia="Times New Roman" w:hAnsi="Times New Roman" w:cs="Times New Roman"/>
          <w:sz w:val="24"/>
        </w:rPr>
        <w:t>, штрих-кода,</w:t>
      </w:r>
      <w:r w:rsidRPr="009B4427">
        <w:rPr>
          <w:rFonts w:ascii="Times New Roman" w:eastAsia="Times New Roman" w:hAnsi="Times New Roman" w:cs="Times New Roman"/>
          <w:sz w:val="24"/>
        </w:rPr>
        <w:t xml:space="preserve"> ФИО, дата, отделение, название исследования). </w:t>
      </w:r>
      <w:r w:rsidR="007C6972">
        <w:rPr>
          <w:rFonts w:ascii="Times New Roman" w:eastAsia="Times New Roman" w:hAnsi="Times New Roman" w:cs="Times New Roman"/>
          <w:sz w:val="24"/>
        </w:rPr>
        <w:t>Проводила прокол кожи пальца у трёх пациентов из кардиологического отделения</w:t>
      </w:r>
      <w:r w:rsidR="0013445B">
        <w:rPr>
          <w:rFonts w:ascii="Times New Roman" w:eastAsia="Times New Roman" w:hAnsi="Times New Roman" w:cs="Times New Roman"/>
          <w:sz w:val="24"/>
        </w:rPr>
        <w:t xml:space="preserve"> для определения уровня сахара в крови</w:t>
      </w:r>
      <w:r w:rsidR="001A4469">
        <w:rPr>
          <w:rFonts w:ascii="Times New Roman" w:eastAsia="Times New Roman" w:hAnsi="Times New Roman" w:cs="Times New Roman"/>
          <w:sz w:val="24"/>
        </w:rPr>
        <w:t>.</w:t>
      </w:r>
      <w:r w:rsidR="007C6972">
        <w:rPr>
          <w:rFonts w:ascii="Times New Roman" w:eastAsia="Times New Roman" w:hAnsi="Times New Roman" w:cs="Times New Roman"/>
          <w:sz w:val="24"/>
        </w:rPr>
        <w:t xml:space="preserve"> </w:t>
      </w:r>
    </w:p>
    <w:p w:rsidR="001A4469" w:rsidRPr="005D3B43" w:rsidRDefault="001A4469" w:rsidP="007C6972">
      <w:pPr>
        <w:spacing w:after="0" w:line="360" w:lineRule="auto"/>
        <w:ind w:left="-426" w:firstLine="426"/>
        <w:contextualSpacing/>
        <w:jc w:val="both"/>
        <w:rPr>
          <w:rFonts w:ascii="Times New Roman" w:eastAsia="Times New Roman" w:hAnsi="Times New Roman" w:cs="Times New Roman"/>
          <w:b/>
          <w:sz w:val="24"/>
          <w:szCs w:val="24"/>
        </w:rPr>
      </w:pPr>
      <w:r>
        <w:rPr>
          <w:rFonts w:ascii="Times New Roman" w:eastAsia="Times New Roman" w:hAnsi="Times New Roman" w:cs="Times New Roman"/>
          <w:sz w:val="24"/>
        </w:rPr>
        <w:t xml:space="preserve">Техника прокола кожи пальца: </w:t>
      </w:r>
      <w:r w:rsidRPr="005D3B43">
        <w:rPr>
          <w:rFonts w:ascii="Times New Roman" w:hAnsi="Times New Roman" w:cs="Times New Roman"/>
          <w:sz w:val="24"/>
          <w:szCs w:val="24"/>
        </w:rPr>
        <w:t>участок кожи, предназначенный для взятия крови, дезинфицирую и обезжириваю 70% спиртом; после обработки спиртом кожа должна высохнуть, иначе кровь будет растекаться, делаю прокол скарификатором до упора;  первую выступившую каплю крови, удаляю сухим ватным шариком.</w:t>
      </w:r>
    </w:p>
    <w:p w:rsidR="007C6972" w:rsidRPr="007C6972" w:rsidRDefault="007C6972" w:rsidP="007C6972">
      <w:pPr>
        <w:autoSpaceDE w:val="0"/>
        <w:autoSpaceDN w:val="0"/>
        <w:adjustRightInd w:val="0"/>
        <w:spacing w:after="0" w:line="360" w:lineRule="auto"/>
        <w:ind w:left="-426" w:firstLine="426"/>
        <w:contextualSpacing/>
        <w:jc w:val="both"/>
        <w:rPr>
          <w:rFonts w:ascii="Times New Roman" w:hAnsi="Times New Roman" w:cs="Times New Roman"/>
          <w:bCs/>
          <w:sz w:val="24"/>
          <w:szCs w:val="24"/>
        </w:rPr>
      </w:pPr>
      <w:r>
        <w:rPr>
          <w:rFonts w:ascii="Times New Roman" w:eastAsia="Times New Roman" w:hAnsi="Times New Roman" w:cs="Times New Roman"/>
          <w:sz w:val="24"/>
        </w:rPr>
        <w:t xml:space="preserve">После проделанных мною манипуляций </w:t>
      </w:r>
      <w:r w:rsidRPr="000B5AB7">
        <w:rPr>
          <w:rFonts w:ascii="Times New Roman" w:eastAsia="Times New Roman" w:hAnsi="Times New Roman" w:cs="Times New Roman"/>
          <w:color w:val="000000"/>
          <w:sz w:val="24"/>
          <w:szCs w:val="24"/>
          <w:shd w:val="clear" w:color="auto" w:fill="FFFFFF"/>
        </w:rPr>
        <w:t xml:space="preserve">убрала рабочее </w:t>
      </w:r>
      <w:r>
        <w:rPr>
          <w:rFonts w:ascii="Times New Roman" w:eastAsia="Times New Roman" w:hAnsi="Times New Roman" w:cs="Times New Roman"/>
          <w:color w:val="000000"/>
          <w:sz w:val="24"/>
          <w:szCs w:val="24"/>
          <w:shd w:val="clear" w:color="auto" w:fill="FFFFFF"/>
        </w:rPr>
        <w:t xml:space="preserve">место, обработав дезинфицирующим средством </w:t>
      </w:r>
      <w:r w:rsidR="00360FE7">
        <w:rPr>
          <w:rFonts w:ascii="Times New Roman" w:eastAsia="Times New Roman" w:hAnsi="Times New Roman" w:cs="Times New Roman"/>
          <w:color w:val="000000"/>
          <w:sz w:val="24"/>
          <w:shd w:val="clear" w:color="auto" w:fill="FFFFFF"/>
        </w:rPr>
        <w:t>«</w:t>
      </w:r>
      <w:proofErr w:type="spellStart"/>
      <w:r w:rsidR="00360FE7">
        <w:rPr>
          <w:rFonts w:ascii="Times New Roman" w:eastAsia="Times New Roman" w:hAnsi="Times New Roman" w:cs="Times New Roman"/>
          <w:color w:val="000000"/>
          <w:sz w:val="24"/>
          <w:shd w:val="clear" w:color="auto" w:fill="FFFFFF"/>
        </w:rPr>
        <w:t>Бонацид</w:t>
      </w:r>
      <w:proofErr w:type="spellEnd"/>
      <w:r>
        <w:rPr>
          <w:rFonts w:ascii="Times New Roman" w:eastAsia="Times New Roman" w:hAnsi="Times New Roman" w:cs="Times New Roman"/>
          <w:color w:val="000000"/>
          <w:sz w:val="24"/>
          <w:shd w:val="clear" w:color="auto" w:fill="FFFFFF"/>
        </w:rPr>
        <w:t>»</w:t>
      </w:r>
      <w:r w:rsidRPr="000B5AB7">
        <w:rPr>
          <w:rFonts w:ascii="Times New Roman" w:eastAsia="Times New Roman" w:hAnsi="Times New Roman" w:cs="Times New Roman"/>
          <w:color w:val="000000"/>
          <w:sz w:val="24"/>
          <w:szCs w:val="24"/>
          <w:shd w:val="clear" w:color="auto" w:fill="FFFFFF"/>
        </w:rPr>
        <w:t>,</w:t>
      </w:r>
      <w:r w:rsidR="00360FE7">
        <w:rPr>
          <w:rFonts w:ascii="Times New Roman" w:eastAsia="Times New Roman" w:hAnsi="Times New Roman" w:cs="Times New Roman"/>
          <w:color w:val="000000"/>
          <w:sz w:val="24"/>
          <w:szCs w:val="24"/>
          <w:shd w:val="clear" w:color="auto" w:fill="FFFFFF"/>
        </w:rPr>
        <w:t xml:space="preserve"> провела дезинфекцию медицинского инструментария,</w:t>
      </w:r>
      <w:r w:rsidRPr="000B5AB7">
        <w:rPr>
          <w:rFonts w:ascii="Times New Roman" w:eastAsia="Times New Roman" w:hAnsi="Times New Roman" w:cs="Times New Roman"/>
          <w:color w:val="000000"/>
          <w:sz w:val="24"/>
          <w:szCs w:val="24"/>
          <w:shd w:val="clear" w:color="auto" w:fill="FFFFFF"/>
        </w:rPr>
        <w:t xml:space="preserve"> </w:t>
      </w:r>
      <w:r w:rsidRPr="003E15AC">
        <w:rPr>
          <w:rFonts w:ascii="Times New Roman" w:eastAsia="Times New Roman" w:hAnsi="Times New Roman" w:cs="Times New Roman"/>
          <w:color w:val="000000"/>
          <w:sz w:val="24"/>
          <w:szCs w:val="24"/>
          <w:shd w:val="clear" w:color="auto" w:fill="FFFFFF"/>
        </w:rPr>
        <w:t>утилизировала отработанный материал</w:t>
      </w:r>
      <w:r>
        <w:rPr>
          <w:rFonts w:ascii="Times New Roman" w:eastAsia="Times New Roman" w:hAnsi="Times New Roman" w:cs="Times New Roman"/>
          <w:color w:val="000000"/>
          <w:sz w:val="24"/>
          <w:szCs w:val="24"/>
          <w:shd w:val="clear" w:color="auto" w:fill="FFFFFF"/>
        </w:rPr>
        <w:t xml:space="preserve"> в отходы «класса</w:t>
      </w:r>
      <w:proofErr w:type="gramStart"/>
      <w:r>
        <w:rPr>
          <w:rFonts w:ascii="Times New Roman" w:eastAsia="Times New Roman" w:hAnsi="Times New Roman" w:cs="Times New Roman"/>
          <w:color w:val="000000"/>
          <w:sz w:val="24"/>
          <w:szCs w:val="24"/>
          <w:shd w:val="clear" w:color="auto" w:fill="FFFFFF"/>
        </w:rPr>
        <w:t xml:space="preserve"> Б</w:t>
      </w:r>
      <w:proofErr w:type="gramEnd"/>
      <w:r>
        <w:rPr>
          <w:rFonts w:ascii="Times New Roman" w:eastAsia="Times New Roman" w:hAnsi="Times New Roman" w:cs="Times New Roman"/>
          <w:color w:val="000000"/>
          <w:sz w:val="24"/>
          <w:szCs w:val="24"/>
          <w:shd w:val="clear" w:color="auto" w:fill="FFFFFF"/>
        </w:rPr>
        <w:t xml:space="preserve">» (жёлтый пакет) в соответствии с </w:t>
      </w:r>
      <w:proofErr w:type="spellStart"/>
      <w:r>
        <w:rPr>
          <w:rFonts w:ascii="Times New Roman" w:hAnsi="Times New Roman" w:cs="Times New Roman"/>
          <w:bCs/>
          <w:sz w:val="24"/>
          <w:szCs w:val="24"/>
        </w:rPr>
        <w:t>СанПиН</w:t>
      </w:r>
      <w:proofErr w:type="spellEnd"/>
      <w:r w:rsidRPr="003E15AC">
        <w:rPr>
          <w:rFonts w:ascii="Times New Roman" w:hAnsi="Times New Roman" w:cs="Times New Roman"/>
          <w:bCs/>
          <w:sz w:val="24"/>
          <w:szCs w:val="24"/>
        </w:rPr>
        <w:t xml:space="preserve"> 2.1.7.2790-10</w:t>
      </w:r>
      <w:r>
        <w:rPr>
          <w:rFonts w:ascii="Times New Roman" w:hAnsi="Times New Roman" w:cs="Times New Roman"/>
          <w:bCs/>
          <w:sz w:val="24"/>
          <w:szCs w:val="24"/>
        </w:rPr>
        <w:t xml:space="preserve"> "С</w:t>
      </w:r>
      <w:r w:rsidRPr="003E15AC">
        <w:rPr>
          <w:rFonts w:ascii="Times New Roman" w:hAnsi="Times New Roman" w:cs="Times New Roman"/>
          <w:bCs/>
          <w:sz w:val="24"/>
          <w:szCs w:val="24"/>
        </w:rPr>
        <w:t>анитарно-эпидемиологические требования к обращению</w:t>
      </w:r>
      <w:r>
        <w:rPr>
          <w:rFonts w:ascii="Times New Roman" w:hAnsi="Times New Roman" w:cs="Times New Roman"/>
          <w:bCs/>
          <w:sz w:val="24"/>
          <w:szCs w:val="24"/>
        </w:rPr>
        <w:t xml:space="preserve"> </w:t>
      </w:r>
      <w:r w:rsidRPr="003E15AC">
        <w:rPr>
          <w:rFonts w:ascii="Times New Roman" w:hAnsi="Times New Roman" w:cs="Times New Roman"/>
          <w:bCs/>
          <w:sz w:val="24"/>
          <w:szCs w:val="24"/>
        </w:rPr>
        <w:t>с медицинскими отходами"</w:t>
      </w:r>
    </w:p>
    <w:p w:rsidR="007C6972" w:rsidRPr="003E15AC" w:rsidRDefault="007C6972" w:rsidP="007C6972">
      <w:pPr>
        <w:autoSpaceDE w:val="0"/>
        <w:autoSpaceDN w:val="0"/>
        <w:adjustRightInd w:val="0"/>
        <w:spacing w:after="0" w:line="360" w:lineRule="auto"/>
        <w:ind w:left="-426" w:firstLine="426"/>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1. </w:t>
      </w:r>
      <w:r w:rsidRPr="003E15AC">
        <w:rPr>
          <w:rFonts w:ascii="Times New Roman" w:hAnsi="Times New Roman" w:cs="Times New Roman"/>
          <w:bCs/>
          <w:sz w:val="24"/>
          <w:szCs w:val="24"/>
        </w:rPr>
        <w:t>Отходы класса</w:t>
      </w:r>
      <w:proofErr w:type="gramStart"/>
      <w:r w:rsidRPr="003E15AC">
        <w:rPr>
          <w:rFonts w:ascii="Times New Roman" w:hAnsi="Times New Roman" w:cs="Times New Roman"/>
          <w:bCs/>
          <w:sz w:val="24"/>
          <w:szCs w:val="24"/>
        </w:rPr>
        <w:t xml:space="preserve"> Б</w:t>
      </w:r>
      <w:proofErr w:type="gramEnd"/>
      <w:r w:rsidRPr="003E15AC">
        <w:rPr>
          <w:rFonts w:ascii="Times New Roman" w:hAnsi="Times New Roman" w:cs="Times New Roman"/>
          <w:bCs/>
          <w:sz w:val="24"/>
          <w:szCs w:val="24"/>
        </w:rPr>
        <w:t xml:space="preserve"> подлежат обязательному обеззараживанию (дезинфекции)/обезвреживанию. </w:t>
      </w:r>
    </w:p>
    <w:p w:rsidR="007C6972" w:rsidRPr="003E15AC" w:rsidRDefault="007C6972" w:rsidP="007C6972">
      <w:pPr>
        <w:autoSpaceDE w:val="0"/>
        <w:autoSpaceDN w:val="0"/>
        <w:adjustRightInd w:val="0"/>
        <w:spacing w:after="0" w:line="360" w:lineRule="auto"/>
        <w:ind w:left="-426" w:firstLine="426"/>
        <w:contextualSpacing/>
        <w:jc w:val="both"/>
        <w:rPr>
          <w:rFonts w:ascii="Times New Roman" w:hAnsi="Times New Roman" w:cs="Times New Roman"/>
          <w:bCs/>
          <w:sz w:val="24"/>
          <w:szCs w:val="24"/>
        </w:rPr>
      </w:pPr>
      <w:r>
        <w:rPr>
          <w:rFonts w:ascii="Times New Roman" w:hAnsi="Times New Roman" w:cs="Times New Roman"/>
          <w:bCs/>
          <w:sz w:val="24"/>
          <w:szCs w:val="24"/>
        </w:rPr>
        <w:t>2</w:t>
      </w:r>
      <w:r w:rsidRPr="003E15AC">
        <w:rPr>
          <w:rFonts w:ascii="Times New Roman" w:hAnsi="Times New Roman" w:cs="Times New Roman"/>
          <w:bCs/>
          <w:sz w:val="24"/>
          <w:szCs w:val="24"/>
        </w:rPr>
        <w:t>. Отходы класса</w:t>
      </w:r>
      <w:proofErr w:type="gramStart"/>
      <w:r w:rsidRPr="003E15AC">
        <w:rPr>
          <w:rFonts w:ascii="Times New Roman" w:hAnsi="Times New Roman" w:cs="Times New Roman"/>
          <w:bCs/>
          <w:sz w:val="24"/>
          <w:szCs w:val="24"/>
        </w:rPr>
        <w:t xml:space="preserve"> Б</w:t>
      </w:r>
      <w:proofErr w:type="gramEnd"/>
      <w:r w:rsidRPr="003E15AC">
        <w:rPr>
          <w:rFonts w:ascii="Times New Roman" w:hAnsi="Times New Roman" w:cs="Times New Roman"/>
          <w:bCs/>
          <w:sz w:val="24"/>
          <w:szCs w:val="24"/>
        </w:rPr>
        <w:t xml:space="preserve"> собираются в одноразовую мягкую (пакеты) или твердую (не</w:t>
      </w:r>
      <w:r>
        <w:rPr>
          <w:rFonts w:ascii="Times New Roman" w:hAnsi="Times New Roman" w:cs="Times New Roman"/>
          <w:bCs/>
          <w:sz w:val="24"/>
          <w:szCs w:val="24"/>
        </w:rPr>
        <w:t xml:space="preserve"> </w:t>
      </w:r>
      <w:r w:rsidRPr="003E15AC">
        <w:rPr>
          <w:rFonts w:ascii="Times New Roman" w:hAnsi="Times New Roman" w:cs="Times New Roman"/>
          <w:bCs/>
          <w:sz w:val="24"/>
          <w:szCs w:val="24"/>
        </w:rPr>
        <w:t>прокалываемую) упаковку (контейнеры) желтого цвета или имеющие желтую маркировку. Выбор упаковки зависит от морфологического состава отходов.</w:t>
      </w:r>
    </w:p>
    <w:p w:rsidR="007C6972" w:rsidRPr="003E15AC" w:rsidRDefault="007C6972" w:rsidP="007C6972">
      <w:pPr>
        <w:autoSpaceDE w:val="0"/>
        <w:autoSpaceDN w:val="0"/>
        <w:adjustRightInd w:val="0"/>
        <w:spacing w:after="0" w:line="360" w:lineRule="auto"/>
        <w:ind w:left="-426" w:firstLine="426"/>
        <w:contextualSpacing/>
        <w:jc w:val="both"/>
        <w:rPr>
          <w:rFonts w:ascii="Times New Roman" w:hAnsi="Times New Roman" w:cs="Times New Roman"/>
          <w:bCs/>
          <w:sz w:val="24"/>
          <w:szCs w:val="24"/>
        </w:rPr>
      </w:pPr>
      <w:r w:rsidRPr="003E15AC">
        <w:rPr>
          <w:rFonts w:ascii="Times New Roman" w:hAnsi="Times New Roman" w:cs="Times New Roman"/>
          <w:bCs/>
          <w:sz w:val="24"/>
          <w:szCs w:val="24"/>
        </w:rPr>
        <w:t>Для сбора острых отходов класса</w:t>
      </w:r>
      <w:proofErr w:type="gramStart"/>
      <w:r w:rsidRPr="003E15AC">
        <w:rPr>
          <w:rFonts w:ascii="Times New Roman" w:hAnsi="Times New Roman" w:cs="Times New Roman"/>
          <w:bCs/>
          <w:sz w:val="24"/>
          <w:szCs w:val="24"/>
        </w:rPr>
        <w:t xml:space="preserve"> Б</w:t>
      </w:r>
      <w:proofErr w:type="gramEnd"/>
      <w:r w:rsidRPr="003E15AC">
        <w:rPr>
          <w:rFonts w:ascii="Times New Roman" w:hAnsi="Times New Roman" w:cs="Times New Roman"/>
          <w:bCs/>
          <w:sz w:val="24"/>
          <w:szCs w:val="24"/>
        </w:rPr>
        <w:t xml:space="preserve"> должны использоваться одноразовые не</w:t>
      </w:r>
      <w:r>
        <w:rPr>
          <w:rFonts w:ascii="Times New Roman" w:hAnsi="Times New Roman" w:cs="Times New Roman"/>
          <w:bCs/>
          <w:sz w:val="24"/>
          <w:szCs w:val="24"/>
        </w:rPr>
        <w:t xml:space="preserve"> </w:t>
      </w:r>
      <w:r w:rsidRPr="003E15AC">
        <w:rPr>
          <w:rFonts w:ascii="Times New Roman" w:hAnsi="Times New Roman" w:cs="Times New Roman"/>
          <w:bCs/>
          <w:sz w:val="24"/>
          <w:szCs w:val="24"/>
        </w:rPr>
        <w:t>прокалываемые влагостойкие емкости (контейнеры). Емкость должна иметь плотно прилегающую крышку, исключающую возможность самопроизвольного вскрытия.</w:t>
      </w:r>
    </w:p>
    <w:p w:rsidR="007C6972" w:rsidRPr="003E15AC" w:rsidRDefault="007C6972" w:rsidP="007C6972">
      <w:pPr>
        <w:autoSpaceDE w:val="0"/>
        <w:autoSpaceDN w:val="0"/>
        <w:adjustRightInd w:val="0"/>
        <w:spacing w:after="0" w:line="360" w:lineRule="auto"/>
        <w:ind w:left="-426" w:firstLine="426"/>
        <w:contextualSpacing/>
        <w:jc w:val="both"/>
        <w:rPr>
          <w:rFonts w:ascii="Times New Roman" w:hAnsi="Times New Roman" w:cs="Times New Roman"/>
          <w:bCs/>
          <w:sz w:val="24"/>
          <w:szCs w:val="24"/>
        </w:rPr>
      </w:pPr>
      <w:r>
        <w:rPr>
          <w:rFonts w:ascii="Times New Roman" w:hAnsi="Times New Roman" w:cs="Times New Roman"/>
          <w:bCs/>
          <w:sz w:val="24"/>
          <w:szCs w:val="24"/>
        </w:rPr>
        <w:t>3</w:t>
      </w:r>
      <w:r w:rsidRPr="003E15AC">
        <w:rPr>
          <w:rFonts w:ascii="Times New Roman" w:hAnsi="Times New Roman" w:cs="Times New Roman"/>
          <w:bCs/>
          <w:sz w:val="24"/>
          <w:szCs w:val="24"/>
        </w:rPr>
        <w:t>. Мягкая упаковка (одноразовые пакеты) для сбора отходов класса</w:t>
      </w:r>
      <w:proofErr w:type="gramStart"/>
      <w:r w:rsidRPr="003E15AC">
        <w:rPr>
          <w:rFonts w:ascii="Times New Roman" w:hAnsi="Times New Roman" w:cs="Times New Roman"/>
          <w:bCs/>
          <w:sz w:val="24"/>
          <w:szCs w:val="24"/>
        </w:rPr>
        <w:t xml:space="preserve"> Б</w:t>
      </w:r>
      <w:proofErr w:type="gramEnd"/>
      <w:r w:rsidRPr="003E15AC">
        <w:rPr>
          <w:rFonts w:ascii="Times New Roman" w:hAnsi="Times New Roman" w:cs="Times New Roman"/>
          <w:bCs/>
          <w:sz w:val="24"/>
          <w:szCs w:val="24"/>
        </w:rPr>
        <w:t xml:space="preserve"> должна быть закреплена на специальных стойках-тележках или контейнерах.</w:t>
      </w:r>
    </w:p>
    <w:p w:rsidR="007C6972" w:rsidRPr="003E15AC" w:rsidRDefault="007C6972" w:rsidP="007C6972">
      <w:pPr>
        <w:autoSpaceDE w:val="0"/>
        <w:autoSpaceDN w:val="0"/>
        <w:adjustRightInd w:val="0"/>
        <w:spacing w:after="0" w:line="360" w:lineRule="auto"/>
        <w:ind w:left="-426" w:firstLine="426"/>
        <w:contextualSpacing/>
        <w:jc w:val="both"/>
        <w:rPr>
          <w:rFonts w:ascii="Times New Roman" w:hAnsi="Times New Roman" w:cs="Times New Roman"/>
          <w:bCs/>
          <w:sz w:val="24"/>
          <w:szCs w:val="24"/>
        </w:rPr>
      </w:pPr>
      <w:r>
        <w:rPr>
          <w:rFonts w:ascii="Times New Roman" w:hAnsi="Times New Roman" w:cs="Times New Roman"/>
          <w:bCs/>
          <w:sz w:val="24"/>
          <w:szCs w:val="24"/>
        </w:rPr>
        <w:t>4</w:t>
      </w:r>
      <w:r w:rsidRPr="003E15AC">
        <w:rPr>
          <w:rFonts w:ascii="Times New Roman" w:hAnsi="Times New Roman" w:cs="Times New Roman"/>
          <w:bCs/>
          <w:sz w:val="24"/>
          <w:szCs w:val="24"/>
        </w:rPr>
        <w:t>. После заполнения пакета не более чем на 3/4 сотрудник, ответственный за сбор отходов в данном медицинском подразделении, завязывает пакет</w:t>
      </w:r>
      <w:r>
        <w:rPr>
          <w:rFonts w:ascii="Times New Roman" w:hAnsi="Times New Roman" w:cs="Times New Roman"/>
          <w:bCs/>
          <w:sz w:val="24"/>
          <w:szCs w:val="24"/>
        </w:rPr>
        <w:t>, исключая</w:t>
      </w:r>
      <w:r w:rsidRPr="003E15AC">
        <w:rPr>
          <w:rFonts w:ascii="Times New Roman" w:hAnsi="Times New Roman" w:cs="Times New Roman"/>
          <w:bCs/>
          <w:sz w:val="24"/>
          <w:szCs w:val="24"/>
        </w:rPr>
        <w:t xml:space="preserve"> высыпание отходов класса Б. Твердые (не</w:t>
      </w:r>
      <w:r>
        <w:rPr>
          <w:rFonts w:ascii="Times New Roman" w:hAnsi="Times New Roman" w:cs="Times New Roman"/>
          <w:bCs/>
          <w:sz w:val="24"/>
          <w:szCs w:val="24"/>
        </w:rPr>
        <w:t xml:space="preserve"> </w:t>
      </w:r>
      <w:r w:rsidRPr="003E15AC">
        <w:rPr>
          <w:rFonts w:ascii="Times New Roman" w:hAnsi="Times New Roman" w:cs="Times New Roman"/>
          <w:bCs/>
          <w:sz w:val="24"/>
          <w:szCs w:val="24"/>
        </w:rPr>
        <w:t>прокалываемые) емкости закрываются крышками. Перемещение отходов класса</w:t>
      </w:r>
      <w:proofErr w:type="gramStart"/>
      <w:r w:rsidRPr="003E15AC">
        <w:rPr>
          <w:rFonts w:ascii="Times New Roman" w:hAnsi="Times New Roman" w:cs="Times New Roman"/>
          <w:bCs/>
          <w:sz w:val="24"/>
          <w:szCs w:val="24"/>
        </w:rPr>
        <w:t xml:space="preserve"> Б</w:t>
      </w:r>
      <w:proofErr w:type="gramEnd"/>
      <w:r w:rsidRPr="003E15AC">
        <w:rPr>
          <w:rFonts w:ascii="Times New Roman" w:hAnsi="Times New Roman" w:cs="Times New Roman"/>
          <w:bCs/>
          <w:sz w:val="24"/>
          <w:szCs w:val="24"/>
        </w:rPr>
        <w:t xml:space="preserve"> за пределами подразделения в открытых емкостях не допускается.</w:t>
      </w:r>
    </w:p>
    <w:p w:rsidR="007C6972" w:rsidRPr="003E15AC" w:rsidRDefault="007C6972" w:rsidP="007C6972">
      <w:pPr>
        <w:autoSpaceDE w:val="0"/>
        <w:autoSpaceDN w:val="0"/>
        <w:adjustRightInd w:val="0"/>
        <w:spacing w:after="0" w:line="360" w:lineRule="auto"/>
        <w:ind w:left="-426" w:firstLine="426"/>
        <w:contextualSpacing/>
        <w:jc w:val="both"/>
        <w:rPr>
          <w:rFonts w:ascii="Times New Roman" w:hAnsi="Times New Roman" w:cs="Times New Roman"/>
          <w:bCs/>
          <w:sz w:val="24"/>
          <w:szCs w:val="24"/>
        </w:rPr>
      </w:pPr>
      <w:r>
        <w:rPr>
          <w:rFonts w:ascii="Times New Roman" w:hAnsi="Times New Roman" w:cs="Times New Roman"/>
          <w:bCs/>
          <w:sz w:val="24"/>
          <w:szCs w:val="24"/>
        </w:rPr>
        <w:lastRenderedPageBreak/>
        <w:t>5</w:t>
      </w:r>
      <w:r w:rsidRPr="003E15AC">
        <w:rPr>
          <w:rFonts w:ascii="Times New Roman" w:hAnsi="Times New Roman" w:cs="Times New Roman"/>
          <w:bCs/>
          <w:sz w:val="24"/>
          <w:szCs w:val="24"/>
        </w:rPr>
        <w:t>. При окончательной упаковке отходов класса</w:t>
      </w:r>
      <w:proofErr w:type="gramStart"/>
      <w:r w:rsidRPr="003E15AC">
        <w:rPr>
          <w:rFonts w:ascii="Times New Roman" w:hAnsi="Times New Roman" w:cs="Times New Roman"/>
          <w:bCs/>
          <w:sz w:val="24"/>
          <w:szCs w:val="24"/>
        </w:rPr>
        <w:t xml:space="preserve"> Б</w:t>
      </w:r>
      <w:proofErr w:type="gramEnd"/>
      <w:r w:rsidRPr="003E15AC">
        <w:rPr>
          <w:rFonts w:ascii="Times New Roman" w:hAnsi="Times New Roman" w:cs="Times New Roman"/>
          <w:bCs/>
          <w:sz w:val="24"/>
          <w:szCs w:val="24"/>
        </w:rPr>
        <w:t xml:space="preserve"> для удаления их из подразделения (организации) одноразовые емкости (пакеты, баки) с отходами класса Б маркируются надписью "Отходы. Класс</w:t>
      </w:r>
      <w:proofErr w:type="gramStart"/>
      <w:r w:rsidRPr="003E15AC">
        <w:rPr>
          <w:rFonts w:ascii="Times New Roman" w:hAnsi="Times New Roman" w:cs="Times New Roman"/>
          <w:bCs/>
          <w:sz w:val="24"/>
          <w:szCs w:val="24"/>
        </w:rPr>
        <w:t xml:space="preserve"> Б</w:t>
      </w:r>
      <w:proofErr w:type="gramEnd"/>
      <w:r w:rsidRPr="003E15AC">
        <w:rPr>
          <w:rFonts w:ascii="Times New Roman" w:hAnsi="Times New Roman" w:cs="Times New Roman"/>
          <w:bCs/>
          <w:sz w:val="24"/>
          <w:szCs w:val="24"/>
        </w:rPr>
        <w:t>" с нанесением названия организации, подразделения, даты и фамилии ответственного за сбор отходов лица.</w:t>
      </w:r>
    </w:p>
    <w:p w:rsidR="007C6972" w:rsidRPr="003E15AC" w:rsidRDefault="007C6972" w:rsidP="007C6972">
      <w:pPr>
        <w:autoSpaceDE w:val="0"/>
        <w:autoSpaceDN w:val="0"/>
        <w:adjustRightInd w:val="0"/>
        <w:spacing w:after="0" w:line="360" w:lineRule="auto"/>
        <w:ind w:left="-426" w:firstLine="426"/>
        <w:contextualSpacing/>
        <w:jc w:val="both"/>
        <w:rPr>
          <w:rFonts w:ascii="Times New Roman" w:hAnsi="Times New Roman" w:cs="Times New Roman"/>
          <w:bCs/>
          <w:sz w:val="24"/>
          <w:szCs w:val="24"/>
        </w:rPr>
      </w:pPr>
      <w:r>
        <w:rPr>
          <w:rFonts w:ascii="Times New Roman" w:hAnsi="Times New Roman" w:cs="Times New Roman"/>
          <w:bCs/>
          <w:sz w:val="24"/>
          <w:szCs w:val="24"/>
        </w:rPr>
        <w:t>6</w:t>
      </w:r>
      <w:r w:rsidRPr="003E15AC">
        <w:rPr>
          <w:rFonts w:ascii="Times New Roman" w:hAnsi="Times New Roman" w:cs="Times New Roman"/>
          <w:bCs/>
          <w:sz w:val="24"/>
          <w:szCs w:val="24"/>
        </w:rPr>
        <w:t>. Дезинфекция многоразовых емкостей для сбора отходов класса</w:t>
      </w:r>
      <w:proofErr w:type="gramStart"/>
      <w:r w:rsidRPr="003E15AC">
        <w:rPr>
          <w:rFonts w:ascii="Times New Roman" w:hAnsi="Times New Roman" w:cs="Times New Roman"/>
          <w:bCs/>
          <w:sz w:val="24"/>
          <w:szCs w:val="24"/>
        </w:rPr>
        <w:t xml:space="preserve"> Б</w:t>
      </w:r>
      <w:proofErr w:type="gramEnd"/>
      <w:r w:rsidRPr="003E15AC">
        <w:rPr>
          <w:rFonts w:ascii="Times New Roman" w:hAnsi="Times New Roman" w:cs="Times New Roman"/>
          <w:bCs/>
          <w:sz w:val="24"/>
          <w:szCs w:val="24"/>
        </w:rPr>
        <w:t xml:space="preserve"> внутри организации производится ежедневно.</w:t>
      </w:r>
    </w:p>
    <w:p w:rsidR="007C6972" w:rsidRDefault="007C6972" w:rsidP="007C6972">
      <w:pPr>
        <w:autoSpaceDE w:val="0"/>
        <w:autoSpaceDN w:val="0"/>
        <w:adjustRightInd w:val="0"/>
        <w:spacing w:after="0" w:line="360" w:lineRule="auto"/>
        <w:ind w:left="-426" w:firstLine="426"/>
        <w:contextualSpacing/>
        <w:jc w:val="both"/>
        <w:rPr>
          <w:rFonts w:ascii="Times New Roman" w:hAnsi="Times New Roman" w:cs="Times New Roman"/>
          <w:bCs/>
          <w:sz w:val="24"/>
          <w:szCs w:val="24"/>
        </w:rPr>
      </w:pPr>
      <w:r>
        <w:rPr>
          <w:rFonts w:ascii="Times New Roman" w:hAnsi="Times New Roman" w:cs="Times New Roman"/>
          <w:bCs/>
          <w:sz w:val="24"/>
          <w:szCs w:val="24"/>
        </w:rPr>
        <w:t>7</w:t>
      </w:r>
      <w:r w:rsidRPr="003E15AC">
        <w:rPr>
          <w:rFonts w:ascii="Times New Roman" w:hAnsi="Times New Roman" w:cs="Times New Roman"/>
          <w:bCs/>
          <w:sz w:val="24"/>
          <w:szCs w:val="24"/>
        </w:rPr>
        <w:t>. Медицинские отходы класса</w:t>
      </w:r>
      <w:proofErr w:type="gramStart"/>
      <w:r w:rsidRPr="003E15AC">
        <w:rPr>
          <w:rFonts w:ascii="Times New Roman" w:hAnsi="Times New Roman" w:cs="Times New Roman"/>
          <w:bCs/>
          <w:sz w:val="24"/>
          <w:szCs w:val="24"/>
        </w:rPr>
        <w:t xml:space="preserve"> Б</w:t>
      </w:r>
      <w:proofErr w:type="gramEnd"/>
      <w:r w:rsidRPr="003E15AC">
        <w:rPr>
          <w:rFonts w:ascii="Times New Roman" w:hAnsi="Times New Roman" w:cs="Times New Roman"/>
          <w:bCs/>
          <w:sz w:val="24"/>
          <w:szCs w:val="24"/>
        </w:rPr>
        <w:t xml:space="preserve"> из подразделений в закрытых одноразовых емкостях (пакетах) помещают в контейнеры и затем в них перемещают на участок по обращению с отходами или помещение для временного хранения медицинских отходов до последующего вывоза транспортом специализированных организаций к месту обеззараживания/обезвреживания. Доступ посторонних лиц в помещения временного хранения медицинских отходов запрещается.</w:t>
      </w:r>
    </w:p>
    <w:p w:rsidR="007C6972" w:rsidRPr="007C6972" w:rsidRDefault="007C6972" w:rsidP="00360FE7">
      <w:pPr>
        <w:jc w:val="center"/>
        <w:rPr>
          <w:rFonts w:ascii="Times New Roman" w:eastAsia="Times New Roman" w:hAnsi="Times New Roman" w:cs="Times New Roman"/>
          <w:sz w:val="24"/>
        </w:rPr>
      </w:pPr>
      <w:r>
        <w:rPr>
          <w:noProof/>
          <w:lang w:eastAsia="ru-RU"/>
        </w:rPr>
        <w:drawing>
          <wp:inline distT="0" distB="0" distL="0" distR="0">
            <wp:extent cx="3752850" cy="2814638"/>
            <wp:effectExtent l="19050" t="0" r="0" b="0"/>
            <wp:docPr id="1" name="Рисунок 1" descr="https://pp.userapi.com/c850632/v850632765/13e1cd/x2g9XMWZa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0632/v850632765/13e1cd/x2g9XMWZa8w.jpg"/>
                    <pic:cNvPicPr>
                      <a:picLocks noChangeAspect="1" noChangeArrowheads="1"/>
                    </pic:cNvPicPr>
                  </pic:nvPicPr>
                  <pic:blipFill>
                    <a:blip r:embed="rId7" cstate="print"/>
                    <a:srcRect/>
                    <a:stretch>
                      <a:fillRect/>
                    </a:stretch>
                  </pic:blipFill>
                  <pic:spPr bwMode="auto">
                    <a:xfrm>
                      <a:off x="0" y="0"/>
                      <a:ext cx="3761283" cy="2820962"/>
                    </a:xfrm>
                    <a:prstGeom prst="rect">
                      <a:avLst/>
                    </a:prstGeom>
                    <a:noFill/>
                    <a:ln w="9525">
                      <a:noFill/>
                      <a:miter lim="800000"/>
                      <a:headEnd/>
                      <a:tailEnd/>
                    </a:ln>
                  </pic:spPr>
                </pic:pic>
              </a:graphicData>
            </a:graphic>
          </wp:inline>
        </w:drawing>
      </w:r>
    </w:p>
    <w:p w:rsidR="00366E3E" w:rsidRDefault="00360FE7" w:rsidP="00360FE7">
      <w:pPr>
        <w:spacing w:after="0" w:line="240" w:lineRule="auto"/>
        <w:ind w:left="-425" w:firstLine="425"/>
        <w:contextualSpacing/>
        <w:jc w:val="center"/>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Рисунок 1 - Дезинфекция медицинского инструментария</w:t>
      </w:r>
    </w:p>
    <w:p w:rsidR="00360FE7" w:rsidRDefault="00360FE7" w:rsidP="00360FE7">
      <w:pPr>
        <w:spacing w:after="0" w:line="240" w:lineRule="auto"/>
        <w:ind w:left="-425" w:firstLine="425"/>
        <w:contextualSpacing/>
        <w:jc w:val="center"/>
        <w:rPr>
          <w:noProof/>
          <w:lang w:eastAsia="ru-RU"/>
        </w:rPr>
      </w:pPr>
    </w:p>
    <w:p w:rsidR="00360FE7" w:rsidRPr="000B5AB7" w:rsidRDefault="00360FE7" w:rsidP="00360FE7">
      <w:pPr>
        <w:spacing w:after="0" w:line="240" w:lineRule="auto"/>
        <w:ind w:left="-425" w:firstLine="425"/>
        <w:contextualSpacing/>
        <w:jc w:val="center"/>
        <w:rPr>
          <w:rFonts w:ascii="Times New Roman" w:eastAsia="Times New Roman" w:hAnsi="Times New Roman" w:cs="Times New Roman"/>
          <w:sz w:val="24"/>
          <w:szCs w:val="24"/>
        </w:rPr>
      </w:pPr>
      <w:r>
        <w:rPr>
          <w:noProof/>
          <w:lang w:eastAsia="ru-RU"/>
        </w:rPr>
        <w:drawing>
          <wp:inline distT="0" distB="0" distL="0" distR="0">
            <wp:extent cx="2066925" cy="2463217"/>
            <wp:effectExtent l="19050" t="0" r="0" b="0"/>
            <wp:docPr id="4" name="Рисунок 4" descr="https://pp.userapi.com/c853528/v853528458/6ac03/hQdpWd549z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53528/v853528458/6ac03/hQdpWd549zw.jpg"/>
                    <pic:cNvPicPr>
                      <a:picLocks noChangeAspect="1" noChangeArrowheads="1"/>
                    </pic:cNvPicPr>
                  </pic:nvPicPr>
                  <pic:blipFill>
                    <a:blip r:embed="rId8" cstate="print"/>
                    <a:srcRect l="20178" t="26167" r="12463" b="21000"/>
                    <a:stretch>
                      <a:fillRect/>
                    </a:stretch>
                  </pic:blipFill>
                  <pic:spPr bwMode="auto">
                    <a:xfrm>
                      <a:off x="0" y="0"/>
                      <a:ext cx="2073624" cy="2471201"/>
                    </a:xfrm>
                    <a:prstGeom prst="rect">
                      <a:avLst/>
                    </a:prstGeom>
                    <a:noFill/>
                    <a:ln w="9525">
                      <a:noFill/>
                      <a:miter lim="800000"/>
                      <a:headEnd/>
                      <a:tailEnd/>
                    </a:ln>
                  </pic:spPr>
                </pic:pic>
              </a:graphicData>
            </a:graphic>
          </wp:inline>
        </w:drawing>
      </w:r>
    </w:p>
    <w:p w:rsidR="00366E3E" w:rsidRDefault="00360FE7" w:rsidP="00360FE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2 – Отходы класса «Б»</w:t>
      </w:r>
    </w:p>
    <w:p w:rsidR="00360FE7" w:rsidRDefault="00CD695D" w:rsidP="00CD695D">
      <w:pPr>
        <w:spacing w:after="0" w:line="360" w:lineRule="auto"/>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lastRenderedPageBreak/>
        <w:t>После проделанной работы в</w:t>
      </w:r>
      <w:r w:rsidRPr="000B5AB7">
        <w:rPr>
          <w:rFonts w:ascii="Times New Roman" w:eastAsia="Times New Roman" w:hAnsi="Times New Roman" w:cs="Times New Roman"/>
          <w:color w:val="000000"/>
          <w:sz w:val="24"/>
          <w:szCs w:val="24"/>
          <w:shd w:val="clear" w:color="auto" w:fill="FFFFFF"/>
        </w:rPr>
        <w:t>ымыла руки</w:t>
      </w:r>
      <w:r>
        <w:rPr>
          <w:rFonts w:ascii="Times New Roman" w:eastAsia="Times New Roman" w:hAnsi="Times New Roman" w:cs="Times New Roman"/>
          <w:color w:val="000000"/>
          <w:sz w:val="24"/>
          <w:szCs w:val="24"/>
          <w:shd w:val="clear" w:color="auto" w:fill="FFFFFF"/>
        </w:rPr>
        <w:t>.</w:t>
      </w:r>
    </w:p>
    <w:p w:rsidR="00CD695D" w:rsidRDefault="00CD695D" w:rsidP="00CD695D">
      <w:pPr>
        <w:spacing w:after="0" w:line="360" w:lineRule="auto"/>
        <w:jc w:val="center"/>
        <w:rPr>
          <w:rFonts w:ascii="Times New Roman" w:hAnsi="Times New Roman" w:cs="Times New Roman"/>
          <w:sz w:val="24"/>
          <w:szCs w:val="24"/>
        </w:rPr>
      </w:pPr>
      <w:r>
        <w:rPr>
          <w:noProof/>
          <w:lang w:eastAsia="ru-RU"/>
        </w:rPr>
        <w:drawing>
          <wp:inline distT="0" distB="0" distL="0" distR="0">
            <wp:extent cx="3449828" cy="4638675"/>
            <wp:effectExtent l="19050" t="0" r="0" b="0"/>
            <wp:docPr id="7" name="Рисунок 7" descr="https://pp.userapi.com/c855328/v855328505/6050e/laLomGKCA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55328/v855328505/6050e/laLomGKCAtc.jpg"/>
                    <pic:cNvPicPr>
                      <a:picLocks noChangeAspect="1" noChangeArrowheads="1"/>
                    </pic:cNvPicPr>
                  </pic:nvPicPr>
                  <pic:blipFill>
                    <a:blip r:embed="rId9" cstate="print"/>
                    <a:srcRect t="10278" b="14293"/>
                    <a:stretch>
                      <a:fillRect/>
                    </a:stretch>
                  </pic:blipFill>
                  <pic:spPr bwMode="auto">
                    <a:xfrm>
                      <a:off x="0" y="0"/>
                      <a:ext cx="3450011" cy="4638921"/>
                    </a:xfrm>
                    <a:prstGeom prst="rect">
                      <a:avLst/>
                    </a:prstGeom>
                    <a:noFill/>
                    <a:ln w="9525">
                      <a:noFill/>
                      <a:miter lim="800000"/>
                      <a:headEnd/>
                      <a:tailEnd/>
                    </a:ln>
                  </pic:spPr>
                </pic:pic>
              </a:graphicData>
            </a:graphic>
          </wp:inline>
        </w:drawing>
      </w:r>
    </w:p>
    <w:p w:rsidR="00CD695D" w:rsidRDefault="00CD695D" w:rsidP="005D3B43">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3 – Алгоритм обработки рук гигиеническим способом с применением антибактериального мыла.</w:t>
      </w:r>
    </w:p>
    <w:p w:rsidR="001A4469" w:rsidRDefault="001A4469" w:rsidP="00CD695D">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День 3 (07.06.19)</w:t>
      </w:r>
    </w:p>
    <w:p w:rsidR="00C71600" w:rsidRDefault="00C71600" w:rsidP="00C71600">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Проводила определение гемоглобина </w:t>
      </w:r>
      <w:r w:rsidRPr="003259B7">
        <w:rPr>
          <w:rFonts w:ascii="Times New Roman" w:hAnsi="Times New Roman" w:cs="Times New Roman"/>
          <w:sz w:val="24"/>
          <w:szCs w:val="24"/>
        </w:rPr>
        <w:t xml:space="preserve">унифицированным </w:t>
      </w:r>
      <w:proofErr w:type="spellStart"/>
      <w:r w:rsidRPr="003259B7">
        <w:rPr>
          <w:rFonts w:ascii="Times New Roman" w:hAnsi="Times New Roman" w:cs="Times New Roman"/>
          <w:sz w:val="24"/>
          <w:szCs w:val="24"/>
        </w:rPr>
        <w:t>гемиглобинцианидным</w:t>
      </w:r>
      <w:proofErr w:type="spellEnd"/>
      <w:r w:rsidRPr="003259B7">
        <w:rPr>
          <w:rFonts w:ascii="Times New Roman" w:hAnsi="Times New Roman" w:cs="Times New Roman"/>
          <w:sz w:val="24"/>
          <w:szCs w:val="24"/>
        </w:rPr>
        <w:t xml:space="preserve"> методом</w:t>
      </w:r>
      <w:r>
        <w:rPr>
          <w:rFonts w:ascii="Times New Roman" w:hAnsi="Times New Roman" w:cs="Times New Roman"/>
          <w:sz w:val="24"/>
          <w:szCs w:val="24"/>
        </w:rPr>
        <w:t xml:space="preserve">. </w:t>
      </w:r>
    </w:p>
    <w:p w:rsidR="00C71600" w:rsidRDefault="00C71600" w:rsidP="00C71600">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Принцип: г</w:t>
      </w:r>
      <w:r w:rsidRPr="003259B7">
        <w:rPr>
          <w:rFonts w:ascii="Times New Roman" w:hAnsi="Times New Roman" w:cs="Times New Roman"/>
          <w:sz w:val="24"/>
          <w:szCs w:val="24"/>
        </w:rPr>
        <w:t xml:space="preserve">емоглобин при взаимодействии с железосинеродистым калием (красной кровяной солью) окисляется в метгемоглобин (гемиглобин), образующий с </w:t>
      </w:r>
      <w:proofErr w:type="spellStart"/>
      <w:r w:rsidRPr="003259B7">
        <w:rPr>
          <w:rFonts w:ascii="Times New Roman" w:hAnsi="Times New Roman" w:cs="Times New Roman"/>
          <w:sz w:val="24"/>
          <w:szCs w:val="24"/>
        </w:rPr>
        <w:t>ацетонциангидрином</w:t>
      </w:r>
      <w:proofErr w:type="spellEnd"/>
      <w:r w:rsidRPr="003259B7">
        <w:rPr>
          <w:rFonts w:ascii="Times New Roman" w:hAnsi="Times New Roman" w:cs="Times New Roman"/>
          <w:sz w:val="24"/>
          <w:szCs w:val="24"/>
        </w:rPr>
        <w:t xml:space="preserve"> соединение красного цвета – </w:t>
      </w:r>
      <w:proofErr w:type="spellStart"/>
      <w:r w:rsidRPr="003259B7">
        <w:rPr>
          <w:rFonts w:ascii="Times New Roman" w:hAnsi="Times New Roman" w:cs="Times New Roman"/>
          <w:sz w:val="24"/>
          <w:szCs w:val="24"/>
        </w:rPr>
        <w:t>гемиглобинцианид</w:t>
      </w:r>
      <w:proofErr w:type="spellEnd"/>
      <w:r w:rsidRPr="003259B7">
        <w:rPr>
          <w:rFonts w:ascii="Times New Roman" w:hAnsi="Times New Roman" w:cs="Times New Roman"/>
          <w:sz w:val="24"/>
          <w:szCs w:val="24"/>
        </w:rPr>
        <w:t>, интенсивность окраски которого пропорциональна содержанию гемоглобина.</w:t>
      </w:r>
    </w:p>
    <w:p w:rsidR="003259B7" w:rsidRDefault="00C71600" w:rsidP="00C71600">
      <w:pPr>
        <w:spacing w:after="0" w:line="360" w:lineRule="auto"/>
        <w:ind w:firstLine="708"/>
        <w:jc w:val="both"/>
        <w:rPr>
          <w:rFonts w:ascii="Times New Roman" w:hAnsi="Times New Roman" w:cs="Times New Roman"/>
          <w:sz w:val="24"/>
          <w:szCs w:val="24"/>
        </w:rPr>
      </w:pPr>
      <w:r w:rsidRPr="003259B7">
        <w:rPr>
          <w:rFonts w:ascii="Times New Roman" w:hAnsi="Times New Roman" w:cs="Times New Roman"/>
          <w:sz w:val="24"/>
          <w:szCs w:val="24"/>
        </w:rPr>
        <w:t>В пробирку с помощью а</w:t>
      </w:r>
      <w:r>
        <w:rPr>
          <w:rFonts w:ascii="Times New Roman" w:hAnsi="Times New Roman" w:cs="Times New Roman"/>
          <w:sz w:val="24"/>
          <w:szCs w:val="24"/>
        </w:rPr>
        <w:t>втоматического дозатора наливаю</w:t>
      </w:r>
      <w:r w:rsidRPr="003259B7">
        <w:rPr>
          <w:rFonts w:ascii="Times New Roman" w:hAnsi="Times New Roman" w:cs="Times New Roman"/>
          <w:sz w:val="24"/>
          <w:szCs w:val="24"/>
        </w:rPr>
        <w:t xml:space="preserve"> точно 5мл трансформирующего раствора. В трансформ</w:t>
      </w:r>
      <w:r>
        <w:rPr>
          <w:rFonts w:ascii="Times New Roman" w:hAnsi="Times New Roman" w:cs="Times New Roman"/>
          <w:sz w:val="24"/>
          <w:szCs w:val="24"/>
        </w:rPr>
        <w:t>ирующий раствор вношу</w:t>
      </w:r>
      <w:r w:rsidRPr="003259B7">
        <w:rPr>
          <w:rFonts w:ascii="Times New Roman" w:hAnsi="Times New Roman" w:cs="Times New Roman"/>
          <w:sz w:val="24"/>
          <w:szCs w:val="24"/>
        </w:rPr>
        <w:t xml:space="preserve"> 0,02мл </w:t>
      </w:r>
      <w:r>
        <w:rPr>
          <w:rFonts w:ascii="Times New Roman" w:hAnsi="Times New Roman" w:cs="Times New Roman"/>
          <w:sz w:val="24"/>
          <w:szCs w:val="24"/>
        </w:rPr>
        <w:t xml:space="preserve">(капилляр </w:t>
      </w:r>
      <w:proofErr w:type="spellStart"/>
      <w:r>
        <w:rPr>
          <w:rFonts w:ascii="Times New Roman" w:hAnsi="Times New Roman" w:cs="Times New Roman"/>
          <w:sz w:val="24"/>
          <w:szCs w:val="24"/>
        </w:rPr>
        <w:t>Сали</w:t>
      </w:r>
      <w:proofErr w:type="spellEnd"/>
      <w:r>
        <w:rPr>
          <w:rFonts w:ascii="Times New Roman" w:hAnsi="Times New Roman" w:cs="Times New Roman"/>
          <w:sz w:val="24"/>
          <w:szCs w:val="24"/>
        </w:rPr>
        <w:t>) крови. Промываю</w:t>
      </w:r>
      <w:r w:rsidRPr="003259B7">
        <w:rPr>
          <w:rFonts w:ascii="Times New Roman" w:hAnsi="Times New Roman" w:cs="Times New Roman"/>
          <w:sz w:val="24"/>
          <w:szCs w:val="24"/>
        </w:rPr>
        <w:t xml:space="preserve"> капилляр 2-3 раза трансформирующим р</w:t>
      </w:r>
      <w:r>
        <w:rPr>
          <w:rFonts w:ascii="Times New Roman" w:hAnsi="Times New Roman" w:cs="Times New Roman"/>
          <w:sz w:val="24"/>
          <w:szCs w:val="24"/>
        </w:rPr>
        <w:t>аствором. Тщательно перемешиваю</w:t>
      </w:r>
      <w:r w:rsidRPr="003259B7">
        <w:rPr>
          <w:rFonts w:ascii="Times New Roman" w:hAnsi="Times New Roman" w:cs="Times New Roman"/>
          <w:sz w:val="24"/>
          <w:szCs w:val="24"/>
        </w:rPr>
        <w:t xml:space="preserve"> содержимое пробирки. При этом получается разве</w:t>
      </w:r>
      <w:r>
        <w:rPr>
          <w:rFonts w:ascii="Times New Roman" w:hAnsi="Times New Roman" w:cs="Times New Roman"/>
          <w:sz w:val="24"/>
          <w:szCs w:val="24"/>
        </w:rPr>
        <w:t>дение крови в 251 раз. Оставляю</w:t>
      </w:r>
      <w:r w:rsidRPr="003259B7">
        <w:rPr>
          <w:rFonts w:ascii="Times New Roman" w:hAnsi="Times New Roman" w:cs="Times New Roman"/>
          <w:sz w:val="24"/>
          <w:szCs w:val="24"/>
        </w:rPr>
        <w:t xml:space="preserve"> сто</w:t>
      </w:r>
      <w:r>
        <w:rPr>
          <w:rFonts w:ascii="Times New Roman" w:hAnsi="Times New Roman" w:cs="Times New Roman"/>
          <w:sz w:val="24"/>
          <w:szCs w:val="24"/>
        </w:rPr>
        <w:t xml:space="preserve">ять на 20 минут. </w:t>
      </w:r>
      <w:proofErr w:type="spellStart"/>
      <w:r>
        <w:rPr>
          <w:rFonts w:ascii="Times New Roman" w:hAnsi="Times New Roman" w:cs="Times New Roman"/>
          <w:sz w:val="24"/>
          <w:szCs w:val="24"/>
        </w:rPr>
        <w:t>Колориметрирую</w:t>
      </w:r>
      <w:proofErr w:type="spellEnd"/>
      <w:r w:rsidRPr="003259B7">
        <w:rPr>
          <w:rFonts w:ascii="Times New Roman" w:hAnsi="Times New Roman" w:cs="Times New Roman"/>
          <w:sz w:val="24"/>
          <w:szCs w:val="24"/>
        </w:rPr>
        <w:t xml:space="preserve"> на МИНИГЕМе-540</w:t>
      </w:r>
      <w:r>
        <w:rPr>
          <w:rFonts w:ascii="Times New Roman" w:hAnsi="Times New Roman" w:cs="Times New Roman"/>
          <w:sz w:val="24"/>
          <w:szCs w:val="24"/>
        </w:rPr>
        <w:t>.</w:t>
      </w:r>
    </w:p>
    <w:p w:rsidR="00A70E6A" w:rsidRDefault="00A70E6A" w:rsidP="003259B7">
      <w:pPr>
        <w:spacing w:after="0" w:line="360" w:lineRule="auto"/>
        <w:ind w:firstLine="708"/>
        <w:jc w:val="center"/>
        <w:rPr>
          <w:rFonts w:ascii="Times New Roman" w:hAnsi="Times New Roman" w:cs="Times New Roman"/>
          <w:b/>
          <w:sz w:val="28"/>
          <w:szCs w:val="28"/>
        </w:rPr>
      </w:pPr>
    </w:p>
    <w:p w:rsidR="003259B7" w:rsidRDefault="003259B7" w:rsidP="003259B7">
      <w:pPr>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lastRenderedPageBreak/>
        <w:t>День 4-5 (08-09.06.19)</w:t>
      </w:r>
    </w:p>
    <w:p w:rsidR="003259B7" w:rsidRDefault="003259B7" w:rsidP="003259B7">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Работа с дневником.</w:t>
      </w:r>
    </w:p>
    <w:p w:rsidR="003259B7" w:rsidRDefault="003259B7" w:rsidP="003259B7">
      <w:pPr>
        <w:spacing w:after="0" w:line="360" w:lineRule="auto"/>
        <w:ind w:firstLine="708"/>
        <w:jc w:val="center"/>
        <w:rPr>
          <w:rFonts w:ascii="Times New Roman" w:hAnsi="Times New Roman" w:cs="Times New Roman"/>
          <w:b/>
          <w:sz w:val="28"/>
          <w:szCs w:val="24"/>
        </w:rPr>
      </w:pPr>
      <w:r>
        <w:rPr>
          <w:rFonts w:ascii="Times New Roman" w:hAnsi="Times New Roman" w:cs="Times New Roman"/>
          <w:b/>
          <w:sz w:val="28"/>
          <w:szCs w:val="24"/>
        </w:rPr>
        <w:t>День 6 (10.06.19)</w:t>
      </w:r>
    </w:p>
    <w:p w:rsidR="00C71600" w:rsidRPr="00E03A16" w:rsidRDefault="00C71600" w:rsidP="00C71600">
      <w:pPr>
        <w:spacing w:after="0" w:line="36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Производила постановку  СОЭ методом </w:t>
      </w:r>
      <w:proofErr w:type="spellStart"/>
      <w:r>
        <w:rPr>
          <w:rFonts w:ascii="Times New Roman" w:hAnsi="Times New Roman" w:cs="Times New Roman"/>
          <w:sz w:val="24"/>
          <w:szCs w:val="24"/>
        </w:rPr>
        <w:t>Панченкова</w:t>
      </w:r>
      <w:proofErr w:type="spellEnd"/>
      <w:r>
        <w:rPr>
          <w:rFonts w:ascii="Times New Roman" w:hAnsi="Times New Roman" w:cs="Times New Roman"/>
          <w:sz w:val="24"/>
          <w:szCs w:val="24"/>
        </w:rPr>
        <w:t xml:space="preserve"> и на анализаторе </w:t>
      </w:r>
      <w:proofErr w:type="spellStart"/>
      <w:r>
        <w:rPr>
          <w:rFonts w:ascii="Times New Roman" w:hAnsi="Times New Roman" w:cs="Times New Roman"/>
          <w:sz w:val="24"/>
          <w:szCs w:val="24"/>
          <w:lang w:val="en-US"/>
        </w:rPr>
        <w:t>Vacuette</w:t>
      </w:r>
      <w:proofErr w:type="spellEnd"/>
      <w:r>
        <w:rPr>
          <w:rFonts w:ascii="Times New Roman" w:hAnsi="Times New Roman" w:cs="Times New Roman"/>
          <w:sz w:val="24"/>
          <w:szCs w:val="24"/>
        </w:rPr>
        <w:t>,  поступившей на анализ крови, обязательно проверив направление.</w:t>
      </w:r>
    </w:p>
    <w:p w:rsidR="00C71600" w:rsidRPr="00E03A16" w:rsidRDefault="00C71600" w:rsidP="00C71600">
      <w:pPr>
        <w:spacing w:after="0" w:line="360" w:lineRule="auto"/>
        <w:contextualSpacing/>
        <w:jc w:val="both"/>
        <w:rPr>
          <w:rFonts w:ascii="Times New Roman" w:hAnsi="Times New Roman" w:cs="Times New Roman"/>
          <w:sz w:val="24"/>
          <w:szCs w:val="24"/>
        </w:rPr>
      </w:pPr>
      <w:r w:rsidRPr="00E03A16">
        <w:rPr>
          <w:rFonts w:ascii="Times New Roman" w:hAnsi="Times New Roman" w:cs="Times New Roman"/>
          <w:sz w:val="24"/>
          <w:szCs w:val="24"/>
        </w:rPr>
        <w:t xml:space="preserve"> </w:t>
      </w:r>
      <w:r w:rsidRPr="00C71600">
        <w:rPr>
          <w:rFonts w:ascii="Times New Roman" w:hAnsi="Times New Roman" w:cs="Times New Roman"/>
          <w:sz w:val="24"/>
          <w:szCs w:val="24"/>
        </w:rPr>
        <w:tab/>
      </w:r>
      <w:proofErr w:type="gramStart"/>
      <w:r w:rsidRPr="00E03A16">
        <w:rPr>
          <w:rFonts w:ascii="Times New Roman" w:hAnsi="Times New Roman" w:cs="Times New Roman"/>
          <w:sz w:val="24"/>
          <w:szCs w:val="24"/>
          <w:lang w:val="en-US"/>
        </w:rPr>
        <w:t>C</w:t>
      </w:r>
      <w:proofErr w:type="spellStart"/>
      <w:r w:rsidRPr="00E03A16">
        <w:rPr>
          <w:rFonts w:ascii="Times New Roman" w:hAnsi="Times New Roman" w:cs="Times New Roman"/>
          <w:color w:val="000000"/>
          <w:sz w:val="24"/>
          <w:szCs w:val="24"/>
          <w:shd w:val="clear" w:color="auto" w:fill="FFFFFF"/>
        </w:rPr>
        <w:t>корость</w:t>
      </w:r>
      <w:proofErr w:type="spellEnd"/>
      <w:r w:rsidRPr="00E03A16">
        <w:rPr>
          <w:rFonts w:ascii="Times New Roman" w:hAnsi="Times New Roman" w:cs="Times New Roman"/>
          <w:color w:val="000000"/>
          <w:sz w:val="24"/>
          <w:szCs w:val="24"/>
          <w:shd w:val="clear" w:color="auto" w:fill="FFFFFF"/>
        </w:rPr>
        <w:t xml:space="preserve"> оседания эритроцитов (СОЭ) – показатель, определяющий скорость и интенсивность склеивания эритроцитов при тех или иных патологических процессах.</w:t>
      </w:r>
      <w:proofErr w:type="gramEnd"/>
      <w:r w:rsidRPr="00E03A16">
        <w:rPr>
          <w:rFonts w:ascii="Times New Roman" w:hAnsi="Times New Roman" w:cs="Times New Roman"/>
          <w:color w:val="000000"/>
          <w:sz w:val="24"/>
          <w:szCs w:val="24"/>
        </w:rPr>
        <w:t xml:space="preserve"> СОЭ является неспецифическим показателем. Это значит, что в отрыве от других данных, на основании только СОЭ невозможно поставить диагноз. Отклонения скорости оседания эритроцитов указывают лишь на наличие патологических изменений.</w:t>
      </w:r>
    </w:p>
    <w:p w:rsidR="00C71600" w:rsidRPr="00C71600" w:rsidRDefault="00C71600" w:rsidP="00C71600">
      <w:pPr>
        <w:pStyle w:val="paragraph"/>
        <w:shd w:val="clear" w:color="auto" w:fill="FFFFFF"/>
        <w:spacing w:before="0" w:beforeAutospacing="0" w:after="0" w:afterAutospacing="0" w:line="360" w:lineRule="auto"/>
        <w:ind w:firstLine="708"/>
        <w:contextualSpacing/>
        <w:jc w:val="both"/>
        <w:rPr>
          <w:color w:val="000000"/>
        </w:rPr>
      </w:pPr>
      <w:r w:rsidRPr="00E03A16">
        <w:rPr>
          <w:color w:val="000000"/>
        </w:rPr>
        <w:t>Анализ на СОЭ – необходимый этап диагностики структуры крови, который на самых ранних этапах заболевания дает возможность определить наличие воспалительных процессов в организме.</w:t>
      </w:r>
    </w:p>
    <w:p w:rsidR="00C71600" w:rsidRPr="00E03A16" w:rsidRDefault="00C71600" w:rsidP="00C71600">
      <w:pPr>
        <w:pStyle w:val="paragraph"/>
        <w:shd w:val="clear" w:color="auto" w:fill="FFFFFF"/>
        <w:spacing w:before="0" w:beforeAutospacing="0" w:after="0" w:afterAutospacing="0" w:line="360" w:lineRule="auto"/>
        <w:ind w:firstLine="708"/>
        <w:contextualSpacing/>
        <w:jc w:val="both"/>
        <w:rPr>
          <w:color w:val="000000"/>
        </w:rPr>
      </w:pPr>
      <w:r>
        <w:rPr>
          <w:color w:val="000000"/>
        </w:rPr>
        <w:t>Кровь можно использовать капиллярную и венозную.</w:t>
      </w:r>
    </w:p>
    <w:p w:rsidR="00C71600" w:rsidRDefault="00C71600" w:rsidP="00C71600">
      <w:pPr>
        <w:pStyle w:val="paragraph"/>
        <w:shd w:val="clear" w:color="auto" w:fill="FFFFFF"/>
        <w:spacing w:before="0" w:beforeAutospacing="0" w:after="0" w:afterAutospacing="0" w:line="360" w:lineRule="auto"/>
        <w:ind w:firstLine="708"/>
        <w:contextualSpacing/>
        <w:jc w:val="both"/>
      </w:pPr>
      <w:r>
        <w:t xml:space="preserve">Набираю кровь в капилляр </w:t>
      </w:r>
      <w:proofErr w:type="spellStart"/>
      <w:r>
        <w:t>Панченкова</w:t>
      </w:r>
      <w:proofErr w:type="spellEnd"/>
      <w:r>
        <w:t xml:space="preserve"> без пузырьков воздуха до метки «0» («К»). Перемешиваю кровь с цитратом. При этом получается соотношение крови и цитрата 4:1. Набираю смесь крови с цитратом в тот же капилляр </w:t>
      </w:r>
      <w:proofErr w:type="spellStart"/>
      <w:r>
        <w:t>Панченкова</w:t>
      </w:r>
      <w:proofErr w:type="spellEnd"/>
      <w:r>
        <w:t xml:space="preserve"> до метки «0» без пузырьков воздуха и ставлю в штатив </w:t>
      </w:r>
      <w:proofErr w:type="spellStart"/>
      <w:r>
        <w:t>Панченкова</w:t>
      </w:r>
      <w:proofErr w:type="spellEnd"/>
      <w:r>
        <w:t xml:space="preserve"> строго вертикально на 1 час. Точно через 1 час отмечаю скорость оседания эритроцитов по высоте отстоявшегося слоя плазмы в миллиметрах.</w:t>
      </w:r>
    </w:p>
    <w:p w:rsidR="00C71600" w:rsidRPr="00E03A16" w:rsidRDefault="00C71600" w:rsidP="00C71600">
      <w:pPr>
        <w:pStyle w:val="paragraph"/>
        <w:shd w:val="clear" w:color="auto" w:fill="FFFFFF"/>
        <w:spacing w:before="0" w:beforeAutospacing="0" w:after="0" w:afterAutospacing="0" w:line="360" w:lineRule="auto"/>
        <w:ind w:firstLine="708"/>
        <w:contextualSpacing/>
        <w:jc w:val="center"/>
        <w:rPr>
          <w:color w:val="000000"/>
        </w:rPr>
      </w:pPr>
      <w:r>
        <w:rPr>
          <w:noProof/>
        </w:rPr>
        <w:drawing>
          <wp:inline distT="0" distB="0" distL="0" distR="0">
            <wp:extent cx="2857500" cy="2775151"/>
            <wp:effectExtent l="19050" t="0" r="0" b="0"/>
            <wp:docPr id="2" name="Рисунок 16" descr="https://pp.userapi.com/c853628/v853628765/692fb/WJ3pwxBqE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p.userapi.com/c853628/v853628765/692fb/WJ3pwxBqESg.jpg"/>
                    <pic:cNvPicPr>
                      <a:picLocks noChangeAspect="1" noChangeArrowheads="1"/>
                    </pic:cNvPicPr>
                  </pic:nvPicPr>
                  <pic:blipFill>
                    <a:blip r:embed="rId10" cstate="print"/>
                    <a:srcRect t="9351" r="11705" b="26336"/>
                    <a:stretch>
                      <a:fillRect/>
                    </a:stretch>
                  </pic:blipFill>
                  <pic:spPr bwMode="auto">
                    <a:xfrm>
                      <a:off x="0" y="0"/>
                      <a:ext cx="2857500" cy="2775151"/>
                    </a:xfrm>
                    <a:prstGeom prst="rect">
                      <a:avLst/>
                    </a:prstGeom>
                    <a:noFill/>
                    <a:ln w="9525">
                      <a:noFill/>
                      <a:miter lim="800000"/>
                      <a:headEnd/>
                      <a:tailEnd/>
                    </a:ln>
                  </pic:spPr>
                </pic:pic>
              </a:graphicData>
            </a:graphic>
          </wp:inline>
        </w:drawing>
      </w:r>
    </w:p>
    <w:p w:rsidR="00C71600" w:rsidRDefault="00C71600" w:rsidP="00C71600">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Рисунок 4 – Постановка СОЭ по методу </w:t>
      </w:r>
      <w:proofErr w:type="spellStart"/>
      <w:r>
        <w:rPr>
          <w:rFonts w:ascii="Times New Roman" w:hAnsi="Times New Roman" w:cs="Times New Roman"/>
          <w:sz w:val="24"/>
          <w:szCs w:val="24"/>
        </w:rPr>
        <w:t>Панченкова</w:t>
      </w:r>
      <w:proofErr w:type="spellEnd"/>
    </w:p>
    <w:p w:rsidR="00C71600" w:rsidRDefault="00C71600" w:rsidP="00C71600">
      <w:pPr>
        <w:spacing w:after="0"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Измерение СОЭ  методом </w:t>
      </w:r>
      <w:proofErr w:type="spellStart"/>
      <w:r>
        <w:rPr>
          <w:rFonts w:ascii="Times New Roman" w:hAnsi="Times New Roman" w:cs="Times New Roman"/>
          <w:sz w:val="24"/>
          <w:szCs w:val="24"/>
        </w:rPr>
        <w:t>Вестергрена</w:t>
      </w:r>
      <w:proofErr w:type="spellEnd"/>
      <w:r>
        <w:rPr>
          <w:rFonts w:ascii="Times New Roman" w:hAnsi="Times New Roman" w:cs="Times New Roman"/>
          <w:sz w:val="24"/>
          <w:szCs w:val="24"/>
        </w:rPr>
        <w:t xml:space="preserve"> на анализаторе </w:t>
      </w:r>
      <w:proofErr w:type="spellStart"/>
      <w:r>
        <w:rPr>
          <w:rFonts w:ascii="Times New Roman" w:hAnsi="Times New Roman" w:cs="Times New Roman"/>
          <w:sz w:val="24"/>
          <w:szCs w:val="24"/>
          <w:lang w:val="en-US"/>
        </w:rPr>
        <w:t>Vacuette</w:t>
      </w:r>
      <w:proofErr w:type="spellEnd"/>
      <w:r>
        <w:rPr>
          <w:rFonts w:ascii="Times New Roman" w:hAnsi="Times New Roman" w:cs="Times New Roman"/>
          <w:sz w:val="24"/>
          <w:szCs w:val="24"/>
        </w:rPr>
        <w:t xml:space="preserve">, приносят специальные </w:t>
      </w:r>
      <w:proofErr w:type="spellStart"/>
      <w:r>
        <w:rPr>
          <w:rFonts w:ascii="Times New Roman" w:hAnsi="Times New Roman" w:cs="Times New Roman"/>
          <w:sz w:val="24"/>
          <w:szCs w:val="24"/>
        </w:rPr>
        <w:t>вакутейнеры</w:t>
      </w:r>
      <w:proofErr w:type="spellEnd"/>
      <w:r>
        <w:rPr>
          <w:rFonts w:ascii="Times New Roman" w:hAnsi="Times New Roman" w:cs="Times New Roman"/>
          <w:sz w:val="24"/>
          <w:szCs w:val="24"/>
        </w:rPr>
        <w:t xml:space="preserve"> с чёрной </w:t>
      </w:r>
      <w:proofErr w:type="gramStart"/>
      <w:r w:rsidR="00A70E6A">
        <w:rPr>
          <w:rFonts w:ascii="Times New Roman" w:hAnsi="Times New Roman" w:cs="Times New Roman"/>
          <w:sz w:val="24"/>
          <w:szCs w:val="24"/>
        </w:rPr>
        <w:t>крышкой</w:t>
      </w:r>
      <w:proofErr w:type="gramEnd"/>
      <w:r w:rsidR="00A70E6A">
        <w:rPr>
          <w:rFonts w:ascii="Times New Roman" w:hAnsi="Times New Roman" w:cs="Times New Roman"/>
          <w:sz w:val="24"/>
          <w:szCs w:val="24"/>
        </w:rPr>
        <w:t xml:space="preserve"> в которых содержится антикоагулянт ЭДТА К3.</w:t>
      </w:r>
    </w:p>
    <w:p w:rsidR="00C71600" w:rsidRDefault="00C71600" w:rsidP="00C71600">
      <w:pPr>
        <w:spacing w:after="0" w:line="360" w:lineRule="auto"/>
        <w:contextualSpacing/>
        <w:jc w:val="center"/>
        <w:rPr>
          <w:rFonts w:ascii="Times New Roman" w:hAnsi="Times New Roman" w:cs="Times New Roman"/>
          <w:sz w:val="24"/>
          <w:szCs w:val="24"/>
        </w:rPr>
      </w:pPr>
      <w:r>
        <w:rPr>
          <w:noProof/>
          <w:lang w:eastAsia="ru-RU"/>
        </w:rPr>
        <w:lastRenderedPageBreak/>
        <w:drawing>
          <wp:inline distT="0" distB="0" distL="0" distR="0">
            <wp:extent cx="2847788" cy="3200400"/>
            <wp:effectExtent l="19050" t="0" r="0" b="0"/>
            <wp:docPr id="3" name="Рисунок 19" descr="https://pp.userapi.com/c851328/v851328919/145581/nyt3vyLMp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p.userapi.com/c851328/v851328919/145581/nyt3vyLMpSk.jpg"/>
                    <pic:cNvPicPr>
                      <a:picLocks noChangeAspect="1" noChangeArrowheads="1"/>
                    </pic:cNvPicPr>
                  </pic:nvPicPr>
                  <pic:blipFill>
                    <a:blip r:embed="rId11" cstate="print"/>
                    <a:srcRect l="49065" t="16462" b="7212"/>
                    <a:stretch>
                      <a:fillRect/>
                    </a:stretch>
                  </pic:blipFill>
                  <pic:spPr bwMode="auto">
                    <a:xfrm>
                      <a:off x="0" y="0"/>
                      <a:ext cx="2847788" cy="3200400"/>
                    </a:xfrm>
                    <a:prstGeom prst="rect">
                      <a:avLst/>
                    </a:prstGeom>
                    <a:noFill/>
                    <a:ln w="9525">
                      <a:noFill/>
                      <a:miter lim="800000"/>
                      <a:headEnd/>
                      <a:tailEnd/>
                    </a:ln>
                  </pic:spPr>
                </pic:pic>
              </a:graphicData>
            </a:graphic>
          </wp:inline>
        </w:drawing>
      </w:r>
    </w:p>
    <w:p w:rsidR="00C71600" w:rsidRDefault="00A70E6A" w:rsidP="00C71600">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Рисунок 5 – </w:t>
      </w:r>
      <w:proofErr w:type="spellStart"/>
      <w:r>
        <w:rPr>
          <w:rFonts w:ascii="Times New Roman" w:hAnsi="Times New Roman" w:cs="Times New Roman"/>
          <w:sz w:val="24"/>
          <w:szCs w:val="24"/>
        </w:rPr>
        <w:t>Вакутейнеры</w:t>
      </w:r>
      <w:proofErr w:type="spellEnd"/>
      <w:r>
        <w:rPr>
          <w:rFonts w:ascii="Times New Roman" w:hAnsi="Times New Roman" w:cs="Times New Roman"/>
          <w:sz w:val="24"/>
          <w:szCs w:val="24"/>
        </w:rPr>
        <w:t xml:space="preserve"> с чёрной крышкой</w:t>
      </w:r>
      <w:r w:rsidR="00C71600">
        <w:rPr>
          <w:rFonts w:ascii="Times New Roman" w:hAnsi="Times New Roman" w:cs="Times New Roman"/>
          <w:sz w:val="24"/>
          <w:szCs w:val="24"/>
        </w:rPr>
        <w:t xml:space="preserve"> для определения СОЭ на анализаторе </w:t>
      </w:r>
      <w:proofErr w:type="spellStart"/>
      <w:r w:rsidR="00C71600">
        <w:rPr>
          <w:rFonts w:ascii="Times New Roman" w:hAnsi="Times New Roman" w:cs="Times New Roman"/>
          <w:sz w:val="24"/>
          <w:szCs w:val="24"/>
          <w:lang w:val="en-US"/>
        </w:rPr>
        <w:t>Vacuette</w:t>
      </w:r>
      <w:proofErr w:type="spellEnd"/>
    </w:p>
    <w:p w:rsidR="00C71600" w:rsidRDefault="00C71600" w:rsidP="00C71600">
      <w:pPr>
        <w:spacing w:after="0" w:line="360" w:lineRule="auto"/>
        <w:contextualSpacing/>
        <w:rPr>
          <w:rFonts w:ascii="Times New Roman" w:hAnsi="Times New Roman" w:cs="Times New Roman"/>
          <w:sz w:val="24"/>
          <w:szCs w:val="24"/>
        </w:rPr>
      </w:pPr>
      <w:proofErr w:type="spellStart"/>
      <w:r>
        <w:rPr>
          <w:rFonts w:ascii="Times New Roman" w:hAnsi="Times New Roman" w:cs="Times New Roman"/>
          <w:sz w:val="24"/>
          <w:szCs w:val="24"/>
        </w:rPr>
        <w:t>Вакутейнеры</w:t>
      </w:r>
      <w:proofErr w:type="spellEnd"/>
      <w:r>
        <w:rPr>
          <w:rFonts w:ascii="Times New Roman" w:hAnsi="Times New Roman" w:cs="Times New Roman"/>
          <w:sz w:val="24"/>
          <w:szCs w:val="24"/>
        </w:rPr>
        <w:t xml:space="preserve"> ставят в анализатор </w:t>
      </w:r>
      <w:proofErr w:type="spellStart"/>
      <w:r>
        <w:rPr>
          <w:rFonts w:ascii="Times New Roman" w:hAnsi="Times New Roman" w:cs="Times New Roman"/>
          <w:sz w:val="24"/>
          <w:szCs w:val="24"/>
          <w:lang w:val="en-US"/>
        </w:rPr>
        <w:t>Vacuett</w:t>
      </w:r>
      <w:proofErr w:type="spellEnd"/>
      <w:proofErr w:type="gramStart"/>
      <w:r>
        <w:rPr>
          <w:rFonts w:ascii="Times New Roman" w:hAnsi="Times New Roman" w:cs="Times New Roman"/>
          <w:sz w:val="24"/>
          <w:szCs w:val="24"/>
        </w:rPr>
        <w:t>е</w:t>
      </w:r>
      <w:proofErr w:type="gramEnd"/>
      <w:r>
        <w:rPr>
          <w:rFonts w:ascii="Times New Roman" w:hAnsi="Times New Roman" w:cs="Times New Roman"/>
          <w:sz w:val="24"/>
          <w:szCs w:val="24"/>
        </w:rPr>
        <w:t xml:space="preserve"> и в специальные ячейки (всего их 20), закрываем крышку и уже через пол часа, анализатор выдаёт результат в виде чека. По специальной таблице производим соответствие результатов СОЭ (получаемых методами </w:t>
      </w:r>
      <w:proofErr w:type="spellStart"/>
      <w:r>
        <w:rPr>
          <w:rFonts w:ascii="Times New Roman" w:hAnsi="Times New Roman" w:cs="Times New Roman"/>
          <w:sz w:val="24"/>
          <w:szCs w:val="24"/>
        </w:rPr>
        <w:t>Вестергрена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Панченкова</w:t>
      </w:r>
      <w:proofErr w:type="spellEnd"/>
      <w:r>
        <w:rPr>
          <w:rFonts w:ascii="Times New Roman" w:hAnsi="Times New Roman" w:cs="Times New Roman"/>
          <w:sz w:val="24"/>
          <w:szCs w:val="24"/>
        </w:rPr>
        <w:t>).</w:t>
      </w:r>
    </w:p>
    <w:p w:rsidR="00C71600" w:rsidRDefault="00C71600" w:rsidP="00C71600">
      <w:pPr>
        <w:pStyle w:val="a6"/>
        <w:spacing w:after="0" w:line="360" w:lineRule="auto"/>
        <w:jc w:val="center"/>
        <w:rPr>
          <w:rFonts w:ascii="Times New Roman" w:hAnsi="Times New Roman" w:cs="Times New Roman"/>
          <w:sz w:val="24"/>
          <w:szCs w:val="24"/>
        </w:rPr>
      </w:pPr>
      <w:r>
        <w:rPr>
          <w:noProof/>
          <w:lang w:eastAsia="ru-RU"/>
        </w:rPr>
        <w:drawing>
          <wp:inline distT="0" distB="0" distL="0" distR="0">
            <wp:extent cx="3169381" cy="3248025"/>
            <wp:effectExtent l="19050" t="0" r="0" b="0"/>
            <wp:docPr id="5" name="Рисунок 22" descr="https://pp.userapi.com/c850232/v850232919/16b4de/S6QlKCSW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p.userapi.com/c850232/v850232919/16b4de/S6QlKCSWw-Y.jpg"/>
                    <pic:cNvPicPr>
                      <a:picLocks noChangeAspect="1" noChangeArrowheads="1"/>
                    </pic:cNvPicPr>
                  </pic:nvPicPr>
                  <pic:blipFill>
                    <a:blip r:embed="rId12" cstate="print"/>
                    <a:srcRect t="16015" b="7076"/>
                    <a:stretch>
                      <a:fillRect/>
                    </a:stretch>
                  </pic:blipFill>
                  <pic:spPr bwMode="auto">
                    <a:xfrm>
                      <a:off x="0" y="0"/>
                      <a:ext cx="3169381" cy="3248025"/>
                    </a:xfrm>
                    <a:prstGeom prst="rect">
                      <a:avLst/>
                    </a:prstGeom>
                    <a:noFill/>
                    <a:ln w="9525">
                      <a:noFill/>
                      <a:miter lim="800000"/>
                      <a:headEnd/>
                      <a:tailEnd/>
                    </a:ln>
                  </pic:spPr>
                </pic:pic>
              </a:graphicData>
            </a:graphic>
          </wp:inline>
        </w:drawing>
      </w:r>
    </w:p>
    <w:p w:rsidR="00C71600" w:rsidRDefault="00C71600" w:rsidP="00C71600">
      <w:pPr>
        <w:pStyle w:val="a6"/>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Рисунок 6 - Анализатор </w:t>
      </w:r>
      <w:proofErr w:type="spellStart"/>
      <w:r>
        <w:rPr>
          <w:rFonts w:ascii="Times New Roman" w:hAnsi="Times New Roman" w:cs="Times New Roman"/>
          <w:sz w:val="24"/>
          <w:szCs w:val="24"/>
          <w:lang w:val="en-US"/>
        </w:rPr>
        <w:t>Vacuett</w:t>
      </w:r>
      <w:proofErr w:type="spellEnd"/>
      <w:proofErr w:type="gramStart"/>
      <w:r>
        <w:rPr>
          <w:rFonts w:ascii="Times New Roman" w:hAnsi="Times New Roman" w:cs="Times New Roman"/>
          <w:sz w:val="24"/>
          <w:szCs w:val="24"/>
        </w:rPr>
        <w:t>е</w:t>
      </w:r>
      <w:proofErr w:type="gramEnd"/>
    </w:p>
    <w:p w:rsidR="00C71600" w:rsidRDefault="00C71600" w:rsidP="00C71600">
      <w:pPr>
        <w:pStyle w:val="a6"/>
        <w:spacing w:after="0" w:line="360" w:lineRule="auto"/>
        <w:jc w:val="center"/>
        <w:rPr>
          <w:rFonts w:ascii="Times New Roman" w:hAnsi="Times New Roman" w:cs="Times New Roman"/>
          <w:sz w:val="24"/>
          <w:szCs w:val="24"/>
        </w:rPr>
      </w:pPr>
      <w:r>
        <w:rPr>
          <w:noProof/>
          <w:lang w:eastAsia="ru-RU"/>
        </w:rPr>
        <w:lastRenderedPageBreak/>
        <w:drawing>
          <wp:inline distT="0" distB="0" distL="0" distR="0">
            <wp:extent cx="2676525" cy="2985950"/>
            <wp:effectExtent l="19050" t="0" r="9525" b="0"/>
            <wp:docPr id="6" name="Рисунок 25" descr="https://pp.userapi.com/c850620/v850620523/139586/a6AunZ8y9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p.userapi.com/c850620/v850620523/139586/a6AunZ8y9x0.jpg"/>
                    <pic:cNvPicPr>
                      <a:picLocks noChangeAspect="1" noChangeArrowheads="1"/>
                    </pic:cNvPicPr>
                  </pic:nvPicPr>
                  <pic:blipFill>
                    <a:blip r:embed="rId13" cstate="print"/>
                    <a:srcRect/>
                    <a:stretch>
                      <a:fillRect/>
                    </a:stretch>
                  </pic:blipFill>
                  <pic:spPr bwMode="auto">
                    <a:xfrm>
                      <a:off x="0" y="0"/>
                      <a:ext cx="2678512" cy="2988167"/>
                    </a:xfrm>
                    <a:prstGeom prst="rect">
                      <a:avLst/>
                    </a:prstGeom>
                    <a:noFill/>
                    <a:ln w="9525">
                      <a:noFill/>
                      <a:miter lim="800000"/>
                      <a:headEnd/>
                      <a:tailEnd/>
                    </a:ln>
                  </pic:spPr>
                </pic:pic>
              </a:graphicData>
            </a:graphic>
          </wp:inline>
        </w:drawing>
      </w:r>
    </w:p>
    <w:p w:rsidR="00C71600" w:rsidRDefault="00C71600" w:rsidP="00C71600">
      <w:pPr>
        <w:spacing w:after="0" w:line="360" w:lineRule="auto"/>
        <w:contextualSpacing/>
        <w:jc w:val="center"/>
        <w:rPr>
          <w:rFonts w:ascii="Times New Roman" w:hAnsi="Times New Roman" w:cs="Times New Roman"/>
          <w:sz w:val="24"/>
          <w:szCs w:val="24"/>
        </w:rPr>
      </w:pPr>
      <w:r>
        <w:rPr>
          <w:rFonts w:ascii="Times New Roman" w:hAnsi="Times New Roman" w:cs="Times New Roman"/>
          <w:sz w:val="24"/>
          <w:szCs w:val="24"/>
        </w:rPr>
        <w:t xml:space="preserve">Рисунок 7 -  Таблица соответствия результатов СОЭ (получаемых методами </w:t>
      </w:r>
      <w:proofErr w:type="spellStart"/>
      <w:r>
        <w:rPr>
          <w:rFonts w:ascii="Times New Roman" w:hAnsi="Times New Roman" w:cs="Times New Roman"/>
          <w:sz w:val="24"/>
          <w:szCs w:val="24"/>
        </w:rPr>
        <w:t>Вестергрена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Панченкова</w:t>
      </w:r>
      <w:proofErr w:type="spellEnd"/>
      <w:r>
        <w:rPr>
          <w:rFonts w:ascii="Times New Roman" w:hAnsi="Times New Roman" w:cs="Times New Roman"/>
          <w:sz w:val="24"/>
          <w:szCs w:val="24"/>
        </w:rPr>
        <w:t>).</w:t>
      </w:r>
    </w:p>
    <w:p w:rsidR="00C71600" w:rsidRDefault="00C71600" w:rsidP="00C71600">
      <w:pPr>
        <w:spacing w:after="0" w:line="360" w:lineRule="auto"/>
        <w:ind w:firstLine="708"/>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 xml:space="preserve">После проведенных исследований капилляры </w:t>
      </w:r>
      <w:proofErr w:type="spellStart"/>
      <w:r>
        <w:rPr>
          <w:rFonts w:ascii="Times New Roman" w:eastAsia="Times New Roman" w:hAnsi="Times New Roman" w:cs="Times New Roman"/>
          <w:color w:val="000000"/>
          <w:sz w:val="24"/>
          <w:szCs w:val="24"/>
          <w:shd w:val="clear" w:color="auto" w:fill="FFFFFF"/>
        </w:rPr>
        <w:t>Панченкова</w:t>
      </w:r>
      <w:proofErr w:type="spellEnd"/>
      <w:r>
        <w:rPr>
          <w:rFonts w:ascii="Times New Roman" w:eastAsia="Times New Roman" w:hAnsi="Times New Roman" w:cs="Times New Roman"/>
          <w:color w:val="000000"/>
          <w:sz w:val="24"/>
          <w:szCs w:val="24"/>
          <w:shd w:val="clear" w:color="auto" w:fill="FFFFFF"/>
        </w:rPr>
        <w:t xml:space="preserve"> скидываю в контейнер с дезинфицирующим раствором, а </w:t>
      </w:r>
      <w:proofErr w:type="spellStart"/>
      <w:r>
        <w:rPr>
          <w:rFonts w:ascii="Times New Roman" w:eastAsia="Times New Roman" w:hAnsi="Times New Roman" w:cs="Times New Roman"/>
          <w:color w:val="000000"/>
          <w:sz w:val="24"/>
          <w:szCs w:val="24"/>
          <w:shd w:val="clear" w:color="auto" w:fill="FFFFFF"/>
        </w:rPr>
        <w:t>вакутейнеры</w:t>
      </w:r>
      <w:proofErr w:type="spellEnd"/>
      <w:r>
        <w:rPr>
          <w:rFonts w:ascii="Times New Roman" w:eastAsia="Times New Roman" w:hAnsi="Times New Roman" w:cs="Times New Roman"/>
          <w:color w:val="000000"/>
          <w:sz w:val="24"/>
          <w:szCs w:val="24"/>
          <w:shd w:val="clear" w:color="auto" w:fill="FFFFFF"/>
        </w:rPr>
        <w:t xml:space="preserve"> с чёрной крышкой утилизирую в отходы класса «Б». </w:t>
      </w:r>
    </w:p>
    <w:p w:rsidR="00C71600" w:rsidRDefault="00C71600" w:rsidP="00C71600">
      <w:pPr>
        <w:spacing w:after="0" w:line="360" w:lineRule="auto"/>
        <w:ind w:firstLine="708"/>
      </w:pPr>
      <w:r>
        <w:rPr>
          <w:rFonts w:ascii="Times New Roman" w:eastAsia="Times New Roman" w:hAnsi="Times New Roman" w:cs="Times New Roman"/>
          <w:color w:val="000000"/>
          <w:sz w:val="24"/>
          <w:szCs w:val="24"/>
          <w:shd w:val="clear" w:color="auto" w:fill="FFFFFF"/>
        </w:rPr>
        <w:t>П</w:t>
      </w:r>
      <w:r w:rsidRPr="003259B7">
        <w:rPr>
          <w:rFonts w:ascii="Times New Roman" w:eastAsia="Times New Roman" w:hAnsi="Times New Roman" w:cs="Times New Roman"/>
          <w:color w:val="000000"/>
          <w:sz w:val="24"/>
          <w:szCs w:val="24"/>
          <w:shd w:val="clear" w:color="auto" w:fill="FFFFFF"/>
        </w:rPr>
        <w:t xml:space="preserve">роводила </w:t>
      </w:r>
      <w:r w:rsidRPr="003259B7">
        <w:rPr>
          <w:rFonts w:ascii="Times New Roman" w:eastAsia="Times New Roman" w:hAnsi="Times New Roman" w:cs="Times New Roman"/>
          <w:sz w:val="24"/>
        </w:rPr>
        <w:t xml:space="preserve">регистрацию результатов на компьютере в  программе </w:t>
      </w:r>
      <w:proofErr w:type="spellStart"/>
      <w:r w:rsidRPr="003259B7">
        <w:rPr>
          <w:rFonts w:ascii="Times New Roman" w:eastAsia="Times New Roman" w:hAnsi="Times New Roman" w:cs="Times New Roman"/>
          <w:sz w:val="24"/>
        </w:rPr>
        <w:t>qMS</w:t>
      </w:r>
      <w:proofErr w:type="spellEnd"/>
      <w:r w:rsidRPr="003259B7">
        <w:rPr>
          <w:rFonts w:ascii="Times New Roman" w:eastAsia="Times New Roman" w:hAnsi="Times New Roman" w:cs="Times New Roman"/>
          <w:sz w:val="24"/>
        </w:rPr>
        <w:t xml:space="preserve"> - это</w:t>
      </w:r>
      <w:r w:rsidRPr="008C2834">
        <w:t> </w:t>
      </w:r>
      <w:r w:rsidRPr="003259B7">
        <w:rPr>
          <w:rFonts w:ascii="Times New Roman" w:hAnsi="Times New Roman" w:cs="Times New Roman"/>
          <w:sz w:val="24"/>
          <w:szCs w:val="24"/>
        </w:rPr>
        <w:t xml:space="preserve">медицинская информационная </w:t>
      </w:r>
      <w:proofErr w:type="gramStart"/>
      <w:r w:rsidRPr="003259B7">
        <w:rPr>
          <w:rFonts w:ascii="Times New Roman" w:hAnsi="Times New Roman" w:cs="Times New Roman"/>
          <w:sz w:val="24"/>
          <w:szCs w:val="24"/>
        </w:rPr>
        <w:t>система</w:t>
      </w:r>
      <w:proofErr w:type="gramEnd"/>
      <w:r w:rsidRPr="003259B7">
        <w:rPr>
          <w:rFonts w:ascii="Times New Roman" w:hAnsi="Times New Roman" w:cs="Times New Roman"/>
          <w:sz w:val="24"/>
          <w:szCs w:val="24"/>
        </w:rPr>
        <w:t xml:space="preserve"> осуществляющая такие функции, как хранение полной информации о пациенте в электронной медицинской карте, фиксация всех действий врачей, управление потоком пациентов и ресурсами учреждения, ведение финансовой отчетности, аналитическая обработка данных и выявление причинно-следственных связей для доказательной медицины</w:t>
      </w:r>
      <w:r w:rsidRPr="008C2834">
        <w:t>. </w:t>
      </w:r>
    </w:p>
    <w:p w:rsidR="00C71600" w:rsidRDefault="00C71600" w:rsidP="00C71600">
      <w:pPr>
        <w:spacing w:after="0" w:line="360" w:lineRule="auto"/>
        <w:ind w:firstLine="708"/>
        <w:jc w:val="center"/>
        <w:rPr>
          <w:rFonts w:ascii="Times New Roman" w:hAnsi="Times New Roman" w:cs="Times New Roman"/>
          <w:sz w:val="24"/>
          <w:szCs w:val="24"/>
        </w:rPr>
      </w:pPr>
      <w:r>
        <w:rPr>
          <w:noProof/>
          <w:lang w:eastAsia="ru-RU"/>
        </w:rPr>
        <w:drawing>
          <wp:inline distT="0" distB="0" distL="0" distR="0">
            <wp:extent cx="3162300" cy="2371725"/>
            <wp:effectExtent l="19050" t="0" r="0" b="0"/>
            <wp:docPr id="8" name="Рисунок 28" descr="https://pp.userapi.com/c849416/v849416919/1b3fe8/j0FuvKxNg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p.userapi.com/c849416/v849416919/1b3fe8/j0FuvKxNgOM.jpg"/>
                    <pic:cNvPicPr>
                      <a:picLocks noChangeAspect="1" noChangeArrowheads="1"/>
                    </pic:cNvPicPr>
                  </pic:nvPicPr>
                  <pic:blipFill>
                    <a:blip r:embed="rId14" cstate="print"/>
                    <a:srcRect/>
                    <a:stretch>
                      <a:fillRect/>
                    </a:stretch>
                  </pic:blipFill>
                  <pic:spPr bwMode="auto">
                    <a:xfrm>
                      <a:off x="0" y="0"/>
                      <a:ext cx="3164817" cy="2373613"/>
                    </a:xfrm>
                    <a:prstGeom prst="rect">
                      <a:avLst/>
                    </a:prstGeom>
                    <a:noFill/>
                    <a:ln w="9525">
                      <a:noFill/>
                      <a:miter lim="800000"/>
                      <a:headEnd/>
                      <a:tailEnd/>
                    </a:ln>
                  </pic:spPr>
                </pic:pic>
              </a:graphicData>
            </a:graphic>
          </wp:inline>
        </w:drawing>
      </w:r>
    </w:p>
    <w:p w:rsidR="00C71600" w:rsidRPr="00C71600" w:rsidRDefault="00C71600" w:rsidP="00C71600">
      <w:pPr>
        <w:spacing w:after="0" w:line="360" w:lineRule="auto"/>
        <w:ind w:firstLine="708"/>
        <w:jc w:val="center"/>
        <w:rPr>
          <w:rFonts w:ascii="Times New Roman" w:eastAsia="Times New Roman" w:hAnsi="Times New Roman" w:cs="Times New Roman"/>
          <w:sz w:val="24"/>
        </w:rPr>
      </w:pPr>
      <w:r>
        <w:rPr>
          <w:rFonts w:ascii="Times New Roman" w:hAnsi="Times New Roman" w:cs="Times New Roman"/>
          <w:sz w:val="24"/>
          <w:szCs w:val="24"/>
        </w:rPr>
        <w:t xml:space="preserve">Рисунок 8 - </w:t>
      </w:r>
      <w:r>
        <w:rPr>
          <w:rFonts w:ascii="Times New Roman" w:eastAsia="Times New Roman" w:hAnsi="Times New Roman" w:cs="Times New Roman"/>
          <w:sz w:val="24"/>
        </w:rPr>
        <w:t>Программа</w:t>
      </w:r>
      <w:r w:rsidRPr="003259B7">
        <w:rPr>
          <w:rFonts w:ascii="Times New Roman" w:eastAsia="Times New Roman" w:hAnsi="Times New Roman" w:cs="Times New Roman"/>
          <w:sz w:val="24"/>
        </w:rPr>
        <w:t xml:space="preserve"> </w:t>
      </w:r>
      <w:proofErr w:type="spellStart"/>
      <w:r w:rsidRPr="003259B7">
        <w:rPr>
          <w:rFonts w:ascii="Times New Roman" w:eastAsia="Times New Roman" w:hAnsi="Times New Roman" w:cs="Times New Roman"/>
          <w:sz w:val="24"/>
        </w:rPr>
        <w:t>qMS</w:t>
      </w:r>
      <w:proofErr w:type="spellEnd"/>
    </w:p>
    <w:p w:rsidR="00756B1F" w:rsidRDefault="00EB6E30" w:rsidP="00EB6E30">
      <w:pPr>
        <w:spacing w:after="0" w:line="360" w:lineRule="auto"/>
        <w:ind w:firstLine="708"/>
        <w:jc w:val="center"/>
        <w:rPr>
          <w:rFonts w:ascii="Times New Roman" w:hAnsi="Times New Roman" w:cs="Times New Roman"/>
          <w:b/>
          <w:sz w:val="28"/>
          <w:szCs w:val="24"/>
        </w:rPr>
      </w:pPr>
      <w:r>
        <w:rPr>
          <w:rFonts w:ascii="Times New Roman" w:hAnsi="Times New Roman" w:cs="Times New Roman"/>
          <w:b/>
          <w:sz w:val="28"/>
          <w:szCs w:val="24"/>
        </w:rPr>
        <w:t>День 7 (11.06.19)</w:t>
      </w:r>
    </w:p>
    <w:p w:rsidR="00C71600" w:rsidRDefault="00C71600" w:rsidP="00C71600">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Производила подсчёт лейкоцитов и эритроцитов в счётной камере Горяева.</w:t>
      </w:r>
    </w:p>
    <w:p w:rsidR="00C71600" w:rsidRDefault="00C71600" w:rsidP="00C71600">
      <w:pPr>
        <w:spacing w:after="0" w:line="360" w:lineRule="auto"/>
        <w:jc w:val="both"/>
        <w:rPr>
          <w:rFonts w:ascii="Times New Roman" w:hAnsi="Times New Roman" w:cs="Times New Roman"/>
          <w:sz w:val="24"/>
          <w:szCs w:val="24"/>
        </w:rPr>
      </w:pPr>
      <w:r w:rsidRPr="00CB2CE5">
        <w:rPr>
          <w:rFonts w:ascii="Times New Roman" w:hAnsi="Times New Roman" w:cs="Times New Roman"/>
          <w:sz w:val="24"/>
          <w:szCs w:val="24"/>
        </w:rPr>
        <w:lastRenderedPageBreak/>
        <w:t xml:space="preserve">В  две чистые сухие пробирки с помощью автоматического дозатора наливаю в одну 4мл физиологического раствора в другую 400 мкл 5% уксусной кислоты. Вношу по 0,02мл (капилляр </w:t>
      </w:r>
      <w:proofErr w:type="spellStart"/>
      <w:r w:rsidRPr="00CB2CE5">
        <w:rPr>
          <w:rFonts w:ascii="Times New Roman" w:hAnsi="Times New Roman" w:cs="Times New Roman"/>
          <w:sz w:val="24"/>
          <w:szCs w:val="24"/>
        </w:rPr>
        <w:t>Сали</w:t>
      </w:r>
      <w:proofErr w:type="spellEnd"/>
      <w:r w:rsidRPr="00CB2CE5">
        <w:rPr>
          <w:rFonts w:ascii="Times New Roman" w:hAnsi="Times New Roman" w:cs="Times New Roman"/>
          <w:sz w:val="24"/>
          <w:szCs w:val="24"/>
        </w:rPr>
        <w:t xml:space="preserve">) крови в обе пробирки. Перемешиваю содержимое пробирок. Подготавливаю к работе камеру Горяева.  Ещё раз тщательно перемешиваю содержимое </w:t>
      </w:r>
      <w:proofErr w:type="gramStart"/>
      <w:r w:rsidRPr="00CB2CE5">
        <w:rPr>
          <w:rFonts w:ascii="Times New Roman" w:hAnsi="Times New Roman" w:cs="Times New Roman"/>
          <w:sz w:val="24"/>
          <w:szCs w:val="24"/>
        </w:rPr>
        <w:t>пробирок</w:t>
      </w:r>
      <w:proofErr w:type="gramEnd"/>
      <w:r w:rsidRPr="00CB2CE5">
        <w:rPr>
          <w:rFonts w:ascii="Times New Roman" w:hAnsi="Times New Roman" w:cs="Times New Roman"/>
          <w:sz w:val="24"/>
          <w:szCs w:val="24"/>
        </w:rPr>
        <w:t xml:space="preserve"> и заполняют этими смесями камеру Горяева с помощью стеклянной палочки с оплавленным концом. Подсчитывают лейкоциты в 100 больших (не разделенных на малые квадраты и полосы) квадратах, эритроциты  в 5 больших квадратах, разграфленных каждый на 16 малых квадратов и расположенных по диагонали сетки Горяева при условиях: 25 - увеличение малое (объектив 8Х) - окуляр 10Х или 15Х - конденсор опущен.</w:t>
      </w:r>
    </w:p>
    <w:p w:rsidR="00C71600" w:rsidRDefault="00C71600" w:rsidP="00C7160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Затем произвела расчеты по специальным формулам.</w:t>
      </w:r>
    </w:p>
    <w:p w:rsidR="009E63F7" w:rsidRDefault="009E63F7" w:rsidP="009E63F7">
      <w:pPr>
        <w:spacing w:after="0" w:line="360" w:lineRule="auto"/>
        <w:ind w:firstLine="708"/>
        <w:jc w:val="center"/>
        <w:rPr>
          <w:rFonts w:ascii="Times New Roman" w:hAnsi="Times New Roman" w:cs="Times New Roman"/>
          <w:sz w:val="24"/>
          <w:szCs w:val="24"/>
        </w:rPr>
      </w:pPr>
      <w:r>
        <w:rPr>
          <w:noProof/>
          <w:lang w:eastAsia="ru-RU"/>
        </w:rPr>
        <w:drawing>
          <wp:inline distT="0" distB="0" distL="0" distR="0">
            <wp:extent cx="2190750" cy="2505075"/>
            <wp:effectExtent l="19050" t="0" r="0" b="0"/>
            <wp:docPr id="16" name="Рисунок 1"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15" cstate="print"/>
                    <a:srcRect/>
                    <a:stretch>
                      <a:fillRect/>
                    </a:stretch>
                  </pic:blipFill>
                  <pic:spPr bwMode="auto">
                    <a:xfrm>
                      <a:off x="0" y="0"/>
                      <a:ext cx="2190750" cy="2505075"/>
                    </a:xfrm>
                    <a:prstGeom prst="rect">
                      <a:avLst/>
                    </a:prstGeom>
                    <a:noFill/>
                    <a:ln w="9525">
                      <a:noFill/>
                      <a:miter lim="800000"/>
                      <a:headEnd/>
                      <a:tailEnd/>
                    </a:ln>
                  </pic:spPr>
                </pic:pic>
              </a:graphicData>
            </a:graphic>
          </wp:inline>
        </w:drawing>
      </w:r>
    </w:p>
    <w:p w:rsidR="009E63F7" w:rsidRDefault="009E63F7" w:rsidP="009E63F7">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Рисунок 9 – Камера Горяева</w:t>
      </w:r>
    </w:p>
    <w:p w:rsidR="00B03030" w:rsidRDefault="00030977" w:rsidP="00B03030">
      <w:pPr>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День 8 (12.06.19)</w:t>
      </w:r>
    </w:p>
    <w:p w:rsidR="00030977" w:rsidRDefault="00030977" w:rsidP="00030977">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Работа с дневником.</w:t>
      </w:r>
    </w:p>
    <w:p w:rsidR="00B03030" w:rsidRDefault="00B03030" w:rsidP="00B03030">
      <w:pPr>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День 9 (13.06.19)</w:t>
      </w:r>
    </w:p>
    <w:p w:rsidR="00C71600" w:rsidRDefault="00C71600" w:rsidP="00C71600">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Проводила изготовление мазков для подсчёта лейкоцитарной формулы.</w:t>
      </w:r>
    </w:p>
    <w:p w:rsidR="00C71600" w:rsidRPr="00030977" w:rsidRDefault="00C71600" w:rsidP="00C71600">
      <w:pPr>
        <w:spacing w:after="0" w:line="360" w:lineRule="auto"/>
        <w:ind w:firstLine="708"/>
        <w:rPr>
          <w:rFonts w:ascii="Times New Roman" w:hAnsi="Times New Roman" w:cs="Times New Roman"/>
          <w:sz w:val="24"/>
          <w:szCs w:val="24"/>
        </w:rPr>
      </w:pPr>
      <w:r w:rsidRPr="00030977">
        <w:rPr>
          <w:rFonts w:ascii="Times New Roman" w:hAnsi="Times New Roman" w:cs="Times New Roman"/>
          <w:sz w:val="24"/>
          <w:szCs w:val="24"/>
        </w:rPr>
        <w:t xml:space="preserve">Мазок крови делала с помощью шлифованного стекла с идеально ровным краем. Из </w:t>
      </w:r>
      <w:proofErr w:type="spellStart"/>
      <w:r w:rsidRPr="00030977">
        <w:rPr>
          <w:rFonts w:ascii="Times New Roman" w:hAnsi="Times New Roman" w:cs="Times New Roman"/>
          <w:sz w:val="24"/>
          <w:szCs w:val="24"/>
        </w:rPr>
        <w:t>вакутейнера</w:t>
      </w:r>
      <w:proofErr w:type="spellEnd"/>
      <w:r w:rsidRPr="00030977">
        <w:rPr>
          <w:rFonts w:ascii="Times New Roman" w:hAnsi="Times New Roman" w:cs="Times New Roman"/>
          <w:sz w:val="24"/>
          <w:szCs w:val="24"/>
        </w:rPr>
        <w:t xml:space="preserve"> беру каплю крови с помощью специальной стеклянной палочки. Шлифованное стекло ставлю под углом 45º на 1-2 мм перед каплей и двигаю его назад к капле так, чтобы вся кровь растеклась по краю шлифованного стекла. Быстрым легким движением делаю мазок, пока не кончится вся капля крови. Высушиваю мазки на воздухе. Маркирую их простым карандашом, обозначая на толстой части мазка регистрационный номер пациента. Делаю не менее двух мазков.</w:t>
      </w:r>
    </w:p>
    <w:p w:rsidR="00C71600" w:rsidRPr="00030977" w:rsidRDefault="00C71600" w:rsidP="00C71600">
      <w:pPr>
        <w:spacing w:after="0" w:line="360" w:lineRule="auto"/>
        <w:ind w:firstLine="708"/>
        <w:jc w:val="center"/>
        <w:rPr>
          <w:rFonts w:ascii="Times New Roman" w:hAnsi="Times New Roman" w:cs="Times New Roman"/>
          <w:sz w:val="24"/>
          <w:szCs w:val="24"/>
        </w:rPr>
      </w:pPr>
      <w:r w:rsidRPr="00030977">
        <w:rPr>
          <w:rFonts w:ascii="Times New Roman" w:hAnsi="Times New Roman" w:cs="Times New Roman"/>
          <w:sz w:val="24"/>
          <w:szCs w:val="24"/>
        </w:rPr>
        <w:t>ТРЕБОВАНИЯ К МАЗКУ:</w:t>
      </w:r>
    </w:p>
    <w:p w:rsidR="00C71600" w:rsidRPr="00030977" w:rsidRDefault="00C71600" w:rsidP="00C71600">
      <w:pPr>
        <w:spacing w:after="0" w:line="360" w:lineRule="auto"/>
        <w:ind w:firstLine="708"/>
        <w:rPr>
          <w:rFonts w:ascii="Times New Roman" w:hAnsi="Times New Roman" w:cs="Times New Roman"/>
          <w:sz w:val="24"/>
          <w:szCs w:val="24"/>
        </w:rPr>
      </w:pPr>
      <w:r w:rsidRPr="00030977">
        <w:rPr>
          <w:rFonts w:ascii="Times New Roman" w:hAnsi="Times New Roman" w:cs="Times New Roman"/>
          <w:sz w:val="24"/>
          <w:szCs w:val="24"/>
        </w:rPr>
        <w:t xml:space="preserve"> Правильно приготовленный мазок должен быть:</w:t>
      </w:r>
    </w:p>
    <w:p w:rsidR="00C71600" w:rsidRPr="00030977" w:rsidRDefault="00C71600" w:rsidP="00C71600">
      <w:pPr>
        <w:spacing w:after="0" w:line="360" w:lineRule="auto"/>
        <w:ind w:firstLine="708"/>
        <w:rPr>
          <w:rFonts w:ascii="Times New Roman" w:hAnsi="Times New Roman" w:cs="Times New Roman"/>
          <w:sz w:val="24"/>
          <w:szCs w:val="24"/>
        </w:rPr>
      </w:pPr>
      <w:r w:rsidRPr="00030977">
        <w:rPr>
          <w:rFonts w:ascii="Times New Roman" w:hAnsi="Times New Roman" w:cs="Times New Roman"/>
          <w:sz w:val="24"/>
          <w:szCs w:val="24"/>
        </w:rPr>
        <w:t xml:space="preserve"> 1. равномерной толщины, </w:t>
      </w:r>
      <w:proofErr w:type="gramStart"/>
      <w:r w:rsidRPr="00030977">
        <w:rPr>
          <w:rFonts w:ascii="Times New Roman" w:hAnsi="Times New Roman" w:cs="Times New Roman"/>
          <w:sz w:val="24"/>
          <w:szCs w:val="24"/>
        </w:rPr>
        <w:t>полупрозрачным</w:t>
      </w:r>
      <w:proofErr w:type="gramEnd"/>
      <w:r w:rsidRPr="00030977">
        <w:rPr>
          <w:rFonts w:ascii="Times New Roman" w:hAnsi="Times New Roman" w:cs="Times New Roman"/>
          <w:sz w:val="24"/>
          <w:szCs w:val="24"/>
        </w:rPr>
        <w:t xml:space="preserve">, желтоватого цвета; </w:t>
      </w:r>
    </w:p>
    <w:p w:rsidR="00C71600" w:rsidRPr="00030977" w:rsidRDefault="00C71600" w:rsidP="00C71600">
      <w:pPr>
        <w:spacing w:after="0" w:line="360" w:lineRule="auto"/>
        <w:ind w:firstLine="708"/>
        <w:rPr>
          <w:rFonts w:ascii="Times New Roman" w:hAnsi="Times New Roman" w:cs="Times New Roman"/>
          <w:sz w:val="24"/>
          <w:szCs w:val="24"/>
        </w:rPr>
      </w:pPr>
      <w:r w:rsidRPr="00030977">
        <w:rPr>
          <w:rFonts w:ascii="Times New Roman" w:hAnsi="Times New Roman" w:cs="Times New Roman"/>
          <w:sz w:val="24"/>
          <w:szCs w:val="24"/>
        </w:rPr>
        <w:lastRenderedPageBreak/>
        <w:t xml:space="preserve">2. достаточной величины – занимать ½ - ¾ длины предметного стекла, отступив от края на 1-1,5 см; </w:t>
      </w:r>
    </w:p>
    <w:p w:rsidR="00C71600" w:rsidRPr="00030977" w:rsidRDefault="00C71600" w:rsidP="00C71600">
      <w:pPr>
        <w:spacing w:after="0" w:line="360" w:lineRule="auto"/>
        <w:ind w:firstLine="708"/>
        <w:rPr>
          <w:rFonts w:ascii="Times New Roman" w:hAnsi="Times New Roman" w:cs="Times New Roman"/>
          <w:sz w:val="24"/>
          <w:szCs w:val="24"/>
        </w:rPr>
      </w:pPr>
      <w:r w:rsidRPr="00030977">
        <w:rPr>
          <w:rFonts w:ascii="Times New Roman" w:hAnsi="Times New Roman" w:cs="Times New Roman"/>
          <w:sz w:val="24"/>
          <w:szCs w:val="24"/>
        </w:rPr>
        <w:t>3. оканчиваться «метелочкой».</w:t>
      </w:r>
    </w:p>
    <w:p w:rsidR="00C71600" w:rsidRDefault="00C71600" w:rsidP="00C71600">
      <w:pPr>
        <w:spacing w:after="0" w:line="360" w:lineRule="auto"/>
        <w:ind w:firstLine="708"/>
        <w:jc w:val="center"/>
        <w:rPr>
          <w:rFonts w:ascii="Times New Roman" w:hAnsi="Times New Roman" w:cs="Times New Roman"/>
          <w:sz w:val="24"/>
          <w:szCs w:val="24"/>
        </w:rPr>
      </w:pPr>
      <w:r>
        <w:rPr>
          <w:noProof/>
          <w:lang w:eastAsia="ru-RU"/>
        </w:rPr>
        <w:drawing>
          <wp:inline distT="0" distB="0" distL="0" distR="0">
            <wp:extent cx="2819400" cy="2114550"/>
            <wp:effectExtent l="19050" t="0" r="0" b="0"/>
            <wp:docPr id="10" name="Рисунок 49" descr="https://pp.userapi.com/c848636/v848636523/1ae78b/9ZyGnddTX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pp.userapi.com/c848636/v848636523/1ae78b/9ZyGnddTXho.jpg"/>
                    <pic:cNvPicPr>
                      <a:picLocks noChangeAspect="1" noChangeArrowheads="1"/>
                    </pic:cNvPicPr>
                  </pic:nvPicPr>
                  <pic:blipFill>
                    <a:blip r:embed="rId16" cstate="print"/>
                    <a:srcRect/>
                    <a:stretch>
                      <a:fillRect/>
                    </a:stretch>
                  </pic:blipFill>
                  <pic:spPr bwMode="auto">
                    <a:xfrm>
                      <a:off x="0" y="0"/>
                      <a:ext cx="2819400" cy="2114550"/>
                    </a:xfrm>
                    <a:prstGeom prst="rect">
                      <a:avLst/>
                    </a:prstGeom>
                    <a:noFill/>
                    <a:ln w="9525">
                      <a:noFill/>
                      <a:miter lim="800000"/>
                      <a:headEnd/>
                      <a:tailEnd/>
                    </a:ln>
                  </pic:spPr>
                </pic:pic>
              </a:graphicData>
            </a:graphic>
          </wp:inline>
        </w:drawing>
      </w:r>
      <w:r>
        <w:rPr>
          <w:noProof/>
          <w:lang w:eastAsia="ru-RU"/>
        </w:rPr>
        <w:drawing>
          <wp:inline distT="0" distB="0" distL="0" distR="0">
            <wp:extent cx="1847850" cy="2201828"/>
            <wp:effectExtent l="19050" t="0" r="0" b="0"/>
            <wp:docPr id="11" name="Рисунок 43" descr="https://pp.userapi.com/c854028/v854028765/695be/QEs4TcaZy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pp.userapi.com/c854028/v854028765/695be/QEs4TcaZyjo.jpg"/>
                    <pic:cNvPicPr>
                      <a:picLocks noChangeAspect="1" noChangeArrowheads="1"/>
                    </pic:cNvPicPr>
                  </pic:nvPicPr>
                  <pic:blipFill>
                    <a:blip r:embed="rId17" cstate="print"/>
                    <a:srcRect r="2549" b="12840"/>
                    <a:stretch>
                      <a:fillRect/>
                    </a:stretch>
                  </pic:blipFill>
                  <pic:spPr bwMode="auto">
                    <a:xfrm>
                      <a:off x="0" y="0"/>
                      <a:ext cx="1852501" cy="2207370"/>
                    </a:xfrm>
                    <a:prstGeom prst="rect">
                      <a:avLst/>
                    </a:prstGeom>
                    <a:noFill/>
                    <a:ln w="9525">
                      <a:noFill/>
                      <a:miter lim="800000"/>
                      <a:headEnd/>
                      <a:tailEnd/>
                    </a:ln>
                  </pic:spPr>
                </pic:pic>
              </a:graphicData>
            </a:graphic>
          </wp:inline>
        </w:drawing>
      </w:r>
    </w:p>
    <w:p w:rsidR="00C71600" w:rsidRDefault="00C71600" w:rsidP="00C71600">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Рисунок 10 – Изготовление мазков</w:t>
      </w:r>
    </w:p>
    <w:p w:rsidR="00CB2CE5" w:rsidRPr="00CB2CE5" w:rsidRDefault="00CB2CE5" w:rsidP="00CB2CE5">
      <w:pPr>
        <w:spacing w:after="0" w:line="360" w:lineRule="auto"/>
        <w:jc w:val="both"/>
        <w:rPr>
          <w:rFonts w:ascii="Times New Roman" w:hAnsi="Times New Roman" w:cs="Times New Roman"/>
          <w:sz w:val="24"/>
          <w:szCs w:val="24"/>
        </w:rPr>
      </w:pPr>
    </w:p>
    <w:p w:rsidR="00030977" w:rsidRDefault="00B03030" w:rsidP="00030977">
      <w:pPr>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День 10 (14</w:t>
      </w:r>
      <w:r w:rsidR="00030977">
        <w:rPr>
          <w:rFonts w:ascii="Times New Roman" w:hAnsi="Times New Roman" w:cs="Times New Roman"/>
          <w:b/>
          <w:sz w:val="28"/>
          <w:szCs w:val="28"/>
        </w:rPr>
        <w:t>.06.19)</w:t>
      </w:r>
    </w:p>
    <w:p w:rsidR="007C6396" w:rsidRDefault="001548F2" w:rsidP="007C6396">
      <w:pPr>
        <w:spacing w:after="0" w:line="360" w:lineRule="auto"/>
        <w:ind w:firstLine="708"/>
        <w:rPr>
          <w:rFonts w:ascii="Times New Roman" w:hAnsi="Times New Roman" w:cs="Times New Roman"/>
          <w:sz w:val="24"/>
          <w:szCs w:val="24"/>
        </w:rPr>
      </w:pPr>
      <w:r>
        <w:rPr>
          <w:rFonts w:ascii="Times New Roman" w:hAnsi="Times New Roman" w:cs="Times New Roman"/>
          <w:sz w:val="24"/>
          <w:szCs w:val="24"/>
        </w:rPr>
        <w:t>Проводила окраску</w:t>
      </w:r>
      <w:r w:rsidR="007C6396">
        <w:rPr>
          <w:rFonts w:ascii="Times New Roman" w:hAnsi="Times New Roman" w:cs="Times New Roman"/>
          <w:sz w:val="24"/>
          <w:szCs w:val="24"/>
        </w:rPr>
        <w:t xml:space="preserve"> мазков по </w:t>
      </w:r>
      <w:proofErr w:type="gramStart"/>
      <w:r w:rsidR="007C6396">
        <w:rPr>
          <w:rFonts w:ascii="Times New Roman" w:hAnsi="Times New Roman" w:cs="Times New Roman"/>
          <w:sz w:val="24"/>
          <w:szCs w:val="24"/>
        </w:rPr>
        <w:t>Романовскому</w:t>
      </w:r>
      <w:proofErr w:type="gramEnd"/>
      <w:r>
        <w:rPr>
          <w:rFonts w:ascii="Times New Roman" w:hAnsi="Times New Roman" w:cs="Times New Roman"/>
          <w:sz w:val="24"/>
          <w:szCs w:val="24"/>
        </w:rPr>
        <w:t xml:space="preserve"> и подсчёт лейкоцитарной формулы. Д</w:t>
      </w:r>
      <w:r w:rsidR="007C6396">
        <w:rPr>
          <w:rFonts w:ascii="Times New Roman" w:hAnsi="Times New Roman" w:cs="Times New Roman"/>
          <w:sz w:val="24"/>
          <w:szCs w:val="24"/>
        </w:rPr>
        <w:t>ля приготовления краски нужно 50 мл краски и 450 мл воды и добавляем 2-3 капли буфера. Штатив с высушенными мазками опускают в фиксатор на 5 минут, затем в краску на 5 минут.</w:t>
      </w:r>
      <w:r w:rsidR="006E17E0">
        <w:rPr>
          <w:rFonts w:ascii="Times New Roman" w:hAnsi="Times New Roman" w:cs="Times New Roman"/>
          <w:sz w:val="24"/>
          <w:szCs w:val="24"/>
        </w:rPr>
        <w:t xml:space="preserve"> Вытаскиваем штатив с окрашенными мазками и промываем под проточной водой и оставляем </w:t>
      </w:r>
      <w:proofErr w:type="gramStart"/>
      <w:r w:rsidR="006E17E0">
        <w:rPr>
          <w:rFonts w:ascii="Times New Roman" w:hAnsi="Times New Roman" w:cs="Times New Roman"/>
          <w:sz w:val="24"/>
          <w:szCs w:val="24"/>
        </w:rPr>
        <w:t>сушится</w:t>
      </w:r>
      <w:proofErr w:type="gramEnd"/>
      <w:r w:rsidR="006E17E0">
        <w:rPr>
          <w:rFonts w:ascii="Times New Roman" w:hAnsi="Times New Roman" w:cs="Times New Roman"/>
          <w:sz w:val="24"/>
          <w:szCs w:val="24"/>
        </w:rPr>
        <w:t xml:space="preserve"> на воздухе.</w:t>
      </w:r>
    </w:p>
    <w:p w:rsidR="007C6396" w:rsidRDefault="007C6396" w:rsidP="006E17E0">
      <w:pPr>
        <w:spacing w:after="0" w:line="360" w:lineRule="auto"/>
        <w:ind w:firstLine="708"/>
        <w:jc w:val="center"/>
        <w:rPr>
          <w:rFonts w:ascii="Times New Roman" w:hAnsi="Times New Roman" w:cs="Times New Roman"/>
          <w:sz w:val="24"/>
          <w:szCs w:val="24"/>
        </w:rPr>
      </w:pPr>
      <w:r>
        <w:rPr>
          <w:noProof/>
          <w:lang w:eastAsia="ru-RU"/>
        </w:rPr>
        <w:drawing>
          <wp:inline distT="0" distB="0" distL="0" distR="0">
            <wp:extent cx="1504950" cy="2682089"/>
            <wp:effectExtent l="19050" t="0" r="0" b="0"/>
            <wp:docPr id="46" name="Рисунок 46" descr="https://pp.userapi.com/c850420/v850420505/13a370/buix5hAah6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p.userapi.com/c850420/v850420505/13a370/buix5hAah6Y.jpg"/>
                    <pic:cNvPicPr>
                      <a:picLocks noChangeAspect="1" noChangeArrowheads="1"/>
                    </pic:cNvPicPr>
                  </pic:nvPicPr>
                  <pic:blipFill>
                    <a:blip r:embed="rId18" cstate="print"/>
                    <a:srcRect/>
                    <a:stretch>
                      <a:fillRect/>
                    </a:stretch>
                  </pic:blipFill>
                  <pic:spPr bwMode="auto">
                    <a:xfrm rot="10800000">
                      <a:off x="0" y="0"/>
                      <a:ext cx="1503872" cy="2680167"/>
                    </a:xfrm>
                    <a:prstGeom prst="rect">
                      <a:avLst/>
                    </a:prstGeom>
                    <a:noFill/>
                    <a:ln w="9525">
                      <a:noFill/>
                      <a:miter lim="800000"/>
                      <a:headEnd/>
                      <a:tailEnd/>
                    </a:ln>
                  </pic:spPr>
                </pic:pic>
              </a:graphicData>
            </a:graphic>
          </wp:inline>
        </w:drawing>
      </w:r>
    </w:p>
    <w:p w:rsidR="00030977" w:rsidRDefault="00EA18DD" w:rsidP="006E17E0">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Рисунок 11 – Банки краски и фиксатора</w:t>
      </w:r>
    </w:p>
    <w:p w:rsidR="00EA18DD" w:rsidRDefault="006E17E0" w:rsidP="006E17E0">
      <w:pPr>
        <w:spacing w:after="0" w:line="360" w:lineRule="auto"/>
        <w:ind w:firstLine="708"/>
        <w:jc w:val="both"/>
        <w:rPr>
          <w:rFonts w:ascii="Times New Roman" w:hAnsi="Times New Roman" w:cs="Times New Roman"/>
          <w:sz w:val="24"/>
          <w:szCs w:val="24"/>
        </w:rPr>
      </w:pPr>
      <w:r w:rsidRPr="006E17E0">
        <w:rPr>
          <w:rFonts w:ascii="Times New Roman" w:hAnsi="Times New Roman" w:cs="Times New Roman"/>
          <w:sz w:val="24"/>
          <w:szCs w:val="24"/>
        </w:rPr>
        <w:t xml:space="preserve">Подсчет лейкоцитарной формулы проводят при микроскопии окрашенного мазка крови с иммерсионной системой (объектив 90х, окуляр 7х или 10х, конденсор поднят). Для регистрации клеток используют лабораторные счетчики СЛ-1 (счетчик лабораторный –1) </w:t>
      </w:r>
      <w:r w:rsidRPr="006E17E0">
        <w:rPr>
          <w:rFonts w:ascii="Times New Roman" w:hAnsi="Times New Roman" w:cs="Times New Roman"/>
          <w:sz w:val="24"/>
          <w:szCs w:val="24"/>
        </w:rPr>
        <w:lastRenderedPageBreak/>
        <w:t>или более современные его модификации. Подсчет лейкоцитов проводят в тонкой части мазка, где эритроциты лежат одиночно, а не сложены в «монетные столбики». Считают все встречающиеся целые, не разрушенные клетки, дифференцируя их по видам.</w:t>
      </w:r>
      <w:r w:rsidR="001548F2">
        <w:rPr>
          <w:rFonts w:ascii="Times New Roman" w:hAnsi="Times New Roman" w:cs="Times New Roman"/>
          <w:sz w:val="24"/>
          <w:szCs w:val="24"/>
        </w:rPr>
        <w:t xml:space="preserve"> </w:t>
      </w:r>
    </w:p>
    <w:p w:rsidR="003561A4" w:rsidRDefault="003561A4" w:rsidP="006E17E0">
      <w:pPr>
        <w:spacing w:after="0" w:line="360" w:lineRule="auto"/>
        <w:ind w:firstLine="708"/>
        <w:jc w:val="both"/>
        <w:rPr>
          <w:rFonts w:ascii="Times New Roman" w:hAnsi="Times New Roman" w:cs="Times New Roman"/>
          <w:sz w:val="24"/>
          <w:szCs w:val="24"/>
        </w:rPr>
      </w:pPr>
      <w:r>
        <w:rPr>
          <w:noProof/>
          <w:lang w:eastAsia="ru-RU"/>
        </w:rPr>
        <w:drawing>
          <wp:inline distT="0" distB="0" distL="0" distR="0">
            <wp:extent cx="2371725" cy="3162300"/>
            <wp:effectExtent l="19050" t="0" r="0" b="0"/>
            <wp:docPr id="19" name="Рисунок 7" descr="https://pp.userapi.com/c850132/v850132760/176b2a/VZYrzQknP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p.userapi.com/c850132/v850132760/176b2a/VZYrzQknPFs.jpg"/>
                    <pic:cNvPicPr>
                      <a:picLocks noChangeAspect="1" noChangeArrowheads="1"/>
                    </pic:cNvPicPr>
                  </pic:nvPicPr>
                  <pic:blipFill>
                    <a:blip r:embed="rId19" cstate="print"/>
                    <a:srcRect/>
                    <a:stretch>
                      <a:fillRect/>
                    </a:stretch>
                  </pic:blipFill>
                  <pic:spPr bwMode="auto">
                    <a:xfrm>
                      <a:off x="0" y="0"/>
                      <a:ext cx="2370925" cy="3161234"/>
                    </a:xfrm>
                    <a:prstGeom prst="rect">
                      <a:avLst/>
                    </a:prstGeom>
                    <a:noFill/>
                    <a:ln w="9525">
                      <a:noFill/>
                      <a:miter lim="800000"/>
                      <a:headEnd/>
                      <a:tailEnd/>
                    </a:ln>
                  </pic:spPr>
                </pic:pic>
              </a:graphicData>
            </a:graphic>
          </wp:inline>
        </w:drawing>
      </w:r>
      <w:r w:rsidRPr="003561A4">
        <w:t xml:space="preserve"> </w:t>
      </w:r>
      <w:r>
        <w:rPr>
          <w:noProof/>
          <w:lang w:eastAsia="ru-RU"/>
        </w:rPr>
        <w:drawing>
          <wp:inline distT="0" distB="0" distL="0" distR="0">
            <wp:extent cx="2371727" cy="3162300"/>
            <wp:effectExtent l="19050" t="0" r="9523" b="0"/>
            <wp:docPr id="20" name="Рисунок 10" descr="https://pp.userapi.com/c855120/v855120760/766ce/PG6I0ezIJ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p.userapi.com/c855120/v855120760/766ce/PG6I0ezIJ_4.jpg"/>
                    <pic:cNvPicPr>
                      <a:picLocks noChangeAspect="1" noChangeArrowheads="1"/>
                    </pic:cNvPicPr>
                  </pic:nvPicPr>
                  <pic:blipFill>
                    <a:blip r:embed="rId20" cstate="print"/>
                    <a:srcRect/>
                    <a:stretch>
                      <a:fillRect/>
                    </a:stretch>
                  </pic:blipFill>
                  <pic:spPr bwMode="auto">
                    <a:xfrm>
                      <a:off x="0" y="0"/>
                      <a:ext cx="2370928" cy="3161235"/>
                    </a:xfrm>
                    <a:prstGeom prst="rect">
                      <a:avLst/>
                    </a:prstGeom>
                    <a:noFill/>
                    <a:ln w="9525">
                      <a:noFill/>
                      <a:miter lim="800000"/>
                      <a:headEnd/>
                      <a:tailEnd/>
                    </a:ln>
                  </pic:spPr>
                </pic:pic>
              </a:graphicData>
            </a:graphic>
          </wp:inline>
        </w:drawing>
      </w:r>
    </w:p>
    <w:p w:rsidR="001548F2" w:rsidRDefault="003561A4" w:rsidP="003561A4">
      <w:pPr>
        <w:spacing w:after="0" w:line="360" w:lineRule="auto"/>
        <w:ind w:firstLine="708"/>
        <w:jc w:val="center"/>
        <w:rPr>
          <w:rFonts w:ascii="Times New Roman" w:hAnsi="Times New Roman" w:cs="Times New Roman"/>
          <w:sz w:val="24"/>
          <w:szCs w:val="24"/>
        </w:rPr>
      </w:pPr>
      <w:r>
        <w:rPr>
          <w:rFonts w:ascii="Times New Roman" w:hAnsi="Times New Roman" w:cs="Times New Roman"/>
          <w:sz w:val="24"/>
          <w:szCs w:val="24"/>
        </w:rPr>
        <w:t>Рисунок 12 – Подсчёт лейкоцитарной формулы</w:t>
      </w:r>
    </w:p>
    <w:p w:rsidR="00B03030" w:rsidRDefault="00CD06DA" w:rsidP="00CD06DA">
      <w:pPr>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t>День 11-12 (15-16.06.19)</w:t>
      </w:r>
    </w:p>
    <w:p w:rsidR="00CD06DA" w:rsidRDefault="00CD06DA" w:rsidP="00CD06DA">
      <w:pPr>
        <w:spacing w:after="0" w:line="360" w:lineRule="auto"/>
        <w:ind w:firstLine="708"/>
        <w:rPr>
          <w:rFonts w:ascii="Times New Roman" w:hAnsi="Times New Roman" w:cs="Times New Roman"/>
          <w:sz w:val="24"/>
          <w:szCs w:val="28"/>
        </w:rPr>
      </w:pPr>
      <w:r>
        <w:rPr>
          <w:rFonts w:ascii="Times New Roman" w:hAnsi="Times New Roman" w:cs="Times New Roman"/>
          <w:sz w:val="24"/>
          <w:szCs w:val="28"/>
        </w:rPr>
        <w:t>Работа с дневником.</w:t>
      </w:r>
    </w:p>
    <w:p w:rsidR="009E63F7" w:rsidRDefault="009E63F7" w:rsidP="009E63F7">
      <w:pPr>
        <w:jc w:val="center"/>
        <w:rPr>
          <w:rFonts w:ascii="Times New Roman" w:hAnsi="Times New Roman" w:cs="Times New Roman"/>
          <w:b/>
          <w:sz w:val="28"/>
          <w:szCs w:val="28"/>
        </w:rPr>
      </w:pPr>
      <w:r>
        <w:rPr>
          <w:rFonts w:ascii="Times New Roman" w:hAnsi="Times New Roman" w:cs="Times New Roman"/>
          <w:b/>
          <w:sz w:val="28"/>
          <w:szCs w:val="28"/>
        </w:rPr>
        <w:t>День 13 (17.06.19)</w:t>
      </w:r>
    </w:p>
    <w:p w:rsidR="009E63F7" w:rsidRPr="002E6357" w:rsidRDefault="009E63F7" w:rsidP="009E63F7">
      <w:pPr>
        <w:spacing w:after="0" w:line="360" w:lineRule="auto"/>
        <w:ind w:firstLine="708"/>
        <w:contextualSpacing/>
        <w:jc w:val="both"/>
        <w:rPr>
          <w:rFonts w:ascii="Times New Roman" w:hAnsi="Times New Roman" w:cs="Times New Roman"/>
          <w:sz w:val="24"/>
          <w:szCs w:val="24"/>
        </w:rPr>
      </w:pPr>
      <w:r w:rsidRPr="002E6357">
        <w:rPr>
          <w:rFonts w:ascii="Times New Roman" w:hAnsi="Times New Roman" w:cs="Times New Roman"/>
          <w:sz w:val="24"/>
          <w:szCs w:val="24"/>
        </w:rPr>
        <w:t xml:space="preserve">Проводила изготовление мазков, </w:t>
      </w:r>
      <w:proofErr w:type="spellStart"/>
      <w:r w:rsidRPr="002E6357">
        <w:rPr>
          <w:rFonts w:ascii="Times New Roman" w:hAnsi="Times New Roman" w:cs="Times New Roman"/>
          <w:sz w:val="24"/>
          <w:szCs w:val="24"/>
        </w:rPr>
        <w:t>супровитальную</w:t>
      </w:r>
      <w:proofErr w:type="spellEnd"/>
      <w:r w:rsidRPr="002E6357">
        <w:rPr>
          <w:rFonts w:ascii="Times New Roman" w:hAnsi="Times New Roman" w:cs="Times New Roman"/>
          <w:sz w:val="24"/>
          <w:szCs w:val="24"/>
        </w:rPr>
        <w:t xml:space="preserve"> окраску и подсчёт количества </w:t>
      </w:r>
      <w:proofErr w:type="spellStart"/>
      <w:r w:rsidRPr="002E6357">
        <w:rPr>
          <w:rFonts w:ascii="Times New Roman" w:hAnsi="Times New Roman" w:cs="Times New Roman"/>
          <w:sz w:val="24"/>
          <w:szCs w:val="24"/>
        </w:rPr>
        <w:t>ретикулоцитов</w:t>
      </w:r>
      <w:proofErr w:type="spellEnd"/>
      <w:r w:rsidRPr="002E6357">
        <w:rPr>
          <w:rFonts w:ascii="Times New Roman" w:hAnsi="Times New Roman" w:cs="Times New Roman"/>
          <w:sz w:val="24"/>
          <w:szCs w:val="24"/>
        </w:rPr>
        <w:t xml:space="preserve"> в изготовленном мазке крови.</w:t>
      </w:r>
    </w:p>
    <w:p w:rsidR="009E63F7" w:rsidRPr="002E6357" w:rsidRDefault="009E63F7" w:rsidP="009E63F7">
      <w:pPr>
        <w:spacing w:after="0" w:line="360" w:lineRule="auto"/>
        <w:ind w:firstLine="708"/>
        <w:contextualSpacing/>
        <w:jc w:val="both"/>
        <w:rPr>
          <w:rFonts w:ascii="Times New Roman" w:hAnsi="Times New Roman" w:cs="Times New Roman"/>
          <w:sz w:val="24"/>
          <w:szCs w:val="24"/>
        </w:rPr>
      </w:pPr>
      <w:r w:rsidRPr="002E6357">
        <w:rPr>
          <w:rFonts w:ascii="Times New Roman" w:hAnsi="Times New Roman" w:cs="Times New Roman"/>
          <w:sz w:val="24"/>
          <w:szCs w:val="24"/>
        </w:rPr>
        <w:t xml:space="preserve">Принцип: </w:t>
      </w:r>
      <w:proofErr w:type="spellStart"/>
      <w:r w:rsidRPr="002E6357">
        <w:rPr>
          <w:rFonts w:ascii="Times New Roman" w:hAnsi="Times New Roman" w:cs="Times New Roman"/>
          <w:sz w:val="24"/>
          <w:szCs w:val="24"/>
        </w:rPr>
        <w:t>суправитальная</w:t>
      </w:r>
      <w:proofErr w:type="spellEnd"/>
      <w:r w:rsidRPr="002E6357">
        <w:rPr>
          <w:rFonts w:ascii="Times New Roman" w:hAnsi="Times New Roman" w:cs="Times New Roman"/>
          <w:sz w:val="24"/>
          <w:szCs w:val="24"/>
        </w:rPr>
        <w:t xml:space="preserve"> (прижизненная) окраска красителями, выявляющими зернисто-нитчатую субстанцию.</w:t>
      </w:r>
    </w:p>
    <w:p w:rsidR="009E63F7" w:rsidRPr="002E6357" w:rsidRDefault="009E63F7" w:rsidP="009E63F7">
      <w:pPr>
        <w:spacing w:after="0" w:line="360" w:lineRule="auto"/>
        <w:ind w:firstLine="708"/>
        <w:contextualSpacing/>
        <w:jc w:val="both"/>
        <w:rPr>
          <w:rFonts w:ascii="Times New Roman" w:hAnsi="Times New Roman" w:cs="Times New Roman"/>
          <w:sz w:val="24"/>
          <w:szCs w:val="24"/>
        </w:rPr>
      </w:pPr>
      <w:r w:rsidRPr="002E6357">
        <w:rPr>
          <w:rFonts w:ascii="Times New Roman" w:hAnsi="Times New Roman" w:cs="Times New Roman"/>
          <w:sz w:val="24"/>
          <w:szCs w:val="24"/>
        </w:rPr>
        <w:t>В пробирку помещаем 0,05 мл краски раствор азура II - 2%. и 0,2 мл крови; смесь закрываем влажной ваткой, тщательно перемешиваем и оставляем на 20-30 минут;</w:t>
      </w:r>
    </w:p>
    <w:p w:rsidR="009E63F7" w:rsidRDefault="009E63F7" w:rsidP="009E63F7">
      <w:pPr>
        <w:spacing w:after="0" w:line="360" w:lineRule="auto"/>
        <w:contextualSpacing/>
        <w:jc w:val="both"/>
        <w:rPr>
          <w:rFonts w:ascii="Times New Roman" w:hAnsi="Times New Roman" w:cs="Times New Roman"/>
          <w:sz w:val="24"/>
          <w:szCs w:val="24"/>
        </w:rPr>
      </w:pPr>
      <w:r w:rsidRPr="002E6357">
        <w:rPr>
          <w:rFonts w:ascii="Times New Roman" w:hAnsi="Times New Roman" w:cs="Times New Roman"/>
          <w:sz w:val="24"/>
          <w:szCs w:val="24"/>
        </w:rPr>
        <w:t xml:space="preserve">На хорошо вымытые и обезжиренные стекла, стеклянной палочкой наносим 1 каплю смеси, делаем мазок шлифованным стеклом и высушиваем его на воздухе и </w:t>
      </w:r>
      <w:proofErr w:type="spellStart"/>
      <w:r w:rsidRPr="002E6357">
        <w:rPr>
          <w:rFonts w:ascii="Times New Roman" w:hAnsi="Times New Roman" w:cs="Times New Roman"/>
          <w:sz w:val="24"/>
          <w:szCs w:val="24"/>
        </w:rPr>
        <w:t>микроскопируем</w:t>
      </w:r>
      <w:proofErr w:type="spellEnd"/>
      <w:r w:rsidRPr="002E6357">
        <w:rPr>
          <w:rFonts w:ascii="Times New Roman" w:hAnsi="Times New Roman" w:cs="Times New Roman"/>
          <w:sz w:val="24"/>
          <w:szCs w:val="24"/>
        </w:rPr>
        <w:t xml:space="preserve"> с иммерсионной системой: окуляр 7 Х, о</w:t>
      </w:r>
      <w:r>
        <w:rPr>
          <w:rFonts w:ascii="Times New Roman" w:hAnsi="Times New Roman" w:cs="Times New Roman"/>
          <w:sz w:val="24"/>
          <w:szCs w:val="24"/>
        </w:rPr>
        <w:t>бъектив 90 Х, конденсор поднят.</w:t>
      </w:r>
    </w:p>
    <w:p w:rsidR="009E63F7" w:rsidRDefault="009E63F7" w:rsidP="009E63F7">
      <w:pPr>
        <w:spacing w:after="0" w:line="360" w:lineRule="auto"/>
        <w:ind w:firstLine="708"/>
        <w:contextualSpacing/>
        <w:jc w:val="both"/>
        <w:rPr>
          <w:rFonts w:ascii="Times New Roman" w:hAnsi="Times New Roman" w:cs="Times New Roman"/>
          <w:sz w:val="24"/>
          <w:szCs w:val="24"/>
        </w:rPr>
      </w:pPr>
      <w:r w:rsidRPr="002E6357">
        <w:rPr>
          <w:rFonts w:ascii="Times New Roman" w:hAnsi="Times New Roman" w:cs="Times New Roman"/>
          <w:sz w:val="24"/>
          <w:szCs w:val="24"/>
        </w:rPr>
        <w:t xml:space="preserve">В мазках эритроциты окрашены в желтовато-зеленоватый цвет, зернисто-нитчатая субстанция – в синий цвет. Подсчитываем не менее 1000 эритроцитов, отмечая среди них количество эритроцитов, содержащих зернисто-нитчатую субстанцию. </w:t>
      </w:r>
      <w:proofErr w:type="spellStart"/>
      <w:r w:rsidRPr="002E6357">
        <w:rPr>
          <w:rFonts w:ascii="Times New Roman" w:hAnsi="Times New Roman" w:cs="Times New Roman"/>
          <w:sz w:val="24"/>
          <w:szCs w:val="24"/>
        </w:rPr>
        <w:t>Ретикулоциты</w:t>
      </w:r>
      <w:proofErr w:type="spellEnd"/>
      <w:r w:rsidRPr="002E6357">
        <w:rPr>
          <w:rFonts w:ascii="Times New Roman" w:hAnsi="Times New Roman" w:cs="Times New Roman"/>
          <w:sz w:val="24"/>
          <w:szCs w:val="24"/>
        </w:rPr>
        <w:t xml:space="preserve"> как молодые эритроциты входят в счет 1000 эритроцитов. Для облегчения подсчета используем ограничитель поля зрения, готовя его таким образом, чтобы одновременно в поле зрения </w:t>
      </w:r>
      <w:r w:rsidRPr="002E6357">
        <w:rPr>
          <w:rFonts w:ascii="Times New Roman" w:hAnsi="Times New Roman" w:cs="Times New Roman"/>
          <w:sz w:val="24"/>
          <w:szCs w:val="24"/>
        </w:rPr>
        <w:lastRenderedPageBreak/>
        <w:t xml:space="preserve">находилось около 50 эритроцитов. Затем просчитываем 20 таких полей зрения. Количество </w:t>
      </w:r>
      <w:proofErr w:type="spellStart"/>
      <w:r w:rsidRPr="002E6357">
        <w:rPr>
          <w:rFonts w:ascii="Times New Roman" w:hAnsi="Times New Roman" w:cs="Times New Roman"/>
          <w:sz w:val="24"/>
          <w:szCs w:val="24"/>
        </w:rPr>
        <w:t>ретикулоцитов</w:t>
      </w:r>
      <w:proofErr w:type="spellEnd"/>
      <w:r w:rsidRPr="002E6357">
        <w:rPr>
          <w:rFonts w:ascii="Times New Roman" w:hAnsi="Times New Roman" w:cs="Times New Roman"/>
          <w:sz w:val="24"/>
          <w:szCs w:val="24"/>
        </w:rPr>
        <w:t xml:space="preserve"> выражают на 1000 эритроцитов, в процентах или в промилле. </w:t>
      </w:r>
    </w:p>
    <w:p w:rsidR="009E63F7" w:rsidRDefault="009E63F7" w:rsidP="009E63F7">
      <w:pPr>
        <w:spacing w:after="0" w:line="360" w:lineRule="auto"/>
        <w:ind w:firstLine="708"/>
        <w:contextualSpacing/>
        <w:jc w:val="center"/>
        <w:rPr>
          <w:rFonts w:ascii="Times New Roman" w:hAnsi="Times New Roman" w:cs="Times New Roman"/>
          <w:sz w:val="24"/>
          <w:szCs w:val="24"/>
        </w:rPr>
      </w:pPr>
      <w:r>
        <w:rPr>
          <w:noProof/>
          <w:lang w:eastAsia="ru-RU"/>
        </w:rPr>
        <w:drawing>
          <wp:inline distT="0" distB="0" distL="0" distR="0">
            <wp:extent cx="2246933" cy="1495425"/>
            <wp:effectExtent l="19050" t="0" r="967" b="0"/>
            <wp:docPr id="12" name="Рисунок 1" descr="ÐÐ°ÑÑÐ¸Ð½ÐºÐ¸ Ð¿Ð¾ Ð·Ð°Ð¿ÑÐ¾ÑÑ ÑÐµÑÐ¸ÐºÑÐ»Ð¾ÑÐ¸ÑÑ Ð² Ð¼Ð¸ÐºÑÐ¾ÑÐºÐ¾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ÑÐµÑÐ¸ÐºÑÐ»Ð¾ÑÐ¸ÑÑ Ð² Ð¼Ð¸ÐºÑÐ¾ÑÐºÐ¾Ð¿Ðµ"/>
                    <pic:cNvPicPr>
                      <a:picLocks noChangeAspect="1" noChangeArrowheads="1"/>
                    </pic:cNvPicPr>
                  </pic:nvPicPr>
                  <pic:blipFill>
                    <a:blip r:embed="rId21" cstate="print"/>
                    <a:srcRect/>
                    <a:stretch>
                      <a:fillRect/>
                    </a:stretch>
                  </pic:blipFill>
                  <pic:spPr bwMode="auto">
                    <a:xfrm>
                      <a:off x="0" y="0"/>
                      <a:ext cx="2246933" cy="1495425"/>
                    </a:xfrm>
                    <a:prstGeom prst="diamond">
                      <a:avLst/>
                    </a:prstGeom>
                    <a:noFill/>
                    <a:ln w="9525">
                      <a:noFill/>
                      <a:miter lim="800000"/>
                      <a:headEnd/>
                      <a:tailEnd/>
                    </a:ln>
                  </pic:spPr>
                </pic:pic>
              </a:graphicData>
            </a:graphic>
          </wp:inline>
        </w:drawing>
      </w:r>
    </w:p>
    <w:p w:rsidR="009E63F7" w:rsidRDefault="003561A4" w:rsidP="00881EB8">
      <w:pPr>
        <w:spacing w:after="0" w:line="360" w:lineRule="auto"/>
        <w:ind w:firstLine="708"/>
        <w:contextualSpacing/>
        <w:jc w:val="center"/>
        <w:rPr>
          <w:rFonts w:ascii="Times New Roman" w:hAnsi="Times New Roman" w:cs="Times New Roman"/>
          <w:sz w:val="24"/>
          <w:szCs w:val="24"/>
        </w:rPr>
      </w:pPr>
      <w:r>
        <w:rPr>
          <w:rFonts w:ascii="Times New Roman" w:hAnsi="Times New Roman" w:cs="Times New Roman"/>
          <w:sz w:val="24"/>
          <w:szCs w:val="24"/>
        </w:rPr>
        <w:t>Рисунок 13</w:t>
      </w:r>
      <w:r w:rsidR="009E63F7">
        <w:rPr>
          <w:rFonts w:ascii="Times New Roman" w:hAnsi="Times New Roman" w:cs="Times New Roman"/>
          <w:sz w:val="24"/>
          <w:szCs w:val="24"/>
        </w:rPr>
        <w:t xml:space="preserve"> – </w:t>
      </w:r>
      <w:proofErr w:type="spellStart"/>
      <w:r w:rsidR="009E63F7">
        <w:rPr>
          <w:rFonts w:ascii="Times New Roman" w:hAnsi="Times New Roman" w:cs="Times New Roman"/>
          <w:sz w:val="24"/>
          <w:szCs w:val="24"/>
        </w:rPr>
        <w:t>Ретикулоциты</w:t>
      </w:r>
      <w:proofErr w:type="spellEnd"/>
      <w:r w:rsidR="009E63F7">
        <w:rPr>
          <w:rFonts w:ascii="Times New Roman" w:hAnsi="Times New Roman" w:cs="Times New Roman"/>
          <w:sz w:val="24"/>
          <w:szCs w:val="24"/>
        </w:rPr>
        <w:t xml:space="preserve"> при микроскопии.</w:t>
      </w:r>
    </w:p>
    <w:p w:rsidR="009E63F7" w:rsidRDefault="009E63F7" w:rsidP="009E63F7">
      <w:pPr>
        <w:jc w:val="center"/>
        <w:rPr>
          <w:rFonts w:ascii="Times New Roman" w:hAnsi="Times New Roman" w:cs="Times New Roman"/>
          <w:b/>
          <w:sz w:val="28"/>
          <w:szCs w:val="28"/>
        </w:rPr>
      </w:pPr>
      <w:r>
        <w:rPr>
          <w:rFonts w:ascii="Times New Roman" w:hAnsi="Times New Roman" w:cs="Times New Roman"/>
          <w:b/>
          <w:sz w:val="28"/>
          <w:szCs w:val="28"/>
        </w:rPr>
        <w:t>День 14 (18.06.19)</w:t>
      </w:r>
    </w:p>
    <w:p w:rsidR="009E63F7" w:rsidRPr="000B677B" w:rsidRDefault="009E63F7" w:rsidP="009E63F7">
      <w:pPr>
        <w:spacing w:after="0" w:line="360" w:lineRule="auto"/>
        <w:ind w:firstLine="708"/>
        <w:contextualSpacing/>
        <w:rPr>
          <w:rFonts w:ascii="Times New Roman" w:hAnsi="Times New Roman" w:cs="Times New Roman"/>
          <w:sz w:val="24"/>
          <w:szCs w:val="24"/>
        </w:rPr>
      </w:pPr>
      <w:r w:rsidRPr="000B677B">
        <w:rPr>
          <w:rFonts w:ascii="Times New Roman" w:hAnsi="Times New Roman" w:cs="Times New Roman"/>
          <w:sz w:val="24"/>
          <w:szCs w:val="24"/>
        </w:rPr>
        <w:t xml:space="preserve">Проводила измерение гематокрита. Гематокрит отражает соотношение объема плазмы и форменных элементов крови. За </w:t>
      </w:r>
      <w:proofErr w:type="spellStart"/>
      <w:r w:rsidRPr="000B677B">
        <w:rPr>
          <w:rFonts w:ascii="Times New Roman" w:hAnsi="Times New Roman" w:cs="Times New Roman"/>
          <w:sz w:val="24"/>
          <w:szCs w:val="24"/>
        </w:rPr>
        <w:t>гематокритную</w:t>
      </w:r>
      <w:proofErr w:type="spellEnd"/>
      <w:r w:rsidRPr="000B677B">
        <w:rPr>
          <w:rFonts w:ascii="Times New Roman" w:hAnsi="Times New Roman" w:cs="Times New Roman"/>
          <w:sz w:val="24"/>
          <w:szCs w:val="24"/>
        </w:rPr>
        <w:t xml:space="preserve"> величину принято считать объем эритроцитов. Принцип: центрифугирование крови в присутствии антикоагулянтов в течение определенного времени при постоянном числе оборотов центрифуги. </w:t>
      </w:r>
    </w:p>
    <w:p w:rsidR="009E63F7" w:rsidRDefault="009E63F7" w:rsidP="009E63F7">
      <w:pPr>
        <w:spacing w:after="0" w:line="360" w:lineRule="auto"/>
        <w:ind w:firstLine="708"/>
        <w:contextualSpacing/>
        <w:rPr>
          <w:rFonts w:ascii="Times New Roman" w:hAnsi="Times New Roman" w:cs="Times New Roman"/>
          <w:sz w:val="24"/>
          <w:szCs w:val="24"/>
        </w:rPr>
      </w:pPr>
      <w:r w:rsidRPr="000B677B">
        <w:rPr>
          <w:rFonts w:ascii="Times New Roman" w:hAnsi="Times New Roman" w:cs="Times New Roman"/>
          <w:sz w:val="24"/>
          <w:szCs w:val="24"/>
        </w:rPr>
        <w:t xml:space="preserve">В предварительно обработанный антикоагулянтом и высушенный капилляр набираем кровь из пальца на 7/8 длины капилляра. Укупориваем  капилляры с одного конца специальной пастой и помещаем их в ротор центрифуги так, чтобы укупоренные концы упирались в резиновую прокладку. Центрифугируем 5 минут при 8000 </w:t>
      </w:r>
      <w:proofErr w:type="gramStart"/>
      <w:r w:rsidRPr="000B677B">
        <w:rPr>
          <w:rFonts w:ascii="Times New Roman" w:hAnsi="Times New Roman" w:cs="Times New Roman"/>
          <w:sz w:val="24"/>
          <w:szCs w:val="24"/>
        </w:rPr>
        <w:t>об</w:t>
      </w:r>
      <w:proofErr w:type="gramEnd"/>
      <w:r w:rsidRPr="000B677B">
        <w:rPr>
          <w:rFonts w:ascii="Times New Roman" w:hAnsi="Times New Roman" w:cs="Times New Roman"/>
          <w:sz w:val="24"/>
          <w:szCs w:val="24"/>
        </w:rPr>
        <w:t>/</w:t>
      </w:r>
      <w:proofErr w:type="gramStart"/>
      <w:r w:rsidRPr="000B677B">
        <w:rPr>
          <w:rFonts w:ascii="Times New Roman" w:hAnsi="Times New Roman" w:cs="Times New Roman"/>
          <w:sz w:val="24"/>
          <w:szCs w:val="24"/>
        </w:rPr>
        <w:t>мин</w:t>
      </w:r>
      <w:proofErr w:type="gramEnd"/>
      <w:r w:rsidRPr="000B677B">
        <w:rPr>
          <w:rFonts w:ascii="Times New Roman" w:hAnsi="Times New Roman" w:cs="Times New Roman"/>
          <w:sz w:val="24"/>
          <w:szCs w:val="24"/>
        </w:rPr>
        <w:t xml:space="preserve">. По специальной шкале, приложенной к центрифуге, определяем </w:t>
      </w:r>
      <w:proofErr w:type="spellStart"/>
      <w:r w:rsidRPr="000B677B">
        <w:rPr>
          <w:rFonts w:ascii="Times New Roman" w:hAnsi="Times New Roman" w:cs="Times New Roman"/>
          <w:sz w:val="24"/>
          <w:szCs w:val="24"/>
        </w:rPr>
        <w:t>гематокритную</w:t>
      </w:r>
      <w:proofErr w:type="spellEnd"/>
      <w:r w:rsidRPr="000B677B">
        <w:rPr>
          <w:rFonts w:ascii="Times New Roman" w:hAnsi="Times New Roman" w:cs="Times New Roman"/>
          <w:sz w:val="24"/>
          <w:szCs w:val="24"/>
        </w:rPr>
        <w:t xml:space="preserve"> величину.</w:t>
      </w:r>
    </w:p>
    <w:p w:rsidR="009E63F7" w:rsidRDefault="009E63F7" w:rsidP="009E63F7">
      <w:pPr>
        <w:spacing w:after="0" w:line="360" w:lineRule="auto"/>
        <w:ind w:firstLine="708"/>
        <w:contextualSpacing/>
        <w:jc w:val="center"/>
        <w:rPr>
          <w:rFonts w:ascii="Times New Roman" w:hAnsi="Times New Roman" w:cs="Times New Roman"/>
          <w:sz w:val="24"/>
          <w:szCs w:val="24"/>
        </w:rPr>
      </w:pPr>
      <w:r>
        <w:rPr>
          <w:noProof/>
          <w:lang w:eastAsia="ru-RU"/>
        </w:rPr>
        <w:drawing>
          <wp:inline distT="0" distB="0" distL="0" distR="0">
            <wp:extent cx="2371725" cy="2457450"/>
            <wp:effectExtent l="19050" t="0" r="9525" b="0"/>
            <wp:docPr id="13" name="Рисунок 4" descr="ÐÐ°ÑÑÐ¸Ð½ÐºÐ¸ Ð¿Ð¾ Ð·Ð°Ð¿ÑÐ¾ÑÑ Ð³ÐµÐ¼Ð°ÑÐ¾ÐºÑÐ¸Ñ Ð¸ ÑÐºÐ°Ð»Ð°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ÑÑÐ¸Ð½ÐºÐ¸ Ð¿Ð¾ Ð·Ð°Ð¿ÑÐ¾ÑÑ Ð³ÐµÐ¼Ð°ÑÐ¾ÐºÑÐ¸Ñ Ð¸ ÑÐºÐ°Ð»Ð° ÑÐ¾ÑÐ¾"/>
                    <pic:cNvPicPr>
                      <a:picLocks noChangeAspect="1" noChangeArrowheads="1"/>
                    </pic:cNvPicPr>
                  </pic:nvPicPr>
                  <pic:blipFill>
                    <a:blip r:embed="rId22" cstate="print"/>
                    <a:srcRect/>
                    <a:stretch>
                      <a:fillRect/>
                    </a:stretch>
                  </pic:blipFill>
                  <pic:spPr bwMode="auto">
                    <a:xfrm>
                      <a:off x="0" y="0"/>
                      <a:ext cx="2371725" cy="2457450"/>
                    </a:xfrm>
                    <a:prstGeom prst="rect">
                      <a:avLst/>
                    </a:prstGeom>
                    <a:noFill/>
                    <a:ln w="9525">
                      <a:noFill/>
                      <a:miter lim="800000"/>
                      <a:headEnd/>
                      <a:tailEnd/>
                    </a:ln>
                  </pic:spPr>
                </pic:pic>
              </a:graphicData>
            </a:graphic>
          </wp:inline>
        </w:drawing>
      </w:r>
    </w:p>
    <w:p w:rsidR="003561A4" w:rsidRPr="000B677B" w:rsidRDefault="003561A4" w:rsidP="00996A9E">
      <w:pPr>
        <w:spacing w:after="0" w:line="360" w:lineRule="auto"/>
        <w:ind w:firstLine="708"/>
        <w:contextualSpacing/>
        <w:jc w:val="center"/>
        <w:rPr>
          <w:rFonts w:ascii="Times New Roman" w:hAnsi="Times New Roman" w:cs="Times New Roman"/>
          <w:sz w:val="24"/>
          <w:szCs w:val="24"/>
        </w:rPr>
      </w:pPr>
      <w:r>
        <w:rPr>
          <w:rFonts w:ascii="Times New Roman" w:hAnsi="Times New Roman" w:cs="Times New Roman"/>
          <w:sz w:val="24"/>
          <w:szCs w:val="24"/>
        </w:rPr>
        <w:t>Рисунок 14</w:t>
      </w:r>
      <w:r w:rsidR="009E63F7">
        <w:rPr>
          <w:rFonts w:ascii="Times New Roman" w:hAnsi="Times New Roman" w:cs="Times New Roman"/>
          <w:sz w:val="24"/>
          <w:szCs w:val="24"/>
        </w:rPr>
        <w:t xml:space="preserve"> – Закупорка капилляров с кровью для определения гематокрита с помощью специальной пасты.</w:t>
      </w:r>
    </w:p>
    <w:p w:rsidR="009E63F7" w:rsidRDefault="009E63F7" w:rsidP="009E63F7">
      <w:pPr>
        <w:jc w:val="center"/>
        <w:rPr>
          <w:rFonts w:ascii="Times New Roman" w:hAnsi="Times New Roman" w:cs="Times New Roman"/>
          <w:b/>
          <w:sz w:val="28"/>
          <w:szCs w:val="28"/>
        </w:rPr>
      </w:pPr>
      <w:r>
        <w:rPr>
          <w:rFonts w:ascii="Times New Roman" w:hAnsi="Times New Roman" w:cs="Times New Roman"/>
          <w:b/>
          <w:sz w:val="28"/>
          <w:szCs w:val="28"/>
        </w:rPr>
        <w:t>День 15 (19.06.19)</w:t>
      </w:r>
    </w:p>
    <w:p w:rsidR="009E63F7" w:rsidRPr="0041395A" w:rsidRDefault="009E63F7" w:rsidP="009E63F7">
      <w:pPr>
        <w:spacing w:after="0" w:line="360" w:lineRule="auto"/>
        <w:ind w:left="-425" w:firstLine="425"/>
        <w:contextualSpacing/>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Определяла время свёртываемости крови у пациента с хирургического отделения. </w:t>
      </w:r>
      <w:r w:rsidRPr="008C2834">
        <w:rPr>
          <w:rFonts w:ascii="Times New Roman" w:hAnsi="Times New Roman" w:cs="Times New Roman"/>
          <w:color w:val="000000"/>
          <w:sz w:val="24"/>
          <w:szCs w:val="24"/>
          <w:shd w:val="clear" w:color="auto" w:fill="FFFFFF"/>
        </w:rPr>
        <w:t>ВСК</w:t>
      </w:r>
      <w:r>
        <w:rPr>
          <w:rFonts w:ascii="Times New Roman" w:hAnsi="Times New Roman" w:cs="Times New Roman"/>
          <w:color w:val="000000"/>
          <w:sz w:val="24"/>
          <w:szCs w:val="24"/>
          <w:shd w:val="clear" w:color="auto" w:fill="FFFFFF"/>
        </w:rPr>
        <w:t xml:space="preserve"> определяют</w:t>
      </w:r>
      <w:r w:rsidRPr="008C2834">
        <w:rPr>
          <w:rFonts w:ascii="Times New Roman" w:hAnsi="Times New Roman" w:cs="Times New Roman"/>
          <w:color w:val="000000"/>
          <w:sz w:val="24"/>
          <w:szCs w:val="24"/>
          <w:shd w:val="clear" w:color="auto" w:fill="FFFFFF"/>
        </w:rPr>
        <w:t xml:space="preserve"> для выявления кровотечения и целостности сосуд</w:t>
      </w:r>
      <w:r>
        <w:rPr>
          <w:rFonts w:ascii="Times New Roman" w:hAnsi="Times New Roman" w:cs="Times New Roman"/>
          <w:color w:val="000000"/>
          <w:sz w:val="24"/>
          <w:szCs w:val="24"/>
          <w:shd w:val="clear" w:color="auto" w:fill="FFFFFF"/>
        </w:rPr>
        <w:t>ов</w:t>
      </w:r>
      <w:r w:rsidRPr="008C2834">
        <w:rPr>
          <w:rFonts w:ascii="Times New Roman" w:hAnsi="Times New Roman" w:cs="Times New Roman"/>
          <w:color w:val="000000"/>
          <w:sz w:val="24"/>
          <w:szCs w:val="24"/>
        </w:rPr>
        <w:t xml:space="preserve">. </w:t>
      </w:r>
      <w:r w:rsidRPr="008C2834">
        <w:rPr>
          <w:rFonts w:ascii="Times New Roman" w:hAnsi="Times New Roman" w:cs="Times New Roman"/>
          <w:color w:val="000000"/>
          <w:sz w:val="24"/>
          <w:szCs w:val="24"/>
          <w:shd w:val="clear" w:color="auto" w:fill="FFFFFF"/>
        </w:rPr>
        <w:t xml:space="preserve">После укола в палец 1-ю </w:t>
      </w:r>
      <w:proofErr w:type="gramStart"/>
      <w:r w:rsidRPr="008C2834">
        <w:rPr>
          <w:rFonts w:ascii="Times New Roman" w:hAnsi="Times New Roman" w:cs="Times New Roman"/>
          <w:color w:val="000000"/>
          <w:sz w:val="24"/>
          <w:szCs w:val="24"/>
          <w:shd w:val="clear" w:color="auto" w:fill="FFFFFF"/>
        </w:rPr>
        <w:t>каплю</w:t>
      </w:r>
      <w:proofErr w:type="gramEnd"/>
      <w:r w:rsidRPr="008C2834">
        <w:rPr>
          <w:rFonts w:ascii="Times New Roman" w:hAnsi="Times New Roman" w:cs="Times New Roman"/>
          <w:color w:val="000000"/>
          <w:sz w:val="24"/>
          <w:szCs w:val="24"/>
          <w:shd w:val="clear" w:color="auto" w:fill="FFFFFF"/>
        </w:rPr>
        <w:t xml:space="preserve"> </w:t>
      </w:r>
      <w:r w:rsidRPr="008C2834">
        <w:rPr>
          <w:rFonts w:ascii="Times New Roman" w:hAnsi="Times New Roman" w:cs="Times New Roman"/>
          <w:color w:val="000000"/>
          <w:sz w:val="24"/>
          <w:szCs w:val="24"/>
          <w:shd w:val="clear" w:color="auto" w:fill="FFFFFF"/>
        </w:rPr>
        <w:lastRenderedPageBreak/>
        <w:t xml:space="preserve">крови удаляем. В капилляр </w:t>
      </w:r>
      <w:proofErr w:type="spellStart"/>
      <w:r w:rsidRPr="008C2834">
        <w:rPr>
          <w:rFonts w:ascii="Times New Roman" w:hAnsi="Times New Roman" w:cs="Times New Roman"/>
          <w:color w:val="000000"/>
          <w:sz w:val="24"/>
          <w:szCs w:val="24"/>
          <w:shd w:val="clear" w:color="auto" w:fill="FFFFFF"/>
        </w:rPr>
        <w:t>Панченкова</w:t>
      </w:r>
      <w:proofErr w:type="spellEnd"/>
      <w:r w:rsidRPr="008C2834">
        <w:rPr>
          <w:rFonts w:ascii="Times New Roman" w:hAnsi="Times New Roman" w:cs="Times New Roman"/>
          <w:color w:val="000000"/>
          <w:sz w:val="24"/>
          <w:szCs w:val="24"/>
          <w:shd w:val="clear" w:color="auto" w:fill="FFFFFF"/>
        </w:rPr>
        <w:t xml:space="preserve"> сплошным столбиком набираем 25 мм крови. Включаем секундомер. Путем наклона капилляра переводим взятую кровь на его середину. Капилляр оставляем в горизонтальном положении в руке. Затем через каждые 30 </w:t>
      </w:r>
      <w:proofErr w:type="gramStart"/>
      <w:r w:rsidRPr="008C2834">
        <w:rPr>
          <w:rFonts w:ascii="Times New Roman" w:hAnsi="Times New Roman" w:cs="Times New Roman"/>
          <w:color w:val="000000"/>
          <w:sz w:val="24"/>
          <w:szCs w:val="24"/>
          <w:shd w:val="clear" w:color="auto" w:fill="FFFFFF"/>
        </w:rPr>
        <w:t>с</w:t>
      </w:r>
      <w:proofErr w:type="gramEnd"/>
      <w:r w:rsidRPr="008C2834">
        <w:rPr>
          <w:rFonts w:ascii="Times New Roman" w:hAnsi="Times New Roman" w:cs="Times New Roman"/>
          <w:color w:val="000000"/>
          <w:sz w:val="24"/>
          <w:szCs w:val="24"/>
          <w:shd w:val="clear" w:color="auto" w:fill="FFFFFF"/>
        </w:rPr>
        <w:t xml:space="preserve"> наклоняем сначала </w:t>
      </w:r>
      <w:proofErr w:type="gramStart"/>
      <w:r w:rsidRPr="008C2834">
        <w:rPr>
          <w:rFonts w:ascii="Times New Roman" w:hAnsi="Times New Roman" w:cs="Times New Roman"/>
          <w:color w:val="000000"/>
          <w:sz w:val="24"/>
          <w:szCs w:val="24"/>
          <w:shd w:val="clear" w:color="auto" w:fill="FFFFFF"/>
        </w:rPr>
        <w:t>в</w:t>
      </w:r>
      <w:proofErr w:type="gramEnd"/>
      <w:r w:rsidRPr="008C2834">
        <w:rPr>
          <w:rFonts w:ascii="Times New Roman" w:hAnsi="Times New Roman" w:cs="Times New Roman"/>
          <w:color w:val="000000"/>
          <w:sz w:val="24"/>
          <w:szCs w:val="24"/>
          <w:shd w:val="clear" w:color="auto" w:fill="FFFFFF"/>
        </w:rPr>
        <w:t xml:space="preserve"> одну сторону, затем возвращаем капилляр в горизонтальную плоскость и через 30 с вновь наклоняем его, но уже в другую сторону. Свободное передвижение крови в капилляре свидетельствует о том, что свертывание еще не наступило. Окончание процесса свертывания регистрируют в момент полной остановки движения крови. В норме время свертывания капиллярной крови: начало от 30 с до 2 мин; конец — от 3 до 5 мин.</w:t>
      </w:r>
      <w:r>
        <w:rPr>
          <w:rFonts w:ascii="Times New Roman" w:hAnsi="Times New Roman" w:cs="Times New Roman"/>
          <w:color w:val="000000"/>
          <w:sz w:val="24"/>
          <w:szCs w:val="24"/>
          <w:shd w:val="clear" w:color="auto" w:fill="FFFFFF"/>
        </w:rPr>
        <w:t xml:space="preserve"> У пациента ВСК составило начало: 1 минута 30 секунд, конец: 3 минуты 50 секунд, что свидетельствует о целостности сосуда и отсутствия кровотечения.</w:t>
      </w:r>
    </w:p>
    <w:p w:rsidR="009E63F7" w:rsidRDefault="009E63F7" w:rsidP="009E63F7">
      <w:pPr>
        <w:jc w:val="center"/>
        <w:rPr>
          <w:rFonts w:ascii="Times New Roman" w:hAnsi="Times New Roman" w:cs="Times New Roman"/>
          <w:b/>
          <w:sz w:val="28"/>
          <w:szCs w:val="28"/>
        </w:rPr>
      </w:pPr>
      <w:r>
        <w:rPr>
          <w:rFonts w:ascii="Times New Roman" w:hAnsi="Times New Roman" w:cs="Times New Roman"/>
          <w:b/>
          <w:sz w:val="28"/>
          <w:szCs w:val="28"/>
        </w:rPr>
        <w:t>День 16 (20.06.19)</w:t>
      </w:r>
    </w:p>
    <w:p w:rsidR="009E63F7" w:rsidRPr="00FB78C9" w:rsidRDefault="009E63F7" w:rsidP="009E63F7">
      <w:pPr>
        <w:rPr>
          <w:rFonts w:ascii="Times New Roman" w:hAnsi="Times New Roman" w:cs="Times New Roman"/>
          <w:sz w:val="24"/>
          <w:szCs w:val="24"/>
        </w:rPr>
      </w:pPr>
      <w:r>
        <w:rPr>
          <w:rFonts w:ascii="Times New Roman" w:hAnsi="Times New Roman" w:cs="Times New Roman"/>
          <w:sz w:val="24"/>
          <w:szCs w:val="24"/>
        </w:rPr>
        <w:t>Проводила изготовление, окрашивание мазков и подсчёт тромбоцитов.</w:t>
      </w:r>
    </w:p>
    <w:p w:rsidR="009E63F7" w:rsidRPr="00CE41A3" w:rsidRDefault="009E63F7" w:rsidP="009E63F7">
      <w:pPr>
        <w:spacing w:after="0" w:line="360" w:lineRule="auto"/>
        <w:ind w:left="-425" w:firstLine="425"/>
        <w:contextualSpacing/>
        <w:rPr>
          <w:rFonts w:ascii="Times New Roman" w:hAnsi="Times New Roman" w:cs="Times New Roman"/>
          <w:sz w:val="24"/>
          <w:szCs w:val="24"/>
        </w:rPr>
      </w:pPr>
      <w:r w:rsidRPr="00CE41A3">
        <w:rPr>
          <w:rFonts w:ascii="Times New Roman" w:hAnsi="Times New Roman" w:cs="Times New Roman"/>
          <w:sz w:val="24"/>
          <w:szCs w:val="24"/>
        </w:rPr>
        <w:t>Принцип: в окрашенных мазках крови подсчитывают количество тромбоцитов, встречающихся при подсчете 1000 эритроцитов. Одновременно в счетной камере Горяева определяют количество эритроцитов в 1л крови, а затем делают пересчет количества тромбоцитов на 1л крови.</w:t>
      </w:r>
    </w:p>
    <w:p w:rsidR="009E63F7" w:rsidRPr="00CE41A3" w:rsidRDefault="009E63F7" w:rsidP="009E63F7">
      <w:pPr>
        <w:spacing w:after="0" w:line="360" w:lineRule="auto"/>
        <w:ind w:left="-425" w:firstLine="425"/>
        <w:contextualSpacing/>
        <w:rPr>
          <w:rFonts w:ascii="Times New Roman" w:hAnsi="Times New Roman" w:cs="Times New Roman"/>
          <w:sz w:val="24"/>
          <w:szCs w:val="24"/>
        </w:rPr>
      </w:pPr>
      <w:r w:rsidRPr="00CE41A3">
        <w:rPr>
          <w:rFonts w:ascii="Times New Roman" w:hAnsi="Times New Roman" w:cs="Times New Roman"/>
          <w:sz w:val="24"/>
          <w:szCs w:val="24"/>
        </w:rPr>
        <w:t xml:space="preserve">В капилляр </w:t>
      </w:r>
      <w:proofErr w:type="spellStart"/>
      <w:r w:rsidRPr="00CE41A3">
        <w:rPr>
          <w:rFonts w:ascii="Times New Roman" w:hAnsi="Times New Roman" w:cs="Times New Roman"/>
          <w:sz w:val="24"/>
          <w:szCs w:val="24"/>
        </w:rPr>
        <w:t>Панченкова</w:t>
      </w:r>
      <w:proofErr w:type="spellEnd"/>
      <w:r w:rsidRPr="00CE41A3">
        <w:rPr>
          <w:rFonts w:ascii="Times New Roman" w:hAnsi="Times New Roman" w:cs="Times New Roman"/>
          <w:sz w:val="24"/>
          <w:szCs w:val="24"/>
        </w:rPr>
        <w:t xml:space="preserve"> набираем реактив 6% ЭДТА до метки «75», выдуваем в пробирку. Этим же капилляром берут кровь из пальца до метки «0» (К), выдуваем ее пробирку с реактивом, перемешиваем. Готовим из смеси тонкие мазки, высушиваем их, фиксируем и окрашиваем по </w:t>
      </w:r>
      <w:proofErr w:type="gramStart"/>
      <w:r w:rsidRPr="00CE41A3">
        <w:rPr>
          <w:rFonts w:ascii="Times New Roman" w:hAnsi="Times New Roman" w:cs="Times New Roman"/>
          <w:sz w:val="24"/>
          <w:szCs w:val="24"/>
        </w:rPr>
        <w:t>Романовскому</w:t>
      </w:r>
      <w:proofErr w:type="gramEnd"/>
      <w:r w:rsidRPr="00CE41A3">
        <w:rPr>
          <w:rFonts w:ascii="Times New Roman" w:hAnsi="Times New Roman" w:cs="Times New Roman"/>
          <w:sz w:val="24"/>
          <w:szCs w:val="24"/>
        </w:rPr>
        <w:t>. Тромбоциты при этом окрашиваются в фиолетовый цвет. Одновременно берут кровь для подсчета количества эритроцитов.</w:t>
      </w:r>
    </w:p>
    <w:p w:rsidR="009E63F7" w:rsidRPr="00CE41A3" w:rsidRDefault="009E63F7" w:rsidP="009E63F7">
      <w:pPr>
        <w:spacing w:after="0" w:line="360" w:lineRule="auto"/>
        <w:ind w:left="-425" w:firstLine="425"/>
        <w:contextualSpacing/>
        <w:rPr>
          <w:rFonts w:ascii="Times New Roman" w:hAnsi="Times New Roman" w:cs="Times New Roman"/>
          <w:sz w:val="24"/>
          <w:szCs w:val="24"/>
        </w:rPr>
      </w:pPr>
      <w:r w:rsidRPr="00CE41A3">
        <w:rPr>
          <w:rFonts w:ascii="Times New Roman" w:hAnsi="Times New Roman" w:cs="Times New Roman"/>
          <w:sz w:val="24"/>
          <w:szCs w:val="24"/>
        </w:rPr>
        <w:t xml:space="preserve">Окрашенные мазки </w:t>
      </w:r>
      <w:proofErr w:type="spellStart"/>
      <w:r w:rsidRPr="00CE41A3">
        <w:rPr>
          <w:rFonts w:ascii="Times New Roman" w:hAnsi="Times New Roman" w:cs="Times New Roman"/>
          <w:sz w:val="24"/>
          <w:szCs w:val="24"/>
        </w:rPr>
        <w:t>микроскопируем</w:t>
      </w:r>
      <w:proofErr w:type="spellEnd"/>
      <w:r w:rsidRPr="00CE41A3">
        <w:rPr>
          <w:rFonts w:ascii="Times New Roman" w:hAnsi="Times New Roman" w:cs="Times New Roman"/>
          <w:sz w:val="24"/>
          <w:szCs w:val="24"/>
        </w:rPr>
        <w:t xml:space="preserve"> при условиях: окуляр 7Х или 10Х, объектив 90х, конденсор поднят. Подсчет количества тромбоцитов ведем в тонких местах препарата</w:t>
      </w:r>
      <w:proofErr w:type="gramStart"/>
      <w:r w:rsidRPr="00CE41A3">
        <w:rPr>
          <w:rFonts w:ascii="Times New Roman" w:hAnsi="Times New Roman" w:cs="Times New Roman"/>
          <w:sz w:val="24"/>
          <w:szCs w:val="24"/>
        </w:rPr>
        <w:t xml:space="preserve"> .</w:t>
      </w:r>
      <w:proofErr w:type="gramEnd"/>
      <w:r w:rsidRPr="00CE41A3">
        <w:rPr>
          <w:rFonts w:ascii="Times New Roman" w:hAnsi="Times New Roman" w:cs="Times New Roman"/>
          <w:sz w:val="24"/>
          <w:szCs w:val="24"/>
        </w:rPr>
        <w:t xml:space="preserve"> Для удобства счета и большей точности пользуются окуляром с ограничителем поля зрения. Сосчитав 1000 эритроцитов, суммируем количество встретившихся при этом тромбоцитов в 20 полях зрения.</w:t>
      </w:r>
    </w:p>
    <w:p w:rsidR="009E63F7" w:rsidRDefault="009E63F7" w:rsidP="009E63F7">
      <w:pPr>
        <w:jc w:val="center"/>
        <w:rPr>
          <w:rFonts w:ascii="Times New Roman" w:hAnsi="Times New Roman" w:cs="Times New Roman"/>
          <w:b/>
          <w:sz w:val="28"/>
          <w:szCs w:val="28"/>
        </w:rPr>
      </w:pPr>
      <w:r>
        <w:rPr>
          <w:rFonts w:ascii="Times New Roman" w:hAnsi="Times New Roman" w:cs="Times New Roman"/>
          <w:b/>
          <w:sz w:val="28"/>
          <w:szCs w:val="28"/>
        </w:rPr>
        <w:t>День 17 (21.06.19)</w:t>
      </w:r>
    </w:p>
    <w:p w:rsidR="009E63F7" w:rsidRDefault="009E63F7" w:rsidP="009E63F7">
      <w:pPr>
        <w:spacing w:after="0" w:line="360" w:lineRule="auto"/>
        <w:ind w:left="-425" w:firstLine="425"/>
        <w:contextualSpacing/>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Проводила определение группы крови и </w:t>
      </w:r>
      <w:proofErr w:type="spellStart"/>
      <w:proofErr w:type="gramStart"/>
      <w:r>
        <w:rPr>
          <w:rFonts w:ascii="Times New Roman" w:hAnsi="Times New Roman" w:cs="Times New Roman"/>
          <w:color w:val="000000"/>
          <w:sz w:val="24"/>
          <w:szCs w:val="24"/>
          <w:shd w:val="clear" w:color="auto" w:fill="FFFFFF"/>
        </w:rPr>
        <w:t>резус-принадлежности</w:t>
      </w:r>
      <w:proofErr w:type="spellEnd"/>
      <w:proofErr w:type="gramEnd"/>
      <w:r>
        <w:rPr>
          <w:rFonts w:ascii="Times New Roman" w:hAnsi="Times New Roman" w:cs="Times New Roman"/>
          <w:color w:val="000000"/>
          <w:sz w:val="24"/>
          <w:szCs w:val="24"/>
          <w:shd w:val="clear" w:color="auto" w:fill="FFFFFF"/>
        </w:rPr>
        <w:t>.</w:t>
      </w:r>
    </w:p>
    <w:p w:rsidR="009E63F7" w:rsidRPr="00D41F7B" w:rsidRDefault="009E63F7" w:rsidP="009E63F7">
      <w:pPr>
        <w:spacing w:after="0" w:line="360" w:lineRule="auto"/>
        <w:ind w:left="-425" w:firstLine="425"/>
        <w:contextualSpacing/>
        <w:rPr>
          <w:rFonts w:ascii="Times New Roman" w:hAnsi="Times New Roman" w:cs="Times New Roman"/>
          <w:sz w:val="24"/>
          <w:szCs w:val="24"/>
        </w:rPr>
      </w:pPr>
      <w:r w:rsidRPr="00D41F7B">
        <w:rPr>
          <w:rFonts w:ascii="Times New Roman" w:hAnsi="Times New Roman" w:cs="Times New Roman"/>
          <w:sz w:val="24"/>
          <w:szCs w:val="24"/>
        </w:rPr>
        <w:t xml:space="preserve">Принцип:  выявление </w:t>
      </w:r>
      <w:proofErr w:type="spellStart"/>
      <w:r w:rsidRPr="00D41F7B">
        <w:rPr>
          <w:rFonts w:ascii="Times New Roman" w:hAnsi="Times New Roman" w:cs="Times New Roman"/>
          <w:sz w:val="24"/>
          <w:szCs w:val="24"/>
        </w:rPr>
        <w:t>агглютиногенов</w:t>
      </w:r>
      <w:proofErr w:type="spellEnd"/>
      <w:r w:rsidRPr="00D41F7B">
        <w:rPr>
          <w:rFonts w:ascii="Times New Roman" w:hAnsi="Times New Roman" w:cs="Times New Roman"/>
          <w:sz w:val="24"/>
          <w:szCs w:val="24"/>
        </w:rPr>
        <w:t xml:space="preserve"> в исследуемых эритроцитах с помощью агглютининов, содержащихся в </w:t>
      </w:r>
      <w:proofErr w:type="spellStart"/>
      <w:r w:rsidRPr="00D41F7B">
        <w:rPr>
          <w:rFonts w:ascii="Times New Roman" w:hAnsi="Times New Roman" w:cs="Times New Roman"/>
          <w:sz w:val="24"/>
          <w:szCs w:val="24"/>
        </w:rPr>
        <w:t>Цоликлонах</w:t>
      </w:r>
      <w:proofErr w:type="spellEnd"/>
      <w:r w:rsidRPr="00D41F7B">
        <w:rPr>
          <w:rFonts w:ascii="Times New Roman" w:hAnsi="Times New Roman" w:cs="Times New Roman"/>
          <w:sz w:val="24"/>
          <w:szCs w:val="24"/>
        </w:rPr>
        <w:t xml:space="preserve"> </w:t>
      </w:r>
      <w:proofErr w:type="spellStart"/>
      <w:r w:rsidRPr="00D41F7B">
        <w:rPr>
          <w:rFonts w:ascii="Times New Roman" w:hAnsi="Times New Roman" w:cs="Times New Roman"/>
          <w:sz w:val="24"/>
          <w:szCs w:val="24"/>
        </w:rPr>
        <w:t>анти-А</w:t>
      </w:r>
      <w:proofErr w:type="spellEnd"/>
      <w:r w:rsidRPr="00D41F7B">
        <w:rPr>
          <w:rFonts w:ascii="Times New Roman" w:hAnsi="Times New Roman" w:cs="Times New Roman"/>
          <w:sz w:val="24"/>
          <w:szCs w:val="24"/>
        </w:rPr>
        <w:t xml:space="preserve"> и </w:t>
      </w:r>
      <w:proofErr w:type="spellStart"/>
      <w:r w:rsidRPr="00D41F7B">
        <w:rPr>
          <w:rFonts w:ascii="Times New Roman" w:hAnsi="Times New Roman" w:cs="Times New Roman"/>
          <w:sz w:val="24"/>
          <w:szCs w:val="24"/>
        </w:rPr>
        <w:t>анти-В</w:t>
      </w:r>
      <w:proofErr w:type="spellEnd"/>
      <w:r w:rsidRPr="00D41F7B">
        <w:rPr>
          <w:rFonts w:ascii="Times New Roman" w:hAnsi="Times New Roman" w:cs="Times New Roman"/>
          <w:sz w:val="24"/>
          <w:szCs w:val="24"/>
        </w:rPr>
        <w:t xml:space="preserve">. </w:t>
      </w:r>
      <w:proofErr w:type="spellStart"/>
      <w:r w:rsidRPr="00D41F7B">
        <w:rPr>
          <w:rFonts w:ascii="Times New Roman" w:hAnsi="Times New Roman" w:cs="Times New Roman"/>
          <w:sz w:val="24"/>
          <w:szCs w:val="24"/>
        </w:rPr>
        <w:t>Цоликлоны</w:t>
      </w:r>
      <w:proofErr w:type="spellEnd"/>
      <w:r w:rsidRPr="00D41F7B">
        <w:rPr>
          <w:rFonts w:ascii="Times New Roman" w:hAnsi="Times New Roman" w:cs="Times New Roman"/>
          <w:sz w:val="24"/>
          <w:szCs w:val="24"/>
        </w:rPr>
        <w:t xml:space="preserve"> </w:t>
      </w:r>
      <w:proofErr w:type="spellStart"/>
      <w:r w:rsidRPr="00D41F7B">
        <w:rPr>
          <w:rFonts w:ascii="Times New Roman" w:hAnsi="Times New Roman" w:cs="Times New Roman"/>
          <w:sz w:val="24"/>
          <w:szCs w:val="24"/>
        </w:rPr>
        <w:t>анти-А</w:t>
      </w:r>
      <w:proofErr w:type="spellEnd"/>
      <w:r w:rsidRPr="00D41F7B">
        <w:rPr>
          <w:rFonts w:ascii="Times New Roman" w:hAnsi="Times New Roman" w:cs="Times New Roman"/>
          <w:sz w:val="24"/>
          <w:szCs w:val="24"/>
        </w:rPr>
        <w:t xml:space="preserve"> и </w:t>
      </w:r>
      <w:proofErr w:type="spellStart"/>
      <w:r w:rsidRPr="00D41F7B">
        <w:rPr>
          <w:rFonts w:ascii="Times New Roman" w:hAnsi="Times New Roman" w:cs="Times New Roman"/>
          <w:sz w:val="24"/>
          <w:szCs w:val="24"/>
        </w:rPr>
        <w:t>анти-В</w:t>
      </w:r>
      <w:proofErr w:type="spellEnd"/>
      <w:r w:rsidRPr="00D41F7B">
        <w:rPr>
          <w:rFonts w:ascii="Times New Roman" w:hAnsi="Times New Roman" w:cs="Times New Roman"/>
          <w:sz w:val="24"/>
          <w:szCs w:val="24"/>
        </w:rPr>
        <w:t xml:space="preserve"> содержат </w:t>
      </w:r>
      <w:proofErr w:type="spellStart"/>
      <w:r w:rsidRPr="00D41F7B">
        <w:rPr>
          <w:rFonts w:ascii="Times New Roman" w:hAnsi="Times New Roman" w:cs="Times New Roman"/>
          <w:sz w:val="24"/>
          <w:szCs w:val="24"/>
        </w:rPr>
        <w:t>моноклональные</w:t>
      </w:r>
      <w:proofErr w:type="spellEnd"/>
      <w:r w:rsidRPr="00D41F7B">
        <w:rPr>
          <w:rFonts w:ascii="Times New Roman" w:hAnsi="Times New Roman" w:cs="Times New Roman"/>
          <w:sz w:val="24"/>
          <w:szCs w:val="24"/>
        </w:rPr>
        <w:t xml:space="preserve"> антитела </w:t>
      </w:r>
      <w:proofErr w:type="spellStart"/>
      <w:r w:rsidRPr="00D41F7B">
        <w:rPr>
          <w:rFonts w:ascii="Times New Roman" w:hAnsi="Times New Roman" w:cs="Times New Roman"/>
          <w:sz w:val="24"/>
          <w:szCs w:val="24"/>
        </w:rPr>
        <w:t>анти-А</w:t>
      </w:r>
      <w:proofErr w:type="spellEnd"/>
      <w:r w:rsidRPr="00D41F7B">
        <w:rPr>
          <w:rFonts w:ascii="Times New Roman" w:hAnsi="Times New Roman" w:cs="Times New Roman"/>
          <w:sz w:val="24"/>
          <w:szCs w:val="24"/>
        </w:rPr>
        <w:t xml:space="preserve"> и </w:t>
      </w:r>
      <w:proofErr w:type="spellStart"/>
      <w:r w:rsidRPr="00D41F7B">
        <w:rPr>
          <w:rFonts w:ascii="Times New Roman" w:hAnsi="Times New Roman" w:cs="Times New Roman"/>
          <w:sz w:val="24"/>
          <w:szCs w:val="24"/>
        </w:rPr>
        <w:t>анти-В</w:t>
      </w:r>
      <w:proofErr w:type="spellEnd"/>
      <w:r w:rsidRPr="00D41F7B">
        <w:rPr>
          <w:rFonts w:ascii="Times New Roman" w:hAnsi="Times New Roman" w:cs="Times New Roman"/>
          <w:sz w:val="24"/>
          <w:szCs w:val="24"/>
        </w:rPr>
        <w:t xml:space="preserve"> (иммуноглобулины класса М) и не содержат антитела иной специфичности. </w:t>
      </w:r>
      <w:proofErr w:type="spellStart"/>
      <w:r w:rsidRPr="00D41F7B">
        <w:rPr>
          <w:rFonts w:ascii="Times New Roman" w:hAnsi="Times New Roman" w:cs="Times New Roman"/>
          <w:sz w:val="24"/>
          <w:szCs w:val="24"/>
        </w:rPr>
        <w:t>Цоликлоны</w:t>
      </w:r>
      <w:proofErr w:type="spellEnd"/>
      <w:r w:rsidRPr="00D41F7B">
        <w:rPr>
          <w:rFonts w:ascii="Times New Roman" w:hAnsi="Times New Roman" w:cs="Times New Roman"/>
          <w:sz w:val="24"/>
          <w:szCs w:val="24"/>
        </w:rPr>
        <w:t xml:space="preserve"> представляют собой разведенную </w:t>
      </w:r>
      <w:proofErr w:type="spellStart"/>
      <w:r w:rsidRPr="00D41F7B">
        <w:rPr>
          <w:rFonts w:ascii="Times New Roman" w:hAnsi="Times New Roman" w:cs="Times New Roman"/>
          <w:sz w:val="24"/>
          <w:szCs w:val="24"/>
        </w:rPr>
        <w:t>асцитную</w:t>
      </w:r>
      <w:proofErr w:type="spellEnd"/>
      <w:r w:rsidRPr="00D41F7B">
        <w:rPr>
          <w:rFonts w:ascii="Times New Roman" w:hAnsi="Times New Roman" w:cs="Times New Roman"/>
          <w:sz w:val="24"/>
          <w:szCs w:val="24"/>
        </w:rPr>
        <w:t xml:space="preserve"> жидкость мышей – носителей гибридом </w:t>
      </w:r>
      <w:proofErr w:type="spellStart"/>
      <w:r w:rsidRPr="00D41F7B">
        <w:rPr>
          <w:rFonts w:ascii="Times New Roman" w:hAnsi="Times New Roman" w:cs="Times New Roman"/>
          <w:sz w:val="24"/>
          <w:szCs w:val="24"/>
        </w:rPr>
        <w:t>анти-А</w:t>
      </w:r>
      <w:proofErr w:type="spellEnd"/>
      <w:r w:rsidRPr="00D41F7B">
        <w:rPr>
          <w:rFonts w:ascii="Times New Roman" w:hAnsi="Times New Roman" w:cs="Times New Roman"/>
          <w:sz w:val="24"/>
          <w:szCs w:val="24"/>
        </w:rPr>
        <w:t xml:space="preserve"> и </w:t>
      </w:r>
      <w:proofErr w:type="spellStart"/>
      <w:r w:rsidRPr="00D41F7B">
        <w:rPr>
          <w:rFonts w:ascii="Times New Roman" w:hAnsi="Times New Roman" w:cs="Times New Roman"/>
          <w:sz w:val="24"/>
          <w:szCs w:val="24"/>
        </w:rPr>
        <w:t>анти-В</w:t>
      </w:r>
      <w:proofErr w:type="spellEnd"/>
      <w:r w:rsidRPr="00D41F7B">
        <w:rPr>
          <w:rFonts w:ascii="Times New Roman" w:hAnsi="Times New Roman" w:cs="Times New Roman"/>
          <w:sz w:val="24"/>
          <w:szCs w:val="24"/>
        </w:rPr>
        <w:t>.</w:t>
      </w:r>
    </w:p>
    <w:p w:rsidR="009E63F7" w:rsidRPr="00D41F7B" w:rsidRDefault="009E63F7" w:rsidP="009E63F7">
      <w:pPr>
        <w:spacing w:after="0" w:line="360" w:lineRule="auto"/>
        <w:ind w:left="-425" w:firstLine="425"/>
        <w:contextualSpacing/>
        <w:rPr>
          <w:rFonts w:ascii="Times New Roman" w:hAnsi="Times New Roman" w:cs="Times New Roman"/>
          <w:sz w:val="24"/>
          <w:szCs w:val="24"/>
        </w:rPr>
      </w:pPr>
      <w:r w:rsidRPr="00D41F7B">
        <w:rPr>
          <w:rFonts w:ascii="Times New Roman" w:hAnsi="Times New Roman" w:cs="Times New Roman"/>
          <w:sz w:val="24"/>
          <w:szCs w:val="24"/>
        </w:rPr>
        <w:lastRenderedPageBreak/>
        <w:t xml:space="preserve">Определение групп крови должно производиться при хорошем освещении и при температуре 15-25ºС.  Определение может производиться в </w:t>
      </w:r>
      <w:proofErr w:type="spellStart"/>
      <w:r w:rsidRPr="00D41F7B">
        <w:rPr>
          <w:rFonts w:ascii="Times New Roman" w:hAnsi="Times New Roman" w:cs="Times New Roman"/>
          <w:sz w:val="24"/>
          <w:szCs w:val="24"/>
        </w:rPr>
        <w:t>нативной</w:t>
      </w:r>
      <w:proofErr w:type="spellEnd"/>
      <w:r w:rsidRPr="00D41F7B">
        <w:rPr>
          <w:rFonts w:ascii="Times New Roman" w:hAnsi="Times New Roman" w:cs="Times New Roman"/>
          <w:sz w:val="24"/>
          <w:szCs w:val="24"/>
        </w:rPr>
        <w:t xml:space="preserve"> крови с консервантом или в крови без консерванта, в том числе взятой из пальца. </w:t>
      </w:r>
    </w:p>
    <w:p w:rsidR="009E63F7" w:rsidRPr="00D41F7B" w:rsidRDefault="009E63F7" w:rsidP="009E63F7">
      <w:pPr>
        <w:spacing w:after="0" w:line="360" w:lineRule="auto"/>
        <w:ind w:left="-425" w:firstLine="425"/>
        <w:contextualSpacing/>
        <w:rPr>
          <w:rFonts w:ascii="Times New Roman" w:hAnsi="Times New Roman" w:cs="Times New Roman"/>
          <w:sz w:val="24"/>
          <w:szCs w:val="24"/>
        </w:rPr>
      </w:pPr>
      <w:r w:rsidRPr="00D41F7B">
        <w:rPr>
          <w:rFonts w:ascii="Times New Roman" w:hAnsi="Times New Roman" w:cs="Times New Roman"/>
          <w:sz w:val="24"/>
          <w:szCs w:val="24"/>
        </w:rPr>
        <w:t>Размечаем пластинку на 2 части.</w:t>
      </w:r>
    </w:p>
    <w:p w:rsidR="009E63F7" w:rsidRPr="00D41F7B" w:rsidRDefault="009E63F7" w:rsidP="009E63F7">
      <w:pPr>
        <w:spacing w:after="0" w:line="360" w:lineRule="auto"/>
        <w:ind w:left="-425" w:firstLine="425"/>
        <w:contextualSpacing/>
        <w:rPr>
          <w:rFonts w:ascii="Times New Roman" w:hAnsi="Times New Roman" w:cs="Times New Roman"/>
          <w:sz w:val="24"/>
          <w:szCs w:val="24"/>
        </w:rPr>
      </w:pPr>
      <w:r w:rsidRPr="00D41F7B">
        <w:rPr>
          <w:rFonts w:ascii="Times New Roman" w:hAnsi="Times New Roman" w:cs="Times New Roman"/>
          <w:sz w:val="24"/>
          <w:szCs w:val="24"/>
        </w:rPr>
        <w:t xml:space="preserve"> Левую часть пластинки подписываем «анти – А», правую – «анти – </w:t>
      </w:r>
      <w:proofErr w:type="gramStart"/>
      <w:r w:rsidRPr="00D41F7B">
        <w:rPr>
          <w:rFonts w:ascii="Times New Roman" w:hAnsi="Times New Roman" w:cs="Times New Roman"/>
          <w:sz w:val="24"/>
          <w:szCs w:val="24"/>
        </w:rPr>
        <w:t>В</w:t>
      </w:r>
      <w:proofErr w:type="gramEnd"/>
      <w:r w:rsidRPr="00D41F7B">
        <w:rPr>
          <w:rFonts w:ascii="Times New Roman" w:hAnsi="Times New Roman" w:cs="Times New Roman"/>
          <w:sz w:val="24"/>
          <w:szCs w:val="24"/>
        </w:rPr>
        <w:t>».</w:t>
      </w:r>
    </w:p>
    <w:p w:rsidR="009E63F7" w:rsidRPr="00D41F7B" w:rsidRDefault="009E63F7" w:rsidP="009E63F7">
      <w:pPr>
        <w:spacing w:after="0" w:line="360" w:lineRule="auto"/>
        <w:ind w:left="-425" w:firstLine="425"/>
        <w:contextualSpacing/>
        <w:rPr>
          <w:rFonts w:ascii="Times New Roman" w:hAnsi="Times New Roman" w:cs="Times New Roman"/>
          <w:sz w:val="24"/>
          <w:szCs w:val="24"/>
        </w:rPr>
      </w:pPr>
      <w:r w:rsidRPr="00D41F7B">
        <w:rPr>
          <w:rFonts w:ascii="Times New Roman" w:hAnsi="Times New Roman" w:cs="Times New Roman"/>
          <w:sz w:val="24"/>
          <w:szCs w:val="24"/>
        </w:rPr>
        <w:t xml:space="preserve">Наносим по одной большой (0,1мл) капле </w:t>
      </w:r>
      <w:proofErr w:type="spellStart"/>
      <w:r w:rsidRPr="00D41F7B">
        <w:rPr>
          <w:rFonts w:ascii="Times New Roman" w:hAnsi="Times New Roman" w:cs="Times New Roman"/>
          <w:sz w:val="24"/>
          <w:szCs w:val="24"/>
        </w:rPr>
        <w:t>Цоликлонов</w:t>
      </w:r>
      <w:proofErr w:type="spellEnd"/>
      <w:r w:rsidRPr="00D41F7B">
        <w:rPr>
          <w:rFonts w:ascii="Times New Roman" w:hAnsi="Times New Roman" w:cs="Times New Roman"/>
          <w:sz w:val="24"/>
          <w:szCs w:val="24"/>
        </w:rPr>
        <w:t xml:space="preserve"> </w:t>
      </w:r>
      <w:proofErr w:type="spellStart"/>
      <w:r w:rsidRPr="00D41F7B">
        <w:rPr>
          <w:rFonts w:ascii="Times New Roman" w:hAnsi="Times New Roman" w:cs="Times New Roman"/>
          <w:sz w:val="24"/>
          <w:szCs w:val="24"/>
        </w:rPr>
        <w:t>анти-А</w:t>
      </w:r>
      <w:proofErr w:type="spellEnd"/>
      <w:r w:rsidRPr="00D41F7B">
        <w:rPr>
          <w:rFonts w:ascii="Times New Roman" w:hAnsi="Times New Roman" w:cs="Times New Roman"/>
          <w:sz w:val="24"/>
          <w:szCs w:val="24"/>
        </w:rPr>
        <w:t xml:space="preserve"> и </w:t>
      </w:r>
      <w:proofErr w:type="spellStart"/>
      <w:r w:rsidRPr="00D41F7B">
        <w:rPr>
          <w:rFonts w:ascii="Times New Roman" w:hAnsi="Times New Roman" w:cs="Times New Roman"/>
          <w:sz w:val="24"/>
          <w:szCs w:val="24"/>
        </w:rPr>
        <w:t>анти-В</w:t>
      </w:r>
      <w:proofErr w:type="spellEnd"/>
      <w:r w:rsidRPr="00D41F7B">
        <w:rPr>
          <w:rFonts w:ascii="Times New Roman" w:hAnsi="Times New Roman" w:cs="Times New Roman"/>
          <w:sz w:val="24"/>
          <w:szCs w:val="24"/>
        </w:rPr>
        <w:t xml:space="preserve"> под соответствующими обозначениями. </w:t>
      </w:r>
    </w:p>
    <w:p w:rsidR="009E63F7" w:rsidRPr="00D41F7B" w:rsidRDefault="009E63F7" w:rsidP="009E63F7">
      <w:pPr>
        <w:spacing w:after="0" w:line="360" w:lineRule="auto"/>
        <w:ind w:left="-425" w:firstLine="425"/>
        <w:contextualSpacing/>
        <w:rPr>
          <w:rFonts w:ascii="Times New Roman" w:hAnsi="Times New Roman" w:cs="Times New Roman"/>
          <w:sz w:val="24"/>
          <w:szCs w:val="24"/>
        </w:rPr>
      </w:pPr>
      <w:r w:rsidRPr="00D41F7B">
        <w:rPr>
          <w:rFonts w:ascii="Times New Roman" w:hAnsi="Times New Roman" w:cs="Times New Roman"/>
          <w:sz w:val="24"/>
          <w:szCs w:val="24"/>
        </w:rPr>
        <w:t xml:space="preserve"> Наносим по одной маленькой капле крови (в 10 раз меньшей, чем капли реагентов) рядом с каждой каплей </w:t>
      </w:r>
      <w:proofErr w:type="spellStart"/>
      <w:r w:rsidRPr="00D41F7B">
        <w:rPr>
          <w:rFonts w:ascii="Times New Roman" w:hAnsi="Times New Roman" w:cs="Times New Roman"/>
          <w:sz w:val="24"/>
          <w:szCs w:val="24"/>
        </w:rPr>
        <w:t>Цоликлона</w:t>
      </w:r>
      <w:proofErr w:type="spellEnd"/>
      <w:r w:rsidRPr="00D41F7B">
        <w:rPr>
          <w:rFonts w:ascii="Times New Roman" w:hAnsi="Times New Roman" w:cs="Times New Roman"/>
          <w:sz w:val="24"/>
          <w:szCs w:val="24"/>
        </w:rPr>
        <w:t xml:space="preserve">.  </w:t>
      </w:r>
    </w:p>
    <w:p w:rsidR="009E63F7" w:rsidRPr="00D41F7B" w:rsidRDefault="009E63F7" w:rsidP="009E63F7">
      <w:pPr>
        <w:spacing w:after="0" w:line="360" w:lineRule="auto"/>
        <w:ind w:left="-425" w:firstLine="425"/>
        <w:contextualSpacing/>
        <w:rPr>
          <w:rFonts w:ascii="Times New Roman" w:hAnsi="Times New Roman" w:cs="Times New Roman"/>
          <w:sz w:val="24"/>
          <w:szCs w:val="24"/>
        </w:rPr>
      </w:pPr>
      <w:r w:rsidRPr="00D41F7B">
        <w:rPr>
          <w:rFonts w:ascii="Times New Roman" w:hAnsi="Times New Roman" w:cs="Times New Roman"/>
          <w:sz w:val="24"/>
          <w:szCs w:val="24"/>
        </w:rPr>
        <w:t>Перемешиваем капли крови с реагентом стеклянной палочкой, промывая после перемешивания палочку в физиологическом растворе и вытирая её насухо.  Замечаем время.</w:t>
      </w:r>
    </w:p>
    <w:p w:rsidR="009E63F7" w:rsidRPr="00D41F7B" w:rsidRDefault="009E63F7" w:rsidP="009E63F7">
      <w:pPr>
        <w:spacing w:after="0" w:line="360" w:lineRule="auto"/>
        <w:ind w:left="-425" w:firstLine="425"/>
        <w:contextualSpacing/>
        <w:rPr>
          <w:rFonts w:ascii="Times New Roman" w:hAnsi="Times New Roman" w:cs="Times New Roman"/>
          <w:sz w:val="24"/>
          <w:szCs w:val="24"/>
        </w:rPr>
      </w:pPr>
      <w:r w:rsidRPr="00D41F7B">
        <w:rPr>
          <w:rFonts w:ascii="Times New Roman" w:hAnsi="Times New Roman" w:cs="Times New Roman"/>
          <w:sz w:val="24"/>
          <w:szCs w:val="24"/>
        </w:rPr>
        <w:t xml:space="preserve">Периодически покачивая пластинку, ждём  3 минуты. </w:t>
      </w:r>
    </w:p>
    <w:p w:rsidR="009E63F7" w:rsidRPr="00D41F7B" w:rsidRDefault="009E63F7" w:rsidP="00996A9E">
      <w:pPr>
        <w:spacing w:after="0" w:line="360" w:lineRule="auto"/>
        <w:ind w:left="-425" w:firstLine="425"/>
        <w:contextualSpacing/>
        <w:rPr>
          <w:rFonts w:ascii="Times New Roman" w:hAnsi="Times New Roman" w:cs="Times New Roman"/>
          <w:sz w:val="24"/>
          <w:szCs w:val="24"/>
        </w:rPr>
      </w:pPr>
      <w:r w:rsidRPr="00D41F7B">
        <w:rPr>
          <w:rFonts w:ascii="Times New Roman" w:hAnsi="Times New Roman" w:cs="Times New Roman"/>
          <w:sz w:val="24"/>
          <w:szCs w:val="24"/>
        </w:rPr>
        <w:t xml:space="preserve">Агглютинация эритроцитов с </w:t>
      </w:r>
      <w:proofErr w:type="spellStart"/>
      <w:r w:rsidRPr="00D41F7B">
        <w:rPr>
          <w:rFonts w:ascii="Times New Roman" w:hAnsi="Times New Roman" w:cs="Times New Roman"/>
          <w:sz w:val="24"/>
          <w:szCs w:val="24"/>
        </w:rPr>
        <w:t>Цоликлонами</w:t>
      </w:r>
      <w:proofErr w:type="spellEnd"/>
      <w:r w:rsidRPr="00D41F7B">
        <w:rPr>
          <w:rFonts w:ascii="Times New Roman" w:hAnsi="Times New Roman" w:cs="Times New Roman"/>
          <w:sz w:val="24"/>
          <w:szCs w:val="24"/>
        </w:rPr>
        <w:t xml:space="preserve"> обычно наступает в первые 3-6 секунд, но оценку результатов реакции ведут через 3 минуты, чтобы не пропустить позднюю агглютинацию со слабыми разновидностями антигена</w:t>
      </w:r>
      <w:proofErr w:type="gramStart"/>
      <w:r w:rsidRPr="00D41F7B">
        <w:rPr>
          <w:rFonts w:ascii="Times New Roman" w:hAnsi="Times New Roman" w:cs="Times New Roman"/>
          <w:sz w:val="24"/>
          <w:szCs w:val="24"/>
        </w:rPr>
        <w:t xml:space="preserve"> А</w:t>
      </w:r>
      <w:proofErr w:type="gramEnd"/>
      <w:r w:rsidRPr="00D41F7B">
        <w:rPr>
          <w:rFonts w:ascii="Times New Roman" w:hAnsi="Times New Roman" w:cs="Times New Roman"/>
          <w:sz w:val="24"/>
          <w:szCs w:val="24"/>
        </w:rPr>
        <w:t xml:space="preserve"> или В.</w:t>
      </w:r>
    </w:p>
    <w:p w:rsidR="009E63F7" w:rsidRPr="00714324" w:rsidRDefault="009E63F7" w:rsidP="009E63F7">
      <w:pPr>
        <w:spacing w:after="0" w:line="360" w:lineRule="auto"/>
        <w:ind w:left="-425" w:firstLine="425"/>
        <w:contextualSpacing/>
        <w:jc w:val="center"/>
        <w:rPr>
          <w:rFonts w:ascii="Times New Roman" w:hAnsi="Times New Roman" w:cs="Times New Roman"/>
          <w:color w:val="000000"/>
          <w:sz w:val="24"/>
          <w:szCs w:val="24"/>
          <w:shd w:val="clear" w:color="auto" w:fill="FFFFFF"/>
        </w:rPr>
      </w:pPr>
      <w:r>
        <w:rPr>
          <w:noProof/>
          <w:lang w:eastAsia="ru-RU"/>
        </w:rPr>
        <w:drawing>
          <wp:inline distT="0" distB="0" distL="0" distR="0">
            <wp:extent cx="3734391" cy="1038225"/>
            <wp:effectExtent l="19050" t="0" r="0" b="0"/>
            <wp:docPr id="14" name="Рисунок 7" descr="ÐÐ°ÑÑÐ¸Ð½ÐºÐ¸ Ð¿Ð¾ Ð·Ð°Ð¿ÑÐ¾ÑÑ ÑÐµÐ·ÑÐ»ÑÑÐ°ÑÑ Ð¾Ð¿ÑÐµÐ´ÐµÐ»ÐµÐ½Ð¸Ðµ Ð³ÑÑÐ¿Ð¿Ñ ÐºÑÐ¾Ð²Ð¸ Ñ ÑÐ¾Ð»Ð¸ÐºÐ»Ð¾Ð½Ð°Ð¼Ð¸ Ð¿Ð»Ð°Ð½ÑÐµ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ÑÐµÐ·ÑÐ»ÑÑÐ°ÑÑ Ð¾Ð¿ÑÐµÐ´ÐµÐ»ÐµÐ½Ð¸Ðµ Ð³ÑÑÐ¿Ð¿Ñ ÐºÑÐ¾Ð²Ð¸ Ñ ÑÐ¾Ð»Ð¸ÐºÐ»Ð¾Ð½Ð°Ð¼Ð¸ Ð¿Ð»Ð°Ð½ÑÐµÑÐºÐ¸"/>
                    <pic:cNvPicPr>
                      <a:picLocks noChangeAspect="1" noChangeArrowheads="1"/>
                    </pic:cNvPicPr>
                  </pic:nvPicPr>
                  <pic:blipFill>
                    <a:blip r:embed="rId23" cstate="print"/>
                    <a:srcRect l="5186" t="5561" r="8875" b="64548"/>
                    <a:stretch>
                      <a:fillRect/>
                    </a:stretch>
                  </pic:blipFill>
                  <pic:spPr bwMode="auto">
                    <a:xfrm>
                      <a:off x="0" y="0"/>
                      <a:ext cx="3734391" cy="1038225"/>
                    </a:xfrm>
                    <a:prstGeom prst="rect">
                      <a:avLst/>
                    </a:prstGeom>
                    <a:noFill/>
                    <a:ln w="9525">
                      <a:noFill/>
                      <a:miter lim="800000"/>
                      <a:headEnd/>
                      <a:tailEnd/>
                    </a:ln>
                  </pic:spPr>
                </pic:pic>
              </a:graphicData>
            </a:graphic>
          </wp:inline>
        </w:drawing>
      </w:r>
    </w:p>
    <w:p w:rsidR="009E63F7" w:rsidRDefault="003561A4" w:rsidP="009E63F7">
      <w:pPr>
        <w:jc w:val="center"/>
        <w:rPr>
          <w:rFonts w:ascii="Times New Roman" w:hAnsi="Times New Roman" w:cs="Times New Roman"/>
          <w:sz w:val="24"/>
          <w:szCs w:val="24"/>
        </w:rPr>
      </w:pPr>
      <w:r>
        <w:rPr>
          <w:rFonts w:ascii="Times New Roman" w:hAnsi="Times New Roman" w:cs="Times New Roman"/>
          <w:sz w:val="24"/>
          <w:szCs w:val="24"/>
        </w:rPr>
        <w:t>Рисунок 15</w:t>
      </w:r>
      <w:r w:rsidR="009E63F7">
        <w:rPr>
          <w:rFonts w:ascii="Times New Roman" w:hAnsi="Times New Roman" w:cs="Times New Roman"/>
          <w:sz w:val="24"/>
          <w:szCs w:val="24"/>
        </w:rPr>
        <w:t xml:space="preserve"> – Определение группы крови с </w:t>
      </w:r>
      <w:proofErr w:type="spellStart"/>
      <w:r w:rsidR="009E63F7">
        <w:rPr>
          <w:rFonts w:ascii="Times New Roman" w:hAnsi="Times New Roman" w:cs="Times New Roman"/>
          <w:sz w:val="24"/>
          <w:szCs w:val="24"/>
        </w:rPr>
        <w:t>цоликлонами</w:t>
      </w:r>
      <w:proofErr w:type="spellEnd"/>
      <w:r w:rsidR="009E63F7">
        <w:rPr>
          <w:rFonts w:ascii="Times New Roman" w:hAnsi="Times New Roman" w:cs="Times New Roman"/>
          <w:sz w:val="24"/>
          <w:szCs w:val="24"/>
        </w:rPr>
        <w:t>.</w:t>
      </w:r>
    </w:p>
    <w:p w:rsidR="009E63F7" w:rsidRPr="007154CF" w:rsidRDefault="009E63F7" w:rsidP="009E63F7">
      <w:pPr>
        <w:spacing w:after="0" w:line="360" w:lineRule="auto"/>
        <w:ind w:firstLine="708"/>
        <w:contextualSpacing/>
        <w:jc w:val="both"/>
        <w:rPr>
          <w:rFonts w:ascii="Times New Roman" w:hAnsi="Times New Roman" w:cs="Times New Roman"/>
          <w:sz w:val="24"/>
          <w:szCs w:val="24"/>
        </w:rPr>
      </w:pPr>
      <w:r w:rsidRPr="007154CF">
        <w:rPr>
          <w:rFonts w:ascii="Times New Roman" w:hAnsi="Times New Roman" w:cs="Times New Roman"/>
          <w:sz w:val="24"/>
          <w:szCs w:val="24"/>
        </w:rPr>
        <w:t xml:space="preserve">Принцип: антиген D исследуемых эритроцитов выявляют реакцией агглютинации в солевой среде с </w:t>
      </w:r>
      <w:proofErr w:type="spellStart"/>
      <w:r w:rsidRPr="007154CF">
        <w:rPr>
          <w:rFonts w:ascii="Times New Roman" w:hAnsi="Times New Roman" w:cs="Times New Roman"/>
          <w:sz w:val="24"/>
          <w:szCs w:val="24"/>
        </w:rPr>
        <w:t>моноклональными</w:t>
      </w:r>
      <w:proofErr w:type="spellEnd"/>
      <w:r w:rsidRPr="007154CF">
        <w:rPr>
          <w:rFonts w:ascii="Times New Roman" w:hAnsi="Times New Roman" w:cs="Times New Roman"/>
          <w:sz w:val="24"/>
          <w:szCs w:val="24"/>
        </w:rPr>
        <w:t xml:space="preserve"> антителами </w:t>
      </w:r>
      <w:proofErr w:type="spellStart"/>
      <w:r w:rsidRPr="007154CF">
        <w:rPr>
          <w:rFonts w:ascii="Times New Roman" w:hAnsi="Times New Roman" w:cs="Times New Roman"/>
          <w:sz w:val="24"/>
          <w:szCs w:val="24"/>
        </w:rPr>
        <w:t>анти-</w:t>
      </w:r>
      <w:proofErr w:type="gramStart"/>
      <w:r w:rsidRPr="007154CF">
        <w:rPr>
          <w:rFonts w:ascii="Times New Roman" w:hAnsi="Times New Roman" w:cs="Times New Roman"/>
          <w:sz w:val="24"/>
          <w:szCs w:val="24"/>
        </w:rPr>
        <w:t>D</w:t>
      </w:r>
      <w:proofErr w:type="spellEnd"/>
      <w:proofErr w:type="gramEnd"/>
      <w:r w:rsidRPr="007154CF">
        <w:rPr>
          <w:rFonts w:ascii="Times New Roman" w:hAnsi="Times New Roman" w:cs="Times New Roman"/>
          <w:sz w:val="24"/>
          <w:szCs w:val="24"/>
        </w:rPr>
        <w:t xml:space="preserve">, содержащимися в </w:t>
      </w:r>
      <w:proofErr w:type="spellStart"/>
      <w:r w:rsidRPr="007154CF">
        <w:rPr>
          <w:rFonts w:ascii="Times New Roman" w:hAnsi="Times New Roman" w:cs="Times New Roman"/>
          <w:sz w:val="24"/>
          <w:szCs w:val="24"/>
        </w:rPr>
        <w:t>Цоликлоне</w:t>
      </w:r>
      <w:proofErr w:type="spellEnd"/>
      <w:r w:rsidRPr="007154CF">
        <w:rPr>
          <w:rFonts w:ascii="Times New Roman" w:hAnsi="Times New Roman" w:cs="Times New Roman"/>
          <w:sz w:val="24"/>
          <w:szCs w:val="24"/>
        </w:rPr>
        <w:t xml:space="preserve"> </w:t>
      </w:r>
      <w:proofErr w:type="spellStart"/>
      <w:r w:rsidRPr="007154CF">
        <w:rPr>
          <w:rFonts w:ascii="Times New Roman" w:hAnsi="Times New Roman" w:cs="Times New Roman"/>
          <w:sz w:val="24"/>
          <w:szCs w:val="24"/>
        </w:rPr>
        <w:t>антиD</w:t>
      </w:r>
      <w:proofErr w:type="spellEnd"/>
      <w:r w:rsidRPr="007154CF">
        <w:rPr>
          <w:rFonts w:ascii="Times New Roman" w:hAnsi="Times New Roman" w:cs="Times New Roman"/>
          <w:sz w:val="24"/>
          <w:szCs w:val="24"/>
        </w:rPr>
        <w:t xml:space="preserve"> </w:t>
      </w:r>
      <w:proofErr w:type="spellStart"/>
      <w:r w:rsidRPr="007154CF">
        <w:rPr>
          <w:rFonts w:ascii="Times New Roman" w:hAnsi="Times New Roman" w:cs="Times New Roman"/>
          <w:sz w:val="24"/>
          <w:szCs w:val="24"/>
        </w:rPr>
        <w:t>супер</w:t>
      </w:r>
      <w:proofErr w:type="spellEnd"/>
      <w:r w:rsidRPr="007154CF">
        <w:rPr>
          <w:rFonts w:ascii="Times New Roman" w:hAnsi="Times New Roman" w:cs="Times New Roman"/>
          <w:sz w:val="24"/>
          <w:szCs w:val="24"/>
        </w:rPr>
        <w:t xml:space="preserve">. Реагент содержит </w:t>
      </w:r>
      <w:proofErr w:type="spellStart"/>
      <w:r w:rsidRPr="007154CF">
        <w:rPr>
          <w:rFonts w:ascii="Times New Roman" w:hAnsi="Times New Roman" w:cs="Times New Roman"/>
          <w:sz w:val="24"/>
          <w:szCs w:val="24"/>
        </w:rPr>
        <w:t>моноклональные</w:t>
      </w:r>
      <w:proofErr w:type="spellEnd"/>
      <w:r w:rsidRPr="007154CF">
        <w:rPr>
          <w:rFonts w:ascii="Times New Roman" w:hAnsi="Times New Roman" w:cs="Times New Roman"/>
          <w:sz w:val="24"/>
          <w:szCs w:val="24"/>
        </w:rPr>
        <w:t xml:space="preserve"> полные антитела </w:t>
      </w:r>
      <w:proofErr w:type="spellStart"/>
      <w:r w:rsidRPr="007154CF">
        <w:rPr>
          <w:rFonts w:ascii="Times New Roman" w:hAnsi="Times New Roman" w:cs="Times New Roman"/>
          <w:sz w:val="24"/>
          <w:szCs w:val="24"/>
        </w:rPr>
        <w:t>анти-</w:t>
      </w:r>
      <w:proofErr w:type="gramStart"/>
      <w:r w:rsidRPr="007154CF">
        <w:rPr>
          <w:rFonts w:ascii="Times New Roman" w:hAnsi="Times New Roman" w:cs="Times New Roman"/>
          <w:sz w:val="24"/>
          <w:szCs w:val="24"/>
        </w:rPr>
        <w:t>D</w:t>
      </w:r>
      <w:proofErr w:type="spellEnd"/>
      <w:proofErr w:type="gramEnd"/>
      <w:r w:rsidRPr="007154CF">
        <w:rPr>
          <w:rFonts w:ascii="Times New Roman" w:hAnsi="Times New Roman" w:cs="Times New Roman"/>
          <w:sz w:val="24"/>
          <w:szCs w:val="24"/>
        </w:rPr>
        <w:t xml:space="preserve"> класса </w:t>
      </w:r>
      <w:proofErr w:type="spellStart"/>
      <w:r w:rsidRPr="007154CF">
        <w:rPr>
          <w:rFonts w:ascii="Times New Roman" w:hAnsi="Times New Roman" w:cs="Times New Roman"/>
          <w:sz w:val="24"/>
          <w:szCs w:val="24"/>
        </w:rPr>
        <w:t>IgM</w:t>
      </w:r>
      <w:proofErr w:type="spellEnd"/>
      <w:r w:rsidRPr="007154CF">
        <w:rPr>
          <w:rFonts w:ascii="Times New Roman" w:hAnsi="Times New Roman" w:cs="Times New Roman"/>
          <w:sz w:val="24"/>
          <w:szCs w:val="24"/>
        </w:rPr>
        <w:t xml:space="preserve"> и не содержит антител иной специфичности, поэтому может быть использован для выявления антигена D в эритроцитах любой группы крови. </w:t>
      </w:r>
    </w:p>
    <w:p w:rsidR="009E63F7" w:rsidRDefault="009E63F7" w:rsidP="009E63F7">
      <w:pPr>
        <w:spacing w:after="0" w:line="360" w:lineRule="auto"/>
        <w:ind w:firstLine="708"/>
        <w:contextualSpacing/>
        <w:jc w:val="both"/>
        <w:rPr>
          <w:rFonts w:ascii="Times New Roman" w:hAnsi="Times New Roman" w:cs="Times New Roman"/>
          <w:sz w:val="24"/>
          <w:szCs w:val="24"/>
        </w:rPr>
      </w:pPr>
      <w:r w:rsidRPr="007154CF">
        <w:rPr>
          <w:rFonts w:ascii="Times New Roman" w:hAnsi="Times New Roman" w:cs="Times New Roman"/>
          <w:sz w:val="24"/>
          <w:szCs w:val="24"/>
        </w:rPr>
        <w:t xml:space="preserve">Определение антигена D с помощью </w:t>
      </w:r>
      <w:proofErr w:type="spellStart"/>
      <w:r w:rsidRPr="007154CF">
        <w:rPr>
          <w:rFonts w:ascii="Times New Roman" w:hAnsi="Times New Roman" w:cs="Times New Roman"/>
          <w:sz w:val="24"/>
          <w:szCs w:val="24"/>
        </w:rPr>
        <w:t>Цоликлонов</w:t>
      </w:r>
      <w:proofErr w:type="spellEnd"/>
      <w:r w:rsidRPr="007154CF">
        <w:rPr>
          <w:rFonts w:ascii="Times New Roman" w:hAnsi="Times New Roman" w:cs="Times New Roman"/>
          <w:sz w:val="24"/>
          <w:szCs w:val="24"/>
        </w:rPr>
        <w:t xml:space="preserve"> </w:t>
      </w:r>
      <w:proofErr w:type="spellStart"/>
      <w:r w:rsidRPr="007154CF">
        <w:rPr>
          <w:rFonts w:ascii="Times New Roman" w:hAnsi="Times New Roman" w:cs="Times New Roman"/>
          <w:sz w:val="24"/>
          <w:szCs w:val="24"/>
        </w:rPr>
        <w:t>анти-</w:t>
      </w:r>
      <w:proofErr w:type="gramStart"/>
      <w:r w:rsidRPr="007154CF">
        <w:rPr>
          <w:rFonts w:ascii="Times New Roman" w:hAnsi="Times New Roman" w:cs="Times New Roman"/>
          <w:sz w:val="24"/>
          <w:szCs w:val="24"/>
        </w:rPr>
        <w:t>D</w:t>
      </w:r>
      <w:proofErr w:type="spellEnd"/>
      <w:proofErr w:type="gramEnd"/>
      <w:r w:rsidRPr="007154CF">
        <w:rPr>
          <w:rFonts w:ascii="Times New Roman" w:hAnsi="Times New Roman" w:cs="Times New Roman"/>
          <w:sz w:val="24"/>
          <w:szCs w:val="24"/>
        </w:rPr>
        <w:t xml:space="preserve"> </w:t>
      </w:r>
      <w:proofErr w:type="spellStart"/>
      <w:r w:rsidRPr="007154CF">
        <w:rPr>
          <w:rFonts w:ascii="Times New Roman" w:hAnsi="Times New Roman" w:cs="Times New Roman"/>
          <w:sz w:val="24"/>
          <w:szCs w:val="24"/>
        </w:rPr>
        <w:t>супер</w:t>
      </w:r>
      <w:proofErr w:type="spellEnd"/>
      <w:r w:rsidRPr="007154CF">
        <w:rPr>
          <w:rFonts w:ascii="Times New Roman" w:hAnsi="Times New Roman" w:cs="Times New Roman"/>
          <w:sz w:val="24"/>
          <w:szCs w:val="24"/>
        </w:rPr>
        <w:t xml:space="preserve"> можно производить в консервированной крови, в крови, взятой без консерванта, а также в крови из пальца.  На пластину со смачиваемой поверхностью наносим большую каплю (около 0,1мл) </w:t>
      </w:r>
      <w:proofErr w:type="spellStart"/>
      <w:r w:rsidRPr="007154CF">
        <w:rPr>
          <w:rFonts w:ascii="Times New Roman" w:hAnsi="Times New Roman" w:cs="Times New Roman"/>
          <w:sz w:val="24"/>
          <w:szCs w:val="24"/>
        </w:rPr>
        <w:t>Цоликлона</w:t>
      </w:r>
      <w:proofErr w:type="spellEnd"/>
      <w:r w:rsidRPr="007154CF">
        <w:rPr>
          <w:rFonts w:ascii="Times New Roman" w:hAnsi="Times New Roman" w:cs="Times New Roman"/>
          <w:sz w:val="24"/>
          <w:szCs w:val="24"/>
        </w:rPr>
        <w:t xml:space="preserve"> </w:t>
      </w:r>
      <w:proofErr w:type="spellStart"/>
      <w:r w:rsidRPr="007154CF">
        <w:rPr>
          <w:rFonts w:ascii="Times New Roman" w:hAnsi="Times New Roman" w:cs="Times New Roman"/>
          <w:sz w:val="24"/>
          <w:szCs w:val="24"/>
        </w:rPr>
        <w:t>анти-</w:t>
      </w:r>
      <w:proofErr w:type="gramStart"/>
      <w:r w:rsidRPr="007154CF">
        <w:rPr>
          <w:rFonts w:ascii="Times New Roman" w:hAnsi="Times New Roman" w:cs="Times New Roman"/>
          <w:sz w:val="24"/>
          <w:szCs w:val="24"/>
        </w:rPr>
        <w:t>D</w:t>
      </w:r>
      <w:proofErr w:type="spellEnd"/>
      <w:proofErr w:type="gramEnd"/>
      <w:r w:rsidRPr="007154CF">
        <w:rPr>
          <w:rFonts w:ascii="Times New Roman" w:hAnsi="Times New Roman" w:cs="Times New Roman"/>
          <w:sz w:val="24"/>
          <w:szCs w:val="24"/>
        </w:rPr>
        <w:t xml:space="preserve"> </w:t>
      </w:r>
      <w:proofErr w:type="spellStart"/>
      <w:r w:rsidRPr="007154CF">
        <w:rPr>
          <w:rFonts w:ascii="Times New Roman" w:hAnsi="Times New Roman" w:cs="Times New Roman"/>
          <w:sz w:val="24"/>
          <w:szCs w:val="24"/>
        </w:rPr>
        <w:t>супер</w:t>
      </w:r>
      <w:proofErr w:type="spellEnd"/>
      <w:r w:rsidRPr="007154CF">
        <w:rPr>
          <w:rFonts w:ascii="Times New Roman" w:hAnsi="Times New Roman" w:cs="Times New Roman"/>
          <w:sz w:val="24"/>
          <w:szCs w:val="24"/>
        </w:rPr>
        <w:t>, а рядом - маленькую каплю (0,01-0,05мл) крови.  Смешивают кровь с реагентом стеклянной палочкой. Ждут 20-30 секунд, а затем периодически покачивают пластинку. Через 3 минуты оценивают результаты реакции.</w:t>
      </w:r>
    </w:p>
    <w:p w:rsidR="009E63F7" w:rsidRPr="007154CF" w:rsidRDefault="009E63F7" w:rsidP="009E63F7">
      <w:pPr>
        <w:spacing w:after="0" w:line="360" w:lineRule="auto"/>
        <w:ind w:firstLine="708"/>
        <w:contextualSpacing/>
        <w:jc w:val="center"/>
        <w:rPr>
          <w:rFonts w:ascii="Times New Roman" w:hAnsi="Times New Roman" w:cs="Times New Roman"/>
          <w:sz w:val="24"/>
          <w:szCs w:val="24"/>
        </w:rPr>
      </w:pPr>
      <w:r>
        <w:rPr>
          <w:noProof/>
          <w:lang w:eastAsia="ru-RU"/>
        </w:rPr>
        <w:lastRenderedPageBreak/>
        <w:drawing>
          <wp:inline distT="0" distB="0" distL="0" distR="0">
            <wp:extent cx="3905250" cy="2243900"/>
            <wp:effectExtent l="19050" t="0" r="0" b="0"/>
            <wp:docPr id="15" name="Рисунок 10" descr="ÐÐ°ÑÑÐ¸Ð½ÐºÐ¸ Ð¿Ð¾ Ð·Ð°Ð¿ÑÐ¾ÑÑ ÑÐµÐ·ÑÐ»ÑÑÐ°ÑÑ Ð¾Ð¿ÑÐµÐ´ÐµÐ»ÐµÐ½Ð¸Ðµ Ð³ÑÑÐ¿Ð¿Ñ ÐºÑÐ¾Ð²Ð¸ Ñ ÑÐ¾Ð»Ð¸ÐºÐ»Ð¾Ð½Ð°Ð¼Ð¸ Ð¿Ð»Ð°Ð½ÑÐµ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ÑÑÐ¸Ð½ÐºÐ¸ Ð¿Ð¾ Ð·Ð°Ð¿ÑÐ¾ÑÑ ÑÐµÐ·ÑÐ»ÑÑÐ°ÑÑ Ð¾Ð¿ÑÐµÐ´ÐµÐ»ÐµÐ½Ð¸Ðµ Ð³ÑÑÐ¿Ð¿Ñ ÐºÑÐ¾Ð²Ð¸ Ñ ÑÐ¾Ð»Ð¸ÐºÐ»Ð¾Ð½Ð°Ð¼Ð¸ Ð¿Ð»Ð°Ð½ÑÐµÑÐºÐ¸"/>
                    <pic:cNvPicPr>
                      <a:picLocks noChangeAspect="1" noChangeArrowheads="1"/>
                    </pic:cNvPicPr>
                  </pic:nvPicPr>
                  <pic:blipFill>
                    <a:blip r:embed="rId23" cstate="print"/>
                    <a:srcRect t="34864"/>
                    <a:stretch>
                      <a:fillRect/>
                    </a:stretch>
                  </pic:blipFill>
                  <pic:spPr bwMode="auto">
                    <a:xfrm>
                      <a:off x="0" y="0"/>
                      <a:ext cx="3905250" cy="2243900"/>
                    </a:xfrm>
                    <a:prstGeom prst="rect">
                      <a:avLst/>
                    </a:prstGeom>
                    <a:noFill/>
                    <a:ln w="9525">
                      <a:noFill/>
                      <a:miter lim="800000"/>
                      <a:headEnd/>
                      <a:tailEnd/>
                    </a:ln>
                  </pic:spPr>
                </pic:pic>
              </a:graphicData>
            </a:graphic>
          </wp:inline>
        </w:drawing>
      </w:r>
    </w:p>
    <w:p w:rsidR="009E63F7" w:rsidRDefault="003561A4" w:rsidP="009E63F7">
      <w:pPr>
        <w:jc w:val="center"/>
        <w:rPr>
          <w:rFonts w:ascii="Times New Roman" w:hAnsi="Times New Roman" w:cs="Times New Roman"/>
          <w:sz w:val="24"/>
          <w:szCs w:val="24"/>
        </w:rPr>
      </w:pPr>
      <w:r>
        <w:rPr>
          <w:rFonts w:ascii="Times New Roman" w:hAnsi="Times New Roman" w:cs="Times New Roman"/>
          <w:sz w:val="24"/>
          <w:szCs w:val="24"/>
        </w:rPr>
        <w:t>Рисунок 16</w:t>
      </w:r>
      <w:r w:rsidR="009E63F7">
        <w:rPr>
          <w:rFonts w:ascii="Times New Roman" w:hAnsi="Times New Roman" w:cs="Times New Roman"/>
          <w:sz w:val="24"/>
          <w:szCs w:val="24"/>
        </w:rPr>
        <w:t xml:space="preserve"> – Определение резус – принадлежности.</w:t>
      </w:r>
    </w:p>
    <w:p w:rsidR="009E63F7" w:rsidRPr="007154CF" w:rsidRDefault="009E63F7" w:rsidP="009E63F7">
      <w:pPr>
        <w:rPr>
          <w:rFonts w:ascii="Times New Roman" w:hAnsi="Times New Roman" w:cs="Times New Roman"/>
          <w:sz w:val="24"/>
          <w:szCs w:val="24"/>
        </w:rPr>
      </w:pPr>
      <w:r>
        <w:rPr>
          <w:rFonts w:ascii="Times New Roman" w:hAnsi="Times New Roman" w:cs="Times New Roman"/>
          <w:sz w:val="24"/>
          <w:szCs w:val="24"/>
        </w:rPr>
        <w:t>В результате исследования у пациента из кардиологического отделения</w:t>
      </w:r>
      <w:proofErr w:type="gramStart"/>
      <w:r w:rsidRPr="007154CF">
        <w:rPr>
          <w:rFonts w:ascii="Times New Roman" w:hAnsi="Times New Roman" w:cs="Times New Roman"/>
          <w:sz w:val="24"/>
          <w:szCs w:val="24"/>
        </w:rPr>
        <w:t xml:space="preserve"> А</w:t>
      </w:r>
      <w:proofErr w:type="gramEnd"/>
      <w:r w:rsidRPr="007154CF">
        <w:rPr>
          <w:rFonts w:ascii="Times New Roman" w:hAnsi="Times New Roman" w:cs="Times New Roman"/>
          <w:sz w:val="24"/>
          <w:szCs w:val="24"/>
        </w:rPr>
        <w:t xml:space="preserve">(II) </w:t>
      </w:r>
      <w:proofErr w:type="spellStart"/>
      <w:r w:rsidRPr="007154CF">
        <w:rPr>
          <w:rFonts w:ascii="Times New Roman" w:hAnsi="Times New Roman" w:cs="Times New Roman"/>
          <w:sz w:val="24"/>
          <w:szCs w:val="24"/>
        </w:rPr>
        <w:t>Rh</w:t>
      </w:r>
      <w:proofErr w:type="spellEnd"/>
      <w:r w:rsidRPr="007154CF">
        <w:rPr>
          <w:rFonts w:ascii="Times New Roman" w:hAnsi="Times New Roman" w:cs="Times New Roman"/>
          <w:sz w:val="24"/>
          <w:szCs w:val="24"/>
        </w:rPr>
        <w:t>(+)</w:t>
      </w:r>
      <w:r>
        <w:rPr>
          <w:rFonts w:ascii="Times New Roman" w:hAnsi="Times New Roman" w:cs="Times New Roman"/>
          <w:sz w:val="24"/>
          <w:szCs w:val="24"/>
        </w:rPr>
        <w:t>.</w:t>
      </w:r>
    </w:p>
    <w:p w:rsidR="009E63F7" w:rsidRDefault="009E63F7" w:rsidP="009E63F7">
      <w:pPr>
        <w:spacing w:after="0" w:line="360" w:lineRule="auto"/>
        <w:ind w:firstLine="708"/>
        <w:contextualSpacing/>
        <w:jc w:val="center"/>
        <w:rPr>
          <w:rFonts w:ascii="Times New Roman" w:hAnsi="Times New Roman" w:cs="Times New Roman"/>
          <w:b/>
          <w:sz w:val="28"/>
          <w:szCs w:val="28"/>
        </w:rPr>
      </w:pPr>
      <w:r>
        <w:rPr>
          <w:rFonts w:ascii="Times New Roman" w:hAnsi="Times New Roman" w:cs="Times New Roman"/>
          <w:b/>
          <w:sz w:val="28"/>
          <w:szCs w:val="28"/>
        </w:rPr>
        <w:t>День 18-19 (22-23.06.19)</w:t>
      </w:r>
    </w:p>
    <w:p w:rsidR="009E63F7" w:rsidRDefault="009E63F7" w:rsidP="009E63F7">
      <w:pPr>
        <w:spacing w:after="0" w:line="360" w:lineRule="auto"/>
        <w:ind w:firstLine="708"/>
        <w:contextualSpacing/>
        <w:rPr>
          <w:rFonts w:ascii="Times New Roman" w:hAnsi="Times New Roman" w:cs="Times New Roman"/>
          <w:sz w:val="24"/>
          <w:szCs w:val="28"/>
        </w:rPr>
      </w:pPr>
      <w:r>
        <w:rPr>
          <w:rFonts w:ascii="Times New Roman" w:hAnsi="Times New Roman" w:cs="Times New Roman"/>
          <w:sz w:val="24"/>
          <w:szCs w:val="28"/>
        </w:rPr>
        <w:t>Работа над дневником.</w:t>
      </w:r>
    </w:p>
    <w:p w:rsidR="00C71600" w:rsidRPr="009E63F7" w:rsidRDefault="009E63F7" w:rsidP="009E63F7">
      <w:pPr>
        <w:spacing w:after="0" w:line="360" w:lineRule="auto"/>
        <w:ind w:firstLine="708"/>
        <w:contextualSpacing/>
        <w:jc w:val="center"/>
        <w:rPr>
          <w:rFonts w:ascii="Times New Roman" w:hAnsi="Times New Roman" w:cs="Times New Roman"/>
          <w:b/>
          <w:sz w:val="28"/>
          <w:szCs w:val="28"/>
        </w:rPr>
      </w:pPr>
      <w:r>
        <w:rPr>
          <w:rFonts w:ascii="Times New Roman" w:hAnsi="Times New Roman" w:cs="Times New Roman"/>
          <w:b/>
          <w:sz w:val="28"/>
          <w:szCs w:val="28"/>
        </w:rPr>
        <w:t>День 20 (24.06.19)</w:t>
      </w:r>
    </w:p>
    <w:p w:rsidR="00C71600" w:rsidRDefault="00C71600" w:rsidP="00C71600">
      <w:pPr>
        <w:pStyle w:val="a6"/>
        <w:ind w:left="-426" w:firstLine="426"/>
        <w:jc w:val="both"/>
        <w:rPr>
          <w:rFonts w:ascii="Times New Roman" w:hAnsi="Times New Roman" w:cs="Times New Roman"/>
          <w:szCs w:val="24"/>
        </w:rPr>
      </w:pPr>
      <w:r>
        <w:rPr>
          <w:rFonts w:ascii="Times New Roman" w:hAnsi="Times New Roman" w:cs="Times New Roman"/>
          <w:szCs w:val="24"/>
        </w:rPr>
        <w:t xml:space="preserve">Проводила определение общего анализа крови на автоматическом анализаторе </w:t>
      </w:r>
      <w:r>
        <w:rPr>
          <w:rFonts w:ascii="Times New Roman" w:hAnsi="Times New Roman" w:cs="Times New Roman"/>
          <w:szCs w:val="24"/>
          <w:lang w:val="en-US"/>
        </w:rPr>
        <w:t>PATRICLE</w:t>
      </w:r>
      <w:r w:rsidRPr="00EB6E30">
        <w:rPr>
          <w:rFonts w:ascii="Times New Roman" w:hAnsi="Times New Roman" w:cs="Times New Roman"/>
          <w:szCs w:val="24"/>
        </w:rPr>
        <w:t xml:space="preserve"> </w:t>
      </w:r>
      <w:r>
        <w:rPr>
          <w:rFonts w:ascii="Times New Roman" w:hAnsi="Times New Roman" w:cs="Times New Roman"/>
          <w:szCs w:val="24"/>
          <w:lang w:val="en-US"/>
        </w:rPr>
        <w:t>COUNTER</w:t>
      </w:r>
      <w:r>
        <w:rPr>
          <w:rFonts w:ascii="Times New Roman" w:hAnsi="Times New Roman" w:cs="Times New Roman"/>
          <w:szCs w:val="24"/>
        </w:rPr>
        <w:t xml:space="preserve">.  </w:t>
      </w:r>
    </w:p>
    <w:p w:rsidR="00C71600" w:rsidRPr="00EB6E30" w:rsidRDefault="00C71600" w:rsidP="00C71600">
      <w:pPr>
        <w:pStyle w:val="a6"/>
        <w:spacing w:after="0" w:line="360" w:lineRule="auto"/>
        <w:ind w:left="-425" w:firstLine="425"/>
        <w:jc w:val="both"/>
        <w:rPr>
          <w:rFonts w:ascii="Times New Roman" w:hAnsi="Times New Roman" w:cs="Times New Roman"/>
          <w:sz w:val="24"/>
          <w:szCs w:val="24"/>
        </w:rPr>
      </w:pPr>
      <w:r w:rsidRPr="00EB6E30">
        <w:rPr>
          <w:rFonts w:ascii="Times New Roman" w:hAnsi="Times New Roman" w:cs="Times New Roman"/>
          <w:sz w:val="24"/>
          <w:szCs w:val="24"/>
        </w:rPr>
        <w:t>А) Тщательно перемешиваем пробу после взятия крови.</w:t>
      </w:r>
    </w:p>
    <w:p w:rsidR="00C71600" w:rsidRPr="00EB6E30" w:rsidRDefault="00C71600" w:rsidP="00C71600">
      <w:pPr>
        <w:pStyle w:val="a6"/>
        <w:spacing w:after="0" w:line="360" w:lineRule="auto"/>
        <w:ind w:left="-425" w:firstLine="425"/>
        <w:jc w:val="both"/>
        <w:rPr>
          <w:rFonts w:ascii="Times New Roman" w:hAnsi="Times New Roman" w:cs="Times New Roman"/>
          <w:sz w:val="24"/>
          <w:szCs w:val="24"/>
        </w:rPr>
      </w:pPr>
      <w:r w:rsidRPr="00EB6E30">
        <w:rPr>
          <w:rFonts w:ascii="Times New Roman" w:hAnsi="Times New Roman" w:cs="Times New Roman"/>
          <w:sz w:val="24"/>
          <w:szCs w:val="24"/>
        </w:rPr>
        <w:t>Б)  На экране анализатора, нажимаем кнопку [</w:t>
      </w:r>
      <w:r w:rsidRPr="00EB6E30">
        <w:rPr>
          <w:rFonts w:ascii="Times New Roman" w:hAnsi="Times New Roman" w:cs="Times New Roman"/>
          <w:sz w:val="24"/>
          <w:szCs w:val="24"/>
          <w:lang w:val="en-US"/>
        </w:rPr>
        <w:t>WB</w:t>
      </w:r>
      <w:r w:rsidRPr="00EB6E30">
        <w:rPr>
          <w:rFonts w:ascii="Times New Roman" w:hAnsi="Times New Roman" w:cs="Times New Roman"/>
          <w:sz w:val="24"/>
          <w:szCs w:val="24"/>
        </w:rPr>
        <w:t>].</w:t>
      </w:r>
    </w:p>
    <w:p w:rsidR="00C71600" w:rsidRPr="00EB6E30" w:rsidRDefault="00C71600" w:rsidP="00C71600">
      <w:pPr>
        <w:pStyle w:val="a6"/>
        <w:spacing w:after="0" w:line="360" w:lineRule="auto"/>
        <w:ind w:left="-425" w:firstLine="425"/>
        <w:jc w:val="both"/>
        <w:rPr>
          <w:rFonts w:ascii="Times New Roman" w:hAnsi="Times New Roman" w:cs="Times New Roman"/>
          <w:sz w:val="24"/>
          <w:szCs w:val="24"/>
        </w:rPr>
      </w:pPr>
      <w:r w:rsidRPr="00EB6E30">
        <w:rPr>
          <w:rFonts w:ascii="Times New Roman" w:hAnsi="Times New Roman" w:cs="Times New Roman"/>
          <w:sz w:val="24"/>
          <w:szCs w:val="24"/>
        </w:rPr>
        <w:t xml:space="preserve">В)  Вводим </w:t>
      </w:r>
      <w:r w:rsidRPr="00EB6E30">
        <w:rPr>
          <w:rFonts w:ascii="Times New Roman" w:hAnsi="Times New Roman" w:cs="Times New Roman"/>
          <w:sz w:val="24"/>
          <w:szCs w:val="24"/>
          <w:lang w:val="en-US"/>
        </w:rPr>
        <w:t>ID</w:t>
      </w:r>
      <w:r w:rsidRPr="00EB6E30">
        <w:rPr>
          <w:rFonts w:ascii="Times New Roman" w:hAnsi="Times New Roman" w:cs="Times New Roman"/>
          <w:sz w:val="24"/>
          <w:szCs w:val="24"/>
        </w:rPr>
        <w:t xml:space="preserve"> пробы:</w:t>
      </w:r>
    </w:p>
    <w:p w:rsidR="00C71600" w:rsidRPr="00EB6E30" w:rsidRDefault="00C71600" w:rsidP="00C71600">
      <w:pPr>
        <w:pStyle w:val="a6"/>
        <w:numPr>
          <w:ilvl w:val="0"/>
          <w:numId w:val="2"/>
        </w:numPr>
        <w:spacing w:after="0" w:line="360" w:lineRule="auto"/>
        <w:ind w:left="-425" w:firstLine="425"/>
        <w:jc w:val="both"/>
        <w:rPr>
          <w:rFonts w:ascii="Times New Roman" w:hAnsi="Times New Roman" w:cs="Times New Roman"/>
          <w:sz w:val="24"/>
          <w:szCs w:val="24"/>
        </w:rPr>
      </w:pPr>
      <w:r w:rsidRPr="00EB6E30">
        <w:rPr>
          <w:rFonts w:ascii="Times New Roman" w:hAnsi="Times New Roman" w:cs="Times New Roman"/>
          <w:sz w:val="24"/>
          <w:szCs w:val="24"/>
        </w:rPr>
        <w:t>Ввод с помощью диалогового окна цифровых клавиш</w:t>
      </w:r>
    </w:p>
    <w:p w:rsidR="00C71600" w:rsidRPr="00EB6E30" w:rsidRDefault="00C71600" w:rsidP="00C71600">
      <w:pPr>
        <w:pStyle w:val="a6"/>
        <w:numPr>
          <w:ilvl w:val="0"/>
          <w:numId w:val="2"/>
        </w:numPr>
        <w:spacing w:after="0" w:line="360" w:lineRule="auto"/>
        <w:ind w:left="-425" w:firstLine="425"/>
        <w:jc w:val="both"/>
        <w:rPr>
          <w:rFonts w:ascii="Times New Roman" w:hAnsi="Times New Roman" w:cs="Times New Roman"/>
          <w:sz w:val="24"/>
          <w:szCs w:val="24"/>
        </w:rPr>
      </w:pPr>
      <w:r w:rsidRPr="00EB6E30">
        <w:rPr>
          <w:rFonts w:ascii="Times New Roman" w:hAnsi="Times New Roman" w:cs="Times New Roman"/>
          <w:sz w:val="24"/>
          <w:szCs w:val="24"/>
        </w:rPr>
        <w:t>Ввод с помощью ручного сканера штрих – кода</w:t>
      </w:r>
    </w:p>
    <w:p w:rsidR="00C71600" w:rsidRPr="00EB6E30" w:rsidRDefault="00C71600" w:rsidP="00C71600">
      <w:pPr>
        <w:spacing w:after="0" w:line="360" w:lineRule="auto"/>
        <w:ind w:left="-425" w:firstLine="425"/>
        <w:contextualSpacing/>
        <w:jc w:val="both"/>
        <w:rPr>
          <w:rFonts w:ascii="Times New Roman" w:hAnsi="Times New Roman" w:cs="Times New Roman"/>
          <w:sz w:val="24"/>
          <w:szCs w:val="24"/>
        </w:rPr>
      </w:pPr>
      <w:r w:rsidRPr="00EB6E30">
        <w:rPr>
          <w:rFonts w:ascii="Times New Roman" w:hAnsi="Times New Roman" w:cs="Times New Roman"/>
          <w:sz w:val="24"/>
          <w:szCs w:val="24"/>
        </w:rPr>
        <w:t>Г) Тщательно перемешиваем пробу путём покачивания пробирки.</w:t>
      </w:r>
    </w:p>
    <w:p w:rsidR="00C71600" w:rsidRPr="00EB6E30" w:rsidRDefault="00C71600" w:rsidP="00C71600">
      <w:pPr>
        <w:spacing w:after="0" w:line="360" w:lineRule="auto"/>
        <w:ind w:left="-425" w:firstLine="425"/>
        <w:contextualSpacing/>
        <w:jc w:val="both"/>
        <w:rPr>
          <w:rFonts w:ascii="Times New Roman" w:hAnsi="Times New Roman" w:cs="Times New Roman"/>
          <w:sz w:val="24"/>
          <w:szCs w:val="24"/>
        </w:rPr>
      </w:pPr>
      <w:r w:rsidRPr="00EB6E30">
        <w:rPr>
          <w:rFonts w:ascii="Times New Roman" w:hAnsi="Times New Roman" w:cs="Times New Roman"/>
          <w:sz w:val="24"/>
          <w:szCs w:val="24"/>
        </w:rPr>
        <w:t xml:space="preserve">Д) Снимаем колпачок, устанавливаем пробирку в </w:t>
      </w:r>
      <w:proofErr w:type="spellStart"/>
      <w:r w:rsidRPr="00EB6E30">
        <w:rPr>
          <w:rFonts w:ascii="Times New Roman" w:hAnsi="Times New Roman" w:cs="Times New Roman"/>
          <w:sz w:val="24"/>
          <w:szCs w:val="24"/>
        </w:rPr>
        <w:t>пробозаборник</w:t>
      </w:r>
      <w:proofErr w:type="spellEnd"/>
      <w:r w:rsidRPr="00EB6E30">
        <w:rPr>
          <w:rFonts w:ascii="Times New Roman" w:hAnsi="Times New Roman" w:cs="Times New Roman"/>
          <w:sz w:val="24"/>
          <w:szCs w:val="24"/>
        </w:rPr>
        <w:t xml:space="preserve"> </w:t>
      </w:r>
      <w:proofErr w:type="gramStart"/>
      <w:r w:rsidRPr="00EB6E30">
        <w:rPr>
          <w:rFonts w:ascii="Times New Roman" w:hAnsi="Times New Roman" w:cs="Times New Roman"/>
          <w:sz w:val="24"/>
          <w:szCs w:val="24"/>
        </w:rPr>
        <w:t>и</w:t>
      </w:r>
      <w:proofErr w:type="gramEnd"/>
      <w:r w:rsidRPr="00EB6E30">
        <w:rPr>
          <w:rFonts w:ascii="Times New Roman" w:hAnsi="Times New Roman" w:cs="Times New Roman"/>
          <w:sz w:val="24"/>
          <w:szCs w:val="24"/>
        </w:rPr>
        <w:t xml:space="preserve"> оставив её в этом положении, нажимаем [Старт].</w:t>
      </w:r>
    </w:p>
    <w:p w:rsidR="00C71600" w:rsidRPr="00EB6E30" w:rsidRDefault="00C71600" w:rsidP="00C71600">
      <w:pPr>
        <w:pStyle w:val="a6"/>
        <w:spacing w:after="0" w:line="360" w:lineRule="auto"/>
        <w:ind w:left="-425" w:firstLine="425"/>
        <w:jc w:val="both"/>
        <w:rPr>
          <w:rFonts w:ascii="Times New Roman" w:hAnsi="Times New Roman" w:cs="Times New Roman"/>
          <w:sz w:val="24"/>
          <w:szCs w:val="24"/>
        </w:rPr>
      </w:pPr>
      <w:r w:rsidRPr="00EB6E30">
        <w:rPr>
          <w:rFonts w:ascii="Times New Roman" w:hAnsi="Times New Roman" w:cs="Times New Roman"/>
          <w:sz w:val="24"/>
          <w:szCs w:val="24"/>
        </w:rPr>
        <w:t xml:space="preserve">Е) </w:t>
      </w:r>
      <w:proofErr w:type="gramStart"/>
      <w:r w:rsidRPr="00EB6E30">
        <w:rPr>
          <w:rFonts w:ascii="Times New Roman" w:hAnsi="Times New Roman" w:cs="Times New Roman"/>
          <w:sz w:val="24"/>
          <w:szCs w:val="24"/>
        </w:rPr>
        <w:t>Начинается анализ в области индикации появится</w:t>
      </w:r>
      <w:proofErr w:type="gramEnd"/>
      <w:r w:rsidRPr="00EB6E30">
        <w:rPr>
          <w:rFonts w:ascii="Times New Roman" w:hAnsi="Times New Roman" w:cs="Times New Roman"/>
          <w:sz w:val="24"/>
          <w:szCs w:val="24"/>
        </w:rPr>
        <w:t xml:space="preserve"> индикация [Аспирация].  После завершения аспирации пробы индикация [Аспирация] изменится </w:t>
      </w:r>
      <w:proofErr w:type="gramStart"/>
      <w:r w:rsidRPr="00EB6E30">
        <w:rPr>
          <w:rFonts w:ascii="Times New Roman" w:hAnsi="Times New Roman" w:cs="Times New Roman"/>
          <w:sz w:val="24"/>
          <w:szCs w:val="24"/>
        </w:rPr>
        <w:t>на</w:t>
      </w:r>
      <w:proofErr w:type="gramEnd"/>
      <w:r w:rsidRPr="00EB6E30">
        <w:rPr>
          <w:rFonts w:ascii="Times New Roman" w:hAnsi="Times New Roman" w:cs="Times New Roman"/>
          <w:sz w:val="24"/>
          <w:szCs w:val="24"/>
        </w:rPr>
        <w:t xml:space="preserve"> [Выполняется]. После отображения индикации [Выполняется] пробу можно безопасно удалить.</w:t>
      </w:r>
    </w:p>
    <w:p w:rsidR="00C71600" w:rsidRPr="00EB6E30" w:rsidRDefault="00C71600" w:rsidP="00C71600">
      <w:pPr>
        <w:pStyle w:val="a6"/>
        <w:spacing w:after="0" w:line="360" w:lineRule="auto"/>
        <w:ind w:left="-425" w:firstLine="425"/>
        <w:jc w:val="both"/>
        <w:rPr>
          <w:rFonts w:ascii="Times New Roman" w:hAnsi="Times New Roman" w:cs="Times New Roman"/>
          <w:sz w:val="24"/>
          <w:szCs w:val="24"/>
        </w:rPr>
      </w:pPr>
      <w:r w:rsidRPr="00EB6E30">
        <w:rPr>
          <w:rFonts w:ascii="Times New Roman" w:hAnsi="Times New Roman" w:cs="Times New Roman"/>
          <w:sz w:val="24"/>
          <w:szCs w:val="24"/>
        </w:rPr>
        <w:t xml:space="preserve">Результаты анализов для всех параметров </w:t>
      </w:r>
      <w:proofErr w:type="gramStart"/>
      <w:r w:rsidRPr="00EB6E30">
        <w:rPr>
          <w:rFonts w:ascii="Times New Roman" w:hAnsi="Times New Roman" w:cs="Times New Roman"/>
          <w:sz w:val="24"/>
          <w:szCs w:val="24"/>
        </w:rPr>
        <w:t>будут</w:t>
      </w:r>
      <w:proofErr w:type="gramEnd"/>
      <w:r w:rsidRPr="00EB6E30">
        <w:rPr>
          <w:rFonts w:ascii="Times New Roman" w:hAnsi="Times New Roman" w:cs="Times New Roman"/>
          <w:sz w:val="24"/>
          <w:szCs w:val="24"/>
        </w:rPr>
        <w:t xml:space="preserve"> отображаются примерно через 60 секунд  после начала анализа на чеке и автоматически передаётся на компьютер в систему </w:t>
      </w:r>
      <w:proofErr w:type="spellStart"/>
      <w:r w:rsidRPr="00EB6E30">
        <w:rPr>
          <w:rFonts w:ascii="Times New Roman" w:hAnsi="Times New Roman" w:cs="Times New Roman"/>
          <w:sz w:val="24"/>
          <w:szCs w:val="24"/>
          <w:lang w:val="en-US"/>
        </w:rPr>
        <w:t>qMS</w:t>
      </w:r>
      <w:proofErr w:type="spellEnd"/>
      <w:r w:rsidRPr="00EB6E30">
        <w:rPr>
          <w:rFonts w:ascii="Times New Roman" w:hAnsi="Times New Roman" w:cs="Times New Roman"/>
          <w:sz w:val="24"/>
          <w:szCs w:val="24"/>
        </w:rPr>
        <w:t>.</w:t>
      </w:r>
    </w:p>
    <w:p w:rsidR="00C71600" w:rsidRDefault="00C71600" w:rsidP="00C71600">
      <w:pPr>
        <w:spacing w:after="0" w:line="360" w:lineRule="auto"/>
        <w:ind w:firstLine="708"/>
        <w:jc w:val="center"/>
        <w:rPr>
          <w:rFonts w:ascii="Times New Roman" w:hAnsi="Times New Roman" w:cs="Times New Roman"/>
          <w:szCs w:val="24"/>
        </w:rPr>
      </w:pPr>
      <w:r>
        <w:rPr>
          <w:noProof/>
          <w:lang w:eastAsia="ru-RU"/>
        </w:rPr>
        <w:lastRenderedPageBreak/>
        <w:drawing>
          <wp:inline distT="0" distB="0" distL="0" distR="0">
            <wp:extent cx="2219325" cy="2959100"/>
            <wp:effectExtent l="19050" t="0" r="9525" b="0"/>
            <wp:docPr id="9" name="Рисунок 34" descr="https://pp.userapi.com/c850428/v850428919/1458e2/2N49uMipI0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p.userapi.com/c850428/v850428919/1458e2/2N49uMipI0U.jpg"/>
                    <pic:cNvPicPr>
                      <a:picLocks noChangeAspect="1" noChangeArrowheads="1"/>
                    </pic:cNvPicPr>
                  </pic:nvPicPr>
                  <pic:blipFill>
                    <a:blip r:embed="rId24" cstate="print"/>
                    <a:srcRect/>
                    <a:stretch>
                      <a:fillRect/>
                    </a:stretch>
                  </pic:blipFill>
                  <pic:spPr bwMode="auto">
                    <a:xfrm>
                      <a:off x="0" y="0"/>
                      <a:ext cx="2219325" cy="2959100"/>
                    </a:xfrm>
                    <a:prstGeom prst="rect">
                      <a:avLst/>
                    </a:prstGeom>
                    <a:noFill/>
                    <a:ln w="9525">
                      <a:noFill/>
                      <a:miter lim="800000"/>
                      <a:headEnd/>
                      <a:tailEnd/>
                    </a:ln>
                  </pic:spPr>
                </pic:pic>
              </a:graphicData>
            </a:graphic>
          </wp:inline>
        </w:drawing>
      </w:r>
    </w:p>
    <w:p w:rsidR="003561A4" w:rsidRPr="003561A4" w:rsidRDefault="00C71600" w:rsidP="003561A4">
      <w:pPr>
        <w:pStyle w:val="a6"/>
        <w:ind w:left="-426" w:firstLine="426"/>
        <w:jc w:val="both"/>
        <w:rPr>
          <w:rFonts w:ascii="Times New Roman" w:hAnsi="Times New Roman" w:cs="Times New Roman"/>
          <w:szCs w:val="24"/>
        </w:rPr>
      </w:pPr>
      <w:r>
        <w:rPr>
          <w:rFonts w:ascii="Times New Roman" w:hAnsi="Times New Roman" w:cs="Times New Roman"/>
          <w:szCs w:val="24"/>
        </w:rPr>
        <w:t xml:space="preserve">        </w:t>
      </w:r>
      <w:r w:rsidR="009E63F7">
        <w:rPr>
          <w:rFonts w:ascii="Times New Roman" w:hAnsi="Times New Roman" w:cs="Times New Roman"/>
          <w:szCs w:val="24"/>
        </w:rPr>
        <w:t xml:space="preserve"> </w:t>
      </w:r>
      <w:r w:rsidR="003561A4">
        <w:rPr>
          <w:rFonts w:ascii="Times New Roman" w:hAnsi="Times New Roman" w:cs="Times New Roman"/>
          <w:szCs w:val="24"/>
        </w:rPr>
        <w:t xml:space="preserve">                      Рисунок 16</w:t>
      </w:r>
      <w:r>
        <w:rPr>
          <w:rFonts w:ascii="Times New Roman" w:hAnsi="Times New Roman" w:cs="Times New Roman"/>
          <w:szCs w:val="24"/>
        </w:rPr>
        <w:t xml:space="preserve"> - Автоматический анализатор </w:t>
      </w:r>
      <w:r>
        <w:rPr>
          <w:rFonts w:ascii="Times New Roman" w:hAnsi="Times New Roman" w:cs="Times New Roman"/>
          <w:szCs w:val="24"/>
          <w:lang w:val="en-US"/>
        </w:rPr>
        <w:t>PATRICLE</w:t>
      </w:r>
      <w:r w:rsidRPr="00EB6E30">
        <w:rPr>
          <w:rFonts w:ascii="Times New Roman" w:hAnsi="Times New Roman" w:cs="Times New Roman"/>
          <w:szCs w:val="24"/>
        </w:rPr>
        <w:t xml:space="preserve"> </w:t>
      </w:r>
      <w:r>
        <w:rPr>
          <w:rFonts w:ascii="Times New Roman" w:hAnsi="Times New Roman" w:cs="Times New Roman"/>
          <w:szCs w:val="24"/>
          <w:lang w:val="en-US"/>
        </w:rPr>
        <w:t>COUNTER</w:t>
      </w:r>
      <w:r>
        <w:rPr>
          <w:rFonts w:ascii="Times New Roman" w:hAnsi="Times New Roman" w:cs="Times New Roman"/>
          <w:szCs w:val="24"/>
        </w:rPr>
        <w:t xml:space="preserve">  </w:t>
      </w:r>
    </w:p>
    <w:p w:rsidR="00881EB8" w:rsidRPr="009E63F7" w:rsidRDefault="00881EB8" w:rsidP="00881EB8">
      <w:pPr>
        <w:spacing w:after="0" w:line="360" w:lineRule="auto"/>
        <w:ind w:firstLine="708"/>
        <w:contextualSpacing/>
        <w:jc w:val="center"/>
        <w:rPr>
          <w:rFonts w:ascii="Times New Roman" w:hAnsi="Times New Roman" w:cs="Times New Roman"/>
          <w:b/>
          <w:sz w:val="28"/>
          <w:szCs w:val="28"/>
        </w:rPr>
      </w:pPr>
      <w:r>
        <w:rPr>
          <w:rFonts w:ascii="Times New Roman" w:hAnsi="Times New Roman" w:cs="Times New Roman"/>
          <w:b/>
          <w:sz w:val="28"/>
          <w:szCs w:val="28"/>
        </w:rPr>
        <w:t>День 21 (25.06.19)</w:t>
      </w:r>
    </w:p>
    <w:p w:rsidR="00881EB8" w:rsidRDefault="00881EB8" w:rsidP="00C71600">
      <w:pPr>
        <w:spacing w:after="0" w:line="360" w:lineRule="auto"/>
        <w:ind w:firstLine="708"/>
        <w:rPr>
          <w:noProof/>
          <w:lang w:eastAsia="ru-RU"/>
        </w:rPr>
      </w:pPr>
    </w:p>
    <w:p w:rsidR="00881EB8" w:rsidRDefault="00881EB8" w:rsidP="00881EB8">
      <w:pPr>
        <w:spacing w:after="0" w:line="360" w:lineRule="auto"/>
        <w:ind w:firstLine="708"/>
        <w:rPr>
          <w:rFonts w:ascii="Times New Roman" w:hAnsi="Times New Roman" w:cs="Times New Roman"/>
          <w:sz w:val="24"/>
          <w:szCs w:val="28"/>
        </w:rPr>
      </w:pPr>
      <w:r>
        <w:rPr>
          <w:noProof/>
          <w:lang w:eastAsia="ru-RU"/>
        </w:rPr>
        <w:drawing>
          <wp:inline distT="0" distB="0" distL="0" distR="0">
            <wp:extent cx="4800578" cy="4708124"/>
            <wp:effectExtent l="0" t="38100" r="0" b="35326"/>
            <wp:docPr id="17" name="Рисунок 1" descr="https://pp.userapi.com/c853620/v853620953/7bacf/ruittrdv1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p.userapi.com/c853620/v853620953/7bacf/ruittrdv1eI.jpg"/>
                    <pic:cNvPicPr>
                      <a:picLocks noChangeAspect="1" noChangeArrowheads="1"/>
                    </pic:cNvPicPr>
                  </pic:nvPicPr>
                  <pic:blipFill>
                    <a:blip r:embed="rId25" cstate="print"/>
                    <a:srcRect l="18967" t="2193" r="10306" b="7916"/>
                    <a:stretch>
                      <a:fillRect/>
                    </a:stretch>
                  </pic:blipFill>
                  <pic:spPr bwMode="auto">
                    <a:xfrm rot="5400000">
                      <a:off x="0" y="0"/>
                      <a:ext cx="4800578" cy="4708124"/>
                    </a:xfrm>
                    <a:prstGeom prst="rect">
                      <a:avLst/>
                    </a:prstGeom>
                    <a:noFill/>
                    <a:ln w="9525">
                      <a:noFill/>
                      <a:miter lim="800000"/>
                      <a:headEnd/>
                      <a:tailEnd/>
                    </a:ln>
                  </pic:spPr>
                </pic:pic>
              </a:graphicData>
            </a:graphic>
          </wp:inline>
        </w:drawing>
      </w:r>
    </w:p>
    <w:p w:rsidR="00881EB8" w:rsidRDefault="00881EB8" w:rsidP="00881EB8">
      <w:pPr>
        <w:tabs>
          <w:tab w:val="left" w:pos="2610"/>
        </w:tabs>
        <w:rPr>
          <w:rFonts w:ascii="Times New Roman" w:hAnsi="Times New Roman" w:cs="Times New Roman"/>
          <w:sz w:val="24"/>
          <w:szCs w:val="28"/>
        </w:rPr>
      </w:pPr>
      <w:r>
        <w:rPr>
          <w:rFonts w:ascii="Times New Roman" w:hAnsi="Times New Roman" w:cs="Times New Roman"/>
          <w:sz w:val="24"/>
          <w:szCs w:val="28"/>
        </w:rPr>
        <w:lastRenderedPageBreak/>
        <w:tab/>
      </w:r>
      <w:r>
        <w:rPr>
          <w:noProof/>
          <w:lang w:eastAsia="ru-RU"/>
        </w:rPr>
        <w:drawing>
          <wp:inline distT="0" distB="0" distL="0" distR="0">
            <wp:extent cx="5540723" cy="4650734"/>
            <wp:effectExtent l="0" t="438150" r="0" b="416566"/>
            <wp:docPr id="18" name="Рисунок 4" descr="https://pp.userapi.com/c853620/v853620953/7bad8/t-K2pfSJ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p.userapi.com/c853620/v853620953/7bad8/t-K2pfSJhNE.jpg"/>
                    <pic:cNvPicPr>
                      <a:picLocks noChangeAspect="1" noChangeArrowheads="1"/>
                    </pic:cNvPicPr>
                  </pic:nvPicPr>
                  <pic:blipFill>
                    <a:blip r:embed="rId26" cstate="print"/>
                    <a:srcRect l="6090" t="5240" r="17902" b="9637"/>
                    <a:stretch>
                      <a:fillRect/>
                    </a:stretch>
                  </pic:blipFill>
                  <pic:spPr bwMode="auto">
                    <a:xfrm rot="5400000">
                      <a:off x="0" y="0"/>
                      <a:ext cx="5543295" cy="4652893"/>
                    </a:xfrm>
                    <a:prstGeom prst="rect">
                      <a:avLst/>
                    </a:prstGeom>
                    <a:noFill/>
                    <a:ln w="9525">
                      <a:noFill/>
                      <a:miter lim="800000"/>
                      <a:headEnd/>
                      <a:tailEnd/>
                    </a:ln>
                  </pic:spPr>
                </pic:pic>
              </a:graphicData>
            </a:graphic>
          </wp:inline>
        </w:drawing>
      </w:r>
    </w:p>
    <w:p w:rsidR="00465D25" w:rsidRDefault="00465D25" w:rsidP="00881EB8">
      <w:pPr>
        <w:tabs>
          <w:tab w:val="left" w:pos="2610"/>
        </w:tabs>
        <w:rPr>
          <w:rFonts w:ascii="Times New Roman" w:hAnsi="Times New Roman" w:cs="Times New Roman"/>
          <w:sz w:val="24"/>
          <w:szCs w:val="28"/>
        </w:rPr>
      </w:pPr>
    </w:p>
    <w:p w:rsidR="00465D25" w:rsidRDefault="00465D25" w:rsidP="00881EB8">
      <w:pPr>
        <w:tabs>
          <w:tab w:val="left" w:pos="2610"/>
        </w:tabs>
        <w:rPr>
          <w:rFonts w:ascii="Times New Roman" w:hAnsi="Times New Roman" w:cs="Times New Roman"/>
          <w:sz w:val="24"/>
          <w:szCs w:val="28"/>
        </w:rPr>
      </w:pPr>
    </w:p>
    <w:p w:rsidR="00465D25" w:rsidRDefault="00465D25" w:rsidP="00881EB8">
      <w:pPr>
        <w:tabs>
          <w:tab w:val="left" w:pos="2610"/>
        </w:tabs>
        <w:rPr>
          <w:rFonts w:ascii="Times New Roman" w:hAnsi="Times New Roman" w:cs="Times New Roman"/>
          <w:sz w:val="24"/>
          <w:szCs w:val="28"/>
        </w:rPr>
      </w:pPr>
    </w:p>
    <w:p w:rsidR="00465D25" w:rsidRDefault="00465D25" w:rsidP="00881EB8">
      <w:pPr>
        <w:tabs>
          <w:tab w:val="left" w:pos="2610"/>
        </w:tabs>
        <w:rPr>
          <w:rFonts w:ascii="Times New Roman" w:hAnsi="Times New Roman" w:cs="Times New Roman"/>
          <w:sz w:val="24"/>
          <w:szCs w:val="28"/>
        </w:rPr>
      </w:pPr>
    </w:p>
    <w:p w:rsidR="00465D25" w:rsidRDefault="00465D25" w:rsidP="00881EB8">
      <w:pPr>
        <w:tabs>
          <w:tab w:val="left" w:pos="2610"/>
        </w:tabs>
        <w:rPr>
          <w:rFonts w:ascii="Times New Roman" w:hAnsi="Times New Roman" w:cs="Times New Roman"/>
          <w:sz w:val="24"/>
          <w:szCs w:val="28"/>
        </w:rPr>
      </w:pPr>
    </w:p>
    <w:p w:rsidR="00465D25" w:rsidRDefault="00465D25" w:rsidP="00881EB8">
      <w:pPr>
        <w:tabs>
          <w:tab w:val="left" w:pos="2610"/>
        </w:tabs>
        <w:rPr>
          <w:rFonts w:ascii="Times New Roman" w:hAnsi="Times New Roman" w:cs="Times New Roman"/>
          <w:sz w:val="24"/>
          <w:szCs w:val="28"/>
        </w:rPr>
      </w:pPr>
    </w:p>
    <w:p w:rsidR="00465D25" w:rsidRDefault="00465D25" w:rsidP="00881EB8">
      <w:pPr>
        <w:tabs>
          <w:tab w:val="left" w:pos="2610"/>
        </w:tabs>
        <w:rPr>
          <w:rFonts w:ascii="Times New Roman" w:hAnsi="Times New Roman" w:cs="Times New Roman"/>
          <w:sz w:val="24"/>
          <w:szCs w:val="28"/>
        </w:rPr>
      </w:pPr>
    </w:p>
    <w:p w:rsidR="00465D25" w:rsidRDefault="00465D25" w:rsidP="00881EB8">
      <w:pPr>
        <w:tabs>
          <w:tab w:val="left" w:pos="2610"/>
        </w:tabs>
        <w:rPr>
          <w:rFonts w:ascii="Times New Roman" w:hAnsi="Times New Roman" w:cs="Times New Roman"/>
          <w:sz w:val="24"/>
          <w:szCs w:val="28"/>
        </w:rPr>
      </w:pPr>
    </w:p>
    <w:p w:rsidR="00465D25" w:rsidRDefault="00465D25" w:rsidP="00881EB8">
      <w:pPr>
        <w:tabs>
          <w:tab w:val="left" w:pos="2610"/>
        </w:tabs>
        <w:rPr>
          <w:rFonts w:ascii="Times New Roman" w:hAnsi="Times New Roman" w:cs="Times New Roman"/>
          <w:sz w:val="24"/>
          <w:szCs w:val="28"/>
        </w:rPr>
      </w:pPr>
    </w:p>
    <w:p w:rsidR="00465D25" w:rsidRPr="00881EB8" w:rsidRDefault="00465D25" w:rsidP="00881EB8">
      <w:pPr>
        <w:tabs>
          <w:tab w:val="left" w:pos="2610"/>
        </w:tabs>
        <w:rPr>
          <w:rFonts w:ascii="Times New Roman" w:hAnsi="Times New Roman" w:cs="Times New Roman"/>
          <w:sz w:val="24"/>
          <w:szCs w:val="28"/>
        </w:rPr>
      </w:pPr>
    </w:p>
    <w:sectPr w:rsidR="00465D25" w:rsidRPr="00881EB8" w:rsidSect="00881EB8">
      <w:footerReference w:type="default" r:id="rId27"/>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647" w:rsidRDefault="00332647" w:rsidP="00881EB8">
      <w:pPr>
        <w:spacing w:after="0" w:line="240" w:lineRule="auto"/>
      </w:pPr>
      <w:r>
        <w:separator/>
      </w:r>
    </w:p>
  </w:endnote>
  <w:endnote w:type="continuationSeparator" w:id="0">
    <w:p w:rsidR="00332647" w:rsidRDefault="00332647" w:rsidP="00881E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3030" w:rsidRDefault="00E75B52" w:rsidP="00465D25">
    <w:pPr>
      <w:pStyle w:val="a9"/>
      <w:jc w:val="center"/>
    </w:pPr>
    <w:fldSimple w:instr=" PAGE   \* MERGEFORMAT ">
      <w:r w:rsidR="00DA3C5C">
        <w:rPr>
          <w:noProof/>
        </w:rPr>
        <w:t>22</w:t>
      </w:r>
    </w:fldSimple>
  </w:p>
  <w:p w:rsidR="00643030" w:rsidRDefault="0064303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647" w:rsidRDefault="00332647" w:rsidP="00881EB8">
      <w:pPr>
        <w:spacing w:after="0" w:line="240" w:lineRule="auto"/>
      </w:pPr>
      <w:r>
        <w:separator/>
      </w:r>
    </w:p>
  </w:footnote>
  <w:footnote w:type="continuationSeparator" w:id="0">
    <w:p w:rsidR="00332647" w:rsidRDefault="00332647" w:rsidP="00881E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4D498B"/>
    <w:multiLevelType w:val="hybridMultilevel"/>
    <w:tmpl w:val="2D429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67F220F"/>
    <w:multiLevelType w:val="hybridMultilevel"/>
    <w:tmpl w:val="BFC20A3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0"/>
  </w:num>
  <w:num w:numId="2">
    <w:abstractNumId w:val="1"/>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69053A"/>
    <w:rsid w:val="00025BDC"/>
    <w:rsid w:val="00030977"/>
    <w:rsid w:val="0013445B"/>
    <w:rsid w:val="001548F2"/>
    <w:rsid w:val="001A4469"/>
    <w:rsid w:val="001D0A03"/>
    <w:rsid w:val="003259B7"/>
    <w:rsid w:val="00332647"/>
    <w:rsid w:val="003561A4"/>
    <w:rsid w:val="00360FE7"/>
    <w:rsid w:val="00366E3E"/>
    <w:rsid w:val="004437A9"/>
    <w:rsid w:val="00465D25"/>
    <w:rsid w:val="004D22BC"/>
    <w:rsid w:val="005079E6"/>
    <w:rsid w:val="005D3B43"/>
    <w:rsid w:val="00643030"/>
    <w:rsid w:val="0069053A"/>
    <w:rsid w:val="006A61BE"/>
    <w:rsid w:val="006C4EBC"/>
    <w:rsid w:val="006D3916"/>
    <w:rsid w:val="006D4245"/>
    <w:rsid w:val="006E17E0"/>
    <w:rsid w:val="00756B1F"/>
    <w:rsid w:val="007C3A17"/>
    <w:rsid w:val="007C6396"/>
    <w:rsid w:val="007C6972"/>
    <w:rsid w:val="007D51B1"/>
    <w:rsid w:val="007F0400"/>
    <w:rsid w:val="00881EB8"/>
    <w:rsid w:val="008B3594"/>
    <w:rsid w:val="0094351E"/>
    <w:rsid w:val="00996A9E"/>
    <w:rsid w:val="009E63F7"/>
    <w:rsid w:val="00A70E6A"/>
    <w:rsid w:val="00B03030"/>
    <w:rsid w:val="00B4253E"/>
    <w:rsid w:val="00B671CD"/>
    <w:rsid w:val="00B94FA2"/>
    <w:rsid w:val="00C71600"/>
    <w:rsid w:val="00CB2CE5"/>
    <w:rsid w:val="00CD06DA"/>
    <w:rsid w:val="00CD695D"/>
    <w:rsid w:val="00DA3C5C"/>
    <w:rsid w:val="00E03A16"/>
    <w:rsid w:val="00E13CC2"/>
    <w:rsid w:val="00E75B52"/>
    <w:rsid w:val="00EA18DD"/>
    <w:rsid w:val="00EB6E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37A9"/>
  </w:style>
  <w:style w:type="paragraph" w:styleId="1">
    <w:name w:val="heading 1"/>
    <w:basedOn w:val="a"/>
    <w:next w:val="a"/>
    <w:link w:val="10"/>
    <w:uiPriority w:val="99"/>
    <w:qFormat/>
    <w:rsid w:val="00643030"/>
    <w:pPr>
      <w:keepNext/>
      <w:spacing w:after="0" w:line="240" w:lineRule="auto"/>
      <w:ind w:firstLine="567"/>
      <w:jc w:val="center"/>
      <w:outlineLvl w:val="0"/>
    </w:pPr>
    <w:rPr>
      <w:rFonts w:ascii="Times New Roman" w:eastAsia="Times New Roman" w:hAnsi="Times New Roman" w:cs="Times New Roman"/>
      <w:b/>
      <w:sz w:val="20"/>
      <w:szCs w:val="20"/>
      <w:lang w:eastAsia="ru-RU"/>
    </w:rPr>
  </w:style>
  <w:style w:type="paragraph" w:styleId="2">
    <w:name w:val="heading 2"/>
    <w:basedOn w:val="a"/>
    <w:next w:val="a"/>
    <w:link w:val="20"/>
    <w:uiPriority w:val="99"/>
    <w:qFormat/>
    <w:rsid w:val="00643030"/>
    <w:pPr>
      <w:keepNext/>
      <w:spacing w:after="0" w:line="240" w:lineRule="auto"/>
      <w:ind w:firstLine="567"/>
      <w:jc w:val="both"/>
      <w:outlineLvl w:val="1"/>
    </w:pPr>
    <w:rPr>
      <w:rFonts w:ascii="Times New Roman" w:eastAsia="Times New Roman" w:hAnsi="Times New Roman" w:cs="Times New Roman"/>
      <w:sz w:val="20"/>
      <w:szCs w:val="20"/>
      <w:lang w:eastAsia="ru-RU"/>
    </w:rPr>
  </w:style>
  <w:style w:type="paragraph" w:styleId="3">
    <w:name w:val="heading 3"/>
    <w:basedOn w:val="a"/>
    <w:next w:val="a"/>
    <w:link w:val="30"/>
    <w:uiPriority w:val="99"/>
    <w:qFormat/>
    <w:rsid w:val="00643030"/>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053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C697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C6972"/>
    <w:rPr>
      <w:rFonts w:ascii="Tahoma" w:hAnsi="Tahoma" w:cs="Tahoma"/>
      <w:sz w:val="16"/>
      <w:szCs w:val="16"/>
    </w:rPr>
  </w:style>
  <w:style w:type="paragraph" w:customStyle="1" w:styleId="paragraph">
    <w:name w:val="paragraph"/>
    <w:basedOn w:val="a"/>
    <w:rsid w:val="00E03A1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7F0400"/>
    <w:pPr>
      <w:ind w:left="720"/>
      <w:contextualSpacing/>
    </w:pPr>
  </w:style>
  <w:style w:type="paragraph" w:styleId="a7">
    <w:name w:val="header"/>
    <w:basedOn w:val="a"/>
    <w:link w:val="a8"/>
    <w:uiPriority w:val="99"/>
    <w:semiHidden/>
    <w:unhideWhenUsed/>
    <w:rsid w:val="00881EB8"/>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881EB8"/>
  </w:style>
  <w:style w:type="paragraph" w:styleId="a9">
    <w:name w:val="footer"/>
    <w:basedOn w:val="a"/>
    <w:link w:val="aa"/>
    <w:uiPriority w:val="99"/>
    <w:unhideWhenUsed/>
    <w:rsid w:val="00881EB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81EB8"/>
  </w:style>
  <w:style w:type="character" w:customStyle="1" w:styleId="10">
    <w:name w:val="Заголовок 1 Знак"/>
    <w:basedOn w:val="a0"/>
    <w:link w:val="1"/>
    <w:uiPriority w:val="99"/>
    <w:rsid w:val="00643030"/>
    <w:rPr>
      <w:rFonts w:ascii="Times New Roman" w:eastAsia="Times New Roman" w:hAnsi="Times New Roman" w:cs="Times New Roman"/>
      <w:b/>
      <w:sz w:val="20"/>
      <w:szCs w:val="20"/>
      <w:lang w:eastAsia="ru-RU"/>
    </w:rPr>
  </w:style>
  <w:style w:type="character" w:customStyle="1" w:styleId="20">
    <w:name w:val="Заголовок 2 Знак"/>
    <w:basedOn w:val="a0"/>
    <w:link w:val="2"/>
    <w:uiPriority w:val="99"/>
    <w:rsid w:val="00643030"/>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643030"/>
    <w:rPr>
      <w:rFonts w:ascii="Times New Roman" w:eastAsia="Times New Roman" w:hAnsi="Times New Roman" w:cs="Times New Roman"/>
      <w:b/>
      <w:bCs/>
      <w:color w:val="000000"/>
      <w:spacing w:val="11"/>
      <w:sz w:val="34"/>
      <w:szCs w:val="34"/>
      <w:shd w:val="clear" w:color="auto" w:fill="FFFFFF"/>
      <w:lang w:eastAsia="ru-RU"/>
    </w:rPr>
  </w:style>
  <w:style w:type="paragraph" w:styleId="21">
    <w:name w:val="Body Text 2"/>
    <w:basedOn w:val="a"/>
    <w:link w:val="22"/>
    <w:uiPriority w:val="99"/>
    <w:rsid w:val="00643030"/>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uiPriority w:val="99"/>
    <w:rsid w:val="00643030"/>
    <w:rPr>
      <w:rFonts w:ascii="Times New Roman" w:eastAsia="Times New Roman" w:hAnsi="Times New Roman" w:cs="Times New Roman"/>
      <w:sz w:val="24"/>
      <w:szCs w:val="24"/>
      <w:lang w:eastAsia="ru-RU"/>
    </w:rPr>
  </w:style>
  <w:style w:type="paragraph" w:styleId="ab">
    <w:name w:val="Body Text"/>
    <w:basedOn w:val="a"/>
    <w:link w:val="ac"/>
    <w:uiPriority w:val="99"/>
    <w:rsid w:val="00643030"/>
    <w:pPr>
      <w:spacing w:after="120" w:line="240" w:lineRule="auto"/>
    </w:pPr>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uiPriority w:val="99"/>
    <w:rsid w:val="00643030"/>
    <w:rPr>
      <w:rFonts w:ascii="Times New Roman" w:eastAsia="Times New Roman" w:hAnsi="Times New Roman" w:cs="Times New Roman"/>
      <w:sz w:val="24"/>
      <w:szCs w:val="24"/>
      <w:lang w:eastAsia="ru-RU"/>
    </w:rPr>
  </w:style>
  <w:style w:type="paragraph" w:styleId="ad">
    <w:name w:val="footnote text"/>
    <w:basedOn w:val="a"/>
    <w:link w:val="ae"/>
    <w:uiPriority w:val="99"/>
    <w:rsid w:val="00643030"/>
    <w:pPr>
      <w:spacing w:after="0" w:line="240" w:lineRule="auto"/>
    </w:pPr>
    <w:rPr>
      <w:rFonts w:ascii="Times New Roman" w:eastAsia="Times New Roman" w:hAnsi="Times New Roman" w:cs="Times New Roman"/>
      <w:sz w:val="20"/>
      <w:szCs w:val="20"/>
      <w:lang w:eastAsia="ru-RU"/>
    </w:rPr>
  </w:style>
  <w:style w:type="character" w:customStyle="1" w:styleId="ae">
    <w:name w:val="Текст сноски Знак"/>
    <w:basedOn w:val="a0"/>
    <w:link w:val="ad"/>
    <w:uiPriority w:val="99"/>
    <w:rsid w:val="00643030"/>
    <w:rPr>
      <w:rFonts w:ascii="Times New Roman" w:eastAsia="Times New Roman" w:hAnsi="Times New Roman" w:cs="Times New Roman"/>
      <w:sz w:val="20"/>
      <w:szCs w:val="20"/>
      <w:lang w:eastAsia="ru-RU"/>
    </w:rPr>
  </w:style>
  <w:style w:type="paragraph" w:styleId="af">
    <w:name w:val="Title"/>
    <w:basedOn w:val="a"/>
    <w:link w:val="af0"/>
    <w:qFormat/>
    <w:rsid w:val="00643030"/>
    <w:pPr>
      <w:spacing w:after="0" w:line="240" w:lineRule="auto"/>
      <w:jc w:val="center"/>
    </w:pPr>
    <w:rPr>
      <w:rFonts w:ascii="Cambria" w:eastAsia="Times New Roman" w:hAnsi="Cambria" w:cs="Times New Roman"/>
      <w:color w:val="17365D"/>
      <w:spacing w:val="5"/>
      <w:kern w:val="28"/>
      <w:sz w:val="52"/>
      <w:szCs w:val="52"/>
    </w:rPr>
  </w:style>
  <w:style w:type="character" w:customStyle="1" w:styleId="af0">
    <w:name w:val="Название Знак"/>
    <w:basedOn w:val="a0"/>
    <w:link w:val="af"/>
    <w:rsid w:val="00643030"/>
    <w:rPr>
      <w:rFonts w:ascii="Cambria" w:eastAsia="Times New Roman" w:hAnsi="Cambria" w:cs="Times New Roman"/>
      <w:color w:val="17365D"/>
      <w:spacing w:val="5"/>
      <w:kern w:val="28"/>
      <w:sz w:val="52"/>
      <w:szCs w:val="52"/>
    </w:rPr>
  </w:style>
  <w:style w:type="paragraph" w:customStyle="1" w:styleId="13">
    <w:name w:val="Основной текст13"/>
    <w:basedOn w:val="a"/>
    <w:rsid w:val="00643030"/>
    <w:pPr>
      <w:shd w:val="clear" w:color="auto" w:fill="FFFFFF"/>
      <w:spacing w:after="0" w:line="274" w:lineRule="exact"/>
      <w:jc w:val="both"/>
    </w:pPr>
    <w:rPr>
      <w:rFonts w:ascii="Times New Roman" w:eastAsia="Times New Roman" w:hAnsi="Times New Roman" w:cs="Times New Roman"/>
      <w:color w:val="000000"/>
      <w:sz w:val="23"/>
      <w:szCs w:val="23"/>
      <w:lang w:eastAsia="ru-RU"/>
    </w:rPr>
  </w:style>
  <w:style w:type="table" w:styleId="af1">
    <w:name w:val="Table Grid"/>
    <w:basedOn w:val="a1"/>
    <w:uiPriority w:val="59"/>
    <w:rsid w:val="00465D2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28031855">
      <w:bodyDiv w:val="1"/>
      <w:marLeft w:val="0"/>
      <w:marRight w:val="0"/>
      <w:marTop w:val="0"/>
      <w:marBottom w:val="0"/>
      <w:divBdr>
        <w:top w:val="none" w:sz="0" w:space="0" w:color="auto"/>
        <w:left w:val="none" w:sz="0" w:space="0" w:color="auto"/>
        <w:bottom w:val="none" w:sz="0" w:space="0" w:color="auto"/>
        <w:right w:val="none" w:sz="0" w:space="0" w:color="auto"/>
      </w:divBdr>
    </w:div>
    <w:div w:id="996147476">
      <w:bodyDiv w:val="1"/>
      <w:marLeft w:val="0"/>
      <w:marRight w:val="0"/>
      <w:marTop w:val="0"/>
      <w:marBottom w:val="0"/>
      <w:divBdr>
        <w:top w:val="none" w:sz="0" w:space="0" w:color="auto"/>
        <w:left w:val="none" w:sz="0" w:space="0" w:color="auto"/>
        <w:bottom w:val="none" w:sz="0" w:space="0" w:color="auto"/>
        <w:right w:val="none" w:sz="0" w:space="0" w:color="auto"/>
      </w:divBdr>
    </w:div>
    <w:div w:id="1095906988">
      <w:bodyDiv w:val="1"/>
      <w:marLeft w:val="0"/>
      <w:marRight w:val="0"/>
      <w:marTop w:val="0"/>
      <w:marBottom w:val="0"/>
      <w:divBdr>
        <w:top w:val="none" w:sz="0" w:space="0" w:color="auto"/>
        <w:left w:val="none" w:sz="0" w:space="0" w:color="auto"/>
        <w:bottom w:val="none" w:sz="0" w:space="0" w:color="auto"/>
        <w:right w:val="none" w:sz="0" w:space="0" w:color="auto"/>
      </w:divBdr>
    </w:div>
    <w:div w:id="1142505857">
      <w:bodyDiv w:val="1"/>
      <w:marLeft w:val="0"/>
      <w:marRight w:val="0"/>
      <w:marTop w:val="0"/>
      <w:marBottom w:val="0"/>
      <w:divBdr>
        <w:top w:val="none" w:sz="0" w:space="0" w:color="auto"/>
        <w:left w:val="none" w:sz="0" w:space="0" w:color="auto"/>
        <w:bottom w:val="none" w:sz="0" w:space="0" w:color="auto"/>
        <w:right w:val="none" w:sz="0" w:space="0" w:color="auto"/>
      </w:divBdr>
    </w:div>
    <w:div w:id="1834487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3919</Words>
  <Characters>22341</Characters>
  <Application>Microsoft Office Word</Application>
  <DocSecurity>0</DocSecurity>
  <Lines>186</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Кристина</dc:creator>
  <cp:lastModifiedBy>Кристина</cp:lastModifiedBy>
  <cp:revision>8</cp:revision>
  <dcterms:created xsi:type="dcterms:W3CDTF">2019-06-27T12:16:00Z</dcterms:created>
  <dcterms:modified xsi:type="dcterms:W3CDTF">2019-06-27T12:17:00Z</dcterms:modified>
</cp:coreProperties>
</file>