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397C" w:rsidRPr="00330B72" w:rsidRDefault="003D056C" w:rsidP="003D056C">
      <w:pPr>
        <w:jc w:val="center"/>
      </w:pPr>
      <w:r>
        <w:t>СТАТЬЯ В ПРЕССЕ</w:t>
      </w:r>
    </w:p>
    <w:p w:rsidR="003D056C" w:rsidRPr="00330B72" w:rsidRDefault="003D056C" w:rsidP="003D056C">
      <w:pPr>
        <w:jc w:val="center"/>
        <w:rPr>
          <w:sz w:val="18"/>
          <w:szCs w:val="18"/>
        </w:rPr>
      </w:pPr>
      <w:r w:rsidRPr="003D056C">
        <w:rPr>
          <w:sz w:val="18"/>
          <w:szCs w:val="18"/>
        </w:rPr>
        <w:t xml:space="preserve">Клетки крови, молекулы и болезни </w:t>
      </w:r>
      <w:r w:rsidRPr="003D056C">
        <w:rPr>
          <w:sz w:val="18"/>
          <w:szCs w:val="18"/>
          <w:lang w:val="en-US"/>
        </w:rPr>
        <w:t>xxx</w:t>
      </w:r>
      <w:r w:rsidRPr="003D056C">
        <w:rPr>
          <w:sz w:val="18"/>
          <w:szCs w:val="18"/>
        </w:rPr>
        <w:t xml:space="preserve"> (2010) </w:t>
      </w:r>
      <w:r w:rsidRPr="003D056C">
        <w:rPr>
          <w:sz w:val="18"/>
          <w:szCs w:val="18"/>
          <w:lang w:val="en-US"/>
        </w:rPr>
        <w:t>xxx</w:t>
      </w:r>
      <w:r w:rsidRPr="003D056C">
        <w:rPr>
          <w:sz w:val="18"/>
          <w:szCs w:val="18"/>
        </w:rPr>
        <w:t>–</w:t>
      </w:r>
      <w:r w:rsidRPr="003D056C">
        <w:rPr>
          <w:sz w:val="18"/>
          <w:szCs w:val="18"/>
          <w:lang w:val="en-US"/>
        </w:rPr>
        <w:t>xxx</w:t>
      </w:r>
    </w:p>
    <w:p w:rsidR="003D056C" w:rsidRDefault="003D056C" w:rsidP="003D056C">
      <w:pPr>
        <w:jc w:val="center"/>
        <w:rPr>
          <w:sz w:val="18"/>
          <w:szCs w:val="18"/>
        </w:rPr>
      </w:pPr>
      <w:r w:rsidRPr="003D056C">
        <w:rPr>
          <w:sz w:val="18"/>
          <w:szCs w:val="18"/>
        </w:rPr>
        <w:t xml:space="preserve">Списки содержимого доступны на сайте </w:t>
      </w:r>
      <w:proofErr w:type="spellStart"/>
      <w:r w:rsidRPr="003D056C">
        <w:rPr>
          <w:sz w:val="18"/>
          <w:szCs w:val="18"/>
        </w:rPr>
        <w:t>ScienceDirect</w:t>
      </w:r>
      <w:proofErr w:type="spellEnd"/>
    </w:p>
    <w:p w:rsidR="003D056C" w:rsidRDefault="003D056C" w:rsidP="003D056C">
      <w:pPr>
        <w:jc w:val="center"/>
      </w:pPr>
      <w:r w:rsidRPr="003D056C">
        <w:t>К</w:t>
      </w:r>
      <w:r>
        <w:t>ЛЕТКИ КРОВИ, МОЛЕКУЛЫ И БОЛЕЗНИ</w:t>
      </w:r>
    </w:p>
    <w:p w:rsidR="003D056C" w:rsidRDefault="003D056C" w:rsidP="003D056C">
      <w:pPr>
        <w:jc w:val="center"/>
      </w:pPr>
      <w:r w:rsidRPr="003D056C">
        <w:t xml:space="preserve">домашняя страница журнала: </w:t>
      </w:r>
      <w:hyperlink r:id="rId7" w:history="1">
        <w:r w:rsidRPr="00F5418A">
          <w:rPr>
            <w:rStyle w:val="a3"/>
          </w:rPr>
          <w:t>www.elsevier.com/locate/ybcmd</w:t>
        </w:r>
      </w:hyperlink>
    </w:p>
    <w:p w:rsidR="003D056C" w:rsidRDefault="00386DBC" w:rsidP="003D056C">
      <w:r>
        <w:t>С</w:t>
      </w:r>
      <w:r w:rsidR="003D056C">
        <w:t>вязь между новым маркером</w:t>
      </w:r>
      <w:r w:rsidR="00FB1471">
        <w:t xml:space="preserve"> гемолиза и </w:t>
      </w:r>
      <w:proofErr w:type="spellStart"/>
      <w:r w:rsidR="00FB1471">
        <w:t>гломерулопатией</w:t>
      </w:r>
      <w:proofErr w:type="spellEnd"/>
      <w:r w:rsidR="00FB1471">
        <w:t xml:space="preserve"> при </w:t>
      </w:r>
      <w:proofErr w:type="spellStart"/>
      <w:r w:rsidR="003D056C">
        <w:t>серповидноклеточной</w:t>
      </w:r>
      <w:proofErr w:type="spellEnd"/>
      <w:r w:rsidR="003D056C">
        <w:t xml:space="preserve"> анемии</w:t>
      </w:r>
    </w:p>
    <w:p w:rsidR="00B37EC2" w:rsidRDefault="00B37EC2" w:rsidP="00B37EC2">
      <w:pPr>
        <w:rPr>
          <w:vertAlign w:val="superscript"/>
        </w:rPr>
      </w:pPr>
      <w:proofErr w:type="spellStart"/>
      <w:r>
        <w:t>Мишлин</w:t>
      </w:r>
      <w:proofErr w:type="spellEnd"/>
      <w:r>
        <w:t xml:space="preserve"> Майер-</w:t>
      </w:r>
      <w:proofErr w:type="spellStart"/>
      <w:r>
        <w:t>Редельспергер</w:t>
      </w:r>
      <w:proofErr w:type="spellEnd"/>
      <w:r>
        <w:t xml:space="preserve"> </w:t>
      </w:r>
      <w:r>
        <w:rPr>
          <w:vertAlign w:val="superscript"/>
        </w:rPr>
        <w:t xml:space="preserve">a, b, c, </w:t>
      </w:r>
      <w:proofErr w:type="gramStart"/>
      <w:r>
        <w:rPr>
          <w:vertAlign w:val="superscript"/>
        </w:rPr>
        <w:t>d,</w:t>
      </w:r>
      <w:r w:rsidRPr="00B37EC2">
        <w:rPr>
          <w:rFonts w:ascii="Tahoma" w:hAnsi="Tahoma" w:cs="Tahoma"/>
          <w:vertAlign w:val="superscript"/>
        </w:rPr>
        <w:t>⁎</w:t>
      </w:r>
      <w:proofErr w:type="gramEnd"/>
      <w:r w:rsidRPr="00B37EC2">
        <w:rPr>
          <w:vertAlign w:val="superscript"/>
        </w:rPr>
        <w:t xml:space="preserve">, </w:t>
      </w:r>
      <w:r>
        <w:t xml:space="preserve">Пьер Леви </w:t>
      </w:r>
      <w:r>
        <w:rPr>
          <w:vertAlign w:val="superscript"/>
        </w:rPr>
        <w:t>e, f</w:t>
      </w:r>
      <w:r>
        <w:t xml:space="preserve">, Франсуа </w:t>
      </w:r>
      <w:proofErr w:type="spellStart"/>
      <w:r>
        <w:t>Лионне</w:t>
      </w:r>
      <w:proofErr w:type="spellEnd"/>
      <w:r>
        <w:t xml:space="preserve"> </w:t>
      </w:r>
      <w:r>
        <w:rPr>
          <w:vertAlign w:val="superscript"/>
        </w:rPr>
        <w:t>b, g</w:t>
      </w:r>
      <w:r>
        <w:t xml:space="preserve">, Катя </w:t>
      </w:r>
      <w:proofErr w:type="spellStart"/>
      <w:r>
        <w:t>Станкович</w:t>
      </w:r>
      <w:proofErr w:type="spellEnd"/>
      <w:r>
        <w:t xml:space="preserve"> </w:t>
      </w:r>
      <w:r>
        <w:rPr>
          <w:vertAlign w:val="superscript"/>
        </w:rPr>
        <w:t>b, g</w:t>
      </w:r>
      <w:r>
        <w:t>,</w:t>
      </w:r>
      <w:r>
        <w:rPr>
          <w:vertAlign w:val="superscript"/>
        </w:rPr>
        <w:t xml:space="preserve"> </w:t>
      </w:r>
      <w:r>
        <w:t xml:space="preserve">Жан-Филипп </w:t>
      </w:r>
      <w:proofErr w:type="spellStart"/>
      <w:r>
        <w:t>Хайманн</w:t>
      </w:r>
      <w:proofErr w:type="spellEnd"/>
      <w:r>
        <w:t xml:space="preserve"> </w:t>
      </w:r>
      <w:r>
        <w:rPr>
          <w:vertAlign w:val="superscript"/>
        </w:rPr>
        <w:t>h</w:t>
      </w:r>
      <w:r>
        <w:t xml:space="preserve">, </w:t>
      </w:r>
      <w:proofErr w:type="spellStart"/>
      <w:r>
        <w:t>Гийом</w:t>
      </w:r>
      <w:proofErr w:type="spellEnd"/>
      <w:r>
        <w:t xml:space="preserve"> </w:t>
      </w:r>
      <w:proofErr w:type="spellStart"/>
      <w:r>
        <w:t>Лефевр</w:t>
      </w:r>
      <w:proofErr w:type="spellEnd"/>
      <w:r>
        <w:t xml:space="preserve"> </w:t>
      </w:r>
      <w:r>
        <w:rPr>
          <w:vertAlign w:val="superscript"/>
        </w:rPr>
        <w:t>i</w:t>
      </w:r>
      <w:r>
        <w:t xml:space="preserve">, </w:t>
      </w:r>
      <w:proofErr w:type="spellStart"/>
      <w:r>
        <w:t>Виржини</w:t>
      </w:r>
      <w:proofErr w:type="spellEnd"/>
      <w:r>
        <w:t xml:space="preserve"> </w:t>
      </w:r>
      <w:proofErr w:type="spellStart"/>
      <w:r>
        <w:t>Авеллино</w:t>
      </w:r>
      <w:proofErr w:type="spellEnd"/>
      <w:r>
        <w:t xml:space="preserve"> </w:t>
      </w:r>
      <w:r>
        <w:rPr>
          <w:vertAlign w:val="superscript"/>
        </w:rPr>
        <w:t>g</w:t>
      </w:r>
      <w:r>
        <w:t xml:space="preserve">, Жан-Пьер </w:t>
      </w:r>
      <w:proofErr w:type="spellStart"/>
      <w:r>
        <w:t>Пероль</w:t>
      </w:r>
      <w:proofErr w:type="spellEnd"/>
      <w:r>
        <w:t xml:space="preserve"> </w:t>
      </w:r>
      <w:r>
        <w:rPr>
          <w:vertAlign w:val="superscript"/>
        </w:rPr>
        <w:t>j</w:t>
      </w:r>
      <w:r>
        <w:t>,</w:t>
      </w:r>
      <w:r>
        <w:rPr>
          <w:vertAlign w:val="superscript"/>
        </w:rPr>
        <w:t xml:space="preserve"> </w:t>
      </w:r>
      <w:proofErr w:type="spellStart"/>
      <w:r>
        <w:t>Робер</w:t>
      </w:r>
      <w:proofErr w:type="spellEnd"/>
      <w:r>
        <w:t xml:space="preserve"> Жиро </w:t>
      </w:r>
      <w:r>
        <w:rPr>
          <w:vertAlign w:val="superscript"/>
        </w:rPr>
        <w:t xml:space="preserve">a, b, </w:t>
      </w:r>
      <w:proofErr w:type="spellStart"/>
      <w:r>
        <w:rPr>
          <w:vertAlign w:val="superscript"/>
        </w:rPr>
        <w:t>c,д</w:t>
      </w:r>
      <w:proofErr w:type="spellEnd"/>
      <w:r>
        <w:t xml:space="preserve">, Жак </w:t>
      </w:r>
      <w:proofErr w:type="spellStart"/>
      <w:r>
        <w:t>Элион</w:t>
      </w:r>
      <w:proofErr w:type="spellEnd"/>
      <w:r>
        <w:t xml:space="preserve"> </w:t>
      </w:r>
      <w:r w:rsidRPr="00B37EC2">
        <w:rPr>
          <w:vertAlign w:val="superscript"/>
        </w:rPr>
        <w:t>д, к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221F63" w:rsidTr="00221F63">
        <w:tc>
          <w:tcPr>
            <w:tcW w:w="9345" w:type="dxa"/>
            <w:tcBorders>
              <w:top w:val="nil"/>
              <w:left w:val="nil"/>
              <w:bottom w:val="nil"/>
              <w:right w:val="nil"/>
            </w:tcBorders>
          </w:tcPr>
          <w:p w:rsidR="00221F63" w:rsidRPr="00FB1471" w:rsidRDefault="00221F63" w:rsidP="00221F63">
            <w:pPr>
              <w:rPr>
                <w:sz w:val="16"/>
                <w:szCs w:val="16"/>
              </w:rPr>
            </w:pPr>
            <w:r w:rsidRPr="00FB1471">
              <w:rPr>
                <w:sz w:val="16"/>
                <w:szCs w:val="16"/>
              </w:rPr>
              <w:t xml:space="preserve">a Служба биологической гематологии, Больница </w:t>
            </w:r>
            <w:proofErr w:type="spellStart"/>
            <w:r w:rsidRPr="00FB1471">
              <w:rPr>
                <w:sz w:val="16"/>
                <w:szCs w:val="16"/>
              </w:rPr>
              <w:t>Тенон</w:t>
            </w:r>
            <w:proofErr w:type="spellEnd"/>
            <w:r w:rsidRPr="00FB1471">
              <w:rPr>
                <w:sz w:val="16"/>
                <w:szCs w:val="16"/>
              </w:rPr>
              <w:t>, Государственная служба помощи в Париже, F-75020, Париж, Франция</w:t>
            </w:r>
          </w:p>
          <w:p w:rsidR="00221F63" w:rsidRPr="00FB1471" w:rsidRDefault="00221F63" w:rsidP="00221F63">
            <w:pPr>
              <w:rPr>
                <w:sz w:val="16"/>
                <w:szCs w:val="16"/>
              </w:rPr>
            </w:pPr>
            <w:r w:rsidRPr="00FB1471">
              <w:rPr>
                <w:sz w:val="16"/>
                <w:szCs w:val="16"/>
              </w:rPr>
              <w:t xml:space="preserve">b Центр серповидно-клеточной анемии, Больница </w:t>
            </w:r>
            <w:proofErr w:type="spellStart"/>
            <w:r w:rsidRPr="00FB1471">
              <w:rPr>
                <w:sz w:val="16"/>
                <w:szCs w:val="16"/>
              </w:rPr>
              <w:t>Тенон</w:t>
            </w:r>
            <w:proofErr w:type="spellEnd"/>
            <w:r w:rsidRPr="00FB1471">
              <w:rPr>
                <w:sz w:val="16"/>
                <w:szCs w:val="16"/>
              </w:rPr>
              <w:t>, Государственная служба помощи в Париже, F-75020, Париж, Франция</w:t>
            </w:r>
          </w:p>
          <w:p w:rsidR="00221F63" w:rsidRPr="00FB1471" w:rsidRDefault="00221F63" w:rsidP="00221F63">
            <w:pPr>
              <w:rPr>
                <w:sz w:val="16"/>
                <w:szCs w:val="16"/>
              </w:rPr>
            </w:pPr>
            <w:r w:rsidRPr="00FB1471">
              <w:rPr>
                <w:sz w:val="16"/>
                <w:szCs w:val="16"/>
              </w:rPr>
              <w:t>c Университет Пьера и Мари Кюри, Париж 6, F-75012, Париж, Франция</w:t>
            </w:r>
          </w:p>
          <w:p w:rsidR="00221F63" w:rsidRPr="00FB1471" w:rsidRDefault="00221F63" w:rsidP="00221F63">
            <w:pPr>
              <w:rPr>
                <w:sz w:val="16"/>
                <w:szCs w:val="16"/>
              </w:rPr>
            </w:pPr>
            <w:r w:rsidRPr="00FB1471">
              <w:rPr>
                <w:sz w:val="16"/>
                <w:szCs w:val="16"/>
              </w:rPr>
              <w:t xml:space="preserve">d </w:t>
            </w:r>
            <w:proofErr w:type="spellStart"/>
            <w:r w:rsidRPr="00FB1471">
              <w:rPr>
                <w:sz w:val="16"/>
                <w:szCs w:val="16"/>
              </w:rPr>
              <w:t>Inserm</w:t>
            </w:r>
            <w:proofErr w:type="spellEnd"/>
            <w:r w:rsidRPr="00FB1471">
              <w:rPr>
                <w:sz w:val="16"/>
                <w:szCs w:val="16"/>
              </w:rPr>
              <w:t>, U763, F-75019, Париж, Франция</w:t>
            </w:r>
          </w:p>
          <w:p w:rsidR="00221F63" w:rsidRPr="00FB1471" w:rsidRDefault="00221F63" w:rsidP="00221F63">
            <w:pPr>
              <w:rPr>
                <w:sz w:val="16"/>
                <w:szCs w:val="16"/>
              </w:rPr>
            </w:pPr>
            <w:r w:rsidRPr="00FB1471">
              <w:rPr>
                <w:sz w:val="16"/>
                <w:szCs w:val="16"/>
              </w:rPr>
              <w:t xml:space="preserve">e Департамент здравоохранения, Больница </w:t>
            </w:r>
            <w:proofErr w:type="spellStart"/>
            <w:r w:rsidRPr="00FB1471">
              <w:rPr>
                <w:sz w:val="16"/>
                <w:szCs w:val="16"/>
              </w:rPr>
              <w:t>Тенон</w:t>
            </w:r>
            <w:proofErr w:type="spellEnd"/>
            <w:r w:rsidRPr="00FB1471">
              <w:rPr>
                <w:sz w:val="16"/>
                <w:szCs w:val="16"/>
              </w:rPr>
              <w:t>, Государственная служба помощи в Париже, F-75020, Париж, Франция</w:t>
            </w:r>
          </w:p>
          <w:p w:rsidR="00221F63" w:rsidRPr="00FB1471" w:rsidRDefault="00221F63" w:rsidP="00221F63">
            <w:pPr>
              <w:rPr>
                <w:sz w:val="16"/>
                <w:szCs w:val="16"/>
              </w:rPr>
            </w:pPr>
            <w:r w:rsidRPr="00FB1471">
              <w:rPr>
                <w:sz w:val="16"/>
                <w:szCs w:val="16"/>
              </w:rPr>
              <w:t xml:space="preserve">f </w:t>
            </w:r>
            <w:proofErr w:type="spellStart"/>
            <w:r w:rsidRPr="00FB1471">
              <w:rPr>
                <w:sz w:val="16"/>
                <w:szCs w:val="16"/>
              </w:rPr>
              <w:t>Inserm</w:t>
            </w:r>
            <w:proofErr w:type="spellEnd"/>
            <w:r w:rsidRPr="00FB1471">
              <w:rPr>
                <w:sz w:val="16"/>
                <w:szCs w:val="16"/>
              </w:rPr>
              <w:t>, U707, F-75012, Париж, Франция</w:t>
            </w:r>
          </w:p>
          <w:p w:rsidR="00221F63" w:rsidRPr="00FB1471" w:rsidRDefault="00221F63" w:rsidP="00221F63">
            <w:pPr>
              <w:rPr>
                <w:sz w:val="16"/>
                <w:szCs w:val="16"/>
              </w:rPr>
            </w:pPr>
            <w:r w:rsidRPr="00FB1471">
              <w:rPr>
                <w:sz w:val="16"/>
                <w:szCs w:val="16"/>
              </w:rPr>
              <w:t xml:space="preserve">g Медицинская служба, Больница </w:t>
            </w:r>
            <w:proofErr w:type="spellStart"/>
            <w:r w:rsidRPr="00FB1471">
              <w:rPr>
                <w:sz w:val="16"/>
                <w:szCs w:val="16"/>
              </w:rPr>
              <w:t>Тенон</w:t>
            </w:r>
            <w:proofErr w:type="spellEnd"/>
            <w:r w:rsidRPr="00FB1471">
              <w:rPr>
                <w:sz w:val="16"/>
                <w:szCs w:val="16"/>
              </w:rPr>
              <w:t>, Государственная служба помощи в Париже, F-75020, Париж, Франция</w:t>
            </w:r>
          </w:p>
          <w:p w:rsidR="00221F63" w:rsidRPr="00FB1471" w:rsidRDefault="00221F63" w:rsidP="00221F63">
            <w:pPr>
              <w:rPr>
                <w:sz w:val="16"/>
                <w:szCs w:val="16"/>
              </w:rPr>
            </w:pPr>
            <w:r w:rsidRPr="00FB1471">
              <w:rPr>
                <w:sz w:val="16"/>
                <w:szCs w:val="16"/>
              </w:rPr>
              <w:t xml:space="preserve">h Многопрофильные функциональные исследования, больница </w:t>
            </w:r>
            <w:proofErr w:type="spellStart"/>
            <w:r w:rsidRPr="00FB1471">
              <w:rPr>
                <w:sz w:val="16"/>
                <w:szCs w:val="16"/>
              </w:rPr>
              <w:t>Тенон</w:t>
            </w:r>
            <w:proofErr w:type="spellEnd"/>
            <w:r w:rsidRPr="00FB1471">
              <w:rPr>
                <w:sz w:val="16"/>
                <w:szCs w:val="16"/>
              </w:rPr>
              <w:t xml:space="preserve">, Государственная служба помощи в Париже, F-75020, Париж, Франция </w:t>
            </w:r>
          </w:p>
          <w:p w:rsidR="00221F63" w:rsidRPr="00FB1471" w:rsidRDefault="00221F63" w:rsidP="00221F63">
            <w:pPr>
              <w:rPr>
                <w:sz w:val="16"/>
                <w:szCs w:val="16"/>
              </w:rPr>
            </w:pPr>
            <w:r w:rsidRPr="00FB1471">
              <w:rPr>
                <w:sz w:val="16"/>
                <w:szCs w:val="16"/>
              </w:rPr>
              <w:t xml:space="preserve">I Биохимия и </w:t>
            </w:r>
            <w:proofErr w:type="spellStart"/>
            <w:r w:rsidRPr="00FB1471">
              <w:rPr>
                <w:sz w:val="16"/>
                <w:szCs w:val="16"/>
              </w:rPr>
              <w:t>гормонология</w:t>
            </w:r>
            <w:proofErr w:type="spellEnd"/>
            <w:r w:rsidRPr="00FB1471">
              <w:rPr>
                <w:sz w:val="16"/>
                <w:szCs w:val="16"/>
              </w:rPr>
              <w:t xml:space="preserve">, Больница </w:t>
            </w:r>
            <w:proofErr w:type="spellStart"/>
            <w:r w:rsidRPr="00FB1471">
              <w:rPr>
                <w:sz w:val="16"/>
                <w:szCs w:val="16"/>
              </w:rPr>
              <w:t>Тенон</w:t>
            </w:r>
            <w:proofErr w:type="spellEnd"/>
            <w:r w:rsidRPr="00FB1471">
              <w:rPr>
                <w:sz w:val="16"/>
                <w:szCs w:val="16"/>
              </w:rPr>
              <w:t>, Государственная служба помощи в Париже, F-75020, Париж, Франция</w:t>
            </w:r>
          </w:p>
          <w:p w:rsidR="00221F63" w:rsidRPr="00FB1471" w:rsidRDefault="00221F63" w:rsidP="00221F63">
            <w:pPr>
              <w:rPr>
                <w:sz w:val="16"/>
                <w:szCs w:val="16"/>
              </w:rPr>
            </w:pPr>
            <w:r w:rsidRPr="00FB1471">
              <w:rPr>
                <w:sz w:val="16"/>
                <w:szCs w:val="16"/>
              </w:rPr>
              <w:t xml:space="preserve">J </w:t>
            </w:r>
            <w:proofErr w:type="spellStart"/>
            <w:r w:rsidRPr="00FB1471">
              <w:rPr>
                <w:sz w:val="16"/>
                <w:szCs w:val="16"/>
              </w:rPr>
              <w:t>Sysmex</w:t>
            </w:r>
            <w:proofErr w:type="spellEnd"/>
            <w:r w:rsidRPr="00FB1471">
              <w:rPr>
                <w:sz w:val="16"/>
                <w:szCs w:val="16"/>
              </w:rPr>
              <w:t xml:space="preserve"> Франция</w:t>
            </w:r>
          </w:p>
          <w:p w:rsidR="00221F63" w:rsidRPr="00FB1471" w:rsidRDefault="00221F63" w:rsidP="00221F63">
            <w:pPr>
              <w:rPr>
                <w:sz w:val="16"/>
                <w:szCs w:val="16"/>
              </w:rPr>
            </w:pPr>
            <w:r w:rsidRPr="00FB1471">
              <w:rPr>
                <w:sz w:val="16"/>
                <w:szCs w:val="16"/>
              </w:rPr>
              <w:t>k Университет Париж-Дидро, Париж 7, F-75019, Париж, Франция</w:t>
            </w:r>
          </w:p>
          <w:p w:rsidR="00221F63" w:rsidRDefault="00221F63" w:rsidP="00CF2B81">
            <w:pPr>
              <w:rPr>
                <w:sz w:val="18"/>
                <w:szCs w:val="18"/>
              </w:rPr>
            </w:pPr>
          </w:p>
        </w:tc>
      </w:tr>
    </w:tbl>
    <w:p w:rsidR="00B37EC2" w:rsidRDefault="00B37EC2" w:rsidP="00CF2B81">
      <w:pPr>
        <w:rPr>
          <w:sz w:val="18"/>
          <w:szCs w:val="1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13"/>
        <w:gridCol w:w="6732"/>
      </w:tblGrid>
      <w:tr w:rsidR="00CF2B81" w:rsidTr="00AC6871">
        <w:tc>
          <w:tcPr>
            <w:tcW w:w="2613" w:type="dxa"/>
          </w:tcPr>
          <w:p w:rsidR="00CF2B81" w:rsidRDefault="00CF2B81" w:rsidP="00CF2B8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ИНФОРМАЦИЯ О СТАТЬЕ</w:t>
            </w:r>
          </w:p>
          <w:p w:rsidR="00CF2B81" w:rsidRDefault="00CF2B81" w:rsidP="00CF2B81">
            <w:pPr>
              <w:rPr>
                <w:sz w:val="18"/>
                <w:szCs w:val="18"/>
              </w:rPr>
            </w:pPr>
          </w:p>
        </w:tc>
        <w:tc>
          <w:tcPr>
            <w:tcW w:w="6732" w:type="dxa"/>
          </w:tcPr>
          <w:p w:rsidR="00CF2B81" w:rsidRDefault="00CF2B81" w:rsidP="00CF2B8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ВЫДЕРЖКА</w:t>
            </w:r>
          </w:p>
        </w:tc>
      </w:tr>
      <w:tr w:rsidR="00CF2B81" w:rsidTr="00AC6871">
        <w:tc>
          <w:tcPr>
            <w:tcW w:w="2613" w:type="dxa"/>
            <w:tcBorders>
              <w:bottom w:val="nil"/>
            </w:tcBorders>
          </w:tcPr>
          <w:p w:rsidR="00CF2B81" w:rsidRPr="00CF2B81" w:rsidRDefault="00CF2B81" w:rsidP="00CF2B81">
            <w:pPr>
              <w:rPr>
                <w:sz w:val="18"/>
                <w:szCs w:val="18"/>
              </w:rPr>
            </w:pPr>
            <w:r w:rsidRPr="00CF2B81">
              <w:rPr>
                <w:sz w:val="18"/>
                <w:szCs w:val="18"/>
              </w:rPr>
              <w:t>История статьи:</w:t>
            </w:r>
          </w:p>
          <w:p w:rsidR="00CF2B81" w:rsidRPr="00CF2B81" w:rsidRDefault="00CF2B81" w:rsidP="00CF2B81">
            <w:pPr>
              <w:rPr>
                <w:sz w:val="18"/>
                <w:szCs w:val="18"/>
              </w:rPr>
            </w:pPr>
            <w:r w:rsidRPr="00CF2B81">
              <w:rPr>
                <w:sz w:val="18"/>
                <w:szCs w:val="18"/>
              </w:rPr>
              <w:t>Отправлено 22 июня 2010 г.</w:t>
            </w:r>
          </w:p>
          <w:p w:rsidR="00CF2B81" w:rsidRPr="00CF2B81" w:rsidRDefault="00CF2B81" w:rsidP="00CF2B81">
            <w:pPr>
              <w:rPr>
                <w:sz w:val="18"/>
                <w:szCs w:val="18"/>
              </w:rPr>
            </w:pPr>
            <w:r w:rsidRPr="00CF2B81">
              <w:rPr>
                <w:sz w:val="18"/>
                <w:szCs w:val="18"/>
              </w:rPr>
              <w:t>Исправлено 16 июля 2010 г.</w:t>
            </w:r>
          </w:p>
          <w:p w:rsidR="00CF2B81" w:rsidRPr="00CF2B81" w:rsidRDefault="00CF2B81" w:rsidP="00CF2B81">
            <w:pPr>
              <w:rPr>
                <w:sz w:val="18"/>
                <w:szCs w:val="18"/>
              </w:rPr>
            </w:pPr>
            <w:r w:rsidRPr="00CF2B81">
              <w:rPr>
                <w:sz w:val="18"/>
                <w:szCs w:val="18"/>
              </w:rPr>
              <w:t xml:space="preserve">Доступно онлайн </w:t>
            </w:r>
            <w:proofErr w:type="spellStart"/>
            <w:r w:rsidRPr="00CF2B81">
              <w:rPr>
                <w:sz w:val="18"/>
                <w:szCs w:val="18"/>
              </w:rPr>
              <w:t>xxx</w:t>
            </w:r>
            <w:proofErr w:type="spellEnd"/>
          </w:p>
          <w:p w:rsidR="00CF2B81" w:rsidRPr="00CF2B81" w:rsidRDefault="00CF2B81" w:rsidP="00CF2B81">
            <w:pPr>
              <w:rPr>
                <w:sz w:val="18"/>
                <w:szCs w:val="18"/>
              </w:rPr>
            </w:pPr>
            <w:r w:rsidRPr="00CF2B81">
              <w:rPr>
                <w:sz w:val="18"/>
                <w:szCs w:val="18"/>
              </w:rPr>
              <w:t>(Сообщено Х.Ф. Банном, доктором медицины,</w:t>
            </w:r>
          </w:p>
          <w:p w:rsidR="00CF2B81" w:rsidRDefault="00CF2B81" w:rsidP="00CF2B81">
            <w:pPr>
              <w:rPr>
                <w:sz w:val="18"/>
                <w:szCs w:val="18"/>
              </w:rPr>
            </w:pPr>
            <w:r w:rsidRPr="00CF2B81">
              <w:rPr>
                <w:sz w:val="18"/>
                <w:szCs w:val="18"/>
              </w:rPr>
              <w:t>21 июля 2010 г.)</w:t>
            </w:r>
          </w:p>
          <w:p w:rsidR="00CF2B81" w:rsidRDefault="00CF2B81" w:rsidP="00CF2B81">
            <w:pPr>
              <w:rPr>
                <w:sz w:val="18"/>
                <w:szCs w:val="18"/>
              </w:rPr>
            </w:pPr>
          </w:p>
          <w:p w:rsidR="00CF2B81" w:rsidRDefault="00CF2B81" w:rsidP="00CF2B81">
            <w:pPr>
              <w:rPr>
                <w:sz w:val="18"/>
                <w:szCs w:val="18"/>
              </w:rPr>
            </w:pPr>
            <w:r w:rsidRPr="00CF2B81">
              <w:rPr>
                <w:sz w:val="18"/>
                <w:szCs w:val="18"/>
              </w:rPr>
              <w:t>Ключевые слова:</w:t>
            </w:r>
          </w:p>
          <w:p w:rsidR="00CF2B81" w:rsidRPr="00CF2B81" w:rsidRDefault="00CF2B81" w:rsidP="00CF2B81">
            <w:pPr>
              <w:rPr>
                <w:sz w:val="18"/>
                <w:szCs w:val="18"/>
              </w:rPr>
            </w:pPr>
            <w:proofErr w:type="spellStart"/>
            <w:r w:rsidRPr="00CF2B81">
              <w:rPr>
                <w:sz w:val="18"/>
                <w:szCs w:val="18"/>
              </w:rPr>
              <w:t>Серповидноклеточная</w:t>
            </w:r>
            <w:proofErr w:type="spellEnd"/>
            <w:r w:rsidRPr="00CF2B81">
              <w:rPr>
                <w:sz w:val="18"/>
                <w:szCs w:val="18"/>
              </w:rPr>
              <w:t xml:space="preserve"> анемия</w:t>
            </w:r>
          </w:p>
          <w:p w:rsidR="00CF2B81" w:rsidRPr="00CF2B81" w:rsidRDefault="00CF2B81" w:rsidP="00CF2B81">
            <w:pPr>
              <w:rPr>
                <w:sz w:val="18"/>
                <w:szCs w:val="18"/>
              </w:rPr>
            </w:pPr>
            <w:r w:rsidRPr="00CF2B81">
              <w:rPr>
                <w:sz w:val="18"/>
                <w:szCs w:val="18"/>
              </w:rPr>
              <w:t>Эритроциты</w:t>
            </w:r>
          </w:p>
          <w:p w:rsidR="00CF2B81" w:rsidRPr="00CF2B81" w:rsidRDefault="00CF2B81" w:rsidP="00CF2B81">
            <w:pPr>
              <w:rPr>
                <w:sz w:val="18"/>
                <w:szCs w:val="18"/>
              </w:rPr>
            </w:pPr>
            <w:r w:rsidRPr="00CF2B81">
              <w:rPr>
                <w:sz w:val="18"/>
                <w:szCs w:val="18"/>
              </w:rPr>
              <w:t>Гемолиз</w:t>
            </w:r>
          </w:p>
          <w:p w:rsidR="00CF2B81" w:rsidRPr="00CF2B81" w:rsidRDefault="00CF2B81" w:rsidP="00CF2B81">
            <w:pPr>
              <w:rPr>
                <w:sz w:val="18"/>
                <w:szCs w:val="18"/>
              </w:rPr>
            </w:pPr>
            <w:proofErr w:type="spellStart"/>
            <w:r w:rsidRPr="00CF2B81">
              <w:rPr>
                <w:sz w:val="18"/>
                <w:szCs w:val="18"/>
              </w:rPr>
              <w:t>Гломерулопатия</w:t>
            </w:r>
            <w:proofErr w:type="spellEnd"/>
          </w:p>
          <w:p w:rsidR="00CF2B81" w:rsidRDefault="00CF2B81" w:rsidP="00CF2B81">
            <w:pPr>
              <w:rPr>
                <w:sz w:val="18"/>
                <w:szCs w:val="18"/>
              </w:rPr>
            </w:pPr>
          </w:p>
        </w:tc>
        <w:tc>
          <w:tcPr>
            <w:tcW w:w="6732" w:type="dxa"/>
            <w:tcBorders>
              <w:bottom w:val="nil"/>
            </w:tcBorders>
          </w:tcPr>
          <w:p w:rsidR="00CF2B81" w:rsidRPr="00CF2B81" w:rsidRDefault="00CF2B81" w:rsidP="00CF2B81">
            <w:pPr>
              <w:rPr>
                <w:sz w:val="18"/>
                <w:szCs w:val="18"/>
              </w:rPr>
            </w:pPr>
            <w:r w:rsidRPr="00CF2B81">
              <w:rPr>
                <w:sz w:val="18"/>
                <w:szCs w:val="18"/>
              </w:rPr>
              <w:t xml:space="preserve">Для точной оценки гемолитического статуса пациентов с </w:t>
            </w:r>
            <w:proofErr w:type="spellStart"/>
            <w:r w:rsidRPr="00CF2B81">
              <w:rPr>
                <w:sz w:val="18"/>
                <w:szCs w:val="18"/>
              </w:rPr>
              <w:t>се</w:t>
            </w:r>
            <w:r>
              <w:rPr>
                <w:sz w:val="18"/>
                <w:szCs w:val="18"/>
              </w:rPr>
              <w:t>рповидноклеточной</w:t>
            </w:r>
            <w:proofErr w:type="spellEnd"/>
            <w:r>
              <w:rPr>
                <w:sz w:val="18"/>
                <w:szCs w:val="18"/>
              </w:rPr>
              <w:t xml:space="preserve"> анемией (SCA) </w:t>
            </w:r>
            <w:r w:rsidRPr="00CF2B81">
              <w:rPr>
                <w:sz w:val="18"/>
                <w:szCs w:val="18"/>
              </w:rPr>
              <w:t>у серии пациентов SCANDALS были исследованы усовершенст</w:t>
            </w:r>
            <w:r>
              <w:rPr>
                <w:sz w:val="18"/>
                <w:szCs w:val="18"/>
              </w:rPr>
              <w:t xml:space="preserve">вованные параметры эритроцитов с помощью </w:t>
            </w:r>
            <w:r w:rsidRPr="00CF2B81">
              <w:rPr>
                <w:sz w:val="18"/>
                <w:szCs w:val="18"/>
              </w:rPr>
              <w:t>анализ</w:t>
            </w:r>
            <w:r>
              <w:rPr>
                <w:sz w:val="18"/>
                <w:szCs w:val="18"/>
              </w:rPr>
              <w:t>аторов последнего поколения</w:t>
            </w:r>
            <w:r w:rsidRPr="00CF2B81">
              <w:rPr>
                <w:sz w:val="18"/>
                <w:szCs w:val="18"/>
              </w:rPr>
              <w:t xml:space="preserve">. Был проведен поиск точных маркеров гемолиза, чтобы определить, развиваются ли у пациентов, </w:t>
            </w:r>
            <w:r>
              <w:rPr>
                <w:sz w:val="18"/>
                <w:szCs w:val="18"/>
              </w:rPr>
              <w:t>подвергшихся такому воздействию</w:t>
            </w:r>
            <w:r w:rsidRPr="00CF2B81">
              <w:rPr>
                <w:sz w:val="18"/>
                <w:szCs w:val="18"/>
              </w:rPr>
              <w:t xml:space="preserve">, органические осложнения, связанные с предполагаемой дисфункцией эндотелия, </w:t>
            </w:r>
            <w:r w:rsidR="00442E4D">
              <w:rPr>
                <w:sz w:val="18"/>
                <w:szCs w:val="18"/>
              </w:rPr>
              <w:t>вызванной</w:t>
            </w:r>
            <w:r w:rsidRPr="00CF2B81">
              <w:rPr>
                <w:sz w:val="18"/>
                <w:szCs w:val="18"/>
              </w:rPr>
              <w:t xml:space="preserve"> гемолизом.</w:t>
            </w:r>
          </w:p>
          <w:p w:rsidR="00CF2B81" w:rsidRPr="00CF2B81" w:rsidRDefault="00CF2B81" w:rsidP="00CF2B81">
            <w:pPr>
              <w:rPr>
                <w:sz w:val="18"/>
                <w:szCs w:val="18"/>
              </w:rPr>
            </w:pPr>
            <w:r w:rsidRPr="00CF2B81">
              <w:rPr>
                <w:sz w:val="18"/>
                <w:szCs w:val="18"/>
              </w:rPr>
              <w:t>Выживаемость эритроцитов оценивалась по соотношению между зрелыми эритроцитам</w:t>
            </w:r>
            <w:r w:rsidR="00221F63">
              <w:rPr>
                <w:sz w:val="18"/>
                <w:szCs w:val="18"/>
              </w:rPr>
              <w:t xml:space="preserve">и (RBC) и </w:t>
            </w:r>
            <w:proofErr w:type="spellStart"/>
            <w:r w:rsidR="00221F63">
              <w:rPr>
                <w:sz w:val="18"/>
                <w:szCs w:val="18"/>
              </w:rPr>
              <w:t>ретикулоцитами</w:t>
            </w:r>
            <w:proofErr w:type="spellEnd"/>
            <w:r w:rsidR="00221F63">
              <w:rPr>
                <w:sz w:val="18"/>
                <w:szCs w:val="18"/>
              </w:rPr>
              <w:t xml:space="preserve"> (RET),</w:t>
            </w:r>
            <w:r>
              <w:rPr>
                <w:sz w:val="18"/>
                <w:szCs w:val="18"/>
              </w:rPr>
              <w:t xml:space="preserve"> </w:t>
            </w:r>
            <w:r w:rsidRPr="00CF2B81">
              <w:rPr>
                <w:sz w:val="18"/>
                <w:szCs w:val="18"/>
              </w:rPr>
              <w:t>гемоглобин</w:t>
            </w:r>
            <w:r w:rsidR="00221F63">
              <w:rPr>
                <w:sz w:val="18"/>
                <w:szCs w:val="18"/>
              </w:rPr>
              <w:t>у</w:t>
            </w:r>
            <w:r w:rsidRPr="00CF2B81">
              <w:rPr>
                <w:sz w:val="18"/>
                <w:szCs w:val="18"/>
              </w:rPr>
              <w:t xml:space="preserve"> (RBC-</w:t>
            </w:r>
            <w:proofErr w:type="spellStart"/>
            <w:r w:rsidRPr="00CF2B81">
              <w:rPr>
                <w:sz w:val="18"/>
                <w:szCs w:val="18"/>
              </w:rPr>
              <w:t>Hb</w:t>
            </w:r>
            <w:proofErr w:type="spellEnd"/>
            <w:r w:rsidRPr="00CF2B81">
              <w:rPr>
                <w:sz w:val="18"/>
                <w:szCs w:val="18"/>
              </w:rPr>
              <w:t>/RET-</w:t>
            </w:r>
            <w:proofErr w:type="spellStart"/>
            <w:r w:rsidRPr="00CF2B81">
              <w:rPr>
                <w:sz w:val="18"/>
                <w:szCs w:val="18"/>
              </w:rPr>
              <w:t>Hb</w:t>
            </w:r>
            <w:proofErr w:type="spellEnd"/>
            <w:r w:rsidRPr="00CF2B81">
              <w:rPr>
                <w:sz w:val="18"/>
                <w:szCs w:val="18"/>
              </w:rPr>
              <w:t xml:space="preserve">). По сравнению с сывороточной </w:t>
            </w:r>
            <w:proofErr w:type="spellStart"/>
            <w:r w:rsidRPr="00CF2B81">
              <w:rPr>
                <w:sz w:val="18"/>
                <w:szCs w:val="18"/>
              </w:rPr>
              <w:t>лактатдегидрогеназой</w:t>
            </w:r>
            <w:proofErr w:type="spellEnd"/>
            <w:r w:rsidRPr="00CF2B81">
              <w:rPr>
                <w:sz w:val="18"/>
                <w:szCs w:val="18"/>
              </w:rPr>
              <w:t xml:space="preserve"> (ЛДГ) и общим билирубином</w:t>
            </w:r>
            <w:r w:rsidR="00221F63">
              <w:rPr>
                <w:sz w:val="18"/>
                <w:szCs w:val="18"/>
              </w:rPr>
              <w:t>,</w:t>
            </w:r>
          </w:p>
          <w:p w:rsidR="00CF2B81" w:rsidRPr="00CF2B81" w:rsidRDefault="00221F63" w:rsidP="00CF2B8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логарифм </w:t>
            </w:r>
            <w:r w:rsidR="00CF2B81" w:rsidRPr="00CF2B81">
              <w:rPr>
                <w:sz w:val="18"/>
                <w:szCs w:val="18"/>
              </w:rPr>
              <w:t>(RBC-</w:t>
            </w:r>
            <w:proofErr w:type="spellStart"/>
            <w:r w:rsidR="00CF2B81" w:rsidRPr="00CF2B81">
              <w:rPr>
                <w:sz w:val="18"/>
                <w:szCs w:val="18"/>
              </w:rPr>
              <w:t>Hb</w:t>
            </w:r>
            <w:proofErr w:type="spellEnd"/>
            <w:r w:rsidR="00CF2B81" w:rsidRPr="00CF2B81">
              <w:rPr>
                <w:sz w:val="18"/>
                <w:szCs w:val="18"/>
              </w:rPr>
              <w:t>/RET-</w:t>
            </w:r>
            <w:proofErr w:type="spellStart"/>
            <w:r w:rsidR="00CF2B81" w:rsidRPr="00CF2B81">
              <w:rPr>
                <w:sz w:val="18"/>
                <w:szCs w:val="18"/>
              </w:rPr>
              <w:t>Hb</w:t>
            </w:r>
            <w:proofErr w:type="spellEnd"/>
            <w:r w:rsidR="00CF2B81" w:rsidRPr="00CF2B81">
              <w:rPr>
                <w:sz w:val="18"/>
                <w:szCs w:val="18"/>
              </w:rPr>
              <w:t>) был определен как наиболее дискриминантный гемат</w:t>
            </w:r>
            <w:r>
              <w:rPr>
                <w:sz w:val="18"/>
                <w:szCs w:val="18"/>
              </w:rPr>
              <w:t xml:space="preserve">ологический параметр для оценки </w:t>
            </w:r>
            <w:r w:rsidR="00CF2B81" w:rsidRPr="00CF2B81">
              <w:rPr>
                <w:sz w:val="18"/>
                <w:szCs w:val="18"/>
              </w:rPr>
              <w:t>гемол</w:t>
            </w:r>
            <w:r>
              <w:rPr>
                <w:sz w:val="18"/>
                <w:szCs w:val="18"/>
              </w:rPr>
              <w:t xml:space="preserve">иза. Более того, объединив этот </w:t>
            </w:r>
            <w:r w:rsidR="00CF2B81" w:rsidRPr="00CF2B81">
              <w:rPr>
                <w:sz w:val="18"/>
                <w:szCs w:val="18"/>
              </w:rPr>
              <w:t>параметр с ЛДГ, мы определили с</w:t>
            </w:r>
            <w:r>
              <w:rPr>
                <w:sz w:val="18"/>
                <w:szCs w:val="18"/>
              </w:rPr>
              <w:t xml:space="preserve">оставную переменную, которую мы назвали </w:t>
            </w:r>
            <w:proofErr w:type="spellStart"/>
            <w:r>
              <w:rPr>
                <w:sz w:val="18"/>
                <w:szCs w:val="18"/>
              </w:rPr>
              <w:t>CVaR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r w:rsidR="00CF2B81" w:rsidRPr="00CF2B81">
              <w:rPr>
                <w:sz w:val="18"/>
                <w:szCs w:val="18"/>
              </w:rPr>
              <w:t>которая сильно коррелирует с альбуминурией и</w:t>
            </w:r>
            <w:r>
              <w:rPr>
                <w:sz w:val="18"/>
                <w:szCs w:val="18"/>
              </w:rPr>
              <w:t xml:space="preserve"> может представлять собой новый маркер риска </w:t>
            </w:r>
            <w:r w:rsidR="00CF2B81" w:rsidRPr="00CF2B81">
              <w:rPr>
                <w:sz w:val="18"/>
                <w:szCs w:val="18"/>
              </w:rPr>
              <w:t>этого осложнения.</w:t>
            </w:r>
          </w:p>
          <w:p w:rsidR="00CF2B81" w:rsidRDefault="00CF2B81" w:rsidP="00221F63">
            <w:pPr>
              <w:jc w:val="right"/>
              <w:rPr>
                <w:sz w:val="18"/>
                <w:szCs w:val="18"/>
              </w:rPr>
            </w:pPr>
            <w:r w:rsidRPr="00CF2B81">
              <w:rPr>
                <w:sz w:val="18"/>
                <w:szCs w:val="18"/>
              </w:rPr>
              <w:t xml:space="preserve">© 2010 </w:t>
            </w:r>
            <w:proofErr w:type="spellStart"/>
            <w:r w:rsidRPr="00CF2B81">
              <w:rPr>
                <w:sz w:val="18"/>
                <w:szCs w:val="18"/>
              </w:rPr>
              <w:t>Elsevier</w:t>
            </w:r>
            <w:proofErr w:type="spellEnd"/>
            <w:r w:rsidRPr="00CF2B81">
              <w:rPr>
                <w:sz w:val="18"/>
                <w:szCs w:val="18"/>
              </w:rPr>
              <w:t xml:space="preserve"> </w:t>
            </w:r>
            <w:proofErr w:type="spellStart"/>
            <w:r w:rsidRPr="00CF2B81">
              <w:rPr>
                <w:sz w:val="18"/>
                <w:szCs w:val="18"/>
              </w:rPr>
              <w:t>Inc</w:t>
            </w:r>
            <w:proofErr w:type="spellEnd"/>
            <w:r w:rsidRPr="00CF2B81">
              <w:rPr>
                <w:sz w:val="18"/>
                <w:szCs w:val="18"/>
              </w:rPr>
              <w:t>. Все права защищены.</w:t>
            </w:r>
          </w:p>
        </w:tc>
      </w:tr>
      <w:tr w:rsidR="00AC6871" w:rsidTr="00AC6871">
        <w:tc>
          <w:tcPr>
            <w:tcW w:w="93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1471" w:rsidRDefault="00FB1471" w:rsidP="00AC6871">
            <w:pPr>
              <w:rPr>
                <w:sz w:val="18"/>
                <w:szCs w:val="18"/>
              </w:rPr>
            </w:pPr>
          </w:p>
          <w:p w:rsidR="00AC6871" w:rsidRPr="00AC6871" w:rsidRDefault="00AC6871" w:rsidP="00AC6871">
            <w:pPr>
              <w:rPr>
                <w:sz w:val="18"/>
                <w:szCs w:val="18"/>
              </w:rPr>
            </w:pPr>
            <w:r w:rsidRPr="00AC6871">
              <w:rPr>
                <w:sz w:val="18"/>
                <w:szCs w:val="18"/>
              </w:rPr>
              <w:t xml:space="preserve">Сокращения: ACR - отношение альбумина к </w:t>
            </w:r>
            <w:proofErr w:type="spellStart"/>
            <w:r w:rsidRPr="00AC6871">
              <w:rPr>
                <w:sz w:val="18"/>
                <w:szCs w:val="18"/>
              </w:rPr>
              <w:t>креатинину</w:t>
            </w:r>
            <w:proofErr w:type="spellEnd"/>
            <w:r w:rsidRPr="00AC6871">
              <w:rPr>
                <w:sz w:val="18"/>
                <w:szCs w:val="18"/>
              </w:rPr>
              <w:t xml:space="preserve">; </w:t>
            </w:r>
            <w:proofErr w:type="spellStart"/>
            <w:r w:rsidRPr="00AC6871">
              <w:rPr>
                <w:sz w:val="18"/>
                <w:szCs w:val="18"/>
              </w:rPr>
              <w:t>CVaR</w:t>
            </w:r>
            <w:proofErr w:type="spellEnd"/>
            <w:r w:rsidRPr="00AC6871">
              <w:rPr>
                <w:sz w:val="18"/>
                <w:szCs w:val="18"/>
              </w:rPr>
              <w:t xml:space="preserve"> - составная переменная; FRC - фрагментированные эритроциты; </w:t>
            </w:r>
            <w:proofErr w:type="spellStart"/>
            <w:r w:rsidRPr="00AC6871">
              <w:rPr>
                <w:sz w:val="18"/>
                <w:szCs w:val="18"/>
              </w:rPr>
              <w:t>Hb</w:t>
            </w:r>
            <w:proofErr w:type="spellEnd"/>
            <w:r w:rsidRPr="00AC6871">
              <w:rPr>
                <w:sz w:val="18"/>
                <w:szCs w:val="18"/>
              </w:rPr>
              <w:t xml:space="preserve"> - гемоглобин; IRF - незрелая фракция </w:t>
            </w:r>
            <w:proofErr w:type="spellStart"/>
            <w:r w:rsidRPr="00AC6871">
              <w:rPr>
                <w:sz w:val="18"/>
                <w:szCs w:val="18"/>
              </w:rPr>
              <w:t>ретикулоцитов</w:t>
            </w:r>
            <w:proofErr w:type="spellEnd"/>
            <w:r w:rsidRPr="00AC6871">
              <w:rPr>
                <w:sz w:val="18"/>
                <w:szCs w:val="18"/>
              </w:rPr>
              <w:t>; LDH -</w:t>
            </w:r>
            <w:r w:rsidR="00987B68">
              <w:rPr>
                <w:sz w:val="18"/>
                <w:szCs w:val="18"/>
              </w:rPr>
              <w:t xml:space="preserve"> </w:t>
            </w:r>
            <w:proofErr w:type="spellStart"/>
            <w:r w:rsidRPr="00AC6871">
              <w:rPr>
                <w:sz w:val="18"/>
                <w:szCs w:val="18"/>
              </w:rPr>
              <w:t>лактатдегидрогеназа</w:t>
            </w:r>
            <w:proofErr w:type="spellEnd"/>
            <w:r w:rsidRPr="00AC6871">
              <w:rPr>
                <w:sz w:val="18"/>
                <w:szCs w:val="18"/>
              </w:rPr>
              <w:t xml:space="preserve">; RBC - эритроциты; RET - </w:t>
            </w:r>
            <w:proofErr w:type="spellStart"/>
            <w:r w:rsidRPr="00AC6871">
              <w:rPr>
                <w:sz w:val="18"/>
                <w:szCs w:val="18"/>
              </w:rPr>
              <w:t>ретикулоцит</w:t>
            </w:r>
            <w:proofErr w:type="spellEnd"/>
            <w:r w:rsidRPr="00AC6871">
              <w:rPr>
                <w:sz w:val="18"/>
                <w:szCs w:val="18"/>
              </w:rPr>
              <w:t xml:space="preserve">; SCA - </w:t>
            </w:r>
            <w:proofErr w:type="spellStart"/>
            <w:r w:rsidRPr="00AC6871">
              <w:rPr>
                <w:sz w:val="18"/>
                <w:szCs w:val="18"/>
              </w:rPr>
              <w:t>серповидноклеточная</w:t>
            </w:r>
            <w:proofErr w:type="spellEnd"/>
            <w:r w:rsidRPr="00AC6871">
              <w:rPr>
                <w:sz w:val="18"/>
                <w:szCs w:val="18"/>
              </w:rPr>
              <w:t xml:space="preserve"> анемия; SCAN -</w:t>
            </w:r>
            <w:r w:rsidR="00987B68">
              <w:rPr>
                <w:sz w:val="18"/>
                <w:szCs w:val="18"/>
              </w:rPr>
              <w:t xml:space="preserve"> </w:t>
            </w:r>
            <w:r w:rsidRPr="00AC6871">
              <w:rPr>
                <w:sz w:val="18"/>
                <w:szCs w:val="18"/>
              </w:rPr>
              <w:t xml:space="preserve">ассоциированная с </w:t>
            </w:r>
            <w:proofErr w:type="spellStart"/>
            <w:r w:rsidRPr="00AC6871">
              <w:rPr>
                <w:sz w:val="18"/>
                <w:szCs w:val="18"/>
              </w:rPr>
              <w:t>серповидноклеточной</w:t>
            </w:r>
            <w:proofErr w:type="spellEnd"/>
            <w:r w:rsidRPr="00AC6871">
              <w:rPr>
                <w:sz w:val="18"/>
                <w:szCs w:val="18"/>
              </w:rPr>
              <w:t xml:space="preserve"> анемией нефропатия.</w:t>
            </w:r>
          </w:p>
          <w:p w:rsidR="00AC6871" w:rsidRPr="00AC6871" w:rsidRDefault="00AC6871" w:rsidP="00AC6871">
            <w:pPr>
              <w:rPr>
                <w:sz w:val="18"/>
                <w:szCs w:val="18"/>
              </w:rPr>
            </w:pPr>
            <w:r w:rsidRPr="00AC6871">
              <w:rPr>
                <w:rFonts w:ascii="Tahoma" w:hAnsi="Tahoma" w:cs="Tahoma"/>
                <w:sz w:val="18"/>
                <w:szCs w:val="18"/>
              </w:rPr>
              <w:t>⁎</w:t>
            </w:r>
            <w:r w:rsidRPr="00AC6871">
              <w:rPr>
                <w:sz w:val="18"/>
                <w:szCs w:val="18"/>
              </w:rPr>
              <w:t xml:space="preserve"> Автор-корреспондент. </w:t>
            </w:r>
            <w:r w:rsidRPr="00CF2B81">
              <w:rPr>
                <w:sz w:val="18"/>
                <w:szCs w:val="18"/>
              </w:rPr>
              <w:t>Служба биологической гематологии</w:t>
            </w:r>
            <w:r w:rsidRPr="00AC6871">
              <w:rPr>
                <w:sz w:val="18"/>
                <w:szCs w:val="18"/>
              </w:rPr>
              <w:t xml:space="preserve">, Больница </w:t>
            </w:r>
            <w:proofErr w:type="spellStart"/>
            <w:r w:rsidRPr="00AC6871">
              <w:rPr>
                <w:sz w:val="18"/>
                <w:szCs w:val="18"/>
              </w:rPr>
              <w:t>Тенон</w:t>
            </w:r>
            <w:proofErr w:type="spellEnd"/>
            <w:r w:rsidRPr="00AC6871">
              <w:rPr>
                <w:sz w:val="18"/>
                <w:szCs w:val="18"/>
              </w:rPr>
              <w:t xml:space="preserve">, 4, </w:t>
            </w:r>
            <w:proofErr w:type="spellStart"/>
            <w:r w:rsidRPr="00AC6871">
              <w:rPr>
                <w:sz w:val="18"/>
                <w:szCs w:val="18"/>
              </w:rPr>
              <w:t>рю</w:t>
            </w:r>
            <w:proofErr w:type="spellEnd"/>
            <w:r w:rsidRPr="00AC6871">
              <w:rPr>
                <w:sz w:val="18"/>
                <w:szCs w:val="18"/>
              </w:rPr>
              <w:t xml:space="preserve"> де</w:t>
            </w:r>
          </w:p>
          <w:p w:rsidR="00AC6871" w:rsidRPr="00AC6871" w:rsidRDefault="00AC6871" w:rsidP="00AC6871">
            <w:pPr>
              <w:rPr>
                <w:sz w:val="18"/>
                <w:szCs w:val="18"/>
              </w:rPr>
            </w:pPr>
            <w:r w:rsidRPr="00AC6871">
              <w:rPr>
                <w:sz w:val="18"/>
                <w:szCs w:val="18"/>
              </w:rPr>
              <w:t xml:space="preserve">ла Шин, 75970 Париж, </w:t>
            </w:r>
            <w:proofErr w:type="spellStart"/>
            <w:r w:rsidRPr="00AC6871">
              <w:rPr>
                <w:sz w:val="18"/>
                <w:szCs w:val="18"/>
              </w:rPr>
              <w:t>Седекс</w:t>
            </w:r>
            <w:proofErr w:type="spellEnd"/>
            <w:r w:rsidRPr="00AC6871">
              <w:rPr>
                <w:sz w:val="18"/>
                <w:szCs w:val="18"/>
              </w:rPr>
              <w:t xml:space="preserve"> 20, Франция. Факс: +33 1 56 01 60 44.</w:t>
            </w:r>
          </w:p>
          <w:p w:rsidR="00AC6871" w:rsidRDefault="00AC6871" w:rsidP="00AC6871">
            <w:pPr>
              <w:rPr>
                <w:sz w:val="18"/>
                <w:szCs w:val="18"/>
              </w:rPr>
            </w:pPr>
            <w:r w:rsidRPr="00AC6871">
              <w:rPr>
                <w:sz w:val="18"/>
                <w:szCs w:val="18"/>
              </w:rPr>
              <w:t>Адрес электронной почты: micheline.maier@tnn.aphp.fr (М. Майер-</w:t>
            </w:r>
            <w:proofErr w:type="spellStart"/>
            <w:r w:rsidRPr="00AC6871">
              <w:rPr>
                <w:sz w:val="18"/>
                <w:szCs w:val="18"/>
              </w:rPr>
              <w:t>Редельспергер</w:t>
            </w:r>
            <w:proofErr w:type="spellEnd"/>
            <w:r w:rsidRPr="00AC6871">
              <w:rPr>
                <w:sz w:val="18"/>
                <w:szCs w:val="18"/>
              </w:rPr>
              <w:t>).</w:t>
            </w:r>
          </w:p>
          <w:p w:rsidR="00AC6871" w:rsidRPr="00AC6871" w:rsidRDefault="00AC6871" w:rsidP="00AC6871">
            <w:pPr>
              <w:rPr>
                <w:sz w:val="18"/>
                <w:szCs w:val="18"/>
              </w:rPr>
            </w:pPr>
          </w:p>
          <w:p w:rsidR="00AC6871" w:rsidRPr="00AC6871" w:rsidRDefault="00AC6871" w:rsidP="00AC6871">
            <w:pPr>
              <w:rPr>
                <w:sz w:val="18"/>
                <w:szCs w:val="18"/>
              </w:rPr>
            </w:pPr>
            <w:r w:rsidRPr="00AC6871">
              <w:rPr>
                <w:sz w:val="18"/>
                <w:szCs w:val="18"/>
              </w:rPr>
              <w:t xml:space="preserve">1079-9796/$ – смотрите материал на обложке © 2010 </w:t>
            </w:r>
            <w:proofErr w:type="spellStart"/>
            <w:r w:rsidRPr="00AC6871">
              <w:rPr>
                <w:sz w:val="18"/>
                <w:szCs w:val="18"/>
              </w:rPr>
              <w:t>Elsevier</w:t>
            </w:r>
            <w:proofErr w:type="spellEnd"/>
            <w:r w:rsidRPr="00AC6871">
              <w:rPr>
                <w:sz w:val="18"/>
                <w:szCs w:val="18"/>
              </w:rPr>
              <w:t xml:space="preserve"> </w:t>
            </w:r>
            <w:proofErr w:type="spellStart"/>
            <w:r w:rsidRPr="00AC6871">
              <w:rPr>
                <w:sz w:val="18"/>
                <w:szCs w:val="18"/>
              </w:rPr>
              <w:t>Inc</w:t>
            </w:r>
            <w:proofErr w:type="spellEnd"/>
            <w:r w:rsidRPr="00AC6871">
              <w:rPr>
                <w:sz w:val="18"/>
                <w:szCs w:val="18"/>
              </w:rPr>
              <w:t>. Все права защищены.</w:t>
            </w:r>
          </w:p>
          <w:p w:rsidR="00AC6871" w:rsidRDefault="00AC6871" w:rsidP="00CF2B81">
            <w:pPr>
              <w:rPr>
                <w:sz w:val="18"/>
                <w:szCs w:val="18"/>
              </w:rPr>
            </w:pPr>
            <w:proofErr w:type="gramStart"/>
            <w:r w:rsidRPr="00AC6871">
              <w:rPr>
                <w:sz w:val="18"/>
                <w:szCs w:val="18"/>
              </w:rPr>
              <w:t>doi:10.1016/j.bcmd</w:t>
            </w:r>
            <w:proofErr w:type="gramEnd"/>
            <w:r w:rsidRPr="00AC6871">
              <w:rPr>
                <w:sz w:val="18"/>
                <w:szCs w:val="18"/>
              </w:rPr>
              <w:t>.2010.08.001</w:t>
            </w:r>
          </w:p>
          <w:p w:rsidR="00386DBC" w:rsidRDefault="00386DBC" w:rsidP="00CF2B81">
            <w:pPr>
              <w:rPr>
                <w:sz w:val="18"/>
                <w:szCs w:val="18"/>
              </w:rPr>
            </w:pPr>
          </w:p>
          <w:p w:rsidR="00FB1471" w:rsidRDefault="00FB1471" w:rsidP="00CF2B81">
            <w:pPr>
              <w:rPr>
                <w:sz w:val="18"/>
                <w:szCs w:val="18"/>
              </w:rPr>
            </w:pPr>
          </w:p>
          <w:p w:rsidR="00FB1471" w:rsidRPr="00CF2B81" w:rsidRDefault="00FB1471" w:rsidP="00CF2B81">
            <w:pPr>
              <w:rPr>
                <w:sz w:val="18"/>
                <w:szCs w:val="18"/>
              </w:rPr>
            </w:pPr>
          </w:p>
        </w:tc>
      </w:tr>
    </w:tbl>
    <w:p w:rsidR="00221F63" w:rsidRPr="00221F63" w:rsidRDefault="00221F63" w:rsidP="001B3B31">
      <w:pPr>
        <w:jc w:val="both"/>
        <w:rPr>
          <w:b/>
        </w:rPr>
      </w:pPr>
      <w:r w:rsidRPr="00221F63">
        <w:rPr>
          <w:b/>
        </w:rPr>
        <w:lastRenderedPageBreak/>
        <w:t>Вступление</w:t>
      </w:r>
    </w:p>
    <w:p w:rsidR="00CF2B81" w:rsidRDefault="00221F63" w:rsidP="001B3B31">
      <w:pPr>
        <w:jc w:val="both"/>
      </w:pPr>
      <w:r w:rsidRPr="00221F63">
        <w:t>Хроническая органная недостаточность, включая нарушение фу</w:t>
      </w:r>
      <w:r>
        <w:t xml:space="preserve">нкции почек, является серьезной </w:t>
      </w:r>
      <w:r w:rsidRPr="00221F63">
        <w:t xml:space="preserve">проблемой у взрослых пациентов, страдающих </w:t>
      </w:r>
      <w:proofErr w:type="spellStart"/>
      <w:r w:rsidRPr="00221F63">
        <w:t>серповидн</w:t>
      </w:r>
      <w:r w:rsidR="00F324F6">
        <w:t>оклеточной</w:t>
      </w:r>
      <w:proofErr w:type="spellEnd"/>
      <w:r w:rsidR="00F324F6">
        <w:t xml:space="preserve"> анемией (</w:t>
      </w:r>
      <w:r w:rsidR="00386DBC">
        <w:rPr>
          <w:lang w:val="en-US"/>
        </w:rPr>
        <w:t>SCA</w:t>
      </w:r>
      <w:r w:rsidR="00F324F6">
        <w:t xml:space="preserve">) [1,2]. </w:t>
      </w:r>
      <w:r w:rsidR="00442E4D">
        <w:t>Н</w:t>
      </w:r>
      <w:r w:rsidRPr="00221F63">
        <w:t xml:space="preserve">ефропатия, ассоциированная с </w:t>
      </w:r>
      <w:proofErr w:type="spellStart"/>
      <w:r w:rsidRPr="00221F63">
        <w:t>серповидноклеточной</w:t>
      </w:r>
      <w:proofErr w:type="spellEnd"/>
      <w:r w:rsidRPr="00221F63">
        <w:t xml:space="preserve"> ан</w:t>
      </w:r>
      <w:r w:rsidR="00F324F6">
        <w:t xml:space="preserve">емией (SCAN), вызывает растущую </w:t>
      </w:r>
      <w:r w:rsidRPr="00221F63">
        <w:t>озабоченность, поскольку почечная недостаточность поражае</w:t>
      </w:r>
      <w:r w:rsidR="00F324F6">
        <w:t xml:space="preserve">т 80% пожилых пациентов [3]. Ее </w:t>
      </w:r>
      <w:r w:rsidR="00285527">
        <w:t xml:space="preserve">патогенез не установлен, но, вероятно, </w:t>
      </w:r>
      <w:proofErr w:type="spellStart"/>
      <w:r w:rsidR="00285527">
        <w:t>аналогичнен</w:t>
      </w:r>
      <w:proofErr w:type="spellEnd"/>
      <w:r w:rsidRPr="00221F63">
        <w:t xml:space="preserve"> диабетической</w:t>
      </w:r>
      <w:r w:rsidR="00F324F6">
        <w:t xml:space="preserve"> </w:t>
      </w:r>
      <w:r w:rsidRPr="00221F63">
        <w:t>нефропатии 1 типа. У пациентов с SCA</w:t>
      </w:r>
      <w:r w:rsidR="00F324F6" w:rsidRPr="00F324F6">
        <w:rPr>
          <w:rFonts w:ascii="Helvetica" w:hAnsi="Helvetica" w:cs="Helvetica"/>
          <w:color w:val="3C4043"/>
          <w:sz w:val="36"/>
          <w:szCs w:val="36"/>
          <w:shd w:val="clear" w:color="auto" w:fill="F5F5F5"/>
        </w:rPr>
        <w:t xml:space="preserve"> </w:t>
      </w:r>
      <w:r w:rsidR="00442E4D">
        <w:t>выделяют</w:t>
      </w:r>
      <w:r w:rsidR="00F324F6" w:rsidRPr="00F324F6">
        <w:t xml:space="preserve"> два клинически перекрывающихся </w:t>
      </w:r>
      <w:proofErr w:type="spellStart"/>
      <w:r w:rsidR="00F324F6" w:rsidRPr="00F324F6">
        <w:t>субфенотипа</w:t>
      </w:r>
      <w:proofErr w:type="spellEnd"/>
      <w:r w:rsidR="00F324F6" w:rsidRPr="00F324F6">
        <w:t xml:space="preserve"> [4].</w:t>
      </w:r>
      <w:r w:rsidR="00F324F6">
        <w:t xml:space="preserve"> Первый из них связан с повышенной вязкостью, </w:t>
      </w:r>
      <w:r w:rsidR="00442E4D">
        <w:t xml:space="preserve">что вызывает первичную полимеризацию </w:t>
      </w:r>
      <w:r w:rsidR="00F324F6">
        <w:t>серповидного гемоглобина (</w:t>
      </w:r>
      <w:proofErr w:type="spellStart"/>
      <w:r w:rsidR="00F324F6">
        <w:t>Hb</w:t>
      </w:r>
      <w:proofErr w:type="spellEnd"/>
      <w:r w:rsidR="00F324F6">
        <w:t xml:space="preserve">), </w:t>
      </w:r>
      <w:r w:rsidR="00442E4D">
        <w:t>что вызывает</w:t>
      </w:r>
      <w:r w:rsidR="00F324F6">
        <w:t xml:space="preserve"> </w:t>
      </w:r>
      <w:proofErr w:type="spellStart"/>
      <w:r w:rsidR="00F324F6">
        <w:t>вазоокклюзионные</w:t>
      </w:r>
      <w:proofErr w:type="spellEnd"/>
      <w:r w:rsidR="00F324F6">
        <w:t xml:space="preserve"> болевые кризы, острый грудной синдром и </w:t>
      </w:r>
      <w:proofErr w:type="spellStart"/>
      <w:r w:rsidR="00F324F6">
        <w:t>остеонекроз</w:t>
      </w:r>
      <w:proofErr w:type="spellEnd"/>
      <w:r w:rsidR="00F324F6">
        <w:t xml:space="preserve">. Второй связан с </w:t>
      </w:r>
      <w:proofErr w:type="spellStart"/>
      <w:r w:rsidR="00F324F6">
        <w:t>гипергемолизом</w:t>
      </w:r>
      <w:proofErr w:type="spellEnd"/>
      <w:r w:rsidR="00F324F6">
        <w:t xml:space="preserve"> и потенциально связанным с ним снижением </w:t>
      </w:r>
      <w:proofErr w:type="spellStart"/>
      <w:r w:rsidR="00F324F6">
        <w:t>биодоступности</w:t>
      </w:r>
      <w:proofErr w:type="spellEnd"/>
      <w:r w:rsidR="00F324F6">
        <w:t xml:space="preserve"> оксида азота</w:t>
      </w:r>
      <w:r w:rsidR="00442E4D">
        <w:t xml:space="preserve">, что </w:t>
      </w:r>
      <w:r w:rsidR="00F324F6">
        <w:t xml:space="preserve">может </w:t>
      </w:r>
      <w:r w:rsidR="00442E4D">
        <w:t>проявляться</w:t>
      </w:r>
      <w:r w:rsidR="00F324F6">
        <w:t xml:space="preserve"> легочной гипертензией, </w:t>
      </w:r>
      <w:proofErr w:type="spellStart"/>
      <w:r w:rsidR="00F324F6">
        <w:t>приапизмом</w:t>
      </w:r>
      <w:proofErr w:type="spellEnd"/>
      <w:r w:rsidR="00F324F6">
        <w:t xml:space="preserve"> или язвами на ногах [4-9].</w:t>
      </w:r>
      <w:r w:rsidRPr="00221F63">
        <w:t xml:space="preserve"> </w:t>
      </w:r>
      <w:r w:rsidR="00442E4D">
        <w:t xml:space="preserve"> </w:t>
      </w:r>
      <w:r w:rsidRPr="00221F63">
        <w:t>До недавнего времени дисфункция почек не б</w:t>
      </w:r>
      <w:r w:rsidR="00442E4D">
        <w:t xml:space="preserve">ыла четко связана ни с одним из </w:t>
      </w:r>
      <w:r w:rsidRPr="00221F63">
        <w:t xml:space="preserve">этих двух </w:t>
      </w:r>
      <w:proofErr w:type="spellStart"/>
      <w:r w:rsidRPr="00221F63">
        <w:t>субфенотипов</w:t>
      </w:r>
      <w:proofErr w:type="spellEnd"/>
      <w:r w:rsidRPr="00221F63">
        <w:t>. Результаты, полученные у взро</w:t>
      </w:r>
      <w:r w:rsidR="005B710E">
        <w:t xml:space="preserve">слых пациентов с SCA, позволили предположить, что </w:t>
      </w:r>
      <w:r w:rsidRPr="00221F63">
        <w:t>хронический гемолиз может быть важным патоло</w:t>
      </w:r>
      <w:r w:rsidR="005B710E">
        <w:t xml:space="preserve">гическим признаком, объясняющим </w:t>
      </w:r>
      <w:r w:rsidRPr="00221F63">
        <w:t xml:space="preserve">высокий риск клубочковой </w:t>
      </w:r>
      <w:proofErr w:type="spellStart"/>
      <w:r w:rsidRPr="00221F63">
        <w:t>гиперфильтрации</w:t>
      </w:r>
      <w:proofErr w:type="spellEnd"/>
      <w:r w:rsidRPr="00221F63">
        <w:t xml:space="preserve">, которая </w:t>
      </w:r>
      <w:r w:rsidR="005B710E">
        <w:t xml:space="preserve">предлагается в качестве первого </w:t>
      </w:r>
      <w:r w:rsidRPr="00221F63">
        <w:t xml:space="preserve">этапа сканирования [10]. </w:t>
      </w:r>
      <w:r w:rsidR="005B710E">
        <w:t xml:space="preserve">Сообщалось, что у детей с SCA с </w:t>
      </w:r>
      <w:proofErr w:type="spellStart"/>
      <w:r w:rsidRPr="00221F63">
        <w:t>микроальбуминурией</w:t>
      </w:r>
      <w:proofErr w:type="spellEnd"/>
      <w:r w:rsidRPr="00221F63">
        <w:t xml:space="preserve"> уровень </w:t>
      </w:r>
      <w:proofErr w:type="spellStart"/>
      <w:r w:rsidRPr="00221F63">
        <w:t>Hb</w:t>
      </w:r>
      <w:proofErr w:type="spellEnd"/>
      <w:r w:rsidRPr="00221F63">
        <w:t xml:space="preserve"> был ниже [1</w:t>
      </w:r>
      <w:r w:rsidR="005B710E">
        <w:t xml:space="preserve">1], и была </w:t>
      </w:r>
      <w:r w:rsidRPr="00221F63">
        <w:t>выявлена взаимосвязь между ЛДГ и протеину</w:t>
      </w:r>
      <w:r w:rsidR="005B710E">
        <w:t xml:space="preserve">рией [12], </w:t>
      </w:r>
      <w:r w:rsidR="00285527">
        <w:t>что предполагает дисфункцию</w:t>
      </w:r>
      <w:r w:rsidRPr="00221F63">
        <w:t xml:space="preserve"> почек и гемоли</w:t>
      </w:r>
      <w:r w:rsidR="00285527">
        <w:t>з</w:t>
      </w:r>
      <w:r w:rsidR="005B710E">
        <w:t xml:space="preserve">. Однако другие исследования </w:t>
      </w:r>
      <w:r w:rsidRPr="00221F63">
        <w:t>не выявили взаимосвязи между микро/</w:t>
      </w:r>
      <w:proofErr w:type="spellStart"/>
      <w:r w:rsidRPr="00221F63">
        <w:t>макр</w:t>
      </w:r>
      <w:r w:rsidR="005B710E">
        <w:t>оальбуминурией</w:t>
      </w:r>
      <w:proofErr w:type="spellEnd"/>
      <w:r w:rsidR="005B710E">
        <w:t xml:space="preserve"> и биологическими </w:t>
      </w:r>
      <w:r w:rsidRPr="00221F63">
        <w:t>маркерами гемолиза у взрослых пациентов с SCA [13,14</w:t>
      </w:r>
      <w:r w:rsidR="005B710E">
        <w:t xml:space="preserve">]. Таким образом, потенциальная связь между </w:t>
      </w:r>
      <w:r w:rsidRPr="00221F63">
        <w:t xml:space="preserve">гемолизом и </w:t>
      </w:r>
      <w:r w:rsidR="005B710E">
        <w:t xml:space="preserve">SCAN является спорной, и точный </w:t>
      </w:r>
      <w:r w:rsidRPr="00221F63">
        <w:t xml:space="preserve">оценка </w:t>
      </w:r>
      <w:proofErr w:type="spellStart"/>
      <w:r w:rsidRPr="00221F63">
        <w:t>эритропоэтической</w:t>
      </w:r>
      <w:proofErr w:type="spellEnd"/>
      <w:r w:rsidRPr="00221F63">
        <w:t xml:space="preserve"> активности и ге</w:t>
      </w:r>
      <w:r w:rsidR="005B710E">
        <w:t xml:space="preserve">молитического статуса пациентов </w:t>
      </w:r>
      <w:r w:rsidRPr="00221F63">
        <w:t>необходима для классифик</w:t>
      </w:r>
      <w:r w:rsidR="005B710E">
        <w:t xml:space="preserve">ации пациентов и выявления лиц, </w:t>
      </w:r>
      <w:r w:rsidRPr="00221F63">
        <w:t>подверженных риску развит</w:t>
      </w:r>
      <w:r w:rsidR="005B710E">
        <w:t xml:space="preserve">ия конкретного </w:t>
      </w:r>
      <w:r w:rsidRPr="00221F63">
        <w:t>осложнения.</w:t>
      </w:r>
      <w:r w:rsidR="00FB1471">
        <w:t xml:space="preserve"> </w:t>
      </w:r>
    </w:p>
    <w:p w:rsidR="00285527" w:rsidRDefault="00FB1471" w:rsidP="001B3B31">
      <w:pPr>
        <w:jc w:val="both"/>
      </w:pPr>
      <w:r>
        <w:t xml:space="preserve">Анализы крови, </w:t>
      </w:r>
      <w:proofErr w:type="spellStart"/>
      <w:r>
        <w:t>Hb</w:t>
      </w:r>
      <w:proofErr w:type="spellEnd"/>
      <w:r>
        <w:t xml:space="preserve">, показатели эритроцитов (RBC) и </w:t>
      </w:r>
      <w:proofErr w:type="spellStart"/>
      <w:r>
        <w:t>ретикулоцитов</w:t>
      </w:r>
      <w:proofErr w:type="spellEnd"/>
      <w:r>
        <w:t xml:space="preserve"> (RET) являются рутинными тестами, необходимыми для наблюдения за пациентами, отклонения этих параметров от их исходного значения у данного пациента могут свидетельствовать о возникновении осложнений и/или повреждении органов [15–17]. Однако в образцах при SCA неточность подсчета RET с помощью световой микроскопии или автоматизированных приборов затрудняет оценку скорости гемолиза у пациента. При использовании </w:t>
      </w:r>
      <w:proofErr w:type="spellStart"/>
      <w:r>
        <w:t>нефлуоресцентных</w:t>
      </w:r>
      <w:proofErr w:type="spellEnd"/>
      <w:r>
        <w:t xml:space="preserve"> РНК-связывающих агентов</w:t>
      </w:r>
      <w:r w:rsidR="006B4E7B">
        <w:t>,</w:t>
      </w:r>
      <w:r>
        <w:t xml:space="preserve"> цитоплазматические частицы, </w:t>
      </w:r>
      <w:r w:rsidR="006B4E7B">
        <w:t>отличающиеся от</w:t>
      </w:r>
      <w:r>
        <w:t xml:space="preserve"> РНК</w:t>
      </w:r>
      <w:r w:rsidR="006B4E7B">
        <w:t>,</w:t>
      </w:r>
      <w:r>
        <w:t xml:space="preserve"> можно спутать с рибосомами, что приводит к завышению количества RET [15]. Автоматический подсчет с использованием </w:t>
      </w:r>
      <w:proofErr w:type="spellStart"/>
      <w:r>
        <w:t>флуорохромов</w:t>
      </w:r>
      <w:proofErr w:type="spellEnd"/>
      <w:r w:rsidR="006B4E7B">
        <w:t xml:space="preserve"> также может быть неправильный из-за ошибочной</w:t>
      </w:r>
      <w:r>
        <w:t xml:space="preserve"> установк</w:t>
      </w:r>
      <w:r w:rsidR="006B4E7B">
        <w:t>и</w:t>
      </w:r>
      <w:r>
        <w:t xml:space="preserve"> пороговых значений</w:t>
      </w:r>
      <w:r w:rsidR="006B4E7B">
        <w:t xml:space="preserve"> для исключения флуоресцирующих </w:t>
      </w:r>
      <w:r>
        <w:t>ядросодержащих клеток и фоновой флуоресценц</w:t>
      </w:r>
      <w:r w:rsidR="006B4E7B">
        <w:t xml:space="preserve">ии [16]. </w:t>
      </w:r>
      <w:proofErr w:type="spellStart"/>
      <w:r w:rsidR="006B4E7B">
        <w:t>Ретикулоцитоз</w:t>
      </w:r>
      <w:proofErr w:type="spellEnd"/>
      <w:r w:rsidR="006B4E7B">
        <w:t xml:space="preserve"> является </w:t>
      </w:r>
      <w:r>
        <w:t>отражением внесосудистого и внутрисосудис</w:t>
      </w:r>
      <w:r w:rsidR="006B4E7B">
        <w:t xml:space="preserve">того гемолиза и, таким образом, </w:t>
      </w:r>
      <w:r>
        <w:t>не должен рассматриваться как специфический показатель для вы</w:t>
      </w:r>
      <w:r w:rsidR="006B4E7B">
        <w:t>явления пациентов, подверженных эндотелиальной дисфункцией</w:t>
      </w:r>
      <w:r>
        <w:t>, связанно</w:t>
      </w:r>
      <w:r w:rsidR="006B4E7B">
        <w:t xml:space="preserve">й с гемолизом [18]. С развитием </w:t>
      </w:r>
      <w:r>
        <w:t>автоматизированных анализаторов дополнительные парам</w:t>
      </w:r>
      <w:r w:rsidR="006B4E7B">
        <w:t xml:space="preserve">етры предоставляют информацию о </w:t>
      </w:r>
      <w:r>
        <w:t xml:space="preserve">созревание </w:t>
      </w:r>
      <w:proofErr w:type="spellStart"/>
      <w:r>
        <w:t>эритропоэтина</w:t>
      </w:r>
      <w:proofErr w:type="spellEnd"/>
      <w:r>
        <w:t xml:space="preserve">, </w:t>
      </w:r>
      <w:r w:rsidR="00386DBC">
        <w:t>особенно</w:t>
      </w:r>
      <w:r w:rsidR="006B4E7B">
        <w:t xml:space="preserve"> при “стрессовом” </w:t>
      </w:r>
      <w:proofErr w:type="spellStart"/>
      <w:r w:rsidR="006B4E7B">
        <w:t>эритропоэзе</w:t>
      </w:r>
      <w:proofErr w:type="spellEnd"/>
      <w:r w:rsidR="006B4E7B">
        <w:t xml:space="preserve">, </w:t>
      </w:r>
      <w:r>
        <w:t>который отражает хроническое состояние разрастания</w:t>
      </w:r>
      <w:r w:rsidR="00285527">
        <w:t xml:space="preserve"> </w:t>
      </w:r>
      <w:proofErr w:type="spellStart"/>
      <w:r w:rsidR="00285527">
        <w:t>эритроидов</w:t>
      </w:r>
      <w:proofErr w:type="spellEnd"/>
      <w:r w:rsidR="00285527">
        <w:t xml:space="preserve"> вследствие гемолиза</w:t>
      </w:r>
      <w:r w:rsidR="001B3B31">
        <w:t xml:space="preserve"> </w:t>
      </w:r>
      <w:r>
        <w:t>[19,20]. Более того, на основании измерения содержания RET-</w:t>
      </w:r>
      <w:proofErr w:type="spellStart"/>
      <w:r>
        <w:t>Hb</w:t>
      </w:r>
      <w:proofErr w:type="spellEnd"/>
      <w:r>
        <w:t>, расчета RBC-</w:t>
      </w:r>
      <w:proofErr w:type="spellStart"/>
      <w:r>
        <w:t>Hb</w:t>
      </w:r>
      <w:proofErr w:type="spellEnd"/>
      <w:r>
        <w:t>/RET-</w:t>
      </w:r>
      <w:proofErr w:type="spellStart"/>
      <w:r>
        <w:t>Hb</w:t>
      </w:r>
      <w:proofErr w:type="spellEnd"/>
      <w:r>
        <w:t xml:space="preserve">, соотношения </w:t>
      </w:r>
      <w:r w:rsidR="00285527">
        <w:t xml:space="preserve">между </w:t>
      </w:r>
      <w:proofErr w:type="spellStart"/>
      <w:r w:rsidR="00285527">
        <w:t>Hb</w:t>
      </w:r>
      <w:proofErr w:type="spellEnd"/>
      <w:r w:rsidR="00285527">
        <w:t xml:space="preserve">, содержащимся в зрелых </w:t>
      </w:r>
      <w:r>
        <w:t xml:space="preserve">эритроцитах, и </w:t>
      </w:r>
      <w:proofErr w:type="spellStart"/>
      <w:r>
        <w:t>Hb</w:t>
      </w:r>
      <w:proofErr w:type="spellEnd"/>
      <w:r>
        <w:t xml:space="preserve">, содержащимся в </w:t>
      </w:r>
      <w:proofErr w:type="spellStart"/>
      <w:r>
        <w:t>RETs</w:t>
      </w:r>
      <w:proofErr w:type="spellEnd"/>
      <w:r>
        <w:t>, можно о</w:t>
      </w:r>
      <w:r w:rsidR="00285527">
        <w:t>ценить выживаемость эритроцитов</w:t>
      </w:r>
      <w:r w:rsidR="001B3B31">
        <w:t xml:space="preserve"> </w:t>
      </w:r>
      <w:r w:rsidR="00285527">
        <w:t>[21].</w:t>
      </w:r>
    </w:p>
    <w:p w:rsidR="00FB1471" w:rsidRPr="00221F63" w:rsidRDefault="00FB1471" w:rsidP="001B3B31">
      <w:pPr>
        <w:jc w:val="both"/>
      </w:pPr>
      <w:r>
        <w:t>Целями этого иссл</w:t>
      </w:r>
      <w:r w:rsidR="00285527">
        <w:t xml:space="preserve">едования были (i) изучение этих </w:t>
      </w:r>
      <w:r>
        <w:t>параметров у серии па</w:t>
      </w:r>
      <w:r w:rsidR="00285527">
        <w:t xml:space="preserve">циентов с SCA и сравнение их со </w:t>
      </w:r>
      <w:r>
        <w:t>стандартными биохимическими марке</w:t>
      </w:r>
      <w:r w:rsidR="00285527">
        <w:t>рами гемолиза, с целью выявления наиболее важного</w:t>
      </w:r>
      <w:r>
        <w:t xml:space="preserve"> гематологическ</w:t>
      </w:r>
      <w:r w:rsidR="00285527">
        <w:t xml:space="preserve">ого параметра для оценки гемолиза </w:t>
      </w:r>
      <w:r>
        <w:t>и (</w:t>
      </w:r>
      <w:proofErr w:type="spellStart"/>
      <w:r>
        <w:t>ii</w:t>
      </w:r>
      <w:proofErr w:type="spellEnd"/>
      <w:r>
        <w:t>) для поиска его потенциальной связи с альбуминурией,</w:t>
      </w:r>
      <w:r w:rsidR="00285527">
        <w:t xml:space="preserve"> </w:t>
      </w:r>
      <w:r>
        <w:t>маркером повреждения клубочков, патогенез которого недостаточно</w:t>
      </w:r>
      <w:r w:rsidR="00285527">
        <w:t xml:space="preserve"> </w:t>
      </w:r>
      <w:r>
        <w:t>изучен при SCA.</w:t>
      </w:r>
    </w:p>
    <w:p w:rsidR="00285527" w:rsidRPr="00285527" w:rsidRDefault="00285527" w:rsidP="00285527">
      <w:pPr>
        <w:rPr>
          <w:b/>
        </w:rPr>
      </w:pPr>
      <w:r w:rsidRPr="00285527">
        <w:rPr>
          <w:b/>
        </w:rPr>
        <w:lastRenderedPageBreak/>
        <w:t>Материалы и методы</w:t>
      </w:r>
    </w:p>
    <w:p w:rsidR="00285527" w:rsidRDefault="00285527" w:rsidP="00285527">
      <w:r>
        <w:t>Пациенты</w:t>
      </w:r>
    </w:p>
    <w:p w:rsidR="00CF2B81" w:rsidRDefault="00285527" w:rsidP="001B3B31">
      <w:pPr>
        <w:jc w:val="both"/>
      </w:pPr>
      <w:r>
        <w:t>Сто тридцать взрослых с SCA (</w:t>
      </w:r>
      <w:proofErr w:type="spellStart"/>
      <w:r>
        <w:t>гомозиготами</w:t>
      </w:r>
      <w:proofErr w:type="spellEnd"/>
      <w:r>
        <w:t xml:space="preserve"> SS), ранее охарактеризованными по статусу α-гена [22], 4 α-гена (n= 74), 3 α-гена (n= 45) и 2 α-гена (n= 12), были отобраны для исследования. SCA был диагностирован у каждого пациента на осн</w:t>
      </w:r>
      <w:r w:rsidR="00386DBC">
        <w:t xml:space="preserve">овании анализа </w:t>
      </w:r>
      <w:proofErr w:type="spellStart"/>
      <w:r w:rsidR="00386DBC">
        <w:t>Hb</w:t>
      </w:r>
      <w:proofErr w:type="spellEnd"/>
      <w:r w:rsidR="00386DBC">
        <w:t xml:space="preserve"> и</w:t>
      </w:r>
      <w:r w:rsidR="00EF2F28">
        <w:t xml:space="preserve"> ДНК</w:t>
      </w:r>
      <w:r>
        <w:t>. От всех пациентов было получено инф</w:t>
      </w:r>
      <w:r w:rsidR="00EF2F28">
        <w:t xml:space="preserve">ормированное согласие. Пациенты </w:t>
      </w:r>
      <w:r>
        <w:t>должны были находиться в стабильном состоянии (не испытывать никаки</w:t>
      </w:r>
      <w:r w:rsidR="00EF2F28">
        <w:t xml:space="preserve">х болезненных кризов или других </w:t>
      </w:r>
      <w:r>
        <w:t>острых заболеваний в течение как минимум</w:t>
      </w:r>
      <w:r w:rsidR="00EF2F28">
        <w:t xml:space="preserve"> 1 месяца), без дефицита железа </w:t>
      </w:r>
      <w:r>
        <w:t xml:space="preserve">и не получать </w:t>
      </w:r>
      <w:proofErr w:type="spellStart"/>
      <w:r>
        <w:t>гидроксимочевину</w:t>
      </w:r>
      <w:proofErr w:type="spellEnd"/>
      <w:r>
        <w:t>. Клиническое исследова</w:t>
      </w:r>
      <w:r w:rsidR="00EF2F28">
        <w:t xml:space="preserve">ние </w:t>
      </w:r>
      <w:r>
        <w:t>проводилось с выделением групп пацие</w:t>
      </w:r>
      <w:r w:rsidR="00EF2F28">
        <w:t xml:space="preserve">нтов, страдающих (n= 62) и не </w:t>
      </w:r>
      <w:r>
        <w:t xml:space="preserve">страдающих (n= 51) альбуминурией, характеризующейся </w:t>
      </w:r>
      <w:proofErr w:type="spellStart"/>
      <w:r>
        <w:t>макроальбуминурией</w:t>
      </w:r>
      <w:proofErr w:type="spellEnd"/>
      <w:r>
        <w:t xml:space="preserve"> [соотношение альбумина к </w:t>
      </w:r>
      <w:proofErr w:type="spellStart"/>
      <w:r>
        <w:t>креатинину</w:t>
      </w:r>
      <w:proofErr w:type="spellEnd"/>
      <w:r>
        <w:t xml:space="preserve"> (ACR)</w:t>
      </w:r>
      <w:r w:rsidR="00EF2F28" w:rsidRPr="00EF2F28">
        <w:t>&gt;</w:t>
      </w:r>
      <w:r>
        <w:t>30 мг/</w:t>
      </w:r>
      <w:proofErr w:type="spellStart"/>
      <w:r>
        <w:t>ммоль</w:t>
      </w:r>
      <w:proofErr w:type="spellEnd"/>
      <w:r>
        <w:t xml:space="preserve"> </w:t>
      </w:r>
      <w:proofErr w:type="spellStart"/>
      <w:r>
        <w:t>креатинина</w:t>
      </w:r>
      <w:proofErr w:type="spellEnd"/>
      <w:r>
        <w:t xml:space="preserve">] или </w:t>
      </w:r>
      <w:proofErr w:type="spellStart"/>
      <w:r>
        <w:t>микроальбуминурией</w:t>
      </w:r>
      <w:proofErr w:type="spellEnd"/>
      <w:r>
        <w:t xml:space="preserve"> [ACR от 3 до 30 мг/</w:t>
      </w:r>
      <w:proofErr w:type="spellStart"/>
      <w:r>
        <w:t>ммоль</w:t>
      </w:r>
      <w:proofErr w:type="spellEnd"/>
      <w:r>
        <w:t xml:space="preserve"> </w:t>
      </w:r>
      <w:proofErr w:type="spellStart"/>
      <w:r>
        <w:t>креатинина</w:t>
      </w:r>
      <w:proofErr w:type="spellEnd"/>
      <w:r>
        <w:t>].</w:t>
      </w:r>
    </w:p>
    <w:p w:rsidR="00EF2F28" w:rsidRDefault="00EF2F28" w:rsidP="00EF2F28">
      <w:r>
        <w:t>Лабораторные данные</w:t>
      </w:r>
    </w:p>
    <w:p w:rsidR="00EF2F28" w:rsidRDefault="00EF2F28" w:rsidP="001B3B31">
      <w:pPr>
        <w:jc w:val="both"/>
      </w:pPr>
      <w:r>
        <w:t xml:space="preserve">Образцы были исследованы на </w:t>
      </w:r>
      <w:proofErr w:type="spellStart"/>
      <w:r>
        <w:t>SysmexTM</w:t>
      </w:r>
      <w:proofErr w:type="spellEnd"/>
      <w:r>
        <w:t xml:space="preserve"> XE-2100 (корпорация </w:t>
      </w:r>
      <w:proofErr w:type="spellStart"/>
      <w:r>
        <w:t>Sysmex</w:t>
      </w:r>
      <w:proofErr w:type="spellEnd"/>
      <w:r>
        <w:t xml:space="preserve">, Кобе, Япония). Классическими параметрами были количество эритроцитов, </w:t>
      </w:r>
      <w:proofErr w:type="spellStart"/>
      <w:r>
        <w:t>Hb</w:t>
      </w:r>
      <w:proofErr w:type="spellEnd"/>
      <w:r>
        <w:t xml:space="preserve"> и индексы RBC. </w:t>
      </w:r>
      <w:r w:rsidR="00373C29">
        <w:t>П</w:t>
      </w:r>
      <w:r>
        <w:t>араметры, измеренные в канале RET, были проанализированы на клеточном уровне методом лазерного рассе</w:t>
      </w:r>
      <w:r w:rsidR="00373C29">
        <w:t>я</w:t>
      </w:r>
      <w:r>
        <w:t xml:space="preserve">ния света и флуоресценции, </w:t>
      </w:r>
      <w:r w:rsidR="00373C29">
        <w:t xml:space="preserve">таким образом, </w:t>
      </w:r>
      <w:r>
        <w:t>были подсчитаны RET</w:t>
      </w:r>
      <w:r w:rsidR="00373C29">
        <w:t xml:space="preserve"> -</w:t>
      </w:r>
      <w:r>
        <w:t xml:space="preserve"> с количественным определением незрелой фракции RET, называемой IRF, </w:t>
      </w:r>
      <w:r w:rsidR="00373C29">
        <w:t>средние значения</w:t>
      </w:r>
      <w:r>
        <w:t xml:space="preserve"> прямого рассеяния в популяциях эритроцитов, пропорциональных размеру клеток и содер</w:t>
      </w:r>
      <w:r w:rsidR="00373C29">
        <w:t xml:space="preserve">жанию </w:t>
      </w:r>
      <w:proofErr w:type="spellStart"/>
      <w:r w:rsidR="00373C29">
        <w:t>Hb</w:t>
      </w:r>
      <w:proofErr w:type="spellEnd"/>
      <w:r w:rsidR="00373C29">
        <w:t xml:space="preserve"> (IRF-Y, RET-Y и </w:t>
      </w:r>
      <w:r>
        <w:t>RBC-Y) [23], и фрагментированные эритроциты (</w:t>
      </w:r>
      <w:proofErr w:type="spellStart"/>
      <w:r>
        <w:t>FRCs</w:t>
      </w:r>
      <w:proofErr w:type="spellEnd"/>
      <w:r>
        <w:t xml:space="preserve">) [24]. </w:t>
      </w:r>
      <w:r w:rsidR="00373C29">
        <w:t xml:space="preserve">Выживаемость эритроцитов </w:t>
      </w:r>
      <w:r>
        <w:t xml:space="preserve">оценивали по </w:t>
      </w:r>
      <w:r w:rsidR="00373C29">
        <w:t>вариациям RBC-</w:t>
      </w:r>
      <w:proofErr w:type="spellStart"/>
      <w:r w:rsidR="00373C29">
        <w:t>Hb</w:t>
      </w:r>
      <w:proofErr w:type="spellEnd"/>
      <w:r w:rsidR="00373C29">
        <w:t>/RET-</w:t>
      </w:r>
      <w:proofErr w:type="spellStart"/>
      <w:r w:rsidR="00373C29">
        <w:t>Hb</w:t>
      </w:r>
      <w:proofErr w:type="spellEnd"/>
      <w:r w:rsidR="00373C29">
        <w:t>. RET-</w:t>
      </w:r>
      <w:proofErr w:type="spellStart"/>
      <w:r w:rsidR="00373C29">
        <w:t>Hb</w:t>
      </w:r>
      <w:proofErr w:type="spellEnd"/>
      <w:r w:rsidR="00373C29">
        <w:t xml:space="preserve"> </w:t>
      </w:r>
      <w:r>
        <w:t>рассчитывали путем умножения абсолютного коли</w:t>
      </w:r>
      <w:r w:rsidR="00373C29">
        <w:t>чества RET на содержание RET-</w:t>
      </w:r>
      <w:proofErr w:type="spellStart"/>
      <w:r w:rsidR="00373C29">
        <w:t>Hb</w:t>
      </w:r>
      <w:proofErr w:type="spellEnd"/>
      <w:r w:rsidR="00373C29">
        <w:t xml:space="preserve"> </w:t>
      </w:r>
      <w:r>
        <w:t>(RET-</w:t>
      </w:r>
      <w:proofErr w:type="spellStart"/>
      <w:r>
        <w:t>He</w:t>
      </w:r>
      <w:proofErr w:type="spellEnd"/>
      <w:r>
        <w:t>), рассчитанное RET-Y</w:t>
      </w:r>
      <w:r w:rsidR="00373C29">
        <w:t xml:space="preserve"> анализатором, применяя формулу </w:t>
      </w:r>
      <w:r>
        <w:t>регрессии</w:t>
      </w:r>
      <w:r w:rsidRPr="00373C29">
        <w:t xml:space="preserve">, </w:t>
      </w:r>
      <w:r w:rsidRPr="00EF2F28">
        <w:rPr>
          <w:lang w:val="en-US"/>
        </w:rPr>
        <w:t>RET</w:t>
      </w:r>
      <w:r w:rsidRPr="00373C29">
        <w:t>-</w:t>
      </w:r>
      <w:r w:rsidRPr="00EF2F28">
        <w:rPr>
          <w:lang w:val="en-US"/>
        </w:rPr>
        <w:t>He</w:t>
      </w:r>
      <w:r w:rsidRPr="00373C29">
        <w:t>= 5.5569</w:t>
      </w:r>
      <w:r w:rsidRPr="00EF2F28">
        <w:rPr>
          <w:lang w:val="en-US"/>
        </w:rPr>
        <w:t>e</w:t>
      </w:r>
      <w:r w:rsidR="00373C29">
        <w:t xml:space="preserve"> </w:t>
      </w:r>
      <w:r w:rsidRPr="00373C29">
        <w:rPr>
          <w:vertAlign w:val="superscript"/>
        </w:rPr>
        <w:t>0.001</w:t>
      </w:r>
      <w:r w:rsidRPr="00373C29">
        <w:rPr>
          <w:vertAlign w:val="superscript"/>
          <w:lang w:val="en-US"/>
        </w:rPr>
        <w:t>Ret</w:t>
      </w:r>
      <w:r w:rsidRPr="00373C29">
        <w:rPr>
          <w:vertAlign w:val="superscript"/>
        </w:rPr>
        <w:t>-</w:t>
      </w:r>
      <w:r w:rsidRPr="00373C29">
        <w:rPr>
          <w:vertAlign w:val="superscript"/>
          <w:lang w:val="en-US"/>
        </w:rPr>
        <w:t>Y</w:t>
      </w:r>
      <w:r w:rsidRPr="00373C29">
        <w:rPr>
          <w:vertAlign w:val="superscript"/>
        </w:rPr>
        <w:t xml:space="preserve"> </w:t>
      </w:r>
      <w:r w:rsidRPr="00373C29">
        <w:t xml:space="preserve">[25]. </w:t>
      </w:r>
      <w:r w:rsidR="00373C29">
        <w:t>RBC-</w:t>
      </w:r>
      <w:proofErr w:type="spellStart"/>
      <w:r w:rsidR="00373C29">
        <w:t>Hb</w:t>
      </w:r>
      <w:proofErr w:type="spellEnd"/>
      <w:r w:rsidR="00373C29">
        <w:t xml:space="preserve"> был </w:t>
      </w:r>
      <w:r>
        <w:t>рассчитан путем вычитания RET-</w:t>
      </w:r>
      <w:proofErr w:type="spellStart"/>
      <w:r>
        <w:t>Hb</w:t>
      </w:r>
      <w:proofErr w:type="spellEnd"/>
      <w:r>
        <w:t xml:space="preserve"> и</w:t>
      </w:r>
      <w:r w:rsidR="00373C29">
        <w:t xml:space="preserve">з общего количества </w:t>
      </w:r>
      <w:proofErr w:type="spellStart"/>
      <w:r w:rsidR="00373C29">
        <w:t>Hb</w:t>
      </w:r>
      <w:proofErr w:type="spellEnd"/>
      <w:r w:rsidR="00373C29">
        <w:t xml:space="preserve">. Следует </w:t>
      </w:r>
      <w:r>
        <w:t>отметить, что ранее была продемонстри</w:t>
      </w:r>
      <w:r w:rsidR="00373C29">
        <w:t>р</w:t>
      </w:r>
      <w:r w:rsidR="008E1B64">
        <w:t>ована хорошая корреляция между измерениями</w:t>
      </w:r>
      <w:r>
        <w:t xml:space="preserve"> содержания RET-</w:t>
      </w:r>
      <w:proofErr w:type="spellStart"/>
      <w:r>
        <w:t>Hb</w:t>
      </w:r>
      <w:proofErr w:type="spellEnd"/>
      <w:r>
        <w:t xml:space="preserve"> с помощью </w:t>
      </w:r>
      <w:proofErr w:type="spellStart"/>
      <w:r w:rsidRPr="00EF2F28">
        <w:rPr>
          <w:lang w:val="en-US"/>
        </w:rPr>
        <w:t>SysmexTM</w:t>
      </w:r>
      <w:proofErr w:type="spellEnd"/>
      <w:r w:rsidRPr="00373C29">
        <w:t xml:space="preserve"> </w:t>
      </w:r>
      <w:r w:rsidRPr="00EF2F28">
        <w:rPr>
          <w:lang w:val="en-US"/>
        </w:rPr>
        <w:t>XE</w:t>
      </w:r>
      <w:r w:rsidRPr="00373C29">
        <w:t>-2100 (</w:t>
      </w:r>
      <w:r w:rsidRPr="00EF2F28">
        <w:rPr>
          <w:lang w:val="en-US"/>
        </w:rPr>
        <w:t>RET</w:t>
      </w:r>
      <w:r w:rsidRPr="00373C29">
        <w:t>-</w:t>
      </w:r>
      <w:r w:rsidRPr="00EF2F28">
        <w:rPr>
          <w:lang w:val="en-US"/>
        </w:rPr>
        <w:t>He</w:t>
      </w:r>
      <w:r w:rsidR="008E1B64">
        <w:t xml:space="preserve">) </w:t>
      </w:r>
      <w:r>
        <w:t>и</w:t>
      </w:r>
      <w:r w:rsidRPr="008E1B64">
        <w:t xml:space="preserve"> </w:t>
      </w:r>
      <w:r w:rsidRPr="00EF2F28">
        <w:rPr>
          <w:lang w:val="en-US"/>
        </w:rPr>
        <w:t>H</w:t>
      </w:r>
      <w:r w:rsidRPr="008E1B64">
        <w:t xml:space="preserve">*3 </w:t>
      </w:r>
      <w:r w:rsidRPr="00EF2F28">
        <w:rPr>
          <w:lang w:val="en-US"/>
        </w:rPr>
        <w:t>RTX</w:t>
      </w:r>
      <w:r w:rsidRPr="008E1B64">
        <w:t xml:space="preserve"> (</w:t>
      </w:r>
      <w:proofErr w:type="spellStart"/>
      <w:r w:rsidRPr="00EF2F28">
        <w:rPr>
          <w:lang w:val="en-US"/>
        </w:rPr>
        <w:t>CHr</w:t>
      </w:r>
      <w:proofErr w:type="spellEnd"/>
      <w:r w:rsidRPr="008E1B64">
        <w:t xml:space="preserve">) [24,26]. </w:t>
      </w:r>
      <w:r>
        <w:t>Результаты</w:t>
      </w:r>
      <w:r w:rsidR="008E1B64">
        <w:t xml:space="preserve"> у пациентов с SCA сравнивались </w:t>
      </w:r>
      <w:r>
        <w:t xml:space="preserve">с результатами 51 </w:t>
      </w:r>
      <w:r w:rsidR="008E1B64">
        <w:t>образца взрослых с нормальной кровью</w:t>
      </w:r>
      <w:r>
        <w:t xml:space="preserve">, </w:t>
      </w:r>
      <w:r w:rsidR="008E1B64">
        <w:t>госпитализированных</w:t>
      </w:r>
      <w:r>
        <w:t xml:space="preserve"> в разные отде</w:t>
      </w:r>
      <w:r w:rsidR="008E1B64">
        <w:t xml:space="preserve">ления по поводу заболеваний без </w:t>
      </w:r>
      <w:r>
        <w:t>гематологических последствий.</w:t>
      </w:r>
    </w:p>
    <w:p w:rsidR="00EF2F28" w:rsidRDefault="00EF2F28" w:rsidP="001B3B31">
      <w:pPr>
        <w:jc w:val="both"/>
      </w:pPr>
      <w:r>
        <w:t xml:space="preserve">Стандартные биохимические параметры, </w:t>
      </w:r>
      <w:r w:rsidR="008E1B64">
        <w:t xml:space="preserve">включая активность ЛДГ в крови, </w:t>
      </w:r>
      <w:r>
        <w:t>общий билирубин, альбумин</w:t>
      </w:r>
      <w:r w:rsidR="008E1B64">
        <w:t xml:space="preserve"> и </w:t>
      </w:r>
      <w:proofErr w:type="spellStart"/>
      <w:r w:rsidR="008E1B64">
        <w:t>креатинин</w:t>
      </w:r>
      <w:proofErr w:type="spellEnd"/>
      <w:r w:rsidR="008E1B64">
        <w:t xml:space="preserve"> в моче, определяли </w:t>
      </w:r>
      <w:r>
        <w:t xml:space="preserve">с помощью </w:t>
      </w:r>
      <w:proofErr w:type="spellStart"/>
      <w:r>
        <w:t>Architech</w:t>
      </w:r>
      <w:proofErr w:type="spellEnd"/>
      <w:r>
        <w:t xml:space="preserve"> ci8200 (</w:t>
      </w:r>
      <w:proofErr w:type="spellStart"/>
      <w:r>
        <w:t>Abbott</w:t>
      </w:r>
      <w:proofErr w:type="spellEnd"/>
      <w:r>
        <w:t xml:space="preserve"> </w:t>
      </w:r>
      <w:proofErr w:type="spellStart"/>
      <w:r>
        <w:t>Diagnostic</w:t>
      </w:r>
      <w:r w:rsidR="008E1B64">
        <w:t>s</w:t>
      </w:r>
      <w:proofErr w:type="spellEnd"/>
      <w:r w:rsidR="008E1B64">
        <w:t xml:space="preserve">, </w:t>
      </w:r>
      <w:proofErr w:type="spellStart"/>
      <w:r w:rsidR="008E1B64">
        <w:t>Эбботт</w:t>
      </w:r>
      <w:proofErr w:type="spellEnd"/>
      <w:r w:rsidR="008E1B64">
        <w:t xml:space="preserve"> Парк, Иллинойс, США). </w:t>
      </w:r>
      <w:r>
        <w:t xml:space="preserve">Уровень </w:t>
      </w:r>
      <w:proofErr w:type="spellStart"/>
      <w:r>
        <w:t>креатинина</w:t>
      </w:r>
      <w:proofErr w:type="spellEnd"/>
      <w:r>
        <w:t xml:space="preserve"> в плазме крови определяли ферментативным м</w:t>
      </w:r>
      <w:r w:rsidR="008E1B64">
        <w:t xml:space="preserve">етодом с использованием </w:t>
      </w:r>
      <w:r>
        <w:t xml:space="preserve">анализатора </w:t>
      </w:r>
      <w:proofErr w:type="spellStart"/>
      <w:r>
        <w:t>креатинина</w:t>
      </w:r>
      <w:proofErr w:type="spellEnd"/>
      <w:r>
        <w:t xml:space="preserve"> </w:t>
      </w:r>
      <w:proofErr w:type="spellStart"/>
      <w:r>
        <w:t>Kone</w:t>
      </w:r>
      <w:proofErr w:type="spellEnd"/>
      <w:r>
        <w:t xml:space="preserve"> (</w:t>
      </w:r>
      <w:proofErr w:type="spellStart"/>
      <w:r>
        <w:t>Thermo</w:t>
      </w:r>
      <w:proofErr w:type="spellEnd"/>
      <w:r>
        <w:t xml:space="preserve"> </w:t>
      </w:r>
      <w:proofErr w:type="spellStart"/>
      <w:r>
        <w:t>Clin</w:t>
      </w:r>
      <w:r w:rsidR="008E1B64">
        <w:t>ical</w:t>
      </w:r>
      <w:proofErr w:type="spellEnd"/>
      <w:r w:rsidR="008E1B64">
        <w:t xml:space="preserve"> </w:t>
      </w:r>
      <w:proofErr w:type="spellStart"/>
      <w:r w:rsidR="008E1B64">
        <w:t>Labsystems</w:t>
      </w:r>
      <w:proofErr w:type="spellEnd"/>
      <w:r w:rsidR="008E1B64">
        <w:t xml:space="preserve"> </w:t>
      </w:r>
      <w:proofErr w:type="spellStart"/>
      <w:r w:rsidR="008E1B64">
        <w:t>Oy</w:t>
      </w:r>
      <w:proofErr w:type="spellEnd"/>
      <w:r w:rsidR="008E1B64">
        <w:t xml:space="preserve">, Финляндия). </w:t>
      </w:r>
      <w:r>
        <w:t>Анализ мочи проводился на образцах мочи за 24 часа.</w:t>
      </w:r>
    </w:p>
    <w:p w:rsidR="00EF2F28" w:rsidRDefault="00EF2F28" w:rsidP="00EF2F28">
      <w:r>
        <w:t>Статистический анализ</w:t>
      </w:r>
    </w:p>
    <w:p w:rsidR="00EF2F28" w:rsidRDefault="00EF2F28" w:rsidP="001B3B31">
      <w:pPr>
        <w:jc w:val="both"/>
      </w:pPr>
      <w:r>
        <w:t xml:space="preserve">Статистический анализ проводился с помощью </w:t>
      </w:r>
      <w:proofErr w:type="spellStart"/>
      <w:r>
        <w:t>Statvie</w:t>
      </w:r>
      <w:r w:rsidR="008E1B64">
        <w:t>w</w:t>
      </w:r>
      <w:proofErr w:type="spellEnd"/>
      <w:r w:rsidR="008E1B64">
        <w:t xml:space="preserve"> (версия 5.0). Мы использовали </w:t>
      </w:r>
      <w:r>
        <w:t>нисходящий пошаговый многомерный а</w:t>
      </w:r>
      <w:r w:rsidR="008E1B64">
        <w:t xml:space="preserve">нализ (линейная и логистическая </w:t>
      </w:r>
      <w:r>
        <w:t>регрессии). Одномерный ана</w:t>
      </w:r>
      <w:r w:rsidR="008E1B64">
        <w:t xml:space="preserve">лиз проводился с использованием </w:t>
      </w:r>
      <w:r>
        <w:t>коэ</w:t>
      </w:r>
      <w:r w:rsidR="008E1B64">
        <w:t>ффициента корреляции Пирсона или</w:t>
      </w:r>
      <w:r>
        <w:t xml:space="preserve"> критерия Манна–Уитни для количественных переменных</w:t>
      </w:r>
      <w:r w:rsidR="008E1B64">
        <w:t>,</w:t>
      </w:r>
      <w:r>
        <w:t xml:space="preserve"> и х</w:t>
      </w:r>
      <w:r w:rsidR="008E1B64">
        <w:t xml:space="preserve">и-квадрата или критерия </w:t>
      </w:r>
      <w:r>
        <w:t>Фишера для</w:t>
      </w:r>
      <w:r w:rsidR="008E1B64">
        <w:t xml:space="preserve"> качественных переменных. </w:t>
      </w:r>
      <w:r>
        <w:t>Уровень значимости составил 0,2</w:t>
      </w:r>
      <w:r w:rsidR="008E1B64">
        <w:t xml:space="preserve"> для одномерной фазы и 0,05 для </w:t>
      </w:r>
      <w:r>
        <w:t>многомерной фазы.</w:t>
      </w:r>
    </w:p>
    <w:p w:rsidR="008E1B64" w:rsidRPr="00AC1E4F" w:rsidRDefault="008E1B64" w:rsidP="008E1B64">
      <w:pPr>
        <w:rPr>
          <w:b/>
        </w:rPr>
      </w:pPr>
      <w:r w:rsidRPr="00AC1E4F">
        <w:rPr>
          <w:b/>
        </w:rPr>
        <w:t>Результаты и обсуждение</w:t>
      </w:r>
    </w:p>
    <w:p w:rsidR="008E1B64" w:rsidRDefault="008E1B64" w:rsidP="008E1B64">
      <w:r>
        <w:t>Параметры эритроцитов</w:t>
      </w:r>
    </w:p>
    <w:p w:rsidR="00AC1E4F" w:rsidRDefault="008E1B64" w:rsidP="008E1B64">
      <w:r>
        <w:lastRenderedPageBreak/>
        <w:t>Гематологические и биохимические данные у контр</w:t>
      </w:r>
      <w:r w:rsidR="00AC1E4F">
        <w:t xml:space="preserve">ольной группы и пациентов с SCA </w:t>
      </w:r>
      <w:r>
        <w:t xml:space="preserve">обобщены в таблице 1. </w:t>
      </w:r>
    </w:p>
    <w:p w:rsidR="00AC1E4F" w:rsidRDefault="00AC1E4F" w:rsidP="00AC1E4F">
      <w:pPr>
        <w:spacing w:after="0" w:line="240" w:lineRule="auto"/>
        <w:rPr>
          <w:b/>
          <w:sz w:val="18"/>
          <w:szCs w:val="18"/>
        </w:rPr>
      </w:pPr>
      <w:r w:rsidRPr="00AC1E4F">
        <w:rPr>
          <w:b/>
          <w:sz w:val="18"/>
          <w:szCs w:val="18"/>
        </w:rPr>
        <w:t>Таблица 1</w:t>
      </w:r>
    </w:p>
    <w:p w:rsidR="00AC1E4F" w:rsidRDefault="00AC1E4F" w:rsidP="00AC1E4F">
      <w:pPr>
        <w:spacing w:after="0" w:line="240" w:lineRule="auto"/>
        <w:rPr>
          <w:sz w:val="18"/>
          <w:szCs w:val="18"/>
        </w:rPr>
      </w:pPr>
      <w:r w:rsidRPr="00AC1E4F">
        <w:rPr>
          <w:sz w:val="18"/>
          <w:szCs w:val="18"/>
        </w:rPr>
        <w:t>Гематологические и биохимические данные у контрольной группы и пациентов с SCA.</w:t>
      </w:r>
    </w:p>
    <w:p w:rsidR="00AC1E4F" w:rsidRDefault="00AC1E4F" w:rsidP="00AC1E4F">
      <w:pPr>
        <w:spacing w:after="0" w:line="240" w:lineRule="auto"/>
        <w:rPr>
          <w:sz w:val="18"/>
          <w:szCs w:val="1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06"/>
        <w:gridCol w:w="2200"/>
        <w:gridCol w:w="1523"/>
        <w:gridCol w:w="1858"/>
        <w:gridCol w:w="1858"/>
      </w:tblGrid>
      <w:tr w:rsidR="00AC1E4F" w:rsidTr="00AC1E4F">
        <w:tc>
          <w:tcPr>
            <w:tcW w:w="1906" w:type="dxa"/>
          </w:tcPr>
          <w:p w:rsidR="00AC1E4F" w:rsidRDefault="00AC1E4F" w:rsidP="00AC1E4F">
            <w:pPr>
              <w:rPr>
                <w:sz w:val="18"/>
                <w:szCs w:val="18"/>
              </w:rPr>
            </w:pPr>
            <w:r w:rsidRPr="00AC1E4F">
              <w:rPr>
                <w:sz w:val="18"/>
                <w:szCs w:val="18"/>
              </w:rPr>
              <w:t>Пациенты (n)</w:t>
            </w:r>
          </w:p>
        </w:tc>
        <w:tc>
          <w:tcPr>
            <w:tcW w:w="2200" w:type="dxa"/>
          </w:tcPr>
          <w:p w:rsidR="00AC1E4F" w:rsidRDefault="00AC1E4F" w:rsidP="001B3B3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Контрольная группа (51)</w:t>
            </w:r>
          </w:p>
        </w:tc>
        <w:tc>
          <w:tcPr>
            <w:tcW w:w="5239" w:type="dxa"/>
            <w:gridSpan w:val="3"/>
          </w:tcPr>
          <w:p w:rsidR="00AC1E4F" w:rsidRDefault="00AC1E4F" w:rsidP="001B3B31">
            <w:pPr>
              <w:jc w:val="center"/>
              <w:rPr>
                <w:sz w:val="18"/>
                <w:szCs w:val="18"/>
              </w:rPr>
            </w:pPr>
            <w:r w:rsidRPr="00AC1E4F">
              <w:rPr>
                <w:sz w:val="18"/>
                <w:szCs w:val="18"/>
              </w:rPr>
              <w:t>Пациенты с SCA (131)</w:t>
            </w:r>
          </w:p>
        </w:tc>
      </w:tr>
      <w:tr w:rsidR="00AC1E4F" w:rsidTr="00AC1E4F">
        <w:tc>
          <w:tcPr>
            <w:tcW w:w="1906" w:type="dxa"/>
          </w:tcPr>
          <w:p w:rsidR="00AC1E4F" w:rsidRDefault="00AC1E4F" w:rsidP="00AC1E4F">
            <w:pPr>
              <w:rPr>
                <w:sz w:val="18"/>
                <w:szCs w:val="18"/>
              </w:rPr>
            </w:pPr>
            <w:r w:rsidRPr="00AC1E4F">
              <w:rPr>
                <w:sz w:val="18"/>
                <w:szCs w:val="18"/>
              </w:rPr>
              <w:t>статус α-гена</w:t>
            </w:r>
          </w:p>
        </w:tc>
        <w:tc>
          <w:tcPr>
            <w:tcW w:w="2200" w:type="dxa"/>
          </w:tcPr>
          <w:p w:rsidR="00AC1E4F" w:rsidRPr="00AC1E4F" w:rsidRDefault="00AC1E4F" w:rsidP="001B3B31">
            <w:pPr>
              <w:jc w:val="center"/>
              <w:rPr>
                <w:sz w:val="18"/>
                <w:szCs w:val="18"/>
              </w:rPr>
            </w:pPr>
            <w:r w:rsidRPr="00AC1E4F">
              <w:rPr>
                <w:sz w:val="18"/>
                <w:szCs w:val="18"/>
              </w:rPr>
              <w:t>ND</w:t>
            </w:r>
          </w:p>
        </w:tc>
        <w:tc>
          <w:tcPr>
            <w:tcW w:w="1523" w:type="dxa"/>
          </w:tcPr>
          <w:p w:rsidR="00AC1E4F" w:rsidRDefault="00AC1E4F" w:rsidP="001B3B31">
            <w:pPr>
              <w:jc w:val="center"/>
              <w:rPr>
                <w:sz w:val="18"/>
                <w:szCs w:val="18"/>
              </w:rPr>
            </w:pPr>
            <w:r w:rsidRPr="00AC1E4F">
              <w:rPr>
                <w:sz w:val="18"/>
                <w:szCs w:val="18"/>
              </w:rPr>
              <w:t>2 α (12)</w:t>
            </w:r>
          </w:p>
        </w:tc>
        <w:tc>
          <w:tcPr>
            <w:tcW w:w="1858" w:type="dxa"/>
          </w:tcPr>
          <w:p w:rsidR="00AC1E4F" w:rsidRDefault="00AC1E4F" w:rsidP="001B3B31">
            <w:pPr>
              <w:jc w:val="center"/>
              <w:rPr>
                <w:sz w:val="18"/>
                <w:szCs w:val="18"/>
              </w:rPr>
            </w:pPr>
            <w:r w:rsidRPr="00AC1E4F">
              <w:rPr>
                <w:sz w:val="18"/>
                <w:szCs w:val="18"/>
              </w:rPr>
              <w:t>3 α (45)</w:t>
            </w:r>
          </w:p>
        </w:tc>
        <w:tc>
          <w:tcPr>
            <w:tcW w:w="1858" w:type="dxa"/>
          </w:tcPr>
          <w:p w:rsidR="00AC1E4F" w:rsidRDefault="00AC1E4F" w:rsidP="001B3B31">
            <w:pPr>
              <w:jc w:val="center"/>
              <w:rPr>
                <w:sz w:val="18"/>
                <w:szCs w:val="18"/>
              </w:rPr>
            </w:pPr>
            <w:r w:rsidRPr="00AC1E4F">
              <w:rPr>
                <w:sz w:val="18"/>
                <w:szCs w:val="18"/>
              </w:rPr>
              <w:t>4 α (74)</w:t>
            </w:r>
          </w:p>
        </w:tc>
      </w:tr>
      <w:tr w:rsidR="00AC1E4F" w:rsidTr="00AC1E4F">
        <w:tc>
          <w:tcPr>
            <w:tcW w:w="1906" w:type="dxa"/>
          </w:tcPr>
          <w:p w:rsidR="00AC1E4F" w:rsidRDefault="00AC1E4F" w:rsidP="00AC1E4F">
            <w:pPr>
              <w:rPr>
                <w:sz w:val="18"/>
                <w:szCs w:val="18"/>
              </w:rPr>
            </w:pPr>
            <w:proofErr w:type="spellStart"/>
            <w:r w:rsidRPr="00AC1E4F">
              <w:rPr>
                <w:sz w:val="18"/>
                <w:szCs w:val="18"/>
              </w:rPr>
              <w:t>Hb</w:t>
            </w:r>
            <w:proofErr w:type="spellEnd"/>
            <w:r w:rsidRPr="00AC1E4F">
              <w:rPr>
                <w:sz w:val="18"/>
                <w:szCs w:val="18"/>
              </w:rPr>
              <w:t xml:space="preserve"> (g/</w:t>
            </w:r>
            <w:proofErr w:type="spellStart"/>
            <w:r w:rsidRPr="00AC1E4F">
              <w:rPr>
                <w:sz w:val="18"/>
                <w:szCs w:val="18"/>
              </w:rPr>
              <w:t>dL</w:t>
            </w:r>
            <w:proofErr w:type="spellEnd"/>
            <w:r w:rsidRPr="00AC1E4F">
              <w:rPr>
                <w:sz w:val="18"/>
                <w:szCs w:val="18"/>
              </w:rPr>
              <w:t>)</w:t>
            </w:r>
          </w:p>
        </w:tc>
        <w:tc>
          <w:tcPr>
            <w:tcW w:w="2200" w:type="dxa"/>
          </w:tcPr>
          <w:p w:rsidR="00AC1E4F" w:rsidRDefault="00AC1E4F" w:rsidP="001B3B31">
            <w:pPr>
              <w:jc w:val="center"/>
              <w:rPr>
                <w:sz w:val="18"/>
                <w:szCs w:val="18"/>
              </w:rPr>
            </w:pPr>
            <w:r w:rsidRPr="001B3B31">
              <w:rPr>
                <w:sz w:val="18"/>
                <w:szCs w:val="18"/>
              </w:rPr>
              <w:t>13.9± 1.3</w:t>
            </w:r>
          </w:p>
        </w:tc>
        <w:tc>
          <w:tcPr>
            <w:tcW w:w="1523" w:type="dxa"/>
          </w:tcPr>
          <w:p w:rsidR="00AC1E4F" w:rsidRDefault="00AC1E4F" w:rsidP="001B3B31">
            <w:pPr>
              <w:jc w:val="center"/>
              <w:rPr>
                <w:sz w:val="18"/>
                <w:szCs w:val="18"/>
              </w:rPr>
            </w:pPr>
            <w:r w:rsidRPr="001B3B31">
              <w:rPr>
                <w:sz w:val="18"/>
                <w:szCs w:val="18"/>
              </w:rPr>
              <w:t>9.4± 1.4</w:t>
            </w:r>
          </w:p>
        </w:tc>
        <w:tc>
          <w:tcPr>
            <w:tcW w:w="1858" w:type="dxa"/>
          </w:tcPr>
          <w:p w:rsidR="00AC1E4F" w:rsidRDefault="00AC1E4F" w:rsidP="001B3B31">
            <w:pPr>
              <w:jc w:val="center"/>
              <w:rPr>
                <w:sz w:val="18"/>
                <w:szCs w:val="18"/>
              </w:rPr>
            </w:pPr>
            <w:r w:rsidRPr="001B3B31">
              <w:rPr>
                <w:sz w:val="18"/>
                <w:szCs w:val="18"/>
              </w:rPr>
              <w:t>8.6± 1.0</w:t>
            </w:r>
          </w:p>
        </w:tc>
        <w:tc>
          <w:tcPr>
            <w:tcW w:w="1858" w:type="dxa"/>
          </w:tcPr>
          <w:p w:rsidR="00AC1E4F" w:rsidRDefault="001B3B31" w:rsidP="001B3B31">
            <w:pPr>
              <w:jc w:val="center"/>
              <w:rPr>
                <w:sz w:val="18"/>
                <w:szCs w:val="18"/>
              </w:rPr>
            </w:pPr>
            <w:r w:rsidRPr="001B3B31">
              <w:rPr>
                <w:sz w:val="18"/>
                <w:szCs w:val="18"/>
              </w:rPr>
              <w:t>8.2± 1.1</w:t>
            </w:r>
          </w:p>
        </w:tc>
      </w:tr>
      <w:tr w:rsidR="00AC1E4F" w:rsidTr="00AC1E4F">
        <w:tc>
          <w:tcPr>
            <w:tcW w:w="1906" w:type="dxa"/>
          </w:tcPr>
          <w:p w:rsidR="00AC1E4F" w:rsidRDefault="00AC1E4F" w:rsidP="00AC1E4F">
            <w:pPr>
              <w:rPr>
                <w:sz w:val="18"/>
                <w:szCs w:val="18"/>
              </w:rPr>
            </w:pPr>
            <w:r w:rsidRPr="00AC1E4F">
              <w:rPr>
                <w:sz w:val="18"/>
                <w:szCs w:val="18"/>
              </w:rPr>
              <w:t>MCV (</w:t>
            </w:r>
            <w:proofErr w:type="spellStart"/>
            <w:r w:rsidRPr="00AC1E4F">
              <w:rPr>
                <w:sz w:val="18"/>
                <w:szCs w:val="18"/>
              </w:rPr>
              <w:t>fL</w:t>
            </w:r>
            <w:proofErr w:type="spellEnd"/>
            <w:r w:rsidRPr="00AC1E4F">
              <w:rPr>
                <w:sz w:val="18"/>
                <w:szCs w:val="18"/>
              </w:rPr>
              <w:t>)</w:t>
            </w:r>
          </w:p>
        </w:tc>
        <w:tc>
          <w:tcPr>
            <w:tcW w:w="2200" w:type="dxa"/>
          </w:tcPr>
          <w:p w:rsidR="00AC1E4F" w:rsidRDefault="00AC1E4F" w:rsidP="001B3B31">
            <w:pPr>
              <w:jc w:val="center"/>
              <w:rPr>
                <w:sz w:val="18"/>
                <w:szCs w:val="18"/>
              </w:rPr>
            </w:pPr>
            <w:r w:rsidRPr="001B3B31">
              <w:rPr>
                <w:sz w:val="18"/>
                <w:szCs w:val="18"/>
              </w:rPr>
              <w:t>89.9± 3.6</w:t>
            </w:r>
          </w:p>
        </w:tc>
        <w:tc>
          <w:tcPr>
            <w:tcW w:w="1523" w:type="dxa"/>
          </w:tcPr>
          <w:p w:rsidR="00AC1E4F" w:rsidRDefault="00AC1E4F" w:rsidP="001B3B31">
            <w:pPr>
              <w:jc w:val="center"/>
              <w:rPr>
                <w:sz w:val="18"/>
                <w:szCs w:val="18"/>
              </w:rPr>
            </w:pPr>
            <w:r w:rsidRPr="001B3B31">
              <w:rPr>
                <w:sz w:val="18"/>
                <w:szCs w:val="18"/>
              </w:rPr>
              <w:t>68.4± 4.5</w:t>
            </w:r>
          </w:p>
        </w:tc>
        <w:tc>
          <w:tcPr>
            <w:tcW w:w="1858" w:type="dxa"/>
          </w:tcPr>
          <w:p w:rsidR="00AC1E4F" w:rsidRDefault="00AC1E4F" w:rsidP="001B3B31">
            <w:pPr>
              <w:jc w:val="center"/>
              <w:rPr>
                <w:sz w:val="18"/>
                <w:szCs w:val="18"/>
              </w:rPr>
            </w:pPr>
            <w:r w:rsidRPr="001B3B31">
              <w:rPr>
                <w:sz w:val="18"/>
                <w:szCs w:val="18"/>
              </w:rPr>
              <w:t>78.7± 5.8</w:t>
            </w:r>
          </w:p>
        </w:tc>
        <w:tc>
          <w:tcPr>
            <w:tcW w:w="1858" w:type="dxa"/>
          </w:tcPr>
          <w:p w:rsidR="00AC1E4F" w:rsidRDefault="001B3B31" w:rsidP="001B3B31">
            <w:pPr>
              <w:jc w:val="center"/>
              <w:rPr>
                <w:sz w:val="18"/>
                <w:szCs w:val="18"/>
              </w:rPr>
            </w:pPr>
            <w:r w:rsidRPr="001B3B31">
              <w:rPr>
                <w:sz w:val="18"/>
                <w:szCs w:val="18"/>
              </w:rPr>
              <w:t>88.1± 6.2</w:t>
            </w:r>
          </w:p>
        </w:tc>
      </w:tr>
      <w:tr w:rsidR="00AC1E4F" w:rsidTr="00AC1E4F">
        <w:tc>
          <w:tcPr>
            <w:tcW w:w="1906" w:type="dxa"/>
          </w:tcPr>
          <w:p w:rsidR="00AC1E4F" w:rsidRDefault="00AC1E4F" w:rsidP="00AC1E4F">
            <w:pPr>
              <w:rPr>
                <w:sz w:val="18"/>
                <w:szCs w:val="18"/>
              </w:rPr>
            </w:pPr>
            <w:r w:rsidRPr="00AC1E4F">
              <w:rPr>
                <w:sz w:val="18"/>
                <w:szCs w:val="18"/>
              </w:rPr>
              <w:t>RET (× 109 /1)</w:t>
            </w:r>
          </w:p>
        </w:tc>
        <w:tc>
          <w:tcPr>
            <w:tcW w:w="2200" w:type="dxa"/>
          </w:tcPr>
          <w:p w:rsidR="00AC1E4F" w:rsidRDefault="00AC1E4F" w:rsidP="001B3B31">
            <w:pPr>
              <w:jc w:val="center"/>
              <w:rPr>
                <w:sz w:val="18"/>
                <w:szCs w:val="18"/>
              </w:rPr>
            </w:pPr>
            <w:r w:rsidRPr="001B3B31">
              <w:rPr>
                <w:sz w:val="18"/>
                <w:szCs w:val="18"/>
              </w:rPr>
              <w:t>65.2± 18.2</w:t>
            </w:r>
          </w:p>
        </w:tc>
        <w:tc>
          <w:tcPr>
            <w:tcW w:w="1523" w:type="dxa"/>
          </w:tcPr>
          <w:p w:rsidR="00AC1E4F" w:rsidRDefault="00AC1E4F" w:rsidP="001B3B31">
            <w:pPr>
              <w:jc w:val="center"/>
              <w:rPr>
                <w:sz w:val="18"/>
                <w:szCs w:val="18"/>
              </w:rPr>
            </w:pPr>
            <w:r w:rsidRPr="001B3B31">
              <w:rPr>
                <w:sz w:val="18"/>
                <w:szCs w:val="18"/>
              </w:rPr>
              <w:t>246.5± 52.9</w:t>
            </w:r>
          </w:p>
        </w:tc>
        <w:tc>
          <w:tcPr>
            <w:tcW w:w="1858" w:type="dxa"/>
          </w:tcPr>
          <w:p w:rsidR="00AC1E4F" w:rsidRDefault="00AC1E4F" w:rsidP="001B3B31">
            <w:pPr>
              <w:jc w:val="center"/>
              <w:rPr>
                <w:sz w:val="18"/>
                <w:szCs w:val="18"/>
              </w:rPr>
            </w:pPr>
            <w:r w:rsidRPr="001B3B31">
              <w:rPr>
                <w:sz w:val="18"/>
                <w:szCs w:val="18"/>
              </w:rPr>
              <w:t>297.7± 58.4</w:t>
            </w:r>
          </w:p>
        </w:tc>
        <w:tc>
          <w:tcPr>
            <w:tcW w:w="1858" w:type="dxa"/>
          </w:tcPr>
          <w:p w:rsidR="00AC1E4F" w:rsidRDefault="001B3B31" w:rsidP="001B3B31">
            <w:pPr>
              <w:jc w:val="center"/>
              <w:rPr>
                <w:sz w:val="18"/>
                <w:szCs w:val="18"/>
              </w:rPr>
            </w:pPr>
            <w:r w:rsidRPr="001B3B31">
              <w:rPr>
                <w:sz w:val="18"/>
                <w:szCs w:val="18"/>
              </w:rPr>
              <w:t>364.2± 108.3</w:t>
            </w:r>
          </w:p>
        </w:tc>
      </w:tr>
      <w:tr w:rsidR="00AC1E4F" w:rsidTr="00AC1E4F">
        <w:tc>
          <w:tcPr>
            <w:tcW w:w="1906" w:type="dxa"/>
          </w:tcPr>
          <w:p w:rsidR="00AC1E4F" w:rsidRDefault="00AC1E4F" w:rsidP="00AC1E4F">
            <w:pPr>
              <w:rPr>
                <w:sz w:val="18"/>
                <w:szCs w:val="18"/>
              </w:rPr>
            </w:pPr>
            <w:r w:rsidRPr="00AC1E4F">
              <w:rPr>
                <w:sz w:val="18"/>
                <w:szCs w:val="18"/>
              </w:rPr>
              <w:t>IRF (%)</w:t>
            </w:r>
          </w:p>
        </w:tc>
        <w:tc>
          <w:tcPr>
            <w:tcW w:w="2200" w:type="dxa"/>
          </w:tcPr>
          <w:p w:rsidR="00AC1E4F" w:rsidRDefault="00AC1E4F" w:rsidP="001B3B31">
            <w:pPr>
              <w:jc w:val="center"/>
              <w:rPr>
                <w:sz w:val="18"/>
                <w:szCs w:val="18"/>
              </w:rPr>
            </w:pPr>
            <w:r w:rsidRPr="001B3B31">
              <w:rPr>
                <w:sz w:val="18"/>
                <w:szCs w:val="18"/>
              </w:rPr>
              <w:t>4.9± 2.8</w:t>
            </w:r>
          </w:p>
        </w:tc>
        <w:tc>
          <w:tcPr>
            <w:tcW w:w="1523" w:type="dxa"/>
          </w:tcPr>
          <w:p w:rsidR="00AC1E4F" w:rsidRDefault="00AC1E4F" w:rsidP="001B3B31">
            <w:pPr>
              <w:jc w:val="center"/>
              <w:rPr>
                <w:sz w:val="18"/>
                <w:szCs w:val="18"/>
              </w:rPr>
            </w:pPr>
            <w:r w:rsidRPr="001B3B31">
              <w:rPr>
                <w:sz w:val="18"/>
                <w:szCs w:val="18"/>
              </w:rPr>
              <w:t>26.1± 6.7</w:t>
            </w:r>
          </w:p>
        </w:tc>
        <w:tc>
          <w:tcPr>
            <w:tcW w:w="1858" w:type="dxa"/>
          </w:tcPr>
          <w:p w:rsidR="00AC1E4F" w:rsidRDefault="00AC1E4F" w:rsidP="001B3B31">
            <w:pPr>
              <w:jc w:val="center"/>
              <w:rPr>
                <w:sz w:val="18"/>
                <w:szCs w:val="18"/>
              </w:rPr>
            </w:pPr>
            <w:r w:rsidRPr="001B3B31">
              <w:rPr>
                <w:sz w:val="18"/>
                <w:szCs w:val="18"/>
              </w:rPr>
              <w:t>28.4± 7.6</w:t>
            </w:r>
          </w:p>
        </w:tc>
        <w:tc>
          <w:tcPr>
            <w:tcW w:w="1858" w:type="dxa"/>
          </w:tcPr>
          <w:p w:rsidR="00AC1E4F" w:rsidRDefault="001B3B31" w:rsidP="001B3B31">
            <w:pPr>
              <w:jc w:val="center"/>
              <w:rPr>
                <w:sz w:val="18"/>
                <w:szCs w:val="18"/>
              </w:rPr>
            </w:pPr>
            <w:r w:rsidRPr="001B3B31">
              <w:rPr>
                <w:sz w:val="18"/>
                <w:szCs w:val="18"/>
              </w:rPr>
              <w:t>25.8± 7.4</w:t>
            </w:r>
          </w:p>
        </w:tc>
      </w:tr>
      <w:tr w:rsidR="00AC1E4F" w:rsidTr="00AC1E4F">
        <w:tc>
          <w:tcPr>
            <w:tcW w:w="1906" w:type="dxa"/>
          </w:tcPr>
          <w:p w:rsidR="00AC1E4F" w:rsidRDefault="00AC1E4F" w:rsidP="00AC1E4F">
            <w:pPr>
              <w:rPr>
                <w:sz w:val="18"/>
                <w:szCs w:val="18"/>
              </w:rPr>
            </w:pPr>
            <w:r w:rsidRPr="00AC1E4F">
              <w:rPr>
                <w:sz w:val="18"/>
                <w:szCs w:val="18"/>
              </w:rPr>
              <w:t>RBC-Y (</w:t>
            </w:r>
            <w:proofErr w:type="spellStart"/>
            <w:r w:rsidRPr="00AC1E4F">
              <w:rPr>
                <w:sz w:val="18"/>
                <w:szCs w:val="18"/>
              </w:rPr>
              <w:t>channel</w:t>
            </w:r>
            <w:proofErr w:type="spellEnd"/>
            <w:r w:rsidRPr="00AC1E4F">
              <w:rPr>
                <w:sz w:val="18"/>
                <w:szCs w:val="18"/>
              </w:rPr>
              <w:t xml:space="preserve"> </w:t>
            </w:r>
            <w:proofErr w:type="spellStart"/>
            <w:r w:rsidRPr="00AC1E4F">
              <w:rPr>
                <w:sz w:val="18"/>
                <w:szCs w:val="18"/>
              </w:rPr>
              <w:t>No</w:t>
            </w:r>
            <w:proofErr w:type="spellEnd"/>
            <w:r w:rsidRPr="00AC1E4F">
              <w:rPr>
                <w:sz w:val="18"/>
                <w:szCs w:val="18"/>
              </w:rPr>
              <w:t>)</w:t>
            </w:r>
          </w:p>
        </w:tc>
        <w:tc>
          <w:tcPr>
            <w:tcW w:w="2200" w:type="dxa"/>
          </w:tcPr>
          <w:p w:rsidR="00AC1E4F" w:rsidRDefault="00AC1E4F" w:rsidP="001B3B31">
            <w:pPr>
              <w:jc w:val="center"/>
              <w:rPr>
                <w:sz w:val="18"/>
                <w:szCs w:val="18"/>
              </w:rPr>
            </w:pPr>
            <w:r w:rsidRPr="001B3B31">
              <w:rPr>
                <w:sz w:val="18"/>
                <w:szCs w:val="18"/>
              </w:rPr>
              <w:t>177±4</w:t>
            </w:r>
          </w:p>
        </w:tc>
        <w:tc>
          <w:tcPr>
            <w:tcW w:w="1523" w:type="dxa"/>
          </w:tcPr>
          <w:p w:rsidR="00AC1E4F" w:rsidRDefault="00AC1E4F" w:rsidP="001B3B31">
            <w:pPr>
              <w:jc w:val="center"/>
              <w:rPr>
                <w:sz w:val="18"/>
                <w:szCs w:val="18"/>
              </w:rPr>
            </w:pPr>
            <w:r w:rsidRPr="001B3B31">
              <w:rPr>
                <w:sz w:val="18"/>
                <w:szCs w:val="18"/>
              </w:rPr>
              <w:t>140± 9</w:t>
            </w:r>
          </w:p>
        </w:tc>
        <w:tc>
          <w:tcPr>
            <w:tcW w:w="1858" w:type="dxa"/>
          </w:tcPr>
          <w:p w:rsidR="00AC1E4F" w:rsidRDefault="00AC1E4F" w:rsidP="001B3B31">
            <w:pPr>
              <w:jc w:val="center"/>
              <w:rPr>
                <w:sz w:val="18"/>
                <w:szCs w:val="18"/>
              </w:rPr>
            </w:pPr>
            <w:r w:rsidRPr="001B3B31">
              <w:rPr>
                <w:sz w:val="18"/>
                <w:szCs w:val="18"/>
              </w:rPr>
              <w:t>157± 11</w:t>
            </w:r>
          </w:p>
        </w:tc>
        <w:tc>
          <w:tcPr>
            <w:tcW w:w="1858" w:type="dxa"/>
          </w:tcPr>
          <w:p w:rsidR="00AC1E4F" w:rsidRDefault="001B3B31" w:rsidP="001B3B31">
            <w:pPr>
              <w:jc w:val="center"/>
              <w:rPr>
                <w:sz w:val="18"/>
                <w:szCs w:val="18"/>
              </w:rPr>
            </w:pPr>
            <w:r w:rsidRPr="001B3B31">
              <w:rPr>
                <w:sz w:val="18"/>
                <w:szCs w:val="18"/>
              </w:rPr>
              <w:t>171± 11</w:t>
            </w:r>
          </w:p>
        </w:tc>
      </w:tr>
      <w:tr w:rsidR="00AC1E4F" w:rsidTr="00AC1E4F">
        <w:tc>
          <w:tcPr>
            <w:tcW w:w="1906" w:type="dxa"/>
          </w:tcPr>
          <w:p w:rsidR="00AC1E4F" w:rsidRDefault="00AC1E4F" w:rsidP="00AC1E4F">
            <w:pPr>
              <w:rPr>
                <w:sz w:val="18"/>
                <w:szCs w:val="18"/>
              </w:rPr>
            </w:pPr>
            <w:r w:rsidRPr="00AC1E4F">
              <w:rPr>
                <w:sz w:val="18"/>
                <w:szCs w:val="18"/>
              </w:rPr>
              <w:t>RET-Y (</w:t>
            </w:r>
            <w:proofErr w:type="spellStart"/>
            <w:r w:rsidRPr="00AC1E4F">
              <w:rPr>
                <w:sz w:val="18"/>
                <w:szCs w:val="18"/>
              </w:rPr>
              <w:t>channel</w:t>
            </w:r>
            <w:proofErr w:type="spellEnd"/>
            <w:r w:rsidRPr="00AC1E4F">
              <w:rPr>
                <w:sz w:val="18"/>
                <w:szCs w:val="18"/>
              </w:rPr>
              <w:t xml:space="preserve"> </w:t>
            </w:r>
            <w:proofErr w:type="spellStart"/>
            <w:r w:rsidRPr="00AC1E4F">
              <w:rPr>
                <w:sz w:val="18"/>
                <w:szCs w:val="18"/>
              </w:rPr>
              <w:t>No</w:t>
            </w:r>
            <w:proofErr w:type="spellEnd"/>
            <w:r w:rsidRPr="00AC1E4F">
              <w:rPr>
                <w:sz w:val="18"/>
                <w:szCs w:val="18"/>
              </w:rPr>
              <w:t>)</w:t>
            </w:r>
          </w:p>
        </w:tc>
        <w:tc>
          <w:tcPr>
            <w:tcW w:w="2200" w:type="dxa"/>
          </w:tcPr>
          <w:p w:rsidR="00AC1E4F" w:rsidRDefault="00AC1E4F" w:rsidP="001B3B31">
            <w:pPr>
              <w:jc w:val="center"/>
              <w:rPr>
                <w:sz w:val="18"/>
                <w:szCs w:val="18"/>
              </w:rPr>
            </w:pPr>
            <w:r w:rsidRPr="001B3B31">
              <w:rPr>
                <w:sz w:val="18"/>
                <w:szCs w:val="18"/>
              </w:rPr>
              <w:t>187±5</w:t>
            </w:r>
          </w:p>
        </w:tc>
        <w:tc>
          <w:tcPr>
            <w:tcW w:w="1523" w:type="dxa"/>
          </w:tcPr>
          <w:p w:rsidR="00AC1E4F" w:rsidRDefault="00AC1E4F" w:rsidP="001B3B31">
            <w:pPr>
              <w:jc w:val="center"/>
              <w:rPr>
                <w:sz w:val="18"/>
                <w:szCs w:val="18"/>
              </w:rPr>
            </w:pPr>
            <w:r w:rsidRPr="001B3B31">
              <w:rPr>
                <w:sz w:val="18"/>
                <w:szCs w:val="18"/>
              </w:rPr>
              <w:t>156± 9</w:t>
            </w:r>
          </w:p>
        </w:tc>
        <w:tc>
          <w:tcPr>
            <w:tcW w:w="1858" w:type="dxa"/>
          </w:tcPr>
          <w:p w:rsidR="00AC1E4F" w:rsidRDefault="00AC1E4F" w:rsidP="001B3B31">
            <w:pPr>
              <w:jc w:val="center"/>
              <w:rPr>
                <w:sz w:val="18"/>
                <w:szCs w:val="18"/>
              </w:rPr>
            </w:pPr>
            <w:r w:rsidRPr="001B3B31">
              <w:rPr>
                <w:sz w:val="18"/>
                <w:szCs w:val="18"/>
              </w:rPr>
              <w:t>174± 9</w:t>
            </w:r>
          </w:p>
        </w:tc>
        <w:tc>
          <w:tcPr>
            <w:tcW w:w="1858" w:type="dxa"/>
          </w:tcPr>
          <w:p w:rsidR="00AC1E4F" w:rsidRDefault="001B3B31" w:rsidP="001B3B31">
            <w:pPr>
              <w:jc w:val="center"/>
              <w:rPr>
                <w:sz w:val="18"/>
                <w:szCs w:val="18"/>
              </w:rPr>
            </w:pPr>
            <w:r w:rsidRPr="001B3B31">
              <w:rPr>
                <w:sz w:val="18"/>
                <w:szCs w:val="18"/>
              </w:rPr>
              <w:t>186± 8</w:t>
            </w:r>
          </w:p>
        </w:tc>
      </w:tr>
      <w:tr w:rsidR="00AC1E4F" w:rsidTr="00AC1E4F">
        <w:tc>
          <w:tcPr>
            <w:tcW w:w="1906" w:type="dxa"/>
          </w:tcPr>
          <w:p w:rsidR="00AC1E4F" w:rsidRDefault="00AC1E4F" w:rsidP="00AC1E4F">
            <w:pPr>
              <w:rPr>
                <w:sz w:val="18"/>
                <w:szCs w:val="18"/>
              </w:rPr>
            </w:pPr>
            <w:r w:rsidRPr="00AC1E4F">
              <w:rPr>
                <w:sz w:val="18"/>
                <w:szCs w:val="18"/>
              </w:rPr>
              <w:t>IRF-Y (</w:t>
            </w:r>
            <w:proofErr w:type="spellStart"/>
            <w:r w:rsidRPr="00AC1E4F">
              <w:rPr>
                <w:sz w:val="18"/>
                <w:szCs w:val="18"/>
              </w:rPr>
              <w:t>channel</w:t>
            </w:r>
            <w:proofErr w:type="spellEnd"/>
            <w:r w:rsidRPr="00AC1E4F">
              <w:rPr>
                <w:sz w:val="18"/>
                <w:szCs w:val="18"/>
              </w:rPr>
              <w:t xml:space="preserve"> </w:t>
            </w:r>
            <w:proofErr w:type="spellStart"/>
            <w:r w:rsidRPr="00AC1E4F">
              <w:rPr>
                <w:sz w:val="18"/>
                <w:szCs w:val="18"/>
              </w:rPr>
              <w:t>No</w:t>
            </w:r>
            <w:proofErr w:type="spellEnd"/>
            <w:r w:rsidRPr="00AC1E4F">
              <w:rPr>
                <w:sz w:val="18"/>
                <w:szCs w:val="18"/>
              </w:rPr>
              <w:t>)</w:t>
            </w:r>
          </w:p>
        </w:tc>
        <w:tc>
          <w:tcPr>
            <w:tcW w:w="2200" w:type="dxa"/>
          </w:tcPr>
          <w:p w:rsidR="00AC1E4F" w:rsidRDefault="00AC1E4F" w:rsidP="001B3B31">
            <w:pPr>
              <w:jc w:val="center"/>
              <w:rPr>
                <w:sz w:val="18"/>
                <w:szCs w:val="18"/>
              </w:rPr>
            </w:pPr>
            <w:r w:rsidRPr="001B3B31">
              <w:rPr>
                <w:sz w:val="18"/>
                <w:szCs w:val="18"/>
              </w:rPr>
              <w:t>195±6</w:t>
            </w:r>
          </w:p>
        </w:tc>
        <w:tc>
          <w:tcPr>
            <w:tcW w:w="1523" w:type="dxa"/>
          </w:tcPr>
          <w:p w:rsidR="00AC1E4F" w:rsidRDefault="00AC1E4F" w:rsidP="001B3B31">
            <w:pPr>
              <w:jc w:val="center"/>
              <w:rPr>
                <w:sz w:val="18"/>
                <w:szCs w:val="18"/>
              </w:rPr>
            </w:pPr>
            <w:r w:rsidRPr="001B3B31">
              <w:rPr>
                <w:sz w:val="18"/>
                <w:szCs w:val="18"/>
              </w:rPr>
              <w:t>162± 10</w:t>
            </w:r>
          </w:p>
        </w:tc>
        <w:tc>
          <w:tcPr>
            <w:tcW w:w="1858" w:type="dxa"/>
          </w:tcPr>
          <w:p w:rsidR="00AC1E4F" w:rsidRDefault="001B3B31" w:rsidP="001B3B31">
            <w:pPr>
              <w:jc w:val="center"/>
              <w:rPr>
                <w:sz w:val="18"/>
                <w:szCs w:val="18"/>
              </w:rPr>
            </w:pPr>
            <w:r w:rsidRPr="001B3B31">
              <w:rPr>
                <w:sz w:val="18"/>
                <w:szCs w:val="18"/>
              </w:rPr>
              <w:t>180± 10</w:t>
            </w:r>
          </w:p>
        </w:tc>
        <w:tc>
          <w:tcPr>
            <w:tcW w:w="1858" w:type="dxa"/>
          </w:tcPr>
          <w:p w:rsidR="00AC1E4F" w:rsidRDefault="001B3B31" w:rsidP="001B3B31">
            <w:pPr>
              <w:jc w:val="center"/>
              <w:rPr>
                <w:sz w:val="18"/>
                <w:szCs w:val="18"/>
              </w:rPr>
            </w:pPr>
            <w:r w:rsidRPr="001B3B31">
              <w:rPr>
                <w:sz w:val="18"/>
                <w:szCs w:val="18"/>
              </w:rPr>
              <w:t>191± 9</w:t>
            </w:r>
          </w:p>
        </w:tc>
      </w:tr>
      <w:tr w:rsidR="00AC1E4F" w:rsidTr="00AC1E4F">
        <w:tc>
          <w:tcPr>
            <w:tcW w:w="1906" w:type="dxa"/>
          </w:tcPr>
          <w:p w:rsidR="00AC1E4F" w:rsidRDefault="00AC1E4F" w:rsidP="00AC1E4F">
            <w:pPr>
              <w:rPr>
                <w:sz w:val="18"/>
                <w:szCs w:val="18"/>
              </w:rPr>
            </w:pPr>
            <w:r w:rsidRPr="00AC1E4F">
              <w:rPr>
                <w:sz w:val="18"/>
                <w:szCs w:val="18"/>
              </w:rPr>
              <w:t>FRC (%)</w:t>
            </w:r>
          </w:p>
        </w:tc>
        <w:tc>
          <w:tcPr>
            <w:tcW w:w="2200" w:type="dxa"/>
          </w:tcPr>
          <w:p w:rsidR="00AC1E4F" w:rsidRDefault="00AC1E4F" w:rsidP="001B3B31">
            <w:pPr>
              <w:jc w:val="center"/>
              <w:rPr>
                <w:sz w:val="18"/>
                <w:szCs w:val="18"/>
              </w:rPr>
            </w:pPr>
            <w:r w:rsidRPr="001B3B31">
              <w:rPr>
                <w:sz w:val="18"/>
                <w:szCs w:val="18"/>
              </w:rPr>
              <w:t>0.07± 0.13</w:t>
            </w:r>
          </w:p>
        </w:tc>
        <w:tc>
          <w:tcPr>
            <w:tcW w:w="1523" w:type="dxa"/>
          </w:tcPr>
          <w:p w:rsidR="00AC1E4F" w:rsidRDefault="00AC1E4F" w:rsidP="001B3B31">
            <w:pPr>
              <w:jc w:val="center"/>
              <w:rPr>
                <w:sz w:val="18"/>
                <w:szCs w:val="18"/>
              </w:rPr>
            </w:pPr>
            <w:r w:rsidRPr="001B3B31">
              <w:rPr>
                <w:sz w:val="18"/>
                <w:szCs w:val="18"/>
              </w:rPr>
              <w:t>4.7± 1.7</w:t>
            </w:r>
          </w:p>
        </w:tc>
        <w:tc>
          <w:tcPr>
            <w:tcW w:w="1858" w:type="dxa"/>
          </w:tcPr>
          <w:p w:rsidR="00AC1E4F" w:rsidRDefault="001B3B31" w:rsidP="001B3B31">
            <w:pPr>
              <w:jc w:val="center"/>
              <w:rPr>
                <w:sz w:val="18"/>
                <w:szCs w:val="18"/>
              </w:rPr>
            </w:pPr>
            <w:r w:rsidRPr="001B3B31">
              <w:rPr>
                <w:sz w:val="18"/>
                <w:szCs w:val="18"/>
              </w:rPr>
              <w:t>3.6± 2.1</w:t>
            </w:r>
          </w:p>
        </w:tc>
        <w:tc>
          <w:tcPr>
            <w:tcW w:w="1858" w:type="dxa"/>
          </w:tcPr>
          <w:p w:rsidR="00AC1E4F" w:rsidRDefault="001B3B31" w:rsidP="001B3B31">
            <w:pPr>
              <w:jc w:val="center"/>
              <w:rPr>
                <w:sz w:val="18"/>
                <w:szCs w:val="18"/>
              </w:rPr>
            </w:pPr>
            <w:r w:rsidRPr="001B3B31">
              <w:rPr>
                <w:sz w:val="18"/>
                <w:szCs w:val="18"/>
              </w:rPr>
              <w:t>2.6± 2.0</w:t>
            </w:r>
          </w:p>
        </w:tc>
      </w:tr>
      <w:tr w:rsidR="00AC1E4F" w:rsidTr="00AC1E4F">
        <w:tc>
          <w:tcPr>
            <w:tcW w:w="1906" w:type="dxa"/>
          </w:tcPr>
          <w:p w:rsidR="00AC1E4F" w:rsidRDefault="00AC1E4F" w:rsidP="00AC1E4F">
            <w:pPr>
              <w:rPr>
                <w:sz w:val="18"/>
                <w:szCs w:val="18"/>
              </w:rPr>
            </w:pPr>
            <w:r w:rsidRPr="00AC1E4F">
              <w:rPr>
                <w:sz w:val="18"/>
                <w:szCs w:val="18"/>
              </w:rPr>
              <w:t>RBC-</w:t>
            </w:r>
            <w:proofErr w:type="spellStart"/>
            <w:r w:rsidRPr="00AC1E4F">
              <w:rPr>
                <w:sz w:val="18"/>
                <w:szCs w:val="18"/>
              </w:rPr>
              <w:t>Hb</w:t>
            </w:r>
            <w:proofErr w:type="spellEnd"/>
            <w:r w:rsidRPr="00AC1E4F">
              <w:rPr>
                <w:sz w:val="18"/>
                <w:szCs w:val="18"/>
              </w:rPr>
              <w:t>/RET-</w:t>
            </w:r>
            <w:proofErr w:type="spellStart"/>
            <w:r w:rsidRPr="00AC1E4F">
              <w:rPr>
                <w:sz w:val="18"/>
                <w:szCs w:val="18"/>
              </w:rPr>
              <w:t>Hb</w:t>
            </w:r>
            <w:proofErr w:type="spellEnd"/>
          </w:p>
        </w:tc>
        <w:tc>
          <w:tcPr>
            <w:tcW w:w="2200" w:type="dxa"/>
          </w:tcPr>
          <w:p w:rsidR="00AC1E4F" w:rsidRDefault="00AC1E4F" w:rsidP="001B3B31">
            <w:pPr>
              <w:jc w:val="center"/>
              <w:rPr>
                <w:sz w:val="18"/>
                <w:szCs w:val="18"/>
              </w:rPr>
            </w:pPr>
            <w:r w:rsidRPr="001B3B31">
              <w:rPr>
                <w:sz w:val="18"/>
                <w:szCs w:val="18"/>
              </w:rPr>
              <w:t>71.2± 20.7</w:t>
            </w:r>
          </w:p>
        </w:tc>
        <w:tc>
          <w:tcPr>
            <w:tcW w:w="1523" w:type="dxa"/>
          </w:tcPr>
          <w:p w:rsidR="00AC1E4F" w:rsidRDefault="00AC1E4F" w:rsidP="001B3B31">
            <w:pPr>
              <w:jc w:val="center"/>
              <w:rPr>
                <w:sz w:val="18"/>
                <w:szCs w:val="18"/>
              </w:rPr>
            </w:pPr>
            <w:r w:rsidRPr="001B3B31">
              <w:rPr>
                <w:sz w:val="18"/>
                <w:szCs w:val="18"/>
              </w:rPr>
              <w:t>16.2± 4.5</w:t>
            </w:r>
          </w:p>
        </w:tc>
        <w:tc>
          <w:tcPr>
            <w:tcW w:w="1858" w:type="dxa"/>
          </w:tcPr>
          <w:p w:rsidR="00AC1E4F" w:rsidRDefault="001B3B31" w:rsidP="001B3B31">
            <w:pPr>
              <w:jc w:val="center"/>
              <w:rPr>
                <w:sz w:val="18"/>
                <w:szCs w:val="18"/>
              </w:rPr>
            </w:pPr>
            <w:r w:rsidRPr="001B3B31">
              <w:rPr>
                <w:sz w:val="18"/>
                <w:szCs w:val="18"/>
              </w:rPr>
              <w:t>9.7± 2.9</w:t>
            </w:r>
          </w:p>
        </w:tc>
        <w:tc>
          <w:tcPr>
            <w:tcW w:w="1858" w:type="dxa"/>
          </w:tcPr>
          <w:p w:rsidR="00AC1E4F" w:rsidRDefault="001B3B31" w:rsidP="001B3B31">
            <w:pPr>
              <w:jc w:val="center"/>
              <w:rPr>
                <w:sz w:val="18"/>
                <w:szCs w:val="18"/>
              </w:rPr>
            </w:pPr>
            <w:r w:rsidRPr="001B3B31">
              <w:rPr>
                <w:sz w:val="18"/>
                <w:szCs w:val="18"/>
              </w:rPr>
              <w:t>6.9± 2.7</w:t>
            </w:r>
          </w:p>
        </w:tc>
      </w:tr>
      <w:tr w:rsidR="00AC1E4F" w:rsidRPr="00AC1E4F" w:rsidTr="00AC1E4F">
        <w:tc>
          <w:tcPr>
            <w:tcW w:w="1906" w:type="dxa"/>
          </w:tcPr>
          <w:p w:rsidR="00AC1E4F" w:rsidRPr="00330B72" w:rsidRDefault="00AC1E4F" w:rsidP="00AC1E4F">
            <w:pPr>
              <w:rPr>
                <w:sz w:val="18"/>
                <w:szCs w:val="18"/>
                <w:lang w:val="en-US"/>
              </w:rPr>
            </w:pPr>
            <w:r w:rsidRPr="00330B72">
              <w:rPr>
                <w:sz w:val="18"/>
                <w:szCs w:val="18"/>
                <w:lang w:val="en-US"/>
              </w:rPr>
              <w:t>Log (RBC-</w:t>
            </w:r>
            <w:proofErr w:type="spellStart"/>
            <w:r w:rsidRPr="00330B72">
              <w:rPr>
                <w:sz w:val="18"/>
                <w:szCs w:val="18"/>
                <w:lang w:val="en-US"/>
              </w:rPr>
              <w:t>Hb</w:t>
            </w:r>
            <w:proofErr w:type="spellEnd"/>
            <w:r w:rsidRPr="00330B72">
              <w:rPr>
                <w:sz w:val="18"/>
                <w:szCs w:val="18"/>
                <w:lang w:val="en-US"/>
              </w:rPr>
              <w:t>/RET-</w:t>
            </w:r>
            <w:proofErr w:type="spellStart"/>
            <w:r w:rsidRPr="00330B72">
              <w:rPr>
                <w:sz w:val="18"/>
                <w:szCs w:val="18"/>
                <w:lang w:val="en-US"/>
              </w:rPr>
              <w:t>Hb</w:t>
            </w:r>
            <w:proofErr w:type="spellEnd"/>
            <w:r w:rsidRPr="00330B72">
              <w:rPr>
                <w:sz w:val="18"/>
                <w:szCs w:val="18"/>
                <w:lang w:val="en-US"/>
              </w:rPr>
              <w:t>)</w:t>
            </w:r>
          </w:p>
        </w:tc>
        <w:tc>
          <w:tcPr>
            <w:tcW w:w="2200" w:type="dxa"/>
          </w:tcPr>
          <w:p w:rsidR="00AC1E4F" w:rsidRPr="00AC1E4F" w:rsidRDefault="00AC1E4F" w:rsidP="001B3B31">
            <w:pPr>
              <w:jc w:val="center"/>
              <w:rPr>
                <w:sz w:val="18"/>
                <w:szCs w:val="18"/>
              </w:rPr>
            </w:pPr>
            <w:r w:rsidRPr="001B3B31">
              <w:rPr>
                <w:sz w:val="18"/>
                <w:szCs w:val="18"/>
              </w:rPr>
              <w:t>4.3± 0.3</w:t>
            </w:r>
          </w:p>
        </w:tc>
        <w:tc>
          <w:tcPr>
            <w:tcW w:w="1523" w:type="dxa"/>
          </w:tcPr>
          <w:p w:rsidR="00AC1E4F" w:rsidRPr="00AC1E4F" w:rsidRDefault="00AC1E4F" w:rsidP="001B3B31">
            <w:pPr>
              <w:jc w:val="center"/>
              <w:rPr>
                <w:sz w:val="18"/>
                <w:szCs w:val="18"/>
              </w:rPr>
            </w:pPr>
            <w:r w:rsidRPr="001B3B31">
              <w:rPr>
                <w:sz w:val="18"/>
                <w:szCs w:val="18"/>
              </w:rPr>
              <w:t>2.7± 0.3</w:t>
            </w:r>
          </w:p>
        </w:tc>
        <w:tc>
          <w:tcPr>
            <w:tcW w:w="1858" w:type="dxa"/>
          </w:tcPr>
          <w:p w:rsidR="00AC1E4F" w:rsidRPr="00AC1E4F" w:rsidRDefault="001B3B31" w:rsidP="001B3B31">
            <w:pPr>
              <w:jc w:val="center"/>
              <w:rPr>
                <w:sz w:val="18"/>
                <w:szCs w:val="18"/>
              </w:rPr>
            </w:pPr>
            <w:r w:rsidRPr="001B3B31">
              <w:rPr>
                <w:sz w:val="18"/>
                <w:szCs w:val="18"/>
              </w:rPr>
              <w:t>2.2± 0.3</w:t>
            </w:r>
          </w:p>
        </w:tc>
        <w:tc>
          <w:tcPr>
            <w:tcW w:w="1858" w:type="dxa"/>
          </w:tcPr>
          <w:p w:rsidR="00AC1E4F" w:rsidRPr="00AC1E4F" w:rsidRDefault="001B3B31" w:rsidP="001B3B31">
            <w:pPr>
              <w:jc w:val="center"/>
              <w:rPr>
                <w:sz w:val="18"/>
                <w:szCs w:val="18"/>
              </w:rPr>
            </w:pPr>
            <w:r w:rsidRPr="001B3B31">
              <w:rPr>
                <w:sz w:val="18"/>
                <w:szCs w:val="18"/>
              </w:rPr>
              <w:t>1.8± 0.4</w:t>
            </w:r>
          </w:p>
        </w:tc>
      </w:tr>
      <w:tr w:rsidR="00AC1E4F" w:rsidRPr="00AC1E4F" w:rsidTr="00AC1E4F">
        <w:tc>
          <w:tcPr>
            <w:tcW w:w="1906" w:type="dxa"/>
          </w:tcPr>
          <w:p w:rsidR="00AC1E4F" w:rsidRPr="00AC1E4F" w:rsidRDefault="00AC1E4F" w:rsidP="00AC1E4F">
            <w:pPr>
              <w:rPr>
                <w:sz w:val="18"/>
                <w:szCs w:val="18"/>
              </w:rPr>
            </w:pPr>
            <w:r w:rsidRPr="00AC1E4F">
              <w:rPr>
                <w:sz w:val="18"/>
                <w:szCs w:val="18"/>
              </w:rPr>
              <w:t>LDH (U/L)</w:t>
            </w:r>
          </w:p>
        </w:tc>
        <w:tc>
          <w:tcPr>
            <w:tcW w:w="2200" w:type="dxa"/>
          </w:tcPr>
          <w:p w:rsidR="00AC1E4F" w:rsidRPr="00AC1E4F" w:rsidRDefault="00AC1E4F" w:rsidP="001B3B31">
            <w:pPr>
              <w:jc w:val="center"/>
              <w:rPr>
                <w:sz w:val="18"/>
                <w:szCs w:val="18"/>
              </w:rPr>
            </w:pPr>
            <w:r w:rsidRPr="001B3B31">
              <w:rPr>
                <w:sz w:val="18"/>
                <w:szCs w:val="18"/>
              </w:rPr>
              <w:t>ND</w:t>
            </w:r>
          </w:p>
        </w:tc>
        <w:tc>
          <w:tcPr>
            <w:tcW w:w="1523" w:type="dxa"/>
          </w:tcPr>
          <w:p w:rsidR="00AC1E4F" w:rsidRPr="00AC1E4F" w:rsidRDefault="00AC1E4F" w:rsidP="001B3B31">
            <w:pPr>
              <w:jc w:val="center"/>
              <w:rPr>
                <w:sz w:val="18"/>
                <w:szCs w:val="18"/>
              </w:rPr>
            </w:pPr>
            <w:r w:rsidRPr="001B3B31">
              <w:rPr>
                <w:sz w:val="18"/>
                <w:szCs w:val="18"/>
              </w:rPr>
              <w:t>320± 85</w:t>
            </w:r>
          </w:p>
        </w:tc>
        <w:tc>
          <w:tcPr>
            <w:tcW w:w="1858" w:type="dxa"/>
          </w:tcPr>
          <w:p w:rsidR="00AC1E4F" w:rsidRPr="00AC1E4F" w:rsidRDefault="001B3B31" w:rsidP="001B3B31">
            <w:pPr>
              <w:jc w:val="center"/>
              <w:rPr>
                <w:sz w:val="18"/>
                <w:szCs w:val="18"/>
              </w:rPr>
            </w:pPr>
            <w:r w:rsidRPr="001B3B31">
              <w:rPr>
                <w:sz w:val="18"/>
                <w:szCs w:val="18"/>
              </w:rPr>
              <w:t>395± 100</w:t>
            </w:r>
          </w:p>
        </w:tc>
        <w:tc>
          <w:tcPr>
            <w:tcW w:w="1858" w:type="dxa"/>
          </w:tcPr>
          <w:p w:rsidR="00AC1E4F" w:rsidRPr="00AC1E4F" w:rsidRDefault="001B3B31" w:rsidP="001B3B31">
            <w:pPr>
              <w:jc w:val="center"/>
              <w:rPr>
                <w:sz w:val="18"/>
                <w:szCs w:val="18"/>
              </w:rPr>
            </w:pPr>
            <w:r w:rsidRPr="001B3B31">
              <w:rPr>
                <w:sz w:val="18"/>
                <w:szCs w:val="18"/>
              </w:rPr>
              <w:t>419± 164</w:t>
            </w:r>
          </w:p>
        </w:tc>
      </w:tr>
      <w:tr w:rsidR="00AC1E4F" w:rsidRPr="00AC1E4F" w:rsidTr="00AC1E4F">
        <w:tc>
          <w:tcPr>
            <w:tcW w:w="1906" w:type="dxa"/>
          </w:tcPr>
          <w:p w:rsidR="00AC1E4F" w:rsidRPr="00AC1E4F" w:rsidRDefault="00AC1E4F" w:rsidP="00AC1E4F">
            <w:pPr>
              <w:rPr>
                <w:sz w:val="18"/>
                <w:szCs w:val="18"/>
              </w:rPr>
            </w:pPr>
            <w:proofErr w:type="spellStart"/>
            <w:r w:rsidRPr="00AC1E4F">
              <w:rPr>
                <w:sz w:val="18"/>
                <w:szCs w:val="18"/>
              </w:rPr>
              <w:t>Bilirubin</w:t>
            </w:r>
            <w:proofErr w:type="spellEnd"/>
            <w:r w:rsidRPr="00AC1E4F">
              <w:rPr>
                <w:sz w:val="18"/>
                <w:szCs w:val="18"/>
              </w:rPr>
              <w:t xml:space="preserve"> (</w:t>
            </w:r>
            <w:proofErr w:type="spellStart"/>
            <w:r w:rsidRPr="00AC1E4F">
              <w:rPr>
                <w:sz w:val="18"/>
                <w:szCs w:val="18"/>
              </w:rPr>
              <w:t>mmol</w:t>
            </w:r>
            <w:proofErr w:type="spellEnd"/>
            <w:r w:rsidRPr="00AC1E4F">
              <w:rPr>
                <w:sz w:val="18"/>
                <w:szCs w:val="18"/>
              </w:rPr>
              <w:t>/l)</w:t>
            </w:r>
          </w:p>
        </w:tc>
        <w:tc>
          <w:tcPr>
            <w:tcW w:w="2200" w:type="dxa"/>
          </w:tcPr>
          <w:p w:rsidR="00AC1E4F" w:rsidRPr="00AC1E4F" w:rsidRDefault="00AC1E4F" w:rsidP="001B3B31">
            <w:pPr>
              <w:jc w:val="center"/>
              <w:rPr>
                <w:sz w:val="18"/>
                <w:szCs w:val="18"/>
              </w:rPr>
            </w:pPr>
            <w:r w:rsidRPr="001B3B31">
              <w:rPr>
                <w:sz w:val="18"/>
                <w:szCs w:val="18"/>
              </w:rPr>
              <w:t>ND</w:t>
            </w:r>
          </w:p>
        </w:tc>
        <w:tc>
          <w:tcPr>
            <w:tcW w:w="1523" w:type="dxa"/>
          </w:tcPr>
          <w:p w:rsidR="00AC1E4F" w:rsidRPr="00AC1E4F" w:rsidRDefault="00AC1E4F" w:rsidP="001B3B31">
            <w:pPr>
              <w:jc w:val="center"/>
              <w:rPr>
                <w:sz w:val="18"/>
                <w:szCs w:val="18"/>
              </w:rPr>
            </w:pPr>
            <w:r w:rsidRPr="001B3B31">
              <w:rPr>
                <w:sz w:val="18"/>
                <w:szCs w:val="18"/>
              </w:rPr>
              <w:t>34± 12</w:t>
            </w:r>
          </w:p>
        </w:tc>
        <w:tc>
          <w:tcPr>
            <w:tcW w:w="1858" w:type="dxa"/>
          </w:tcPr>
          <w:p w:rsidR="00AC1E4F" w:rsidRPr="00AC1E4F" w:rsidRDefault="001B3B31" w:rsidP="001B3B31">
            <w:pPr>
              <w:jc w:val="center"/>
              <w:rPr>
                <w:sz w:val="18"/>
                <w:szCs w:val="18"/>
              </w:rPr>
            </w:pPr>
            <w:r w:rsidRPr="001B3B31">
              <w:rPr>
                <w:sz w:val="18"/>
                <w:szCs w:val="18"/>
              </w:rPr>
              <w:t>56± 36</w:t>
            </w:r>
          </w:p>
        </w:tc>
        <w:tc>
          <w:tcPr>
            <w:tcW w:w="1858" w:type="dxa"/>
          </w:tcPr>
          <w:p w:rsidR="00AC1E4F" w:rsidRPr="00AC1E4F" w:rsidRDefault="001B3B31" w:rsidP="001B3B31">
            <w:pPr>
              <w:jc w:val="center"/>
              <w:rPr>
                <w:sz w:val="18"/>
                <w:szCs w:val="18"/>
              </w:rPr>
            </w:pPr>
            <w:r w:rsidRPr="001B3B31">
              <w:rPr>
                <w:sz w:val="18"/>
                <w:szCs w:val="18"/>
              </w:rPr>
              <w:t>71± 36</w:t>
            </w:r>
          </w:p>
        </w:tc>
      </w:tr>
    </w:tbl>
    <w:p w:rsidR="001B3B31" w:rsidRPr="001B3B31" w:rsidRDefault="001B3B31" w:rsidP="009F2123">
      <w:pPr>
        <w:spacing w:after="0" w:line="240" w:lineRule="auto"/>
        <w:jc w:val="both"/>
        <w:rPr>
          <w:sz w:val="18"/>
          <w:szCs w:val="18"/>
        </w:rPr>
      </w:pPr>
      <w:r w:rsidRPr="001B3B31">
        <w:rPr>
          <w:sz w:val="18"/>
          <w:szCs w:val="18"/>
        </w:rPr>
        <w:t>Данные представлены в виде среднего значения</w:t>
      </w:r>
      <w:r>
        <w:rPr>
          <w:sz w:val="18"/>
          <w:szCs w:val="18"/>
        </w:rPr>
        <w:t xml:space="preserve"> </w:t>
      </w:r>
      <w:r w:rsidRPr="001B3B31">
        <w:rPr>
          <w:sz w:val="18"/>
          <w:szCs w:val="18"/>
        </w:rPr>
        <w:t xml:space="preserve">± 1 </w:t>
      </w:r>
      <w:r w:rsidRPr="001B3B31">
        <w:rPr>
          <w:sz w:val="18"/>
          <w:szCs w:val="18"/>
          <w:lang w:val="en-US"/>
        </w:rPr>
        <w:t>SD</w:t>
      </w:r>
      <w:r w:rsidRPr="001B3B31">
        <w:rPr>
          <w:sz w:val="18"/>
          <w:szCs w:val="18"/>
        </w:rPr>
        <w:t>.</w:t>
      </w:r>
    </w:p>
    <w:p w:rsidR="00AC1E4F" w:rsidRDefault="001B3B31" w:rsidP="009F2123">
      <w:pPr>
        <w:spacing w:after="0" w:line="240" w:lineRule="auto"/>
        <w:jc w:val="both"/>
        <w:rPr>
          <w:sz w:val="18"/>
          <w:szCs w:val="18"/>
        </w:rPr>
      </w:pPr>
      <w:r w:rsidRPr="001B3B31">
        <w:rPr>
          <w:sz w:val="18"/>
          <w:szCs w:val="18"/>
          <w:lang w:val="en-US"/>
        </w:rPr>
        <w:t>ND</w:t>
      </w:r>
      <w:r w:rsidRPr="001B3B31">
        <w:rPr>
          <w:sz w:val="18"/>
          <w:szCs w:val="18"/>
        </w:rPr>
        <w:t xml:space="preserve">: не определено; </w:t>
      </w:r>
      <w:proofErr w:type="spellStart"/>
      <w:r w:rsidRPr="001B3B31">
        <w:rPr>
          <w:sz w:val="18"/>
          <w:szCs w:val="18"/>
          <w:lang w:val="en-US"/>
        </w:rPr>
        <w:t>Hb</w:t>
      </w:r>
      <w:proofErr w:type="spellEnd"/>
      <w:r w:rsidRPr="001B3B31">
        <w:rPr>
          <w:sz w:val="18"/>
          <w:szCs w:val="18"/>
        </w:rPr>
        <w:t xml:space="preserve">: гемоглобин; </w:t>
      </w:r>
      <w:r w:rsidRPr="001B3B31">
        <w:rPr>
          <w:sz w:val="18"/>
          <w:szCs w:val="18"/>
          <w:lang w:val="en-US"/>
        </w:rPr>
        <w:t>MCV</w:t>
      </w:r>
      <w:r w:rsidRPr="001B3B31">
        <w:rPr>
          <w:sz w:val="18"/>
          <w:szCs w:val="18"/>
        </w:rPr>
        <w:t xml:space="preserve">: средний объем клеток; </w:t>
      </w:r>
      <w:r w:rsidRPr="001B3B31">
        <w:rPr>
          <w:sz w:val="18"/>
          <w:szCs w:val="18"/>
          <w:lang w:val="en-US"/>
        </w:rPr>
        <w:t>RET</w:t>
      </w:r>
      <w:r w:rsidRPr="001B3B31">
        <w:rPr>
          <w:sz w:val="18"/>
          <w:szCs w:val="18"/>
        </w:rPr>
        <w:t xml:space="preserve">: </w:t>
      </w:r>
      <w:proofErr w:type="spellStart"/>
      <w:r w:rsidRPr="001B3B31">
        <w:rPr>
          <w:sz w:val="18"/>
          <w:szCs w:val="18"/>
        </w:rPr>
        <w:t>ретикулоциты</w:t>
      </w:r>
      <w:proofErr w:type="spellEnd"/>
      <w:r w:rsidRPr="001B3B31">
        <w:rPr>
          <w:sz w:val="18"/>
          <w:szCs w:val="18"/>
        </w:rPr>
        <w:t xml:space="preserve">; </w:t>
      </w:r>
      <w:r w:rsidRPr="001B3B31">
        <w:rPr>
          <w:sz w:val="18"/>
          <w:szCs w:val="18"/>
          <w:lang w:val="en-US"/>
        </w:rPr>
        <w:t>IRF</w:t>
      </w:r>
      <w:r>
        <w:rPr>
          <w:sz w:val="18"/>
          <w:szCs w:val="18"/>
        </w:rPr>
        <w:t xml:space="preserve">: незрелая фракция </w:t>
      </w:r>
      <w:proofErr w:type="spellStart"/>
      <w:r w:rsidRPr="001B3B31">
        <w:rPr>
          <w:sz w:val="18"/>
          <w:szCs w:val="18"/>
        </w:rPr>
        <w:t>ретикулоцитов</w:t>
      </w:r>
      <w:proofErr w:type="spellEnd"/>
      <w:r w:rsidRPr="001B3B31">
        <w:rPr>
          <w:sz w:val="18"/>
          <w:szCs w:val="18"/>
        </w:rPr>
        <w:t xml:space="preserve">; </w:t>
      </w:r>
      <w:r w:rsidRPr="001B3B31">
        <w:rPr>
          <w:sz w:val="18"/>
          <w:szCs w:val="18"/>
          <w:lang w:val="en-US"/>
        </w:rPr>
        <w:t>RBC</w:t>
      </w:r>
      <w:r w:rsidRPr="001B3B31">
        <w:rPr>
          <w:sz w:val="18"/>
          <w:szCs w:val="18"/>
        </w:rPr>
        <w:t>-</w:t>
      </w:r>
      <w:r w:rsidRPr="001B3B31">
        <w:rPr>
          <w:sz w:val="18"/>
          <w:szCs w:val="18"/>
          <w:lang w:val="en-US"/>
        </w:rPr>
        <w:t>Y</w:t>
      </w:r>
      <w:r w:rsidRPr="001B3B31">
        <w:rPr>
          <w:sz w:val="18"/>
          <w:szCs w:val="18"/>
        </w:rPr>
        <w:t xml:space="preserve">, </w:t>
      </w:r>
      <w:r w:rsidRPr="001B3B31">
        <w:rPr>
          <w:sz w:val="18"/>
          <w:szCs w:val="18"/>
          <w:lang w:val="en-US"/>
        </w:rPr>
        <w:t>RET</w:t>
      </w:r>
      <w:r w:rsidRPr="001B3B31">
        <w:rPr>
          <w:sz w:val="18"/>
          <w:szCs w:val="18"/>
        </w:rPr>
        <w:t>-</w:t>
      </w:r>
      <w:r w:rsidRPr="001B3B31">
        <w:rPr>
          <w:sz w:val="18"/>
          <w:szCs w:val="18"/>
          <w:lang w:val="en-US"/>
        </w:rPr>
        <w:t>Y</w:t>
      </w:r>
      <w:r w:rsidRPr="001B3B31">
        <w:rPr>
          <w:sz w:val="18"/>
          <w:szCs w:val="18"/>
        </w:rPr>
        <w:t xml:space="preserve"> и </w:t>
      </w:r>
      <w:r w:rsidRPr="001B3B31">
        <w:rPr>
          <w:sz w:val="18"/>
          <w:szCs w:val="18"/>
          <w:lang w:val="en-US"/>
        </w:rPr>
        <w:t>IRF</w:t>
      </w:r>
      <w:r w:rsidRPr="001B3B31">
        <w:rPr>
          <w:sz w:val="18"/>
          <w:szCs w:val="18"/>
        </w:rPr>
        <w:t>-</w:t>
      </w:r>
      <w:r w:rsidRPr="001B3B31">
        <w:rPr>
          <w:sz w:val="18"/>
          <w:szCs w:val="18"/>
          <w:lang w:val="en-US"/>
        </w:rPr>
        <w:t>Y</w:t>
      </w:r>
      <w:r w:rsidRPr="001B3B31">
        <w:rPr>
          <w:sz w:val="18"/>
          <w:szCs w:val="18"/>
        </w:rPr>
        <w:t>: с</w:t>
      </w:r>
      <w:r>
        <w:rPr>
          <w:sz w:val="18"/>
          <w:szCs w:val="18"/>
        </w:rPr>
        <w:t xml:space="preserve">редние значения сигнала прямого </w:t>
      </w:r>
      <w:r w:rsidRPr="001B3B31">
        <w:rPr>
          <w:sz w:val="18"/>
          <w:szCs w:val="18"/>
        </w:rPr>
        <w:t xml:space="preserve">рассеяния в </w:t>
      </w:r>
      <w:proofErr w:type="spellStart"/>
      <w:r w:rsidRPr="001B3B31">
        <w:rPr>
          <w:sz w:val="18"/>
          <w:szCs w:val="18"/>
          <w:lang w:val="en-US"/>
        </w:rPr>
        <w:t>Rcs</w:t>
      </w:r>
      <w:proofErr w:type="spellEnd"/>
      <w:r w:rsidRPr="001B3B31">
        <w:rPr>
          <w:sz w:val="18"/>
          <w:szCs w:val="18"/>
        </w:rPr>
        <w:t xml:space="preserve">, </w:t>
      </w:r>
      <w:r w:rsidRPr="001B3B31">
        <w:rPr>
          <w:sz w:val="18"/>
          <w:szCs w:val="18"/>
          <w:lang w:val="en-US"/>
        </w:rPr>
        <w:t>RETs</w:t>
      </w:r>
      <w:r w:rsidRPr="001B3B31">
        <w:rPr>
          <w:sz w:val="18"/>
          <w:szCs w:val="18"/>
        </w:rPr>
        <w:t xml:space="preserve"> и </w:t>
      </w:r>
      <w:r w:rsidRPr="001B3B31">
        <w:rPr>
          <w:sz w:val="18"/>
          <w:szCs w:val="18"/>
          <w:lang w:val="en-US"/>
        </w:rPr>
        <w:t>IRF</w:t>
      </w:r>
      <w:r>
        <w:rPr>
          <w:sz w:val="18"/>
          <w:szCs w:val="18"/>
        </w:rPr>
        <w:t xml:space="preserve"> в произвольных </w:t>
      </w:r>
      <w:r w:rsidRPr="001B3B31">
        <w:rPr>
          <w:sz w:val="18"/>
          <w:szCs w:val="18"/>
        </w:rPr>
        <w:t xml:space="preserve">единицах (номера каналов); </w:t>
      </w:r>
      <w:r w:rsidRPr="001B3B31">
        <w:rPr>
          <w:sz w:val="18"/>
          <w:szCs w:val="18"/>
          <w:lang w:val="en-US"/>
        </w:rPr>
        <w:t>FRC</w:t>
      </w:r>
      <w:r>
        <w:rPr>
          <w:sz w:val="18"/>
          <w:szCs w:val="18"/>
        </w:rPr>
        <w:t xml:space="preserve">: </w:t>
      </w:r>
      <w:r w:rsidRPr="001B3B31">
        <w:rPr>
          <w:sz w:val="18"/>
          <w:szCs w:val="18"/>
        </w:rPr>
        <w:t xml:space="preserve">фрагментированные эритроциты; ЛДГ: сывороточная молочнокислая </w:t>
      </w:r>
      <w:proofErr w:type="spellStart"/>
      <w:r w:rsidRPr="001B3B31">
        <w:rPr>
          <w:sz w:val="18"/>
          <w:szCs w:val="18"/>
        </w:rPr>
        <w:t>дегидрогеназа</w:t>
      </w:r>
      <w:proofErr w:type="spellEnd"/>
    </w:p>
    <w:p w:rsidR="001B3B31" w:rsidRPr="001B3B31" w:rsidRDefault="001B3B31" w:rsidP="001B3B31">
      <w:pPr>
        <w:spacing w:after="0" w:line="240" w:lineRule="auto"/>
        <w:rPr>
          <w:sz w:val="18"/>
          <w:szCs w:val="18"/>
        </w:rPr>
      </w:pPr>
    </w:p>
    <w:p w:rsidR="008E1B64" w:rsidRDefault="008E1B64" w:rsidP="000B673A">
      <w:pPr>
        <w:jc w:val="both"/>
      </w:pPr>
      <w:r>
        <w:t xml:space="preserve">У большинства </w:t>
      </w:r>
      <w:r w:rsidR="00DD0C5D">
        <w:t xml:space="preserve">пациентов наблюдалась ожидаемая </w:t>
      </w:r>
      <w:r>
        <w:t>вариабельная гемолитическая анемия и “ст</w:t>
      </w:r>
      <w:r w:rsidR="00DD0C5D">
        <w:t xml:space="preserve">рессовый” </w:t>
      </w:r>
      <w:proofErr w:type="spellStart"/>
      <w:r w:rsidR="00DD0C5D">
        <w:t>эритропоэз</w:t>
      </w:r>
      <w:proofErr w:type="spellEnd"/>
      <w:r w:rsidR="00DD0C5D">
        <w:t xml:space="preserve"> с высокими </w:t>
      </w:r>
      <w:r>
        <w:t>показателями IRF, отражающими хр</w:t>
      </w:r>
      <w:r w:rsidR="00DD0C5D">
        <w:t xml:space="preserve">оническое состояние разрастания </w:t>
      </w:r>
      <w:proofErr w:type="spellStart"/>
      <w:r>
        <w:t>эритроидов</w:t>
      </w:r>
      <w:proofErr w:type="spellEnd"/>
      <w:r>
        <w:t xml:space="preserve"> вследствие гемолиза [19,20]. Отсутствие 1 или 2 из 4 генов α-глоби</w:t>
      </w:r>
      <w:r w:rsidR="00DD0C5D">
        <w:t xml:space="preserve">на </w:t>
      </w:r>
      <w:r>
        <w:t xml:space="preserve">вызывало более высокие уровни </w:t>
      </w:r>
      <w:proofErr w:type="spellStart"/>
      <w:r>
        <w:t>Hb</w:t>
      </w:r>
      <w:proofErr w:type="spellEnd"/>
      <w:r>
        <w:t xml:space="preserve"> с меньшим количеством </w:t>
      </w:r>
      <w:proofErr w:type="spellStart"/>
      <w:r w:rsidR="00DD0C5D">
        <w:t>RETs</w:t>
      </w:r>
      <w:proofErr w:type="spellEnd"/>
      <w:r w:rsidR="00DD0C5D">
        <w:t xml:space="preserve"> и выраженным </w:t>
      </w:r>
      <w:proofErr w:type="spellStart"/>
      <w:r w:rsidR="00DD0C5D">
        <w:t>микроцитозом</w:t>
      </w:r>
      <w:proofErr w:type="spellEnd"/>
      <w:r w:rsidR="00DD0C5D">
        <w:t xml:space="preserve">. </w:t>
      </w:r>
      <w:r>
        <w:t>IRF-Y и RET-Y были сильно корре</w:t>
      </w:r>
      <w:r w:rsidR="00DD0C5D">
        <w:t xml:space="preserve">лированы с GR-Y в каждой группе (p </w:t>
      </w:r>
      <w:r w:rsidR="00DD0C5D" w:rsidRPr="00DD0C5D">
        <w:t>&lt;</w:t>
      </w:r>
      <w:r>
        <w:t>0,0001), но при сравнении контрольной группы и пациен</w:t>
      </w:r>
      <w:r w:rsidR="00DD0C5D">
        <w:t xml:space="preserve">тов с SCA была выявлена большая </w:t>
      </w:r>
      <w:r>
        <w:t>вариабельность</w:t>
      </w:r>
      <w:r w:rsidR="00DD0C5D">
        <w:t xml:space="preserve"> у пациентов с SCA, иллюстрирующая крайнюю </w:t>
      </w:r>
      <w:r>
        <w:t>гетерогенность эритроцитов с точки зрения объем</w:t>
      </w:r>
      <w:r w:rsidR="00DD0C5D">
        <w:t xml:space="preserve">а и содержания </w:t>
      </w:r>
      <w:proofErr w:type="spellStart"/>
      <w:r w:rsidR="00DD0C5D">
        <w:t>Hb</w:t>
      </w:r>
      <w:proofErr w:type="spellEnd"/>
      <w:r w:rsidR="00DD0C5D">
        <w:t xml:space="preserve">. Это открытие </w:t>
      </w:r>
      <w:r>
        <w:t>согласуется с повторяющими</w:t>
      </w:r>
      <w:r w:rsidR="00DD0C5D">
        <w:t xml:space="preserve">ся циклами полимеризации </w:t>
      </w:r>
      <w:proofErr w:type="spellStart"/>
      <w:r w:rsidR="00DD0C5D">
        <w:t>Hb</w:t>
      </w:r>
      <w:proofErr w:type="spellEnd"/>
      <w:r w:rsidR="00DD0C5D">
        <w:t xml:space="preserve"> S и </w:t>
      </w:r>
      <w:r>
        <w:t>влиянием числа генов α-глобина. У пациентов с SCA количество клет</w:t>
      </w:r>
      <w:r w:rsidR="00DD0C5D">
        <w:t xml:space="preserve">ок, подсчитанных </w:t>
      </w:r>
      <w:r>
        <w:t xml:space="preserve">в области </w:t>
      </w:r>
      <w:proofErr w:type="spellStart"/>
      <w:r>
        <w:t>FRCs</w:t>
      </w:r>
      <w:proofErr w:type="spellEnd"/>
      <w:r>
        <w:t>, было выше, чем в контроль</w:t>
      </w:r>
      <w:r w:rsidR="00DD0C5D">
        <w:t xml:space="preserve">ной группе, и варьировало среди </w:t>
      </w:r>
      <w:r>
        <w:t>пациентов</w:t>
      </w:r>
      <w:r w:rsidR="00DD0C5D">
        <w:t xml:space="preserve"> с SCA</w:t>
      </w:r>
      <w:r>
        <w:t xml:space="preserve"> со значительными раз</w:t>
      </w:r>
      <w:r w:rsidR="00DD0C5D">
        <w:t>личиями при сравнении пациентов с α-талассемией и без нее (p</w:t>
      </w:r>
      <w:r w:rsidR="00DD0C5D" w:rsidRPr="00DD0C5D">
        <w:t xml:space="preserve"> &lt;</w:t>
      </w:r>
      <w:r w:rsidR="00DD0C5D">
        <w:t>0.0001). Начиная с модели</w:t>
      </w:r>
      <w:r>
        <w:t xml:space="preserve">, включающей объем эритроцитов, содержание </w:t>
      </w:r>
      <w:proofErr w:type="spellStart"/>
      <w:r w:rsidR="00DD0C5D">
        <w:t>Hb</w:t>
      </w:r>
      <w:proofErr w:type="spellEnd"/>
      <w:r w:rsidR="00DD0C5D">
        <w:t xml:space="preserve">, маркеры гемолиза, </w:t>
      </w:r>
      <w:proofErr w:type="spellStart"/>
      <w:r w:rsidR="00DD0C5D">
        <w:t>RETs</w:t>
      </w:r>
      <w:proofErr w:type="spellEnd"/>
      <w:r w:rsidR="00DD0C5D">
        <w:t>,</w:t>
      </w:r>
      <w:r w:rsidR="00DD0C5D" w:rsidRPr="00DD0C5D">
        <w:t xml:space="preserve"> </w:t>
      </w:r>
      <w:r>
        <w:t>билирубин и RBC-</w:t>
      </w:r>
      <w:proofErr w:type="spellStart"/>
      <w:r>
        <w:t>Hb</w:t>
      </w:r>
      <w:proofErr w:type="spellEnd"/>
      <w:r>
        <w:t>/RET-</w:t>
      </w:r>
      <w:proofErr w:type="spellStart"/>
      <w:r>
        <w:t>Hb</w:t>
      </w:r>
      <w:proofErr w:type="spellEnd"/>
      <w:r>
        <w:t xml:space="preserve"> в качестве </w:t>
      </w:r>
      <w:proofErr w:type="spellStart"/>
      <w:r>
        <w:t>ков</w:t>
      </w:r>
      <w:r w:rsidR="00DD0C5D">
        <w:t>ариат</w:t>
      </w:r>
      <w:proofErr w:type="spellEnd"/>
      <w:r w:rsidR="00DD0C5D">
        <w:t>, а затем после выполнения</w:t>
      </w:r>
      <w:r w:rsidR="00DD0C5D" w:rsidRPr="00DD0C5D">
        <w:t xml:space="preserve"> </w:t>
      </w:r>
      <w:r w:rsidR="00DD0C5D">
        <w:t>пошагового множественного линейного регрессионного</w:t>
      </w:r>
      <w:r>
        <w:t xml:space="preserve"> анализ</w:t>
      </w:r>
      <w:r w:rsidR="00DD0C5D">
        <w:t>а</w:t>
      </w:r>
      <w:r>
        <w:t xml:space="preserve"> показал</w:t>
      </w:r>
      <w:r w:rsidR="00DD0C5D">
        <w:t>о</w:t>
      </w:r>
      <w:r>
        <w:t>,</w:t>
      </w:r>
      <w:r w:rsidR="00DD0C5D">
        <w:t xml:space="preserve"> что только объем эритроцитов и с</w:t>
      </w:r>
      <w:r>
        <w:t xml:space="preserve">одержание </w:t>
      </w:r>
      <w:proofErr w:type="spellStart"/>
      <w:r>
        <w:t>Hb</w:t>
      </w:r>
      <w:proofErr w:type="spellEnd"/>
      <w:r>
        <w:t xml:space="preserve"> оставались зн</w:t>
      </w:r>
      <w:r w:rsidR="00DD0C5D">
        <w:t xml:space="preserve">ачимо и независимо связанными с </w:t>
      </w:r>
      <w:r>
        <w:t>FRC</w:t>
      </w:r>
      <w:r w:rsidR="000B673A">
        <w:t xml:space="preserve"> моделью</w:t>
      </w:r>
      <w:r>
        <w:t xml:space="preserve"> (р= 0,0005 и 0,005, со</w:t>
      </w:r>
      <w:r w:rsidR="000B673A">
        <w:t xml:space="preserve">ответственно). Средние значения </w:t>
      </w:r>
      <w:r>
        <w:t>RBC-</w:t>
      </w:r>
      <w:proofErr w:type="spellStart"/>
      <w:r>
        <w:t>Hb</w:t>
      </w:r>
      <w:proofErr w:type="spellEnd"/>
      <w:r>
        <w:t>/RET-</w:t>
      </w:r>
      <w:proofErr w:type="spellStart"/>
      <w:r>
        <w:t>Hb</w:t>
      </w:r>
      <w:proofErr w:type="spellEnd"/>
      <w:r>
        <w:t xml:space="preserve"> были ниже у пациентов с SC</w:t>
      </w:r>
      <w:r w:rsidR="000B673A">
        <w:t xml:space="preserve">A, чем в контрольной группе, со </w:t>
      </w:r>
      <w:r>
        <w:t>значительными различиями при срав</w:t>
      </w:r>
      <w:r w:rsidR="000B673A">
        <w:t xml:space="preserve">нении значений в зависимости от количества α-генов (p </w:t>
      </w:r>
      <w:r w:rsidR="000B673A" w:rsidRPr="000B673A">
        <w:t>&lt;</w:t>
      </w:r>
      <w:r w:rsidR="000B673A">
        <w:t>0.05). Это согласуется с более</w:t>
      </w:r>
      <w:r w:rsidR="000B673A" w:rsidRPr="000B673A">
        <w:t xml:space="preserve"> </w:t>
      </w:r>
      <w:r>
        <w:t>низкой выживаемостью эритроцитов и более выраж</w:t>
      </w:r>
      <w:r w:rsidR="000B673A">
        <w:t>енным гемолизом в этой группе и</w:t>
      </w:r>
      <w:r w:rsidR="000B673A" w:rsidRPr="000B673A">
        <w:t xml:space="preserve"> </w:t>
      </w:r>
      <w:r>
        <w:t>согласуется с предыдущими публикациями [21,2</w:t>
      </w:r>
      <w:r w:rsidR="000B673A">
        <w:t>7]. Поскольку содержание RET-</w:t>
      </w:r>
      <w:proofErr w:type="spellStart"/>
      <w:r w:rsidR="000B673A">
        <w:t>Hb</w:t>
      </w:r>
      <w:proofErr w:type="spellEnd"/>
      <w:r w:rsidR="000B673A" w:rsidRPr="000B673A">
        <w:t xml:space="preserve"> </w:t>
      </w:r>
      <w:r>
        <w:t>и RBC-</w:t>
      </w:r>
      <w:proofErr w:type="spellStart"/>
      <w:r>
        <w:t>Hb</w:t>
      </w:r>
      <w:proofErr w:type="spellEnd"/>
      <w:r>
        <w:t>/RET-</w:t>
      </w:r>
      <w:proofErr w:type="spellStart"/>
      <w:r>
        <w:t>Hb</w:t>
      </w:r>
      <w:proofErr w:type="spellEnd"/>
      <w:r>
        <w:t xml:space="preserve"> в значительной степен</w:t>
      </w:r>
      <w:r w:rsidR="000B673A">
        <w:t>и зависят от метаболизма железа</w:t>
      </w:r>
      <w:r w:rsidR="000B673A" w:rsidRPr="000B673A">
        <w:t xml:space="preserve"> </w:t>
      </w:r>
      <w:r>
        <w:t xml:space="preserve">[21,25], мы убедились, что ни у одного </w:t>
      </w:r>
      <w:r w:rsidR="000B673A">
        <w:t>из отобранных пациентов не было</w:t>
      </w:r>
      <w:r w:rsidR="000B673A" w:rsidRPr="000B673A">
        <w:t xml:space="preserve"> </w:t>
      </w:r>
      <w:r>
        <w:t>дефицита железа.</w:t>
      </w:r>
    </w:p>
    <w:p w:rsidR="000B673A" w:rsidRDefault="000B673A" w:rsidP="000B673A">
      <w:pPr>
        <w:jc w:val="both"/>
      </w:pPr>
      <w:r>
        <w:t>Корреляция между гематологическими показателями и биохимическими маркерами</w:t>
      </w:r>
      <w:r w:rsidRPr="000B673A">
        <w:t xml:space="preserve"> </w:t>
      </w:r>
      <w:r>
        <w:t>гемолиза</w:t>
      </w:r>
    </w:p>
    <w:p w:rsidR="000B673A" w:rsidRDefault="000B673A" w:rsidP="000B673A">
      <w:pPr>
        <w:jc w:val="both"/>
      </w:pPr>
      <w:r>
        <w:t>Линейные регрессии с использованием билирубина или ЛДГ в качестве зависимых</w:t>
      </w:r>
      <w:r w:rsidRPr="000B673A">
        <w:t xml:space="preserve"> </w:t>
      </w:r>
      <w:r>
        <w:t xml:space="preserve">переменных и </w:t>
      </w:r>
      <w:proofErr w:type="spellStart"/>
      <w:r>
        <w:t>Hb</w:t>
      </w:r>
      <w:proofErr w:type="spellEnd"/>
      <w:r>
        <w:t xml:space="preserve">, количества RET, </w:t>
      </w:r>
      <w:proofErr w:type="spellStart"/>
      <w:r>
        <w:t>FRCs</w:t>
      </w:r>
      <w:proofErr w:type="spellEnd"/>
      <w:r>
        <w:t xml:space="preserve">, IRF, IRF-Y, RET-Y, RBC-Y и </w:t>
      </w:r>
      <w:proofErr w:type="spellStart"/>
      <w:r>
        <w:t>log</w:t>
      </w:r>
      <w:proofErr w:type="spellEnd"/>
      <w:r w:rsidRPr="000B673A">
        <w:t xml:space="preserve"> </w:t>
      </w:r>
      <w:r>
        <w:t>(RBC-</w:t>
      </w:r>
      <w:proofErr w:type="spellStart"/>
      <w:r>
        <w:t>Hb</w:t>
      </w:r>
      <w:proofErr w:type="spellEnd"/>
      <w:r>
        <w:t>/RET-</w:t>
      </w:r>
      <w:proofErr w:type="spellStart"/>
      <w:r>
        <w:t>Hb</w:t>
      </w:r>
      <w:proofErr w:type="spellEnd"/>
      <w:r>
        <w:t>) в качестве независимых переменных показали, что единственной</w:t>
      </w:r>
      <w:r w:rsidRPr="000B673A">
        <w:t xml:space="preserve"> </w:t>
      </w:r>
      <w:r>
        <w:t xml:space="preserve">верной переменной был </w:t>
      </w:r>
      <w:proofErr w:type="spellStart"/>
      <w:r>
        <w:t>log</w:t>
      </w:r>
      <w:proofErr w:type="spellEnd"/>
      <w:r>
        <w:t xml:space="preserve"> (RBC-</w:t>
      </w:r>
      <w:proofErr w:type="spellStart"/>
      <w:r>
        <w:t>Hb</w:t>
      </w:r>
      <w:proofErr w:type="spellEnd"/>
      <w:r>
        <w:t>/RET-</w:t>
      </w:r>
      <w:proofErr w:type="spellStart"/>
      <w:r>
        <w:t>Hb</w:t>
      </w:r>
      <w:proofErr w:type="spellEnd"/>
      <w:r>
        <w:t>), p</w:t>
      </w:r>
      <w:r w:rsidRPr="000B673A">
        <w:t xml:space="preserve"> &lt;</w:t>
      </w:r>
      <w:r>
        <w:t>0.0001 в обоих</w:t>
      </w:r>
      <w:r w:rsidRPr="000B673A">
        <w:t xml:space="preserve"> </w:t>
      </w:r>
      <w:r>
        <w:t>случаях. Можно утверждать, что используемыми нами параметры</w:t>
      </w:r>
      <w:r w:rsidRPr="000B673A">
        <w:t xml:space="preserve"> </w:t>
      </w:r>
      <w:r>
        <w:t xml:space="preserve">общего билирубина и общего ЛДГ, могут быть ошибочны при сопутствующем заболевании печени, которое обычно </w:t>
      </w:r>
      <w:r>
        <w:lastRenderedPageBreak/>
        <w:t xml:space="preserve">встречается у пациентов с SCA. Анализ конъюгированного билирубина и фракционированных LDH1 и LDH2 представляет больший интерес, так как на них не </w:t>
      </w:r>
      <w:r w:rsidR="00E13464">
        <w:t xml:space="preserve">повлияло сопутствующее заболевание печени. </w:t>
      </w:r>
      <w:r>
        <w:t>Однако первый параметр силь</w:t>
      </w:r>
      <w:r w:rsidR="00E13464">
        <w:t xml:space="preserve">но зависит от </w:t>
      </w:r>
      <w:r>
        <w:t>функционального повторяющегося (TA) полимор</w:t>
      </w:r>
      <w:r w:rsidR="00E13464">
        <w:t>физма в промоторе гена UTG1A1, а</w:t>
      </w:r>
      <w:r>
        <w:t xml:space="preserve"> </w:t>
      </w:r>
      <w:proofErr w:type="spellStart"/>
      <w:r>
        <w:t>генотипирование</w:t>
      </w:r>
      <w:proofErr w:type="spellEnd"/>
      <w:r>
        <w:t xml:space="preserve"> по этому поли</w:t>
      </w:r>
      <w:r w:rsidR="00E13464">
        <w:t xml:space="preserve">морфизму чаще всего не является </w:t>
      </w:r>
      <w:r>
        <w:t>рутинным тестом, пр</w:t>
      </w:r>
      <w:r w:rsidR="00E13464">
        <w:t xml:space="preserve">оводимым у пациентов с SCA, как </w:t>
      </w:r>
      <w:r>
        <w:t>измерение изоферментов ЛДГ. Таким образом, основываясь н</w:t>
      </w:r>
      <w:r w:rsidR="00E13464">
        <w:t xml:space="preserve">а рутинно доступные параметры, </w:t>
      </w:r>
      <w:proofErr w:type="spellStart"/>
      <w:r>
        <w:t>log</w:t>
      </w:r>
      <w:proofErr w:type="spellEnd"/>
      <w:r>
        <w:t xml:space="preserve"> (RBC-</w:t>
      </w:r>
      <w:proofErr w:type="spellStart"/>
      <w:r>
        <w:t>Hb</w:t>
      </w:r>
      <w:proofErr w:type="spellEnd"/>
      <w:r>
        <w:t>/RET-</w:t>
      </w:r>
      <w:proofErr w:type="spellStart"/>
      <w:r>
        <w:t>Hb</w:t>
      </w:r>
      <w:proofErr w:type="spellEnd"/>
      <w:r>
        <w:t>), по-видимому, являе</w:t>
      </w:r>
      <w:r w:rsidR="00E13464">
        <w:t xml:space="preserve">тся самым подходящим гематологическим </w:t>
      </w:r>
      <w:r>
        <w:t>маркером для оценки гемолиза у пациентов с SCA.</w:t>
      </w:r>
    </w:p>
    <w:p w:rsidR="00E13464" w:rsidRDefault="00E13464" w:rsidP="000B673A">
      <w:pPr>
        <w:jc w:val="both"/>
      </w:pPr>
      <w:r w:rsidRPr="00E13464">
        <w:t>Клинические корреляции</w:t>
      </w:r>
    </w:p>
    <w:p w:rsidR="00E13464" w:rsidRDefault="00E13464" w:rsidP="00E13464">
      <w:pPr>
        <w:spacing w:after="0" w:line="240" w:lineRule="auto"/>
        <w:rPr>
          <w:b/>
          <w:sz w:val="18"/>
          <w:szCs w:val="18"/>
        </w:rPr>
      </w:pPr>
      <w:r w:rsidRPr="00AC1E4F">
        <w:rPr>
          <w:b/>
          <w:sz w:val="18"/>
          <w:szCs w:val="18"/>
        </w:rPr>
        <w:t>Таблица</w:t>
      </w:r>
      <w:r>
        <w:rPr>
          <w:b/>
          <w:sz w:val="18"/>
          <w:szCs w:val="18"/>
        </w:rPr>
        <w:t xml:space="preserve"> 2</w:t>
      </w:r>
    </w:p>
    <w:p w:rsidR="00E13464" w:rsidRDefault="00E13464" w:rsidP="00E13464">
      <w:pPr>
        <w:spacing w:after="0" w:line="240" w:lineRule="auto"/>
        <w:jc w:val="both"/>
        <w:rPr>
          <w:sz w:val="18"/>
          <w:szCs w:val="18"/>
        </w:rPr>
      </w:pPr>
      <w:r w:rsidRPr="00E13464">
        <w:rPr>
          <w:sz w:val="18"/>
          <w:szCs w:val="18"/>
        </w:rPr>
        <w:t>Поэтапный анализ логистической регрессии пациентов</w:t>
      </w:r>
      <w:r>
        <w:rPr>
          <w:sz w:val="18"/>
          <w:szCs w:val="18"/>
        </w:rPr>
        <w:t xml:space="preserve"> с </w:t>
      </w:r>
      <w:r>
        <w:rPr>
          <w:sz w:val="18"/>
          <w:szCs w:val="18"/>
          <w:lang w:val="en-US"/>
        </w:rPr>
        <w:t>SCA</w:t>
      </w:r>
      <w:r w:rsidRPr="00E13464">
        <w:rPr>
          <w:sz w:val="18"/>
          <w:szCs w:val="18"/>
        </w:rPr>
        <w:t xml:space="preserve"> страдающих (п= 62) и</w:t>
      </w:r>
      <w:r>
        <w:rPr>
          <w:sz w:val="18"/>
          <w:szCs w:val="18"/>
        </w:rPr>
        <w:t xml:space="preserve"> не страдающих </w:t>
      </w:r>
      <w:r w:rsidRPr="00E13464">
        <w:rPr>
          <w:sz w:val="18"/>
          <w:szCs w:val="18"/>
        </w:rPr>
        <w:t xml:space="preserve">(п </w:t>
      </w:r>
      <w:r>
        <w:rPr>
          <w:sz w:val="18"/>
          <w:szCs w:val="18"/>
        </w:rPr>
        <w:t xml:space="preserve">= 51) </w:t>
      </w:r>
      <w:r w:rsidRPr="00E13464">
        <w:rPr>
          <w:sz w:val="18"/>
          <w:szCs w:val="18"/>
        </w:rPr>
        <w:t>альбуминурией.</w:t>
      </w:r>
    </w:p>
    <w:p w:rsidR="00E13464" w:rsidRPr="00E13464" w:rsidRDefault="00E13464" w:rsidP="00E13464">
      <w:pPr>
        <w:spacing w:after="0" w:line="240" w:lineRule="auto"/>
        <w:rPr>
          <w:sz w:val="18"/>
          <w:szCs w:val="1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E13464" w:rsidTr="00E13464">
        <w:tc>
          <w:tcPr>
            <w:tcW w:w="2336" w:type="dxa"/>
          </w:tcPr>
          <w:p w:rsidR="00E13464" w:rsidRPr="00330B72" w:rsidRDefault="00E13464" w:rsidP="00330B72">
            <w:pPr>
              <w:rPr>
                <w:sz w:val="18"/>
                <w:szCs w:val="18"/>
              </w:rPr>
            </w:pPr>
          </w:p>
        </w:tc>
        <w:tc>
          <w:tcPr>
            <w:tcW w:w="2336" w:type="dxa"/>
          </w:tcPr>
          <w:p w:rsidR="00E13464" w:rsidRPr="00330B72" w:rsidRDefault="00E13464" w:rsidP="00330B72">
            <w:pPr>
              <w:jc w:val="center"/>
              <w:rPr>
                <w:sz w:val="18"/>
                <w:szCs w:val="18"/>
              </w:rPr>
            </w:pPr>
            <w:r w:rsidRPr="00330B72">
              <w:rPr>
                <w:sz w:val="18"/>
                <w:szCs w:val="18"/>
              </w:rPr>
              <w:t>P</w:t>
            </w:r>
          </w:p>
        </w:tc>
        <w:tc>
          <w:tcPr>
            <w:tcW w:w="2336" w:type="dxa"/>
          </w:tcPr>
          <w:p w:rsidR="00E13464" w:rsidRPr="00330B72" w:rsidRDefault="00E13464" w:rsidP="00330B72">
            <w:pPr>
              <w:jc w:val="center"/>
              <w:rPr>
                <w:sz w:val="18"/>
                <w:szCs w:val="18"/>
              </w:rPr>
            </w:pPr>
            <w:r w:rsidRPr="00330B72">
              <w:rPr>
                <w:sz w:val="18"/>
                <w:szCs w:val="18"/>
              </w:rPr>
              <w:t>OR</w:t>
            </w:r>
          </w:p>
        </w:tc>
        <w:tc>
          <w:tcPr>
            <w:tcW w:w="2337" w:type="dxa"/>
          </w:tcPr>
          <w:p w:rsidR="00E13464" w:rsidRPr="00330B72" w:rsidRDefault="00E13464" w:rsidP="00330B72">
            <w:pPr>
              <w:ind w:firstLine="708"/>
              <w:rPr>
                <w:sz w:val="18"/>
                <w:szCs w:val="18"/>
              </w:rPr>
            </w:pPr>
            <w:r w:rsidRPr="00330B72">
              <w:rPr>
                <w:sz w:val="18"/>
                <w:szCs w:val="18"/>
              </w:rPr>
              <w:t>95% CI</w:t>
            </w:r>
          </w:p>
        </w:tc>
      </w:tr>
      <w:tr w:rsidR="00E13464" w:rsidTr="00E13464">
        <w:tc>
          <w:tcPr>
            <w:tcW w:w="2336" w:type="dxa"/>
          </w:tcPr>
          <w:p w:rsidR="00E13464" w:rsidRPr="00330B72" w:rsidRDefault="00330B72" w:rsidP="00330B72">
            <w:pPr>
              <w:rPr>
                <w:sz w:val="18"/>
                <w:szCs w:val="18"/>
              </w:rPr>
            </w:pPr>
            <w:r w:rsidRPr="00330B72">
              <w:rPr>
                <w:sz w:val="18"/>
                <w:szCs w:val="18"/>
              </w:rPr>
              <w:t>(A) Одномерный анализ</w:t>
            </w:r>
          </w:p>
        </w:tc>
        <w:tc>
          <w:tcPr>
            <w:tcW w:w="2336" w:type="dxa"/>
          </w:tcPr>
          <w:p w:rsidR="00E13464" w:rsidRPr="00330B72" w:rsidRDefault="00E13464" w:rsidP="00330B72">
            <w:pPr>
              <w:rPr>
                <w:sz w:val="18"/>
                <w:szCs w:val="18"/>
              </w:rPr>
            </w:pPr>
          </w:p>
        </w:tc>
        <w:tc>
          <w:tcPr>
            <w:tcW w:w="2336" w:type="dxa"/>
          </w:tcPr>
          <w:p w:rsidR="00E13464" w:rsidRPr="00330B72" w:rsidRDefault="00E13464" w:rsidP="00330B72">
            <w:pPr>
              <w:rPr>
                <w:sz w:val="18"/>
                <w:szCs w:val="18"/>
              </w:rPr>
            </w:pPr>
          </w:p>
        </w:tc>
        <w:tc>
          <w:tcPr>
            <w:tcW w:w="2337" w:type="dxa"/>
          </w:tcPr>
          <w:p w:rsidR="00E13464" w:rsidRPr="00330B72" w:rsidRDefault="00E13464" w:rsidP="00330B72">
            <w:pPr>
              <w:rPr>
                <w:sz w:val="18"/>
                <w:szCs w:val="18"/>
              </w:rPr>
            </w:pPr>
          </w:p>
        </w:tc>
      </w:tr>
      <w:tr w:rsidR="00E13464" w:rsidTr="00E13464">
        <w:tc>
          <w:tcPr>
            <w:tcW w:w="2336" w:type="dxa"/>
          </w:tcPr>
          <w:p w:rsidR="00E13464" w:rsidRPr="00330B72" w:rsidRDefault="00E13464" w:rsidP="00330B72">
            <w:pPr>
              <w:rPr>
                <w:sz w:val="18"/>
                <w:szCs w:val="18"/>
              </w:rPr>
            </w:pPr>
            <w:proofErr w:type="spellStart"/>
            <w:r w:rsidRPr="00330B72">
              <w:rPr>
                <w:sz w:val="18"/>
                <w:szCs w:val="18"/>
              </w:rPr>
              <w:t>Bilirubin</w:t>
            </w:r>
            <w:proofErr w:type="spellEnd"/>
          </w:p>
        </w:tc>
        <w:tc>
          <w:tcPr>
            <w:tcW w:w="2336" w:type="dxa"/>
          </w:tcPr>
          <w:p w:rsidR="00E13464" w:rsidRPr="00330B72" w:rsidRDefault="00330B72" w:rsidP="00330B72">
            <w:pPr>
              <w:jc w:val="center"/>
              <w:rPr>
                <w:sz w:val="18"/>
                <w:szCs w:val="18"/>
              </w:rPr>
            </w:pPr>
            <w:r w:rsidRPr="00330B72">
              <w:rPr>
                <w:sz w:val="18"/>
                <w:szCs w:val="18"/>
              </w:rPr>
              <w:t>0.06</w:t>
            </w:r>
          </w:p>
        </w:tc>
        <w:tc>
          <w:tcPr>
            <w:tcW w:w="2336" w:type="dxa"/>
          </w:tcPr>
          <w:p w:rsidR="00E13464" w:rsidRPr="00330B72" w:rsidRDefault="00E13464" w:rsidP="00330B7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37" w:type="dxa"/>
          </w:tcPr>
          <w:p w:rsidR="00E13464" w:rsidRPr="00330B72" w:rsidRDefault="00E13464" w:rsidP="00330B72">
            <w:pPr>
              <w:jc w:val="center"/>
              <w:rPr>
                <w:sz w:val="18"/>
                <w:szCs w:val="18"/>
              </w:rPr>
            </w:pPr>
          </w:p>
        </w:tc>
      </w:tr>
      <w:tr w:rsidR="00E13464" w:rsidTr="00E13464">
        <w:tc>
          <w:tcPr>
            <w:tcW w:w="2336" w:type="dxa"/>
          </w:tcPr>
          <w:p w:rsidR="00E13464" w:rsidRPr="00330B72" w:rsidRDefault="00E13464" w:rsidP="00330B72">
            <w:pPr>
              <w:rPr>
                <w:sz w:val="18"/>
                <w:szCs w:val="18"/>
              </w:rPr>
            </w:pPr>
            <w:r w:rsidRPr="00330B72">
              <w:rPr>
                <w:sz w:val="18"/>
                <w:szCs w:val="18"/>
              </w:rPr>
              <w:t>LDH</w:t>
            </w:r>
          </w:p>
        </w:tc>
        <w:tc>
          <w:tcPr>
            <w:tcW w:w="2336" w:type="dxa"/>
          </w:tcPr>
          <w:p w:rsidR="00E13464" w:rsidRPr="00330B72" w:rsidRDefault="00330B72" w:rsidP="00330B72">
            <w:pPr>
              <w:jc w:val="center"/>
              <w:rPr>
                <w:sz w:val="18"/>
                <w:szCs w:val="18"/>
              </w:rPr>
            </w:pPr>
            <w:r w:rsidRPr="00330B72">
              <w:rPr>
                <w:sz w:val="18"/>
                <w:szCs w:val="18"/>
              </w:rPr>
              <w:t>0.0009</w:t>
            </w:r>
          </w:p>
        </w:tc>
        <w:tc>
          <w:tcPr>
            <w:tcW w:w="2336" w:type="dxa"/>
          </w:tcPr>
          <w:p w:rsidR="00E13464" w:rsidRPr="00330B72" w:rsidRDefault="00E13464" w:rsidP="00330B7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37" w:type="dxa"/>
          </w:tcPr>
          <w:p w:rsidR="00E13464" w:rsidRPr="00330B72" w:rsidRDefault="00E13464" w:rsidP="00330B72">
            <w:pPr>
              <w:jc w:val="center"/>
              <w:rPr>
                <w:sz w:val="18"/>
                <w:szCs w:val="18"/>
              </w:rPr>
            </w:pPr>
          </w:p>
        </w:tc>
      </w:tr>
      <w:tr w:rsidR="00E13464" w:rsidRPr="00330B72" w:rsidTr="00E13464">
        <w:tc>
          <w:tcPr>
            <w:tcW w:w="2336" w:type="dxa"/>
          </w:tcPr>
          <w:p w:rsidR="00E13464" w:rsidRPr="00330B72" w:rsidRDefault="00E13464" w:rsidP="00330B72">
            <w:pPr>
              <w:rPr>
                <w:sz w:val="18"/>
                <w:szCs w:val="18"/>
              </w:rPr>
            </w:pPr>
            <w:r w:rsidRPr="00330B72">
              <w:rPr>
                <w:sz w:val="18"/>
                <w:szCs w:val="18"/>
              </w:rPr>
              <w:t>Log (RBC-</w:t>
            </w:r>
            <w:proofErr w:type="spellStart"/>
            <w:r w:rsidRPr="00330B72">
              <w:rPr>
                <w:sz w:val="18"/>
                <w:szCs w:val="18"/>
              </w:rPr>
              <w:t>Hb</w:t>
            </w:r>
            <w:proofErr w:type="spellEnd"/>
            <w:r w:rsidRPr="00330B72">
              <w:rPr>
                <w:sz w:val="18"/>
                <w:szCs w:val="18"/>
              </w:rPr>
              <w:t>/RET-</w:t>
            </w:r>
            <w:proofErr w:type="spellStart"/>
            <w:r w:rsidRPr="00330B72">
              <w:rPr>
                <w:sz w:val="18"/>
                <w:szCs w:val="18"/>
              </w:rPr>
              <w:t>Hb</w:t>
            </w:r>
            <w:proofErr w:type="spellEnd"/>
            <w:r w:rsidRPr="00330B72">
              <w:rPr>
                <w:sz w:val="18"/>
                <w:szCs w:val="18"/>
              </w:rPr>
              <w:t>)</w:t>
            </w:r>
          </w:p>
        </w:tc>
        <w:tc>
          <w:tcPr>
            <w:tcW w:w="2336" w:type="dxa"/>
          </w:tcPr>
          <w:p w:rsidR="00E13464" w:rsidRPr="00330B72" w:rsidRDefault="00330B72" w:rsidP="00330B72">
            <w:pPr>
              <w:jc w:val="center"/>
              <w:rPr>
                <w:sz w:val="18"/>
                <w:szCs w:val="18"/>
              </w:rPr>
            </w:pPr>
            <w:r w:rsidRPr="00330B72">
              <w:rPr>
                <w:sz w:val="18"/>
                <w:szCs w:val="18"/>
              </w:rPr>
              <w:t>0.0005</w:t>
            </w:r>
          </w:p>
        </w:tc>
        <w:tc>
          <w:tcPr>
            <w:tcW w:w="2336" w:type="dxa"/>
          </w:tcPr>
          <w:p w:rsidR="00E13464" w:rsidRPr="00330B72" w:rsidRDefault="00E13464" w:rsidP="00330B7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37" w:type="dxa"/>
          </w:tcPr>
          <w:p w:rsidR="00E13464" w:rsidRPr="00330B72" w:rsidRDefault="00E13464" w:rsidP="00330B72">
            <w:pPr>
              <w:jc w:val="center"/>
              <w:rPr>
                <w:sz w:val="18"/>
                <w:szCs w:val="18"/>
              </w:rPr>
            </w:pPr>
          </w:p>
        </w:tc>
      </w:tr>
      <w:tr w:rsidR="00E13464" w:rsidRPr="00330B72" w:rsidTr="00E13464">
        <w:tc>
          <w:tcPr>
            <w:tcW w:w="2336" w:type="dxa"/>
          </w:tcPr>
          <w:p w:rsidR="00E13464" w:rsidRPr="00330B72" w:rsidRDefault="00330B72" w:rsidP="00330B72">
            <w:pPr>
              <w:rPr>
                <w:sz w:val="18"/>
                <w:szCs w:val="18"/>
              </w:rPr>
            </w:pPr>
            <w:r w:rsidRPr="00330B72">
              <w:rPr>
                <w:sz w:val="18"/>
                <w:szCs w:val="18"/>
              </w:rPr>
              <w:t>(B) М</w:t>
            </w:r>
            <w:proofErr w:type="spellStart"/>
            <w:r w:rsidRPr="00330B72">
              <w:rPr>
                <w:sz w:val="18"/>
                <w:szCs w:val="18"/>
              </w:rPr>
              <w:t>ногомерный</w:t>
            </w:r>
            <w:proofErr w:type="spellEnd"/>
            <w:r w:rsidRPr="00330B72">
              <w:rPr>
                <w:sz w:val="18"/>
                <w:szCs w:val="18"/>
              </w:rPr>
              <w:t xml:space="preserve"> </w:t>
            </w:r>
            <w:proofErr w:type="spellStart"/>
            <w:r w:rsidRPr="00330B72">
              <w:rPr>
                <w:sz w:val="18"/>
                <w:szCs w:val="18"/>
              </w:rPr>
              <w:t>анализ</w:t>
            </w:r>
            <w:proofErr w:type="spellEnd"/>
          </w:p>
        </w:tc>
        <w:tc>
          <w:tcPr>
            <w:tcW w:w="2336" w:type="dxa"/>
          </w:tcPr>
          <w:p w:rsidR="00E13464" w:rsidRPr="00330B72" w:rsidRDefault="00E13464" w:rsidP="00330B7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36" w:type="dxa"/>
          </w:tcPr>
          <w:p w:rsidR="00E13464" w:rsidRPr="00330B72" w:rsidRDefault="00E13464" w:rsidP="00330B7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37" w:type="dxa"/>
          </w:tcPr>
          <w:p w:rsidR="00E13464" w:rsidRPr="00330B72" w:rsidRDefault="00E13464" w:rsidP="00330B72">
            <w:pPr>
              <w:jc w:val="center"/>
              <w:rPr>
                <w:sz w:val="18"/>
                <w:szCs w:val="18"/>
              </w:rPr>
            </w:pPr>
          </w:p>
        </w:tc>
      </w:tr>
      <w:tr w:rsidR="00E13464" w:rsidRPr="00330B72" w:rsidTr="00E13464">
        <w:tc>
          <w:tcPr>
            <w:tcW w:w="2336" w:type="dxa"/>
          </w:tcPr>
          <w:p w:rsidR="00E13464" w:rsidRPr="00330B72" w:rsidRDefault="00330B72" w:rsidP="00330B72">
            <w:pPr>
              <w:rPr>
                <w:sz w:val="18"/>
                <w:szCs w:val="18"/>
              </w:rPr>
            </w:pPr>
            <w:r w:rsidRPr="00330B72">
              <w:rPr>
                <w:sz w:val="18"/>
                <w:szCs w:val="18"/>
              </w:rPr>
              <w:t xml:space="preserve">(1) </w:t>
            </w:r>
            <w:proofErr w:type="spellStart"/>
            <w:r w:rsidRPr="00330B72">
              <w:rPr>
                <w:sz w:val="18"/>
                <w:szCs w:val="18"/>
              </w:rPr>
              <w:t>Независимые</w:t>
            </w:r>
            <w:proofErr w:type="spellEnd"/>
            <w:r w:rsidRPr="00330B72">
              <w:rPr>
                <w:sz w:val="18"/>
                <w:szCs w:val="18"/>
              </w:rPr>
              <w:t xml:space="preserve"> </w:t>
            </w:r>
            <w:proofErr w:type="spellStart"/>
            <w:r w:rsidRPr="00330B72">
              <w:rPr>
                <w:sz w:val="18"/>
                <w:szCs w:val="18"/>
              </w:rPr>
              <w:t>переменные</w:t>
            </w:r>
            <w:proofErr w:type="spellEnd"/>
          </w:p>
        </w:tc>
        <w:tc>
          <w:tcPr>
            <w:tcW w:w="2336" w:type="dxa"/>
          </w:tcPr>
          <w:p w:rsidR="00E13464" w:rsidRPr="00330B72" w:rsidRDefault="00E13464" w:rsidP="00330B7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36" w:type="dxa"/>
          </w:tcPr>
          <w:p w:rsidR="00E13464" w:rsidRPr="00330B72" w:rsidRDefault="00E13464" w:rsidP="00330B7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37" w:type="dxa"/>
          </w:tcPr>
          <w:p w:rsidR="00E13464" w:rsidRPr="00330B72" w:rsidRDefault="00E13464" w:rsidP="00330B72">
            <w:pPr>
              <w:jc w:val="center"/>
              <w:rPr>
                <w:sz w:val="18"/>
                <w:szCs w:val="18"/>
              </w:rPr>
            </w:pPr>
          </w:p>
        </w:tc>
      </w:tr>
      <w:tr w:rsidR="00E13464" w:rsidRPr="00330B72" w:rsidTr="00E13464">
        <w:tc>
          <w:tcPr>
            <w:tcW w:w="2336" w:type="dxa"/>
          </w:tcPr>
          <w:p w:rsidR="00E13464" w:rsidRPr="00330B72" w:rsidRDefault="00330B72" w:rsidP="00330B72">
            <w:pPr>
              <w:rPr>
                <w:sz w:val="18"/>
                <w:szCs w:val="18"/>
              </w:rPr>
            </w:pPr>
            <w:r w:rsidRPr="00330B72">
              <w:rPr>
                <w:sz w:val="18"/>
                <w:szCs w:val="18"/>
              </w:rPr>
              <w:t>(a) LDH</w:t>
            </w:r>
          </w:p>
        </w:tc>
        <w:tc>
          <w:tcPr>
            <w:tcW w:w="2336" w:type="dxa"/>
          </w:tcPr>
          <w:p w:rsidR="00E13464" w:rsidRPr="00330B72" w:rsidRDefault="00330B72" w:rsidP="00330B72">
            <w:pPr>
              <w:jc w:val="center"/>
              <w:rPr>
                <w:sz w:val="18"/>
                <w:szCs w:val="18"/>
              </w:rPr>
            </w:pPr>
            <w:r w:rsidRPr="00330B72">
              <w:rPr>
                <w:sz w:val="18"/>
                <w:szCs w:val="18"/>
              </w:rPr>
              <w:t>0.009</w:t>
            </w:r>
          </w:p>
        </w:tc>
        <w:tc>
          <w:tcPr>
            <w:tcW w:w="2336" w:type="dxa"/>
          </w:tcPr>
          <w:p w:rsidR="00E13464" w:rsidRPr="00330B72" w:rsidRDefault="00330B72" w:rsidP="00330B72">
            <w:pPr>
              <w:jc w:val="center"/>
              <w:rPr>
                <w:sz w:val="18"/>
                <w:szCs w:val="18"/>
              </w:rPr>
            </w:pPr>
            <w:r w:rsidRPr="00330B72">
              <w:rPr>
                <w:sz w:val="18"/>
                <w:szCs w:val="18"/>
              </w:rPr>
              <w:t>1.005</w:t>
            </w:r>
          </w:p>
        </w:tc>
        <w:tc>
          <w:tcPr>
            <w:tcW w:w="2337" w:type="dxa"/>
          </w:tcPr>
          <w:p w:rsidR="00E13464" w:rsidRPr="00330B72" w:rsidRDefault="00330B72" w:rsidP="00330B72">
            <w:pPr>
              <w:jc w:val="center"/>
              <w:rPr>
                <w:sz w:val="18"/>
                <w:szCs w:val="18"/>
              </w:rPr>
            </w:pPr>
            <w:r w:rsidRPr="00330B72">
              <w:rPr>
                <w:sz w:val="18"/>
                <w:szCs w:val="18"/>
              </w:rPr>
              <w:t>1.001–1.009</w:t>
            </w:r>
          </w:p>
        </w:tc>
      </w:tr>
      <w:tr w:rsidR="00330B72" w:rsidRPr="00330B72" w:rsidTr="00E13464">
        <w:tc>
          <w:tcPr>
            <w:tcW w:w="2336" w:type="dxa"/>
          </w:tcPr>
          <w:p w:rsidR="00330B72" w:rsidRPr="00330B72" w:rsidRDefault="00330B72" w:rsidP="00330B72">
            <w:pPr>
              <w:rPr>
                <w:sz w:val="18"/>
                <w:szCs w:val="18"/>
              </w:rPr>
            </w:pPr>
            <w:r w:rsidRPr="00330B72">
              <w:rPr>
                <w:sz w:val="18"/>
                <w:szCs w:val="18"/>
              </w:rPr>
              <w:t>Log (RBC-</w:t>
            </w:r>
            <w:proofErr w:type="spellStart"/>
            <w:r w:rsidRPr="00330B72">
              <w:rPr>
                <w:sz w:val="18"/>
                <w:szCs w:val="18"/>
              </w:rPr>
              <w:t>Hb</w:t>
            </w:r>
            <w:proofErr w:type="spellEnd"/>
            <w:r w:rsidRPr="00330B72">
              <w:rPr>
                <w:sz w:val="18"/>
                <w:szCs w:val="18"/>
              </w:rPr>
              <w:t>/RET-</w:t>
            </w:r>
            <w:proofErr w:type="spellStart"/>
            <w:r w:rsidRPr="00330B72">
              <w:rPr>
                <w:sz w:val="18"/>
                <w:szCs w:val="18"/>
              </w:rPr>
              <w:t>Hb</w:t>
            </w:r>
            <w:proofErr w:type="spellEnd"/>
            <w:r w:rsidRPr="00330B72">
              <w:rPr>
                <w:sz w:val="18"/>
                <w:szCs w:val="18"/>
              </w:rPr>
              <w:t>)</w:t>
            </w:r>
          </w:p>
        </w:tc>
        <w:tc>
          <w:tcPr>
            <w:tcW w:w="2336" w:type="dxa"/>
          </w:tcPr>
          <w:p w:rsidR="00330B72" w:rsidRPr="00330B72" w:rsidRDefault="00330B72" w:rsidP="00330B72">
            <w:pPr>
              <w:jc w:val="center"/>
              <w:rPr>
                <w:sz w:val="18"/>
                <w:szCs w:val="18"/>
              </w:rPr>
            </w:pPr>
            <w:r w:rsidRPr="00330B72">
              <w:rPr>
                <w:sz w:val="18"/>
                <w:szCs w:val="18"/>
              </w:rPr>
              <w:t>0.0005</w:t>
            </w:r>
          </w:p>
        </w:tc>
        <w:tc>
          <w:tcPr>
            <w:tcW w:w="2336" w:type="dxa"/>
          </w:tcPr>
          <w:p w:rsidR="00330B72" w:rsidRPr="00330B72" w:rsidRDefault="00330B72" w:rsidP="00330B72">
            <w:pPr>
              <w:jc w:val="center"/>
              <w:rPr>
                <w:sz w:val="18"/>
                <w:szCs w:val="18"/>
              </w:rPr>
            </w:pPr>
            <w:r w:rsidRPr="00330B72">
              <w:rPr>
                <w:sz w:val="18"/>
                <w:szCs w:val="18"/>
              </w:rPr>
              <w:t>0.233</w:t>
            </w:r>
          </w:p>
        </w:tc>
        <w:tc>
          <w:tcPr>
            <w:tcW w:w="2337" w:type="dxa"/>
          </w:tcPr>
          <w:p w:rsidR="00330B72" w:rsidRPr="00330B72" w:rsidRDefault="00330B72" w:rsidP="00330B72">
            <w:pPr>
              <w:jc w:val="center"/>
              <w:rPr>
                <w:sz w:val="18"/>
                <w:szCs w:val="18"/>
              </w:rPr>
            </w:pPr>
            <w:r w:rsidRPr="00330B72">
              <w:rPr>
                <w:sz w:val="18"/>
                <w:szCs w:val="18"/>
              </w:rPr>
              <w:t>0.073–0.741</w:t>
            </w:r>
          </w:p>
        </w:tc>
      </w:tr>
      <w:tr w:rsidR="00330B72" w:rsidRPr="00330B72" w:rsidTr="00E13464">
        <w:tc>
          <w:tcPr>
            <w:tcW w:w="2336" w:type="dxa"/>
          </w:tcPr>
          <w:p w:rsidR="00330B72" w:rsidRPr="00330B72" w:rsidRDefault="00330B72" w:rsidP="00330B72">
            <w:pPr>
              <w:rPr>
                <w:sz w:val="18"/>
                <w:szCs w:val="18"/>
              </w:rPr>
            </w:pPr>
            <w:r w:rsidRPr="00330B72">
              <w:rPr>
                <w:sz w:val="18"/>
                <w:szCs w:val="18"/>
              </w:rPr>
              <w:t>(b) LDHN390 U/L</w:t>
            </w:r>
          </w:p>
        </w:tc>
        <w:tc>
          <w:tcPr>
            <w:tcW w:w="2336" w:type="dxa"/>
          </w:tcPr>
          <w:p w:rsidR="00330B72" w:rsidRPr="00330B72" w:rsidRDefault="00330B72" w:rsidP="00330B72">
            <w:pPr>
              <w:jc w:val="center"/>
              <w:rPr>
                <w:sz w:val="18"/>
                <w:szCs w:val="18"/>
              </w:rPr>
            </w:pPr>
            <w:r w:rsidRPr="00330B72">
              <w:rPr>
                <w:sz w:val="18"/>
                <w:szCs w:val="18"/>
              </w:rPr>
              <w:t>0.036</w:t>
            </w:r>
          </w:p>
        </w:tc>
        <w:tc>
          <w:tcPr>
            <w:tcW w:w="2336" w:type="dxa"/>
          </w:tcPr>
          <w:p w:rsidR="00330B72" w:rsidRPr="00330B72" w:rsidRDefault="00330B72" w:rsidP="00330B72">
            <w:pPr>
              <w:jc w:val="center"/>
              <w:rPr>
                <w:sz w:val="18"/>
                <w:szCs w:val="18"/>
              </w:rPr>
            </w:pPr>
            <w:r w:rsidRPr="00330B72">
              <w:rPr>
                <w:sz w:val="18"/>
                <w:szCs w:val="18"/>
              </w:rPr>
              <w:t>2.710</w:t>
            </w:r>
          </w:p>
        </w:tc>
        <w:tc>
          <w:tcPr>
            <w:tcW w:w="2337" w:type="dxa"/>
          </w:tcPr>
          <w:p w:rsidR="00330B72" w:rsidRPr="00330B72" w:rsidRDefault="00330B72" w:rsidP="00330B72">
            <w:pPr>
              <w:jc w:val="center"/>
              <w:rPr>
                <w:sz w:val="18"/>
                <w:szCs w:val="18"/>
              </w:rPr>
            </w:pPr>
            <w:r w:rsidRPr="00330B72">
              <w:rPr>
                <w:sz w:val="18"/>
                <w:szCs w:val="18"/>
              </w:rPr>
              <w:t>1.04–6.72</w:t>
            </w:r>
          </w:p>
        </w:tc>
      </w:tr>
      <w:tr w:rsidR="00330B72" w:rsidRPr="00330B72" w:rsidTr="00E13464">
        <w:tc>
          <w:tcPr>
            <w:tcW w:w="2336" w:type="dxa"/>
          </w:tcPr>
          <w:p w:rsidR="00330B72" w:rsidRPr="00330B72" w:rsidRDefault="00330B72" w:rsidP="00330B72">
            <w:pPr>
              <w:rPr>
                <w:sz w:val="18"/>
                <w:szCs w:val="18"/>
              </w:rPr>
            </w:pPr>
            <w:r w:rsidRPr="00330B72">
              <w:rPr>
                <w:sz w:val="18"/>
                <w:szCs w:val="18"/>
              </w:rPr>
              <w:t>Log (RBC-</w:t>
            </w:r>
            <w:proofErr w:type="spellStart"/>
            <w:r w:rsidRPr="00330B72">
              <w:rPr>
                <w:sz w:val="18"/>
                <w:szCs w:val="18"/>
              </w:rPr>
              <w:t>Hb</w:t>
            </w:r>
            <w:proofErr w:type="spellEnd"/>
            <w:r w:rsidRPr="00330B72">
              <w:rPr>
                <w:sz w:val="18"/>
                <w:szCs w:val="18"/>
              </w:rPr>
              <w:t>/RET-</w:t>
            </w:r>
            <w:proofErr w:type="spellStart"/>
            <w:r w:rsidRPr="00330B72">
              <w:rPr>
                <w:sz w:val="18"/>
                <w:szCs w:val="18"/>
              </w:rPr>
              <w:t>Hb</w:t>
            </w:r>
            <w:proofErr w:type="spellEnd"/>
            <w:r w:rsidRPr="00330B72">
              <w:rPr>
                <w:sz w:val="18"/>
                <w:szCs w:val="18"/>
              </w:rPr>
              <w:t>)b2.2</w:t>
            </w:r>
          </w:p>
        </w:tc>
        <w:tc>
          <w:tcPr>
            <w:tcW w:w="2336" w:type="dxa"/>
          </w:tcPr>
          <w:p w:rsidR="00330B72" w:rsidRPr="00330B72" w:rsidRDefault="00330B72" w:rsidP="00330B72">
            <w:pPr>
              <w:jc w:val="center"/>
              <w:rPr>
                <w:sz w:val="18"/>
                <w:szCs w:val="18"/>
              </w:rPr>
            </w:pPr>
            <w:r w:rsidRPr="00330B72">
              <w:rPr>
                <w:sz w:val="18"/>
                <w:szCs w:val="18"/>
              </w:rPr>
              <w:t>0.002</w:t>
            </w:r>
          </w:p>
        </w:tc>
        <w:tc>
          <w:tcPr>
            <w:tcW w:w="2336" w:type="dxa"/>
          </w:tcPr>
          <w:p w:rsidR="00330B72" w:rsidRPr="00330B72" w:rsidRDefault="00330B72" w:rsidP="00330B72">
            <w:pPr>
              <w:jc w:val="center"/>
              <w:rPr>
                <w:sz w:val="18"/>
                <w:szCs w:val="18"/>
              </w:rPr>
            </w:pPr>
            <w:r w:rsidRPr="00330B72">
              <w:rPr>
                <w:sz w:val="18"/>
                <w:szCs w:val="18"/>
              </w:rPr>
              <w:t>4.313</w:t>
            </w:r>
          </w:p>
        </w:tc>
        <w:tc>
          <w:tcPr>
            <w:tcW w:w="2337" w:type="dxa"/>
          </w:tcPr>
          <w:p w:rsidR="00330B72" w:rsidRPr="00330B72" w:rsidRDefault="00330B72" w:rsidP="00330B72">
            <w:pPr>
              <w:jc w:val="center"/>
              <w:rPr>
                <w:sz w:val="18"/>
                <w:szCs w:val="18"/>
              </w:rPr>
            </w:pPr>
            <w:r w:rsidRPr="00330B72">
              <w:rPr>
                <w:sz w:val="18"/>
                <w:szCs w:val="18"/>
              </w:rPr>
              <w:t>1.69–10.62</w:t>
            </w:r>
          </w:p>
        </w:tc>
      </w:tr>
      <w:tr w:rsidR="00330B72" w:rsidRPr="00330B72" w:rsidTr="00E13464">
        <w:tc>
          <w:tcPr>
            <w:tcW w:w="2336" w:type="dxa"/>
          </w:tcPr>
          <w:p w:rsidR="00330B72" w:rsidRPr="00330B72" w:rsidRDefault="00330B72" w:rsidP="00330B72">
            <w:pPr>
              <w:rPr>
                <w:sz w:val="18"/>
                <w:szCs w:val="18"/>
              </w:rPr>
            </w:pPr>
            <w:r w:rsidRPr="00330B72">
              <w:rPr>
                <w:sz w:val="18"/>
                <w:szCs w:val="18"/>
              </w:rPr>
              <w:t xml:space="preserve">(2) </w:t>
            </w:r>
            <w:proofErr w:type="spellStart"/>
            <w:r w:rsidRPr="00330B72">
              <w:rPr>
                <w:sz w:val="18"/>
                <w:szCs w:val="18"/>
              </w:rPr>
              <w:t>Составная</w:t>
            </w:r>
            <w:proofErr w:type="spellEnd"/>
            <w:r w:rsidRPr="00330B72">
              <w:rPr>
                <w:sz w:val="18"/>
                <w:szCs w:val="18"/>
              </w:rPr>
              <w:t xml:space="preserve"> </w:t>
            </w:r>
            <w:proofErr w:type="spellStart"/>
            <w:r w:rsidRPr="00330B72">
              <w:rPr>
                <w:sz w:val="18"/>
                <w:szCs w:val="18"/>
              </w:rPr>
              <w:t>переменная</w:t>
            </w:r>
            <w:proofErr w:type="spellEnd"/>
            <w:r w:rsidRPr="00330B72">
              <w:rPr>
                <w:sz w:val="18"/>
                <w:szCs w:val="18"/>
              </w:rPr>
              <w:t xml:space="preserve"> (</w:t>
            </w:r>
            <w:proofErr w:type="spellStart"/>
            <w:r w:rsidRPr="00330B72">
              <w:rPr>
                <w:sz w:val="18"/>
                <w:szCs w:val="18"/>
              </w:rPr>
              <w:t>CVaR</w:t>
            </w:r>
            <w:proofErr w:type="spellEnd"/>
            <w:r w:rsidRPr="00330B72">
              <w:rPr>
                <w:sz w:val="18"/>
                <w:szCs w:val="18"/>
              </w:rPr>
              <w:t>)</w:t>
            </w:r>
          </w:p>
        </w:tc>
        <w:tc>
          <w:tcPr>
            <w:tcW w:w="2336" w:type="dxa"/>
          </w:tcPr>
          <w:p w:rsidR="00330B72" w:rsidRPr="00330B72" w:rsidRDefault="00330B72" w:rsidP="00330B7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36" w:type="dxa"/>
          </w:tcPr>
          <w:p w:rsidR="00330B72" w:rsidRPr="00330B72" w:rsidRDefault="00330B72" w:rsidP="00330B7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37" w:type="dxa"/>
          </w:tcPr>
          <w:p w:rsidR="00330B72" w:rsidRPr="00330B72" w:rsidRDefault="00330B72" w:rsidP="00330B72">
            <w:pPr>
              <w:jc w:val="center"/>
              <w:rPr>
                <w:sz w:val="18"/>
                <w:szCs w:val="18"/>
              </w:rPr>
            </w:pPr>
          </w:p>
        </w:tc>
      </w:tr>
      <w:tr w:rsidR="00330B72" w:rsidRPr="00330B72" w:rsidTr="00E13464">
        <w:tc>
          <w:tcPr>
            <w:tcW w:w="2336" w:type="dxa"/>
          </w:tcPr>
          <w:p w:rsidR="00330B72" w:rsidRPr="00330B72" w:rsidRDefault="00330B72" w:rsidP="00330B72">
            <w:pPr>
              <w:rPr>
                <w:sz w:val="18"/>
                <w:szCs w:val="18"/>
              </w:rPr>
            </w:pPr>
            <w:proofErr w:type="spellStart"/>
            <w:r w:rsidRPr="00330B72">
              <w:rPr>
                <w:sz w:val="18"/>
                <w:szCs w:val="18"/>
              </w:rPr>
              <w:t>Constant</w:t>
            </w:r>
            <w:proofErr w:type="spellEnd"/>
          </w:p>
        </w:tc>
        <w:tc>
          <w:tcPr>
            <w:tcW w:w="2336" w:type="dxa"/>
          </w:tcPr>
          <w:p w:rsidR="00330B72" w:rsidRPr="00330B72" w:rsidRDefault="00330B72" w:rsidP="00330B72">
            <w:pPr>
              <w:jc w:val="center"/>
              <w:rPr>
                <w:sz w:val="18"/>
                <w:szCs w:val="18"/>
              </w:rPr>
            </w:pPr>
            <w:r w:rsidRPr="00330B72">
              <w:rPr>
                <w:sz w:val="18"/>
                <w:szCs w:val="18"/>
              </w:rPr>
              <w:t>0.005</w:t>
            </w:r>
          </w:p>
        </w:tc>
        <w:tc>
          <w:tcPr>
            <w:tcW w:w="2336" w:type="dxa"/>
          </w:tcPr>
          <w:p w:rsidR="00330B72" w:rsidRPr="00330B72" w:rsidRDefault="00330B72" w:rsidP="00330B72">
            <w:pPr>
              <w:jc w:val="center"/>
              <w:rPr>
                <w:sz w:val="18"/>
                <w:szCs w:val="18"/>
              </w:rPr>
            </w:pPr>
            <w:r w:rsidRPr="00330B72">
              <w:rPr>
                <w:sz w:val="18"/>
                <w:szCs w:val="18"/>
              </w:rPr>
              <w:t>0.273</w:t>
            </w:r>
          </w:p>
        </w:tc>
        <w:tc>
          <w:tcPr>
            <w:tcW w:w="2337" w:type="dxa"/>
          </w:tcPr>
          <w:p w:rsidR="00330B72" w:rsidRPr="00330B72" w:rsidRDefault="00330B72" w:rsidP="00330B72">
            <w:pPr>
              <w:jc w:val="center"/>
              <w:rPr>
                <w:sz w:val="18"/>
                <w:szCs w:val="18"/>
              </w:rPr>
            </w:pPr>
            <w:r w:rsidRPr="00330B72">
              <w:rPr>
                <w:sz w:val="18"/>
                <w:szCs w:val="18"/>
              </w:rPr>
              <w:t>0.11–0.67</w:t>
            </w:r>
          </w:p>
        </w:tc>
      </w:tr>
      <w:tr w:rsidR="00330B72" w:rsidRPr="00330B72" w:rsidTr="00E13464">
        <w:tc>
          <w:tcPr>
            <w:tcW w:w="2336" w:type="dxa"/>
          </w:tcPr>
          <w:p w:rsidR="00330B72" w:rsidRPr="00330B72" w:rsidRDefault="00330B72" w:rsidP="00330B72">
            <w:pPr>
              <w:rPr>
                <w:sz w:val="18"/>
                <w:szCs w:val="18"/>
              </w:rPr>
            </w:pPr>
            <w:proofErr w:type="spellStart"/>
            <w:r w:rsidRPr="00330B72">
              <w:rPr>
                <w:sz w:val="18"/>
                <w:szCs w:val="18"/>
              </w:rPr>
              <w:t>CVar</w:t>
            </w:r>
            <w:proofErr w:type="spellEnd"/>
            <w:r w:rsidRPr="00330B72">
              <w:rPr>
                <w:sz w:val="18"/>
                <w:szCs w:val="18"/>
              </w:rPr>
              <w:t>= 1 [LDHN390 U/L and log (RBC-</w:t>
            </w:r>
            <w:proofErr w:type="spellStart"/>
            <w:r w:rsidRPr="00330B72">
              <w:rPr>
                <w:sz w:val="18"/>
                <w:szCs w:val="18"/>
              </w:rPr>
              <w:t>Hb</w:t>
            </w:r>
            <w:proofErr w:type="spellEnd"/>
            <w:r w:rsidRPr="00330B72">
              <w:rPr>
                <w:sz w:val="18"/>
                <w:szCs w:val="18"/>
              </w:rPr>
              <w:t>/RET-</w:t>
            </w:r>
            <w:proofErr w:type="spellStart"/>
            <w:r w:rsidRPr="00330B72">
              <w:rPr>
                <w:sz w:val="18"/>
                <w:szCs w:val="18"/>
              </w:rPr>
              <w:t>Hb</w:t>
            </w:r>
            <w:proofErr w:type="spellEnd"/>
            <w:r w:rsidRPr="00330B72">
              <w:rPr>
                <w:sz w:val="18"/>
                <w:szCs w:val="18"/>
              </w:rPr>
              <w:t>)N2.2]</w:t>
            </w:r>
          </w:p>
        </w:tc>
        <w:tc>
          <w:tcPr>
            <w:tcW w:w="2336" w:type="dxa"/>
          </w:tcPr>
          <w:p w:rsidR="00330B72" w:rsidRPr="00330B72" w:rsidRDefault="00330B72" w:rsidP="00330B72">
            <w:pPr>
              <w:jc w:val="center"/>
              <w:rPr>
                <w:sz w:val="18"/>
                <w:szCs w:val="18"/>
              </w:rPr>
            </w:pPr>
            <w:r w:rsidRPr="00330B72">
              <w:rPr>
                <w:sz w:val="18"/>
                <w:szCs w:val="18"/>
              </w:rPr>
              <w:t>0.016</w:t>
            </w:r>
          </w:p>
        </w:tc>
        <w:tc>
          <w:tcPr>
            <w:tcW w:w="2336" w:type="dxa"/>
          </w:tcPr>
          <w:p w:rsidR="00330B72" w:rsidRPr="00330B72" w:rsidRDefault="00330B72" w:rsidP="00330B72">
            <w:pPr>
              <w:jc w:val="center"/>
              <w:rPr>
                <w:sz w:val="18"/>
                <w:szCs w:val="18"/>
              </w:rPr>
            </w:pPr>
            <w:r w:rsidRPr="00330B72">
              <w:rPr>
                <w:sz w:val="18"/>
                <w:szCs w:val="18"/>
              </w:rPr>
              <w:t>5.867*</w:t>
            </w:r>
          </w:p>
        </w:tc>
        <w:tc>
          <w:tcPr>
            <w:tcW w:w="2337" w:type="dxa"/>
          </w:tcPr>
          <w:p w:rsidR="00330B72" w:rsidRPr="00330B72" w:rsidRDefault="00330B72" w:rsidP="00330B72">
            <w:pPr>
              <w:jc w:val="center"/>
              <w:rPr>
                <w:sz w:val="18"/>
                <w:szCs w:val="18"/>
              </w:rPr>
            </w:pPr>
            <w:r w:rsidRPr="00330B72">
              <w:rPr>
                <w:sz w:val="18"/>
                <w:szCs w:val="18"/>
              </w:rPr>
              <w:t>1.39–24.68</w:t>
            </w:r>
          </w:p>
        </w:tc>
      </w:tr>
      <w:tr w:rsidR="00330B72" w:rsidRPr="00330B72" w:rsidTr="00E13464">
        <w:tc>
          <w:tcPr>
            <w:tcW w:w="2336" w:type="dxa"/>
          </w:tcPr>
          <w:p w:rsidR="00330B72" w:rsidRPr="00330B72" w:rsidRDefault="00330B72" w:rsidP="00330B72">
            <w:pPr>
              <w:rPr>
                <w:sz w:val="18"/>
                <w:szCs w:val="18"/>
              </w:rPr>
            </w:pPr>
            <w:proofErr w:type="spellStart"/>
            <w:r w:rsidRPr="00330B72">
              <w:rPr>
                <w:sz w:val="18"/>
                <w:szCs w:val="18"/>
              </w:rPr>
              <w:t>CVar</w:t>
            </w:r>
            <w:proofErr w:type="spellEnd"/>
            <w:r w:rsidRPr="00330B72">
              <w:rPr>
                <w:sz w:val="18"/>
                <w:szCs w:val="18"/>
              </w:rPr>
              <w:t>= 2 [LDHb390 U/L and log (RBC-</w:t>
            </w:r>
            <w:proofErr w:type="spellStart"/>
            <w:r w:rsidRPr="00330B72">
              <w:rPr>
                <w:sz w:val="18"/>
                <w:szCs w:val="18"/>
              </w:rPr>
              <w:t>Hb</w:t>
            </w:r>
            <w:proofErr w:type="spellEnd"/>
            <w:r w:rsidRPr="00330B72">
              <w:rPr>
                <w:sz w:val="18"/>
                <w:szCs w:val="18"/>
              </w:rPr>
              <w:t>/RET-</w:t>
            </w:r>
            <w:proofErr w:type="spellStart"/>
            <w:r w:rsidRPr="00330B72">
              <w:rPr>
                <w:sz w:val="18"/>
                <w:szCs w:val="18"/>
              </w:rPr>
              <w:t>Hb</w:t>
            </w:r>
            <w:proofErr w:type="spellEnd"/>
            <w:r w:rsidRPr="00330B72">
              <w:rPr>
                <w:sz w:val="18"/>
                <w:szCs w:val="18"/>
              </w:rPr>
              <w:t>)b2.2]</w:t>
            </w:r>
          </w:p>
        </w:tc>
        <w:tc>
          <w:tcPr>
            <w:tcW w:w="2336" w:type="dxa"/>
          </w:tcPr>
          <w:p w:rsidR="00330B72" w:rsidRPr="00330B72" w:rsidRDefault="00330B72" w:rsidP="00330B72">
            <w:pPr>
              <w:jc w:val="center"/>
              <w:rPr>
                <w:sz w:val="18"/>
                <w:szCs w:val="18"/>
              </w:rPr>
            </w:pPr>
            <w:r w:rsidRPr="00330B72">
              <w:rPr>
                <w:sz w:val="18"/>
                <w:szCs w:val="18"/>
              </w:rPr>
              <w:t>0.001</w:t>
            </w:r>
          </w:p>
        </w:tc>
        <w:tc>
          <w:tcPr>
            <w:tcW w:w="2336" w:type="dxa"/>
          </w:tcPr>
          <w:p w:rsidR="00330B72" w:rsidRPr="00330B72" w:rsidRDefault="00330B72" w:rsidP="00330B72">
            <w:pPr>
              <w:jc w:val="center"/>
              <w:rPr>
                <w:sz w:val="18"/>
                <w:szCs w:val="18"/>
              </w:rPr>
            </w:pPr>
            <w:r w:rsidRPr="00330B72">
              <w:rPr>
                <w:sz w:val="18"/>
                <w:szCs w:val="18"/>
              </w:rPr>
              <w:t>7.857*</w:t>
            </w:r>
          </w:p>
        </w:tc>
        <w:tc>
          <w:tcPr>
            <w:tcW w:w="2337" w:type="dxa"/>
          </w:tcPr>
          <w:p w:rsidR="00330B72" w:rsidRPr="00330B72" w:rsidRDefault="00330B72" w:rsidP="00330B72">
            <w:pPr>
              <w:jc w:val="center"/>
              <w:rPr>
                <w:sz w:val="18"/>
                <w:szCs w:val="18"/>
              </w:rPr>
            </w:pPr>
            <w:r w:rsidRPr="00330B72">
              <w:rPr>
                <w:sz w:val="18"/>
                <w:szCs w:val="18"/>
              </w:rPr>
              <w:t>2.20–28.06</w:t>
            </w:r>
          </w:p>
        </w:tc>
      </w:tr>
      <w:tr w:rsidR="00330B72" w:rsidRPr="00330B72" w:rsidTr="00E13464">
        <w:tc>
          <w:tcPr>
            <w:tcW w:w="2336" w:type="dxa"/>
          </w:tcPr>
          <w:p w:rsidR="00330B72" w:rsidRPr="00330B72" w:rsidRDefault="00330B72" w:rsidP="00330B72">
            <w:pPr>
              <w:rPr>
                <w:sz w:val="18"/>
                <w:szCs w:val="18"/>
              </w:rPr>
            </w:pPr>
            <w:proofErr w:type="spellStart"/>
            <w:r w:rsidRPr="00330B72">
              <w:rPr>
                <w:sz w:val="18"/>
                <w:szCs w:val="18"/>
              </w:rPr>
              <w:t>CVar</w:t>
            </w:r>
            <w:proofErr w:type="spellEnd"/>
            <w:r w:rsidRPr="00330B72">
              <w:rPr>
                <w:sz w:val="18"/>
                <w:szCs w:val="18"/>
              </w:rPr>
              <w:t>= 3 [LDHN390 U/L and log (RBC-</w:t>
            </w:r>
            <w:proofErr w:type="spellStart"/>
            <w:r w:rsidRPr="00330B72">
              <w:rPr>
                <w:sz w:val="18"/>
                <w:szCs w:val="18"/>
              </w:rPr>
              <w:t>Hb</w:t>
            </w:r>
            <w:proofErr w:type="spellEnd"/>
            <w:r w:rsidRPr="00330B72">
              <w:rPr>
                <w:sz w:val="18"/>
                <w:szCs w:val="18"/>
              </w:rPr>
              <w:t>/RET-</w:t>
            </w:r>
            <w:proofErr w:type="spellStart"/>
            <w:r w:rsidRPr="00330B72">
              <w:rPr>
                <w:sz w:val="18"/>
                <w:szCs w:val="18"/>
              </w:rPr>
              <w:t>Hb</w:t>
            </w:r>
            <w:proofErr w:type="spellEnd"/>
            <w:r w:rsidRPr="00330B72">
              <w:rPr>
                <w:sz w:val="18"/>
                <w:szCs w:val="18"/>
              </w:rPr>
              <w:t>)b2.2]</w:t>
            </w:r>
          </w:p>
        </w:tc>
        <w:tc>
          <w:tcPr>
            <w:tcW w:w="2336" w:type="dxa"/>
          </w:tcPr>
          <w:p w:rsidR="00330B72" w:rsidRPr="00330B72" w:rsidRDefault="00330B72" w:rsidP="00330B72">
            <w:pPr>
              <w:jc w:val="center"/>
              <w:rPr>
                <w:sz w:val="18"/>
                <w:szCs w:val="18"/>
              </w:rPr>
            </w:pPr>
            <w:r w:rsidRPr="00330B72">
              <w:rPr>
                <w:sz w:val="18"/>
                <w:szCs w:val="18"/>
              </w:rPr>
              <w:t>0.0002</w:t>
            </w:r>
          </w:p>
        </w:tc>
        <w:tc>
          <w:tcPr>
            <w:tcW w:w="2336" w:type="dxa"/>
          </w:tcPr>
          <w:p w:rsidR="00330B72" w:rsidRPr="00330B72" w:rsidRDefault="00330B72" w:rsidP="00330B72">
            <w:pPr>
              <w:jc w:val="center"/>
              <w:rPr>
                <w:sz w:val="18"/>
                <w:szCs w:val="18"/>
              </w:rPr>
            </w:pPr>
            <w:r w:rsidRPr="00330B72">
              <w:rPr>
                <w:sz w:val="18"/>
                <w:szCs w:val="18"/>
              </w:rPr>
              <w:t>11.524*</w:t>
            </w:r>
          </w:p>
        </w:tc>
        <w:tc>
          <w:tcPr>
            <w:tcW w:w="2337" w:type="dxa"/>
          </w:tcPr>
          <w:p w:rsidR="00330B72" w:rsidRPr="00330B72" w:rsidRDefault="00330B72" w:rsidP="00330B72">
            <w:pPr>
              <w:jc w:val="center"/>
              <w:rPr>
                <w:sz w:val="18"/>
                <w:szCs w:val="18"/>
              </w:rPr>
            </w:pPr>
            <w:r w:rsidRPr="00330B72">
              <w:rPr>
                <w:sz w:val="18"/>
                <w:szCs w:val="18"/>
              </w:rPr>
              <w:t>3.18–38.15</w:t>
            </w:r>
          </w:p>
        </w:tc>
      </w:tr>
    </w:tbl>
    <w:p w:rsidR="00330B72" w:rsidRPr="0046463F" w:rsidRDefault="00330B72" w:rsidP="009F2123">
      <w:pPr>
        <w:spacing w:after="0" w:line="240" w:lineRule="auto"/>
        <w:jc w:val="both"/>
        <w:rPr>
          <w:sz w:val="18"/>
          <w:szCs w:val="18"/>
        </w:rPr>
      </w:pPr>
      <w:r w:rsidRPr="0046463F">
        <w:rPr>
          <w:sz w:val="18"/>
          <w:szCs w:val="18"/>
        </w:rPr>
        <w:t>LDH</w:t>
      </w:r>
      <w:r w:rsidRPr="0046463F">
        <w:rPr>
          <w:sz w:val="18"/>
          <w:szCs w:val="18"/>
        </w:rPr>
        <w:t xml:space="preserve">: сывороточная </w:t>
      </w:r>
      <w:proofErr w:type="spellStart"/>
      <w:r w:rsidRPr="0046463F">
        <w:rPr>
          <w:sz w:val="18"/>
          <w:szCs w:val="18"/>
        </w:rPr>
        <w:t>лактатдегидрогеназа</w:t>
      </w:r>
      <w:proofErr w:type="spellEnd"/>
      <w:r w:rsidRPr="0046463F">
        <w:rPr>
          <w:sz w:val="18"/>
          <w:szCs w:val="18"/>
        </w:rPr>
        <w:t>; RBC-</w:t>
      </w:r>
      <w:proofErr w:type="spellStart"/>
      <w:r w:rsidRPr="0046463F">
        <w:rPr>
          <w:sz w:val="18"/>
          <w:szCs w:val="18"/>
        </w:rPr>
        <w:t>Hb</w:t>
      </w:r>
      <w:proofErr w:type="spellEnd"/>
      <w:r w:rsidRPr="0046463F">
        <w:rPr>
          <w:sz w:val="18"/>
          <w:szCs w:val="18"/>
        </w:rPr>
        <w:t>: ге</w:t>
      </w:r>
      <w:r w:rsidR="0046463F">
        <w:rPr>
          <w:sz w:val="18"/>
          <w:szCs w:val="18"/>
        </w:rPr>
        <w:t xml:space="preserve">моглобин, содержащийся в зрелых </w:t>
      </w:r>
      <w:r w:rsidRPr="0046463F">
        <w:rPr>
          <w:sz w:val="18"/>
          <w:szCs w:val="18"/>
        </w:rPr>
        <w:t>эритроцитах; RET-</w:t>
      </w:r>
      <w:proofErr w:type="spellStart"/>
      <w:r w:rsidRPr="0046463F">
        <w:rPr>
          <w:sz w:val="18"/>
          <w:szCs w:val="18"/>
        </w:rPr>
        <w:t>Hb</w:t>
      </w:r>
      <w:proofErr w:type="spellEnd"/>
      <w:r w:rsidRPr="0046463F">
        <w:rPr>
          <w:sz w:val="18"/>
          <w:szCs w:val="18"/>
        </w:rPr>
        <w:t xml:space="preserve">: гемоглобин, содержащийся в </w:t>
      </w:r>
      <w:proofErr w:type="spellStart"/>
      <w:r w:rsidRPr="0046463F">
        <w:rPr>
          <w:sz w:val="18"/>
          <w:szCs w:val="18"/>
        </w:rPr>
        <w:t>ретикулоцит</w:t>
      </w:r>
      <w:r w:rsidR="0046463F">
        <w:rPr>
          <w:sz w:val="18"/>
          <w:szCs w:val="18"/>
        </w:rPr>
        <w:t>ах</w:t>
      </w:r>
      <w:proofErr w:type="spellEnd"/>
      <w:r w:rsidR="0046463F">
        <w:rPr>
          <w:sz w:val="18"/>
          <w:szCs w:val="18"/>
        </w:rPr>
        <w:t xml:space="preserve">; </w:t>
      </w:r>
      <w:proofErr w:type="spellStart"/>
      <w:r w:rsidR="0046463F">
        <w:rPr>
          <w:sz w:val="18"/>
          <w:szCs w:val="18"/>
        </w:rPr>
        <w:t>CVaR</w:t>
      </w:r>
      <w:proofErr w:type="spellEnd"/>
      <w:r w:rsidR="0046463F">
        <w:rPr>
          <w:sz w:val="18"/>
          <w:szCs w:val="18"/>
        </w:rPr>
        <w:t xml:space="preserve">: составная переменная; </w:t>
      </w:r>
      <w:r w:rsidRPr="0046463F">
        <w:rPr>
          <w:sz w:val="18"/>
          <w:szCs w:val="18"/>
        </w:rPr>
        <w:t>OR: отношение шансов; CI: доверительный интервал.</w:t>
      </w:r>
    </w:p>
    <w:p w:rsidR="00E13464" w:rsidRPr="0046463F" w:rsidRDefault="00330B72" w:rsidP="009F2123">
      <w:pPr>
        <w:spacing w:after="0" w:line="240" w:lineRule="auto"/>
        <w:jc w:val="both"/>
        <w:rPr>
          <w:sz w:val="18"/>
          <w:szCs w:val="18"/>
        </w:rPr>
      </w:pPr>
      <w:r w:rsidRPr="0046463F">
        <w:rPr>
          <w:sz w:val="18"/>
          <w:szCs w:val="18"/>
        </w:rPr>
        <w:t xml:space="preserve">*Все значения OR рассчитаны в соответствии с контрольной группой, имеющей </w:t>
      </w:r>
      <w:proofErr w:type="spellStart"/>
      <w:r w:rsidRPr="0046463F">
        <w:rPr>
          <w:sz w:val="18"/>
          <w:szCs w:val="18"/>
        </w:rPr>
        <w:t>Cvar</w:t>
      </w:r>
      <w:proofErr w:type="spellEnd"/>
      <w:r w:rsidRPr="0046463F">
        <w:rPr>
          <w:sz w:val="18"/>
          <w:szCs w:val="18"/>
        </w:rPr>
        <w:t>= 0 [</w:t>
      </w:r>
      <w:r w:rsidRPr="0046463F">
        <w:rPr>
          <w:sz w:val="18"/>
          <w:szCs w:val="18"/>
        </w:rPr>
        <w:t xml:space="preserve">LDH &lt;390 </w:t>
      </w:r>
      <w:proofErr w:type="spellStart"/>
      <w:r w:rsidRPr="0046463F">
        <w:rPr>
          <w:sz w:val="18"/>
          <w:szCs w:val="18"/>
        </w:rPr>
        <w:t>Ед</w:t>
      </w:r>
      <w:proofErr w:type="spellEnd"/>
      <w:r w:rsidRPr="0046463F">
        <w:rPr>
          <w:sz w:val="18"/>
          <w:szCs w:val="18"/>
        </w:rPr>
        <w:t xml:space="preserve">/л </w:t>
      </w:r>
      <w:r w:rsidRPr="0046463F">
        <w:rPr>
          <w:sz w:val="18"/>
          <w:szCs w:val="18"/>
        </w:rPr>
        <w:t>и log (RBC-</w:t>
      </w:r>
      <w:proofErr w:type="spellStart"/>
      <w:r w:rsidRPr="0046463F">
        <w:rPr>
          <w:sz w:val="18"/>
          <w:szCs w:val="18"/>
        </w:rPr>
        <w:t>Hb</w:t>
      </w:r>
      <w:proofErr w:type="spellEnd"/>
      <w:r w:rsidRPr="0046463F">
        <w:rPr>
          <w:sz w:val="18"/>
          <w:szCs w:val="18"/>
        </w:rPr>
        <w:t>/RET-</w:t>
      </w:r>
      <w:proofErr w:type="spellStart"/>
      <w:r w:rsidRPr="0046463F">
        <w:rPr>
          <w:sz w:val="18"/>
          <w:szCs w:val="18"/>
        </w:rPr>
        <w:t>Hb</w:t>
      </w:r>
      <w:proofErr w:type="spellEnd"/>
      <w:r w:rsidRPr="0046463F">
        <w:rPr>
          <w:sz w:val="18"/>
          <w:szCs w:val="18"/>
        </w:rPr>
        <w:t>)</w:t>
      </w:r>
      <w:r w:rsidRPr="0046463F">
        <w:rPr>
          <w:sz w:val="18"/>
          <w:szCs w:val="18"/>
        </w:rPr>
        <w:t xml:space="preserve"> &gt;</w:t>
      </w:r>
      <w:r w:rsidRPr="0046463F">
        <w:rPr>
          <w:sz w:val="18"/>
          <w:szCs w:val="18"/>
        </w:rPr>
        <w:t>2.2].</w:t>
      </w:r>
    </w:p>
    <w:p w:rsidR="00CF2B81" w:rsidRDefault="00CF2B81" w:rsidP="00CF2B81">
      <w:pPr>
        <w:rPr>
          <w:sz w:val="18"/>
          <w:szCs w:val="18"/>
          <w:lang w:val="en-US"/>
        </w:rPr>
      </w:pPr>
    </w:p>
    <w:p w:rsidR="0046463F" w:rsidRPr="0046463F" w:rsidRDefault="0046463F" w:rsidP="0046463F">
      <w:pPr>
        <w:jc w:val="both"/>
      </w:pPr>
      <w:r w:rsidRPr="0046463F">
        <w:t>В поисках потенциальной связи с альбуминурией</w:t>
      </w:r>
      <w:r>
        <w:t xml:space="preserve"> </w:t>
      </w:r>
      <w:r w:rsidR="00E40D21">
        <w:t xml:space="preserve">мы </w:t>
      </w:r>
      <w:r>
        <w:t>сравн</w:t>
      </w:r>
      <w:r w:rsidR="00E40D21">
        <w:t>или</w:t>
      </w:r>
      <w:r>
        <w:t xml:space="preserve"> изменения уровня </w:t>
      </w:r>
      <w:r w:rsidRPr="0046463F">
        <w:t>билирубина, ЛДГ и</w:t>
      </w:r>
      <w:r>
        <w:t xml:space="preserve"> логарифма (RBC-</w:t>
      </w:r>
      <w:proofErr w:type="spellStart"/>
      <w:r>
        <w:t>Hb</w:t>
      </w:r>
      <w:proofErr w:type="spellEnd"/>
      <w:r>
        <w:t>/RET-</w:t>
      </w:r>
      <w:proofErr w:type="spellStart"/>
      <w:r>
        <w:t>Hb</w:t>
      </w:r>
      <w:proofErr w:type="spellEnd"/>
      <w:r>
        <w:t>) у 62 страдающих</w:t>
      </w:r>
      <w:r w:rsidRPr="0046463F">
        <w:t xml:space="preserve"> и 51 </w:t>
      </w:r>
      <w:r>
        <w:t>не страдающих альбуминурией пациентов</w:t>
      </w:r>
      <w:r w:rsidRPr="0046463F">
        <w:t>. Были получены следующие значе</w:t>
      </w:r>
      <w:r>
        <w:t>ния</w:t>
      </w:r>
      <w:r w:rsidRPr="0046463F">
        <w:t>: билирубин=64±33 пр</w:t>
      </w:r>
      <w:r>
        <w:t xml:space="preserve">отив 54±36 </w:t>
      </w:r>
      <w:proofErr w:type="spellStart"/>
      <w:r>
        <w:t>ммоль</w:t>
      </w:r>
      <w:proofErr w:type="spellEnd"/>
      <w:r>
        <w:t xml:space="preserve">/л, ЛДГ=452±147 </w:t>
      </w:r>
      <w:r w:rsidRPr="0046463F">
        <w:t xml:space="preserve">против 356±117 </w:t>
      </w:r>
      <w:proofErr w:type="spellStart"/>
      <w:r w:rsidRPr="0046463F">
        <w:t>ед</w:t>
      </w:r>
      <w:proofErr w:type="spellEnd"/>
      <w:r w:rsidRPr="0046463F">
        <w:t xml:space="preserve">/л и </w:t>
      </w:r>
      <w:proofErr w:type="spellStart"/>
      <w:r w:rsidRPr="0046463F">
        <w:t>log</w:t>
      </w:r>
      <w:proofErr w:type="spellEnd"/>
      <w:r>
        <w:t xml:space="preserve"> (RBC-</w:t>
      </w:r>
      <w:proofErr w:type="spellStart"/>
      <w:r>
        <w:t>Hb</w:t>
      </w:r>
      <w:proofErr w:type="spellEnd"/>
      <w:r>
        <w:t>/RET-</w:t>
      </w:r>
      <w:proofErr w:type="spellStart"/>
      <w:proofErr w:type="gramStart"/>
      <w:r>
        <w:t>Hb</w:t>
      </w:r>
      <w:proofErr w:type="spellEnd"/>
      <w:r>
        <w:t>)=</w:t>
      </w:r>
      <w:proofErr w:type="gramEnd"/>
      <w:r>
        <w:t xml:space="preserve">2,0±0,4 против </w:t>
      </w:r>
      <w:r w:rsidRPr="0046463F">
        <w:t>2,3±0,5 соответственно (значения p в таблице 2</w:t>
      </w:r>
      <w:r>
        <w:t xml:space="preserve">A). Логистический регрессионный </w:t>
      </w:r>
      <w:r w:rsidRPr="0046463F">
        <w:t xml:space="preserve">анализ показал </w:t>
      </w:r>
      <w:r>
        <w:t xml:space="preserve">связь </w:t>
      </w:r>
      <w:proofErr w:type="spellStart"/>
      <w:r>
        <w:t>log</w:t>
      </w:r>
      <w:proofErr w:type="spellEnd"/>
      <w:r>
        <w:t xml:space="preserve"> (RBC-</w:t>
      </w:r>
      <w:proofErr w:type="spellStart"/>
      <w:r>
        <w:t>Hb</w:t>
      </w:r>
      <w:proofErr w:type="spellEnd"/>
      <w:r>
        <w:t>/RET-</w:t>
      </w:r>
      <w:proofErr w:type="spellStart"/>
      <w:r>
        <w:t>Hb</w:t>
      </w:r>
      <w:proofErr w:type="spellEnd"/>
      <w:r>
        <w:t xml:space="preserve">) и LDH </w:t>
      </w:r>
      <w:r w:rsidRPr="0046463F">
        <w:t xml:space="preserve">с </w:t>
      </w:r>
      <w:r w:rsidR="00E40D21">
        <w:t>развитием альбуминурии</w:t>
      </w:r>
      <w:r w:rsidRPr="0046463F">
        <w:t xml:space="preserve"> (таблица 2B1a). Обратите внимание</w:t>
      </w:r>
      <w:r>
        <w:t xml:space="preserve">, что согласно приведенным выше </w:t>
      </w:r>
      <w:r w:rsidRPr="0046463F">
        <w:t>результатам, эти два параметра связаны</w:t>
      </w:r>
      <w:r>
        <w:t>; однако процент</w:t>
      </w:r>
      <w:r w:rsidR="00E40D21">
        <w:t xml:space="preserve"> дисперсии невелик</w:t>
      </w:r>
      <w:r w:rsidRPr="0046463F">
        <w:t xml:space="preserve"> (12%). После тестирования не</w:t>
      </w:r>
      <w:r w:rsidR="00E40D21">
        <w:t xml:space="preserve">скольких значений мы определили </w:t>
      </w:r>
      <w:r w:rsidRPr="0046463F">
        <w:t xml:space="preserve">пороговые </w:t>
      </w:r>
      <w:r w:rsidR="00E40D21">
        <w:t>числа</w:t>
      </w:r>
      <w:r w:rsidRPr="0046463F">
        <w:t xml:space="preserve"> 2,2 для </w:t>
      </w:r>
      <w:proofErr w:type="spellStart"/>
      <w:r w:rsidRPr="0046463F">
        <w:t>log</w:t>
      </w:r>
      <w:proofErr w:type="spellEnd"/>
      <w:r w:rsidRPr="0046463F">
        <w:t xml:space="preserve"> (RBC-</w:t>
      </w:r>
      <w:proofErr w:type="spellStart"/>
      <w:r w:rsidRPr="0046463F">
        <w:t>H</w:t>
      </w:r>
      <w:r w:rsidR="00E40D21">
        <w:t>b</w:t>
      </w:r>
      <w:proofErr w:type="spellEnd"/>
      <w:r w:rsidR="00E40D21">
        <w:t>/RET-</w:t>
      </w:r>
      <w:proofErr w:type="spellStart"/>
      <w:r w:rsidR="00E40D21">
        <w:t>Hb</w:t>
      </w:r>
      <w:proofErr w:type="spellEnd"/>
      <w:r w:rsidR="00E40D21">
        <w:t xml:space="preserve">) и 390 </w:t>
      </w:r>
      <w:proofErr w:type="spellStart"/>
      <w:r w:rsidR="00E40D21">
        <w:t>Ед</w:t>
      </w:r>
      <w:proofErr w:type="spellEnd"/>
      <w:r w:rsidR="00E40D21">
        <w:t xml:space="preserve">/л для LDH, и </w:t>
      </w:r>
      <w:r w:rsidRPr="0046463F">
        <w:t>эт</w:t>
      </w:r>
      <w:r w:rsidR="00E40D21">
        <w:t xml:space="preserve">о показало, что действительно у этих параметров есть связь с развитием альбуминурии </w:t>
      </w:r>
      <w:r w:rsidRPr="0046463F">
        <w:t>(Таблица 2B1b). В попытке быть</w:t>
      </w:r>
      <w:r w:rsidR="00E40D21">
        <w:t xml:space="preserve"> более понятными, мы связали </w:t>
      </w:r>
      <w:r w:rsidRPr="0046463F">
        <w:t>эти 2 пороговых значения, установив составную пер</w:t>
      </w:r>
      <w:r w:rsidR="00E40D21">
        <w:t>еменную (</w:t>
      </w:r>
      <w:proofErr w:type="spellStart"/>
      <w:r w:rsidR="00E40D21">
        <w:t>CVaR</w:t>
      </w:r>
      <w:proofErr w:type="spellEnd"/>
      <w:r w:rsidR="00E40D21">
        <w:t xml:space="preserve">), изменяющуюся от </w:t>
      </w:r>
      <w:r w:rsidRPr="0046463F">
        <w:t>0 до 3, как описано в таблице 2B2. Новый лог</w:t>
      </w:r>
      <w:r w:rsidR="00E40D21">
        <w:t xml:space="preserve">истический регрессионный анализ </w:t>
      </w:r>
      <w:r w:rsidRPr="0046463F">
        <w:t>показал, что риск альбуминурии увел</w:t>
      </w:r>
      <w:r w:rsidR="00E40D21">
        <w:t xml:space="preserve">ичивался в зависимости от </w:t>
      </w:r>
      <w:proofErr w:type="spellStart"/>
      <w:r w:rsidR="00E40D21">
        <w:t>CVaR</w:t>
      </w:r>
      <w:proofErr w:type="spellEnd"/>
      <w:r w:rsidR="00E40D21">
        <w:t xml:space="preserve">, </w:t>
      </w:r>
      <w:r w:rsidRPr="0046463F">
        <w:t>умножая риск на 6, 8 или 11 по отношению к н</w:t>
      </w:r>
      <w:r w:rsidR="00E40D21">
        <w:t xml:space="preserve">улевому значению (таблица 2B2). </w:t>
      </w:r>
      <w:r w:rsidRPr="0046463F">
        <w:t xml:space="preserve">Распределение пациентов в соответствии со значением </w:t>
      </w:r>
      <w:proofErr w:type="spellStart"/>
      <w:r w:rsidRPr="0046463F">
        <w:t>CV</w:t>
      </w:r>
      <w:r w:rsidR="00E40D21">
        <w:t>aR</w:t>
      </w:r>
      <w:proofErr w:type="spellEnd"/>
      <w:r w:rsidR="00E40D21">
        <w:t xml:space="preserve"> проиллюстрировано на рис. 1, </w:t>
      </w:r>
      <w:r w:rsidRPr="0046463F">
        <w:t xml:space="preserve">который показывает, что </w:t>
      </w:r>
      <w:proofErr w:type="spellStart"/>
      <w:r w:rsidRPr="0046463F">
        <w:t>CVaR</w:t>
      </w:r>
      <w:proofErr w:type="spellEnd"/>
      <w:r w:rsidRPr="0046463F">
        <w:t xml:space="preserve"> можно рассматривать как</w:t>
      </w:r>
      <w:r w:rsidR="00E40D21">
        <w:t xml:space="preserve"> новый</w:t>
      </w:r>
      <w:r w:rsidRPr="0046463F">
        <w:t xml:space="preserve"> маркер</w:t>
      </w:r>
      <w:r w:rsidR="00E40D21">
        <w:t xml:space="preserve"> </w:t>
      </w:r>
      <w:r w:rsidRPr="0046463F">
        <w:t>альбуминурии при SCA.</w:t>
      </w:r>
    </w:p>
    <w:p w:rsidR="0046463F" w:rsidRPr="0046463F" w:rsidRDefault="0046463F" w:rsidP="0046463F">
      <w:pPr>
        <w:jc w:val="both"/>
      </w:pPr>
    </w:p>
    <w:p w:rsidR="00CF2B81" w:rsidRDefault="00E40D21" w:rsidP="0046463F">
      <w:pPr>
        <w:jc w:val="both"/>
      </w:pPr>
      <w:r>
        <w:rPr>
          <w:noProof/>
          <w:lang w:eastAsia="ru-RU"/>
        </w:rPr>
        <w:drawing>
          <wp:inline distT="0" distB="0" distL="0" distR="0" wp14:anchorId="663B5DC0" wp14:editId="239132E8">
            <wp:extent cx="5589956" cy="2266950"/>
            <wp:effectExtent l="0" t="0" r="0" b="0"/>
            <wp:docPr id="1" name="Рисунок 1" descr="https://sun9-65.userapi.com/impg/vB89RyOulYZT878iTS7lZPnBnaJdOHh6fv8xaw/KS722JxoZh0.jpg?size=2560x1152&amp;quality=95&amp;sign=39b6fadbfd10ecbc74e57839337abc9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5.userapi.com/impg/vB89RyOulYZT878iTS7lZPnBnaJdOHh6fv8xaw/KS722JxoZh0.jpg?size=2560x1152&amp;quality=95&amp;sign=39b6fadbfd10ecbc74e57839337abc9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03" t="23521" r="32803" b="21951"/>
                    <a:stretch/>
                  </pic:blipFill>
                  <pic:spPr bwMode="auto">
                    <a:xfrm>
                      <a:off x="0" y="0"/>
                      <a:ext cx="5675627" cy="230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0D21" w:rsidRPr="009F2123" w:rsidRDefault="009F2123" w:rsidP="009F2123">
      <w:pPr>
        <w:spacing w:after="0" w:line="240" w:lineRule="auto"/>
        <w:jc w:val="both"/>
        <w:rPr>
          <w:sz w:val="18"/>
          <w:szCs w:val="18"/>
        </w:rPr>
      </w:pPr>
      <w:r w:rsidRPr="009F2123">
        <w:rPr>
          <w:sz w:val="18"/>
          <w:szCs w:val="18"/>
        </w:rPr>
        <w:t>Рис. 1. Распределение 113 пациентов с SCA, страдающих</w:t>
      </w:r>
      <w:r w:rsidRPr="009F2123">
        <w:rPr>
          <w:sz w:val="18"/>
          <w:szCs w:val="18"/>
        </w:rPr>
        <w:t xml:space="preserve"> и не страдающих альбуминурией, </w:t>
      </w:r>
      <w:r w:rsidRPr="009F2123">
        <w:rPr>
          <w:sz w:val="18"/>
          <w:szCs w:val="18"/>
        </w:rPr>
        <w:t xml:space="preserve">в соответствии со значениями </w:t>
      </w:r>
      <w:proofErr w:type="spellStart"/>
      <w:r w:rsidRPr="009F2123">
        <w:rPr>
          <w:sz w:val="18"/>
          <w:szCs w:val="18"/>
        </w:rPr>
        <w:t>CVaR</w:t>
      </w:r>
      <w:proofErr w:type="spellEnd"/>
      <w:r w:rsidRPr="009F2123">
        <w:rPr>
          <w:sz w:val="18"/>
          <w:szCs w:val="18"/>
        </w:rPr>
        <w:t>. Сопоставив пороговые значе</w:t>
      </w:r>
      <w:r w:rsidRPr="009F2123">
        <w:rPr>
          <w:sz w:val="18"/>
          <w:szCs w:val="18"/>
        </w:rPr>
        <w:t xml:space="preserve">ния 2,2 для </w:t>
      </w:r>
      <w:proofErr w:type="spellStart"/>
      <w:r w:rsidRPr="009F2123">
        <w:rPr>
          <w:sz w:val="18"/>
          <w:szCs w:val="18"/>
        </w:rPr>
        <w:t>log</w:t>
      </w:r>
      <w:proofErr w:type="spellEnd"/>
      <w:r w:rsidRPr="009F2123">
        <w:rPr>
          <w:sz w:val="18"/>
          <w:szCs w:val="18"/>
        </w:rPr>
        <w:t xml:space="preserve"> (RBC-</w:t>
      </w:r>
      <w:proofErr w:type="spellStart"/>
      <w:r w:rsidRPr="009F2123">
        <w:rPr>
          <w:sz w:val="18"/>
          <w:szCs w:val="18"/>
        </w:rPr>
        <w:t>Hb</w:t>
      </w:r>
      <w:proofErr w:type="spellEnd"/>
      <w:r w:rsidRPr="009F2123">
        <w:rPr>
          <w:sz w:val="18"/>
          <w:szCs w:val="18"/>
        </w:rPr>
        <w:t>/RET-</w:t>
      </w:r>
      <w:proofErr w:type="spellStart"/>
      <w:r w:rsidRPr="009F2123">
        <w:rPr>
          <w:sz w:val="18"/>
          <w:szCs w:val="18"/>
        </w:rPr>
        <w:t>Hb</w:t>
      </w:r>
      <w:proofErr w:type="spellEnd"/>
      <w:r w:rsidRPr="009F2123">
        <w:rPr>
          <w:sz w:val="18"/>
          <w:szCs w:val="18"/>
        </w:rPr>
        <w:t xml:space="preserve">) </w:t>
      </w:r>
      <w:r w:rsidRPr="009F2123">
        <w:rPr>
          <w:sz w:val="18"/>
          <w:szCs w:val="18"/>
        </w:rPr>
        <w:t xml:space="preserve">и 390 </w:t>
      </w:r>
      <w:proofErr w:type="spellStart"/>
      <w:r w:rsidRPr="009F2123">
        <w:rPr>
          <w:sz w:val="18"/>
          <w:szCs w:val="18"/>
        </w:rPr>
        <w:t>Ед</w:t>
      </w:r>
      <w:proofErr w:type="spellEnd"/>
      <w:r w:rsidRPr="009F2123">
        <w:rPr>
          <w:sz w:val="18"/>
          <w:szCs w:val="18"/>
        </w:rPr>
        <w:t>/л для LDH, мы определили составную переменную (</w:t>
      </w:r>
      <w:proofErr w:type="spellStart"/>
      <w:r w:rsidRPr="009F2123">
        <w:rPr>
          <w:sz w:val="18"/>
          <w:szCs w:val="18"/>
        </w:rPr>
        <w:t>CVaR</w:t>
      </w:r>
      <w:proofErr w:type="spellEnd"/>
      <w:r w:rsidRPr="009F2123">
        <w:rPr>
          <w:sz w:val="18"/>
          <w:szCs w:val="18"/>
        </w:rPr>
        <w:t>),</w:t>
      </w:r>
      <w:r w:rsidRPr="009F2123">
        <w:rPr>
          <w:sz w:val="18"/>
          <w:szCs w:val="18"/>
        </w:rPr>
        <w:t xml:space="preserve"> изменяющуюся от 0 до 3 (0, </w:t>
      </w:r>
      <w:proofErr w:type="spellStart"/>
      <w:r w:rsidRPr="009F2123">
        <w:rPr>
          <w:sz w:val="18"/>
          <w:szCs w:val="18"/>
        </w:rPr>
        <w:t>log</w:t>
      </w:r>
      <w:proofErr w:type="spellEnd"/>
      <w:r w:rsidRPr="009F2123">
        <w:rPr>
          <w:sz w:val="18"/>
          <w:szCs w:val="18"/>
        </w:rPr>
        <w:t xml:space="preserve"> (RBC-</w:t>
      </w:r>
      <w:proofErr w:type="spellStart"/>
      <w:r w:rsidRPr="009F2123">
        <w:rPr>
          <w:sz w:val="18"/>
          <w:szCs w:val="18"/>
        </w:rPr>
        <w:t>Hb</w:t>
      </w:r>
      <w:proofErr w:type="spellEnd"/>
      <w:r w:rsidRPr="009F2123">
        <w:rPr>
          <w:sz w:val="18"/>
          <w:szCs w:val="18"/>
        </w:rPr>
        <w:t>/RET-</w:t>
      </w:r>
      <w:proofErr w:type="spellStart"/>
      <w:r w:rsidRPr="009F2123">
        <w:rPr>
          <w:sz w:val="18"/>
          <w:szCs w:val="18"/>
        </w:rPr>
        <w:t>Hb</w:t>
      </w:r>
      <w:proofErr w:type="spellEnd"/>
      <w:r w:rsidRPr="009F2123">
        <w:rPr>
          <w:sz w:val="18"/>
          <w:szCs w:val="18"/>
        </w:rPr>
        <w:t>)</w:t>
      </w:r>
      <w:r w:rsidRPr="009F2123">
        <w:rPr>
          <w:sz w:val="18"/>
          <w:szCs w:val="18"/>
        </w:rPr>
        <w:t xml:space="preserve"> </w:t>
      </w:r>
      <w:r w:rsidRPr="009F2123">
        <w:rPr>
          <w:sz w:val="18"/>
          <w:szCs w:val="18"/>
        </w:rPr>
        <w:t xml:space="preserve">&gt;2,2 и LDH &lt;390 </w:t>
      </w:r>
      <w:proofErr w:type="spellStart"/>
      <w:r w:rsidRPr="009F2123">
        <w:rPr>
          <w:sz w:val="18"/>
          <w:szCs w:val="18"/>
        </w:rPr>
        <w:t>Ед</w:t>
      </w:r>
      <w:proofErr w:type="spellEnd"/>
      <w:r w:rsidRPr="009F2123">
        <w:rPr>
          <w:sz w:val="18"/>
          <w:szCs w:val="18"/>
        </w:rPr>
        <w:t>/л; 1, RBC-</w:t>
      </w:r>
      <w:proofErr w:type="spellStart"/>
      <w:r w:rsidRPr="009F2123">
        <w:rPr>
          <w:sz w:val="18"/>
          <w:szCs w:val="18"/>
        </w:rPr>
        <w:t>Hb</w:t>
      </w:r>
      <w:proofErr w:type="spellEnd"/>
      <w:r w:rsidRPr="009F2123">
        <w:rPr>
          <w:sz w:val="18"/>
          <w:szCs w:val="18"/>
        </w:rPr>
        <w:t>/RET-</w:t>
      </w:r>
      <w:proofErr w:type="spellStart"/>
      <w:r w:rsidRPr="009F2123">
        <w:rPr>
          <w:sz w:val="18"/>
          <w:szCs w:val="18"/>
        </w:rPr>
        <w:t>Hb</w:t>
      </w:r>
      <w:proofErr w:type="spellEnd"/>
      <w:r w:rsidRPr="009F2123">
        <w:rPr>
          <w:sz w:val="18"/>
          <w:szCs w:val="18"/>
        </w:rPr>
        <w:t xml:space="preserve">) &gt;2.2 и LDH &gt;390 </w:t>
      </w:r>
      <w:proofErr w:type="spellStart"/>
      <w:r w:rsidRPr="009F2123">
        <w:rPr>
          <w:sz w:val="18"/>
          <w:szCs w:val="18"/>
        </w:rPr>
        <w:t>Ед</w:t>
      </w:r>
      <w:proofErr w:type="spellEnd"/>
      <w:r w:rsidRPr="009F2123">
        <w:rPr>
          <w:sz w:val="18"/>
          <w:szCs w:val="18"/>
        </w:rPr>
        <w:t>/л; 2, RBC-</w:t>
      </w:r>
      <w:proofErr w:type="spellStart"/>
      <w:r w:rsidRPr="009F2123">
        <w:rPr>
          <w:sz w:val="18"/>
          <w:szCs w:val="18"/>
        </w:rPr>
        <w:t>Hb</w:t>
      </w:r>
      <w:proofErr w:type="spellEnd"/>
      <w:r w:rsidRPr="009F2123">
        <w:rPr>
          <w:sz w:val="18"/>
          <w:szCs w:val="18"/>
        </w:rPr>
        <w:t>/RET-</w:t>
      </w:r>
      <w:proofErr w:type="spellStart"/>
      <w:r w:rsidRPr="009F2123">
        <w:rPr>
          <w:sz w:val="18"/>
          <w:szCs w:val="18"/>
        </w:rPr>
        <w:t>Hb</w:t>
      </w:r>
      <w:proofErr w:type="spellEnd"/>
      <w:r w:rsidRPr="009F2123">
        <w:rPr>
          <w:sz w:val="18"/>
          <w:szCs w:val="18"/>
        </w:rPr>
        <w:t xml:space="preserve">) &lt;2.2 и LDH &lt;390 </w:t>
      </w:r>
      <w:proofErr w:type="spellStart"/>
      <w:r w:rsidRPr="009F2123">
        <w:rPr>
          <w:sz w:val="18"/>
          <w:szCs w:val="18"/>
        </w:rPr>
        <w:t>Ед</w:t>
      </w:r>
      <w:proofErr w:type="spellEnd"/>
      <w:r w:rsidRPr="009F2123">
        <w:rPr>
          <w:sz w:val="18"/>
          <w:szCs w:val="18"/>
        </w:rPr>
        <w:t>/л; 3, RBC-</w:t>
      </w:r>
      <w:proofErr w:type="spellStart"/>
      <w:r w:rsidRPr="009F2123">
        <w:rPr>
          <w:sz w:val="18"/>
          <w:szCs w:val="18"/>
        </w:rPr>
        <w:t>Hb</w:t>
      </w:r>
      <w:proofErr w:type="spellEnd"/>
      <w:r w:rsidRPr="009F2123">
        <w:rPr>
          <w:sz w:val="18"/>
          <w:szCs w:val="18"/>
        </w:rPr>
        <w:t>/RET-</w:t>
      </w:r>
      <w:proofErr w:type="spellStart"/>
      <w:r w:rsidRPr="009F2123">
        <w:rPr>
          <w:sz w:val="18"/>
          <w:szCs w:val="18"/>
        </w:rPr>
        <w:t>Hb</w:t>
      </w:r>
      <w:proofErr w:type="spellEnd"/>
      <w:r w:rsidRPr="009F2123">
        <w:rPr>
          <w:sz w:val="18"/>
          <w:szCs w:val="18"/>
        </w:rPr>
        <w:t xml:space="preserve">) &lt;2.2 и LDH &gt;390 </w:t>
      </w:r>
      <w:proofErr w:type="spellStart"/>
      <w:r w:rsidRPr="009F2123">
        <w:rPr>
          <w:sz w:val="18"/>
          <w:szCs w:val="18"/>
        </w:rPr>
        <w:t>Ед</w:t>
      </w:r>
      <w:proofErr w:type="spellEnd"/>
      <w:r w:rsidRPr="009F2123">
        <w:rPr>
          <w:sz w:val="18"/>
          <w:szCs w:val="18"/>
        </w:rPr>
        <w:t xml:space="preserve">/л) </w:t>
      </w:r>
      <w:r w:rsidRPr="009F2123">
        <w:rPr>
          <w:sz w:val="18"/>
          <w:szCs w:val="18"/>
        </w:rPr>
        <w:t xml:space="preserve">и </w:t>
      </w:r>
      <w:r w:rsidRPr="009F2123">
        <w:rPr>
          <w:sz w:val="18"/>
          <w:szCs w:val="18"/>
        </w:rPr>
        <w:t>распределили</w:t>
      </w:r>
      <w:r w:rsidRPr="009F2123">
        <w:rPr>
          <w:sz w:val="18"/>
          <w:szCs w:val="18"/>
        </w:rPr>
        <w:t xml:space="preserve"> пациентов в соответствии со значениями </w:t>
      </w:r>
      <w:proofErr w:type="spellStart"/>
      <w:r w:rsidRPr="009F2123">
        <w:rPr>
          <w:sz w:val="18"/>
          <w:szCs w:val="18"/>
        </w:rPr>
        <w:t>CVaR</w:t>
      </w:r>
      <w:proofErr w:type="spellEnd"/>
      <w:r w:rsidRPr="009F2123">
        <w:rPr>
          <w:sz w:val="18"/>
          <w:szCs w:val="18"/>
        </w:rPr>
        <w:t>. Гисто</w:t>
      </w:r>
      <w:r w:rsidRPr="009F2123">
        <w:rPr>
          <w:sz w:val="18"/>
          <w:szCs w:val="18"/>
        </w:rPr>
        <w:t xml:space="preserve">грамма показывает распределение 2 групп пациентов, </w:t>
      </w:r>
      <w:r w:rsidRPr="009F2123">
        <w:rPr>
          <w:sz w:val="18"/>
          <w:szCs w:val="18"/>
        </w:rPr>
        <w:t>страдающих (n=62) или не с</w:t>
      </w:r>
      <w:r w:rsidRPr="009F2123">
        <w:rPr>
          <w:sz w:val="18"/>
          <w:szCs w:val="18"/>
        </w:rPr>
        <w:t xml:space="preserve">традающих (n=51) альбуминурией, </w:t>
      </w:r>
      <w:r w:rsidRPr="009F2123">
        <w:rPr>
          <w:sz w:val="18"/>
          <w:szCs w:val="18"/>
        </w:rPr>
        <w:t xml:space="preserve">согласно значениям </w:t>
      </w:r>
      <w:proofErr w:type="spellStart"/>
      <w:r w:rsidRPr="009F2123">
        <w:rPr>
          <w:sz w:val="18"/>
          <w:szCs w:val="18"/>
        </w:rPr>
        <w:t>CVaR</w:t>
      </w:r>
      <w:proofErr w:type="spellEnd"/>
      <w:r w:rsidRPr="009F2123">
        <w:rPr>
          <w:sz w:val="18"/>
          <w:szCs w:val="18"/>
        </w:rPr>
        <w:t>. У большинства не</w:t>
      </w:r>
      <w:r w:rsidRPr="009F2123">
        <w:rPr>
          <w:sz w:val="18"/>
          <w:szCs w:val="18"/>
        </w:rPr>
        <w:t xml:space="preserve"> страдающих пациентов (</w:t>
      </w:r>
      <w:r w:rsidRPr="009F2123">
        <w:rPr>
          <w:sz w:val="18"/>
          <w:szCs w:val="18"/>
        </w:rPr>
        <w:drawing>
          <wp:inline distT="0" distB="0" distL="0" distR="0" wp14:anchorId="131F3E09" wp14:editId="5EF151AC">
            <wp:extent cx="146050" cy="79375"/>
            <wp:effectExtent l="0" t="0" r="6350" b="0"/>
            <wp:docPr id="1005" name="Picture 1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" name="Picture 100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6050" cy="7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2123">
        <w:rPr>
          <w:sz w:val="18"/>
          <w:szCs w:val="18"/>
        </w:rPr>
        <w:t xml:space="preserve">) </w:t>
      </w:r>
      <w:proofErr w:type="spellStart"/>
      <w:r w:rsidRPr="009F2123">
        <w:rPr>
          <w:sz w:val="18"/>
          <w:szCs w:val="18"/>
        </w:rPr>
        <w:t>CVaR</w:t>
      </w:r>
      <w:proofErr w:type="spellEnd"/>
      <w:r w:rsidRPr="009F2123">
        <w:rPr>
          <w:sz w:val="18"/>
          <w:szCs w:val="18"/>
        </w:rPr>
        <w:t xml:space="preserve"> равен 0, у страдающих альбуминурией</w:t>
      </w:r>
      <w:r w:rsidRPr="009F2123">
        <w:rPr>
          <w:sz w:val="18"/>
          <w:szCs w:val="18"/>
        </w:rPr>
        <w:t xml:space="preserve"> пациентов (</w:t>
      </w:r>
      <w:r w:rsidRPr="009F2123">
        <w:rPr>
          <w:sz w:val="18"/>
          <w:szCs w:val="18"/>
        </w:rPr>
        <w:drawing>
          <wp:inline distT="0" distB="0" distL="0" distR="0" wp14:anchorId="006AFC13" wp14:editId="1072EB7D">
            <wp:extent cx="146050" cy="78105"/>
            <wp:effectExtent l="0" t="0" r="6350" b="0"/>
            <wp:docPr id="1008" name="Picture 1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" name="Picture 100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6050" cy="7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2123">
        <w:rPr>
          <w:sz w:val="18"/>
          <w:szCs w:val="18"/>
        </w:rPr>
        <w:t>)</w:t>
      </w:r>
      <w:r w:rsidRPr="009F2123">
        <w:rPr>
          <w:sz w:val="18"/>
          <w:szCs w:val="18"/>
        </w:rPr>
        <w:t xml:space="preserve"> </w:t>
      </w:r>
      <w:proofErr w:type="spellStart"/>
      <w:r w:rsidRPr="009F2123">
        <w:rPr>
          <w:sz w:val="18"/>
          <w:szCs w:val="18"/>
        </w:rPr>
        <w:t>CVaR</w:t>
      </w:r>
      <w:proofErr w:type="spellEnd"/>
      <w:r w:rsidRPr="009F2123">
        <w:rPr>
          <w:sz w:val="18"/>
          <w:szCs w:val="18"/>
        </w:rPr>
        <w:t xml:space="preserve"> увеличивается</w:t>
      </w:r>
      <w:r w:rsidRPr="009F2123">
        <w:rPr>
          <w:sz w:val="18"/>
          <w:szCs w:val="18"/>
        </w:rPr>
        <w:t>. Таким образо</w:t>
      </w:r>
      <w:r w:rsidRPr="009F2123">
        <w:rPr>
          <w:sz w:val="18"/>
          <w:szCs w:val="18"/>
        </w:rPr>
        <w:t xml:space="preserve">м, действительно, </w:t>
      </w:r>
      <w:proofErr w:type="spellStart"/>
      <w:r w:rsidRPr="009F2123">
        <w:rPr>
          <w:sz w:val="18"/>
          <w:szCs w:val="18"/>
        </w:rPr>
        <w:t>CVaR</w:t>
      </w:r>
      <w:proofErr w:type="spellEnd"/>
      <w:r w:rsidRPr="009F2123">
        <w:rPr>
          <w:sz w:val="18"/>
          <w:szCs w:val="18"/>
        </w:rPr>
        <w:t xml:space="preserve"> является </w:t>
      </w:r>
      <w:r w:rsidRPr="009F2123">
        <w:rPr>
          <w:sz w:val="18"/>
          <w:szCs w:val="18"/>
        </w:rPr>
        <w:t>маркером риска развития альбуминурии при SCA.</w:t>
      </w:r>
    </w:p>
    <w:p w:rsidR="009F2123" w:rsidRDefault="009F2123" w:rsidP="009F2123">
      <w:pPr>
        <w:spacing w:after="0" w:line="240" w:lineRule="auto"/>
        <w:rPr>
          <w:sz w:val="20"/>
          <w:szCs w:val="20"/>
        </w:rPr>
      </w:pPr>
    </w:p>
    <w:p w:rsidR="00984454" w:rsidRPr="00984454" w:rsidRDefault="009F2123" w:rsidP="00984454">
      <w:pPr>
        <w:jc w:val="both"/>
      </w:pPr>
      <w:r w:rsidRPr="00984454">
        <w:t xml:space="preserve">Гемолиз, который долгое время не учитывался </w:t>
      </w:r>
      <w:r w:rsidR="00987B68" w:rsidRPr="00984454">
        <w:t>при окклюзии сосудов в SCD</w:t>
      </w:r>
      <w:r w:rsidRPr="00984454">
        <w:t xml:space="preserve">, в настоящее время </w:t>
      </w:r>
      <w:r w:rsidR="00987B68" w:rsidRPr="00984454">
        <w:t>активно изучается,</w:t>
      </w:r>
      <w:r w:rsidRPr="00984454">
        <w:t xml:space="preserve"> благодаря </w:t>
      </w:r>
      <w:r w:rsidR="00987B68" w:rsidRPr="00984454">
        <w:t xml:space="preserve">его </w:t>
      </w:r>
      <w:r w:rsidRPr="00984454">
        <w:t>прямо</w:t>
      </w:r>
      <w:r w:rsidR="00987B68" w:rsidRPr="00984454">
        <w:t>му</w:t>
      </w:r>
      <w:r w:rsidRPr="00984454">
        <w:t xml:space="preserve"> участи</w:t>
      </w:r>
      <w:r w:rsidR="00987B68" w:rsidRPr="00984454">
        <w:t>ю</w:t>
      </w:r>
      <w:r w:rsidRPr="00984454">
        <w:t xml:space="preserve"> в </w:t>
      </w:r>
      <w:r w:rsidR="00987B68" w:rsidRPr="00984454">
        <w:t xml:space="preserve">развитии </w:t>
      </w:r>
      <w:r w:rsidRPr="00984454">
        <w:t>специфических осложнениях, прив</w:t>
      </w:r>
      <w:r w:rsidR="00987B68" w:rsidRPr="00984454">
        <w:t xml:space="preserve">одящих к </w:t>
      </w:r>
      <w:proofErr w:type="spellStart"/>
      <w:r w:rsidR="00987B68" w:rsidRPr="00984454">
        <w:t>инвалидизации</w:t>
      </w:r>
      <w:proofErr w:type="spellEnd"/>
      <w:r w:rsidR="00987B68" w:rsidRPr="00984454">
        <w:t xml:space="preserve"> [1,4–8]. </w:t>
      </w:r>
      <w:r w:rsidRPr="00984454">
        <w:t>Эта гипотеза была осп</w:t>
      </w:r>
      <w:r w:rsidR="00987B68" w:rsidRPr="00984454">
        <w:t xml:space="preserve">орена [28]. Тем не менее, поиск новых и потенциально более </w:t>
      </w:r>
      <w:r w:rsidRPr="00984454">
        <w:t xml:space="preserve">точных </w:t>
      </w:r>
      <w:proofErr w:type="spellStart"/>
      <w:r w:rsidRPr="00984454">
        <w:t>би</w:t>
      </w:r>
      <w:r w:rsidR="00987B68" w:rsidRPr="00984454">
        <w:t>омаркеров</w:t>
      </w:r>
      <w:proofErr w:type="spellEnd"/>
      <w:r w:rsidR="00987B68" w:rsidRPr="00984454">
        <w:t xml:space="preserve"> гемолиза представляет большой </w:t>
      </w:r>
      <w:r w:rsidRPr="00984454">
        <w:t>интерес. Стабильный уровень ЛДГ, биохимическ</w:t>
      </w:r>
      <w:r w:rsidR="00987B68" w:rsidRPr="00984454">
        <w:t xml:space="preserve">ий маркер внутрисосудистого </w:t>
      </w:r>
      <w:r w:rsidRPr="00984454">
        <w:t>гемолиза, был идентифицирован как важны</w:t>
      </w:r>
      <w:r w:rsidR="00984454">
        <w:t xml:space="preserve">й маркер прогноза у пациентов с </w:t>
      </w:r>
      <w:r w:rsidRPr="00984454">
        <w:t xml:space="preserve">риском развития легочной гипертензии, </w:t>
      </w:r>
      <w:r w:rsidR="00987B68" w:rsidRPr="00984454">
        <w:t xml:space="preserve">язв на ногах, </w:t>
      </w:r>
      <w:proofErr w:type="spellStart"/>
      <w:r w:rsidR="00987B68" w:rsidRPr="00984454">
        <w:t>приапизма</w:t>
      </w:r>
      <w:proofErr w:type="spellEnd"/>
      <w:r w:rsidR="00987B68" w:rsidRPr="00984454">
        <w:t xml:space="preserve"> и риска смерти [6,18,29]. Рассчитанное </w:t>
      </w:r>
      <w:r w:rsidRPr="00984454">
        <w:t>соот</w:t>
      </w:r>
      <w:r w:rsidR="00987B68" w:rsidRPr="00984454">
        <w:t>ношение RBC-</w:t>
      </w:r>
      <w:proofErr w:type="spellStart"/>
      <w:r w:rsidR="00987B68" w:rsidRPr="00984454">
        <w:t>Hb</w:t>
      </w:r>
      <w:proofErr w:type="spellEnd"/>
      <w:r w:rsidR="00987B68" w:rsidRPr="00984454">
        <w:t>/RET-</w:t>
      </w:r>
      <w:proofErr w:type="spellStart"/>
      <w:r w:rsidR="00987B68" w:rsidRPr="00984454">
        <w:t>Hb</w:t>
      </w:r>
      <w:proofErr w:type="spellEnd"/>
      <w:r w:rsidR="00987B68" w:rsidRPr="00984454">
        <w:t xml:space="preserve"> позволяет </w:t>
      </w:r>
      <w:r w:rsidRPr="00984454">
        <w:t>оценить снижение выж</w:t>
      </w:r>
      <w:r w:rsidR="00987B68" w:rsidRPr="00984454">
        <w:t xml:space="preserve">иваемости при RBC [21]. В этом исследовании мы </w:t>
      </w:r>
      <w:r w:rsidRPr="00984454">
        <w:t xml:space="preserve">обнаружили, что </w:t>
      </w:r>
      <w:proofErr w:type="spellStart"/>
      <w:r w:rsidRPr="00984454">
        <w:t>log</w:t>
      </w:r>
      <w:proofErr w:type="spellEnd"/>
      <w:r w:rsidRPr="00984454">
        <w:t xml:space="preserve"> (RBC-</w:t>
      </w:r>
      <w:proofErr w:type="spellStart"/>
      <w:r w:rsidRPr="00984454">
        <w:t>Hb</w:t>
      </w:r>
      <w:proofErr w:type="spellEnd"/>
      <w:r w:rsidRPr="00984454">
        <w:t>/RET-</w:t>
      </w:r>
      <w:proofErr w:type="spellStart"/>
      <w:r w:rsidRPr="00984454">
        <w:t>Hb</w:t>
      </w:r>
      <w:proofErr w:type="spellEnd"/>
      <w:r w:rsidR="00987B68" w:rsidRPr="00984454">
        <w:t xml:space="preserve">), сильно коррелирующий с ЛДГ и билирубином, </w:t>
      </w:r>
      <w:r w:rsidRPr="00984454">
        <w:t>является наиболее значимым гематол</w:t>
      </w:r>
      <w:r w:rsidR="00987B68" w:rsidRPr="00984454">
        <w:t xml:space="preserve">огическим параметром для оценки </w:t>
      </w:r>
      <w:r w:rsidRPr="00984454">
        <w:t>гемолиза. Здесь представлены новые данные, полученные в рез</w:t>
      </w:r>
      <w:r w:rsidR="00987B68" w:rsidRPr="00984454">
        <w:t>ультате изучения большой группы п</w:t>
      </w:r>
      <w:r w:rsidRPr="00984454">
        <w:t>ациент</w:t>
      </w:r>
      <w:r w:rsidR="00987B68" w:rsidRPr="00984454">
        <w:t>ов</w:t>
      </w:r>
      <w:r w:rsidR="00386DBC" w:rsidRPr="00984454">
        <w:t xml:space="preserve"> с SCA, страдающих </w:t>
      </w:r>
      <w:r w:rsidRPr="00984454">
        <w:t>альбуминури</w:t>
      </w:r>
      <w:r w:rsidR="00386DBC" w:rsidRPr="00984454">
        <w:t xml:space="preserve">ей. Различные структурные и/или </w:t>
      </w:r>
      <w:r w:rsidRPr="00984454">
        <w:t>функциональные н</w:t>
      </w:r>
      <w:r w:rsidR="00386DBC" w:rsidRPr="00984454">
        <w:t xml:space="preserve">арушения функции почек описаны при SCA [2]. Альбуминурия является </w:t>
      </w:r>
      <w:r w:rsidRPr="00984454">
        <w:t>проявлением повреждения клуб</w:t>
      </w:r>
      <w:r w:rsidR="00386DBC" w:rsidRPr="00984454">
        <w:t>очков, предшествующего развитию почечной недостаточности,</w:t>
      </w:r>
      <w:r w:rsidRPr="00984454">
        <w:t xml:space="preserve"> и встречается у 68% взрослых пациентов с </w:t>
      </w:r>
      <w:r w:rsidR="00386DBC" w:rsidRPr="00984454">
        <w:t xml:space="preserve">SCA </w:t>
      </w:r>
      <w:r w:rsidRPr="00984454">
        <w:t>[13].</w:t>
      </w:r>
      <w:r w:rsidR="00386DBC" w:rsidRPr="00984454">
        <w:t xml:space="preserve"> </w:t>
      </w:r>
      <w:r w:rsidRPr="00984454">
        <w:t>Была обнаружена сильная корреляция альбумину</w:t>
      </w:r>
      <w:r w:rsidR="00386DBC" w:rsidRPr="00984454">
        <w:t xml:space="preserve">рии с </w:t>
      </w:r>
      <w:proofErr w:type="spellStart"/>
      <w:r w:rsidR="00386DBC" w:rsidRPr="00984454">
        <w:t>log</w:t>
      </w:r>
      <w:proofErr w:type="spellEnd"/>
      <w:r w:rsidR="00386DBC" w:rsidRPr="00984454">
        <w:t xml:space="preserve"> (RBC-</w:t>
      </w:r>
      <w:proofErr w:type="spellStart"/>
      <w:r w:rsidR="00386DBC" w:rsidRPr="00984454">
        <w:t>Hb</w:t>
      </w:r>
      <w:proofErr w:type="spellEnd"/>
      <w:r w:rsidR="00386DBC" w:rsidRPr="00984454">
        <w:t>/RET-</w:t>
      </w:r>
      <w:proofErr w:type="spellStart"/>
      <w:r w:rsidR="00386DBC" w:rsidRPr="00984454">
        <w:t>Hb</w:t>
      </w:r>
      <w:proofErr w:type="spellEnd"/>
      <w:r w:rsidR="00386DBC" w:rsidRPr="00984454">
        <w:t>) и ЛДГ</w:t>
      </w:r>
      <w:r w:rsidRPr="00984454">
        <w:t>. Создав новый п</w:t>
      </w:r>
      <w:r w:rsidR="00386DBC" w:rsidRPr="00984454">
        <w:t xml:space="preserve">араметр, </w:t>
      </w:r>
      <w:proofErr w:type="spellStart"/>
      <w:r w:rsidR="00386DBC" w:rsidRPr="00984454">
        <w:t>CVaR</w:t>
      </w:r>
      <w:proofErr w:type="spellEnd"/>
      <w:r w:rsidR="00386DBC" w:rsidRPr="00984454">
        <w:t xml:space="preserve">, мы показали, что </w:t>
      </w:r>
      <w:r w:rsidR="00984454" w:rsidRPr="00984454">
        <w:t>связь</w:t>
      </w:r>
      <w:r w:rsidRPr="00984454">
        <w:t xml:space="preserve"> этих двух маркер</w:t>
      </w:r>
      <w:r w:rsidR="00984454" w:rsidRPr="00984454">
        <w:t xml:space="preserve">ов гемолиза отражает новый </w:t>
      </w:r>
      <w:r w:rsidRPr="00984454">
        <w:t xml:space="preserve">маркер </w:t>
      </w:r>
      <w:r w:rsidR="00984454" w:rsidRPr="00984454">
        <w:t>альбуминурии</w:t>
      </w:r>
      <w:r w:rsidRPr="00984454">
        <w:t xml:space="preserve">. Как и </w:t>
      </w:r>
      <w:r w:rsidR="00984454" w:rsidRPr="00984454">
        <w:t xml:space="preserve">ранее [30,31], мы обнаружили </w:t>
      </w:r>
      <w:r w:rsidRPr="00984454">
        <w:t>отрицательную корреляцию между</w:t>
      </w:r>
      <w:r w:rsidR="00984454" w:rsidRPr="00984454">
        <w:t xml:space="preserve"> α-талассемией и альбуминурией. </w:t>
      </w:r>
      <w:r w:rsidRPr="00984454">
        <w:t>Тем не менее, наш логистический регресси</w:t>
      </w:r>
      <w:r w:rsidR="00984454" w:rsidRPr="00984454">
        <w:t xml:space="preserve">онный анализ, проведенный между данным осложнением, переменными α-талассемия и </w:t>
      </w:r>
      <w:proofErr w:type="spellStart"/>
      <w:r w:rsidR="00984454" w:rsidRPr="00984454">
        <w:t>CVaR</w:t>
      </w:r>
      <w:proofErr w:type="spellEnd"/>
      <w:r w:rsidR="00984454" w:rsidRPr="00984454">
        <w:t>, показал</w:t>
      </w:r>
      <w:r w:rsidRPr="00984454">
        <w:t xml:space="preserve">, что </w:t>
      </w:r>
      <w:proofErr w:type="spellStart"/>
      <w:r w:rsidRPr="00984454">
        <w:t>CVaR</w:t>
      </w:r>
      <w:proofErr w:type="spellEnd"/>
      <w:r w:rsidRPr="00984454">
        <w:t xml:space="preserve"> остается единственной пер</w:t>
      </w:r>
      <w:r w:rsidR="00984454" w:rsidRPr="00984454">
        <w:t xml:space="preserve">еменной, достоверно связанной с </w:t>
      </w:r>
      <w:r w:rsidRPr="00984454">
        <w:t xml:space="preserve">альбуминурией (данные не показаны). </w:t>
      </w:r>
      <w:r w:rsidR="00984454" w:rsidRPr="00984454">
        <w:t>Н</w:t>
      </w:r>
      <w:r w:rsidRPr="00984454">
        <w:t>а</w:t>
      </w:r>
      <w:r w:rsidR="00984454" w:rsidRPr="00984454">
        <w:t xml:space="preserve">ши результаты предполагают, что </w:t>
      </w:r>
      <w:r w:rsidRPr="00984454">
        <w:t>“</w:t>
      </w:r>
      <w:proofErr w:type="spellStart"/>
      <w:r w:rsidRPr="00984454">
        <w:t>ренопротекторный</w:t>
      </w:r>
      <w:proofErr w:type="spellEnd"/>
      <w:r w:rsidRPr="00984454">
        <w:t>” эффект α</w:t>
      </w:r>
      <w:r w:rsidR="00984454" w:rsidRPr="00984454">
        <w:t xml:space="preserve">-талассемии связан со снижением </w:t>
      </w:r>
      <w:r w:rsidRPr="00984454">
        <w:t xml:space="preserve">гемолиза, </w:t>
      </w:r>
      <w:r w:rsidR="00984454" w:rsidRPr="00984454">
        <w:t xml:space="preserve">часто встречающимся </w:t>
      </w:r>
      <w:r w:rsidRPr="00984454">
        <w:t>у пац</w:t>
      </w:r>
      <w:r w:rsidR="00984454" w:rsidRPr="00984454">
        <w:t>иентов с α-талассемией [21,27].</w:t>
      </w:r>
    </w:p>
    <w:p w:rsidR="009F2123" w:rsidRPr="00984454" w:rsidRDefault="009F2123" w:rsidP="00984454">
      <w:pPr>
        <w:jc w:val="both"/>
      </w:pPr>
      <w:r w:rsidRPr="00984454">
        <w:t xml:space="preserve">В заключение, наше исследование, хотя никоим образом и не устанавливает причинно-следственную связь между </w:t>
      </w:r>
      <w:proofErr w:type="spellStart"/>
      <w:r w:rsidRPr="00984454">
        <w:t>гипергемолиз</w:t>
      </w:r>
      <w:r w:rsidR="00984454" w:rsidRPr="00984454">
        <w:t>ом</w:t>
      </w:r>
      <w:proofErr w:type="spellEnd"/>
      <w:r w:rsidR="00984454" w:rsidRPr="00984454">
        <w:t xml:space="preserve"> и почечными осложнениями при </w:t>
      </w:r>
      <w:r w:rsidRPr="00984454">
        <w:t xml:space="preserve">SCA, описывает новый маркер гемолиза, </w:t>
      </w:r>
      <w:r w:rsidR="00984454" w:rsidRPr="00984454">
        <w:t xml:space="preserve">тесно связанный с </w:t>
      </w:r>
      <w:r w:rsidRPr="00984454">
        <w:t xml:space="preserve">альбуминурией. В настоящее время необходимы </w:t>
      </w:r>
      <w:r w:rsidR="00984454" w:rsidRPr="00984454">
        <w:t>исследования, чтобы определить</w:t>
      </w:r>
      <w:r w:rsidRPr="00984454">
        <w:t xml:space="preserve">, следует ли рассматривать </w:t>
      </w:r>
      <w:proofErr w:type="spellStart"/>
      <w:r w:rsidRPr="00984454">
        <w:t>CVaR</w:t>
      </w:r>
      <w:proofErr w:type="spellEnd"/>
      <w:r w:rsidRPr="00984454">
        <w:t xml:space="preserve"> как </w:t>
      </w:r>
      <w:r w:rsidR="00984454" w:rsidRPr="00984454">
        <w:t xml:space="preserve">новый прогностический </w:t>
      </w:r>
      <w:r w:rsidR="00984454" w:rsidRPr="00984454">
        <w:lastRenderedPageBreak/>
        <w:t xml:space="preserve">маркер </w:t>
      </w:r>
      <w:r w:rsidRPr="00984454">
        <w:t xml:space="preserve">SCAN. Кроме того, мы считаем, </w:t>
      </w:r>
      <w:r w:rsidR="00984454">
        <w:t xml:space="preserve">что этот новый параметр следует </w:t>
      </w:r>
      <w:r w:rsidRPr="00984454">
        <w:t>оценивать при других осложнениях SCA.</w:t>
      </w:r>
    </w:p>
    <w:p w:rsidR="009F2123" w:rsidRPr="00984454" w:rsidRDefault="009F2123" w:rsidP="00984454">
      <w:pPr>
        <w:jc w:val="both"/>
      </w:pPr>
      <w:r w:rsidRPr="00984454">
        <w:t xml:space="preserve">MMR разработал исследование, проанализировал </w:t>
      </w:r>
      <w:r w:rsidR="00984454">
        <w:t xml:space="preserve">результаты и написал статью; JE </w:t>
      </w:r>
      <w:r w:rsidRPr="00984454">
        <w:t>критически обсудил результ</w:t>
      </w:r>
      <w:r w:rsidR="00984454">
        <w:t xml:space="preserve">аты и внес значительный вклад в </w:t>
      </w:r>
      <w:r w:rsidRPr="00984454">
        <w:t>написание статьи; PL от</w:t>
      </w:r>
      <w:r w:rsidR="00984454">
        <w:t xml:space="preserve">вечал за статистический анализ, </w:t>
      </w:r>
      <w:r w:rsidRPr="00984454">
        <w:t>определение составной переменной и одобрил статью;</w:t>
      </w:r>
      <w:r w:rsidR="00984454">
        <w:t xml:space="preserve"> FL, KS, </w:t>
      </w:r>
      <w:r w:rsidRPr="00984454">
        <w:t xml:space="preserve">JPH и RG вели пациентов, предоставляли клинические </w:t>
      </w:r>
      <w:r w:rsidR="00984454">
        <w:t>рекомендации, данные и одобрили статью</w:t>
      </w:r>
      <w:r w:rsidRPr="00984454">
        <w:t xml:space="preserve">; GL предоставила биохимические данные и одобрила </w:t>
      </w:r>
      <w:r w:rsidR="00984454">
        <w:t xml:space="preserve">статью; VALUE </w:t>
      </w:r>
      <w:r w:rsidRPr="00984454">
        <w:t>собрала клинические данные; JPP оказал</w:t>
      </w:r>
      <w:r w:rsidR="00984454">
        <w:t xml:space="preserve">а ценную помощь в использовании </w:t>
      </w:r>
      <w:proofErr w:type="spellStart"/>
      <w:r w:rsidRPr="00984454">
        <w:t>Sysmex</w:t>
      </w:r>
      <w:proofErr w:type="spellEnd"/>
      <w:r w:rsidRPr="00984454">
        <w:t xml:space="preserve"> XE-2100.</w:t>
      </w:r>
    </w:p>
    <w:p w:rsidR="009F2123" w:rsidRDefault="009F2123" w:rsidP="00984454">
      <w:pPr>
        <w:jc w:val="both"/>
      </w:pPr>
      <w:r w:rsidRPr="00984454">
        <w:t>Авторы сообщили об отсутствии потенциального конфликта интересов.</w:t>
      </w:r>
    </w:p>
    <w:p w:rsidR="00984454" w:rsidRDefault="00984454" w:rsidP="00984454">
      <w:pPr>
        <w:rPr>
          <w:b/>
        </w:rPr>
      </w:pPr>
      <w:r w:rsidRPr="00984454">
        <w:rPr>
          <w:b/>
        </w:rPr>
        <w:t>Литература</w:t>
      </w:r>
    </w:p>
    <w:p w:rsidR="00984454" w:rsidRPr="00982B8D" w:rsidRDefault="00984454" w:rsidP="00982B8D">
      <w:pPr>
        <w:spacing w:after="0" w:line="240" w:lineRule="auto"/>
        <w:jc w:val="both"/>
        <w:rPr>
          <w:sz w:val="18"/>
          <w:szCs w:val="18"/>
        </w:rPr>
      </w:pPr>
      <w:r w:rsidRPr="00982B8D">
        <w:rPr>
          <w:sz w:val="18"/>
          <w:szCs w:val="18"/>
        </w:rPr>
        <w:t xml:space="preserve">[1] Д.Р. </w:t>
      </w:r>
      <w:proofErr w:type="spellStart"/>
      <w:r w:rsidRPr="00982B8D">
        <w:rPr>
          <w:sz w:val="18"/>
          <w:szCs w:val="18"/>
        </w:rPr>
        <w:t>Пауэрс</w:t>
      </w:r>
      <w:proofErr w:type="spellEnd"/>
      <w:r w:rsidRPr="00982B8D">
        <w:rPr>
          <w:sz w:val="18"/>
          <w:szCs w:val="18"/>
        </w:rPr>
        <w:t xml:space="preserve">, Л.С. Чан, А. </w:t>
      </w:r>
      <w:proofErr w:type="spellStart"/>
      <w:r w:rsidRPr="00982B8D">
        <w:rPr>
          <w:sz w:val="18"/>
          <w:szCs w:val="18"/>
        </w:rPr>
        <w:t>Хити</w:t>
      </w:r>
      <w:proofErr w:type="spellEnd"/>
      <w:r w:rsidRPr="00982B8D">
        <w:rPr>
          <w:sz w:val="18"/>
          <w:szCs w:val="18"/>
        </w:rPr>
        <w:t xml:space="preserve">, Э. </w:t>
      </w:r>
      <w:proofErr w:type="spellStart"/>
      <w:r w:rsidRPr="00982B8D">
        <w:rPr>
          <w:sz w:val="18"/>
          <w:szCs w:val="18"/>
        </w:rPr>
        <w:t>Рамиконе</w:t>
      </w:r>
      <w:proofErr w:type="spellEnd"/>
      <w:r w:rsidRPr="00982B8D">
        <w:rPr>
          <w:sz w:val="18"/>
          <w:szCs w:val="18"/>
        </w:rPr>
        <w:t>, С. Джо</w:t>
      </w:r>
      <w:r w:rsidR="00982B8D">
        <w:rPr>
          <w:sz w:val="18"/>
          <w:szCs w:val="18"/>
        </w:rPr>
        <w:t xml:space="preserve">нсон, Исход </w:t>
      </w:r>
      <w:proofErr w:type="spellStart"/>
      <w:r w:rsidR="00982B8D">
        <w:rPr>
          <w:sz w:val="18"/>
          <w:szCs w:val="18"/>
        </w:rPr>
        <w:t>серповидноклеточной</w:t>
      </w:r>
      <w:proofErr w:type="spellEnd"/>
      <w:r w:rsidR="00982B8D">
        <w:rPr>
          <w:sz w:val="18"/>
          <w:szCs w:val="18"/>
        </w:rPr>
        <w:t xml:space="preserve"> </w:t>
      </w:r>
      <w:r w:rsidRPr="00982B8D">
        <w:rPr>
          <w:sz w:val="18"/>
          <w:szCs w:val="18"/>
        </w:rPr>
        <w:t>анемии: 4-десятилетнее обсервационное исследование 105</w:t>
      </w:r>
      <w:r w:rsidR="00982B8D">
        <w:rPr>
          <w:sz w:val="18"/>
          <w:szCs w:val="18"/>
        </w:rPr>
        <w:t xml:space="preserve">6 пациентов, Медицина 84 (2005) </w:t>
      </w:r>
      <w:r w:rsidRPr="00982B8D">
        <w:rPr>
          <w:sz w:val="18"/>
          <w:szCs w:val="18"/>
        </w:rPr>
        <w:t>363–376.</w:t>
      </w:r>
    </w:p>
    <w:p w:rsidR="00984454" w:rsidRPr="00982B8D" w:rsidRDefault="00984454" w:rsidP="00982B8D">
      <w:pPr>
        <w:spacing w:after="0" w:line="240" w:lineRule="auto"/>
        <w:jc w:val="both"/>
        <w:rPr>
          <w:sz w:val="18"/>
          <w:szCs w:val="18"/>
        </w:rPr>
      </w:pPr>
      <w:r w:rsidRPr="00982B8D">
        <w:rPr>
          <w:sz w:val="18"/>
          <w:szCs w:val="18"/>
        </w:rPr>
        <w:t xml:space="preserve">[2] М. </w:t>
      </w:r>
      <w:proofErr w:type="spellStart"/>
      <w:r w:rsidRPr="00982B8D">
        <w:rPr>
          <w:sz w:val="18"/>
          <w:szCs w:val="18"/>
        </w:rPr>
        <w:t>Аллон</w:t>
      </w:r>
      <w:proofErr w:type="spellEnd"/>
      <w:r w:rsidRPr="00982B8D">
        <w:rPr>
          <w:sz w:val="18"/>
          <w:szCs w:val="18"/>
        </w:rPr>
        <w:t>, Нарушения функции почек при серповидно-клеточной ане</w:t>
      </w:r>
      <w:r w:rsidR="00982B8D">
        <w:rPr>
          <w:sz w:val="18"/>
          <w:szCs w:val="18"/>
        </w:rPr>
        <w:t xml:space="preserve">мии, </w:t>
      </w:r>
      <w:proofErr w:type="spellStart"/>
      <w:r w:rsidR="00982B8D">
        <w:rPr>
          <w:sz w:val="18"/>
          <w:szCs w:val="18"/>
        </w:rPr>
        <w:t>Arch</w:t>
      </w:r>
      <w:proofErr w:type="spellEnd"/>
      <w:r w:rsidR="00982B8D">
        <w:rPr>
          <w:sz w:val="18"/>
          <w:szCs w:val="18"/>
        </w:rPr>
        <w:t xml:space="preserve"> </w:t>
      </w:r>
      <w:proofErr w:type="spellStart"/>
      <w:r w:rsidR="00982B8D">
        <w:rPr>
          <w:sz w:val="18"/>
          <w:szCs w:val="18"/>
        </w:rPr>
        <w:t>Intern</w:t>
      </w:r>
      <w:proofErr w:type="spellEnd"/>
      <w:r w:rsidR="00982B8D">
        <w:rPr>
          <w:sz w:val="18"/>
          <w:szCs w:val="18"/>
        </w:rPr>
        <w:t xml:space="preserve"> </w:t>
      </w:r>
      <w:proofErr w:type="spellStart"/>
      <w:r w:rsidR="00982B8D">
        <w:rPr>
          <w:sz w:val="18"/>
          <w:szCs w:val="18"/>
        </w:rPr>
        <w:t>Med</w:t>
      </w:r>
      <w:proofErr w:type="spellEnd"/>
      <w:r w:rsidR="00982B8D">
        <w:rPr>
          <w:sz w:val="18"/>
          <w:szCs w:val="18"/>
        </w:rPr>
        <w:t xml:space="preserve"> 150 (1990) </w:t>
      </w:r>
      <w:r w:rsidRPr="00982B8D">
        <w:rPr>
          <w:sz w:val="18"/>
          <w:szCs w:val="18"/>
        </w:rPr>
        <w:t>501–504.</w:t>
      </w:r>
    </w:p>
    <w:p w:rsidR="00984454" w:rsidRPr="00982B8D" w:rsidRDefault="00984454" w:rsidP="00982B8D">
      <w:pPr>
        <w:spacing w:after="0" w:line="240" w:lineRule="auto"/>
        <w:jc w:val="both"/>
        <w:rPr>
          <w:sz w:val="18"/>
          <w:szCs w:val="18"/>
        </w:rPr>
      </w:pPr>
      <w:r w:rsidRPr="00982B8D">
        <w:rPr>
          <w:sz w:val="18"/>
          <w:szCs w:val="18"/>
        </w:rPr>
        <w:t xml:space="preserve">[3] Г.Р. Сержант, Д.Р. </w:t>
      </w:r>
      <w:proofErr w:type="spellStart"/>
      <w:r w:rsidRPr="00982B8D">
        <w:rPr>
          <w:sz w:val="18"/>
          <w:szCs w:val="18"/>
        </w:rPr>
        <w:t>Хиггс</w:t>
      </w:r>
      <w:proofErr w:type="spellEnd"/>
      <w:r w:rsidRPr="00982B8D">
        <w:rPr>
          <w:sz w:val="18"/>
          <w:szCs w:val="18"/>
        </w:rPr>
        <w:t xml:space="preserve">, И.Р. </w:t>
      </w:r>
      <w:proofErr w:type="spellStart"/>
      <w:r w:rsidRPr="00982B8D">
        <w:rPr>
          <w:sz w:val="18"/>
          <w:szCs w:val="18"/>
        </w:rPr>
        <w:t>Хэмблтон</w:t>
      </w:r>
      <w:proofErr w:type="spellEnd"/>
      <w:r w:rsidRPr="00982B8D">
        <w:rPr>
          <w:sz w:val="18"/>
          <w:szCs w:val="18"/>
        </w:rPr>
        <w:t>, Выжив</w:t>
      </w:r>
      <w:r w:rsidR="00982B8D">
        <w:rPr>
          <w:sz w:val="18"/>
          <w:szCs w:val="18"/>
        </w:rPr>
        <w:t xml:space="preserve">шие пожилые люди с гомозиготной </w:t>
      </w:r>
      <w:proofErr w:type="spellStart"/>
      <w:r w:rsidR="00982B8D">
        <w:rPr>
          <w:sz w:val="18"/>
          <w:szCs w:val="18"/>
        </w:rPr>
        <w:t>серповидноклеточной</w:t>
      </w:r>
      <w:proofErr w:type="spellEnd"/>
      <w:r w:rsidR="00982B8D">
        <w:rPr>
          <w:sz w:val="18"/>
          <w:szCs w:val="18"/>
        </w:rPr>
        <w:t xml:space="preserve"> анемией, N </w:t>
      </w:r>
      <w:proofErr w:type="spellStart"/>
      <w:r w:rsidRPr="00982B8D">
        <w:rPr>
          <w:sz w:val="18"/>
          <w:szCs w:val="18"/>
        </w:rPr>
        <w:t>Engl</w:t>
      </w:r>
      <w:proofErr w:type="spellEnd"/>
      <w:r w:rsidRPr="00982B8D">
        <w:rPr>
          <w:sz w:val="18"/>
          <w:szCs w:val="18"/>
        </w:rPr>
        <w:t xml:space="preserve"> J </w:t>
      </w:r>
      <w:proofErr w:type="spellStart"/>
      <w:r w:rsidRPr="00982B8D">
        <w:rPr>
          <w:sz w:val="18"/>
          <w:szCs w:val="18"/>
        </w:rPr>
        <w:t>Med</w:t>
      </w:r>
      <w:proofErr w:type="spellEnd"/>
      <w:r w:rsidRPr="00982B8D">
        <w:rPr>
          <w:sz w:val="18"/>
          <w:szCs w:val="18"/>
        </w:rPr>
        <w:t xml:space="preserve"> 356 (2007) 642-643.</w:t>
      </w:r>
    </w:p>
    <w:p w:rsidR="00984454" w:rsidRPr="00982B8D" w:rsidRDefault="00984454" w:rsidP="00982B8D">
      <w:pPr>
        <w:spacing w:after="0" w:line="240" w:lineRule="auto"/>
        <w:jc w:val="both"/>
        <w:rPr>
          <w:sz w:val="18"/>
          <w:szCs w:val="18"/>
        </w:rPr>
      </w:pPr>
      <w:r w:rsidRPr="00982B8D">
        <w:rPr>
          <w:sz w:val="18"/>
          <w:szCs w:val="18"/>
        </w:rPr>
        <w:t xml:space="preserve">[4] Дж. Дж. Като, М.Т. </w:t>
      </w:r>
      <w:proofErr w:type="spellStart"/>
      <w:r w:rsidRPr="00982B8D">
        <w:rPr>
          <w:sz w:val="18"/>
          <w:szCs w:val="18"/>
        </w:rPr>
        <w:t>Глэдвин</w:t>
      </w:r>
      <w:proofErr w:type="spellEnd"/>
      <w:r w:rsidRPr="00982B8D">
        <w:rPr>
          <w:sz w:val="18"/>
          <w:szCs w:val="18"/>
        </w:rPr>
        <w:t xml:space="preserve">, М.Х. </w:t>
      </w:r>
      <w:proofErr w:type="spellStart"/>
      <w:r w:rsidRPr="00982B8D">
        <w:rPr>
          <w:sz w:val="18"/>
          <w:szCs w:val="18"/>
        </w:rPr>
        <w:t>Стейнберг</w:t>
      </w:r>
      <w:proofErr w:type="spellEnd"/>
      <w:r w:rsidRPr="00982B8D">
        <w:rPr>
          <w:sz w:val="18"/>
          <w:szCs w:val="18"/>
        </w:rPr>
        <w:t>, Деконструк</w:t>
      </w:r>
      <w:r w:rsidR="00982B8D">
        <w:rPr>
          <w:sz w:val="18"/>
          <w:szCs w:val="18"/>
        </w:rPr>
        <w:t xml:space="preserve">ция </w:t>
      </w:r>
      <w:proofErr w:type="spellStart"/>
      <w:r w:rsidR="00982B8D">
        <w:rPr>
          <w:sz w:val="18"/>
          <w:szCs w:val="18"/>
        </w:rPr>
        <w:t>серповидноклеточной</w:t>
      </w:r>
      <w:proofErr w:type="spellEnd"/>
      <w:r w:rsidR="00982B8D">
        <w:rPr>
          <w:sz w:val="18"/>
          <w:szCs w:val="18"/>
        </w:rPr>
        <w:t xml:space="preserve"> анемии: </w:t>
      </w:r>
      <w:r w:rsidRPr="00982B8D">
        <w:rPr>
          <w:sz w:val="18"/>
          <w:szCs w:val="18"/>
        </w:rPr>
        <w:t>переоценка роли гемолиза в раз</w:t>
      </w:r>
      <w:r w:rsidR="00982B8D">
        <w:rPr>
          <w:sz w:val="18"/>
          <w:szCs w:val="18"/>
        </w:rPr>
        <w:t xml:space="preserve">витии клинических </w:t>
      </w:r>
      <w:proofErr w:type="spellStart"/>
      <w:r w:rsidR="00982B8D">
        <w:rPr>
          <w:sz w:val="18"/>
          <w:szCs w:val="18"/>
        </w:rPr>
        <w:t>субфенотипов</w:t>
      </w:r>
      <w:proofErr w:type="spellEnd"/>
      <w:r w:rsidR="00982B8D">
        <w:rPr>
          <w:sz w:val="18"/>
          <w:szCs w:val="18"/>
        </w:rPr>
        <w:t xml:space="preserve">, </w:t>
      </w:r>
      <w:proofErr w:type="spellStart"/>
      <w:r w:rsidRPr="00982B8D">
        <w:rPr>
          <w:sz w:val="18"/>
          <w:szCs w:val="18"/>
        </w:rPr>
        <w:t>Blood</w:t>
      </w:r>
      <w:proofErr w:type="spellEnd"/>
      <w:r w:rsidRPr="00982B8D">
        <w:rPr>
          <w:sz w:val="18"/>
          <w:szCs w:val="18"/>
        </w:rPr>
        <w:t xml:space="preserve"> </w:t>
      </w:r>
      <w:proofErr w:type="spellStart"/>
      <w:r w:rsidRPr="00982B8D">
        <w:rPr>
          <w:sz w:val="18"/>
          <w:szCs w:val="18"/>
        </w:rPr>
        <w:t>Reviews</w:t>
      </w:r>
      <w:proofErr w:type="spellEnd"/>
      <w:r w:rsidRPr="00982B8D">
        <w:rPr>
          <w:sz w:val="18"/>
          <w:szCs w:val="18"/>
        </w:rPr>
        <w:t xml:space="preserve"> 21 (2007) 37-47.</w:t>
      </w:r>
    </w:p>
    <w:p w:rsidR="00984454" w:rsidRPr="00982B8D" w:rsidRDefault="00984454" w:rsidP="00982B8D">
      <w:pPr>
        <w:spacing w:after="0" w:line="240" w:lineRule="auto"/>
        <w:jc w:val="both"/>
        <w:rPr>
          <w:sz w:val="18"/>
          <w:szCs w:val="18"/>
        </w:rPr>
      </w:pPr>
      <w:r w:rsidRPr="00982B8D">
        <w:rPr>
          <w:sz w:val="18"/>
          <w:szCs w:val="18"/>
        </w:rPr>
        <w:t xml:space="preserve">[5] </w:t>
      </w:r>
      <w:proofErr w:type="spellStart"/>
      <w:r w:rsidRPr="00982B8D">
        <w:rPr>
          <w:sz w:val="18"/>
          <w:szCs w:val="18"/>
        </w:rPr>
        <w:t>Г.Дж</w:t>
      </w:r>
      <w:proofErr w:type="spellEnd"/>
      <w:r w:rsidRPr="00982B8D">
        <w:rPr>
          <w:sz w:val="18"/>
          <w:szCs w:val="18"/>
        </w:rPr>
        <w:t xml:space="preserve">. Като, З. </w:t>
      </w:r>
      <w:proofErr w:type="spellStart"/>
      <w:r w:rsidRPr="00982B8D">
        <w:rPr>
          <w:sz w:val="18"/>
          <w:szCs w:val="18"/>
        </w:rPr>
        <w:t>Ванг</w:t>
      </w:r>
      <w:proofErr w:type="spellEnd"/>
      <w:r w:rsidRPr="00982B8D">
        <w:rPr>
          <w:sz w:val="18"/>
          <w:szCs w:val="18"/>
        </w:rPr>
        <w:t xml:space="preserve">, Р.Ф. </w:t>
      </w:r>
      <w:proofErr w:type="spellStart"/>
      <w:r w:rsidRPr="00982B8D">
        <w:rPr>
          <w:sz w:val="18"/>
          <w:szCs w:val="18"/>
        </w:rPr>
        <w:t>Мачадо</w:t>
      </w:r>
      <w:proofErr w:type="spellEnd"/>
      <w:r w:rsidRPr="00982B8D">
        <w:rPr>
          <w:sz w:val="18"/>
          <w:szCs w:val="18"/>
        </w:rPr>
        <w:t xml:space="preserve">, У.С. </w:t>
      </w:r>
      <w:proofErr w:type="spellStart"/>
      <w:r w:rsidRPr="00982B8D">
        <w:rPr>
          <w:sz w:val="18"/>
          <w:szCs w:val="18"/>
        </w:rPr>
        <w:t>Блэквелдер</w:t>
      </w:r>
      <w:proofErr w:type="spellEnd"/>
      <w:r w:rsidRPr="00982B8D">
        <w:rPr>
          <w:sz w:val="18"/>
          <w:szCs w:val="18"/>
        </w:rPr>
        <w:t xml:space="preserve">, </w:t>
      </w:r>
      <w:proofErr w:type="spellStart"/>
      <w:r w:rsidRPr="00982B8D">
        <w:rPr>
          <w:sz w:val="18"/>
          <w:szCs w:val="18"/>
        </w:rPr>
        <w:t>Дж.Г</w:t>
      </w:r>
      <w:proofErr w:type="spellEnd"/>
      <w:r w:rsidRPr="00982B8D">
        <w:rPr>
          <w:sz w:val="18"/>
          <w:szCs w:val="18"/>
        </w:rPr>
        <w:t xml:space="preserve">. Тейлор VI, С.Л. </w:t>
      </w:r>
      <w:proofErr w:type="spellStart"/>
      <w:r w:rsidRPr="00982B8D">
        <w:rPr>
          <w:sz w:val="18"/>
          <w:szCs w:val="18"/>
        </w:rPr>
        <w:t>Хейзен</w:t>
      </w:r>
      <w:proofErr w:type="spellEnd"/>
      <w:r w:rsidRPr="00982B8D">
        <w:rPr>
          <w:sz w:val="18"/>
          <w:szCs w:val="18"/>
        </w:rPr>
        <w:t>,</w:t>
      </w:r>
      <w:r w:rsidR="00982B8D">
        <w:rPr>
          <w:sz w:val="18"/>
          <w:szCs w:val="18"/>
        </w:rPr>
        <w:t xml:space="preserve"> Эндогенные ингибиторы </w:t>
      </w:r>
      <w:proofErr w:type="spellStart"/>
      <w:r w:rsidR="00982B8D">
        <w:rPr>
          <w:sz w:val="18"/>
          <w:szCs w:val="18"/>
        </w:rPr>
        <w:t>синтазы</w:t>
      </w:r>
      <w:proofErr w:type="spellEnd"/>
      <w:r w:rsidR="00982B8D">
        <w:rPr>
          <w:sz w:val="18"/>
          <w:szCs w:val="18"/>
        </w:rPr>
        <w:t xml:space="preserve"> </w:t>
      </w:r>
      <w:r w:rsidRPr="00982B8D">
        <w:rPr>
          <w:sz w:val="18"/>
          <w:szCs w:val="18"/>
        </w:rPr>
        <w:t>оксида азота при серповидно-клет</w:t>
      </w:r>
      <w:r w:rsidR="00982B8D">
        <w:rPr>
          <w:sz w:val="18"/>
          <w:szCs w:val="18"/>
        </w:rPr>
        <w:t>очной анемии: аномальные уровни и корреляция</w:t>
      </w:r>
      <w:r w:rsidRPr="00982B8D">
        <w:rPr>
          <w:sz w:val="18"/>
          <w:szCs w:val="18"/>
        </w:rPr>
        <w:t xml:space="preserve"> с легочн</w:t>
      </w:r>
      <w:r w:rsidR="00982B8D">
        <w:rPr>
          <w:sz w:val="18"/>
          <w:szCs w:val="18"/>
        </w:rPr>
        <w:t xml:space="preserve">ой гипертензией, </w:t>
      </w:r>
      <w:proofErr w:type="spellStart"/>
      <w:r w:rsidR="00982B8D">
        <w:rPr>
          <w:sz w:val="18"/>
          <w:szCs w:val="18"/>
        </w:rPr>
        <w:t>десатурацией</w:t>
      </w:r>
      <w:proofErr w:type="spellEnd"/>
      <w:r w:rsidR="00982B8D">
        <w:rPr>
          <w:sz w:val="18"/>
          <w:szCs w:val="18"/>
        </w:rPr>
        <w:t xml:space="preserve">, гемолизом, </w:t>
      </w:r>
      <w:r w:rsidRPr="00982B8D">
        <w:rPr>
          <w:sz w:val="18"/>
          <w:szCs w:val="18"/>
        </w:rPr>
        <w:t xml:space="preserve">дисфункцией органов и смертью, </w:t>
      </w:r>
      <w:proofErr w:type="spellStart"/>
      <w:r w:rsidRPr="00982B8D">
        <w:rPr>
          <w:sz w:val="18"/>
          <w:szCs w:val="18"/>
        </w:rPr>
        <w:t>Br</w:t>
      </w:r>
      <w:proofErr w:type="spellEnd"/>
      <w:r w:rsidRPr="00982B8D">
        <w:rPr>
          <w:sz w:val="18"/>
          <w:szCs w:val="18"/>
        </w:rPr>
        <w:t xml:space="preserve"> J </w:t>
      </w:r>
      <w:proofErr w:type="spellStart"/>
      <w:r w:rsidRPr="00982B8D">
        <w:rPr>
          <w:sz w:val="18"/>
          <w:szCs w:val="18"/>
        </w:rPr>
        <w:t>Haematol</w:t>
      </w:r>
      <w:proofErr w:type="spellEnd"/>
      <w:r w:rsidRPr="00982B8D">
        <w:rPr>
          <w:sz w:val="18"/>
          <w:szCs w:val="18"/>
        </w:rPr>
        <w:t xml:space="preserve"> 145 (2009) 506-513.</w:t>
      </w:r>
    </w:p>
    <w:p w:rsidR="00984454" w:rsidRPr="00982B8D" w:rsidRDefault="00984454" w:rsidP="00982B8D">
      <w:pPr>
        <w:spacing w:after="0" w:line="240" w:lineRule="auto"/>
        <w:jc w:val="both"/>
        <w:rPr>
          <w:sz w:val="18"/>
          <w:szCs w:val="18"/>
        </w:rPr>
      </w:pPr>
      <w:r w:rsidRPr="00982B8D">
        <w:rPr>
          <w:sz w:val="18"/>
          <w:szCs w:val="18"/>
        </w:rPr>
        <w:t xml:space="preserve">[6] Дж. Дж. Като, В. </w:t>
      </w:r>
      <w:proofErr w:type="spellStart"/>
      <w:r w:rsidRPr="00982B8D">
        <w:rPr>
          <w:sz w:val="18"/>
          <w:szCs w:val="18"/>
        </w:rPr>
        <w:t>Макгоуэн</w:t>
      </w:r>
      <w:proofErr w:type="spellEnd"/>
      <w:r w:rsidRPr="00982B8D">
        <w:rPr>
          <w:sz w:val="18"/>
          <w:szCs w:val="18"/>
        </w:rPr>
        <w:t xml:space="preserve">, Р.Ф. </w:t>
      </w:r>
      <w:proofErr w:type="spellStart"/>
      <w:r w:rsidRPr="00982B8D">
        <w:rPr>
          <w:sz w:val="18"/>
          <w:szCs w:val="18"/>
        </w:rPr>
        <w:t>Мачадо</w:t>
      </w:r>
      <w:proofErr w:type="spellEnd"/>
      <w:r w:rsidRPr="00982B8D">
        <w:rPr>
          <w:sz w:val="18"/>
          <w:szCs w:val="18"/>
        </w:rPr>
        <w:t xml:space="preserve">, </w:t>
      </w:r>
      <w:proofErr w:type="spellStart"/>
      <w:r w:rsidRPr="00982B8D">
        <w:rPr>
          <w:sz w:val="18"/>
          <w:szCs w:val="18"/>
        </w:rPr>
        <w:t>Дж.А</w:t>
      </w:r>
      <w:proofErr w:type="spellEnd"/>
      <w:r w:rsidRPr="00982B8D">
        <w:rPr>
          <w:sz w:val="18"/>
          <w:szCs w:val="18"/>
        </w:rPr>
        <w:t xml:space="preserve">. </w:t>
      </w:r>
      <w:proofErr w:type="spellStart"/>
      <w:r w:rsidRPr="00982B8D">
        <w:rPr>
          <w:sz w:val="18"/>
          <w:szCs w:val="18"/>
        </w:rPr>
        <w:t>Литтл</w:t>
      </w:r>
      <w:proofErr w:type="spellEnd"/>
      <w:r w:rsidRPr="00982B8D">
        <w:rPr>
          <w:sz w:val="18"/>
          <w:szCs w:val="18"/>
        </w:rPr>
        <w:t xml:space="preserve">, Дж. Тейлор VI, К.Р. Моррис, </w:t>
      </w:r>
      <w:proofErr w:type="spellStart"/>
      <w:r w:rsidRPr="00982B8D">
        <w:rPr>
          <w:sz w:val="18"/>
          <w:szCs w:val="18"/>
        </w:rPr>
        <w:t>Дж.С</w:t>
      </w:r>
      <w:proofErr w:type="spellEnd"/>
      <w:r w:rsidRPr="00982B8D">
        <w:rPr>
          <w:sz w:val="18"/>
          <w:szCs w:val="18"/>
        </w:rPr>
        <w:t>. Николс,</w:t>
      </w:r>
    </w:p>
    <w:p w:rsidR="00984454" w:rsidRPr="00982B8D" w:rsidRDefault="00984454" w:rsidP="00982B8D">
      <w:pPr>
        <w:spacing w:after="0" w:line="240" w:lineRule="auto"/>
        <w:jc w:val="both"/>
        <w:rPr>
          <w:sz w:val="18"/>
          <w:szCs w:val="18"/>
        </w:rPr>
      </w:pPr>
      <w:r w:rsidRPr="00982B8D">
        <w:rPr>
          <w:sz w:val="18"/>
          <w:szCs w:val="18"/>
        </w:rPr>
        <w:t xml:space="preserve">X. </w:t>
      </w:r>
      <w:proofErr w:type="spellStart"/>
      <w:r w:rsidRPr="00982B8D">
        <w:rPr>
          <w:sz w:val="18"/>
          <w:szCs w:val="18"/>
        </w:rPr>
        <w:t>Ванг</w:t>
      </w:r>
      <w:proofErr w:type="spellEnd"/>
      <w:r w:rsidRPr="00982B8D">
        <w:rPr>
          <w:sz w:val="18"/>
          <w:szCs w:val="18"/>
        </w:rPr>
        <w:t xml:space="preserve">, М. </w:t>
      </w:r>
      <w:proofErr w:type="spellStart"/>
      <w:r w:rsidRPr="00982B8D">
        <w:rPr>
          <w:sz w:val="18"/>
          <w:szCs w:val="18"/>
        </w:rPr>
        <w:t>Поляков</w:t>
      </w:r>
      <w:r w:rsidR="00982B8D">
        <w:rPr>
          <w:sz w:val="18"/>
          <w:szCs w:val="18"/>
        </w:rPr>
        <w:t>ич</w:t>
      </w:r>
      <w:proofErr w:type="spellEnd"/>
      <w:r w:rsidR="00982B8D">
        <w:rPr>
          <w:sz w:val="18"/>
          <w:szCs w:val="18"/>
        </w:rPr>
        <w:t xml:space="preserve">, С.М. Моррис, М.Т. </w:t>
      </w:r>
      <w:proofErr w:type="spellStart"/>
      <w:r w:rsidR="00982B8D">
        <w:rPr>
          <w:sz w:val="18"/>
          <w:szCs w:val="18"/>
        </w:rPr>
        <w:t>Гладвин</w:t>
      </w:r>
      <w:proofErr w:type="spellEnd"/>
      <w:r w:rsidR="00982B8D">
        <w:rPr>
          <w:sz w:val="18"/>
          <w:szCs w:val="18"/>
        </w:rPr>
        <w:t xml:space="preserve">, </w:t>
      </w:r>
      <w:proofErr w:type="spellStart"/>
      <w:r w:rsidR="00982B8D">
        <w:rPr>
          <w:sz w:val="18"/>
          <w:szCs w:val="18"/>
        </w:rPr>
        <w:t>Лактатдегидрогеназа</w:t>
      </w:r>
      <w:proofErr w:type="spellEnd"/>
      <w:r w:rsidR="00982B8D">
        <w:rPr>
          <w:sz w:val="18"/>
          <w:szCs w:val="18"/>
        </w:rPr>
        <w:t xml:space="preserve"> как </w:t>
      </w:r>
      <w:proofErr w:type="spellStart"/>
      <w:r w:rsidRPr="00982B8D">
        <w:rPr>
          <w:sz w:val="18"/>
          <w:szCs w:val="18"/>
        </w:rPr>
        <w:t>биомаркер</w:t>
      </w:r>
      <w:proofErr w:type="spellEnd"/>
      <w:r w:rsidR="00982B8D">
        <w:rPr>
          <w:sz w:val="18"/>
          <w:szCs w:val="18"/>
        </w:rPr>
        <w:t xml:space="preserve"> резистентности к оксиду азота, связанной с гемолизом, </w:t>
      </w:r>
      <w:proofErr w:type="spellStart"/>
      <w:r w:rsidR="00982B8D">
        <w:rPr>
          <w:sz w:val="18"/>
          <w:szCs w:val="18"/>
        </w:rPr>
        <w:t>приапизмом</w:t>
      </w:r>
      <w:proofErr w:type="spellEnd"/>
      <w:r w:rsidR="00982B8D">
        <w:rPr>
          <w:sz w:val="18"/>
          <w:szCs w:val="18"/>
        </w:rPr>
        <w:t>, изъязвлением ног, легочной гипертензией</w:t>
      </w:r>
      <w:r w:rsidRPr="00982B8D">
        <w:rPr>
          <w:sz w:val="18"/>
          <w:szCs w:val="18"/>
        </w:rPr>
        <w:t xml:space="preserve"> и с</w:t>
      </w:r>
      <w:r w:rsidR="00982B8D">
        <w:rPr>
          <w:sz w:val="18"/>
          <w:szCs w:val="18"/>
        </w:rPr>
        <w:t>мертью</w:t>
      </w:r>
      <w:r w:rsidRPr="00982B8D">
        <w:rPr>
          <w:sz w:val="18"/>
          <w:szCs w:val="18"/>
        </w:rPr>
        <w:t xml:space="preserve"> у пациентов с серповидно-к</w:t>
      </w:r>
      <w:r w:rsidR="00982B8D">
        <w:rPr>
          <w:sz w:val="18"/>
          <w:szCs w:val="18"/>
        </w:rPr>
        <w:t xml:space="preserve">леточной анемией, кровотечением </w:t>
      </w:r>
      <w:r w:rsidRPr="00982B8D">
        <w:rPr>
          <w:sz w:val="18"/>
          <w:szCs w:val="18"/>
        </w:rPr>
        <w:t>107 (2006) 2279–2285.</w:t>
      </w:r>
    </w:p>
    <w:p w:rsidR="00984454" w:rsidRPr="00982B8D" w:rsidRDefault="00984454" w:rsidP="00982B8D">
      <w:pPr>
        <w:spacing w:after="0" w:line="240" w:lineRule="auto"/>
        <w:jc w:val="both"/>
        <w:rPr>
          <w:sz w:val="18"/>
          <w:szCs w:val="18"/>
        </w:rPr>
      </w:pPr>
      <w:r w:rsidRPr="00982B8D">
        <w:rPr>
          <w:sz w:val="18"/>
          <w:szCs w:val="18"/>
        </w:rPr>
        <w:t xml:space="preserve">[7] В.Г. </w:t>
      </w:r>
      <w:proofErr w:type="spellStart"/>
      <w:r w:rsidRPr="00982B8D">
        <w:rPr>
          <w:sz w:val="18"/>
          <w:szCs w:val="18"/>
        </w:rPr>
        <w:t>Нолан</w:t>
      </w:r>
      <w:proofErr w:type="spellEnd"/>
      <w:r w:rsidRPr="00982B8D">
        <w:rPr>
          <w:sz w:val="18"/>
          <w:szCs w:val="18"/>
        </w:rPr>
        <w:t xml:space="preserve">, Д.Ф. </w:t>
      </w:r>
      <w:proofErr w:type="spellStart"/>
      <w:r w:rsidRPr="00982B8D">
        <w:rPr>
          <w:sz w:val="18"/>
          <w:szCs w:val="18"/>
        </w:rPr>
        <w:t>Вышинск</w:t>
      </w:r>
      <w:r w:rsidR="00982B8D">
        <w:rPr>
          <w:sz w:val="18"/>
          <w:szCs w:val="18"/>
        </w:rPr>
        <w:t>и</w:t>
      </w:r>
      <w:proofErr w:type="spellEnd"/>
      <w:r w:rsidR="00982B8D">
        <w:rPr>
          <w:sz w:val="18"/>
          <w:szCs w:val="18"/>
        </w:rPr>
        <w:t xml:space="preserve">, Л.А. </w:t>
      </w:r>
      <w:proofErr w:type="spellStart"/>
      <w:r w:rsidR="00982B8D">
        <w:rPr>
          <w:sz w:val="18"/>
          <w:szCs w:val="18"/>
        </w:rPr>
        <w:t>Фаррер</w:t>
      </w:r>
      <w:proofErr w:type="spellEnd"/>
      <w:r w:rsidR="00982B8D">
        <w:rPr>
          <w:sz w:val="18"/>
          <w:szCs w:val="18"/>
        </w:rPr>
        <w:t xml:space="preserve">, М.Х. </w:t>
      </w:r>
      <w:proofErr w:type="spellStart"/>
      <w:r w:rsidR="00982B8D">
        <w:rPr>
          <w:sz w:val="18"/>
          <w:szCs w:val="18"/>
        </w:rPr>
        <w:t>Стейнберг</w:t>
      </w:r>
      <w:proofErr w:type="spellEnd"/>
      <w:r w:rsidR="00982B8D">
        <w:rPr>
          <w:sz w:val="18"/>
          <w:szCs w:val="18"/>
        </w:rPr>
        <w:t xml:space="preserve">, </w:t>
      </w:r>
      <w:proofErr w:type="spellStart"/>
      <w:r w:rsidRPr="00982B8D">
        <w:rPr>
          <w:sz w:val="18"/>
          <w:szCs w:val="18"/>
        </w:rPr>
        <w:t>Приапизм</w:t>
      </w:r>
      <w:proofErr w:type="spellEnd"/>
      <w:r w:rsidRPr="00982B8D">
        <w:rPr>
          <w:sz w:val="18"/>
          <w:szCs w:val="18"/>
        </w:rPr>
        <w:t xml:space="preserve">, связанный с гемолизом при серповидно-клеточной анемии, </w:t>
      </w:r>
      <w:proofErr w:type="spellStart"/>
      <w:r w:rsidRPr="00982B8D">
        <w:rPr>
          <w:sz w:val="18"/>
          <w:szCs w:val="18"/>
        </w:rPr>
        <w:t>Blood</w:t>
      </w:r>
      <w:proofErr w:type="spellEnd"/>
      <w:r w:rsidRPr="00982B8D">
        <w:rPr>
          <w:sz w:val="18"/>
          <w:szCs w:val="18"/>
        </w:rPr>
        <w:t xml:space="preserve"> 106 (2005) 3264-3267.</w:t>
      </w:r>
    </w:p>
    <w:p w:rsidR="00984454" w:rsidRPr="00982B8D" w:rsidRDefault="00984454" w:rsidP="00982B8D">
      <w:pPr>
        <w:spacing w:after="0" w:line="240" w:lineRule="auto"/>
        <w:jc w:val="both"/>
        <w:rPr>
          <w:sz w:val="18"/>
          <w:szCs w:val="18"/>
        </w:rPr>
      </w:pPr>
      <w:r w:rsidRPr="00982B8D">
        <w:rPr>
          <w:sz w:val="18"/>
          <w:szCs w:val="18"/>
        </w:rPr>
        <w:t xml:space="preserve">[8] В.Г. </w:t>
      </w:r>
      <w:proofErr w:type="spellStart"/>
      <w:r w:rsidRPr="00982B8D">
        <w:rPr>
          <w:sz w:val="18"/>
          <w:szCs w:val="18"/>
        </w:rPr>
        <w:t>Нолан</w:t>
      </w:r>
      <w:proofErr w:type="spellEnd"/>
      <w:r w:rsidRPr="00982B8D">
        <w:rPr>
          <w:sz w:val="18"/>
          <w:szCs w:val="18"/>
        </w:rPr>
        <w:t xml:space="preserve">, А. </w:t>
      </w:r>
      <w:proofErr w:type="spellStart"/>
      <w:r w:rsidRPr="00982B8D">
        <w:rPr>
          <w:sz w:val="18"/>
          <w:szCs w:val="18"/>
        </w:rPr>
        <w:t>Адевойе</w:t>
      </w:r>
      <w:proofErr w:type="spellEnd"/>
      <w:r w:rsidRPr="00982B8D">
        <w:rPr>
          <w:sz w:val="18"/>
          <w:szCs w:val="18"/>
        </w:rPr>
        <w:t xml:space="preserve">, К. </w:t>
      </w:r>
      <w:proofErr w:type="spellStart"/>
      <w:r w:rsidRPr="00982B8D">
        <w:rPr>
          <w:sz w:val="18"/>
          <w:szCs w:val="18"/>
        </w:rPr>
        <w:t>Болдуин</w:t>
      </w:r>
      <w:proofErr w:type="spellEnd"/>
      <w:r w:rsidRPr="00982B8D">
        <w:rPr>
          <w:sz w:val="18"/>
          <w:szCs w:val="18"/>
        </w:rPr>
        <w:t xml:space="preserve">, Л. </w:t>
      </w:r>
      <w:proofErr w:type="spellStart"/>
      <w:r w:rsidRPr="00982B8D">
        <w:rPr>
          <w:sz w:val="18"/>
          <w:szCs w:val="18"/>
        </w:rPr>
        <w:t>Ванг</w:t>
      </w:r>
      <w:proofErr w:type="spellEnd"/>
      <w:r w:rsidRPr="00982B8D">
        <w:rPr>
          <w:sz w:val="18"/>
          <w:szCs w:val="18"/>
        </w:rPr>
        <w:t xml:space="preserve">, К. </w:t>
      </w:r>
      <w:proofErr w:type="spellStart"/>
      <w:r w:rsidRPr="00982B8D">
        <w:rPr>
          <w:sz w:val="18"/>
          <w:szCs w:val="18"/>
        </w:rPr>
        <w:t>Ма</w:t>
      </w:r>
      <w:proofErr w:type="spellEnd"/>
      <w:r w:rsidRPr="00982B8D">
        <w:rPr>
          <w:sz w:val="18"/>
          <w:szCs w:val="18"/>
        </w:rPr>
        <w:t>, Д.</w:t>
      </w:r>
      <w:r w:rsidR="00982B8D">
        <w:rPr>
          <w:sz w:val="18"/>
          <w:szCs w:val="18"/>
        </w:rPr>
        <w:t xml:space="preserve">Ф. </w:t>
      </w:r>
      <w:proofErr w:type="spellStart"/>
      <w:r w:rsidR="00982B8D">
        <w:rPr>
          <w:sz w:val="18"/>
          <w:szCs w:val="18"/>
        </w:rPr>
        <w:t>Вышински</w:t>
      </w:r>
      <w:proofErr w:type="spellEnd"/>
      <w:r w:rsidR="00982B8D">
        <w:rPr>
          <w:sz w:val="18"/>
          <w:szCs w:val="18"/>
        </w:rPr>
        <w:t xml:space="preserve">, </w:t>
      </w:r>
      <w:proofErr w:type="spellStart"/>
      <w:r w:rsidR="00982B8D">
        <w:rPr>
          <w:sz w:val="18"/>
          <w:szCs w:val="18"/>
        </w:rPr>
        <w:t>Дж.Дж</w:t>
      </w:r>
      <w:proofErr w:type="spellEnd"/>
      <w:r w:rsidR="00982B8D">
        <w:rPr>
          <w:sz w:val="18"/>
          <w:szCs w:val="18"/>
        </w:rPr>
        <w:t xml:space="preserve">. </w:t>
      </w:r>
      <w:proofErr w:type="spellStart"/>
      <w:r w:rsidR="00982B8D">
        <w:rPr>
          <w:sz w:val="18"/>
          <w:szCs w:val="18"/>
        </w:rPr>
        <w:t>Фаррелл</w:t>
      </w:r>
      <w:proofErr w:type="spellEnd"/>
      <w:r w:rsidR="00982B8D">
        <w:rPr>
          <w:sz w:val="18"/>
          <w:szCs w:val="18"/>
        </w:rPr>
        <w:t xml:space="preserve">, П. </w:t>
      </w:r>
      <w:proofErr w:type="spellStart"/>
      <w:r w:rsidRPr="00982B8D">
        <w:rPr>
          <w:sz w:val="18"/>
          <w:szCs w:val="18"/>
        </w:rPr>
        <w:t>Себастьяни</w:t>
      </w:r>
      <w:proofErr w:type="spellEnd"/>
      <w:r w:rsidRPr="00982B8D">
        <w:rPr>
          <w:sz w:val="18"/>
          <w:szCs w:val="18"/>
        </w:rPr>
        <w:t xml:space="preserve">, Л.А. </w:t>
      </w:r>
      <w:proofErr w:type="spellStart"/>
      <w:r w:rsidRPr="00982B8D">
        <w:rPr>
          <w:sz w:val="18"/>
          <w:szCs w:val="18"/>
        </w:rPr>
        <w:t>Фаррер</w:t>
      </w:r>
      <w:proofErr w:type="spellEnd"/>
      <w:r w:rsidRPr="00982B8D">
        <w:rPr>
          <w:sz w:val="18"/>
          <w:szCs w:val="18"/>
        </w:rPr>
        <w:t xml:space="preserve">, М.Х. </w:t>
      </w:r>
      <w:proofErr w:type="spellStart"/>
      <w:r w:rsidRPr="00982B8D">
        <w:rPr>
          <w:sz w:val="18"/>
          <w:szCs w:val="18"/>
        </w:rPr>
        <w:t>Стейнберг</w:t>
      </w:r>
      <w:proofErr w:type="spellEnd"/>
      <w:r w:rsidRPr="00982B8D">
        <w:rPr>
          <w:sz w:val="18"/>
          <w:szCs w:val="18"/>
        </w:rPr>
        <w:t xml:space="preserve">, </w:t>
      </w:r>
      <w:proofErr w:type="spellStart"/>
      <w:r w:rsidRPr="00982B8D">
        <w:rPr>
          <w:sz w:val="18"/>
          <w:szCs w:val="18"/>
        </w:rPr>
        <w:t>Серповидноклеточ</w:t>
      </w:r>
      <w:r w:rsidR="00982B8D">
        <w:rPr>
          <w:sz w:val="18"/>
          <w:szCs w:val="18"/>
        </w:rPr>
        <w:t>ные</w:t>
      </w:r>
      <w:proofErr w:type="spellEnd"/>
      <w:r w:rsidR="00982B8D">
        <w:rPr>
          <w:sz w:val="18"/>
          <w:szCs w:val="18"/>
        </w:rPr>
        <w:t xml:space="preserve"> язвы на ногах: ассоциации с </w:t>
      </w:r>
      <w:r w:rsidRPr="00982B8D">
        <w:rPr>
          <w:sz w:val="18"/>
          <w:szCs w:val="18"/>
        </w:rPr>
        <w:t xml:space="preserve">гемолизом и SNP в </w:t>
      </w:r>
      <w:proofErr w:type="spellStart"/>
      <w:r w:rsidRPr="00982B8D">
        <w:rPr>
          <w:sz w:val="18"/>
          <w:szCs w:val="18"/>
        </w:rPr>
        <w:t>Klotho</w:t>
      </w:r>
      <w:proofErr w:type="spellEnd"/>
      <w:r w:rsidRPr="00982B8D">
        <w:rPr>
          <w:sz w:val="18"/>
          <w:szCs w:val="18"/>
        </w:rPr>
        <w:t xml:space="preserve">, TEK </w:t>
      </w:r>
      <w:r w:rsidR="00982B8D">
        <w:rPr>
          <w:sz w:val="18"/>
          <w:szCs w:val="18"/>
        </w:rPr>
        <w:t xml:space="preserve">и генах пути TGF-бета/BMP, </w:t>
      </w:r>
      <w:proofErr w:type="spellStart"/>
      <w:r w:rsidR="00982B8D">
        <w:rPr>
          <w:sz w:val="18"/>
          <w:szCs w:val="18"/>
        </w:rPr>
        <w:t>Br</w:t>
      </w:r>
      <w:proofErr w:type="spellEnd"/>
      <w:r w:rsidR="00982B8D">
        <w:rPr>
          <w:sz w:val="18"/>
          <w:szCs w:val="18"/>
        </w:rPr>
        <w:t xml:space="preserve"> J </w:t>
      </w:r>
      <w:proofErr w:type="spellStart"/>
      <w:r w:rsidRPr="00982B8D">
        <w:rPr>
          <w:sz w:val="18"/>
          <w:szCs w:val="18"/>
        </w:rPr>
        <w:t>Гематол</w:t>
      </w:r>
      <w:proofErr w:type="spellEnd"/>
      <w:r w:rsidRPr="00982B8D">
        <w:rPr>
          <w:sz w:val="18"/>
          <w:szCs w:val="18"/>
        </w:rPr>
        <w:t xml:space="preserve"> 133 (2006) 570-578.</w:t>
      </w:r>
    </w:p>
    <w:p w:rsidR="00984454" w:rsidRPr="00982B8D" w:rsidRDefault="00984454" w:rsidP="00982B8D">
      <w:pPr>
        <w:spacing w:after="0" w:line="240" w:lineRule="auto"/>
        <w:jc w:val="both"/>
        <w:rPr>
          <w:sz w:val="18"/>
          <w:szCs w:val="18"/>
        </w:rPr>
      </w:pPr>
      <w:r w:rsidRPr="00982B8D">
        <w:rPr>
          <w:sz w:val="18"/>
          <w:szCs w:val="18"/>
        </w:rPr>
        <w:t xml:space="preserve">[9] К.Р. Моррис, Механизмы </w:t>
      </w:r>
      <w:proofErr w:type="spellStart"/>
      <w:r w:rsidRPr="00982B8D">
        <w:rPr>
          <w:sz w:val="18"/>
          <w:szCs w:val="18"/>
        </w:rPr>
        <w:t>васкулопатии</w:t>
      </w:r>
      <w:proofErr w:type="spellEnd"/>
      <w:r w:rsidRPr="00982B8D">
        <w:rPr>
          <w:sz w:val="18"/>
          <w:szCs w:val="18"/>
        </w:rPr>
        <w:t xml:space="preserve"> при серповидно</w:t>
      </w:r>
      <w:r w:rsidR="00982B8D">
        <w:rPr>
          <w:sz w:val="18"/>
          <w:szCs w:val="18"/>
        </w:rPr>
        <w:t xml:space="preserve">-клеточной анемии и талассемии, </w:t>
      </w:r>
      <w:r w:rsidRPr="00982B8D">
        <w:rPr>
          <w:sz w:val="18"/>
          <w:szCs w:val="18"/>
        </w:rPr>
        <w:t xml:space="preserve">Образовательная программа по гематологии </w:t>
      </w:r>
      <w:proofErr w:type="spellStart"/>
      <w:r w:rsidRPr="00982B8D">
        <w:rPr>
          <w:sz w:val="18"/>
          <w:szCs w:val="18"/>
        </w:rPr>
        <w:t>Am</w:t>
      </w:r>
      <w:proofErr w:type="spellEnd"/>
      <w:r w:rsidRPr="00982B8D">
        <w:rPr>
          <w:sz w:val="18"/>
          <w:szCs w:val="18"/>
        </w:rPr>
        <w:t xml:space="preserve"> </w:t>
      </w:r>
      <w:proofErr w:type="spellStart"/>
      <w:r w:rsidRPr="00982B8D">
        <w:rPr>
          <w:sz w:val="18"/>
          <w:szCs w:val="18"/>
        </w:rPr>
        <w:t>Soc</w:t>
      </w:r>
      <w:proofErr w:type="spellEnd"/>
      <w:r w:rsidRPr="00982B8D">
        <w:rPr>
          <w:sz w:val="18"/>
          <w:szCs w:val="18"/>
        </w:rPr>
        <w:t xml:space="preserve"> </w:t>
      </w:r>
      <w:proofErr w:type="spellStart"/>
      <w:r w:rsidRPr="00982B8D">
        <w:rPr>
          <w:sz w:val="18"/>
          <w:szCs w:val="18"/>
        </w:rPr>
        <w:t>Hematol</w:t>
      </w:r>
      <w:proofErr w:type="spellEnd"/>
      <w:r w:rsidRPr="00982B8D">
        <w:rPr>
          <w:sz w:val="18"/>
          <w:szCs w:val="18"/>
        </w:rPr>
        <w:t xml:space="preserve"> (2008) 177-185.</w:t>
      </w:r>
    </w:p>
    <w:p w:rsidR="00984454" w:rsidRPr="00982B8D" w:rsidRDefault="00984454" w:rsidP="00982B8D">
      <w:pPr>
        <w:spacing w:after="0" w:line="240" w:lineRule="auto"/>
        <w:jc w:val="both"/>
        <w:rPr>
          <w:sz w:val="18"/>
          <w:szCs w:val="18"/>
        </w:rPr>
      </w:pPr>
      <w:r w:rsidRPr="00982B8D">
        <w:rPr>
          <w:sz w:val="18"/>
          <w:szCs w:val="18"/>
        </w:rPr>
        <w:t xml:space="preserve">[10] </w:t>
      </w:r>
      <w:proofErr w:type="spellStart"/>
      <w:r w:rsidRPr="00982B8D">
        <w:rPr>
          <w:sz w:val="18"/>
          <w:szCs w:val="18"/>
        </w:rPr>
        <w:t>Дж.П</w:t>
      </w:r>
      <w:proofErr w:type="spellEnd"/>
      <w:r w:rsidRPr="00982B8D">
        <w:rPr>
          <w:sz w:val="18"/>
          <w:szCs w:val="18"/>
        </w:rPr>
        <w:t xml:space="preserve">. </w:t>
      </w:r>
      <w:proofErr w:type="spellStart"/>
      <w:r w:rsidRPr="00982B8D">
        <w:rPr>
          <w:sz w:val="18"/>
          <w:szCs w:val="18"/>
        </w:rPr>
        <w:t>Хейманн</w:t>
      </w:r>
      <w:proofErr w:type="spellEnd"/>
      <w:r w:rsidRPr="00982B8D">
        <w:rPr>
          <w:sz w:val="18"/>
          <w:szCs w:val="18"/>
        </w:rPr>
        <w:t xml:space="preserve">, К. </w:t>
      </w:r>
      <w:proofErr w:type="spellStart"/>
      <w:r w:rsidRPr="00982B8D">
        <w:rPr>
          <w:sz w:val="18"/>
          <w:szCs w:val="18"/>
        </w:rPr>
        <w:t>Станкович</w:t>
      </w:r>
      <w:proofErr w:type="spellEnd"/>
      <w:r w:rsidRPr="00982B8D">
        <w:rPr>
          <w:sz w:val="18"/>
          <w:szCs w:val="18"/>
        </w:rPr>
        <w:t xml:space="preserve">, П. Леви, В. </w:t>
      </w:r>
      <w:proofErr w:type="spellStart"/>
      <w:r w:rsidRPr="00982B8D">
        <w:rPr>
          <w:sz w:val="18"/>
          <w:szCs w:val="18"/>
        </w:rPr>
        <w:t>Авеллино</w:t>
      </w:r>
      <w:proofErr w:type="spellEnd"/>
      <w:r w:rsidR="00982B8D">
        <w:rPr>
          <w:sz w:val="18"/>
          <w:szCs w:val="18"/>
        </w:rPr>
        <w:t xml:space="preserve">, П.Л. Таро, Э. </w:t>
      </w:r>
      <w:proofErr w:type="spellStart"/>
      <w:r w:rsidR="00982B8D">
        <w:rPr>
          <w:sz w:val="18"/>
          <w:szCs w:val="18"/>
        </w:rPr>
        <w:t>Летавернье</w:t>
      </w:r>
      <w:proofErr w:type="spellEnd"/>
      <w:r w:rsidR="00982B8D">
        <w:rPr>
          <w:sz w:val="18"/>
          <w:szCs w:val="18"/>
        </w:rPr>
        <w:t xml:space="preserve">, Дж. </w:t>
      </w:r>
      <w:proofErr w:type="spellStart"/>
      <w:r w:rsidRPr="00982B8D">
        <w:rPr>
          <w:sz w:val="18"/>
          <w:szCs w:val="18"/>
        </w:rPr>
        <w:t>Grateau</w:t>
      </w:r>
      <w:proofErr w:type="spellEnd"/>
      <w:r w:rsidRPr="00982B8D">
        <w:rPr>
          <w:sz w:val="18"/>
          <w:szCs w:val="18"/>
        </w:rPr>
        <w:t xml:space="preserve">, L. </w:t>
      </w:r>
      <w:proofErr w:type="spellStart"/>
      <w:r w:rsidRPr="00982B8D">
        <w:rPr>
          <w:sz w:val="18"/>
          <w:szCs w:val="18"/>
        </w:rPr>
        <w:t>Baud</w:t>
      </w:r>
      <w:proofErr w:type="spellEnd"/>
      <w:r w:rsidRPr="00982B8D">
        <w:rPr>
          <w:sz w:val="18"/>
          <w:szCs w:val="18"/>
        </w:rPr>
        <w:t xml:space="preserve">, R. </w:t>
      </w:r>
      <w:proofErr w:type="spellStart"/>
      <w:r w:rsidRPr="00982B8D">
        <w:rPr>
          <w:sz w:val="18"/>
          <w:szCs w:val="18"/>
        </w:rPr>
        <w:t>Girot</w:t>
      </w:r>
      <w:proofErr w:type="spellEnd"/>
      <w:r w:rsidRPr="00982B8D">
        <w:rPr>
          <w:sz w:val="18"/>
          <w:szCs w:val="18"/>
        </w:rPr>
        <w:t xml:space="preserve">, F. </w:t>
      </w:r>
      <w:proofErr w:type="spellStart"/>
      <w:r w:rsidRPr="00982B8D">
        <w:rPr>
          <w:sz w:val="18"/>
          <w:szCs w:val="18"/>
        </w:rPr>
        <w:t>Lionnet</w:t>
      </w:r>
      <w:proofErr w:type="spellEnd"/>
      <w:r w:rsidRPr="00982B8D">
        <w:rPr>
          <w:sz w:val="18"/>
          <w:szCs w:val="18"/>
        </w:rPr>
        <w:t xml:space="preserve">, Клубочковая </w:t>
      </w:r>
      <w:proofErr w:type="spellStart"/>
      <w:r w:rsidRPr="00982B8D">
        <w:rPr>
          <w:sz w:val="18"/>
          <w:szCs w:val="18"/>
        </w:rPr>
        <w:t>гиперфил</w:t>
      </w:r>
      <w:r w:rsidR="00982B8D">
        <w:rPr>
          <w:sz w:val="18"/>
          <w:szCs w:val="18"/>
        </w:rPr>
        <w:t>ьтрация</w:t>
      </w:r>
      <w:proofErr w:type="spellEnd"/>
      <w:r w:rsidR="00982B8D">
        <w:rPr>
          <w:sz w:val="18"/>
          <w:szCs w:val="18"/>
        </w:rPr>
        <w:t xml:space="preserve"> при </w:t>
      </w:r>
      <w:proofErr w:type="spellStart"/>
      <w:r w:rsidR="00982B8D">
        <w:rPr>
          <w:sz w:val="18"/>
          <w:szCs w:val="18"/>
        </w:rPr>
        <w:t>серповидноклеточной</w:t>
      </w:r>
      <w:proofErr w:type="spellEnd"/>
      <w:r w:rsidR="00982B8D">
        <w:rPr>
          <w:sz w:val="18"/>
          <w:szCs w:val="18"/>
        </w:rPr>
        <w:t xml:space="preserve"> </w:t>
      </w:r>
      <w:r w:rsidRPr="00982B8D">
        <w:rPr>
          <w:sz w:val="18"/>
          <w:szCs w:val="18"/>
        </w:rPr>
        <w:t>анемии у взрослых: частый признак, связанный с гемолизом,</w:t>
      </w:r>
      <w:r w:rsidR="00982B8D">
        <w:rPr>
          <w:sz w:val="18"/>
          <w:szCs w:val="18"/>
        </w:rPr>
        <w:t xml:space="preserve"> </w:t>
      </w:r>
      <w:proofErr w:type="spellStart"/>
      <w:r w:rsidR="00982B8D">
        <w:rPr>
          <w:sz w:val="18"/>
          <w:szCs w:val="18"/>
        </w:rPr>
        <w:t>Clin</w:t>
      </w:r>
      <w:proofErr w:type="spellEnd"/>
      <w:r w:rsidR="00982B8D">
        <w:rPr>
          <w:sz w:val="18"/>
          <w:szCs w:val="18"/>
        </w:rPr>
        <w:t xml:space="preserve"> J </w:t>
      </w:r>
      <w:proofErr w:type="spellStart"/>
      <w:r w:rsidR="00982B8D">
        <w:rPr>
          <w:sz w:val="18"/>
          <w:szCs w:val="18"/>
        </w:rPr>
        <w:t>Am</w:t>
      </w:r>
      <w:proofErr w:type="spellEnd"/>
      <w:r w:rsidR="00982B8D">
        <w:rPr>
          <w:sz w:val="18"/>
          <w:szCs w:val="18"/>
        </w:rPr>
        <w:t xml:space="preserve"> </w:t>
      </w:r>
      <w:proofErr w:type="spellStart"/>
      <w:r w:rsidR="00982B8D">
        <w:rPr>
          <w:sz w:val="18"/>
          <w:szCs w:val="18"/>
        </w:rPr>
        <w:t>Soc</w:t>
      </w:r>
      <w:proofErr w:type="spellEnd"/>
      <w:r w:rsidR="00982B8D">
        <w:rPr>
          <w:sz w:val="18"/>
          <w:szCs w:val="18"/>
        </w:rPr>
        <w:t xml:space="preserve"> </w:t>
      </w:r>
      <w:proofErr w:type="spellStart"/>
      <w:r w:rsidR="00982B8D">
        <w:rPr>
          <w:sz w:val="18"/>
          <w:szCs w:val="18"/>
        </w:rPr>
        <w:t>Nephrol</w:t>
      </w:r>
      <w:proofErr w:type="spellEnd"/>
      <w:r w:rsidR="00982B8D">
        <w:rPr>
          <w:sz w:val="18"/>
          <w:szCs w:val="18"/>
        </w:rPr>
        <w:t xml:space="preserve"> 5 (2010) </w:t>
      </w:r>
      <w:r w:rsidRPr="00982B8D">
        <w:rPr>
          <w:sz w:val="18"/>
          <w:szCs w:val="18"/>
        </w:rPr>
        <w:t>756–761.</w:t>
      </w:r>
    </w:p>
    <w:p w:rsidR="00984454" w:rsidRPr="00982B8D" w:rsidRDefault="00984454" w:rsidP="00982B8D">
      <w:pPr>
        <w:spacing w:after="0" w:line="240" w:lineRule="auto"/>
        <w:jc w:val="both"/>
        <w:rPr>
          <w:sz w:val="18"/>
          <w:szCs w:val="18"/>
        </w:rPr>
      </w:pPr>
      <w:r w:rsidRPr="00982B8D">
        <w:rPr>
          <w:sz w:val="18"/>
          <w:szCs w:val="18"/>
        </w:rPr>
        <w:t xml:space="preserve">[11] </w:t>
      </w:r>
      <w:proofErr w:type="spellStart"/>
      <w:r w:rsidRPr="00982B8D">
        <w:rPr>
          <w:sz w:val="18"/>
          <w:szCs w:val="18"/>
        </w:rPr>
        <w:t>Л.Дж</w:t>
      </w:r>
      <w:proofErr w:type="spellEnd"/>
      <w:r w:rsidRPr="00982B8D">
        <w:rPr>
          <w:sz w:val="18"/>
          <w:szCs w:val="18"/>
        </w:rPr>
        <w:t xml:space="preserve">. </w:t>
      </w:r>
      <w:proofErr w:type="spellStart"/>
      <w:r w:rsidRPr="00982B8D">
        <w:rPr>
          <w:sz w:val="18"/>
          <w:szCs w:val="18"/>
        </w:rPr>
        <w:t>Бектон</w:t>
      </w:r>
      <w:proofErr w:type="spellEnd"/>
      <w:r w:rsidRPr="00982B8D">
        <w:rPr>
          <w:sz w:val="18"/>
          <w:szCs w:val="18"/>
        </w:rPr>
        <w:t xml:space="preserve">, Р.В. </w:t>
      </w:r>
      <w:proofErr w:type="spellStart"/>
      <w:r w:rsidRPr="00982B8D">
        <w:rPr>
          <w:sz w:val="18"/>
          <w:szCs w:val="18"/>
        </w:rPr>
        <w:t>Калпатти</w:t>
      </w:r>
      <w:proofErr w:type="spellEnd"/>
      <w:r w:rsidRPr="00982B8D">
        <w:rPr>
          <w:sz w:val="18"/>
          <w:szCs w:val="18"/>
        </w:rPr>
        <w:t xml:space="preserve">, Э. </w:t>
      </w:r>
      <w:proofErr w:type="spellStart"/>
      <w:r w:rsidRPr="00982B8D">
        <w:rPr>
          <w:sz w:val="18"/>
          <w:szCs w:val="18"/>
        </w:rPr>
        <w:t>Раккофф</w:t>
      </w:r>
      <w:proofErr w:type="spellEnd"/>
      <w:r w:rsidRPr="00982B8D">
        <w:rPr>
          <w:sz w:val="18"/>
          <w:szCs w:val="18"/>
        </w:rPr>
        <w:t xml:space="preserve">, Д. Диско, </w:t>
      </w:r>
      <w:proofErr w:type="spellStart"/>
      <w:r w:rsidRPr="00982B8D">
        <w:rPr>
          <w:sz w:val="18"/>
          <w:szCs w:val="18"/>
        </w:rPr>
        <w:t>Дж.К</w:t>
      </w:r>
      <w:proofErr w:type="spellEnd"/>
      <w:r w:rsidRPr="00982B8D">
        <w:rPr>
          <w:sz w:val="18"/>
          <w:szCs w:val="18"/>
        </w:rPr>
        <w:t xml:space="preserve">. </w:t>
      </w:r>
      <w:proofErr w:type="spellStart"/>
      <w:r w:rsidR="00982B8D">
        <w:rPr>
          <w:sz w:val="18"/>
          <w:szCs w:val="18"/>
        </w:rPr>
        <w:t>Орак</w:t>
      </w:r>
      <w:proofErr w:type="spellEnd"/>
      <w:r w:rsidR="00982B8D">
        <w:rPr>
          <w:sz w:val="18"/>
          <w:szCs w:val="18"/>
        </w:rPr>
        <w:t xml:space="preserve">, С.М. Джексон, И.Ф. </w:t>
      </w:r>
      <w:proofErr w:type="spellStart"/>
      <w:r w:rsidR="00982B8D">
        <w:rPr>
          <w:sz w:val="18"/>
          <w:szCs w:val="18"/>
        </w:rPr>
        <w:t>Шатат</w:t>
      </w:r>
      <w:proofErr w:type="spellEnd"/>
      <w:r w:rsidR="00982B8D">
        <w:rPr>
          <w:sz w:val="18"/>
          <w:szCs w:val="18"/>
        </w:rPr>
        <w:t xml:space="preserve">, </w:t>
      </w:r>
      <w:r w:rsidRPr="00982B8D">
        <w:rPr>
          <w:sz w:val="18"/>
          <w:szCs w:val="18"/>
        </w:rPr>
        <w:t xml:space="preserve">Распространенность и клинические корреляты </w:t>
      </w:r>
      <w:proofErr w:type="spellStart"/>
      <w:r w:rsidRPr="00982B8D">
        <w:rPr>
          <w:sz w:val="18"/>
          <w:szCs w:val="18"/>
        </w:rPr>
        <w:t>микроальбуминурии</w:t>
      </w:r>
      <w:proofErr w:type="spellEnd"/>
      <w:r w:rsidR="00982B8D">
        <w:rPr>
          <w:sz w:val="18"/>
          <w:szCs w:val="18"/>
        </w:rPr>
        <w:t xml:space="preserve"> у детей с серповидно-клеточной </w:t>
      </w:r>
      <w:r w:rsidRPr="00982B8D">
        <w:rPr>
          <w:sz w:val="18"/>
          <w:szCs w:val="18"/>
        </w:rPr>
        <w:t>анемией</w:t>
      </w:r>
      <w:r w:rsidR="00982B8D">
        <w:rPr>
          <w:sz w:val="18"/>
          <w:szCs w:val="18"/>
        </w:rPr>
        <w:t xml:space="preserve">, Педиатр </w:t>
      </w:r>
      <w:proofErr w:type="spellStart"/>
      <w:r w:rsidR="00982B8D">
        <w:rPr>
          <w:sz w:val="18"/>
          <w:szCs w:val="18"/>
        </w:rPr>
        <w:t>Нефрол</w:t>
      </w:r>
      <w:proofErr w:type="spellEnd"/>
      <w:r w:rsidR="00982B8D">
        <w:rPr>
          <w:sz w:val="18"/>
          <w:szCs w:val="18"/>
        </w:rPr>
        <w:t xml:space="preserve"> 25 (2010) 1505 </w:t>
      </w:r>
      <w:r w:rsidRPr="00982B8D">
        <w:rPr>
          <w:sz w:val="18"/>
          <w:szCs w:val="18"/>
        </w:rPr>
        <w:t>1511.</w:t>
      </w:r>
    </w:p>
    <w:p w:rsidR="00984454" w:rsidRPr="00982B8D" w:rsidRDefault="00984454" w:rsidP="00982B8D">
      <w:pPr>
        <w:spacing w:after="0" w:line="240" w:lineRule="auto"/>
        <w:jc w:val="both"/>
        <w:rPr>
          <w:sz w:val="18"/>
          <w:szCs w:val="18"/>
        </w:rPr>
      </w:pPr>
      <w:r w:rsidRPr="00982B8D">
        <w:rPr>
          <w:sz w:val="18"/>
          <w:szCs w:val="18"/>
        </w:rPr>
        <w:t xml:space="preserve">[12] С. </w:t>
      </w:r>
      <w:proofErr w:type="spellStart"/>
      <w:r w:rsidRPr="00982B8D">
        <w:rPr>
          <w:sz w:val="18"/>
          <w:szCs w:val="18"/>
        </w:rPr>
        <w:t>Гуркан</w:t>
      </w:r>
      <w:proofErr w:type="spellEnd"/>
      <w:r w:rsidRPr="00982B8D">
        <w:rPr>
          <w:sz w:val="18"/>
          <w:szCs w:val="18"/>
        </w:rPr>
        <w:t xml:space="preserve">, </w:t>
      </w:r>
      <w:proofErr w:type="spellStart"/>
      <w:r w:rsidRPr="00982B8D">
        <w:rPr>
          <w:sz w:val="18"/>
          <w:szCs w:val="18"/>
        </w:rPr>
        <w:t>К.Дж</w:t>
      </w:r>
      <w:proofErr w:type="spellEnd"/>
      <w:r w:rsidRPr="00982B8D">
        <w:rPr>
          <w:sz w:val="18"/>
          <w:szCs w:val="18"/>
        </w:rPr>
        <w:t xml:space="preserve">. </w:t>
      </w:r>
      <w:proofErr w:type="spellStart"/>
      <w:r w:rsidRPr="00982B8D">
        <w:rPr>
          <w:sz w:val="18"/>
          <w:szCs w:val="18"/>
        </w:rPr>
        <w:t>Скарпони</w:t>
      </w:r>
      <w:proofErr w:type="spellEnd"/>
      <w:r w:rsidRPr="00982B8D">
        <w:rPr>
          <w:sz w:val="18"/>
          <w:szCs w:val="18"/>
        </w:rPr>
        <w:t xml:space="preserve">, Х. </w:t>
      </w:r>
      <w:proofErr w:type="spellStart"/>
      <w:r w:rsidRPr="00982B8D">
        <w:rPr>
          <w:sz w:val="18"/>
          <w:szCs w:val="18"/>
        </w:rPr>
        <w:t>Х</w:t>
      </w:r>
      <w:r w:rsidR="00982B8D">
        <w:rPr>
          <w:sz w:val="18"/>
          <w:szCs w:val="18"/>
        </w:rPr>
        <w:t>очкисс</w:t>
      </w:r>
      <w:proofErr w:type="spellEnd"/>
      <w:r w:rsidR="00982B8D">
        <w:rPr>
          <w:sz w:val="18"/>
          <w:szCs w:val="18"/>
        </w:rPr>
        <w:t xml:space="preserve">, Б. </w:t>
      </w:r>
      <w:proofErr w:type="spellStart"/>
      <w:r w:rsidR="00982B8D">
        <w:rPr>
          <w:sz w:val="18"/>
          <w:szCs w:val="18"/>
        </w:rPr>
        <w:t>Сэвидж</w:t>
      </w:r>
      <w:proofErr w:type="spellEnd"/>
      <w:r w:rsidR="00982B8D">
        <w:rPr>
          <w:sz w:val="18"/>
          <w:szCs w:val="18"/>
        </w:rPr>
        <w:t xml:space="preserve">, Р. </w:t>
      </w:r>
      <w:proofErr w:type="spellStart"/>
      <w:r w:rsidR="00982B8D">
        <w:rPr>
          <w:sz w:val="18"/>
          <w:szCs w:val="18"/>
        </w:rPr>
        <w:t>Драхтман</w:t>
      </w:r>
      <w:proofErr w:type="spellEnd"/>
      <w:r w:rsidR="00982B8D">
        <w:rPr>
          <w:sz w:val="18"/>
          <w:szCs w:val="18"/>
        </w:rPr>
        <w:t xml:space="preserve">, </w:t>
      </w:r>
      <w:proofErr w:type="spellStart"/>
      <w:r w:rsidR="00982B8D">
        <w:rPr>
          <w:sz w:val="18"/>
          <w:szCs w:val="18"/>
        </w:rPr>
        <w:t>Л</w:t>
      </w:r>
      <w:r w:rsidRPr="00982B8D">
        <w:rPr>
          <w:sz w:val="18"/>
          <w:szCs w:val="18"/>
        </w:rPr>
        <w:t>актатдегидрогеназа</w:t>
      </w:r>
      <w:proofErr w:type="spellEnd"/>
      <w:r w:rsidRPr="00982B8D">
        <w:rPr>
          <w:sz w:val="18"/>
          <w:szCs w:val="18"/>
        </w:rPr>
        <w:t xml:space="preserve"> как предиктор поражения почек у </w:t>
      </w:r>
      <w:r w:rsidR="00982B8D">
        <w:rPr>
          <w:sz w:val="18"/>
          <w:szCs w:val="18"/>
        </w:rPr>
        <w:t xml:space="preserve">пациентов с </w:t>
      </w:r>
      <w:proofErr w:type="spellStart"/>
      <w:r w:rsidR="00982B8D">
        <w:rPr>
          <w:sz w:val="18"/>
          <w:szCs w:val="18"/>
        </w:rPr>
        <w:t>серповидноклеточной</w:t>
      </w:r>
      <w:proofErr w:type="spellEnd"/>
      <w:r w:rsidR="00982B8D">
        <w:rPr>
          <w:sz w:val="18"/>
          <w:szCs w:val="18"/>
        </w:rPr>
        <w:t xml:space="preserve"> </w:t>
      </w:r>
      <w:r w:rsidRPr="00982B8D">
        <w:rPr>
          <w:sz w:val="18"/>
          <w:szCs w:val="18"/>
        </w:rPr>
        <w:t xml:space="preserve">анемией, Педиатр </w:t>
      </w:r>
      <w:proofErr w:type="spellStart"/>
      <w:r w:rsidRPr="00982B8D">
        <w:rPr>
          <w:sz w:val="18"/>
          <w:szCs w:val="18"/>
        </w:rPr>
        <w:t>Нефрол</w:t>
      </w:r>
      <w:proofErr w:type="spellEnd"/>
      <w:r w:rsidRPr="00982B8D">
        <w:rPr>
          <w:sz w:val="18"/>
          <w:szCs w:val="18"/>
        </w:rPr>
        <w:t xml:space="preserve"> (2 июня 2010 г.) [</w:t>
      </w:r>
      <w:proofErr w:type="spellStart"/>
      <w:r w:rsidRPr="00982B8D">
        <w:rPr>
          <w:sz w:val="18"/>
          <w:szCs w:val="18"/>
        </w:rPr>
        <w:t>Epub</w:t>
      </w:r>
      <w:proofErr w:type="spellEnd"/>
      <w:r w:rsidRPr="00982B8D">
        <w:rPr>
          <w:sz w:val="18"/>
          <w:szCs w:val="18"/>
        </w:rPr>
        <w:t xml:space="preserve"> перед печатью].</w:t>
      </w:r>
    </w:p>
    <w:p w:rsidR="00984454" w:rsidRPr="00982B8D" w:rsidRDefault="00984454" w:rsidP="00982B8D">
      <w:pPr>
        <w:spacing w:after="0" w:line="240" w:lineRule="auto"/>
        <w:jc w:val="both"/>
        <w:rPr>
          <w:sz w:val="18"/>
          <w:szCs w:val="18"/>
        </w:rPr>
      </w:pPr>
      <w:r w:rsidRPr="00982B8D">
        <w:rPr>
          <w:sz w:val="18"/>
          <w:szCs w:val="18"/>
        </w:rPr>
        <w:t xml:space="preserve">[13] A. </w:t>
      </w:r>
      <w:proofErr w:type="spellStart"/>
      <w:r w:rsidRPr="00982B8D">
        <w:rPr>
          <w:sz w:val="18"/>
          <w:szCs w:val="18"/>
        </w:rPr>
        <w:t>Guasch</w:t>
      </w:r>
      <w:proofErr w:type="spellEnd"/>
      <w:r w:rsidRPr="00982B8D">
        <w:rPr>
          <w:sz w:val="18"/>
          <w:szCs w:val="18"/>
        </w:rPr>
        <w:t xml:space="preserve">, J. </w:t>
      </w:r>
      <w:proofErr w:type="spellStart"/>
      <w:r w:rsidRPr="00982B8D">
        <w:rPr>
          <w:sz w:val="18"/>
          <w:szCs w:val="18"/>
        </w:rPr>
        <w:t>Navarrete</w:t>
      </w:r>
      <w:proofErr w:type="spellEnd"/>
      <w:r w:rsidRPr="00982B8D">
        <w:rPr>
          <w:sz w:val="18"/>
          <w:szCs w:val="18"/>
        </w:rPr>
        <w:t xml:space="preserve">, K. </w:t>
      </w:r>
      <w:proofErr w:type="spellStart"/>
      <w:r w:rsidRPr="00982B8D">
        <w:rPr>
          <w:sz w:val="18"/>
          <w:szCs w:val="18"/>
        </w:rPr>
        <w:t>Nass</w:t>
      </w:r>
      <w:proofErr w:type="spellEnd"/>
      <w:r w:rsidRPr="00982B8D">
        <w:rPr>
          <w:sz w:val="18"/>
          <w:szCs w:val="18"/>
        </w:rPr>
        <w:t xml:space="preserve">, C.F. </w:t>
      </w:r>
      <w:proofErr w:type="spellStart"/>
      <w:r w:rsidRPr="00982B8D">
        <w:rPr>
          <w:sz w:val="18"/>
          <w:szCs w:val="18"/>
        </w:rPr>
        <w:t>Zayas</w:t>
      </w:r>
      <w:proofErr w:type="spellEnd"/>
      <w:r w:rsidRPr="00982B8D">
        <w:rPr>
          <w:sz w:val="18"/>
          <w:szCs w:val="18"/>
        </w:rPr>
        <w:t>, Поражение клубо</w:t>
      </w:r>
      <w:r w:rsidR="00982B8D">
        <w:rPr>
          <w:sz w:val="18"/>
          <w:szCs w:val="18"/>
        </w:rPr>
        <w:t xml:space="preserve">чков у взрослых с </w:t>
      </w:r>
      <w:proofErr w:type="spellStart"/>
      <w:r w:rsidRPr="00982B8D">
        <w:rPr>
          <w:sz w:val="18"/>
          <w:szCs w:val="18"/>
        </w:rPr>
        <w:t>серповидноклеточными</w:t>
      </w:r>
      <w:proofErr w:type="spellEnd"/>
      <w:r w:rsidRPr="00982B8D">
        <w:rPr>
          <w:sz w:val="18"/>
          <w:szCs w:val="18"/>
        </w:rPr>
        <w:t xml:space="preserve"> </w:t>
      </w:r>
      <w:proofErr w:type="spellStart"/>
      <w:r w:rsidRPr="00982B8D">
        <w:rPr>
          <w:sz w:val="18"/>
          <w:szCs w:val="18"/>
        </w:rPr>
        <w:t>гемоглобинопатиями</w:t>
      </w:r>
      <w:proofErr w:type="spellEnd"/>
      <w:r w:rsidRPr="00982B8D">
        <w:rPr>
          <w:sz w:val="18"/>
          <w:szCs w:val="18"/>
        </w:rPr>
        <w:t>: распространенность и клинич</w:t>
      </w:r>
      <w:r w:rsidR="00982B8D">
        <w:rPr>
          <w:sz w:val="18"/>
          <w:szCs w:val="18"/>
        </w:rPr>
        <w:t xml:space="preserve">еские корреляты прогрессирующей </w:t>
      </w:r>
      <w:r w:rsidRPr="00982B8D">
        <w:rPr>
          <w:sz w:val="18"/>
          <w:szCs w:val="18"/>
        </w:rPr>
        <w:t xml:space="preserve">почечной недостаточности, J </w:t>
      </w:r>
      <w:proofErr w:type="spellStart"/>
      <w:r w:rsidRPr="00982B8D">
        <w:rPr>
          <w:sz w:val="18"/>
          <w:szCs w:val="18"/>
        </w:rPr>
        <w:t>Am</w:t>
      </w:r>
      <w:proofErr w:type="spellEnd"/>
      <w:r w:rsidRPr="00982B8D">
        <w:rPr>
          <w:sz w:val="18"/>
          <w:szCs w:val="18"/>
        </w:rPr>
        <w:t xml:space="preserve"> </w:t>
      </w:r>
      <w:proofErr w:type="spellStart"/>
      <w:r w:rsidRPr="00982B8D">
        <w:rPr>
          <w:sz w:val="18"/>
          <w:szCs w:val="18"/>
        </w:rPr>
        <w:t>Soc</w:t>
      </w:r>
      <w:proofErr w:type="spellEnd"/>
      <w:r w:rsidRPr="00982B8D">
        <w:rPr>
          <w:sz w:val="18"/>
          <w:szCs w:val="18"/>
        </w:rPr>
        <w:t xml:space="preserve"> </w:t>
      </w:r>
      <w:proofErr w:type="spellStart"/>
      <w:r w:rsidRPr="00982B8D">
        <w:rPr>
          <w:sz w:val="18"/>
          <w:szCs w:val="18"/>
        </w:rPr>
        <w:t>Nephrol</w:t>
      </w:r>
      <w:proofErr w:type="spellEnd"/>
      <w:r w:rsidRPr="00982B8D">
        <w:rPr>
          <w:sz w:val="18"/>
          <w:szCs w:val="18"/>
        </w:rPr>
        <w:t xml:space="preserve"> 17 (2006) 2228-2235.</w:t>
      </w:r>
    </w:p>
    <w:p w:rsidR="00984454" w:rsidRPr="00982B8D" w:rsidRDefault="00984454" w:rsidP="00982B8D">
      <w:pPr>
        <w:spacing w:after="0" w:line="240" w:lineRule="auto"/>
        <w:jc w:val="both"/>
        <w:rPr>
          <w:sz w:val="18"/>
          <w:szCs w:val="18"/>
        </w:rPr>
      </w:pPr>
      <w:r w:rsidRPr="00982B8D">
        <w:rPr>
          <w:sz w:val="18"/>
          <w:szCs w:val="18"/>
        </w:rPr>
        <w:t xml:space="preserve">[14] К.И. </w:t>
      </w:r>
      <w:proofErr w:type="spellStart"/>
      <w:r w:rsidRPr="00982B8D">
        <w:rPr>
          <w:sz w:val="18"/>
          <w:szCs w:val="18"/>
        </w:rPr>
        <w:t>Атага</w:t>
      </w:r>
      <w:proofErr w:type="spellEnd"/>
      <w:r w:rsidRPr="00982B8D">
        <w:rPr>
          <w:sz w:val="18"/>
          <w:szCs w:val="18"/>
        </w:rPr>
        <w:t xml:space="preserve">, </w:t>
      </w:r>
      <w:proofErr w:type="spellStart"/>
      <w:r w:rsidRPr="00982B8D">
        <w:rPr>
          <w:sz w:val="18"/>
          <w:szCs w:val="18"/>
        </w:rPr>
        <w:t>Дж.Э</w:t>
      </w:r>
      <w:proofErr w:type="spellEnd"/>
      <w:r w:rsidRPr="00982B8D">
        <w:rPr>
          <w:sz w:val="18"/>
          <w:szCs w:val="18"/>
        </w:rPr>
        <w:t xml:space="preserve">. Бриттен, Д. </w:t>
      </w:r>
      <w:proofErr w:type="spellStart"/>
      <w:r w:rsidRPr="00982B8D">
        <w:rPr>
          <w:sz w:val="18"/>
          <w:szCs w:val="18"/>
        </w:rPr>
        <w:t>Мур</w:t>
      </w:r>
      <w:proofErr w:type="spellEnd"/>
      <w:r w:rsidRPr="00982B8D">
        <w:rPr>
          <w:sz w:val="18"/>
          <w:szCs w:val="18"/>
        </w:rPr>
        <w:t xml:space="preserve">, С.К. Джонс, Б. </w:t>
      </w:r>
      <w:proofErr w:type="spellStart"/>
      <w:r w:rsidRPr="00982B8D">
        <w:rPr>
          <w:sz w:val="18"/>
          <w:szCs w:val="18"/>
        </w:rPr>
        <w:t>Халковер</w:t>
      </w:r>
      <w:proofErr w:type="spellEnd"/>
      <w:r w:rsidRPr="00982B8D">
        <w:rPr>
          <w:sz w:val="18"/>
          <w:szCs w:val="18"/>
        </w:rPr>
        <w:t xml:space="preserve">, Д. </w:t>
      </w:r>
      <w:proofErr w:type="spellStart"/>
      <w:r w:rsidRPr="00982B8D">
        <w:rPr>
          <w:sz w:val="18"/>
          <w:szCs w:val="18"/>
        </w:rPr>
        <w:t>Стрейх</w:t>
      </w:r>
      <w:r w:rsidR="00982B8D">
        <w:rPr>
          <w:sz w:val="18"/>
          <w:szCs w:val="18"/>
        </w:rPr>
        <w:t>орн</w:t>
      </w:r>
      <w:proofErr w:type="spellEnd"/>
      <w:r w:rsidR="00982B8D">
        <w:rPr>
          <w:sz w:val="18"/>
          <w:szCs w:val="18"/>
        </w:rPr>
        <w:t xml:space="preserve">, С. Адам, Р. </w:t>
      </w:r>
      <w:proofErr w:type="spellStart"/>
      <w:r w:rsidRPr="00982B8D">
        <w:rPr>
          <w:sz w:val="18"/>
          <w:szCs w:val="18"/>
        </w:rPr>
        <w:t>Реддинг-Лаллинджер</w:t>
      </w:r>
      <w:proofErr w:type="spellEnd"/>
      <w:r w:rsidRPr="00982B8D">
        <w:rPr>
          <w:sz w:val="18"/>
          <w:szCs w:val="18"/>
        </w:rPr>
        <w:t xml:space="preserve">, П. </w:t>
      </w:r>
      <w:proofErr w:type="spellStart"/>
      <w:r w:rsidRPr="00982B8D">
        <w:rPr>
          <w:sz w:val="18"/>
          <w:szCs w:val="18"/>
        </w:rPr>
        <w:t>Нахман</w:t>
      </w:r>
      <w:proofErr w:type="spellEnd"/>
      <w:r w:rsidRPr="00982B8D">
        <w:rPr>
          <w:sz w:val="18"/>
          <w:szCs w:val="18"/>
        </w:rPr>
        <w:t>, Э.П</w:t>
      </w:r>
      <w:r w:rsidR="00982B8D">
        <w:rPr>
          <w:sz w:val="18"/>
          <w:szCs w:val="18"/>
        </w:rPr>
        <w:t xml:space="preserve">. </w:t>
      </w:r>
      <w:proofErr w:type="spellStart"/>
      <w:r w:rsidR="00982B8D">
        <w:rPr>
          <w:sz w:val="18"/>
          <w:szCs w:val="18"/>
        </w:rPr>
        <w:t>Оррингер</w:t>
      </w:r>
      <w:proofErr w:type="spellEnd"/>
      <w:r w:rsidR="00982B8D">
        <w:rPr>
          <w:sz w:val="18"/>
          <w:szCs w:val="18"/>
        </w:rPr>
        <w:t xml:space="preserve">, Экскреция альбумина </w:t>
      </w:r>
      <w:r w:rsidRPr="00982B8D">
        <w:rPr>
          <w:sz w:val="18"/>
          <w:szCs w:val="18"/>
        </w:rPr>
        <w:t>с мочой связана с легочной гипертензией при серповидно-клето</w:t>
      </w:r>
      <w:r w:rsidR="00982B8D">
        <w:rPr>
          <w:sz w:val="18"/>
          <w:szCs w:val="18"/>
        </w:rPr>
        <w:t xml:space="preserve">чной анемии: потенциальная роль </w:t>
      </w:r>
      <w:r w:rsidRPr="00982B8D">
        <w:rPr>
          <w:sz w:val="18"/>
          <w:szCs w:val="18"/>
        </w:rPr>
        <w:t xml:space="preserve">растворимой FMS-подобной тирозинкиназы-1, </w:t>
      </w:r>
      <w:proofErr w:type="spellStart"/>
      <w:r w:rsidRPr="00982B8D">
        <w:rPr>
          <w:sz w:val="18"/>
          <w:szCs w:val="18"/>
        </w:rPr>
        <w:t>Eur</w:t>
      </w:r>
      <w:proofErr w:type="spellEnd"/>
      <w:r w:rsidRPr="00982B8D">
        <w:rPr>
          <w:sz w:val="18"/>
          <w:szCs w:val="18"/>
        </w:rPr>
        <w:t xml:space="preserve"> J </w:t>
      </w:r>
      <w:proofErr w:type="spellStart"/>
      <w:r w:rsidRPr="00982B8D">
        <w:rPr>
          <w:sz w:val="18"/>
          <w:szCs w:val="18"/>
        </w:rPr>
        <w:t>Haematol</w:t>
      </w:r>
      <w:proofErr w:type="spellEnd"/>
      <w:r w:rsidRPr="00982B8D">
        <w:rPr>
          <w:sz w:val="18"/>
          <w:szCs w:val="18"/>
        </w:rPr>
        <w:t xml:space="preserve"> (14 мая 2010 г.) [</w:t>
      </w:r>
      <w:proofErr w:type="spellStart"/>
      <w:r w:rsidRPr="00982B8D">
        <w:rPr>
          <w:sz w:val="18"/>
          <w:szCs w:val="18"/>
        </w:rPr>
        <w:t>Epub</w:t>
      </w:r>
      <w:proofErr w:type="spellEnd"/>
      <w:r w:rsidRPr="00982B8D">
        <w:rPr>
          <w:sz w:val="18"/>
          <w:szCs w:val="18"/>
        </w:rPr>
        <w:t xml:space="preserve"> п</w:t>
      </w:r>
      <w:r w:rsidR="00982B8D">
        <w:rPr>
          <w:sz w:val="18"/>
          <w:szCs w:val="18"/>
        </w:rPr>
        <w:t xml:space="preserve">еред </w:t>
      </w:r>
      <w:r w:rsidRPr="00982B8D">
        <w:rPr>
          <w:sz w:val="18"/>
          <w:szCs w:val="18"/>
        </w:rPr>
        <w:t>печатью].</w:t>
      </w:r>
    </w:p>
    <w:p w:rsidR="00984454" w:rsidRPr="00982B8D" w:rsidRDefault="00984454" w:rsidP="00982B8D">
      <w:pPr>
        <w:spacing w:after="0" w:line="240" w:lineRule="auto"/>
        <w:jc w:val="both"/>
        <w:rPr>
          <w:sz w:val="18"/>
          <w:szCs w:val="18"/>
        </w:rPr>
      </w:pPr>
      <w:r w:rsidRPr="00982B8D">
        <w:rPr>
          <w:sz w:val="18"/>
          <w:szCs w:val="18"/>
        </w:rPr>
        <w:t xml:space="preserve">[15] Р.С. </w:t>
      </w:r>
      <w:proofErr w:type="spellStart"/>
      <w:r w:rsidRPr="00982B8D">
        <w:rPr>
          <w:sz w:val="18"/>
          <w:szCs w:val="18"/>
        </w:rPr>
        <w:t>Райли</w:t>
      </w:r>
      <w:proofErr w:type="spellEnd"/>
      <w:r w:rsidRPr="00982B8D">
        <w:rPr>
          <w:sz w:val="18"/>
          <w:szCs w:val="18"/>
        </w:rPr>
        <w:t xml:space="preserve">, </w:t>
      </w:r>
      <w:proofErr w:type="spellStart"/>
      <w:r w:rsidRPr="00982B8D">
        <w:rPr>
          <w:sz w:val="18"/>
          <w:szCs w:val="18"/>
        </w:rPr>
        <w:t>Дж.М</w:t>
      </w:r>
      <w:proofErr w:type="spellEnd"/>
      <w:r w:rsidRPr="00982B8D">
        <w:rPr>
          <w:sz w:val="18"/>
          <w:szCs w:val="18"/>
        </w:rPr>
        <w:t>. Бен-</w:t>
      </w:r>
      <w:proofErr w:type="spellStart"/>
      <w:r w:rsidRPr="00982B8D">
        <w:rPr>
          <w:sz w:val="18"/>
          <w:szCs w:val="18"/>
        </w:rPr>
        <w:t>Эзра</w:t>
      </w:r>
      <w:proofErr w:type="spellEnd"/>
      <w:r w:rsidRPr="00982B8D">
        <w:rPr>
          <w:sz w:val="18"/>
          <w:szCs w:val="18"/>
        </w:rPr>
        <w:t xml:space="preserve">, Р. </w:t>
      </w:r>
      <w:proofErr w:type="spellStart"/>
      <w:r w:rsidRPr="00982B8D">
        <w:rPr>
          <w:sz w:val="18"/>
          <w:szCs w:val="18"/>
        </w:rPr>
        <w:t>Г</w:t>
      </w:r>
      <w:r w:rsidR="00982B8D">
        <w:rPr>
          <w:sz w:val="18"/>
          <w:szCs w:val="18"/>
        </w:rPr>
        <w:t>оэл</w:t>
      </w:r>
      <w:proofErr w:type="spellEnd"/>
      <w:r w:rsidR="00982B8D">
        <w:rPr>
          <w:sz w:val="18"/>
          <w:szCs w:val="18"/>
        </w:rPr>
        <w:t xml:space="preserve">, А. </w:t>
      </w:r>
      <w:proofErr w:type="spellStart"/>
      <w:r w:rsidR="00982B8D">
        <w:rPr>
          <w:sz w:val="18"/>
          <w:szCs w:val="18"/>
        </w:rPr>
        <w:t>Тидвелл</w:t>
      </w:r>
      <w:proofErr w:type="spellEnd"/>
      <w:r w:rsidR="00982B8D">
        <w:rPr>
          <w:sz w:val="18"/>
          <w:szCs w:val="18"/>
        </w:rPr>
        <w:t xml:space="preserve">, </w:t>
      </w:r>
      <w:proofErr w:type="spellStart"/>
      <w:r w:rsidR="00982B8D">
        <w:rPr>
          <w:sz w:val="18"/>
          <w:szCs w:val="18"/>
        </w:rPr>
        <w:t>Ретикулоциты</w:t>
      </w:r>
      <w:proofErr w:type="spellEnd"/>
      <w:r w:rsidR="00982B8D">
        <w:rPr>
          <w:sz w:val="18"/>
          <w:szCs w:val="18"/>
        </w:rPr>
        <w:t xml:space="preserve"> и </w:t>
      </w:r>
      <w:r w:rsidRPr="00982B8D">
        <w:rPr>
          <w:sz w:val="18"/>
          <w:szCs w:val="18"/>
        </w:rPr>
        <w:t xml:space="preserve">подсчет </w:t>
      </w:r>
      <w:proofErr w:type="spellStart"/>
      <w:r w:rsidRPr="00982B8D">
        <w:rPr>
          <w:sz w:val="18"/>
          <w:szCs w:val="18"/>
        </w:rPr>
        <w:t>ретикулоцитов</w:t>
      </w:r>
      <w:proofErr w:type="spellEnd"/>
      <w:r w:rsidRPr="00982B8D">
        <w:rPr>
          <w:sz w:val="18"/>
          <w:szCs w:val="18"/>
        </w:rPr>
        <w:t>, Журнал клинического лабораторного анализа 15 (2001) 267-294.</w:t>
      </w:r>
    </w:p>
    <w:p w:rsidR="00984454" w:rsidRPr="00982B8D" w:rsidRDefault="00984454" w:rsidP="00982B8D">
      <w:pPr>
        <w:spacing w:after="0" w:line="240" w:lineRule="auto"/>
        <w:jc w:val="both"/>
        <w:rPr>
          <w:sz w:val="18"/>
          <w:szCs w:val="18"/>
        </w:rPr>
      </w:pPr>
      <w:r w:rsidRPr="00982B8D">
        <w:rPr>
          <w:sz w:val="18"/>
          <w:szCs w:val="18"/>
        </w:rPr>
        <w:t xml:space="preserve">[16] Б. </w:t>
      </w:r>
      <w:proofErr w:type="spellStart"/>
      <w:r w:rsidRPr="00982B8D">
        <w:rPr>
          <w:sz w:val="18"/>
          <w:szCs w:val="18"/>
        </w:rPr>
        <w:t>Бэйн</w:t>
      </w:r>
      <w:proofErr w:type="spellEnd"/>
      <w:r w:rsidRPr="00982B8D">
        <w:rPr>
          <w:sz w:val="18"/>
          <w:szCs w:val="18"/>
        </w:rPr>
        <w:t xml:space="preserve">, проведение анализа крови, в: Б. </w:t>
      </w:r>
      <w:proofErr w:type="spellStart"/>
      <w:r w:rsidRPr="00982B8D">
        <w:rPr>
          <w:sz w:val="18"/>
          <w:szCs w:val="18"/>
        </w:rPr>
        <w:t>Бэйн</w:t>
      </w:r>
      <w:proofErr w:type="spellEnd"/>
      <w:r w:rsidRPr="00982B8D">
        <w:rPr>
          <w:sz w:val="18"/>
          <w:szCs w:val="18"/>
        </w:rPr>
        <w:t xml:space="preserve"> (ред.), Клетки крови: практическое ру</w:t>
      </w:r>
      <w:r w:rsidR="00982B8D">
        <w:rPr>
          <w:sz w:val="18"/>
          <w:szCs w:val="18"/>
        </w:rPr>
        <w:t xml:space="preserve">ководство, </w:t>
      </w:r>
      <w:proofErr w:type="spellStart"/>
      <w:r w:rsidRPr="00982B8D">
        <w:rPr>
          <w:sz w:val="18"/>
          <w:szCs w:val="18"/>
        </w:rPr>
        <w:t>Blackwell</w:t>
      </w:r>
      <w:proofErr w:type="spellEnd"/>
      <w:r w:rsidRPr="00982B8D">
        <w:rPr>
          <w:sz w:val="18"/>
          <w:szCs w:val="18"/>
        </w:rPr>
        <w:t xml:space="preserve"> </w:t>
      </w:r>
      <w:proofErr w:type="spellStart"/>
      <w:r w:rsidRPr="00982B8D">
        <w:rPr>
          <w:sz w:val="18"/>
          <w:szCs w:val="18"/>
        </w:rPr>
        <w:t>Publishing</w:t>
      </w:r>
      <w:proofErr w:type="spellEnd"/>
      <w:r w:rsidRPr="00982B8D">
        <w:rPr>
          <w:sz w:val="18"/>
          <w:szCs w:val="18"/>
        </w:rPr>
        <w:t xml:space="preserve"> </w:t>
      </w:r>
      <w:proofErr w:type="spellStart"/>
      <w:r w:rsidRPr="00982B8D">
        <w:rPr>
          <w:sz w:val="18"/>
          <w:szCs w:val="18"/>
        </w:rPr>
        <w:t>Asia</w:t>
      </w:r>
      <w:proofErr w:type="spellEnd"/>
      <w:r w:rsidRPr="00982B8D">
        <w:rPr>
          <w:sz w:val="18"/>
          <w:szCs w:val="18"/>
        </w:rPr>
        <w:t xml:space="preserve"> </w:t>
      </w:r>
      <w:proofErr w:type="spellStart"/>
      <w:r w:rsidRPr="00982B8D">
        <w:rPr>
          <w:sz w:val="18"/>
          <w:szCs w:val="18"/>
        </w:rPr>
        <w:t>Pty</w:t>
      </w:r>
      <w:proofErr w:type="spellEnd"/>
      <w:r w:rsidRPr="00982B8D">
        <w:rPr>
          <w:sz w:val="18"/>
          <w:szCs w:val="18"/>
        </w:rPr>
        <w:t xml:space="preserve"> </w:t>
      </w:r>
      <w:proofErr w:type="spellStart"/>
      <w:r w:rsidRPr="00982B8D">
        <w:rPr>
          <w:sz w:val="18"/>
          <w:szCs w:val="18"/>
        </w:rPr>
        <w:t>Ltd</w:t>
      </w:r>
      <w:proofErr w:type="spellEnd"/>
      <w:r w:rsidRPr="00982B8D">
        <w:rPr>
          <w:sz w:val="18"/>
          <w:szCs w:val="18"/>
        </w:rPr>
        <w:t>, Австралия, 2006, стр. 20-60.</w:t>
      </w:r>
    </w:p>
    <w:p w:rsidR="00984454" w:rsidRPr="00982B8D" w:rsidRDefault="00984454" w:rsidP="00982B8D">
      <w:pPr>
        <w:spacing w:after="0" w:line="240" w:lineRule="auto"/>
        <w:jc w:val="both"/>
        <w:rPr>
          <w:sz w:val="18"/>
          <w:szCs w:val="18"/>
        </w:rPr>
      </w:pPr>
      <w:r w:rsidRPr="00982B8D">
        <w:rPr>
          <w:sz w:val="18"/>
          <w:szCs w:val="18"/>
        </w:rPr>
        <w:t xml:space="preserve">[17] Д.Р. </w:t>
      </w:r>
      <w:proofErr w:type="spellStart"/>
      <w:r w:rsidRPr="00982B8D">
        <w:rPr>
          <w:sz w:val="18"/>
          <w:szCs w:val="18"/>
        </w:rPr>
        <w:t>Пауэрс</w:t>
      </w:r>
      <w:proofErr w:type="spellEnd"/>
      <w:r w:rsidRPr="00982B8D">
        <w:rPr>
          <w:sz w:val="18"/>
          <w:szCs w:val="18"/>
        </w:rPr>
        <w:t xml:space="preserve">, Д.Д. </w:t>
      </w:r>
      <w:proofErr w:type="spellStart"/>
      <w:r w:rsidRPr="00982B8D">
        <w:rPr>
          <w:sz w:val="18"/>
          <w:szCs w:val="18"/>
        </w:rPr>
        <w:t>Эллиотт</w:t>
      </w:r>
      <w:proofErr w:type="spellEnd"/>
      <w:r w:rsidRPr="00982B8D">
        <w:rPr>
          <w:sz w:val="18"/>
          <w:szCs w:val="18"/>
        </w:rPr>
        <w:t xml:space="preserve">-Миллс, Л. Чан, Дж. </w:t>
      </w:r>
      <w:proofErr w:type="spellStart"/>
      <w:r w:rsidRPr="00982B8D">
        <w:rPr>
          <w:sz w:val="18"/>
          <w:szCs w:val="18"/>
        </w:rPr>
        <w:t>Найланд</w:t>
      </w:r>
      <w:proofErr w:type="spellEnd"/>
      <w:r w:rsidRPr="00982B8D">
        <w:rPr>
          <w:sz w:val="18"/>
          <w:szCs w:val="18"/>
        </w:rPr>
        <w:t>, А.</w:t>
      </w:r>
      <w:r w:rsidR="00982B8D">
        <w:rPr>
          <w:sz w:val="18"/>
          <w:szCs w:val="18"/>
        </w:rPr>
        <w:t xml:space="preserve">Л. </w:t>
      </w:r>
      <w:proofErr w:type="spellStart"/>
      <w:r w:rsidR="00982B8D">
        <w:rPr>
          <w:sz w:val="18"/>
          <w:szCs w:val="18"/>
        </w:rPr>
        <w:t>Хити</w:t>
      </w:r>
      <w:proofErr w:type="spellEnd"/>
      <w:r w:rsidR="00982B8D">
        <w:rPr>
          <w:sz w:val="18"/>
          <w:szCs w:val="18"/>
        </w:rPr>
        <w:t xml:space="preserve">, Л.М. </w:t>
      </w:r>
      <w:proofErr w:type="spellStart"/>
      <w:r w:rsidR="00982B8D">
        <w:rPr>
          <w:sz w:val="18"/>
          <w:szCs w:val="18"/>
        </w:rPr>
        <w:t>Опас</w:t>
      </w:r>
      <w:proofErr w:type="spellEnd"/>
      <w:r w:rsidR="00982B8D">
        <w:rPr>
          <w:sz w:val="18"/>
          <w:szCs w:val="18"/>
        </w:rPr>
        <w:t xml:space="preserve">, С. Джонсон, </w:t>
      </w:r>
      <w:r w:rsidRPr="00982B8D">
        <w:rPr>
          <w:sz w:val="18"/>
          <w:szCs w:val="18"/>
        </w:rPr>
        <w:t xml:space="preserve">Хроническая почечная недостаточность при </w:t>
      </w:r>
      <w:proofErr w:type="spellStart"/>
      <w:r w:rsidRPr="00982B8D">
        <w:rPr>
          <w:sz w:val="18"/>
          <w:szCs w:val="18"/>
        </w:rPr>
        <w:t>серповидноклеточной</w:t>
      </w:r>
      <w:proofErr w:type="spellEnd"/>
      <w:r w:rsidRPr="00982B8D">
        <w:rPr>
          <w:sz w:val="18"/>
          <w:szCs w:val="18"/>
        </w:rPr>
        <w:t xml:space="preserve"> анемии: факторы риска, клин</w:t>
      </w:r>
      <w:r w:rsidR="00982B8D">
        <w:rPr>
          <w:sz w:val="18"/>
          <w:szCs w:val="18"/>
        </w:rPr>
        <w:t xml:space="preserve">ическое течение и </w:t>
      </w:r>
      <w:r w:rsidRPr="00982B8D">
        <w:rPr>
          <w:sz w:val="18"/>
          <w:szCs w:val="18"/>
        </w:rPr>
        <w:t>смертность, Анналы внутренней медицины 115 (1991) 614-620.</w:t>
      </w:r>
    </w:p>
    <w:p w:rsidR="00984454" w:rsidRPr="00982B8D" w:rsidRDefault="00984454" w:rsidP="00982B8D">
      <w:pPr>
        <w:spacing w:after="0" w:line="240" w:lineRule="auto"/>
        <w:jc w:val="both"/>
        <w:rPr>
          <w:sz w:val="18"/>
          <w:szCs w:val="18"/>
        </w:rPr>
      </w:pPr>
      <w:r w:rsidRPr="00982B8D">
        <w:rPr>
          <w:sz w:val="18"/>
          <w:szCs w:val="18"/>
        </w:rPr>
        <w:t xml:space="preserve">[18] </w:t>
      </w:r>
      <w:proofErr w:type="spellStart"/>
      <w:r w:rsidRPr="00982B8D">
        <w:rPr>
          <w:sz w:val="18"/>
          <w:szCs w:val="18"/>
        </w:rPr>
        <w:t>Дж.Г</w:t>
      </w:r>
      <w:proofErr w:type="spellEnd"/>
      <w:r w:rsidRPr="00982B8D">
        <w:rPr>
          <w:sz w:val="18"/>
          <w:szCs w:val="18"/>
        </w:rPr>
        <w:t xml:space="preserve">. Тейлор, В.Г. </w:t>
      </w:r>
      <w:proofErr w:type="spellStart"/>
      <w:r w:rsidRPr="00982B8D">
        <w:rPr>
          <w:sz w:val="18"/>
          <w:szCs w:val="18"/>
        </w:rPr>
        <w:t>Нолан</w:t>
      </w:r>
      <w:proofErr w:type="spellEnd"/>
      <w:r w:rsidRPr="00982B8D">
        <w:rPr>
          <w:sz w:val="18"/>
          <w:szCs w:val="18"/>
        </w:rPr>
        <w:t xml:space="preserve">, Л. Мендельсон, </w:t>
      </w:r>
      <w:proofErr w:type="spellStart"/>
      <w:r w:rsidRPr="00982B8D">
        <w:rPr>
          <w:sz w:val="18"/>
          <w:szCs w:val="18"/>
        </w:rPr>
        <w:t>Дж.Дж</w:t>
      </w:r>
      <w:proofErr w:type="spellEnd"/>
      <w:r w:rsidRPr="00982B8D">
        <w:rPr>
          <w:sz w:val="18"/>
          <w:szCs w:val="18"/>
        </w:rPr>
        <w:t>. Като</w:t>
      </w:r>
      <w:r w:rsidR="00982B8D">
        <w:rPr>
          <w:sz w:val="18"/>
          <w:szCs w:val="18"/>
        </w:rPr>
        <w:t xml:space="preserve">, М.Т. </w:t>
      </w:r>
      <w:proofErr w:type="spellStart"/>
      <w:r w:rsidR="00982B8D">
        <w:rPr>
          <w:sz w:val="18"/>
          <w:szCs w:val="18"/>
        </w:rPr>
        <w:t>Глэдвин</w:t>
      </w:r>
      <w:proofErr w:type="spellEnd"/>
      <w:r w:rsidR="00982B8D">
        <w:rPr>
          <w:sz w:val="18"/>
          <w:szCs w:val="18"/>
        </w:rPr>
        <w:t xml:space="preserve">, М.Х. </w:t>
      </w:r>
      <w:proofErr w:type="spellStart"/>
      <w:r w:rsidR="00982B8D">
        <w:rPr>
          <w:sz w:val="18"/>
          <w:szCs w:val="18"/>
        </w:rPr>
        <w:t>Стейнберг</w:t>
      </w:r>
      <w:proofErr w:type="spellEnd"/>
      <w:r w:rsidR="00982B8D">
        <w:rPr>
          <w:sz w:val="18"/>
          <w:szCs w:val="18"/>
        </w:rPr>
        <w:t xml:space="preserve">, </w:t>
      </w:r>
      <w:r w:rsidRPr="00982B8D">
        <w:rPr>
          <w:sz w:val="18"/>
          <w:szCs w:val="18"/>
        </w:rPr>
        <w:t xml:space="preserve">Хронический </w:t>
      </w:r>
      <w:proofErr w:type="spellStart"/>
      <w:r w:rsidRPr="00982B8D">
        <w:rPr>
          <w:sz w:val="18"/>
          <w:szCs w:val="18"/>
        </w:rPr>
        <w:t>гипергемолиз</w:t>
      </w:r>
      <w:proofErr w:type="spellEnd"/>
      <w:r w:rsidRPr="00982B8D">
        <w:rPr>
          <w:sz w:val="18"/>
          <w:szCs w:val="18"/>
        </w:rPr>
        <w:t xml:space="preserve"> при </w:t>
      </w:r>
      <w:proofErr w:type="spellStart"/>
      <w:r w:rsidRPr="00982B8D">
        <w:rPr>
          <w:sz w:val="18"/>
          <w:szCs w:val="18"/>
        </w:rPr>
        <w:t>серповидноклеточной</w:t>
      </w:r>
      <w:proofErr w:type="spellEnd"/>
      <w:r w:rsidRPr="00982B8D">
        <w:rPr>
          <w:sz w:val="18"/>
          <w:szCs w:val="18"/>
        </w:rPr>
        <w:t xml:space="preserve"> анемии: связь сосудистых осложнений и смертности с </w:t>
      </w:r>
      <w:proofErr w:type="spellStart"/>
      <w:r w:rsidR="00982B8D">
        <w:rPr>
          <w:sz w:val="18"/>
          <w:szCs w:val="18"/>
        </w:rPr>
        <w:t>вазоокклюзионной</w:t>
      </w:r>
      <w:proofErr w:type="spellEnd"/>
      <w:r w:rsidR="00982B8D">
        <w:rPr>
          <w:sz w:val="18"/>
          <w:szCs w:val="18"/>
        </w:rPr>
        <w:t xml:space="preserve"> болью, </w:t>
      </w:r>
      <w:proofErr w:type="spellStart"/>
      <w:r w:rsidRPr="00982B8D">
        <w:rPr>
          <w:sz w:val="18"/>
          <w:szCs w:val="18"/>
        </w:rPr>
        <w:t>PLoS</w:t>
      </w:r>
      <w:proofErr w:type="spellEnd"/>
      <w:r w:rsidRPr="00982B8D">
        <w:rPr>
          <w:sz w:val="18"/>
          <w:szCs w:val="18"/>
        </w:rPr>
        <w:t xml:space="preserve"> ONE 3 (2008)</w:t>
      </w:r>
    </w:p>
    <w:p w:rsidR="00984454" w:rsidRPr="00982B8D" w:rsidRDefault="00984454" w:rsidP="00982B8D">
      <w:pPr>
        <w:spacing w:after="0" w:line="240" w:lineRule="auto"/>
        <w:jc w:val="both"/>
        <w:rPr>
          <w:sz w:val="18"/>
          <w:szCs w:val="18"/>
        </w:rPr>
      </w:pPr>
      <w:r w:rsidRPr="00982B8D">
        <w:rPr>
          <w:sz w:val="18"/>
          <w:szCs w:val="18"/>
        </w:rPr>
        <w:t>e2095.</w:t>
      </w:r>
    </w:p>
    <w:p w:rsidR="00984454" w:rsidRPr="00982B8D" w:rsidRDefault="00984454" w:rsidP="00982B8D">
      <w:pPr>
        <w:spacing w:after="0" w:line="240" w:lineRule="auto"/>
        <w:jc w:val="both"/>
        <w:rPr>
          <w:sz w:val="18"/>
          <w:szCs w:val="18"/>
        </w:rPr>
      </w:pPr>
      <w:r w:rsidRPr="00982B8D">
        <w:rPr>
          <w:sz w:val="18"/>
          <w:szCs w:val="18"/>
        </w:rPr>
        <w:t>[19] М. Майер-</w:t>
      </w:r>
      <w:proofErr w:type="spellStart"/>
      <w:r w:rsidRPr="00982B8D">
        <w:rPr>
          <w:sz w:val="18"/>
          <w:szCs w:val="18"/>
        </w:rPr>
        <w:t>Редельспергер</w:t>
      </w:r>
      <w:proofErr w:type="spellEnd"/>
      <w:r w:rsidRPr="00982B8D">
        <w:rPr>
          <w:sz w:val="18"/>
          <w:szCs w:val="18"/>
        </w:rPr>
        <w:t xml:space="preserve">, А. </w:t>
      </w:r>
      <w:proofErr w:type="spellStart"/>
      <w:r w:rsidRPr="00982B8D">
        <w:rPr>
          <w:sz w:val="18"/>
          <w:szCs w:val="18"/>
        </w:rPr>
        <w:t>Флахолт</w:t>
      </w:r>
      <w:proofErr w:type="spellEnd"/>
      <w:r w:rsidRPr="00982B8D">
        <w:rPr>
          <w:sz w:val="18"/>
          <w:szCs w:val="18"/>
        </w:rPr>
        <w:t xml:space="preserve">, М.Г. </w:t>
      </w:r>
      <w:proofErr w:type="spellStart"/>
      <w:r w:rsidRPr="00982B8D">
        <w:rPr>
          <w:sz w:val="18"/>
          <w:szCs w:val="18"/>
        </w:rPr>
        <w:t>Неонато</w:t>
      </w:r>
      <w:proofErr w:type="spellEnd"/>
      <w:r w:rsidRPr="00982B8D">
        <w:rPr>
          <w:sz w:val="18"/>
          <w:szCs w:val="18"/>
        </w:rPr>
        <w:t>, Р. Жи</w:t>
      </w:r>
      <w:r w:rsidR="00982B8D">
        <w:rPr>
          <w:sz w:val="18"/>
          <w:szCs w:val="18"/>
        </w:rPr>
        <w:t xml:space="preserve">ро, Д. </w:t>
      </w:r>
      <w:proofErr w:type="spellStart"/>
      <w:r w:rsidR="00982B8D">
        <w:rPr>
          <w:sz w:val="18"/>
          <w:szCs w:val="18"/>
        </w:rPr>
        <w:t>Лаби</w:t>
      </w:r>
      <w:proofErr w:type="spellEnd"/>
      <w:r w:rsidR="00982B8D">
        <w:rPr>
          <w:sz w:val="18"/>
          <w:szCs w:val="18"/>
        </w:rPr>
        <w:t xml:space="preserve">, Автоматизированный </w:t>
      </w:r>
      <w:r w:rsidRPr="00982B8D">
        <w:rPr>
          <w:sz w:val="18"/>
          <w:szCs w:val="18"/>
        </w:rPr>
        <w:t xml:space="preserve">анализ зрелых эритроцитов и </w:t>
      </w:r>
      <w:proofErr w:type="spellStart"/>
      <w:r w:rsidRPr="00982B8D">
        <w:rPr>
          <w:sz w:val="18"/>
          <w:szCs w:val="18"/>
        </w:rPr>
        <w:t>ретикулоцитов</w:t>
      </w:r>
      <w:proofErr w:type="spellEnd"/>
      <w:r w:rsidRPr="00982B8D">
        <w:rPr>
          <w:sz w:val="18"/>
          <w:szCs w:val="18"/>
        </w:rPr>
        <w:t xml:space="preserve"> при заболеваниях СС и СК, Кровь</w:t>
      </w:r>
      <w:r w:rsidR="00982B8D">
        <w:rPr>
          <w:sz w:val="18"/>
          <w:szCs w:val="18"/>
        </w:rPr>
        <w:t xml:space="preserve"> </w:t>
      </w:r>
      <w:proofErr w:type="spellStart"/>
      <w:r w:rsidRPr="00982B8D">
        <w:rPr>
          <w:sz w:val="18"/>
          <w:szCs w:val="18"/>
        </w:rPr>
        <w:t>Cells</w:t>
      </w:r>
      <w:proofErr w:type="spellEnd"/>
      <w:r w:rsidRPr="00982B8D">
        <w:rPr>
          <w:sz w:val="18"/>
          <w:szCs w:val="18"/>
        </w:rPr>
        <w:t xml:space="preserve"> </w:t>
      </w:r>
      <w:proofErr w:type="spellStart"/>
      <w:r w:rsidRPr="00982B8D">
        <w:rPr>
          <w:sz w:val="18"/>
          <w:szCs w:val="18"/>
        </w:rPr>
        <w:t>Mol</w:t>
      </w:r>
      <w:proofErr w:type="spellEnd"/>
      <w:r w:rsidRPr="00982B8D">
        <w:rPr>
          <w:sz w:val="18"/>
          <w:szCs w:val="18"/>
        </w:rPr>
        <w:t xml:space="preserve"> </w:t>
      </w:r>
      <w:proofErr w:type="spellStart"/>
      <w:r w:rsidRPr="00982B8D">
        <w:rPr>
          <w:sz w:val="18"/>
          <w:szCs w:val="18"/>
        </w:rPr>
        <w:t>Dis</w:t>
      </w:r>
      <w:proofErr w:type="spellEnd"/>
      <w:r w:rsidRPr="00982B8D">
        <w:rPr>
          <w:sz w:val="18"/>
          <w:szCs w:val="18"/>
        </w:rPr>
        <w:t xml:space="preserve"> 33 (2004) 15-24.</w:t>
      </w:r>
    </w:p>
    <w:p w:rsidR="00984454" w:rsidRPr="00982B8D" w:rsidRDefault="00984454" w:rsidP="00982B8D">
      <w:pPr>
        <w:spacing w:after="0" w:line="240" w:lineRule="auto"/>
        <w:jc w:val="both"/>
        <w:rPr>
          <w:sz w:val="18"/>
          <w:szCs w:val="18"/>
        </w:rPr>
      </w:pPr>
      <w:r w:rsidRPr="00982B8D">
        <w:rPr>
          <w:sz w:val="18"/>
          <w:szCs w:val="18"/>
        </w:rPr>
        <w:lastRenderedPageBreak/>
        <w:t xml:space="preserve">[20] Р.Л. Нагель, О.С. </w:t>
      </w:r>
      <w:proofErr w:type="spellStart"/>
      <w:r w:rsidRPr="00982B8D">
        <w:rPr>
          <w:sz w:val="18"/>
          <w:szCs w:val="18"/>
        </w:rPr>
        <w:t>Платт</w:t>
      </w:r>
      <w:proofErr w:type="spellEnd"/>
      <w:r w:rsidRPr="00982B8D">
        <w:rPr>
          <w:sz w:val="18"/>
          <w:szCs w:val="18"/>
        </w:rPr>
        <w:t xml:space="preserve">, Общая патофизиология </w:t>
      </w:r>
      <w:proofErr w:type="spellStart"/>
      <w:r w:rsidRPr="00982B8D">
        <w:rPr>
          <w:sz w:val="18"/>
          <w:szCs w:val="18"/>
        </w:rPr>
        <w:t>серп</w:t>
      </w:r>
      <w:r w:rsidR="00982B8D">
        <w:rPr>
          <w:sz w:val="18"/>
          <w:szCs w:val="18"/>
        </w:rPr>
        <w:t>овидноклеточной</w:t>
      </w:r>
      <w:proofErr w:type="spellEnd"/>
      <w:r w:rsidR="00982B8D">
        <w:rPr>
          <w:sz w:val="18"/>
          <w:szCs w:val="18"/>
        </w:rPr>
        <w:t xml:space="preserve"> анемии, в: M.H. </w:t>
      </w:r>
      <w:proofErr w:type="spellStart"/>
      <w:r w:rsidR="00982B8D">
        <w:rPr>
          <w:sz w:val="18"/>
          <w:szCs w:val="18"/>
        </w:rPr>
        <w:t>Стейнберг</w:t>
      </w:r>
      <w:proofErr w:type="spellEnd"/>
      <w:r w:rsidR="00982B8D">
        <w:rPr>
          <w:sz w:val="18"/>
          <w:szCs w:val="18"/>
        </w:rPr>
        <w:t xml:space="preserve">, Б.Г. </w:t>
      </w:r>
      <w:proofErr w:type="spellStart"/>
      <w:r w:rsidR="00982B8D">
        <w:rPr>
          <w:sz w:val="18"/>
          <w:szCs w:val="18"/>
        </w:rPr>
        <w:t>Форгет</w:t>
      </w:r>
      <w:proofErr w:type="spellEnd"/>
      <w:r w:rsidR="00982B8D">
        <w:rPr>
          <w:sz w:val="18"/>
          <w:szCs w:val="18"/>
        </w:rPr>
        <w:t xml:space="preserve">, Д.Р. </w:t>
      </w:r>
      <w:proofErr w:type="spellStart"/>
      <w:r w:rsidRPr="00982B8D">
        <w:rPr>
          <w:sz w:val="18"/>
          <w:szCs w:val="18"/>
        </w:rPr>
        <w:t>Хиггс</w:t>
      </w:r>
      <w:proofErr w:type="spellEnd"/>
      <w:r w:rsidRPr="00982B8D">
        <w:rPr>
          <w:sz w:val="18"/>
          <w:szCs w:val="18"/>
        </w:rPr>
        <w:t>, Р.Л. Нагель</w:t>
      </w:r>
      <w:r w:rsidR="00982B8D">
        <w:rPr>
          <w:sz w:val="18"/>
          <w:szCs w:val="18"/>
        </w:rPr>
        <w:t xml:space="preserve"> (ред.), Нарушения гемоглобина: </w:t>
      </w:r>
      <w:r w:rsidRPr="00982B8D">
        <w:rPr>
          <w:sz w:val="18"/>
          <w:szCs w:val="18"/>
        </w:rPr>
        <w:t>Генетика, патофизиология и клинический менед</w:t>
      </w:r>
      <w:r w:rsidR="00982B8D">
        <w:rPr>
          <w:sz w:val="18"/>
          <w:szCs w:val="18"/>
        </w:rPr>
        <w:t xml:space="preserve">жмент, Кембриджский университет </w:t>
      </w:r>
      <w:r w:rsidRPr="00982B8D">
        <w:rPr>
          <w:sz w:val="18"/>
          <w:szCs w:val="18"/>
        </w:rPr>
        <w:t>Пресса, 2001, стр. 494-526.</w:t>
      </w:r>
    </w:p>
    <w:p w:rsidR="00984454" w:rsidRPr="00982B8D" w:rsidRDefault="00984454" w:rsidP="00982B8D">
      <w:pPr>
        <w:spacing w:after="0" w:line="240" w:lineRule="auto"/>
        <w:jc w:val="both"/>
        <w:rPr>
          <w:sz w:val="18"/>
          <w:szCs w:val="18"/>
        </w:rPr>
      </w:pPr>
      <w:r w:rsidRPr="00982B8D">
        <w:rPr>
          <w:sz w:val="18"/>
          <w:szCs w:val="18"/>
        </w:rPr>
        <w:t xml:space="preserve">[21] С. </w:t>
      </w:r>
      <w:proofErr w:type="spellStart"/>
      <w:r w:rsidRPr="00982B8D">
        <w:rPr>
          <w:sz w:val="18"/>
          <w:szCs w:val="18"/>
        </w:rPr>
        <w:t>Бругнара</w:t>
      </w:r>
      <w:proofErr w:type="spellEnd"/>
      <w:r w:rsidRPr="00982B8D">
        <w:rPr>
          <w:sz w:val="18"/>
          <w:szCs w:val="18"/>
        </w:rPr>
        <w:t xml:space="preserve">, Д. </w:t>
      </w:r>
      <w:proofErr w:type="spellStart"/>
      <w:r w:rsidRPr="00982B8D">
        <w:rPr>
          <w:sz w:val="18"/>
          <w:szCs w:val="18"/>
        </w:rPr>
        <w:t>Зелманович</w:t>
      </w:r>
      <w:proofErr w:type="spellEnd"/>
      <w:r w:rsidRPr="00982B8D">
        <w:rPr>
          <w:sz w:val="18"/>
          <w:szCs w:val="18"/>
        </w:rPr>
        <w:t xml:space="preserve">, М. </w:t>
      </w:r>
      <w:proofErr w:type="spellStart"/>
      <w:r w:rsidRPr="00982B8D">
        <w:rPr>
          <w:sz w:val="18"/>
          <w:szCs w:val="18"/>
        </w:rPr>
        <w:t>Соретт</w:t>
      </w:r>
      <w:proofErr w:type="spellEnd"/>
      <w:r w:rsidRPr="00982B8D">
        <w:rPr>
          <w:sz w:val="18"/>
          <w:szCs w:val="18"/>
        </w:rPr>
        <w:t>, С.К</w:t>
      </w:r>
      <w:r w:rsidR="00982B8D">
        <w:rPr>
          <w:sz w:val="18"/>
          <w:szCs w:val="18"/>
        </w:rPr>
        <w:t xml:space="preserve">. </w:t>
      </w:r>
      <w:proofErr w:type="spellStart"/>
      <w:r w:rsidR="00982B8D">
        <w:rPr>
          <w:sz w:val="18"/>
          <w:szCs w:val="18"/>
        </w:rPr>
        <w:t>Баллас</w:t>
      </w:r>
      <w:proofErr w:type="spellEnd"/>
      <w:r w:rsidR="00982B8D">
        <w:rPr>
          <w:sz w:val="18"/>
          <w:szCs w:val="18"/>
        </w:rPr>
        <w:t xml:space="preserve">, О. </w:t>
      </w:r>
      <w:proofErr w:type="spellStart"/>
      <w:r w:rsidR="00982B8D">
        <w:rPr>
          <w:sz w:val="18"/>
          <w:szCs w:val="18"/>
        </w:rPr>
        <w:t>Платт</w:t>
      </w:r>
      <w:proofErr w:type="spellEnd"/>
      <w:r w:rsidR="00982B8D">
        <w:rPr>
          <w:sz w:val="18"/>
          <w:szCs w:val="18"/>
        </w:rPr>
        <w:t xml:space="preserve">, </w:t>
      </w:r>
      <w:proofErr w:type="spellStart"/>
      <w:r w:rsidR="00982B8D">
        <w:rPr>
          <w:sz w:val="18"/>
          <w:szCs w:val="18"/>
        </w:rPr>
        <w:t>Ретикулоцит</w:t>
      </w:r>
      <w:proofErr w:type="spellEnd"/>
      <w:r w:rsidR="00982B8D">
        <w:rPr>
          <w:sz w:val="18"/>
          <w:szCs w:val="18"/>
        </w:rPr>
        <w:t xml:space="preserve">, </w:t>
      </w:r>
      <w:r w:rsidRPr="00982B8D">
        <w:rPr>
          <w:sz w:val="18"/>
          <w:szCs w:val="18"/>
        </w:rPr>
        <w:t>гемоглобин, интегральный параметр для оценк</w:t>
      </w:r>
      <w:r w:rsidR="00982B8D">
        <w:rPr>
          <w:sz w:val="18"/>
          <w:szCs w:val="18"/>
        </w:rPr>
        <w:t xml:space="preserve">и </w:t>
      </w:r>
      <w:proofErr w:type="spellStart"/>
      <w:r w:rsidR="00982B8D">
        <w:rPr>
          <w:sz w:val="18"/>
          <w:szCs w:val="18"/>
        </w:rPr>
        <w:t>эритропоэтической</w:t>
      </w:r>
      <w:proofErr w:type="spellEnd"/>
      <w:r w:rsidR="00982B8D">
        <w:rPr>
          <w:sz w:val="18"/>
          <w:szCs w:val="18"/>
        </w:rPr>
        <w:t xml:space="preserve"> активности, </w:t>
      </w:r>
      <w:proofErr w:type="spellStart"/>
      <w:r w:rsidRPr="00982B8D">
        <w:rPr>
          <w:sz w:val="18"/>
          <w:szCs w:val="18"/>
        </w:rPr>
        <w:t>Am</w:t>
      </w:r>
      <w:proofErr w:type="spellEnd"/>
      <w:r w:rsidRPr="00982B8D">
        <w:rPr>
          <w:sz w:val="18"/>
          <w:szCs w:val="18"/>
        </w:rPr>
        <w:t xml:space="preserve"> J </w:t>
      </w:r>
      <w:proofErr w:type="spellStart"/>
      <w:r w:rsidRPr="00982B8D">
        <w:rPr>
          <w:sz w:val="18"/>
          <w:szCs w:val="18"/>
        </w:rPr>
        <w:t>Clin</w:t>
      </w:r>
      <w:proofErr w:type="spellEnd"/>
      <w:r w:rsidRPr="00982B8D">
        <w:rPr>
          <w:sz w:val="18"/>
          <w:szCs w:val="18"/>
        </w:rPr>
        <w:t xml:space="preserve"> </w:t>
      </w:r>
      <w:proofErr w:type="spellStart"/>
      <w:r w:rsidRPr="00982B8D">
        <w:rPr>
          <w:sz w:val="18"/>
          <w:szCs w:val="18"/>
        </w:rPr>
        <w:t>Pathol</w:t>
      </w:r>
      <w:proofErr w:type="spellEnd"/>
      <w:r w:rsidRPr="00982B8D">
        <w:rPr>
          <w:sz w:val="18"/>
          <w:szCs w:val="18"/>
        </w:rPr>
        <w:t xml:space="preserve"> 108 (1997) 133-142.</w:t>
      </w:r>
    </w:p>
    <w:p w:rsidR="00984454" w:rsidRPr="00982B8D" w:rsidRDefault="00984454" w:rsidP="00982B8D">
      <w:pPr>
        <w:spacing w:after="0" w:line="240" w:lineRule="auto"/>
        <w:jc w:val="both"/>
        <w:rPr>
          <w:sz w:val="18"/>
          <w:szCs w:val="18"/>
        </w:rPr>
      </w:pPr>
      <w:r w:rsidRPr="00982B8D">
        <w:rPr>
          <w:sz w:val="18"/>
          <w:szCs w:val="18"/>
        </w:rPr>
        <w:t xml:space="preserve">[22] C. Доде, Р. </w:t>
      </w:r>
      <w:proofErr w:type="spellStart"/>
      <w:r w:rsidRPr="00982B8D">
        <w:rPr>
          <w:sz w:val="18"/>
          <w:szCs w:val="18"/>
        </w:rPr>
        <w:t>Кришнамурти</w:t>
      </w:r>
      <w:proofErr w:type="spellEnd"/>
      <w:r w:rsidRPr="00982B8D">
        <w:rPr>
          <w:sz w:val="18"/>
          <w:szCs w:val="18"/>
        </w:rPr>
        <w:t xml:space="preserve">, Дж. Лэмб, Дж. </w:t>
      </w:r>
      <w:proofErr w:type="spellStart"/>
      <w:r w:rsidRPr="00982B8D">
        <w:rPr>
          <w:sz w:val="18"/>
          <w:szCs w:val="18"/>
        </w:rPr>
        <w:t>Рошетт</w:t>
      </w:r>
      <w:proofErr w:type="spellEnd"/>
      <w:r w:rsidRPr="00982B8D">
        <w:rPr>
          <w:sz w:val="18"/>
          <w:szCs w:val="18"/>
        </w:rPr>
        <w:t>, Э</w:t>
      </w:r>
      <w:r w:rsidR="00982B8D">
        <w:rPr>
          <w:sz w:val="18"/>
          <w:szCs w:val="18"/>
        </w:rPr>
        <w:t xml:space="preserve">кспресс-анализ </w:t>
      </w:r>
      <w:proofErr w:type="spellStart"/>
      <w:r w:rsidR="00982B8D">
        <w:rPr>
          <w:sz w:val="18"/>
          <w:szCs w:val="18"/>
        </w:rPr>
        <w:t>трипликации</w:t>
      </w:r>
      <w:proofErr w:type="spellEnd"/>
      <w:r w:rsidR="00982B8D">
        <w:rPr>
          <w:sz w:val="18"/>
          <w:szCs w:val="18"/>
        </w:rPr>
        <w:t xml:space="preserve"> α3.7 </w:t>
      </w:r>
      <w:r w:rsidRPr="00982B8D">
        <w:rPr>
          <w:sz w:val="18"/>
          <w:szCs w:val="18"/>
        </w:rPr>
        <w:t xml:space="preserve">с помощью анализа ферментативной амплификации, </w:t>
      </w:r>
      <w:proofErr w:type="spellStart"/>
      <w:r w:rsidRPr="00982B8D">
        <w:rPr>
          <w:sz w:val="18"/>
          <w:szCs w:val="18"/>
        </w:rPr>
        <w:t>Br</w:t>
      </w:r>
      <w:proofErr w:type="spellEnd"/>
      <w:r w:rsidRPr="00982B8D">
        <w:rPr>
          <w:sz w:val="18"/>
          <w:szCs w:val="18"/>
        </w:rPr>
        <w:t xml:space="preserve"> J </w:t>
      </w:r>
      <w:proofErr w:type="spellStart"/>
      <w:r w:rsidRPr="00982B8D">
        <w:rPr>
          <w:sz w:val="18"/>
          <w:szCs w:val="18"/>
        </w:rPr>
        <w:t>Haematol</w:t>
      </w:r>
      <w:proofErr w:type="spellEnd"/>
      <w:r w:rsidRPr="00982B8D">
        <w:rPr>
          <w:sz w:val="18"/>
          <w:szCs w:val="18"/>
        </w:rPr>
        <w:t xml:space="preserve"> 82 (1992) 105-111.</w:t>
      </w:r>
    </w:p>
    <w:p w:rsidR="00984454" w:rsidRPr="00982B8D" w:rsidRDefault="00984454" w:rsidP="00982B8D">
      <w:pPr>
        <w:spacing w:after="0" w:line="240" w:lineRule="auto"/>
        <w:jc w:val="both"/>
        <w:rPr>
          <w:sz w:val="18"/>
          <w:szCs w:val="18"/>
        </w:rPr>
      </w:pPr>
      <w:r w:rsidRPr="00982B8D">
        <w:rPr>
          <w:sz w:val="18"/>
          <w:szCs w:val="18"/>
        </w:rPr>
        <w:t xml:space="preserve">[23] М. </w:t>
      </w:r>
      <w:proofErr w:type="spellStart"/>
      <w:r w:rsidRPr="00982B8D">
        <w:rPr>
          <w:sz w:val="18"/>
          <w:szCs w:val="18"/>
        </w:rPr>
        <w:t>Буттарелло</w:t>
      </w:r>
      <w:proofErr w:type="spellEnd"/>
      <w:r w:rsidRPr="00982B8D">
        <w:rPr>
          <w:sz w:val="18"/>
          <w:szCs w:val="18"/>
        </w:rPr>
        <w:t xml:space="preserve">, В. </w:t>
      </w:r>
      <w:proofErr w:type="spellStart"/>
      <w:r w:rsidRPr="00982B8D">
        <w:rPr>
          <w:sz w:val="18"/>
          <w:szCs w:val="18"/>
        </w:rPr>
        <w:t>Темпорин</w:t>
      </w:r>
      <w:proofErr w:type="spellEnd"/>
      <w:r w:rsidRPr="00982B8D">
        <w:rPr>
          <w:sz w:val="18"/>
          <w:szCs w:val="18"/>
        </w:rPr>
        <w:t xml:space="preserve">, Р. </w:t>
      </w:r>
      <w:proofErr w:type="spellStart"/>
      <w:r w:rsidRPr="00982B8D">
        <w:rPr>
          <w:sz w:val="18"/>
          <w:szCs w:val="18"/>
        </w:rPr>
        <w:t>Сераво</w:t>
      </w:r>
      <w:r w:rsidR="00982B8D">
        <w:rPr>
          <w:sz w:val="18"/>
          <w:szCs w:val="18"/>
        </w:rPr>
        <w:t>ло</w:t>
      </w:r>
      <w:proofErr w:type="spellEnd"/>
      <w:r w:rsidR="00982B8D">
        <w:rPr>
          <w:sz w:val="18"/>
          <w:szCs w:val="18"/>
        </w:rPr>
        <w:t xml:space="preserve">, Г. </w:t>
      </w:r>
      <w:proofErr w:type="spellStart"/>
      <w:r w:rsidR="00982B8D">
        <w:rPr>
          <w:sz w:val="18"/>
          <w:szCs w:val="18"/>
        </w:rPr>
        <w:t>Фарина</w:t>
      </w:r>
      <w:proofErr w:type="spellEnd"/>
      <w:r w:rsidR="00982B8D">
        <w:rPr>
          <w:sz w:val="18"/>
          <w:szCs w:val="18"/>
        </w:rPr>
        <w:t xml:space="preserve">, П. </w:t>
      </w:r>
      <w:proofErr w:type="spellStart"/>
      <w:r w:rsidR="00982B8D">
        <w:rPr>
          <w:sz w:val="18"/>
          <w:szCs w:val="18"/>
        </w:rPr>
        <w:t>Булиан</w:t>
      </w:r>
      <w:proofErr w:type="spellEnd"/>
      <w:r w:rsidR="00982B8D">
        <w:rPr>
          <w:sz w:val="18"/>
          <w:szCs w:val="18"/>
        </w:rPr>
        <w:t xml:space="preserve">, Новый </w:t>
      </w:r>
      <w:r w:rsidRPr="00982B8D">
        <w:rPr>
          <w:sz w:val="18"/>
          <w:szCs w:val="18"/>
        </w:rPr>
        <w:t xml:space="preserve">параметр </w:t>
      </w:r>
      <w:proofErr w:type="spellStart"/>
      <w:r w:rsidRPr="00982B8D">
        <w:rPr>
          <w:sz w:val="18"/>
          <w:szCs w:val="18"/>
        </w:rPr>
        <w:t>ретикулоцитов</w:t>
      </w:r>
      <w:proofErr w:type="spellEnd"/>
      <w:r w:rsidRPr="00982B8D">
        <w:rPr>
          <w:sz w:val="18"/>
          <w:szCs w:val="18"/>
        </w:rPr>
        <w:t xml:space="preserve"> (RET-Y) </w:t>
      </w:r>
      <w:proofErr w:type="spellStart"/>
      <w:r w:rsidRPr="00982B8D">
        <w:rPr>
          <w:sz w:val="18"/>
          <w:szCs w:val="18"/>
        </w:rPr>
        <w:t>Sysmex</w:t>
      </w:r>
      <w:proofErr w:type="spellEnd"/>
      <w:r w:rsidRPr="00982B8D">
        <w:rPr>
          <w:sz w:val="18"/>
          <w:szCs w:val="18"/>
        </w:rPr>
        <w:t xml:space="preserve"> XE 2100. Его использова</w:t>
      </w:r>
      <w:r w:rsidR="00982B8D">
        <w:rPr>
          <w:sz w:val="18"/>
          <w:szCs w:val="18"/>
        </w:rPr>
        <w:t xml:space="preserve">ние в диагностике и мониторинге </w:t>
      </w:r>
      <w:proofErr w:type="spellStart"/>
      <w:r w:rsidRPr="00982B8D">
        <w:rPr>
          <w:sz w:val="18"/>
          <w:szCs w:val="18"/>
        </w:rPr>
        <w:t>сидеропенической</w:t>
      </w:r>
      <w:proofErr w:type="spellEnd"/>
      <w:r w:rsidRPr="00982B8D">
        <w:rPr>
          <w:sz w:val="18"/>
          <w:szCs w:val="18"/>
        </w:rPr>
        <w:t xml:space="preserve"> анемии после лечения, </w:t>
      </w:r>
      <w:proofErr w:type="spellStart"/>
      <w:r w:rsidRPr="00982B8D">
        <w:rPr>
          <w:sz w:val="18"/>
          <w:szCs w:val="18"/>
        </w:rPr>
        <w:t>Am</w:t>
      </w:r>
      <w:proofErr w:type="spellEnd"/>
      <w:r w:rsidRPr="00982B8D">
        <w:rPr>
          <w:sz w:val="18"/>
          <w:szCs w:val="18"/>
        </w:rPr>
        <w:t xml:space="preserve"> J </w:t>
      </w:r>
      <w:proofErr w:type="spellStart"/>
      <w:r w:rsidRPr="00982B8D">
        <w:rPr>
          <w:sz w:val="18"/>
          <w:szCs w:val="18"/>
        </w:rPr>
        <w:t>Clin</w:t>
      </w:r>
      <w:proofErr w:type="spellEnd"/>
      <w:r w:rsidRPr="00982B8D">
        <w:rPr>
          <w:sz w:val="18"/>
          <w:szCs w:val="18"/>
        </w:rPr>
        <w:t xml:space="preserve"> </w:t>
      </w:r>
      <w:proofErr w:type="spellStart"/>
      <w:r w:rsidRPr="00982B8D">
        <w:rPr>
          <w:sz w:val="18"/>
          <w:szCs w:val="18"/>
        </w:rPr>
        <w:t>Pathol</w:t>
      </w:r>
      <w:proofErr w:type="spellEnd"/>
      <w:r w:rsidRPr="00982B8D">
        <w:rPr>
          <w:sz w:val="18"/>
          <w:szCs w:val="18"/>
        </w:rPr>
        <w:t xml:space="preserve"> 121 (2004) 489-495.</w:t>
      </w:r>
    </w:p>
    <w:p w:rsidR="00984454" w:rsidRPr="00982B8D" w:rsidRDefault="00984454" w:rsidP="00982B8D">
      <w:pPr>
        <w:spacing w:after="0" w:line="240" w:lineRule="auto"/>
        <w:jc w:val="both"/>
        <w:rPr>
          <w:sz w:val="18"/>
          <w:szCs w:val="18"/>
        </w:rPr>
      </w:pPr>
      <w:r w:rsidRPr="00982B8D">
        <w:rPr>
          <w:sz w:val="18"/>
          <w:szCs w:val="18"/>
        </w:rPr>
        <w:t xml:space="preserve">[24] М. </w:t>
      </w:r>
      <w:proofErr w:type="spellStart"/>
      <w:r w:rsidRPr="00982B8D">
        <w:rPr>
          <w:sz w:val="18"/>
          <w:szCs w:val="18"/>
        </w:rPr>
        <w:t>Буттарелло</w:t>
      </w:r>
      <w:proofErr w:type="spellEnd"/>
      <w:r w:rsidRPr="00982B8D">
        <w:rPr>
          <w:sz w:val="18"/>
          <w:szCs w:val="18"/>
        </w:rPr>
        <w:t xml:space="preserve">, М. </w:t>
      </w:r>
      <w:proofErr w:type="spellStart"/>
      <w:r w:rsidRPr="00982B8D">
        <w:rPr>
          <w:sz w:val="18"/>
          <w:szCs w:val="18"/>
        </w:rPr>
        <w:t>Плебани</w:t>
      </w:r>
      <w:proofErr w:type="spellEnd"/>
      <w:r w:rsidRPr="00982B8D">
        <w:rPr>
          <w:sz w:val="18"/>
          <w:szCs w:val="18"/>
        </w:rPr>
        <w:t>, Автоматизированный подсчет клеток крови, с</w:t>
      </w:r>
      <w:r w:rsidR="00982B8D">
        <w:rPr>
          <w:sz w:val="18"/>
          <w:szCs w:val="18"/>
        </w:rPr>
        <w:t xml:space="preserve">овременное состояние, </w:t>
      </w:r>
      <w:proofErr w:type="spellStart"/>
      <w:r w:rsidR="00982B8D">
        <w:rPr>
          <w:sz w:val="18"/>
          <w:szCs w:val="18"/>
        </w:rPr>
        <w:t>Am</w:t>
      </w:r>
      <w:proofErr w:type="spellEnd"/>
      <w:r w:rsidR="00982B8D">
        <w:rPr>
          <w:sz w:val="18"/>
          <w:szCs w:val="18"/>
        </w:rPr>
        <w:t xml:space="preserve"> J </w:t>
      </w:r>
      <w:proofErr w:type="spellStart"/>
      <w:r w:rsidR="00982B8D">
        <w:rPr>
          <w:sz w:val="18"/>
          <w:szCs w:val="18"/>
        </w:rPr>
        <w:t>Clin</w:t>
      </w:r>
      <w:proofErr w:type="spellEnd"/>
      <w:r w:rsidR="00982B8D">
        <w:rPr>
          <w:sz w:val="18"/>
          <w:szCs w:val="18"/>
        </w:rPr>
        <w:t xml:space="preserve"> Патология </w:t>
      </w:r>
      <w:r w:rsidRPr="00982B8D">
        <w:rPr>
          <w:sz w:val="18"/>
          <w:szCs w:val="18"/>
        </w:rPr>
        <w:t>130 (2008) 104-116.</w:t>
      </w:r>
    </w:p>
    <w:p w:rsidR="00984454" w:rsidRPr="00982B8D" w:rsidRDefault="00984454" w:rsidP="00982B8D">
      <w:pPr>
        <w:spacing w:after="0" w:line="240" w:lineRule="auto"/>
        <w:jc w:val="both"/>
        <w:rPr>
          <w:sz w:val="18"/>
          <w:szCs w:val="18"/>
        </w:rPr>
      </w:pPr>
      <w:r w:rsidRPr="00982B8D">
        <w:rPr>
          <w:sz w:val="18"/>
          <w:szCs w:val="18"/>
        </w:rPr>
        <w:t xml:space="preserve">[25] С. Франк, Дж. </w:t>
      </w:r>
      <w:proofErr w:type="spellStart"/>
      <w:r w:rsidRPr="00982B8D">
        <w:rPr>
          <w:sz w:val="18"/>
          <w:szCs w:val="18"/>
        </w:rPr>
        <w:t>Линссен</w:t>
      </w:r>
      <w:proofErr w:type="spellEnd"/>
      <w:r w:rsidRPr="00982B8D">
        <w:rPr>
          <w:sz w:val="18"/>
          <w:szCs w:val="18"/>
        </w:rPr>
        <w:t xml:space="preserve">, М. </w:t>
      </w:r>
      <w:proofErr w:type="spellStart"/>
      <w:r w:rsidRPr="00982B8D">
        <w:rPr>
          <w:sz w:val="18"/>
          <w:szCs w:val="18"/>
        </w:rPr>
        <w:t>Мессингер</w:t>
      </w:r>
      <w:proofErr w:type="spellEnd"/>
      <w:r w:rsidRPr="00982B8D">
        <w:rPr>
          <w:sz w:val="18"/>
          <w:szCs w:val="18"/>
        </w:rPr>
        <w:t>, Л. Томас, П</w:t>
      </w:r>
      <w:r w:rsidR="00982B8D">
        <w:rPr>
          <w:sz w:val="18"/>
          <w:szCs w:val="18"/>
        </w:rPr>
        <w:t xml:space="preserve">отенциальная полезность </w:t>
      </w:r>
      <w:proofErr w:type="spellStart"/>
      <w:r w:rsidR="00982B8D">
        <w:rPr>
          <w:sz w:val="18"/>
          <w:szCs w:val="18"/>
        </w:rPr>
        <w:t>Ret</w:t>
      </w:r>
      <w:proofErr w:type="spellEnd"/>
      <w:r w:rsidR="00982B8D">
        <w:rPr>
          <w:sz w:val="18"/>
          <w:szCs w:val="18"/>
        </w:rPr>
        <w:t xml:space="preserve">-Y в </w:t>
      </w:r>
      <w:r w:rsidRPr="00982B8D">
        <w:rPr>
          <w:sz w:val="18"/>
          <w:szCs w:val="18"/>
        </w:rPr>
        <w:t xml:space="preserve">диагностике </w:t>
      </w:r>
      <w:proofErr w:type="spellStart"/>
      <w:r w:rsidRPr="00982B8D">
        <w:rPr>
          <w:sz w:val="18"/>
          <w:szCs w:val="18"/>
        </w:rPr>
        <w:t>эритропоэза</w:t>
      </w:r>
      <w:proofErr w:type="spellEnd"/>
      <w:r w:rsidRPr="00982B8D">
        <w:rPr>
          <w:sz w:val="18"/>
          <w:szCs w:val="18"/>
        </w:rPr>
        <w:t xml:space="preserve"> с ограниченным содержанием железа, </w:t>
      </w:r>
      <w:proofErr w:type="spellStart"/>
      <w:r w:rsidRPr="00982B8D">
        <w:rPr>
          <w:sz w:val="18"/>
          <w:szCs w:val="18"/>
        </w:rPr>
        <w:t>Clin</w:t>
      </w:r>
      <w:proofErr w:type="spellEnd"/>
      <w:r w:rsidRPr="00982B8D">
        <w:rPr>
          <w:sz w:val="18"/>
          <w:szCs w:val="18"/>
        </w:rPr>
        <w:t xml:space="preserve"> </w:t>
      </w:r>
      <w:proofErr w:type="spellStart"/>
      <w:r w:rsidRPr="00982B8D">
        <w:rPr>
          <w:sz w:val="18"/>
          <w:szCs w:val="18"/>
        </w:rPr>
        <w:t>Chem</w:t>
      </w:r>
      <w:proofErr w:type="spellEnd"/>
      <w:r w:rsidRPr="00982B8D">
        <w:rPr>
          <w:sz w:val="18"/>
          <w:szCs w:val="18"/>
        </w:rPr>
        <w:t xml:space="preserve"> 50 (2004) 1240-1242.</w:t>
      </w:r>
    </w:p>
    <w:p w:rsidR="00984454" w:rsidRPr="00982B8D" w:rsidRDefault="00984454" w:rsidP="00982B8D">
      <w:pPr>
        <w:spacing w:after="0" w:line="240" w:lineRule="auto"/>
        <w:jc w:val="both"/>
        <w:rPr>
          <w:sz w:val="18"/>
          <w:szCs w:val="18"/>
        </w:rPr>
      </w:pPr>
      <w:r w:rsidRPr="00982B8D">
        <w:rPr>
          <w:sz w:val="18"/>
          <w:szCs w:val="18"/>
        </w:rPr>
        <w:t xml:space="preserve">[26] C. </w:t>
      </w:r>
      <w:proofErr w:type="spellStart"/>
      <w:r w:rsidRPr="00982B8D">
        <w:rPr>
          <w:sz w:val="18"/>
          <w:szCs w:val="18"/>
        </w:rPr>
        <w:t>Brugnara</w:t>
      </w:r>
      <w:proofErr w:type="spellEnd"/>
      <w:r w:rsidRPr="00982B8D">
        <w:rPr>
          <w:sz w:val="18"/>
          <w:szCs w:val="18"/>
        </w:rPr>
        <w:t xml:space="preserve">, B. </w:t>
      </w:r>
      <w:proofErr w:type="spellStart"/>
      <w:r w:rsidRPr="00982B8D">
        <w:rPr>
          <w:sz w:val="18"/>
          <w:szCs w:val="18"/>
        </w:rPr>
        <w:t>Schiller</w:t>
      </w:r>
      <w:proofErr w:type="spellEnd"/>
      <w:r w:rsidRPr="00982B8D">
        <w:rPr>
          <w:sz w:val="18"/>
          <w:szCs w:val="18"/>
        </w:rPr>
        <w:t xml:space="preserve">, J. </w:t>
      </w:r>
      <w:proofErr w:type="spellStart"/>
      <w:r w:rsidRPr="00982B8D">
        <w:rPr>
          <w:sz w:val="18"/>
          <w:szCs w:val="18"/>
        </w:rPr>
        <w:t>Moran</w:t>
      </w:r>
      <w:proofErr w:type="spellEnd"/>
      <w:r w:rsidRPr="00982B8D">
        <w:rPr>
          <w:sz w:val="18"/>
          <w:szCs w:val="18"/>
        </w:rPr>
        <w:t xml:space="preserve">, Эквивалент </w:t>
      </w:r>
      <w:proofErr w:type="spellStart"/>
      <w:r w:rsidRPr="00982B8D">
        <w:rPr>
          <w:sz w:val="18"/>
          <w:szCs w:val="18"/>
        </w:rPr>
        <w:t>ретикулоцитарного</w:t>
      </w:r>
      <w:proofErr w:type="spellEnd"/>
      <w:r w:rsidRPr="00982B8D">
        <w:rPr>
          <w:sz w:val="18"/>
          <w:szCs w:val="18"/>
        </w:rPr>
        <w:t xml:space="preserve"> гемоглобина (</w:t>
      </w:r>
      <w:proofErr w:type="spellStart"/>
      <w:r w:rsidRPr="00982B8D">
        <w:rPr>
          <w:sz w:val="18"/>
          <w:szCs w:val="18"/>
        </w:rPr>
        <w:t>Ret</w:t>
      </w:r>
      <w:proofErr w:type="spellEnd"/>
      <w:r w:rsidR="00982B8D">
        <w:rPr>
          <w:sz w:val="18"/>
          <w:szCs w:val="18"/>
        </w:rPr>
        <w:t xml:space="preserve"> </w:t>
      </w:r>
      <w:proofErr w:type="spellStart"/>
      <w:r w:rsidR="00982B8D">
        <w:rPr>
          <w:sz w:val="18"/>
          <w:szCs w:val="18"/>
        </w:rPr>
        <w:t>He</w:t>
      </w:r>
      <w:proofErr w:type="spellEnd"/>
      <w:r w:rsidR="00982B8D">
        <w:rPr>
          <w:sz w:val="18"/>
          <w:szCs w:val="18"/>
        </w:rPr>
        <w:t xml:space="preserve">) </w:t>
      </w:r>
      <w:r w:rsidRPr="00982B8D">
        <w:rPr>
          <w:sz w:val="18"/>
          <w:szCs w:val="18"/>
        </w:rPr>
        <w:t xml:space="preserve">и оценка железодефицитных состояний, </w:t>
      </w:r>
      <w:proofErr w:type="spellStart"/>
      <w:r w:rsidRPr="00982B8D">
        <w:rPr>
          <w:sz w:val="18"/>
          <w:szCs w:val="18"/>
        </w:rPr>
        <w:t>Clin</w:t>
      </w:r>
      <w:proofErr w:type="spellEnd"/>
      <w:r w:rsidRPr="00982B8D">
        <w:rPr>
          <w:sz w:val="18"/>
          <w:szCs w:val="18"/>
        </w:rPr>
        <w:t xml:space="preserve"> </w:t>
      </w:r>
      <w:proofErr w:type="spellStart"/>
      <w:r w:rsidRPr="00982B8D">
        <w:rPr>
          <w:sz w:val="18"/>
          <w:szCs w:val="18"/>
        </w:rPr>
        <w:t>Lab</w:t>
      </w:r>
      <w:proofErr w:type="spellEnd"/>
      <w:r w:rsidRPr="00982B8D">
        <w:rPr>
          <w:sz w:val="18"/>
          <w:szCs w:val="18"/>
        </w:rPr>
        <w:t xml:space="preserve"> </w:t>
      </w:r>
      <w:proofErr w:type="spellStart"/>
      <w:r w:rsidRPr="00982B8D">
        <w:rPr>
          <w:sz w:val="18"/>
          <w:szCs w:val="18"/>
        </w:rPr>
        <w:t>Haem</w:t>
      </w:r>
      <w:proofErr w:type="spellEnd"/>
      <w:r w:rsidRPr="00982B8D">
        <w:rPr>
          <w:sz w:val="18"/>
          <w:szCs w:val="18"/>
        </w:rPr>
        <w:t xml:space="preserve"> 28 (2006) 303-308.</w:t>
      </w:r>
    </w:p>
    <w:p w:rsidR="00984454" w:rsidRPr="00982B8D" w:rsidRDefault="00984454" w:rsidP="00982B8D">
      <w:pPr>
        <w:spacing w:after="0" w:line="240" w:lineRule="auto"/>
        <w:jc w:val="both"/>
        <w:rPr>
          <w:sz w:val="18"/>
          <w:szCs w:val="18"/>
        </w:rPr>
      </w:pPr>
      <w:r w:rsidRPr="00982B8D">
        <w:rPr>
          <w:sz w:val="18"/>
          <w:szCs w:val="18"/>
        </w:rPr>
        <w:t xml:space="preserve">[27] С.Х. </w:t>
      </w:r>
      <w:proofErr w:type="spellStart"/>
      <w:r w:rsidRPr="00982B8D">
        <w:rPr>
          <w:sz w:val="18"/>
          <w:szCs w:val="18"/>
        </w:rPr>
        <w:t>Эмбери</w:t>
      </w:r>
      <w:proofErr w:type="spellEnd"/>
      <w:r w:rsidRPr="00982B8D">
        <w:rPr>
          <w:sz w:val="18"/>
          <w:szCs w:val="18"/>
        </w:rPr>
        <w:t xml:space="preserve">, А. М. </w:t>
      </w:r>
      <w:proofErr w:type="spellStart"/>
      <w:r w:rsidRPr="00982B8D">
        <w:rPr>
          <w:sz w:val="18"/>
          <w:szCs w:val="18"/>
        </w:rPr>
        <w:t>Дози</w:t>
      </w:r>
      <w:proofErr w:type="spellEnd"/>
      <w:r w:rsidRPr="00982B8D">
        <w:rPr>
          <w:sz w:val="18"/>
          <w:szCs w:val="18"/>
        </w:rPr>
        <w:t xml:space="preserve">, Дж. Миллер, </w:t>
      </w:r>
      <w:proofErr w:type="spellStart"/>
      <w:r w:rsidRPr="00982B8D">
        <w:rPr>
          <w:sz w:val="18"/>
          <w:szCs w:val="18"/>
        </w:rPr>
        <w:t>Дж.Р</w:t>
      </w:r>
      <w:proofErr w:type="spellEnd"/>
      <w:r w:rsidRPr="00982B8D">
        <w:rPr>
          <w:sz w:val="18"/>
          <w:szCs w:val="18"/>
        </w:rPr>
        <w:t>. Дэвис-младши</w:t>
      </w:r>
      <w:r w:rsidR="00982B8D">
        <w:rPr>
          <w:sz w:val="18"/>
          <w:szCs w:val="18"/>
        </w:rPr>
        <w:t xml:space="preserve">й, К.М. </w:t>
      </w:r>
      <w:proofErr w:type="spellStart"/>
      <w:r w:rsidR="00982B8D">
        <w:rPr>
          <w:sz w:val="18"/>
          <w:szCs w:val="18"/>
        </w:rPr>
        <w:t>Клеман</w:t>
      </w:r>
      <w:proofErr w:type="spellEnd"/>
      <w:r w:rsidR="00982B8D">
        <w:rPr>
          <w:sz w:val="18"/>
          <w:szCs w:val="18"/>
        </w:rPr>
        <w:t xml:space="preserve">, Х. </w:t>
      </w:r>
      <w:proofErr w:type="spellStart"/>
      <w:r w:rsidR="00982B8D">
        <w:rPr>
          <w:sz w:val="18"/>
          <w:szCs w:val="18"/>
        </w:rPr>
        <w:t>Прейслер</w:t>
      </w:r>
      <w:proofErr w:type="spellEnd"/>
      <w:r w:rsidR="00982B8D">
        <w:rPr>
          <w:sz w:val="18"/>
          <w:szCs w:val="18"/>
        </w:rPr>
        <w:t xml:space="preserve">, Э. </w:t>
      </w:r>
      <w:proofErr w:type="spellStart"/>
      <w:r w:rsidRPr="00982B8D">
        <w:rPr>
          <w:sz w:val="18"/>
          <w:szCs w:val="18"/>
        </w:rPr>
        <w:t>Вичински</w:t>
      </w:r>
      <w:proofErr w:type="spellEnd"/>
      <w:r w:rsidRPr="00982B8D">
        <w:rPr>
          <w:sz w:val="18"/>
          <w:szCs w:val="18"/>
        </w:rPr>
        <w:t xml:space="preserve">, В.Н. Ланде, Б.Х. Любин, Ю.В. Кан, В.С. </w:t>
      </w:r>
      <w:proofErr w:type="spellStart"/>
      <w:r w:rsidRPr="00982B8D">
        <w:rPr>
          <w:sz w:val="18"/>
          <w:szCs w:val="18"/>
        </w:rPr>
        <w:t>Ментцер</w:t>
      </w:r>
      <w:proofErr w:type="spellEnd"/>
      <w:r w:rsidRPr="00982B8D">
        <w:rPr>
          <w:sz w:val="18"/>
          <w:szCs w:val="18"/>
        </w:rPr>
        <w:t xml:space="preserve">, Одновременная </w:t>
      </w:r>
      <w:proofErr w:type="spellStart"/>
      <w:r w:rsidRPr="00982B8D">
        <w:rPr>
          <w:sz w:val="18"/>
          <w:szCs w:val="18"/>
        </w:rPr>
        <w:t>серповидноклеточн</w:t>
      </w:r>
      <w:r w:rsidR="00982B8D">
        <w:rPr>
          <w:sz w:val="18"/>
          <w:szCs w:val="18"/>
        </w:rPr>
        <w:t>ая</w:t>
      </w:r>
      <w:proofErr w:type="spellEnd"/>
      <w:r w:rsidR="00982B8D">
        <w:rPr>
          <w:sz w:val="18"/>
          <w:szCs w:val="18"/>
        </w:rPr>
        <w:t xml:space="preserve"> </w:t>
      </w:r>
      <w:r w:rsidRPr="00982B8D">
        <w:rPr>
          <w:sz w:val="18"/>
          <w:szCs w:val="18"/>
        </w:rPr>
        <w:t>анемия и альфа-талассемия: влияние на т</w:t>
      </w:r>
      <w:r w:rsidR="00982B8D">
        <w:rPr>
          <w:sz w:val="18"/>
          <w:szCs w:val="18"/>
        </w:rPr>
        <w:t xml:space="preserve">яжесть анемии, N </w:t>
      </w:r>
      <w:proofErr w:type="spellStart"/>
      <w:r w:rsidR="00982B8D">
        <w:rPr>
          <w:sz w:val="18"/>
          <w:szCs w:val="18"/>
        </w:rPr>
        <w:t>Engl</w:t>
      </w:r>
      <w:proofErr w:type="spellEnd"/>
      <w:r w:rsidR="00982B8D">
        <w:rPr>
          <w:sz w:val="18"/>
          <w:szCs w:val="18"/>
        </w:rPr>
        <w:t xml:space="preserve"> J </w:t>
      </w:r>
      <w:proofErr w:type="spellStart"/>
      <w:r w:rsidR="00982B8D">
        <w:rPr>
          <w:sz w:val="18"/>
          <w:szCs w:val="18"/>
        </w:rPr>
        <w:t>Med</w:t>
      </w:r>
      <w:proofErr w:type="spellEnd"/>
      <w:r w:rsidR="00982B8D">
        <w:rPr>
          <w:sz w:val="18"/>
          <w:szCs w:val="18"/>
        </w:rPr>
        <w:t xml:space="preserve"> 306 </w:t>
      </w:r>
      <w:r w:rsidRPr="00982B8D">
        <w:rPr>
          <w:sz w:val="18"/>
          <w:szCs w:val="18"/>
        </w:rPr>
        <w:t>(1982) 270–274.</w:t>
      </w:r>
    </w:p>
    <w:p w:rsidR="00984454" w:rsidRPr="00982B8D" w:rsidRDefault="00984454" w:rsidP="00982B8D">
      <w:pPr>
        <w:spacing w:after="0" w:line="240" w:lineRule="auto"/>
        <w:jc w:val="both"/>
        <w:rPr>
          <w:sz w:val="18"/>
          <w:szCs w:val="18"/>
        </w:rPr>
      </w:pPr>
      <w:r w:rsidRPr="00982B8D">
        <w:rPr>
          <w:sz w:val="18"/>
          <w:szCs w:val="18"/>
        </w:rPr>
        <w:t xml:space="preserve">[28] Х.Ф. </w:t>
      </w:r>
      <w:proofErr w:type="spellStart"/>
      <w:r w:rsidRPr="00982B8D">
        <w:rPr>
          <w:sz w:val="18"/>
          <w:szCs w:val="18"/>
        </w:rPr>
        <w:t>Банн</w:t>
      </w:r>
      <w:proofErr w:type="spellEnd"/>
      <w:r w:rsidRPr="00982B8D">
        <w:rPr>
          <w:sz w:val="18"/>
          <w:szCs w:val="18"/>
        </w:rPr>
        <w:t xml:space="preserve">, Д.Г. Натан, </w:t>
      </w:r>
      <w:proofErr w:type="spellStart"/>
      <w:r w:rsidRPr="00982B8D">
        <w:rPr>
          <w:sz w:val="18"/>
          <w:szCs w:val="18"/>
        </w:rPr>
        <w:t>Г.Дж</w:t>
      </w:r>
      <w:proofErr w:type="spellEnd"/>
      <w:r w:rsidRPr="00982B8D">
        <w:rPr>
          <w:sz w:val="18"/>
          <w:szCs w:val="18"/>
        </w:rPr>
        <w:t xml:space="preserve">. </w:t>
      </w:r>
      <w:proofErr w:type="spellStart"/>
      <w:r w:rsidRPr="00982B8D">
        <w:rPr>
          <w:sz w:val="18"/>
          <w:szCs w:val="18"/>
        </w:rPr>
        <w:t>Довер</w:t>
      </w:r>
      <w:proofErr w:type="spellEnd"/>
      <w:r w:rsidRPr="00982B8D">
        <w:rPr>
          <w:sz w:val="18"/>
          <w:szCs w:val="18"/>
        </w:rPr>
        <w:t xml:space="preserve">, Р.П. </w:t>
      </w:r>
      <w:proofErr w:type="spellStart"/>
      <w:r w:rsidRPr="00982B8D">
        <w:rPr>
          <w:sz w:val="18"/>
          <w:szCs w:val="18"/>
        </w:rPr>
        <w:t>Хеббель</w:t>
      </w:r>
      <w:proofErr w:type="spellEnd"/>
      <w:r w:rsidRPr="00982B8D">
        <w:rPr>
          <w:sz w:val="18"/>
          <w:szCs w:val="18"/>
        </w:rPr>
        <w:t>, О.</w:t>
      </w:r>
      <w:r w:rsidR="00982B8D">
        <w:rPr>
          <w:sz w:val="18"/>
          <w:szCs w:val="18"/>
        </w:rPr>
        <w:t xml:space="preserve">С. </w:t>
      </w:r>
      <w:proofErr w:type="spellStart"/>
      <w:r w:rsidR="00982B8D">
        <w:rPr>
          <w:sz w:val="18"/>
          <w:szCs w:val="18"/>
        </w:rPr>
        <w:t>Платт</w:t>
      </w:r>
      <w:proofErr w:type="spellEnd"/>
      <w:r w:rsidR="00982B8D">
        <w:rPr>
          <w:sz w:val="18"/>
          <w:szCs w:val="18"/>
        </w:rPr>
        <w:t xml:space="preserve">, У.Ф. Россе, Р.Э. </w:t>
      </w:r>
      <w:proofErr w:type="spellStart"/>
      <w:r w:rsidR="00982B8D">
        <w:rPr>
          <w:sz w:val="18"/>
          <w:szCs w:val="18"/>
        </w:rPr>
        <w:t>Уэр</w:t>
      </w:r>
      <w:proofErr w:type="spellEnd"/>
      <w:r w:rsidR="00982B8D">
        <w:rPr>
          <w:sz w:val="18"/>
          <w:szCs w:val="18"/>
        </w:rPr>
        <w:t xml:space="preserve">, </w:t>
      </w:r>
      <w:r w:rsidRPr="00982B8D">
        <w:rPr>
          <w:sz w:val="18"/>
          <w:szCs w:val="18"/>
        </w:rPr>
        <w:t>Легочная гипертензия и истощение оксида азота при серповидно-клеточной анемии</w:t>
      </w:r>
      <w:r w:rsidR="00982B8D">
        <w:rPr>
          <w:sz w:val="18"/>
          <w:szCs w:val="18"/>
        </w:rPr>
        <w:t xml:space="preserve">, Кровь </w:t>
      </w:r>
      <w:r w:rsidRPr="00982B8D">
        <w:rPr>
          <w:sz w:val="18"/>
          <w:szCs w:val="18"/>
        </w:rPr>
        <w:t>(14 мая 2010 г.) [</w:t>
      </w:r>
      <w:proofErr w:type="spellStart"/>
      <w:r w:rsidRPr="00982B8D">
        <w:rPr>
          <w:sz w:val="18"/>
          <w:szCs w:val="18"/>
        </w:rPr>
        <w:t>Epub</w:t>
      </w:r>
      <w:proofErr w:type="spellEnd"/>
      <w:r w:rsidRPr="00982B8D">
        <w:rPr>
          <w:sz w:val="18"/>
          <w:szCs w:val="18"/>
        </w:rPr>
        <w:t xml:space="preserve"> перед печатью].</w:t>
      </w:r>
    </w:p>
    <w:p w:rsidR="00984454" w:rsidRPr="00982B8D" w:rsidRDefault="00984454" w:rsidP="00982B8D">
      <w:pPr>
        <w:spacing w:after="0" w:line="240" w:lineRule="auto"/>
        <w:jc w:val="both"/>
        <w:rPr>
          <w:sz w:val="18"/>
          <w:szCs w:val="18"/>
        </w:rPr>
      </w:pPr>
      <w:r w:rsidRPr="00982B8D">
        <w:rPr>
          <w:sz w:val="18"/>
          <w:szCs w:val="18"/>
        </w:rPr>
        <w:t xml:space="preserve">[29] В. </w:t>
      </w:r>
      <w:proofErr w:type="spellStart"/>
      <w:r w:rsidRPr="00982B8D">
        <w:rPr>
          <w:sz w:val="18"/>
          <w:szCs w:val="18"/>
        </w:rPr>
        <w:t>Камминг</w:t>
      </w:r>
      <w:proofErr w:type="spellEnd"/>
      <w:r w:rsidRPr="00982B8D">
        <w:rPr>
          <w:sz w:val="18"/>
          <w:szCs w:val="18"/>
        </w:rPr>
        <w:t>, Л. Кинг, Р</w:t>
      </w:r>
      <w:r w:rsidR="00320455">
        <w:rPr>
          <w:sz w:val="18"/>
          <w:szCs w:val="18"/>
        </w:rPr>
        <w:t>. Фрейзер, Г. Сержант, М. Рид, В</w:t>
      </w:r>
      <w:r w:rsidRPr="00982B8D">
        <w:rPr>
          <w:sz w:val="18"/>
          <w:szCs w:val="18"/>
        </w:rPr>
        <w:t>ен</w:t>
      </w:r>
      <w:r w:rsidR="00320455">
        <w:rPr>
          <w:sz w:val="18"/>
          <w:szCs w:val="18"/>
        </w:rPr>
        <w:t xml:space="preserve">озная недостаточность, бедность </w:t>
      </w:r>
      <w:r w:rsidRPr="00982B8D">
        <w:rPr>
          <w:sz w:val="18"/>
          <w:szCs w:val="18"/>
        </w:rPr>
        <w:t xml:space="preserve">и </w:t>
      </w:r>
      <w:proofErr w:type="spellStart"/>
      <w:r w:rsidRPr="00982B8D">
        <w:rPr>
          <w:sz w:val="18"/>
          <w:szCs w:val="18"/>
        </w:rPr>
        <w:t>лактатдегидрогеназа</w:t>
      </w:r>
      <w:proofErr w:type="spellEnd"/>
      <w:r w:rsidRPr="00982B8D">
        <w:rPr>
          <w:sz w:val="18"/>
          <w:szCs w:val="18"/>
        </w:rPr>
        <w:t xml:space="preserve"> на Ямайке являются важными</w:t>
      </w:r>
      <w:r w:rsidR="00320455">
        <w:rPr>
          <w:sz w:val="18"/>
          <w:szCs w:val="18"/>
        </w:rPr>
        <w:t xml:space="preserve"> предикторами изъязвления ног у пациентов с </w:t>
      </w:r>
      <w:proofErr w:type="spellStart"/>
      <w:r w:rsidR="00320455">
        <w:rPr>
          <w:sz w:val="18"/>
          <w:szCs w:val="18"/>
        </w:rPr>
        <w:t>серповидноклеточной</w:t>
      </w:r>
      <w:proofErr w:type="spellEnd"/>
      <w:r w:rsidR="00320455">
        <w:rPr>
          <w:sz w:val="18"/>
          <w:szCs w:val="18"/>
        </w:rPr>
        <w:t xml:space="preserve"> анемией</w:t>
      </w:r>
      <w:r w:rsidRPr="00982B8D">
        <w:rPr>
          <w:sz w:val="18"/>
          <w:szCs w:val="18"/>
        </w:rPr>
        <w:t xml:space="preserve">, </w:t>
      </w:r>
      <w:proofErr w:type="spellStart"/>
      <w:r w:rsidRPr="00982B8D">
        <w:rPr>
          <w:sz w:val="18"/>
          <w:szCs w:val="18"/>
        </w:rPr>
        <w:t>Br</w:t>
      </w:r>
      <w:proofErr w:type="spellEnd"/>
      <w:r w:rsidRPr="00982B8D">
        <w:rPr>
          <w:sz w:val="18"/>
          <w:szCs w:val="18"/>
        </w:rPr>
        <w:t xml:space="preserve"> J </w:t>
      </w:r>
      <w:proofErr w:type="spellStart"/>
      <w:r w:rsidRPr="00982B8D">
        <w:rPr>
          <w:sz w:val="18"/>
          <w:szCs w:val="18"/>
        </w:rPr>
        <w:t>Haematol</w:t>
      </w:r>
      <w:proofErr w:type="spellEnd"/>
      <w:r w:rsidRPr="00982B8D">
        <w:rPr>
          <w:sz w:val="18"/>
          <w:szCs w:val="18"/>
        </w:rPr>
        <w:t xml:space="preserve"> 142 (2008) 119-125.</w:t>
      </w:r>
    </w:p>
    <w:p w:rsidR="00984454" w:rsidRPr="00982B8D" w:rsidRDefault="00984454" w:rsidP="00982B8D">
      <w:pPr>
        <w:spacing w:after="0" w:line="240" w:lineRule="auto"/>
        <w:jc w:val="both"/>
        <w:rPr>
          <w:sz w:val="18"/>
          <w:szCs w:val="18"/>
        </w:rPr>
      </w:pPr>
      <w:r w:rsidRPr="00982B8D">
        <w:rPr>
          <w:sz w:val="18"/>
          <w:szCs w:val="18"/>
        </w:rPr>
        <w:t xml:space="preserve">[30] A. </w:t>
      </w:r>
      <w:proofErr w:type="spellStart"/>
      <w:r w:rsidRPr="00982B8D">
        <w:rPr>
          <w:sz w:val="18"/>
          <w:szCs w:val="18"/>
        </w:rPr>
        <w:t>Guasch</w:t>
      </w:r>
      <w:proofErr w:type="spellEnd"/>
      <w:r w:rsidRPr="00982B8D">
        <w:rPr>
          <w:sz w:val="18"/>
          <w:szCs w:val="18"/>
        </w:rPr>
        <w:t xml:space="preserve">, C.F. </w:t>
      </w:r>
      <w:proofErr w:type="spellStart"/>
      <w:r w:rsidRPr="00982B8D">
        <w:rPr>
          <w:sz w:val="18"/>
          <w:szCs w:val="18"/>
        </w:rPr>
        <w:t>Zayas</w:t>
      </w:r>
      <w:proofErr w:type="spellEnd"/>
      <w:r w:rsidRPr="00982B8D">
        <w:rPr>
          <w:sz w:val="18"/>
          <w:szCs w:val="18"/>
        </w:rPr>
        <w:t xml:space="preserve">, J.R. </w:t>
      </w:r>
      <w:proofErr w:type="spellStart"/>
      <w:r w:rsidRPr="00982B8D">
        <w:rPr>
          <w:sz w:val="18"/>
          <w:szCs w:val="18"/>
        </w:rPr>
        <w:t>Eckman</w:t>
      </w:r>
      <w:proofErr w:type="spellEnd"/>
      <w:r w:rsidRPr="00982B8D">
        <w:rPr>
          <w:sz w:val="18"/>
          <w:szCs w:val="18"/>
        </w:rPr>
        <w:t xml:space="preserve">, K. </w:t>
      </w:r>
      <w:proofErr w:type="spellStart"/>
      <w:r w:rsidRPr="00982B8D">
        <w:rPr>
          <w:sz w:val="18"/>
          <w:szCs w:val="18"/>
        </w:rPr>
        <w:t>Muralidharan</w:t>
      </w:r>
      <w:proofErr w:type="spellEnd"/>
      <w:r w:rsidRPr="00982B8D">
        <w:rPr>
          <w:sz w:val="18"/>
          <w:szCs w:val="18"/>
        </w:rPr>
        <w:t xml:space="preserve">, W. </w:t>
      </w:r>
      <w:proofErr w:type="spellStart"/>
      <w:r w:rsidRPr="00982B8D">
        <w:rPr>
          <w:sz w:val="18"/>
          <w:szCs w:val="18"/>
        </w:rPr>
        <w:t>Zh</w:t>
      </w:r>
      <w:r w:rsidR="00320455">
        <w:rPr>
          <w:sz w:val="18"/>
          <w:szCs w:val="18"/>
        </w:rPr>
        <w:t>ang</w:t>
      </w:r>
      <w:proofErr w:type="spellEnd"/>
      <w:r w:rsidR="00320455">
        <w:rPr>
          <w:sz w:val="18"/>
          <w:szCs w:val="18"/>
        </w:rPr>
        <w:t xml:space="preserve">, L.J. </w:t>
      </w:r>
      <w:proofErr w:type="spellStart"/>
      <w:r w:rsidR="00320455">
        <w:rPr>
          <w:sz w:val="18"/>
          <w:szCs w:val="18"/>
        </w:rPr>
        <w:t>Elsas</w:t>
      </w:r>
      <w:proofErr w:type="spellEnd"/>
      <w:r w:rsidR="00320455">
        <w:rPr>
          <w:sz w:val="18"/>
          <w:szCs w:val="18"/>
        </w:rPr>
        <w:t xml:space="preserve">, Доказательства </w:t>
      </w:r>
      <w:r w:rsidRPr="00982B8D">
        <w:rPr>
          <w:sz w:val="18"/>
          <w:szCs w:val="18"/>
        </w:rPr>
        <w:t xml:space="preserve">того, что </w:t>
      </w:r>
      <w:proofErr w:type="spellStart"/>
      <w:r w:rsidRPr="00982B8D">
        <w:rPr>
          <w:sz w:val="18"/>
          <w:szCs w:val="18"/>
        </w:rPr>
        <w:t>микроделеции</w:t>
      </w:r>
      <w:proofErr w:type="spellEnd"/>
      <w:r w:rsidRPr="00982B8D">
        <w:rPr>
          <w:sz w:val="18"/>
          <w:szCs w:val="18"/>
        </w:rPr>
        <w:t xml:space="preserve"> в гене</w:t>
      </w:r>
      <w:r w:rsidR="00320455">
        <w:rPr>
          <w:sz w:val="18"/>
          <w:szCs w:val="18"/>
        </w:rPr>
        <w:t xml:space="preserve"> α-глобина защищают от развития </w:t>
      </w:r>
      <w:proofErr w:type="spellStart"/>
      <w:r w:rsidRPr="00982B8D">
        <w:rPr>
          <w:sz w:val="18"/>
          <w:szCs w:val="18"/>
        </w:rPr>
        <w:t>серповидно</w:t>
      </w:r>
      <w:r w:rsidR="00320455">
        <w:rPr>
          <w:sz w:val="18"/>
          <w:szCs w:val="18"/>
        </w:rPr>
        <w:t>клеточной</w:t>
      </w:r>
      <w:proofErr w:type="spellEnd"/>
      <w:r w:rsidR="00320455">
        <w:rPr>
          <w:sz w:val="18"/>
          <w:szCs w:val="18"/>
        </w:rPr>
        <w:t xml:space="preserve"> </w:t>
      </w:r>
      <w:proofErr w:type="spellStart"/>
      <w:r w:rsidR="00320455">
        <w:rPr>
          <w:sz w:val="18"/>
          <w:szCs w:val="18"/>
        </w:rPr>
        <w:t>гломерулопатии</w:t>
      </w:r>
      <w:proofErr w:type="spellEnd"/>
      <w:r w:rsidRPr="00982B8D">
        <w:rPr>
          <w:sz w:val="18"/>
          <w:szCs w:val="18"/>
        </w:rPr>
        <w:t xml:space="preserve">, J </w:t>
      </w:r>
      <w:proofErr w:type="spellStart"/>
      <w:r w:rsidRPr="00982B8D">
        <w:rPr>
          <w:sz w:val="18"/>
          <w:szCs w:val="18"/>
        </w:rPr>
        <w:t>Am</w:t>
      </w:r>
      <w:proofErr w:type="spellEnd"/>
      <w:r w:rsidRPr="00982B8D">
        <w:rPr>
          <w:sz w:val="18"/>
          <w:szCs w:val="18"/>
        </w:rPr>
        <w:t xml:space="preserve"> </w:t>
      </w:r>
      <w:proofErr w:type="spellStart"/>
      <w:r w:rsidRPr="00982B8D">
        <w:rPr>
          <w:sz w:val="18"/>
          <w:szCs w:val="18"/>
        </w:rPr>
        <w:t>Soc</w:t>
      </w:r>
      <w:proofErr w:type="spellEnd"/>
      <w:r w:rsidRPr="00982B8D">
        <w:rPr>
          <w:sz w:val="18"/>
          <w:szCs w:val="18"/>
        </w:rPr>
        <w:t xml:space="preserve"> </w:t>
      </w:r>
      <w:proofErr w:type="spellStart"/>
      <w:r w:rsidRPr="00982B8D">
        <w:rPr>
          <w:sz w:val="18"/>
          <w:szCs w:val="18"/>
        </w:rPr>
        <w:t>Nephrol</w:t>
      </w:r>
      <w:proofErr w:type="spellEnd"/>
      <w:r w:rsidRPr="00982B8D">
        <w:rPr>
          <w:sz w:val="18"/>
          <w:szCs w:val="18"/>
        </w:rPr>
        <w:t xml:space="preserve"> 10 (1999) 1014-1019.</w:t>
      </w:r>
    </w:p>
    <w:p w:rsidR="00984454" w:rsidRPr="00982B8D" w:rsidRDefault="00984454" w:rsidP="00982B8D">
      <w:pPr>
        <w:spacing w:after="0" w:line="240" w:lineRule="auto"/>
        <w:jc w:val="both"/>
        <w:rPr>
          <w:sz w:val="18"/>
          <w:szCs w:val="18"/>
        </w:rPr>
      </w:pPr>
      <w:r w:rsidRPr="00982B8D">
        <w:rPr>
          <w:sz w:val="18"/>
          <w:szCs w:val="18"/>
        </w:rPr>
        <w:t xml:space="preserve">[31] Д. </w:t>
      </w:r>
      <w:proofErr w:type="spellStart"/>
      <w:r w:rsidRPr="00982B8D">
        <w:rPr>
          <w:sz w:val="18"/>
          <w:szCs w:val="18"/>
        </w:rPr>
        <w:t>Небор</w:t>
      </w:r>
      <w:proofErr w:type="spellEnd"/>
      <w:r w:rsidRPr="00982B8D">
        <w:rPr>
          <w:sz w:val="18"/>
          <w:szCs w:val="18"/>
        </w:rPr>
        <w:t xml:space="preserve">, К. Брокер, К. </w:t>
      </w:r>
      <w:proofErr w:type="spellStart"/>
      <w:r w:rsidRPr="00982B8D">
        <w:rPr>
          <w:sz w:val="18"/>
          <w:szCs w:val="18"/>
        </w:rPr>
        <w:t>Бруди</w:t>
      </w:r>
      <w:proofErr w:type="spellEnd"/>
      <w:r w:rsidRPr="00982B8D">
        <w:rPr>
          <w:sz w:val="18"/>
          <w:szCs w:val="18"/>
        </w:rPr>
        <w:t xml:space="preserve">, Д. </w:t>
      </w:r>
      <w:proofErr w:type="spellStart"/>
      <w:r w:rsidRPr="00982B8D">
        <w:rPr>
          <w:sz w:val="18"/>
          <w:szCs w:val="18"/>
        </w:rPr>
        <w:t>Муженель</w:t>
      </w:r>
      <w:proofErr w:type="spellEnd"/>
      <w:r w:rsidRPr="00982B8D">
        <w:rPr>
          <w:sz w:val="18"/>
          <w:szCs w:val="18"/>
        </w:rPr>
        <w:t>, В</w:t>
      </w:r>
      <w:r w:rsidR="00320455">
        <w:rPr>
          <w:sz w:val="18"/>
          <w:szCs w:val="18"/>
        </w:rPr>
        <w:t xml:space="preserve">. </w:t>
      </w:r>
      <w:proofErr w:type="spellStart"/>
      <w:r w:rsidR="00320455">
        <w:rPr>
          <w:sz w:val="18"/>
          <w:szCs w:val="18"/>
        </w:rPr>
        <w:t>Тарир</w:t>
      </w:r>
      <w:proofErr w:type="spellEnd"/>
      <w:r w:rsidR="00320455">
        <w:rPr>
          <w:sz w:val="18"/>
          <w:szCs w:val="18"/>
        </w:rPr>
        <w:t xml:space="preserve">, П. </w:t>
      </w:r>
      <w:proofErr w:type="spellStart"/>
      <w:r w:rsidR="00320455">
        <w:rPr>
          <w:sz w:val="18"/>
          <w:szCs w:val="18"/>
        </w:rPr>
        <w:t>Конн</w:t>
      </w:r>
      <w:proofErr w:type="spellEnd"/>
      <w:r w:rsidR="00320455">
        <w:rPr>
          <w:sz w:val="18"/>
          <w:szCs w:val="18"/>
        </w:rPr>
        <w:t xml:space="preserve">, Дж. </w:t>
      </w:r>
      <w:proofErr w:type="spellStart"/>
      <w:r w:rsidR="00320455">
        <w:rPr>
          <w:sz w:val="18"/>
          <w:szCs w:val="18"/>
        </w:rPr>
        <w:t>Элион</w:t>
      </w:r>
      <w:proofErr w:type="spellEnd"/>
      <w:r w:rsidR="00320455">
        <w:rPr>
          <w:sz w:val="18"/>
          <w:szCs w:val="18"/>
        </w:rPr>
        <w:t>, М. Романа, А</w:t>
      </w:r>
      <w:r w:rsidRPr="00982B8D">
        <w:rPr>
          <w:sz w:val="18"/>
          <w:szCs w:val="18"/>
        </w:rPr>
        <w:t>льфа-талассемия</w:t>
      </w:r>
      <w:r w:rsidR="00320455">
        <w:rPr>
          <w:sz w:val="18"/>
          <w:szCs w:val="18"/>
        </w:rPr>
        <w:t xml:space="preserve"> связана со снижением частоты и </w:t>
      </w:r>
      <w:r w:rsidRPr="00982B8D">
        <w:rPr>
          <w:sz w:val="18"/>
          <w:szCs w:val="18"/>
        </w:rPr>
        <w:t xml:space="preserve">отсрочкой наступления альбуминурии с возрастом у пациентов с </w:t>
      </w:r>
      <w:proofErr w:type="spellStart"/>
      <w:r w:rsidRPr="00982B8D">
        <w:rPr>
          <w:sz w:val="18"/>
          <w:szCs w:val="18"/>
        </w:rPr>
        <w:t>серповидноклето</w:t>
      </w:r>
      <w:r w:rsidR="00320455">
        <w:rPr>
          <w:sz w:val="18"/>
          <w:szCs w:val="18"/>
        </w:rPr>
        <w:t>чной</w:t>
      </w:r>
      <w:proofErr w:type="spellEnd"/>
      <w:r w:rsidR="00320455">
        <w:rPr>
          <w:sz w:val="18"/>
          <w:szCs w:val="18"/>
        </w:rPr>
        <w:t xml:space="preserve"> анемией, Моль клеток крови </w:t>
      </w:r>
      <w:bookmarkStart w:id="0" w:name="_GoBack"/>
      <w:bookmarkEnd w:id="0"/>
      <w:proofErr w:type="spellStart"/>
      <w:r w:rsidRPr="00982B8D">
        <w:rPr>
          <w:sz w:val="18"/>
          <w:szCs w:val="18"/>
        </w:rPr>
        <w:t>Дис</w:t>
      </w:r>
      <w:proofErr w:type="spellEnd"/>
      <w:r w:rsidRPr="00982B8D">
        <w:rPr>
          <w:sz w:val="18"/>
          <w:szCs w:val="18"/>
        </w:rPr>
        <w:t xml:space="preserve"> (1 июля 2010 г.) [</w:t>
      </w:r>
      <w:proofErr w:type="spellStart"/>
      <w:r w:rsidRPr="00982B8D">
        <w:rPr>
          <w:sz w:val="18"/>
          <w:szCs w:val="18"/>
        </w:rPr>
        <w:t>Epub</w:t>
      </w:r>
      <w:proofErr w:type="spellEnd"/>
      <w:r w:rsidRPr="00982B8D">
        <w:rPr>
          <w:sz w:val="18"/>
          <w:szCs w:val="18"/>
        </w:rPr>
        <w:t xml:space="preserve"> перед печатью].</w:t>
      </w:r>
    </w:p>
    <w:sectPr w:rsidR="00984454" w:rsidRPr="00982B8D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2491" w:rsidRDefault="00352491" w:rsidP="00FB1471">
      <w:pPr>
        <w:spacing w:after="0" w:line="240" w:lineRule="auto"/>
      </w:pPr>
      <w:r>
        <w:separator/>
      </w:r>
    </w:p>
  </w:endnote>
  <w:endnote w:type="continuationSeparator" w:id="0">
    <w:p w:rsidR="00352491" w:rsidRDefault="00352491" w:rsidP="00FB14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9169713"/>
      <w:placeholder>
        <w:docPart w:val="C85E97750F4F438E826058B4E5C9521F"/>
      </w:placeholder>
      <w:temporary/>
      <w:showingPlcHdr/>
      <w15:appearance w15:val="hidden"/>
    </w:sdtPr>
    <w:sdtEndPr/>
    <w:sdtContent>
      <w:p w:rsidR="00FB1471" w:rsidRDefault="00FB1471">
        <w:pPr>
          <w:pStyle w:val="a7"/>
        </w:pPr>
        <w:r>
          <w:t>[Введите текст]</w:t>
        </w:r>
      </w:p>
    </w:sdtContent>
  </w:sdt>
  <w:p w:rsidR="00FB1471" w:rsidRDefault="00FB1471" w:rsidP="00FB1471">
    <w:pPr>
      <w:pStyle w:val="a7"/>
    </w:pPr>
    <w:r>
      <w:t xml:space="preserve">Пожалуйста, процитируйте эту статью как: M. </w:t>
    </w:r>
    <w:proofErr w:type="spellStart"/>
    <w:r>
      <w:t>Maier-Redelsperger</w:t>
    </w:r>
    <w:proofErr w:type="spellEnd"/>
    <w:r>
      <w:t xml:space="preserve"> и др., </w:t>
    </w:r>
    <w:r w:rsidR="00386DBC">
      <w:t>Связь</w:t>
    </w:r>
    <w:r>
      <w:t xml:space="preserve"> между новым маркером гемолиза и </w:t>
    </w:r>
    <w:proofErr w:type="spellStart"/>
    <w:r>
      <w:t>гломерулопатией</w:t>
    </w:r>
    <w:proofErr w:type="spellEnd"/>
    <w:r>
      <w:t xml:space="preserve"> при </w:t>
    </w:r>
    <w:proofErr w:type="spellStart"/>
    <w:r>
      <w:t>серповидноклеточной</w:t>
    </w:r>
    <w:proofErr w:type="spellEnd"/>
    <w:r>
      <w:t xml:space="preserve"> анемии, Клетки крови, Мол., Болезни (2010), </w:t>
    </w:r>
    <w:proofErr w:type="gramStart"/>
    <w:r>
      <w:t>doi:10.1016/j.bcmd</w:t>
    </w:r>
    <w:proofErr w:type="gramEnd"/>
    <w:r>
      <w:t>.2010.08.001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2491" w:rsidRDefault="00352491" w:rsidP="00FB1471">
      <w:pPr>
        <w:spacing w:after="0" w:line="240" w:lineRule="auto"/>
      </w:pPr>
      <w:r>
        <w:separator/>
      </w:r>
    </w:p>
  </w:footnote>
  <w:footnote w:type="continuationSeparator" w:id="0">
    <w:p w:rsidR="00352491" w:rsidRDefault="00352491" w:rsidP="00FB14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9D1"/>
    <w:rsid w:val="00094044"/>
    <w:rsid w:val="000B673A"/>
    <w:rsid w:val="001B3B31"/>
    <w:rsid w:val="00221F63"/>
    <w:rsid w:val="00285527"/>
    <w:rsid w:val="00320455"/>
    <w:rsid w:val="00330B72"/>
    <w:rsid w:val="00352491"/>
    <w:rsid w:val="00373C29"/>
    <w:rsid w:val="00386DBC"/>
    <w:rsid w:val="003D056C"/>
    <w:rsid w:val="003F4EA8"/>
    <w:rsid w:val="00442E4D"/>
    <w:rsid w:val="0046463F"/>
    <w:rsid w:val="005B710E"/>
    <w:rsid w:val="006B4E7B"/>
    <w:rsid w:val="008E1B64"/>
    <w:rsid w:val="009619D1"/>
    <w:rsid w:val="00982B8D"/>
    <w:rsid w:val="00984454"/>
    <w:rsid w:val="00987B68"/>
    <w:rsid w:val="009F2123"/>
    <w:rsid w:val="00AC1E4F"/>
    <w:rsid w:val="00AC6871"/>
    <w:rsid w:val="00B37EC2"/>
    <w:rsid w:val="00CF00F1"/>
    <w:rsid w:val="00CF2B81"/>
    <w:rsid w:val="00DD0C5D"/>
    <w:rsid w:val="00E13464"/>
    <w:rsid w:val="00E40D21"/>
    <w:rsid w:val="00EF2F28"/>
    <w:rsid w:val="00F324F6"/>
    <w:rsid w:val="00F459ED"/>
    <w:rsid w:val="00FB1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BD89D1"/>
  <w15:chartTrackingRefBased/>
  <w15:docId w15:val="{C3AB418B-13CF-41B8-85E5-F8FE2D0BE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D056C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CF2B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FB14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B1471"/>
  </w:style>
  <w:style w:type="paragraph" w:styleId="a7">
    <w:name w:val="footer"/>
    <w:basedOn w:val="a"/>
    <w:link w:val="a8"/>
    <w:uiPriority w:val="99"/>
    <w:unhideWhenUsed/>
    <w:rsid w:val="00FB14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B14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hyperlink" Target="http://www.elsevier.com/locate/ybcmd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85E97750F4F438E826058B4E5C9521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E17C0E4-89BA-4C75-81D0-C03955FA03B4}"/>
      </w:docPartPr>
      <w:docPartBody>
        <w:p w:rsidR="00D16E7E" w:rsidRDefault="0014196A" w:rsidP="0014196A">
          <w:pPr>
            <w:pStyle w:val="C85E97750F4F438E826058B4E5C9521F"/>
          </w:pPr>
          <w:r>
            <w:t>[Введите текст]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96A"/>
    <w:rsid w:val="0014196A"/>
    <w:rsid w:val="00190638"/>
    <w:rsid w:val="00D16E7E"/>
    <w:rsid w:val="00FB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5E97750F4F438E826058B4E5C9521F">
    <w:name w:val="C85E97750F4F438E826058B4E5C9521F"/>
    <w:rsid w:val="0014196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7C3325-8711-4B61-BE49-747CEEDB2E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300</TotalTime>
  <Pages>8</Pages>
  <Words>4111</Words>
  <Characters>23438</Characters>
  <Application>Microsoft Office Word</Application>
  <DocSecurity>0</DocSecurity>
  <Lines>195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2024-01-03T09:34:00Z</dcterms:created>
  <dcterms:modified xsi:type="dcterms:W3CDTF">2024-01-04T12:21:00Z</dcterms:modified>
</cp:coreProperties>
</file>