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74" w:rsidRPr="00547EB0" w:rsidRDefault="00191F74" w:rsidP="00191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EB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 Ф. Войно-Ясенецкого»</w:t>
      </w:r>
    </w:p>
    <w:p w:rsidR="00191F74" w:rsidRDefault="00191F74" w:rsidP="00191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EB0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91F74" w:rsidRPr="00547EB0" w:rsidRDefault="00191F74" w:rsidP="00191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191F74" w:rsidP="009E58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EB0">
        <w:rPr>
          <w:rFonts w:ascii="Times New Roman" w:hAnsi="Times New Roman" w:cs="Times New Roman"/>
          <w:sz w:val="28"/>
          <w:szCs w:val="28"/>
        </w:rPr>
        <w:t>Фармацевтический колледж</w:t>
      </w:r>
    </w:p>
    <w:p w:rsidR="009E584E" w:rsidRDefault="009E584E" w:rsidP="009E58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584E" w:rsidRPr="009E584E" w:rsidRDefault="009E584E" w:rsidP="009E58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F74" w:rsidRDefault="00191F74" w:rsidP="0019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F74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9E584E" w:rsidRPr="00191F74" w:rsidRDefault="009E584E" w:rsidP="00191F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F74" w:rsidRDefault="00191F74" w:rsidP="00191F7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Тема: Значение и методы определения миоглобина в крови</w:t>
      </w:r>
    </w:p>
    <w:p w:rsidR="00191F74" w:rsidRPr="00191F74" w:rsidRDefault="00191F74" w:rsidP="00191F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специальности 31.02.03 </w:t>
      </w:r>
      <w:r w:rsidRPr="00191F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Лабораторная диагностика</w:t>
      </w:r>
    </w:p>
    <w:p w:rsidR="00191F74" w:rsidRDefault="00191F74" w:rsidP="00191F7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F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ПМ 03. </w:t>
      </w:r>
      <w:r w:rsidRPr="00191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лабораторных биохимических исследований </w:t>
      </w:r>
    </w:p>
    <w:p w:rsidR="00191F74" w:rsidRDefault="00191F74" w:rsidP="00191F7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МДК 03.01 Теория и практика лабораторных биохимических исследований</w:t>
      </w:r>
    </w:p>
    <w:p w:rsidR="00191F74" w:rsidRDefault="00191F74" w:rsidP="00191F7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584E" w:rsidRDefault="009E584E" w:rsidP="00191F7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584E" w:rsidRDefault="009E584E" w:rsidP="00191F7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1F74" w:rsidRDefault="00191F74" w:rsidP="00191F7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="009E584E">
        <w:rPr>
          <w:rFonts w:ascii="Times New Roman" w:hAnsi="Times New Roman" w:cs="Times New Roman"/>
          <w:sz w:val="28"/>
          <w:szCs w:val="28"/>
        </w:rPr>
        <w:t xml:space="preserve">___ </w:t>
      </w:r>
      <w:r w:rsidRPr="00191F74">
        <w:rPr>
          <w:rFonts w:ascii="Times New Roman" w:hAnsi="Times New Roman" w:cs="Times New Roman"/>
          <w:sz w:val="28"/>
          <w:szCs w:val="28"/>
        </w:rPr>
        <w:t>Ширшова</w:t>
      </w:r>
      <w:r w:rsidR="009E584E">
        <w:rPr>
          <w:rFonts w:ascii="Times New Roman" w:hAnsi="Times New Roman" w:cs="Times New Roman"/>
          <w:sz w:val="28"/>
          <w:szCs w:val="28"/>
        </w:rPr>
        <w:t xml:space="preserve"> </w:t>
      </w:r>
      <w:r w:rsidR="009E584E" w:rsidRPr="00191F74">
        <w:rPr>
          <w:rFonts w:ascii="Times New Roman" w:hAnsi="Times New Roman" w:cs="Times New Roman"/>
          <w:sz w:val="28"/>
          <w:szCs w:val="28"/>
        </w:rPr>
        <w:t>А.В.</w:t>
      </w:r>
    </w:p>
    <w:p w:rsidR="00191F74" w:rsidRDefault="00191F74" w:rsidP="00191F7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58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подпись, 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91F74" w:rsidRPr="009E584E" w:rsidRDefault="00191F74" w:rsidP="00191F7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FD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9E584E">
        <w:rPr>
          <w:rFonts w:ascii="Times New Roman" w:hAnsi="Times New Roman" w:cs="Times New Roman"/>
          <w:sz w:val="28"/>
          <w:szCs w:val="28"/>
        </w:rPr>
        <w:t>__</w:t>
      </w:r>
      <w:r w:rsidR="00FD56F1">
        <w:rPr>
          <w:rFonts w:ascii="Times New Roman" w:hAnsi="Times New Roman" w:cs="Times New Roman"/>
          <w:sz w:val="28"/>
          <w:szCs w:val="28"/>
        </w:rPr>
        <w:t>____</w:t>
      </w:r>
      <w:r w:rsidR="009E584E">
        <w:rPr>
          <w:rFonts w:ascii="Times New Roman" w:hAnsi="Times New Roman" w:cs="Times New Roman"/>
          <w:sz w:val="28"/>
          <w:szCs w:val="28"/>
        </w:rPr>
        <w:t xml:space="preserve"> Перфильева Г.В.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9E584E" w:rsidRDefault="00191F74" w:rsidP="00191F7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8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подпись, 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1F74" w:rsidRDefault="00191F74" w:rsidP="00191F7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оценена:</w:t>
      </w:r>
      <w:r w:rsidR="00FD56F1">
        <w:rPr>
          <w:rFonts w:ascii="Times New Roman" w:hAnsi="Times New Roman" w:cs="Times New Roman"/>
          <w:sz w:val="28"/>
          <w:szCs w:val="28"/>
        </w:rPr>
        <w:t xml:space="preserve">  _______________</w:t>
      </w:r>
    </w:p>
    <w:p w:rsidR="00191F74" w:rsidRDefault="009E584E" w:rsidP="00191F7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91F74">
        <w:rPr>
          <w:rFonts w:ascii="Times New Roman" w:hAnsi="Times New Roman" w:cs="Times New Roman"/>
          <w:sz w:val="28"/>
          <w:szCs w:val="28"/>
        </w:rPr>
        <w:t>(оценка, подпись преподавателя)</w:t>
      </w:r>
    </w:p>
    <w:p w:rsidR="00191F74" w:rsidRDefault="00191F74" w:rsidP="00191F74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191F7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191F7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191F7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191F7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191F7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191F74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0F1A53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Красноярск, </w:t>
      </w:r>
      <w:r w:rsidR="00191F74">
        <w:rPr>
          <w:rFonts w:ascii="Times New Roman" w:hAnsi="Times New Roman" w:cs="Times New Roman"/>
          <w:sz w:val="28"/>
          <w:szCs w:val="28"/>
        </w:rPr>
        <w:t>2018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43306701"/>
        <w:docPartObj>
          <w:docPartGallery w:val="Table of Contents"/>
          <w:docPartUnique/>
        </w:docPartObj>
      </w:sdtPr>
      <w:sdtEndPr/>
      <w:sdtContent>
        <w:p w:rsidR="000F1A53" w:rsidRPr="000F1A53" w:rsidRDefault="000F1A53" w:rsidP="000F1A53">
          <w:pPr>
            <w:pStyle w:val="a8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</w:p>
        <w:p w:rsidR="00E20494" w:rsidRDefault="000F1A53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50C80">
            <w:rPr>
              <w:sz w:val="28"/>
              <w:szCs w:val="28"/>
            </w:rPr>
            <w:fldChar w:fldCharType="begin"/>
          </w:r>
          <w:r w:rsidRPr="00E50C80">
            <w:rPr>
              <w:sz w:val="28"/>
              <w:szCs w:val="28"/>
            </w:rPr>
            <w:instrText xml:space="preserve"> TOC \o "1-3" \h \z \u </w:instrText>
          </w:r>
          <w:r w:rsidRPr="00E50C80">
            <w:rPr>
              <w:sz w:val="28"/>
              <w:szCs w:val="28"/>
            </w:rPr>
            <w:fldChar w:fldCharType="separate"/>
          </w:r>
          <w:hyperlink w:anchor="_Toc527667051" w:history="1">
            <w:r w:rsidR="00E20494" w:rsidRPr="00661C17">
              <w:rPr>
                <w:rStyle w:val="a9"/>
              </w:rPr>
              <w:t>ВВЕДЕНИЕ</w:t>
            </w:r>
            <w:r w:rsidR="00E20494">
              <w:rPr>
                <w:webHidden/>
              </w:rPr>
              <w:tab/>
            </w:r>
            <w:r w:rsidR="00E20494">
              <w:rPr>
                <w:webHidden/>
              </w:rPr>
              <w:fldChar w:fldCharType="begin"/>
            </w:r>
            <w:r w:rsidR="00E20494">
              <w:rPr>
                <w:webHidden/>
              </w:rPr>
              <w:instrText xml:space="preserve"> PAGEREF _Toc527667051 \h </w:instrText>
            </w:r>
            <w:r w:rsidR="00E20494">
              <w:rPr>
                <w:webHidden/>
              </w:rPr>
            </w:r>
            <w:r w:rsidR="00E20494">
              <w:rPr>
                <w:webHidden/>
              </w:rPr>
              <w:fldChar w:fldCharType="separate"/>
            </w:r>
            <w:r w:rsidR="009D6C2B">
              <w:rPr>
                <w:webHidden/>
              </w:rPr>
              <w:t>3</w:t>
            </w:r>
            <w:r w:rsidR="00E20494">
              <w:rPr>
                <w:webHidden/>
              </w:rPr>
              <w:fldChar w:fldCharType="end"/>
            </w:r>
          </w:hyperlink>
        </w:p>
        <w:p w:rsidR="00E20494" w:rsidRDefault="009D6C2B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27667052" w:history="1">
            <w:r w:rsidR="00E20494" w:rsidRPr="00661C17">
              <w:rPr>
                <w:rStyle w:val="a9"/>
              </w:rPr>
              <w:t>ГЛАВА 1.  ОБЩАЯ ХАРАКТЕРИСТИКА МИОГЛОБИНА</w:t>
            </w:r>
            <w:r w:rsidR="00E20494">
              <w:rPr>
                <w:webHidden/>
              </w:rPr>
              <w:tab/>
            </w:r>
            <w:r w:rsidR="00E20494">
              <w:rPr>
                <w:webHidden/>
              </w:rPr>
              <w:fldChar w:fldCharType="begin"/>
            </w:r>
            <w:r w:rsidR="00E20494">
              <w:rPr>
                <w:webHidden/>
              </w:rPr>
              <w:instrText xml:space="preserve"> PAGEREF _Toc527667052 \h </w:instrText>
            </w:r>
            <w:r w:rsidR="00E20494">
              <w:rPr>
                <w:webHidden/>
              </w:rPr>
            </w:r>
            <w:r w:rsidR="00E20494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E20494">
              <w:rPr>
                <w:webHidden/>
              </w:rPr>
              <w:fldChar w:fldCharType="end"/>
            </w:r>
          </w:hyperlink>
        </w:p>
        <w:p w:rsidR="00E20494" w:rsidRDefault="00E20494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 xml:space="preserve">              </w:t>
          </w:r>
          <w:hyperlink w:anchor="_Toc527667053" w:history="1">
            <w:r w:rsidRPr="00661C17">
              <w:rPr>
                <w:rStyle w:val="a9"/>
              </w:rPr>
              <w:t>1.1.</w:t>
            </w:r>
            <w:r>
              <w:rPr>
                <w:rStyle w:val="a9"/>
              </w:rPr>
              <w:t xml:space="preserve"> Строение </w:t>
            </w:r>
            <w:r w:rsidRPr="00661C17">
              <w:rPr>
                <w:rStyle w:val="a9"/>
              </w:rPr>
              <w:t>миоглобина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_Toc527667053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D6C2B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20494" w:rsidRDefault="00E20494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 xml:space="preserve">              </w:t>
          </w:r>
          <w:hyperlink w:anchor="_Toc527667054" w:history="1">
            <w:r w:rsidRPr="00661C17">
              <w:rPr>
                <w:rStyle w:val="a9"/>
              </w:rPr>
              <w:t>1.2.</w:t>
            </w:r>
            <w:r>
              <w:rPr>
                <w:rStyle w:val="a9"/>
              </w:rPr>
              <w:t xml:space="preserve"> Функции </w:t>
            </w:r>
            <w:r w:rsidRPr="00661C17">
              <w:rPr>
                <w:rStyle w:val="a9"/>
              </w:rPr>
              <w:t>миоглобина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_Toc527667054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D6C2B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20494" w:rsidRDefault="009D6C2B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27667055" w:history="1">
            <w:r w:rsidR="00E20494" w:rsidRPr="00661C17">
              <w:rPr>
                <w:rStyle w:val="a9"/>
              </w:rPr>
              <w:t>ГЛАВА 2. КЛИНИКО-ДИАГНОСТИЧЕСКОЕ ЗНАЧЕНИЕ ОПРЕДЕЛЕНИЕ  МИОГЛАБИНА</w:t>
            </w:r>
            <w:r w:rsidR="00E20494">
              <w:rPr>
                <w:webHidden/>
              </w:rPr>
              <w:tab/>
            </w:r>
            <w:r w:rsidR="00E20494">
              <w:rPr>
                <w:webHidden/>
              </w:rPr>
              <w:fldChar w:fldCharType="begin"/>
            </w:r>
            <w:r w:rsidR="00E20494">
              <w:rPr>
                <w:webHidden/>
              </w:rPr>
              <w:instrText xml:space="preserve"> PAGEREF _Toc527667055 \h </w:instrText>
            </w:r>
            <w:r w:rsidR="00E20494">
              <w:rPr>
                <w:webHidden/>
              </w:rPr>
            </w:r>
            <w:r w:rsidR="00E20494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E20494">
              <w:rPr>
                <w:webHidden/>
              </w:rPr>
              <w:fldChar w:fldCharType="end"/>
            </w:r>
          </w:hyperlink>
        </w:p>
        <w:p w:rsidR="00E20494" w:rsidRDefault="009D6C2B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27667057" w:history="1">
            <w:r w:rsidR="00E20494" w:rsidRPr="00661C17">
              <w:rPr>
                <w:rStyle w:val="a9"/>
              </w:rPr>
              <w:t>ГЛАВА 3. МЕТОДЫ ЛАБОРАТОРНОЙ  ДИАГНОСТИКИ ОПРЕДЕЛЕНИЯ МИОГЛОБИНА</w:t>
            </w:r>
            <w:r w:rsidR="00E20494">
              <w:rPr>
                <w:webHidden/>
              </w:rPr>
              <w:tab/>
            </w:r>
            <w:r w:rsidR="00E20494">
              <w:rPr>
                <w:webHidden/>
              </w:rPr>
              <w:fldChar w:fldCharType="begin"/>
            </w:r>
            <w:r w:rsidR="00E20494">
              <w:rPr>
                <w:webHidden/>
              </w:rPr>
              <w:instrText xml:space="preserve"> PAGEREF _Toc527667057 \h </w:instrText>
            </w:r>
            <w:r w:rsidR="00E20494">
              <w:rPr>
                <w:webHidden/>
              </w:rPr>
            </w:r>
            <w:r w:rsidR="00E20494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E20494">
              <w:rPr>
                <w:webHidden/>
              </w:rPr>
              <w:fldChar w:fldCharType="end"/>
            </w:r>
          </w:hyperlink>
        </w:p>
        <w:p w:rsidR="00E20494" w:rsidRDefault="00E20494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 xml:space="preserve">              </w:t>
          </w:r>
          <w:hyperlink w:anchor="_Toc527667059" w:history="1">
            <w:r w:rsidRPr="00661C17">
              <w:rPr>
                <w:rStyle w:val="a9"/>
              </w:rPr>
              <w:t>3.1. Иммунонефелометрический метод исследования миоглобина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_Toc527667059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D6C2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E20494" w:rsidRDefault="00E20494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 xml:space="preserve">              </w:t>
          </w:r>
          <w:hyperlink w:anchor="_Toc527667060" w:history="1">
            <w:r w:rsidRPr="00661C17">
              <w:rPr>
                <w:rStyle w:val="a9"/>
              </w:rPr>
              <w:t>3.2.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>
              <w:rPr>
                <w:rStyle w:val="a9"/>
              </w:rPr>
              <w:t>Иммунофлюоресцентный метод исследования </w:t>
            </w:r>
            <w:r w:rsidRPr="00661C17">
              <w:rPr>
                <w:rStyle w:val="a9"/>
              </w:rPr>
              <w:t>миоглобина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_Toc527667060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D6C2B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E20494" w:rsidRDefault="00E20494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 xml:space="preserve">              </w:t>
          </w:r>
          <w:hyperlink w:anchor="_Toc527667061" w:history="1">
            <w:r w:rsidRPr="00661C17">
              <w:rPr>
                <w:rStyle w:val="a9"/>
              </w:rPr>
              <w:t>3.3.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>
              <w:rPr>
                <w:rStyle w:val="a9"/>
              </w:rPr>
              <w:t>Радиоиммунологический метод исследования </w:t>
            </w:r>
            <w:r w:rsidRPr="00661C17">
              <w:rPr>
                <w:rStyle w:val="a9"/>
              </w:rPr>
              <w:t>миоглобина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_Toc527667061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D6C2B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E20494" w:rsidRDefault="00E20494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 xml:space="preserve">              </w:t>
          </w:r>
          <w:hyperlink w:anchor="_Toc527667062" w:history="1">
            <w:r w:rsidRPr="00661C17">
              <w:rPr>
                <w:rStyle w:val="a9"/>
              </w:rPr>
              <w:t>3.4. Преаналитический этап для подготовки к анализу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_Toc527667062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D6C2B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E20494" w:rsidRDefault="009D6C2B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27667063" w:history="1">
            <w:r w:rsidR="00E20494" w:rsidRPr="00661C17">
              <w:rPr>
                <w:rStyle w:val="a9"/>
              </w:rPr>
              <w:t>ЗАКЛЮЧЕНИЕ</w:t>
            </w:r>
            <w:r w:rsidR="00E20494">
              <w:rPr>
                <w:webHidden/>
              </w:rPr>
              <w:tab/>
            </w:r>
            <w:r w:rsidR="00E20494">
              <w:rPr>
                <w:webHidden/>
              </w:rPr>
              <w:fldChar w:fldCharType="begin"/>
            </w:r>
            <w:r w:rsidR="00E20494">
              <w:rPr>
                <w:webHidden/>
              </w:rPr>
              <w:instrText xml:space="preserve"> PAGEREF _Toc527667063 \h </w:instrText>
            </w:r>
            <w:r w:rsidR="00E20494">
              <w:rPr>
                <w:webHidden/>
              </w:rPr>
            </w:r>
            <w:r w:rsidR="00E20494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E20494">
              <w:rPr>
                <w:webHidden/>
              </w:rPr>
              <w:fldChar w:fldCharType="end"/>
            </w:r>
          </w:hyperlink>
        </w:p>
        <w:p w:rsidR="00E20494" w:rsidRDefault="009D6C2B" w:rsidP="00E20494">
          <w:pPr>
            <w:pStyle w:val="11"/>
            <w:spacing w:after="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27667064" w:history="1">
            <w:r w:rsidR="00E20494" w:rsidRPr="00661C17">
              <w:rPr>
                <w:rStyle w:val="a9"/>
              </w:rPr>
              <w:t>СПИСОК ИСПОЛЬЗОВАННЫХ ИСТОЧНИКОВ</w:t>
            </w:r>
            <w:r w:rsidR="00E20494">
              <w:rPr>
                <w:webHidden/>
              </w:rPr>
              <w:tab/>
            </w:r>
            <w:r w:rsidR="00E20494">
              <w:rPr>
                <w:webHidden/>
              </w:rPr>
              <w:fldChar w:fldCharType="begin"/>
            </w:r>
            <w:r w:rsidR="00E20494">
              <w:rPr>
                <w:webHidden/>
              </w:rPr>
              <w:instrText xml:space="preserve"> PAGEREF _Toc527667064 \h </w:instrText>
            </w:r>
            <w:r w:rsidR="00E20494">
              <w:rPr>
                <w:webHidden/>
              </w:rPr>
            </w:r>
            <w:r w:rsidR="00E20494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E20494">
              <w:rPr>
                <w:webHidden/>
              </w:rPr>
              <w:fldChar w:fldCharType="end"/>
            </w:r>
          </w:hyperlink>
        </w:p>
        <w:p w:rsidR="000F1A53" w:rsidRDefault="000F1A53" w:rsidP="00E20494">
          <w:pPr>
            <w:tabs>
              <w:tab w:val="left" w:pos="7200"/>
            </w:tabs>
            <w:spacing w:after="0" w:line="360" w:lineRule="auto"/>
            <w:jc w:val="both"/>
          </w:pPr>
          <w:r w:rsidRPr="00E50C8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  <w:r w:rsidRPr="00E50C8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ab/>
          </w:r>
        </w:p>
      </w:sdtContent>
    </w:sdt>
    <w:p w:rsidR="009E584E" w:rsidRDefault="009E584E" w:rsidP="009E584E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E" w:rsidRDefault="009E584E" w:rsidP="009E584E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B00" w:rsidRDefault="00127B00" w:rsidP="00127B00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27B00" w:rsidRPr="00127B00" w:rsidRDefault="00E20494" w:rsidP="00127B00">
      <w:r>
        <w:br w:type="page"/>
      </w:r>
    </w:p>
    <w:p w:rsidR="00191F74" w:rsidRDefault="00191F74" w:rsidP="00100D33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" w:name="_Toc527667051"/>
      <w:r w:rsidRPr="00E50C80"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  <w:bookmarkEnd w:id="1"/>
    </w:p>
    <w:p w:rsidR="00100D33" w:rsidRDefault="00100D33" w:rsidP="00100D33"/>
    <w:p w:rsidR="009145B2" w:rsidRPr="009145B2" w:rsidRDefault="00F17339" w:rsidP="009145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причиной смерти </w:t>
      </w:r>
      <w:r w:rsidR="00AD6DBE" w:rsidRPr="000C04C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995941" w:rsidRPr="000C0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ИБС является ИМ</w:t>
      </w:r>
      <w:r w:rsidR="00995941" w:rsidRPr="0099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делает актуальным изучение различных аспектов смертности от этого заболевания. В статистических исследованиях А.В. Гафарова показано, что больше половины мужчин (54,3%) и женщин (51,6%) умирают на </w:t>
      </w:r>
      <w:r w:rsidR="000C04C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995941">
        <w:rPr>
          <w:rFonts w:ascii="Times New Roman" w:hAnsi="Times New Roman" w:cs="Times New Roman"/>
          <w:color w:val="000000" w:themeColor="text1"/>
          <w:sz w:val="28"/>
          <w:szCs w:val="28"/>
        </w:rPr>
        <w:t>госпитальном</w:t>
      </w:r>
      <w:r w:rsidR="00995941" w:rsidRPr="00995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5B2">
        <w:rPr>
          <w:rFonts w:ascii="Times New Roman" w:hAnsi="Times New Roman" w:cs="Times New Roman"/>
          <w:color w:val="000000" w:themeColor="text1"/>
          <w:sz w:val="28"/>
          <w:szCs w:val="28"/>
        </w:rPr>
        <w:t>этапе: дома в присутствии врача, на рабочем месте, на улице</w:t>
      </w:r>
      <w:r w:rsidR="00995941" w:rsidRPr="00995941">
        <w:rPr>
          <w:rFonts w:ascii="Times New Roman" w:hAnsi="Times New Roman" w:cs="Times New Roman"/>
          <w:color w:val="000000" w:themeColor="text1"/>
          <w:sz w:val="28"/>
          <w:szCs w:val="28"/>
        </w:rPr>
        <w:t>. В стациона</w:t>
      </w:r>
      <w:r w:rsidR="009145B2">
        <w:rPr>
          <w:rFonts w:ascii="Times New Roman" w:hAnsi="Times New Roman" w:cs="Times New Roman"/>
          <w:color w:val="000000" w:themeColor="text1"/>
          <w:sz w:val="28"/>
          <w:szCs w:val="28"/>
        </w:rPr>
        <w:t>ре женщин умирает больше, чем мужчин</w:t>
      </w:r>
      <w:r w:rsidR="00995941" w:rsidRPr="00995941"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настоящее время ИМ остается таким же серьезным заболеванием, как и несколько десятилетий назад, о чем свидетельствует высокая заболеваемость и смертность. Существуют данные, что у людей до 40 лет инфаркт миокарда развивается с такой периодичностью: 0,01-0,6 случаев на 1000 мужчин, а также 0,03-0,4 – на 1000 женщин. Эти показатели составляют 2-7% всех случаев инфаркта, которые регистрируются до 65 лет</w:t>
      </w:r>
      <w:r w:rsidR="0091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5B2" w:rsidRPr="009145B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81E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45B2" w:rsidRPr="009145B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9145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45B2" w:rsidRDefault="009145B2" w:rsidP="009145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B85" w:rsidRDefault="00AD6DBE" w:rsidP="009145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1 </w:t>
      </w:r>
      <w:r w:rsidR="000C04C9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04C9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 больных п</w:t>
      </w:r>
      <w:r w:rsidR="00A74B85" w:rsidRPr="00A7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возрастным группам и половому признаку </w:t>
      </w:r>
      <w:r w:rsidR="000C04C9">
        <w:rPr>
          <w:rFonts w:ascii="Times New Roman" w:hAnsi="Times New Roman" w:cs="Times New Roman"/>
          <w:bCs/>
          <w:color w:val="000000"/>
          <w:sz w:val="28"/>
          <w:szCs w:val="28"/>
        </w:rPr>
        <w:t>с острым инфарктом миокарда.</w:t>
      </w:r>
    </w:p>
    <w:p w:rsidR="006E00D9" w:rsidRDefault="007B1AD0" w:rsidP="000C0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B14E85" wp14:editId="5D1E34EF">
            <wp:extent cx="5736566" cy="32262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125" t="37210" r="38116" b="28682"/>
                    <a:stretch/>
                  </pic:blipFill>
                  <pic:spPr bwMode="auto">
                    <a:xfrm>
                      <a:off x="0" y="0"/>
                      <a:ext cx="5736566" cy="3226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AD0" w:rsidRDefault="007B1AD0" w:rsidP="00A05BCE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B7E6D7" wp14:editId="261F7F6D">
            <wp:extent cx="5210480" cy="246715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7288" t="45220" r="41601" b="20154"/>
                    <a:stretch/>
                  </pic:blipFill>
                  <pic:spPr bwMode="auto">
                    <a:xfrm>
                      <a:off x="0" y="0"/>
                      <a:ext cx="5214380" cy="2469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6DBE" w:rsidRPr="007B1AD0" w:rsidRDefault="00AD6DBE" w:rsidP="00AD6DBE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Рисунок 1- </w:t>
      </w:r>
      <w:r w:rsidRPr="007B1AD0">
        <w:rPr>
          <w:color w:val="000000" w:themeColor="text1"/>
          <w:sz w:val="28"/>
          <w:szCs w:val="28"/>
        </w:rPr>
        <w:t xml:space="preserve">Распредение </w:t>
      </w:r>
      <w:r w:rsidR="000C04C9">
        <w:rPr>
          <w:color w:val="000000" w:themeColor="text1"/>
          <w:sz w:val="28"/>
          <w:szCs w:val="28"/>
        </w:rPr>
        <w:t>больных</w:t>
      </w:r>
      <w:r>
        <w:rPr>
          <w:color w:val="000000" w:themeColor="text1"/>
          <w:sz w:val="28"/>
          <w:szCs w:val="28"/>
        </w:rPr>
        <w:t xml:space="preserve"> </w:t>
      </w:r>
      <w:r w:rsidRPr="007B1AD0">
        <w:rPr>
          <w:color w:val="000000" w:themeColor="text1"/>
          <w:sz w:val="28"/>
          <w:szCs w:val="28"/>
        </w:rPr>
        <w:t xml:space="preserve">ОИМ по </w:t>
      </w:r>
      <w:r>
        <w:rPr>
          <w:color w:val="000000" w:themeColor="text1"/>
          <w:sz w:val="28"/>
          <w:szCs w:val="28"/>
        </w:rPr>
        <w:t>возрасту</w:t>
      </w:r>
      <w:r w:rsidR="00224B2E">
        <w:rPr>
          <w:color w:val="000000" w:themeColor="text1"/>
          <w:sz w:val="28"/>
          <w:szCs w:val="28"/>
        </w:rPr>
        <w:t>.</w:t>
      </w:r>
    </w:p>
    <w:p w:rsidR="009145B2" w:rsidRDefault="009145B2" w:rsidP="00100D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73ABA" w:rsidRDefault="00704912" w:rsidP="00100D33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7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Основными показателями инфаркта миокарда </w:t>
      </w:r>
      <w:r w:rsidR="009145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являются</w:t>
      </w:r>
      <w:r w:rsidRPr="00973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тропонин, креатинфосфокиназа, а также миоглобин.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E41F4" w:rsidRPr="00191F74" w:rsidRDefault="00191F74" w:rsidP="0010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4">
        <w:rPr>
          <w:rFonts w:ascii="Times New Roman" w:hAnsi="Times New Roman" w:cs="Times New Roman"/>
          <w:sz w:val="28"/>
          <w:szCs w:val="28"/>
        </w:rPr>
        <w:t>Цель</w:t>
      </w:r>
      <w:r w:rsidR="00654EE9">
        <w:rPr>
          <w:rFonts w:ascii="Times New Roman" w:hAnsi="Times New Roman" w:cs="Times New Roman"/>
          <w:sz w:val="28"/>
          <w:szCs w:val="28"/>
        </w:rPr>
        <w:t xml:space="preserve"> работы: изучение значимости определения миоглобина в диагностики </w:t>
      </w:r>
      <w:r w:rsidR="009145B2">
        <w:rPr>
          <w:rFonts w:ascii="Times New Roman" w:hAnsi="Times New Roman" w:cs="Times New Roman"/>
          <w:sz w:val="28"/>
          <w:szCs w:val="28"/>
        </w:rPr>
        <w:t>ОИМ.</w:t>
      </w:r>
    </w:p>
    <w:p w:rsidR="00191F74" w:rsidRDefault="00191F74" w:rsidP="0010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74">
        <w:rPr>
          <w:rFonts w:ascii="Times New Roman" w:hAnsi="Times New Roman" w:cs="Times New Roman"/>
          <w:sz w:val="28"/>
          <w:szCs w:val="28"/>
        </w:rPr>
        <w:t>Задачи</w:t>
      </w:r>
      <w:r w:rsidR="00654EE9">
        <w:rPr>
          <w:rFonts w:ascii="Times New Roman" w:hAnsi="Times New Roman" w:cs="Times New Roman"/>
          <w:sz w:val="28"/>
          <w:szCs w:val="28"/>
        </w:rPr>
        <w:t>:</w:t>
      </w:r>
    </w:p>
    <w:p w:rsidR="00654EE9" w:rsidRDefault="00654EE9" w:rsidP="00100D33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общую характеристику миоглобина </w:t>
      </w:r>
    </w:p>
    <w:p w:rsidR="00654EE9" w:rsidRDefault="00A443B7" w:rsidP="00100D33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клинико-диагностическое значение определения миоглобина</w:t>
      </w:r>
    </w:p>
    <w:p w:rsidR="00A443B7" w:rsidRPr="00654EE9" w:rsidRDefault="00A443B7" w:rsidP="00100D33">
      <w:pPr>
        <w:pStyle w:val="a7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лабораторные методы исследования миоглобина</w:t>
      </w:r>
    </w:p>
    <w:p w:rsidR="00654EE9" w:rsidRDefault="00654EE9" w:rsidP="0010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</w:t>
      </w:r>
      <w:r w:rsidR="00A443B7">
        <w:rPr>
          <w:rFonts w:ascii="Times New Roman" w:hAnsi="Times New Roman" w:cs="Times New Roman"/>
          <w:sz w:val="28"/>
          <w:szCs w:val="28"/>
        </w:rPr>
        <w:t xml:space="preserve"> биохимические показатели</w:t>
      </w:r>
    </w:p>
    <w:p w:rsidR="00654EE9" w:rsidRDefault="00654EE9" w:rsidP="0010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</w:t>
      </w:r>
      <w:r w:rsidR="00A443B7">
        <w:rPr>
          <w:rFonts w:ascii="Times New Roman" w:hAnsi="Times New Roman" w:cs="Times New Roman"/>
          <w:sz w:val="28"/>
          <w:szCs w:val="28"/>
        </w:rPr>
        <w:t xml:space="preserve"> изменения биохимических показателей и методы и</w:t>
      </w:r>
      <w:r w:rsidR="00F17339">
        <w:rPr>
          <w:rFonts w:ascii="Times New Roman" w:hAnsi="Times New Roman" w:cs="Times New Roman"/>
          <w:sz w:val="28"/>
          <w:szCs w:val="28"/>
        </w:rPr>
        <w:t>х определения миоглобина при острых инфарктах миокарда</w:t>
      </w:r>
    </w:p>
    <w:p w:rsidR="00A443B7" w:rsidRDefault="00A443B7" w:rsidP="0010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реализации: фармацевтический колледж </w:t>
      </w:r>
    </w:p>
    <w:p w:rsidR="00A443B7" w:rsidRDefault="00A443B7" w:rsidP="00100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работы: 26.09.18 по </w:t>
      </w:r>
      <w:r w:rsidR="004B184C">
        <w:rPr>
          <w:rFonts w:ascii="Times New Roman" w:hAnsi="Times New Roman" w:cs="Times New Roman"/>
          <w:sz w:val="28"/>
          <w:szCs w:val="28"/>
        </w:rPr>
        <w:t>26.10.18</w:t>
      </w:r>
    </w:p>
    <w:p w:rsidR="00F174AE" w:rsidRDefault="00F174AE" w:rsidP="0010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D33" w:rsidRDefault="000C04C9" w:rsidP="00100D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628E" w:rsidRDefault="000F1A53" w:rsidP="00A9628E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527667052"/>
      <w:r w:rsidRPr="00E50C80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ГЛАВА 1. </w:t>
      </w:r>
      <w:r w:rsidR="00E42722" w:rsidRPr="00E50C80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E50C80" w:rsidRPr="00E50C80">
        <w:rPr>
          <w:rFonts w:ascii="Times New Roman" w:hAnsi="Times New Roman" w:cs="Times New Roman"/>
          <w:b w:val="0"/>
          <w:color w:val="000000" w:themeColor="text1"/>
        </w:rPr>
        <w:t>ОБЩАЯ ХАРАКТЕРИСТИКА МИОГЛОБИНА</w:t>
      </w:r>
      <w:bookmarkEnd w:id="2"/>
    </w:p>
    <w:p w:rsidR="00561474" w:rsidRPr="00561474" w:rsidRDefault="00561474" w:rsidP="00561474"/>
    <w:p w:rsidR="000F1A53" w:rsidRDefault="000C04C9" w:rsidP="00BE1AE0">
      <w:pPr>
        <w:pStyle w:val="1"/>
        <w:numPr>
          <w:ilvl w:val="1"/>
          <w:numId w:val="10"/>
        </w:numPr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" w:name="_Toc527667053"/>
      <w:r w:rsidRPr="000C04C9">
        <w:rPr>
          <w:rFonts w:ascii="Times New Roman" w:hAnsi="Times New Roman" w:cs="Times New Roman"/>
          <w:b w:val="0"/>
          <w:color w:val="000000" w:themeColor="text1"/>
        </w:rPr>
        <w:t>Строение миоглобина</w:t>
      </w:r>
      <w:bookmarkEnd w:id="3"/>
    </w:p>
    <w:p w:rsidR="00200232" w:rsidRPr="00200232" w:rsidRDefault="00200232" w:rsidP="00200232"/>
    <w:p w:rsidR="00AD6DBE" w:rsidRPr="00265A8D" w:rsidRDefault="00265A8D" w:rsidP="00A962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Миоглобин – это хромопротеин, присутствующий в мышечной ткани и обладающий большим сродством к кислороду</w:t>
      </w:r>
      <w:r w:rsidR="00200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6E8C" w:rsidRPr="00D541CB" w:rsidRDefault="00C96E8C" w:rsidP="00A9628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настоящий момент были исследованы следующие структуры миоглобина:</w:t>
      </w:r>
    </w:p>
    <w:p w:rsidR="00C96E8C" w:rsidRPr="00D541CB" w:rsidRDefault="00C96E8C" w:rsidP="00C96E8C">
      <w:pPr>
        <w:numPr>
          <w:ilvl w:val="0"/>
          <w:numId w:val="2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Первичная — состоит из одной цепочки полипептидов, который представляют собой остатки аминокислот.</w:t>
      </w:r>
    </w:p>
    <w:p w:rsidR="00C96E8C" w:rsidRPr="00D541CB" w:rsidRDefault="00C96E8C" w:rsidP="00C96E8C">
      <w:pPr>
        <w:numPr>
          <w:ilvl w:val="0"/>
          <w:numId w:val="2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Вторичная — в этом виде ¾ цепочки имеет вид а-спиральной конформации;</w:t>
      </w:r>
    </w:p>
    <w:p w:rsidR="00C96E8C" w:rsidRDefault="00C96E8C" w:rsidP="00C96E8C">
      <w:pPr>
        <w:numPr>
          <w:ilvl w:val="0"/>
          <w:numId w:val="2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Третичная — вторичная спираль, которая сворачивается в глобулу.</w:t>
      </w:r>
    </w:p>
    <w:p w:rsidR="00BE02ED" w:rsidRDefault="00BE02ED" w:rsidP="00BE02ED">
      <w:pPr>
        <w:shd w:val="clear" w:color="auto" w:fill="FFFFFF"/>
        <w:spacing w:after="0" w:line="360" w:lineRule="auto"/>
        <w:ind w:left="12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B09547E" wp14:editId="3FFB3280">
            <wp:extent cx="4882550" cy="317452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erty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749" cy="31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74" w:rsidRPr="00D541CB" w:rsidRDefault="00561474" w:rsidP="00BE02ED">
      <w:pPr>
        <w:shd w:val="clear" w:color="auto" w:fill="FFFFFF"/>
        <w:spacing w:after="0" w:line="360" w:lineRule="auto"/>
        <w:ind w:left="12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2 </w:t>
      </w:r>
      <w:r w:rsidR="000C0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04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и строение миоглобина</w:t>
      </w:r>
    </w:p>
    <w:p w:rsidR="00561474" w:rsidRDefault="00561474" w:rsidP="00C96E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6E8C" w:rsidRPr="00D541CB" w:rsidRDefault="00C96E8C" w:rsidP="00C96E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Вторичная и третичная разновидность миоглобина была впервые открыта в 60-х годах прошлого века. Для выявления последнего вида использовался рентгеновский анализ.</w:t>
      </w:r>
    </w:p>
    <w:p w:rsidR="00C96E8C" w:rsidRDefault="00C96E8C" w:rsidP="00C96E8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Миоглобин и гемоглобин имеют определенное сходство по многим параметрам. Они оба являются белками, которые принимают участие в процессах обмена кислородом путем его переноса в тканевые структуры.</w:t>
      </w:r>
    </w:p>
    <w:p w:rsidR="00092D3F" w:rsidRPr="004D5AF8" w:rsidRDefault="00092D3F" w:rsidP="004D5AF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структуре миоглобин и гемоглобин несколько отличаются друг от друга</w:t>
      </w:r>
      <w:r w:rsidRPr="004D5A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92D3F" w:rsidRPr="00D541CB" w:rsidRDefault="00092D3F" w:rsidP="00092D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Миоглобин имеет более простое строение, так как является мономером, а гемоглобин — это полимер.</w:t>
      </w:r>
    </w:p>
    <w:p w:rsidR="00092D3F" w:rsidRDefault="00092D3F" w:rsidP="00092D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Последний еще выполняет работу по поддержанию </w:t>
      </w:r>
      <w:proofErr w:type="spellStart"/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pH</w:t>
      </w:r>
      <w:proofErr w:type="spellEnd"/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крови, а миоглобин не может забирать в легких кислород и переносить его на периферию. Его более простая аминокислотная цепочка связывается с кислородом проще, но труднее происходит отдача. Таким образом, миоглобин отвечает за процессы внутреннего, или тканевого дыхания.</w:t>
      </w:r>
    </w:p>
    <w:p w:rsidR="00092D3F" w:rsidRPr="00D541CB" w:rsidRDefault="00092D3F" w:rsidP="00092D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белок, так же как и гемоглобин, когда проникает в кровь в своем свободном состоянии, является очень токсичным. В кровь он проникает в результате травмы с разрывом мышц, или инфаркта миокарда.</w:t>
      </w:r>
    </w:p>
    <w:p w:rsidR="00092D3F" w:rsidRPr="00D541CB" w:rsidRDefault="00092D3F" w:rsidP="00092D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за выведение миоглобина отвечают почки, но поскольку он высокомолекулярен, то благодаря ему начинается закупорка канальцев и часть почечной паренхимы подвергается некротическим изменениям.</w:t>
      </w:r>
    </w:p>
    <w:p w:rsidR="00092D3F" w:rsidRPr="00D541CB" w:rsidRDefault="00092D3F" w:rsidP="00092D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выходе миоглобина в кровь происходит процесс конкуренции этих двух веществ за свободный кислород, но поскольку миоглобин плохо его отдает, то развивается гипоксия.</w:t>
      </w:r>
    </w:p>
    <w:p w:rsidR="007B4154" w:rsidRPr="00265A8D" w:rsidRDefault="00092D3F" w:rsidP="00156A4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дивергенция гемоглобина и миоглобина приводит к гибели человека, так, например, случается при синдроме сдавления тканей. Смерть наступает в результате самоотравления организма.</w:t>
      </w:r>
      <w:r w:rsidR="00265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5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</w:t>
      </w:r>
      <w:r w:rsidR="0028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65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]</w:t>
      </w:r>
    </w:p>
    <w:p w:rsidR="007B1AD0" w:rsidRDefault="007B1AD0" w:rsidP="00156A4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84C" w:rsidRDefault="004B184C" w:rsidP="00156A4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84C" w:rsidRDefault="004B184C" w:rsidP="00156A4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84C" w:rsidRDefault="004B184C" w:rsidP="00156A4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84C" w:rsidRDefault="004B184C" w:rsidP="00156A4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4154" w:rsidRDefault="000C04C9" w:rsidP="00561474">
      <w:pPr>
        <w:pStyle w:val="1"/>
        <w:numPr>
          <w:ilvl w:val="1"/>
          <w:numId w:val="10"/>
        </w:numPr>
        <w:spacing w:before="0"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4" w:name="_Toc527667054"/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lastRenderedPageBreak/>
        <w:t>Функции м</w:t>
      </w:r>
      <w:r w:rsidRPr="000C04C9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иоглобина</w:t>
      </w:r>
      <w:bookmarkEnd w:id="4"/>
    </w:p>
    <w:p w:rsidR="000C04C9" w:rsidRPr="000C04C9" w:rsidRDefault="000C04C9" w:rsidP="000C04C9">
      <w:pPr>
        <w:rPr>
          <w:lang w:eastAsia="ru-RU"/>
        </w:rPr>
      </w:pPr>
    </w:p>
    <w:p w:rsidR="00561474" w:rsidRPr="000C04C9" w:rsidRDefault="000C04C9" w:rsidP="000C0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4C9">
        <w:rPr>
          <w:rFonts w:ascii="Times New Roman" w:hAnsi="Times New Roman" w:cs="Times New Roman"/>
          <w:sz w:val="28"/>
          <w:szCs w:val="28"/>
          <w:lang w:eastAsia="ru-RU"/>
        </w:rPr>
        <w:t>Основными функциями миоглобина являются:</w:t>
      </w:r>
    </w:p>
    <w:p w:rsidR="007B4154" w:rsidRDefault="007B4154" w:rsidP="00156A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15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связыва</w:t>
      </w:r>
      <w:r w:rsidR="00A84678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кислород</w:t>
      </w:r>
      <w:r w:rsidR="00A8467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когда его парциальное давление превышает 40 мм ртутного столба.</w:t>
      </w:r>
    </w:p>
    <w:p w:rsidR="007B4154" w:rsidRDefault="007B4154" w:rsidP="007B4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выдел</w:t>
      </w:r>
      <w:r w:rsidR="00A84678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кислород</w:t>
      </w:r>
      <w:r w:rsidR="00A8467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когда его парциальное давление опускается ниже 5 мм ртутного столба.</w:t>
      </w:r>
    </w:p>
    <w:p w:rsidR="007B4154" w:rsidRPr="00E20494" w:rsidRDefault="007B4154" w:rsidP="007B4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способность миоглобина связывать кислород независимо от температуры, рН, парциального давления углекислого газа.</w:t>
      </w:r>
      <w:r w:rsidR="00265A8D" w:rsidRPr="00265A8D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281E6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65A8D" w:rsidRPr="00E20494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7B4154" w:rsidRPr="007B4154" w:rsidRDefault="007B4154" w:rsidP="007B4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A53" w:rsidRDefault="000F1A53" w:rsidP="0019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474" w:rsidRDefault="00561474" w:rsidP="00E50C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br w:type="page"/>
      </w:r>
    </w:p>
    <w:p w:rsidR="000F1A53" w:rsidRDefault="000F1A53" w:rsidP="00E50C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" w:name="_Toc527667055"/>
      <w:r w:rsidRPr="00E50C80">
        <w:rPr>
          <w:rFonts w:ascii="Times New Roman" w:hAnsi="Times New Roman" w:cs="Times New Roman"/>
          <w:b w:val="0"/>
          <w:color w:val="000000" w:themeColor="text1"/>
        </w:rPr>
        <w:lastRenderedPageBreak/>
        <w:t>ГЛАВА 2.</w:t>
      </w:r>
      <w:r w:rsidR="00E50C80" w:rsidRPr="00E50C80">
        <w:rPr>
          <w:rFonts w:ascii="Times New Roman" w:hAnsi="Times New Roman" w:cs="Times New Roman"/>
          <w:b w:val="0"/>
          <w:color w:val="000000" w:themeColor="text1"/>
        </w:rPr>
        <w:t xml:space="preserve"> КЛИНИКО-ДИАГНОСТИЧЕСКОЕ ЗНАЧЕНИЕ ОПРЕДЕЛЕНИЕ  МИОГЛАБИНА</w:t>
      </w:r>
      <w:bookmarkEnd w:id="5"/>
    </w:p>
    <w:p w:rsidR="00F0665B" w:rsidRDefault="00F0665B" w:rsidP="00F0665B"/>
    <w:p w:rsidR="00A84678" w:rsidRPr="00D541CB" w:rsidRDefault="00A84678" w:rsidP="00A8467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на уровень миоглобина крови имеет важное диагностическое значение. Современные клиницисты и специалисты по кардиологии в обязательном порядке используют его для дифференциальной диагностики и подтверждения эффективности лечения при инфаркте миокарда.</w:t>
      </w:r>
    </w:p>
    <w:p w:rsidR="00A84678" w:rsidRPr="00265A8D" w:rsidRDefault="00A84678" w:rsidP="00A8467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этот анализ применяется у профессиональных спортсменов. Увеличение показателя данного белкового вещества является свидетельством сильного мышечного перенапряжения, и говорит о необходимости снизить интенсивность тренировок.</w:t>
      </w:r>
      <w:r w:rsidR="00265A8D" w:rsidRPr="00265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821B7" w:rsidRPr="00D541CB" w:rsidRDefault="00D821B7" w:rsidP="00D821B7">
      <w:pPr>
        <w:numPr>
          <w:ilvl w:val="0"/>
          <w:numId w:val="3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клиницистов показания миоглобина в крови являются важным доказательством наличия инфаркта миокарда, так </w:t>
      </w:r>
      <w:r w:rsidR="00750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развитии этого заболевания происходит повреждение мышцы сердца и некроз волокон.</w:t>
      </w:r>
    </w:p>
    <w:p w:rsidR="00D821B7" w:rsidRPr="00D541CB" w:rsidRDefault="00D821B7" w:rsidP="00D821B7">
      <w:pPr>
        <w:numPr>
          <w:ilvl w:val="0"/>
          <w:numId w:val="3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Другое показание — это превышение уровня этого белкового вещества в результате сдавления или травмы. Это может быть так же показателем нарушения в работе почек, или при других заболеваниях, которые сопровождаются нарушением целостности мышц.</w:t>
      </w:r>
    </w:p>
    <w:p w:rsidR="00D821B7" w:rsidRPr="00D541CB" w:rsidRDefault="009145B2" w:rsidP="00D821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 миоглобина </w:t>
      </w:r>
      <w:r w:rsidR="00D821B7"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4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крови </w:t>
      </w:r>
      <w:r w:rsidR="00D821B7"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составляет:</w:t>
      </w:r>
    </w:p>
    <w:p w:rsidR="00D821B7" w:rsidRPr="00D541CB" w:rsidRDefault="00D821B7" w:rsidP="00D821B7">
      <w:pPr>
        <w:numPr>
          <w:ilvl w:val="0"/>
          <w:numId w:val="4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19 до 92 </w:t>
      </w:r>
      <w:r w:rsidR="009145B2" w:rsidRPr="00914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мкг/л </w:t>
      </w: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мужчин;</w:t>
      </w:r>
    </w:p>
    <w:p w:rsidR="00D821B7" w:rsidRPr="00D242D9" w:rsidRDefault="00D821B7" w:rsidP="00D242D9">
      <w:pPr>
        <w:numPr>
          <w:ilvl w:val="0"/>
          <w:numId w:val="4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12 до 76</w:t>
      </w:r>
      <w:r w:rsidR="009145B2" w:rsidRPr="00914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мкг/л</w:t>
      </w: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женщин.</w:t>
      </w:r>
    </w:p>
    <w:p w:rsidR="00D821B7" w:rsidRPr="00D541CB" w:rsidRDefault="00D821B7" w:rsidP="00D821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результат сравнивается с принятой нормой.</w:t>
      </w:r>
    </w:p>
    <w:p w:rsidR="00D821B7" w:rsidRPr="003C38C4" w:rsidRDefault="00D821B7" w:rsidP="00D821B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низкой чувствительности метода определения миоглобина в норме он может не выявляться. В моче у здорового человека он не присутствует.</w:t>
      </w:r>
      <w:r w:rsidR="00911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1017" w:rsidRPr="003C3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28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11017" w:rsidRPr="003C3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</w:p>
    <w:p w:rsidR="00265A8D" w:rsidRDefault="00265A8D" w:rsidP="00D821B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A8D" w:rsidRDefault="00265A8D" w:rsidP="00D821B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A8D" w:rsidRDefault="00265A8D" w:rsidP="00D821B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A8D" w:rsidRPr="00265A8D" w:rsidRDefault="00265A8D" w:rsidP="00D821B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A8D" w:rsidRPr="00265A8D" w:rsidRDefault="00265A8D" w:rsidP="00265A8D">
      <w:pPr>
        <w:rPr>
          <w:lang w:eastAsia="ru-RU"/>
        </w:rPr>
      </w:pPr>
    </w:p>
    <w:p w:rsidR="00D821B7" w:rsidRPr="00D541CB" w:rsidRDefault="00D821B7" w:rsidP="00D821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миоглобина в крови происходит в результате нарушения целостности мышечных волокон при следующих патологических процессах и состояниях:</w:t>
      </w:r>
    </w:p>
    <w:p w:rsidR="00D821B7" w:rsidRPr="00D541CB" w:rsidRDefault="00D821B7" w:rsidP="00D821B7">
      <w:pPr>
        <w:numPr>
          <w:ilvl w:val="0"/>
          <w:numId w:val="5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ожоги большой площади;</w:t>
      </w:r>
    </w:p>
    <w:p w:rsidR="00D821B7" w:rsidRPr="00D541CB" w:rsidRDefault="00D821B7" w:rsidP="00D821B7">
      <w:pPr>
        <w:numPr>
          <w:ilvl w:val="0"/>
          <w:numId w:val="5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травматические повреждения с разрывом мышц;</w:t>
      </w:r>
    </w:p>
    <w:p w:rsidR="00D821B7" w:rsidRPr="00D541CB" w:rsidRDefault="00D821B7" w:rsidP="00D821B7">
      <w:pPr>
        <w:numPr>
          <w:ilvl w:val="0"/>
          <w:numId w:val="5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инфаркт миокарда;</w:t>
      </w:r>
    </w:p>
    <w:p w:rsidR="00D821B7" w:rsidRPr="00D541CB" w:rsidRDefault="00D821B7" w:rsidP="00D821B7">
      <w:pPr>
        <w:numPr>
          <w:ilvl w:val="0"/>
          <w:numId w:val="5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судорожный синдром;</w:t>
      </w:r>
    </w:p>
    <w:p w:rsidR="00D821B7" w:rsidRPr="00D541CB" w:rsidRDefault="00D821B7" w:rsidP="00D821B7">
      <w:pPr>
        <w:numPr>
          <w:ilvl w:val="0"/>
          <w:numId w:val="5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почечная недостаточность.</w:t>
      </w:r>
    </w:p>
    <w:p w:rsidR="00D821B7" w:rsidRPr="004D5AF8" w:rsidRDefault="00D821B7" w:rsidP="00D821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Снижение показателя уровня данного белка происходит при некоторых заболеваниях:</w:t>
      </w:r>
    </w:p>
    <w:p w:rsidR="00D821B7" w:rsidRPr="00D541CB" w:rsidRDefault="00D821B7" w:rsidP="00D821B7">
      <w:pPr>
        <w:numPr>
          <w:ilvl w:val="0"/>
          <w:numId w:val="6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мышечная слабость;</w:t>
      </w:r>
    </w:p>
    <w:p w:rsidR="00D821B7" w:rsidRPr="00D541CB" w:rsidRDefault="00D821B7" w:rsidP="00D821B7">
      <w:pPr>
        <w:numPr>
          <w:ilvl w:val="0"/>
          <w:numId w:val="6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ревматоидный артрит;</w:t>
      </w:r>
    </w:p>
    <w:p w:rsidR="00D821B7" w:rsidRPr="00D541CB" w:rsidRDefault="00D821B7" w:rsidP="00D821B7">
      <w:pPr>
        <w:numPr>
          <w:ilvl w:val="0"/>
          <w:numId w:val="6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выраженный миозит;</w:t>
      </w:r>
    </w:p>
    <w:p w:rsidR="00D821B7" w:rsidRPr="00D541CB" w:rsidRDefault="00D821B7" w:rsidP="00D821B7">
      <w:pPr>
        <w:numPr>
          <w:ilvl w:val="0"/>
          <w:numId w:val="6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аутоиммунные патологии.</w:t>
      </w:r>
    </w:p>
    <w:p w:rsidR="00D821B7" w:rsidRPr="00D541CB" w:rsidRDefault="00D821B7" w:rsidP="00D821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миоглобина в крови при его повышении доказывает наличие инфаркта миокарда. И он является основным маркером данного заболевания.</w:t>
      </w:r>
    </w:p>
    <w:p w:rsidR="00D821B7" w:rsidRPr="00D541CB" w:rsidRDefault="00D821B7" w:rsidP="00D821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через пару часов от начала боли за грудиной анализ покажет увеличение этого показателя, а самые высокие цифры определяются приблизительно через 48 часов. Это позволяет диагностировать острое состояние, и своевременно принять все меры для его купирования.</w:t>
      </w:r>
    </w:p>
    <w:p w:rsidR="00D821B7" w:rsidRPr="00D541CB" w:rsidRDefault="00D821B7" w:rsidP="00D821B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A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Чем больше повреждение сердечной мышцы по площади, тем больше будут количественные результаты.</w:t>
      </w: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Снижение миоглобина после острого приступа отмечается уже через 24 часа, при условии, что процесс приостановлен.</w:t>
      </w:r>
    </w:p>
    <w:p w:rsidR="00D821B7" w:rsidRPr="00D541CB" w:rsidRDefault="00D821B7" w:rsidP="00D821B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площадь поражения продолжает увеличиваться, то в этом случае будет расти и уровень этого специфического белка.</w:t>
      </w:r>
    </w:p>
    <w:p w:rsidR="00561474" w:rsidRDefault="00D821B7" w:rsidP="00F0371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двух отрицательных результатов подряд, вопрос о наличии у больного инфаркта сердца снимается. В этом случае следует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искать другую причину загрудинных </w:t>
      </w:r>
      <w:r w:rsidRPr="00D54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11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</w:t>
      </w:r>
      <w:r w:rsidR="0028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65A8D" w:rsidRPr="00E204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6658C" w:rsidRPr="00242090" w:rsidRDefault="004B184C" w:rsidP="004B184C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F27CC" w:rsidRDefault="000F1A53" w:rsidP="004B184C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6" w:name="_Toc527667057"/>
      <w:r w:rsidRPr="00E50C80">
        <w:rPr>
          <w:rFonts w:ascii="Times New Roman" w:hAnsi="Times New Roman" w:cs="Times New Roman"/>
          <w:b w:val="0"/>
          <w:color w:val="000000" w:themeColor="text1"/>
        </w:rPr>
        <w:lastRenderedPageBreak/>
        <w:t>ГЛАВА 3.</w:t>
      </w:r>
      <w:r w:rsidR="00E50C80" w:rsidRPr="00E50C80">
        <w:rPr>
          <w:rFonts w:ascii="Times New Roman" w:hAnsi="Times New Roman" w:cs="Times New Roman"/>
          <w:b w:val="0"/>
          <w:color w:val="000000" w:themeColor="text1"/>
        </w:rPr>
        <w:t xml:space="preserve"> МЕТОДЫ </w:t>
      </w:r>
      <w:proofErr w:type="gramStart"/>
      <w:r w:rsidR="00E50C80" w:rsidRPr="00E50C80">
        <w:rPr>
          <w:rFonts w:ascii="Times New Roman" w:hAnsi="Times New Roman" w:cs="Times New Roman"/>
          <w:b w:val="0"/>
          <w:color w:val="000000" w:themeColor="text1"/>
        </w:rPr>
        <w:t>ЛАБОРАТОРНОЙ  ДИАГНОСТИКИ</w:t>
      </w:r>
      <w:proofErr w:type="gramEnd"/>
      <w:r w:rsidR="00E50C80" w:rsidRPr="00E50C80">
        <w:rPr>
          <w:rFonts w:ascii="Times New Roman" w:hAnsi="Times New Roman" w:cs="Times New Roman"/>
          <w:b w:val="0"/>
          <w:color w:val="000000" w:themeColor="text1"/>
        </w:rPr>
        <w:t xml:space="preserve"> ОПРЕДЕЛЕНИЯ МИОГЛОБИНА</w:t>
      </w:r>
      <w:bookmarkEnd w:id="6"/>
    </w:p>
    <w:p w:rsidR="00561474" w:rsidRPr="00561474" w:rsidRDefault="00561474" w:rsidP="00561474"/>
    <w:p w:rsidR="00BE1AE0" w:rsidRDefault="00BE1AE0" w:rsidP="00BE1AE0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7" w:name="_Toc527229615"/>
      <w:bookmarkStart w:id="8" w:name="_Toc527230435"/>
      <w:bookmarkStart w:id="9" w:name="_Toc527231391"/>
      <w:bookmarkStart w:id="10" w:name="_Toc527323024"/>
      <w:bookmarkStart w:id="11" w:name="_Toc527552819"/>
      <w:bookmarkStart w:id="12" w:name="_Toc527586625"/>
      <w:bookmarkStart w:id="13" w:name="_Toc527667058"/>
      <w:r w:rsidRPr="00156A4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Для определения </w:t>
      </w:r>
      <w:r w:rsidR="00A84678" w:rsidRPr="00A84678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миоглобина</w:t>
      </w:r>
      <w:r w:rsidRPr="00561474">
        <w:rPr>
          <w:rFonts w:ascii="Times New Roman" w:eastAsia="Times New Roman" w:hAnsi="Times New Roman" w:cs="Times New Roman"/>
          <w:b w:val="0"/>
          <w:color w:val="FF0000"/>
          <w:lang w:eastAsia="ru-RU"/>
        </w:rPr>
        <w:t xml:space="preserve"> </w:t>
      </w:r>
      <w:r w:rsidRPr="00156A4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существует иммунонефелометрический анализ, иммунофлюоресцентное исследование или радиоиммунологический </w:t>
      </w:r>
      <w:r w:rsidRPr="00156A43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способ.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F03716" w:rsidRPr="00F03716" w:rsidRDefault="00F03716" w:rsidP="00F03716">
      <w:pPr>
        <w:rPr>
          <w:lang w:eastAsia="ru-RU"/>
        </w:rPr>
      </w:pPr>
    </w:p>
    <w:p w:rsidR="00156A43" w:rsidRDefault="00A84678" w:rsidP="00BE1AE0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4" w:name="_Toc527667059"/>
      <w:r w:rsidRPr="00A84678">
        <w:rPr>
          <w:rFonts w:ascii="Times New Roman" w:hAnsi="Times New Roman" w:cs="Times New Roman"/>
          <w:b w:val="0"/>
          <w:color w:val="000000" w:themeColor="text1"/>
        </w:rPr>
        <w:t>3.1</w:t>
      </w:r>
      <w:r w:rsidRPr="00A84678">
        <w:rPr>
          <w:b w:val="0"/>
          <w:color w:val="000000" w:themeColor="text1"/>
        </w:rPr>
        <w:t xml:space="preserve">. </w:t>
      </w:r>
      <w:r>
        <w:rPr>
          <w:rFonts w:ascii="Times New Roman" w:hAnsi="Times New Roman" w:cs="Times New Roman"/>
          <w:b w:val="0"/>
          <w:color w:val="000000" w:themeColor="text1"/>
        </w:rPr>
        <w:t>И</w:t>
      </w:r>
      <w:r w:rsidRPr="00A84678">
        <w:rPr>
          <w:rFonts w:ascii="Times New Roman" w:hAnsi="Times New Roman" w:cs="Times New Roman"/>
          <w:b w:val="0"/>
          <w:color w:val="000000" w:themeColor="text1"/>
        </w:rPr>
        <w:t>ммунонефелометрический метод исследования миоглобина</w:t>
      </w:r>
      <w:bookmarkEnd w:id="14"/>
    </w:p>
    <w:p w:rsidR="00F03716" w:rsidRPr="00F03716" w:rsidRDefault="00F03716" w:rsidP="00F03716"/>
    <w:p w:rsidR="00C42B8C" w:rsidRPr="00C42B8C" w:rsidRDefault="00C42B8C" w:rsidP="00C42B8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2B8C">
        <w:rPr>
          <w:sz w:val="28"/>
          <w:szCs w:val="28"/>
        </w:rPr>
        <w:t>Иммунонефелометрический метод весьма удобен для проведения анализов в клинических лабораториях, поскольку он занимает очень мало времени, позволяет работать с большим числом образцов и легко поддается автоматизации, а кроме того, стоимость определения относительно невелика. В общем, метод дает возможность получать хорошо воспроизводимые результаты, а набор необходимых реактивов требует минимальной заботы.</w:t>
      </w:r>
    </w:p>
    <w:p w:rsidR="00082ACD" w:rsidRPr="00265A8D" w:rsidRDefault="00C42B8C" w:rsidP="00082AC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42B8C">
        <w:rPr>
          <w:sz w:val="28"/>
          <w:szCs w:val="28"/>
        </w:rPr>
        <w:t>Недостатки иммунонефелометрического анализа определяются тем, что процедура заканчивается измерением светорассеяния, а образцы с повышенными концентрациями липопротеинов сами по себе рассеивают свет. Обычно для образования крупных агрегатов или по крайней мере "решетчатых" комплексов антиген-антитело используют поливалентные антисыворотки, а так как метод является чувствительным, то образцы приходится разводить во много раз.</w:t>
      </w:r>
      <w:r w:rsidR="00265A8D">
        <w:rPr>
          <w:sz w:val="28"/>
          <w:szCs w:val="28"/>
        </w:rPr>
        <w:t xml:space="preserve"> </w:t>
      </w:r>
      <w:r w:rsidR="00265A8D">
        <w:rPr>
          <w:sz w:val="28"/>
          <w:szCs w:val="28"/>
          <w:lang w:val="en-US"/>
        </w:rPr>
        <w:t>[</w:t>
      </w:r>
      <w:r w:rsidR="00032B3C">
        <w:rPr>
          <w:sz w:val="28"/>
          <w:szCs w:val="28"/>
        </w:rPr>
        <w:t>2</w:t>
      </w:r>
      <w:r w:rsidR="00265A8D">
        <w:rPr>
          <w:sz w:val="28"/>
          <w:szCs w:val="28"/>
          <w:lang w:val="en-US"/>
        </w:rPr>
        <w:t>]</w:t>
      </w:r>
    </w:p>
    <w:p w:rsidR="00BE1AE0" w:rsidRPr="00082ACD" w:rsidRDefault="00A84678" w:rsidP="00F17339">
      <w:pPr>
        <w:pStyle w:val="1"/>
        <w:numPr>
          <w:ilvl w:val="1"/>
          <w:numId w:val="1"/>
        </w:numPr>
        <w:jc w:val="center"/>
        <w:rPr>
          <w:rFonts w:ascii="Times New Roman" w:hAnsi="Times New Roman" w:cs="Times New Roman"/>
          <w:b w:val="0"/>
          <w:color w:val="auto"/>
        </w:rPr>
      </w:pPr>
      <w:bookmarkStart w:id="15" w:name="_Toc527667060"/>
      <w:r>
        <w:rPr>
          <w:rFonts w:ascii="Times New Roman" w:hAnsi="Times New Roman" w:cs="Times New Roman"/>
          <w:b w:val="0"/>
          <w:color w:val="auto"/>
        </w:rPr>
        <w:t>И</w:t>
      </w:r>
      <w:r w:rsidRPr="00082ACD">
        <w:rPr>
          <w:rFonts w:ascii="Times New Roman" w:hAnsi="Times New Roman" w:cs="Times New Roman"/>
          <w:b w:val="0"/>
          <w:color w:val="auto"/>
        </w:rPr>
        <w:t>ммунофлюоресцентный метод исследования миоглобина</w:t>
      </w:r>
      <w:bookmarkEnd w:id="15"/>
    </w:p>
    <w:p w:rsidR="00BE1AE0" w:rsidRPr="00BE1AE0" w:rsidRDefault="00BE1AE0" w:rsidP="00BE1AE0">
      <w:pPr>
        <w:pStyle w:val="ac"/>
        <w:spacing w:before="0" w:beforeAutospacing="0" w:after="0" w:afterAutospacing="0" w:line="360" w:lineRule="auto"/>
        <w:ind w:left="1440"/>
        <w:rPr>
          <w:sz w:val="28"/>
          <w:szCs w:val="28"/>
        </w:rPr>
      </w:pPr>
    </w:p>
    <w:p w:rsidR="00BE1AE0" w:rsidRPr="00BE1AE0" w:rsidRDefault="00BE1AE0" w:rsidP="0008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E0">
        <w:rPr>
          <w:rStyle w:val="ad"/>
          <w:rFonts w:ascii="Times New Roman" w:hAnsi="Times New Roman" w:cs="Times New Roman"/>
          <w:b w:val="0"/>
          <w:sz w:val="28"/>
          <w:szCs w:val="28"/>
        </w:rPr>
        <w:t>Иммунофлюоресцентный анализ, или реакция иммунофлюоресценции (РИФ)</w:t>
      </w:r>
      <w:r w:rsidRPr="00BE1AE0">
        <w:rPr>
          <w:rFonts w:ascii="Times New Roman" w:hAnsi="Times New Roman" w:cs="Times New Roman"/>
          <w:b/>
          <w:sz w:val="28"/>
          <w:szCs w:val="28"/>
        </w:rPr>
        <w:t>,</w:t>
      </w:r>
      <w:r w:rsidRPr="00BE1AE0">
        <w:rPr>
          <w:rFonts w:ascii="Times New Roman" w:hAnsi="Times New Roman" w:cs="Times New Roman"/>
          <w:sz w:val="28"/>
          <w:szCs w:val="28"/>
        </w:rPr>
        <w:t xml:space="preserve"> также основан на взаимодействии антигенов с антителами, но реагент при этом помечен красителем, светящимся в уль</w:t>
      </w:r>
      <w:r w:rsidR="00F03716">
        <w:rPr>
          <w:rFonts w:ascii="Times New Roman" w:hAnsi="Times New Roman" w:cs="Times New Roman"/>
          <w:sz w:val="28"/>
          <w:szCs w:val="28"/>
        </w:rPr>
        <w:t>трафиолетовых лучах. Светящиеся </w:t>
      </w:r>
      <w:r w:rsidRPr="00BE1AE0">
        <w:rPr>
          <w:rFonts w:ascii="Times New Roman" w:hAnsi="Times New Roman" w:cs="Times New Roman"/>
          <w:sz w:val="28"/>
          <w:szCs w:val="28"/>
        </w:rPr>
        <w:t xml:space="preserve">комплексы антиген-антитело </w:t>
      </w:r>
      <w:r>
        <w:rPr>
          <w:rFonts w:ascii="Times New Roman" w:hAnsi="Times New Roman" w:cs="Times New Roman"/>
          <w:sz w:val="28"/>
          <w:szCs w:val="28"/>
        </w:rPr>
        <w:t>хорошо видны при флюоресцентной </w:t>
      </w:r>
      <w:r w:rsidRPr="00BE1AE0">
        <w:rPr>
          <w:rFonts w:ascii="Times New Roman" w:hAnsi="Times New Roman" w:cs="Times New Roman"/>
          <w:sz w:val="28"/>
          <w:szCs w:val="28"/>
        </w:rPr>
        <w:t>микроскопии.</w:t>
      </w:r>
      <w:r w:rsidR="009145B2">
        <w:rPr>
          <w:rFonts w:ascii="Times New Roman" w:hAnsi="Times New Roman" w:cs="Times New Roman"/>
          <w:sz w:val="28"/>
          <w:szCs w:val="28"/>
        </w:rPr>
        <w:t xml:space="preserve"> Анализ проводят тремя способами:</w:t>
      </w:r>
    </w:p>
    <w:p w:rsidR="00BE1AE0" w:rsidRPr="00082ACD" w:rsidRDefault="00BE1AE0" w:rsidP="00082ACD">
      <w:pPr>
        <w:pStyle w:val="4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82AC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Прямая реакция иммунофлюоресценции</w:t>
      </w:r>
    </w:p>
    <w:p w:rsidR="00BE1AE0" w:rsidRPr="00BE1AE0" w:rsidRDefault="00BE1AE0" w:rsidP="0008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E0">
        <w:rPr>
          <w:rFonts w:ascii="Times New Roman" w:hAnsi="Times New Roman" w:cs="Times New Roman"/>
          <w:sz w:val="28"/>
          <w:szCs w:val="28"/>
        </w:rPr>
        <w:t xml:space="preserve">Анализ предназначен для определения антигенов. К исследуемому материалу добавляют люминесцентные сыворотки, содержащие меченые антитела. Образовавшиеся иммунные комплексы выявляют с помощью </w:t>
      </w:r>
      <w:proofErr w:type="spellStart"/>
      <w:r w:rsidRPr="00BE1AE0">
        <w:rPr>
          <w:rFonts w:ascii="Times New Roman" w:hAnsi="Times New Roman" w:cs="Times New Roman"/>
          <w:sz w:val="28"/>
          <w:szCs w:val="28"/>
        </w:rPr>
        <w:t>флюоресцентного</w:t>
      </w:r>
      <w:proofErr w:type="spellEnd"/>
      <w:r w:rsidRPr="00BE1AE0">
        <w:rPr>
          <w:rFonts w:ascii="Times New Roman" w:hAnsi="Times New Roman" w:cs="Times New Roman"/>
          <w:sz w:val="28"/>
          <w:szCs w:val="28"/>
        </w:rPr>
        <w:t xml:space="preserve"> микроскопа.</w:t>
      </w:r>
    </w:p>
    <w:p w:rsidR="00BE1AE0" w:rsidRPr="00082ACD" w:rsidRDefault="00BE1AE0" w:rsidP="00082ACD">
      <w:pPr>
        <w:pStyle w:val="4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82AC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Непрямая реакция иммунофлюоресценции</w:t>
      </w:r>
    </w:p>
    <w:p w:rsidR="00BE1AE0" w:rsidRPr="00BE1AE0" w:rsidRDefault="00BE1AE0" w:rsidP="00082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E0">
        <w:rPr>
          <w:rFonts w:ascii="Times New Roman" w:hAnsi="Times New Roman" w:cs="Times New Roman"/>
          <w:sz w:val="28"/>
          <w:szCs w:val="28"/>
        </w:rPr>
        <w:t xml:space="preserve">Анализ проводят для выявления антител к определенному антигену. Реагентом является немеченый антиген, который связывается с антителами, содержащимися в исследуемом материале. Затем добавляют реагент с мечеными </w:t>
      </w:r>
      <w:proofErr w:type="spellStart"/>
      <w:r w:rsidRPr="00BE1AE0">
        <w:rPr>
          <w:rFonts w:ascii="Times New Roman" w:hAnsi="Times New Roman" w:cs="Times New Roman"/>
          <w:sz w:val="28"/>
          <w:szCs w:val="28"/>
        </w:rPr>
        <w:t>антиантителами</w:t>
      </w:r>
      <w:proofErr w:type="spellEnd"/>
      <w:r w:rsidRPr="00BE1AE0">
        <w:rPr>
          <w:rFonts w:ascii="Times New Roman" w:hAnsi="Times New Roman" w:cs="Times New Roman"/>
          <w:sz w:val="28"/>
          <w:szCs w:val="28"/>
        </w:rPr>
        <w:t>, т</w:t>
      </w:r>
      <w:r w:rsidR="009145B2">
        <w:rPr>
          <w:rFonts w:ascii="Times New Roman" w:hAnsi="Times New Roman" w:cs="Times New Roman"/>
          <w:sz w:val="28"/>
          <w:szCs w:val="28"/>
        </w:rPr>
        <w:t>о</w:t>
      </w:r>
      <w:r w:rsidR="004526E7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BE1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AE0">
        <w:rPr>
          <w:rFonts w:ascii="Times New Roman" w:hAnsi="Times New Roman" w:cs="Times New Roman"/>
          <w:sz w:val="28"/>
          <w:szCs w:val="28"/>
        </w:rPr>
        <w:t>антииммуноглобулинами</w:t>
      </w:r>
      <w:proofErr w:type="spellEnd"/>
      <w:r w:rsidRPr="00BE1AE0">
        <w:rPr>
          <w:rFonts w:ascii="Times New Roman" w:hAnsi="Times New Roman" w:cs="Times New Roman"/>
          <w:sz w:val="28"/>
          <w:szCs w:val="28"/>
        </w:rPr>
        <w:t>. Иммунные комплексы взаимодействуют с ними и светятся при микроскопии.</w:t>
      </w:r>
    </w:p>
    <w:p w:rsidR="00BE1AE0" w:rsidRPr="00082ACD" w:rsidRDefault="00BE1AE0" w:rsidP="00082ACD">
      <w:pPr>
        <w:pStyle w:val="4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82AC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Конкурентная реакция иммунофлюоресценции</w:t>
      </w:r>
    </w:p>
    <w:p w:rsidR="005B0131" w:rsidRPr="00265A8D" w:rsidRDefault="00BE1AE0" w:rsidP="00BE1AE0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1AE0">
        <w:rPr>
          <w:sz w:val="28"/>
          <w:szCs w:val="28"/>
        </w:rPr>
        <w:t>Анализ назначают для выявления антигенов. Реагентом являются антитела, к которым добавляют исследуемый материал с антигенами и дополнительный реагент (стандартные меченые антигены). Меченые антигены вступают в реакцию с антителами в первую очередь, конкурируя, таким образом, с немечеными антигенами. Образовавшиеся иммунные комплексы светятся при микроскопии, причем по их количеству можно определить содержание антигена в исследуемом материале.</w:t>
      </w:r>
      <w:r w:rsidR="00265A8D" w:rsidRPr="00265A8D">
        <w:rPr>
          <w:sz w:val="28"/>
          <w:szCs w:val="28"/>
        </w:rPr>
        <w:t xml:space="preserve"> [</w:t>
      </w:r>
      <w:r w:rsidR="00265A8D">
        <w:rPr>
          <w:sz w:val="28"/>
          <w:szCs w:val="28"/>
          <w:lang w:val="en-US"/>
        </w:rPr>
        <w:t>1]</w:t>
      </w:r>
    </w:p>
    <w:p w:rsidR="00A84678" w:rsidRPr="00BE1AE0" w:rsidRDefault="00A84678" w:rsidP="00BE1AE0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1BF5" w:rsidRDefault="00082ACD" w:rsidP="00A84678">
      <w:pPr>
        <w:pStyle w:val="1"/>
        <w:numPr>
          <w:ilvl w:val="1"/>
          <w:numId w:val="1"/>
        </w:numPr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6" w:name="_Toc527667061"/>
      <w:r w:rsidRPr="00082ACD">
        <w:rPr>
          <w:rFonts w:ascii="Times New Roman" w:hAnsi="Times New Roman" w:cs="Times New Roman"/>
          <w:b w:val="0"/>
          <w:color w:val="auto"/>
        </w:rPr>
        <w:t>Р</w:t>
      </w:r>
      <w:r w:rsidR="00A84678" w:rsidRPr="00082ACD">
        <w:rPr>
          <w:rFonts w:ascii="Times New Roman" w:hAnsi="Times New Roman" w:cs="Times New Roman"/>
          <w:b w:val="0"/>
          <w:color w:val="auto"/>
        </w:rPr>
        <w:t>адиоиммунологический метод исследования миоглобина</w:t>
      </w:r>
      <w:bookmarkEnd w:id="16"/>
    </w:p>
    <w:p w:rsidR="00A84678" w:rsidRPr="00A84678" w:rsidRDefault="00A84678" w:rsidP="00A84678">
      <w:pPr>
        <w:spacing w:line="360" w:lineRule="auto"/>
      </w:pPr>
    </w:p>
    <w:p w:rsidR="00281E60" w:rsidRDefault="00127B00" w:rsidP="00281E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E1E1E"/>
          <w:spacing w:val="2"/>
          <w:sz w:val="28"/>
          <w:szCs w:val="28"/>
        </w:rPr>
      </w:pPr>
      <w:r w:rsidRPr="00127B00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Основным принципом выполнения этих методов является использование иммунологической реакции антиген — антитело, для чего применяют специальные наборы реагентов, каждый из которых имеет строгую избирательную чувствительность к исследуемому веществу. Достоинством </w:t>
      </w:r>
      <w:proofErr w:type="spellStart"/>
      <w:r w:rsidRPr="00127B00">
        <w:rPr>
          <w:rFonts w:ascii="Times New Roman" w:hAnsi="Times New Roman" w:cs="Times New Roman"/>
          <w:color w:val="1E1E1E"/>
          <w:spacing w:val="2"/>
          <w:sz w:val="28"/>
          <w:szCs w:val="28"/>
        </w:rPr>
        <w:t>радиоиммунологических</w:t>
      </w:r>
      <w:proofErr w:type="spellEnd"/>
      <w:r w:rsidRPr="00127B00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 методов является определение содержания исследуемых веществ в малых количествах крови и мочи. Использование радиоактивных меток в наборах обеспечивает высокую </w:t>
      </w:r>
      <w:r w:rsidRPr="00127B00">
        <w:rPr>
          <w:rFonts w:ascii="Times New Roman" w:hAnsi="Times New Roman" w:cs="Times New Roman"/>
          <w:color w:val="1E1E1E"/>
          <w:spacing w:val="2"/>
          <w:sz w:val="28"/>
          <w:szCs w:val="28"/>
        </w:rPr>
        <w:lastRenderedPageBreak/>
        <w:t>точность результатов. При этом обычно определяют содержание таких биологически активных веществ, которые не удает</w:t>
      </w:r>
      <w:r>
        <w:rPr>
          <w:rFonts w:ascii="Times New Roman" w:hAnsi="Times New Roman" w:cs="Times New Roman"/>
          <w:color w:val="1E1E1E"/>
          <w:spacing w:val="2"/>
          <w:sz w:val="28"/>
          <w:szCs w:val="28"/>
        </w:rPr>
        <w:t>ся обнаружить при использовании обычных биохимических методов </w:t>
      </w:r>
      <w:r w:rsidR="00281E60"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исследования. </w:t>
      </w:r>
    </w:p>
    <w:p w:rsidR="00F03716" w:rsidRPr="00E20494" w:rsidRDefault="00127B00" w:rsidP="00281E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E1E1E"/>
          <w:spacing w:val="2"/>
          <w:sz w:val="28"/>
          <w:szCs w:val="28"/>
        </w:rPr>
      </w:pPr>
      <w:r w:rsidRPr="00127B00">
        <w:rPr>
          <w:rFonts w:ascii="Times New Roman" w:hAnsi="Times New Roman" w:cs="Times New Roman"/>
          <w:color w:val="1E1E1E"/>
          <w:spacing w:val="2"/>
          <w:sz w:val="28"/>
          <w:szCs w:val="28"/>
        </w:rPr>
        <w:t>Достоинство радиоизотопных методов исследования состоит также в отсутствии противопоказаний к применению и низкой лучевой нагрузке (в сотни раз меньшей, чем при рентгенологическом обследовании).  Это позволяет использовать радиоизотопные методы и в послеоперационном периоде, а также в целях неотложной диагностики, проводя исследования при необходимости многократно при любом состоянии больного. </w:t>
      </w:r>
      <w:r w:rsidR="00911017">
        <w:rPr>
          <w:rFonts w:ascii="Times New Roman" w:hAnsi="Times New Roman" w:cs="Times New Roman"/>
          <w:color w:val="1E1E1E"/>
          <w:spacing w:val="2"/>
          <w:sz w:val="28"/>
          <w:szCs w:val="28"/>
        </w:rPr>
        <w:t>[</w:t>
      </w:r>
      <w:r w:rsidR="00281E60">
        <w:rPr>
          <w:rFonts w:ascii="Times New Roman" w:hAnsi="Times New Roman" w:cs="Times New Roman"/>
          <w:color w:val="1E1E1E"/>
          <w:spacing w:val="2"/>
          <w:sz w:val="28"/>
          <w:szCs w:val="28"/>
        </w:rPr>
        <w:t>6</w:t>
      </w:r>
      <w:r w:rsidR="00265A8D" w:rsidRPr="00E20494">
        <w:rPr>
          <w:rFonts w:ascii="Times New Roman" w:hAnsi="Times New Roman" w:cs="Times New Roman"/>
          <w:color w:val="1E1E1E"/>
          <w:spacing w:val="2"/>
          <w:sz w:val="28"/>
          <w:szCs w:val="28"/>
        </w:rPr>
        <w:t>]</w:t>
      </w:r>
    </w:p>
    <w:p w:rsidR="00F03716" w:rsidRPr="004526E7" w:rsidRDefault="00127B00" w:rsidP="00F03716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127B00">
        <w:br/>
      </w:r>
      <w:bookmarkStart w:id="17" w:name="_Toc527667062"/>
      <w:r w:rsidR="00F03716" w:rsidRPr="00F03716">
        <w:rPr>
          <w:rFonts w:ascii="Times New Roman" w:hAnsi="Times New Roman" w:cs="Times New Roman"/>
          <w:b w:val="0"/>
          <w:color w:val="000000" w:themeColor="text1"/>
        </w:rPr>
        <w:t>3.4. </w:t>
      </w:r>
      <w:r w:rsidR="004526E7" w:rsidRPr="004526E7">
        <w:rPr>
          <w:rFonts w:ascii="Times New Roman" w:hAnsi="Times New Roman" w:cs="Times New Roman"/>
          <w:b w:val="0"/>
          <w:color w:val="000000" w:themeColor="text1"/>
        </w:rPr>
        <w:t>Преаналитичес</w:t>
      </w:r>
      <w:r w:rsidR="004526E7">
        <w:rPr>
          <w:rFonts w:ascii="Times New Roman" w:hAnsi="Times New Roman" w:cs="Times New Roman"/>
          <w:b w:val="0"/>
          <w:color w:val="000000" w:themeColor="text1"/>
        </w:rPr>
        <w:t>кий этап для подготовки к анализ</w:t>
      </w:r>
      <w:r w:rsidR="004526E7" w:rsidRPr="004526E7">
        <w:rPr>
          <w:rFonts w:ascii="Times New Roman" w:hAnsi="Times New Roman" w:cs="Times New Roman"/>
          <w:b w:val="0"/>
          <w:color w:val="000000" w:themeColor="text1"/>
        </w:rPr>
        <w:t>у</w:t>
      </w:r>
      <w:bookmarkEnd w:id="17"/>
    </w:p>
    <w:p w:rsidR="00F03716" w:rsidRDefault="00F03716" w:rsidP="00F0371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3716" w:rsidRPr="004526E7" w:rsidRDefault="004526E7" w:rsidP="00F0371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Биологическим материалом для выявления</w:t>
      </w:r>
      <w:r w:rsidR="00F03716" w:rsidRPr="00452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миоглобин</w:t>
      </w:r>
      <w:r w:rsidR="00093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52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03716" w:rsidRPr="00452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2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сыворотка крови, плазма или моча</w:t>
      </w:r>
      <w:r w:rsidR="00F03716" w:rsidRPr="00452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03716" w:rsidRPr="004526E7" w:rsidRDefault="00F03716" w:rsidP="00F0371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6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Для получения </w:t>
      </w:r>
      <w:r w:rsidR="00F27F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анализа на миоглобин</w:t>
      </w:r>
      <w:r w:rsidRPr="004526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пациенту следует соблюдать некоторые правила:</w:t>
      </w:r>
    </w:p>
    <w:p w:rsidR="00F03716" w:rsidRPr="00F03716" w:rsidRDefault="00F03716" w:rsidP="00F03716">
      <w:pPr>
        <w:numPr>
          <w:ilvl w:val="0"/>
          <w:numId w:val="7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последний прием пищи должен быть за 8 часов до взятия анализа;</w:t>
      </w:r>
    </w:p>
    <w:p w:rsidR="00F03716" w:rsidRPr="00F03716" w:rsidRDefault="00F03716" w:rsidP="00F03716">
      <w:pPr>
        <w:numPr>
          <w:ilvl w:val="0"/>
          <w:numId w:val="7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пить в этот период можно только чистую воду — соки, кофе, чаи и прочие напитки категорически запрещены;</w:t>
      </w:r>
    </w:p>
    <w:p w:rsidR="00F03716" w:rsidRPr="00F03716" w:rsidRDefault="00F03716" w:rsidP="00F03716">
      <w:pPr>
        <w:numPr>
          <w:ilvl w:val="0"/>
          <w:numId w:val="7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один час до определения миоглобина в крови больному не разрешается курить;</w:t>
      </w:r>
    </w:p>
    <w:p w:rsidR="00F03716" w:rsidRPr="00F03716" w:rsidRDefault="00F03716" w:rsidP="00F03716">
      <w:pPr>
        <w:numPr>
          <w:ilvl w:val="0"/>
          <w:numId w:val="7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30 минут исключается любая физическая активность;</w:t>
      </w:r>
    </w:p>
    <w:p w:rsidR="00F03716" w:rsidRPr="00F03716" w:rsidRDefault="00F03716" w:rsidP="00F03716">
      <w:pPr>
        <w:numPr>
          <w:ilvl w:val="0"/>
          <w:numId w:val="7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исследование желательно на фоне ровного психоэмоционального состояния;</w:t>
      </w:r>
    </w:p>
    <w:p w:rsidR="00F03716" w:rsidRPr="00F03716" w:rsidRDefault="00F03716" w:rsidP="00F03716">
      <w:pPr>
        <w:numPr>
          <w:ilvl w:val="0"/>
          <w:numId w:val="7"/>
        </w:numPr>
        <w:shd w:val="clear" w:color="auto" w:fill="FFFFFF"/>
        <w:spacing w:after="0" w:line="360" w:lineRule="auto"/>
        <w:ind w:left="54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рекомендуется делать анализ сразу после УЗИ, рентгенологического обследования, а так же после некоторых физиотерапевтических лечебных мероприятий, связанных с электроимпульсными токами.</w:t>
      </w:r>
      <w:r w:rsidR="00265A8D" w:rsidRPr="00265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</w:t>
      </w:r>
      <w:r w:rsidR="00281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65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]</w:t>
      </w:r>
    </w:p>
    <w:p w:rsidR="00F03716" w:rsidRPr="00F03716" w:rsidRDefault="00F03716" w:rsidP="00F03716"/>
    <w:p w:rsidR="00127B00" w:rsidRDefault="00127B00" w:rsidP="0019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A53" w:rsidRDefault="000F1A53" w:rsidP="00E50C8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8" w:name="_Toc527667063"/>
      <w:r w:rsidRPr="00E50C80">
        <w:rPr>
          <w:rFonts w:ascii="Times New Roman" w:hAnsi="Times New Roman" w:cs="Times New Roman"/>
          <w:b w:val="0"/>
          <w:color w:val="000000" w:themeColor="text1"/>
        </w:rPr>
        <w:lastRenderedPageBreak/>
        <w:t>ЗАКЛЮЧЕНИЕ</w:t>
      </w:r>
      <w:bookmarkEnd w:id="18"/>
    </w:p>
    <w:p w:rsidR="004526E7" w:rsidRDefault="004526E7" w:rsidP="00200232">
      <w:pPr>
        <w:spacing w:after="0" w:line="360" w:lineRule="auto"/>
        <w:ind w:firstLine="709"/>
        <w:jc w:val="both"/>
      </w:pPr>
    </w:p>
    <w:p w:rsidR="00200232" w:rsidRPr="00200232" w:rsidRDefault="00200232" w:rsidP="00086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32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 xml:space="preserve">образом, можно сделать следующие выводы: </w:t>
      </w:r>
    </w:p>
    <w:p w:rsidR="004526E7" w:rsidRPr="00086DA1" w:rsidRDefault="00200232" w:rsidP="00093C90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A1">
        <w:rPr>
          <w:rFonts w:ascii="Times New Roman" w:hAnsi="Times New Roman" w:cs="Times New Roman"/>
          <w:sz w:val="28"/>
          <w:szCs w:val="28"/>
        </w:rPr>
        <w:t xml:space="preserve">Миоглобин – это сложный белок, присутствующий в мышечной ткани и обладающий </w:t>
      </w:r>
      <w:r w:rsidR="003C38C4">
        <w:rPr>
          <w:rFonts w:ascii="Times New Roman" w:hAnsi="Times New Roman" w:cs="Times New Roman"/>
          <w:sz w:val="28"/>
          <w:szCs w:val="28"/>
        </w:rPr>
        <w:t>большим сродством к кислороду.</w:t>
      </w:r>
    </w:p>
    <w:p w:rsidR="0061790B" w:rsidRPr="003C38C4" w:rsidRDefault="00750653" w:rsidP="003C38C4">
      <w:pPr>
        <w:pStyle w:val="a7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8C4">
        <w:rPr>
          <w:rFonts w:ascii="Times New Roman" w:hAnsi="Times New Roman" w:cs="Times New Roman"/>
          <w:sz w:val="28"/>
          <w:szCs w:val="28"/>
        </w:rPr>
        <w:t>Основным значением определения ми</w:t>
      </w:r>
      <w:r w:rsidR="00281E60" w:rsidRPr="003C38C4">
        <w:rPr>
          <w:rFonts w:ascii="Times New Roman" w:hAnsi="Times New Roman" w:cs="Times New Roman"/>
          <w:sz w:val="28"/>
          <w:szCs w:val="28"/>
        </w:rPr>
        <w:t xml:space="preserve">оглобина при инфаркте миокарда </w:t>
      </w:r>
      <w:r w:rsidR="003C38C4" w:rsidRPr="003C38C4">
        <w:rPr>
          <w:rFonts w:ascii="Times New Roman" w:hAnsi="Times New Roman" w:cs="Times New Roman"/>
          <w:sz w:val="28"/>
          <w:szCs w:val="28"/>
        </w:rPr>
        <w:t xml:space="preserve">является маркер данного заболевания. </w:t>
      </w:r>
      <w:r w:rsidR="003C38C4" w:rsidRPr="003C38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Чем больше повреждение сердечной мышцы по площади, тем больше будут количественные результаты.</w:t>
      </w:r>
      <w:r w:rsidR="003C38C4" w:rsidRPr="003C3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Повышение миоглобина в крови происходит в результате нарушения целостности мышечных волокон. Снижение миоглобина в крови происходит в результате некоторых заболеваний (например, мышечная слабость, ревматоидный артрит)</w:t>
      </w:r>
      <w:r w:rsidR="00362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3C90" w:rsidRDefault="00D41A6C" w:rsidP="00093C90">
      <w:pPr>
        <w:pStyle w:val="a7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9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методы исследования для определения миоглобина</w:t>
      </w:r>
      <w:r w:rsidR="00093C90" w:rsidRPr="00093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</w:t>
      </w:r>
      <w:r w:rsidR="00093C90" w:rsidRPr="0009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иммунонефелометрический анализ, иммунофлюоресцентное исследование или радиоиммунологический </w:t>
      </w:r>
      <w:r w:rsidR="00093C90" w:rsidRPr="00093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способ. </w:t>
      </w:r>
      <w:r w:rsidR="00093C90" w:rsidRPr="00093C90">
        <w:rPr>
          <w:rFonts w:ascii="Times New Roman" w:hAnsi="Times New Roman" w:cs="Times New Roman"/>
          <w:sz w:val="28"/>
          <w:szCs w:val="28"/>
        </w:rPr>
        <w:t>Иммунонефелометрический метод весьма удобен для проведения анализов в клинических лабораториях, поскольку он занимает очень мало времени и позволяет раб</w:t>
      </w:r>
      <w:r w:rsidR="00093C90">
        <w:rPr>
          <w:rFonts w:ascii="Times New Roman" w:hAnsi="Times New Roman" w:cs="Times New Roman"/>
          <w:sz w:val="28"/>
          <w:szCs w:val="28"/>
        </w:rPr>
        <w:t xml:space="preserve">отать с большим числом образцов. </w:t>
      </w:r>
    </w:p>
    <w:p w:rsidR="00093C90" w:rsidRPr="00093C90" w:rsidRDefault="00093C90" w:rsidP="00093C9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точным методом определения миоглобина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93C90">
        <w:rPr>
          <w:rFonts w:ascii="Times New Roman" w:hAnsi="Times New Roman" w:cs="Times New Roman"/>
          <w:sz w:val="28"/>
          <w:szCs w:val="28"/>
        </w:rPr>
        <w:t>адиоиммунологический метод</w:t>
      </w:r>
      <w:r>
        <w:rPr>
          <w:rFonts w:ascii="Times New Roman" w:hAnsi="Times New Roman" w:cs="Times New Roman"/>
          <w:sz w:val="28"/>
          <w:szCs w:val="28"/>
        </w:rPr>
        <w:t>, так как он о</w:t>
      </w:r>
      <w:r w:rsidRPr="00127B00">
        <w:rPr>
          <w:rFonts w:ascii="Times New Roman" w:hAnsi="Times New Roman" w:cs="Times New Roman"/>
          <w:color w:val="1E1E1E"/>
          <w:spacing w:val="2"/>
          <w:sz w:val="28"/>
          <w:szCs w:val="28"/>
        </w:rPr>
        <w:t>беспечивает высокую точность результатов.</w:t>
      </w:r>
      <w:r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 </w:t>
      </w:r>
      <w:r w:rsidRPr="00127B00">
        <w:rPr>
          <w:rFonts w:ascii="Times New Roman" w:hAnsi="Times New Roman" w:cs="Times New Roman"/>
          <w:color w:val="1E1E1E"/>
          <w:spacing w:val="2"/>
          <w:sz w:val="28"/>
          <w:szCs w:val="28"/>
        </w:rPr>
        <w:t>Достоинство радиоизотопных методов исследования состоит также в отсутствии противопоказаний к применению и низкой лучевой нагрузке</w:t>
      </w:r>
      <w:r>
        <w:rPr>
          <w:rFonts w:ascii="Times New Roman" w:hAnsi="Times New Roman" w:cs="Times New Roman"/>
          <w:color w:val="1E1E1E"/>
          <w:spacing w:val="2"/>
          <w:sz w:val="28"/>
          <w:szCs w:val="28"/>
        </w:rPr>
        <w:t xml:space="preserve">. </w:t>
      </w:r>
    </w:p>
    <w:p w:rsidR="00D41A6C" w:rsidRPr="00086DA1" w:rsidRDefault="00D41A6C" w:rsidP="00093C90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653" w:rsidRDefault="00750653" w:rsidP="00086D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53" w:rsidRDefault="00750653" w:rsidP="00750653">
      <w:pPr>
        <w:rPr>
          <w:rFonts w:ascii="Times New Roman" w:hAnsi="Times New Roman" w:cs="Times New Roman"/>
          <w:sz w:val="28"/>
          <w:szCs w:val="28"/>
        </w:rPr>
      </w:pPr>
    </w:p>
    <w:p w:rsidR="00750653" w:rsidRDefault="00750653" w:rsidP="00750653">
      <w:pPr>
        <w:rPr>
          <w:rFonts w:ascii="Times New Roman" w:hAnsi="Times New Roman" w:cs="Times New Roman"/>
          <w:sz w:val="28"/>
          <w:szCs w:val="28"/>
        </w:rPr>
      </w:pPr>
    </w:p>
    <w:p w:rsidR="00750653" w:rsidRPr="00750653" w:rsidRDefault="00750653" w:rsidP="00750653">
      <w:pPr>
        <w:rPr>
          <w:rFonts w:ascii="Times New Roman" w:hAnsi="Times New Roman" w:cs="Times New Roman"/>
          <w:sz w:val="28"/>
          <w:szCs w:val="28"/>
        </w:rPr>
      </w:pPr>
    </w:p>
    <w:p w:rsidR="00032B3C" w:rsidRPr="00032B3C" w:rsidRDefault="00032B3C" w:rsidP="00032B3C"/>
    <w:p w:rsidR="000F1A53" w:rsidRPr="00200232" w:rsidRDefault="000F1A53" w:rsidP="00200232">
      <w:pPr>
        <w:pStyle w:val="1"/>
        <w:tabs>
          <w:tab w:val="left" w:pos="2826"/>
        </w:tabs>
        <w:spacing w:before="0" w:line="360" w:lineRule="auto"/>
        <w:jc w:val="center"/>
      </w:pPr>
      <w:bookmarkStart w:id="19" w:name="_Toc527667064"/>
      <w:r w:rsidRPr="00E50C80">
        <w:rPr>
          <w:rFonts w:ascii="Times New Roman" w:hAnsi="Times New Roman" w:cs="Times New Roman"/>
          <w:b w:val="0"/>
          <w:color w:val="000000" w:themeColor="text1"/>
        </w:rPr>
        <w:lastRenderedPageBreak/>
        <w:t>СПИСОК ИСПОЛЬЗОВАННЫХ ИСТОЧНИКОВ</w:t>
      </w:r>
      <w:bookmarkEnd w:id="19"/>
    </w:p>
    <w:p w:rsidR="00224B2E" w:rsidRDefault="00224B2E" w:rsidP="00200232">
      <w:pPr>
        <w:spacing w:after="0" w:line="360" w:lineRule="auto"/>
      </w:pPr>
    </w:p>
    <w:p w:rsidR="00E34724" w:rsidRPr="00750653" w:rsidRDefault="00E34724" w:rsidP="00750653">
      <w:pPr>
        <w:pStyle w:val="a7"/>
        <w:numPr>
          <w:ilvl w:val="0"/>
          <w:numId w:val="1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50653">
        <w:rPr>
          <w:rFonts w:ascii="Times New Roman" w:hAnsi="Times New Roman" w:cs="Times New Roman"/>
          <w:sz w:val="28"/>
          <w:szCs w:val="28"/>
        </w:rPr>
        <w:t>Иммунофлюоресцентный метод [Электронный ресурс] / Режим доступа: </w:t>
      </w:r>
      <w:hyperlink r:id="rId11" w:history="1">
        <w:r w:rsidRPr="00750653">
          <w:rPr>
            <w:rStyle w:val="a9"/>
            <w:rFonts w:ascii="Times New Roman" w:hAnsi="Times New Roman" w:cs="Times New Roman"/>
            <w:sz w:val="28"/>
            <w:szCs w:val="28"/>
          </w:rPr>
          <w:t>http://analizy.vse-zabolevaniya.ru/immunologicheskij-metod/immunofljuorescentnyj-analiz-immunologicheskij-metod.html/</w:t>
        </w:r>
      </w:hyperlink>
      <w:r w:rsidRPr="0075065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50653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750653"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032B3C" w:rsidRPr="00A05BCE" w:rsidRDefault="00032B3C" w:rsidP="00032B3C">
      <w:pPr>
        <w:pStyle w:val="a7"/>
        <w:numPr>
          <w:ilvl w:val="0"/>
          <w:numId w:val="1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Иммунонефелометрический метод </w:t>
      </w:r>
      <w:r w:rsidRPr="00224B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24B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Режим доступа: </w:t>
      </w:r>
      <w:hyperlink r:id="rId12" w:history="1">
        <w:r w:rsidRPr="00C915AB">
          <w:rPr>
            <w:rStyle w:val="a9"/>
            <w:rFonts w:ascii="Times New Roman" w:hAnsi="Times New Roman" w:cs="Times New Roman"/>
            <w:sz w:val="28"/>
            <w:szCs w:val="28"/>
          </w:rPr>
          <w:t>http://medbiol.ru/medbiol/biochem/001ecc80.htm/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E34724" w:rsidRPr="00E34724" w:rsidRDefault="00310113" w:rsidP="00750653">
      <w:pPr>
        <w:pStyle w:val="Default"/>
        <w:numPr>
          <w:ilvl w:val="0"/>
          <w:numId w:val="18"/>
        </w:numPr>
        <w:spacing w:line="360" w:lineRule="auto"/>
        <w:ind w:hanging="720"/>
        <w:jc w:val="both"/>
      </w:pPr>
      <w:r w:rsidRPr="00310113">
        <w:rPr>
          <w:sz w:val="28"/>
          <w:szCs w:val="28"/>
        </w:rPr>
        <w:t xml:space="preserve">Попов, А.А. </w:t>
      </w:r>
      <w:r w:rsidR="00E34724" w:rsidRPr="00E34724">
        <w:rPr>
          <w:sz w:val="28"/>
          <w:szCs w:val="28"/>
        </w:rPr>
        <w:t xml:space="preserve">Красноярский медицинский университет, колледж Фармацевтический. - </w:t>
      </w:r>
      <w:proofErr w:type="gramStart"/>
      <w:r w:rsidR="00E34724" w:rsidRPr="00E34724">
        <w:rPr>
          <w:sz w:val="28"/>
          <w:szCs w:val="28"/>
        </w:rPr>
        <w:t>Красноярск :</w:t>
      </w:r>
      <w:proofErr w:type="gramEnd"/>
      <w:r w:rsidR="00E34724" w:rsidRPr="00E34724">
        <w:rPr>
          <w:sz w:val="28"/>
          <w:szCs w:val="28"/>
        </w:rPr>
        <w:t xml:space="preserve"> КрасГМУ </w:t>
      </w:r>
      <w:r w:rsidR="00E34724" w:rsidRPr="00310113">
        <w:rPr>
          <w:sz w:val="28"/>
          <w:szCs w:val="28"/>
        </w:rPr>
        <w:t>Статистика миоглобина</w:t>
      </w:r>
    </w:p>
    <w:p w:rsidR="00E34724" w:rsidRDefault="00750653" w:rsidP="00750653">
      <w:pPr>
        <w:pStyle w:val="Default"/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0113" w:rsidRPr="00310113">
        <w:rPr>
          <w:sz w:val="28"/>
          <w:szCs w:val="28"/>
        </w:rPr>
        <w:t>[Электронны</w:t>
      </w:r>
      <w:r w:rsidR="00E34724">
        <w:rPr>
          <w:sz w:val="28"/>
          <w:szCs w:val="28"/>
        </w:rPr>
        <w:t>й ресурс</w:t>
      </w:r>
      <w:proofErr w:type="gramStart"/>
      <w:r w:rsidR="00E34724">
        <w:rPr>
          <w:sz w:val="28"/>
          <w:szCs w:val="28"/>
        </w:rPr>
        <w:t>] :</w:t>
      </w:r>
      <w:proofErr w:type="gramEnd"/>
      <w:r w:rsidR="00E34724">
        <w:rPr>
          <w:sz w:val="28"/>
          <w:szCs w:val="28"/>
        </w:rPr>
        <w:t xml:space="preserve"> учеб. пособие.</w:t>
      </w:r>
    </w:p>
    <w:p w:rsidR="00032B3C" w:rsidRPr="00032B3C" w:rsidRDefault="00032B3C" w:rsidP="00032B3C">
      <w:pPr>
        <w:pStyle w:val="a7"/>
        <w:numPr>
          <w:ilvl w:val="0"/>
          <w:numId w:val="1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32B3C">
        <w:rPr>
          <w:rFonts w:ascii="Times New Roman" w:hAnsi="Times New Roman" w:cs="Times New Roman"/>
          <w:color w:val="000000" w:themeColor="text1"/>
          <w:sz w:val="28"/>
          <w:szCs w:val="28"/>
        </w:rPr>
        <w:t>Преаналитический этап для подготовки к анализу</w:t>
      </w:r>
      <w:r>
        <w:rPr>
          <w:sz w:val="28"/>
          <w:szCs w:val="28"/>
        </w:rPr>
        <w:t xml:space="preserve"> </w:t>
      </w:r>
      <w:r w:rsidRPr="00224B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24B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Режим доступа:</w:t>
      </w:r>
      <w:r>
        <w:rPr>
          <w:sz w:val="28"/>
          <w:szCs w:val="28"/>
        </w:rPr>
        <w:t xml:space="preserve"> </w:t>
      </w:r>
      <w:hyperlink r:id="rId13" w:history="1">
        <w:r w:rsidRPr="00C915AB">
          <w:rPr>
            <w:rStyle w:val="a9"/>
            <w:sz w:val="28"/>
            <w:szCs w:val="28"/>
          </w:rPr>
          <w:t>http://lechenie-sosudov.ru/mioglobin.html/</w:t>
        </w:r>
      </w:hyperlink>
      <w:r>
        <w:rPr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экрана. </w:t>
      </w:r>
      <w:r w:rsidRPr="00032B3C">
        <w:rPr>
          <w:sz w:val="28"/>
          <w:szCs w:val="28"/>
        </w:rPr>
        <w:t xml:space="preserve"> </w:t>
      </w:r>
    </w:p>
    <w:p w:rsidR="00E34724" w:rsidRPr="00310113" w:rsidRDefault="00E34724" w:rsidP="00750653">
      <w:pPr>
        <w:pStyle w:val="Default"/>
        <w:numPr>
          <w:ilvl w:val="0"/>
          <w:numId w:val="18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 повышения инфаркта при миоглобине  </w:t>
      </w:r>
      <w:r w:rsidRPr="00224B2E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24B2E">
        <w:rPr>
          <w:sz w:val="28"/>
          <w:szCs w:val="28"/>
        </w:rPr>
        <w:t>]</w:t>
      </w:r>
      <w:r>
        <w:rPr>
          <w:sz w:val="28"/>
          <w:szCs w:val="28"/>
        </w:rPr>
        <w:t xml:space="preserve"> / </w:t>
      </w:r>
      <w:r w:rsidRPr="00E34724">
        <w:rPr>
          <w:sz w:val="28"/>
          <w:szCs w:val="28"/>
        </w:rPr>
        <w:t xml:space="preserve">Режим доступа: </w:t>
      </w:r>
      <w:hyperlink r:id="rId14" w:history="1">
        <w:r w:rsidRPr="00387D54">
          <w:rPr>
            <w:rStyle w:val="a9"/>
            <w:sz w:val="28"/>
            <w:szCs w:val="28"/>
          </w:rPr>
          <w:t>https://kardiopuls.ru/bolezni/razryv/infarkt-miokarda/</w:t>
        </w:r>
      </w:hyperlink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  <w:r w:rsidRPr="00310113">
        <w:rPr>
          <w:sz w:val="28"/>
          <w:szCs w:val="28"/>
        </w:rPr>
        <w:t xml:space="preserve"> </w:t>
      </w:r>
    </w:p>
    <w:p w:rsidR="00E34724" w:rsidRPr="00310113" w:rsidRDefault="00E34724" w:rsidP="00750653">
      <w:pPr>
        <w:pStyle w:val="a7"/>
        <w:numPr>
          <w:ilvl w:val="0"/>
          <w:numId w:val="1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0113">
        <w:rPr>
          <w:rFonts w:ascii="Times New Roman" w:hAnsi="Times New Roman" w:cs="Times New Roman"/>
          <w:sz w:val="28"/>
          <w:szCs w:val="28"/>
        </w:rPr>
        <w:t>адиоиммунологический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B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24B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Режим доступа: </w:t>
      </w:r>
      <w:hyperlink r:id="rId15" w:history="1">
        <w:r w:rsidRPr="00387D54">
          <w:rPr>
            <w:rStyle w:val="a9"/>
            <w:rFonts w:ascii="Times New Roman" w:hAnsi="Times New Roman" w:cs="Times New Roman"/>
            <w:sz w:val="28"/>
            <w:szCs w:val="28"/>
          </w:rPr>
          <w:t>https://medbe.ru/materials/diagnostika-v-urologii/radioimmunologicheskie-i-ultrazvukovye-metody-issledovaniya/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экрана.</w:t>
      </w:r>
      <w:r w:rsidRPr="00310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2E" w:rsidRPr="00A05BCE" w:rsidRDefault="00224B2E" w:rsidP="00750653">
      <w:pPr>
        <w:pStyle w:val="a7"/>
        <w:numPr>
          <w:ilvl w:val="0"/>
          <w:numId w:val="18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миоглобина </w:t>
      </w:r>
      <w:r w:rsidRPr="00224B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24B2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Режим доступа: </w:t>
      </w:r>
      <w:hyperlink r:id="rId16" w:history="1">
        <w:r w:rsidRPr="00387D54">
          <w:rPr>
            <w:rStyle w:val="a9"/>
            <w:rFonts w:ascii="Times New Roman" w:hAnsi="Times New Roman" w:cs="Times New Roman"/>
            <w:sz w:val="28"/>
            <w:szCs w:val="28"/>
          </w:rPr>
          <w:t>https://sekretizdorovya.ru/publ/mioglobin_v_krovi/28-1-0-495 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экрана. </w:t>
      </w:r>
    </w:p>
    <w:p w:rsidR="00A05BCE" w:rsidRPr="00A05BCE" w:rsidRDefault="00A05BCE" w:rsidP="00032B3C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724" w:rsidRPr="00374EAE" w:rsidRDefault="00E34724" w:rsidP="00750653">
      <w:pPr>
        <w:pStyle w:val="a7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10113" w:rsidRPr="00E34724" w:rsidRDefault="00310113" w:rsidP="00750653">
      <w:pPr>
        <w:pStyle w:val="a7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10113" w:rsidRPr="00310113" w:rsidRDefault="00310113" w:rsidP="00750653">
      <w:pPr>
        <w:pStyle w:val="a7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10113" w:rsidRPr="00310113" w:rsidSect="009E584E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E8" w:rsidRDefault="002F12E8" w:rsidP="009E584E">
      <w:pPr>
        <w:spacing w:after="0" w:line="240" w:lineRule="auto"/>
      </w:pPr>
      <w:r>
        <w:separator/>
      </w:r>
    </w:p>
  </w:endnote>
  <w:endnote w:type="continuationSeparator" w:id="0">
    <w:p w:rsidR="002F12E8" w:rsidRDefault="002F12E8" w:rsidP="009E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928159"/>
      <w:docPartObj>
        <w:docPartGallery w:val="Page Numbers (Bottom of Page)"/>
        <w:docPartUnique/>
      </w:docPartObj>
    </w:sdtPr>
    <w:sdtEndPr/>
    <w:sdtContent>
      <w:p w:rsidR="009E584E" w:rsidRDefault="009E58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C2B">
          <w:rPr>
            <w:noProof/>
          </w:rPr>
          <w:t>14</w:t>
        </w:r>
        <w:r>
          <w:fldChar w:fldCharType="end"/>
        </w:r>
      </w:p>
    </w:sdtContent>
  </w:sdt>
  <w:p w:rsidR="009E584E" w:rsidRDefault="009E58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E8" w:rsidRDefault="002F12E8" w:rsidP="009E584E">
      <w:pPr>
        <w:spacing w:after="0" w:line="240" w:lineRule="auto"/>
      </w:pPr>
      <w:r>
        <w:separator/>
      </w:r>
    </w:p>
  </w:footnote>
  <w:footnote w:type="continuationSeparator" w:id="0">
    <w:p w:rsidR="002F12E8" w:rsidRDefault="002F12E8" w:rsidP="009E5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063"/>
    <w:multiLevelType w:val="multilevel"/>
    <w:tmpl w:val="A6C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61D1A"/>
    <w:multiLevelType w:val="multilevel"/>
    <w:tmpl w:val="395616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7C0F54"/>
    <w:multiLevelType w:val="multilevel"/>
    <w:tmpl w:val="85EA05C4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Theme="minorHAnsi" w:hAnsi="Times New Roman" w:cs="Times New Roman" w:hint="default"/>
        <w:color w:val="0000FF" w:themeColor="hyperlink"/>
        <w:u w:val="single"/>
      </w:rPr>
    </w:lvl>
  </w:abstractNum>
  <w:abstractNum w:abstractNumId="3" w15:restartNumberingAfterBreak="0">
    <w:nsid w:val="11494889"/>
    <w:multiLevelType w:val="hybridMultilevel"/>
    <w:tmpl w:val="F482E22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2CF532F"/>
    <w:multiLevelType w:val="multilevel"/>
    <w:tmpl w:val="DBC8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70306"/>
    <w:multiLevelType w:val="multilevel"/>
    <w:tmpl w:val="62420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F0B7F3B"/>
    <w:multiLevelType w:val="multilevel"/>
    <w:tmpl w:val="B9DEF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FE06A03"/>
    <w:multiLevelType w:val="multilevel"/>
    <w:tmpl w:val="A0D49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A2E26A8"/>
    <w:multiLevelType w:val="multilevel"/>
    <w:tmpl w:val="5D02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45137B"/>
    <w:multiLevelType w:val="multilevel"/>
    <w:tmpl w:val="3096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C45C0"/>
    <w:multiLevelType w:val="multilevel"/>
    <w:tmpl w:val="E428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470A87"/>
    <w:multiLevelType w:val="multilevel"/>
    <w:tmpl w:val="0474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3059B"/>
    <w:multiLevelType w:val="hybridMultilevel"/>
    <w:tmpl w:val="1D66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39E6"/>
    <w:multiLevelType w:val="multilevel"/>
    <w:tmpl w:val="CE44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FD6BDC"/>
    <w:multiLevelType w:val="multilevel"/>
    <w:tmpl w:val="378C6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0D93497"/>
    <w:multiLevelType w:val="multilevel"/>
    <w:tmpl w:val="90F8F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28478B"/>
    <w:multiLevelType w:val="multilevel"/>
    <w:tmpl w:val="C7D82F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5F23182"/>
    <w:multiLevelType w:val="multilevel"/>
    <w:tmpl w:val="B9DEF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7EC6056"/>
    <w:multiLevelType w:val="hybridMultilevel"/>
    <w:tmpl w:val="C27241A0"/>
    <w:lvl w:ilvl="0" w:tplc="0A62C7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57F53"/>
    <w:multiLevelType w:val="multilevel"/>
    <w:tmpl w:val="F118C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14"/>
  </w:num>
  <w:num w:numId="14">
    <w:abstractNumId w:val="19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74"/>
    <w:rsid w:val="00032B3C"/>
    <w:rsid w:val="00082ACD"/>
    <w:rsid w:val="00086DA1"/>
    <w:rsid w:val="00092D3F"/>
    <w:rsid w:val="00093C90"/>
    <w:rsid w:val="000C04C9"/>
    <w:rsid w:val="000C1CD2"/>
    <w:rsid w:val="000F1A53"/>
    <w:rsid w:val="000F65E2"/>
    <w:rsid w:val="00100D33"/>
    <w:rsid w:val="00127B00"/>
    <w:rsid w:val="00156A43"/>
    <w:rsid w:val="00191F74"/>
    <w:rsid w:val="00200232"/>
    <w:rsid w:val="002202F4"/>
    <w:rsid w:val="00224B2E"/>
    <w:rsid w:val="002337A4"/>
    <w:rsid w:val="00242090"/>
    <w:rsid w:val="0024307F"/>
    <w:rsid w:val="00265A8D"/>
    <w:rsid w:val="00281E60"/>
    <w:rsid w:val="002E3DD4"/>
    <w:rsid w:val="002F12E8"/>
    <w:rsid w:val="002F27CC"/>
    <w:rsid w:val="00310113"/>
    <w:rsid w:val="00312DBE"/>
    <w:rsid w:val="00362DB3"/>
    <w:rsid w:val="00374EAE"/>
    <w:rsid w:val="003951B5"/>
    <w:rsid w:val="003C38C4"/>
    <w:rsid w:val="004526E7"/>
    <w:rsid w:val="004B184C"/>
    <w:rsid w:val="004D5AF8"/>
    <w:rsid w:val="00561474"/>
    <w:rsid w:val="005B0131"/>
    <w:rsid w:val="00615129"/>
    <w:rsid w:val="0061790B"/>
    <w:rsid w:val="0064314A"/>
    <w:rsid w:val="00645696"/>
    <w:rsid w:val="00654EE9"/>
    <w:rsid w:val="006A159B"/>
    <w:rsid w:val="006A5BEB"/>
    <w:rsid w:val="006E00D9"/>
    <w:rsid w:val="00704912"/>
    <w:rsid w:val="007109C8"/>
    <w:rsid w:val="007407F4"/>
    <w:rsid w:val="00744E9C"/>
    <w:rsid w:val="00750653"/>
    <w:rsid w:val="00771270"/>
    <w:rsid w:val="00787480"/>
    <w:rsid w:val="007B1AD0"/>
    <w:rsid w:val="007B4154"/>
    <w:rsid w:val="007C6B39"/>
    <w:rsid w:val="007E41F4"/>
    <w:rsid w:val="007F1BF5"/>
    <w:rsid w:val="008955B0"/>
    <w:rsid w:val="00911017"/>
    <w:rsid w:val="009145B2"/>
    <w:rsid w:val="00937DB3"/>
    <w:rsid w:val="00973ABA"/>
    <w:rsid w:val="00995941"/>
    <w:rsid w:val="009D6C2B"/>
    <w:rsid w:val="009E584E"/>
    <w:rsid w:val="00A05BCE"/>
    <w:rsid w:val="00A443B7"/>
    <w:rsid w:val="00A53C1E"/>
    <w:rsid w:val="00A611E0"/>
    <w:rsid w:val="00A74B85"/>
    <w:rsid w:val="00A84678"/>
    <w:rsid w:val="00A9628E"/>
    <w:rsid w:val="00AD40D1"/>
    <w:rsid w:val="00AD6DBE"/>
    <w:rsid w:val="00AF3546"/>
    <w:rsid w:val="00B17E49"/>
    <w:rsid w:val="00B24018"/>
    <w:rsid w:val="00BE02ED"/>
    <w:rsid w:val="00BE1AE0"/>
    <w:rsid w:val="00C42B8C"/>
    <w:rsid w:val="00C558BB"/>
    <w:rsid w:val="00C85CD1"/>
    <w:rsid w:val="00C96E8C"/>
    <w:rsid w:val="00CC0681"/>
    <w:rsid w:val="00CF0AF4"/>
    <w:rsid w:val="00D242D9"/>
    <w:rsid w:val="00D41A6C"/>
    <w:rsid w:val="00D63BEA"/>
    <w:rsid w:val="00D71ABF"/>
    <w:rsid w:val="00D821B7"/>
    <w:rsid w:val="00DA652C"/>
    <w:rsid w:val="00E20494"/>
    <w:rsid w:val="00E34724"/>
    <w:rsid w:val="00E42722"/>
    <w:rsid w:val="00E50C80"/>
    <w:rsid w:val="00E6658C"/>
    <w:rsid w:val="00E912C0"/>
    <w:rsid w:val="00ED5824"/>
    <w:rsid w:val="00F02DE4"/>
    <w:rsid w:val="00F02E52"/>
    <w:rsid w:val="00F03716"/>
    <w:rsid w:val="00F0665B"/>
    <w:rsid w:val="00F17339"/>
    <w:rsid w:val="00F174AE"/>
    <w:rsid w:val="00F27F18"/>
    <w:rsid w:val="00F9412E"/>
    <w:rsid w:val="00FD56F1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51FAC-4B6B-4D0B-88E2-DBFB836B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A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84E"/>
  </w:style>
  <w:style w:type="paragraph" w:styleId="a5">
    <w:name w:val="footer"/>
    <w:basedOn w:val="a"/>
    <w:link w:val="a6"/>
    <w:uiPriority w:val="99"/>
    <w:unhideWhenUsed/>
    <w:rsid w:val="009E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84E"/>
  </w:style>
  <w:style w:type="paragraph" w:styleId="a7">
    <w:name w:val="List Paragraph"/>
    <w:basedOn w:val="a"/>
    <w:uiPriority w:val="34"/>
    <w:qFormat/>
    <w:rsid w:val="00654E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0F1A5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F127F"/>
    <w:pPr>
      <w:tabs>
        <w:tab w:val="left" w:pos="660"/>
        <w:tab w:val="right" w:leader="dot" w:pos="9345"/>
      </w:tabs>
      <w:spacing w:after="10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F1A5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A53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A9628E"/>
    <w:pPr>
      <w:spacing w:after="100"/>
      <w:ind w:left="220"/>
    </w:pPr>
  </w:style>
  <w:style w:type="paragraph" w:styleId="ac">
    <w:name w:val="Normal (Web)"/>
    <w:basedOn w:val="a"/>
    <w:uiPriority w:val="99"/>
    <w:unhideWhenUsed/>
    <w:rsid w:val="00C4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1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BE1AE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42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74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310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chenie-sosudov.ru/mioglobin.htm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biol.ru/medbiol/biochem/001ecc80.ht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ekretizdorovya.ru/publ/mioglobin_v_krovi/28-1-0-495%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alizy.vse-zabolevaniya.ru/immunologicheskij-metod/immunofljuorescentnyj-analiz-immunologicheskij-metod.htm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be.ru/materials/diagnostika-v-urologii/radioimmunologicheskie-i-ultrazvukovye-metody-issledovaniya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rdiopuls.ru/bolezni/razryv/infarkt-miokar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37BB-F01B-46C2-A6FD-F01D16F1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14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Здоровый коипьютер</cp:lastModifiedBy>
  <cp:revision>54</cp:revision>
  <cp:lastPrinted>2018-10-22T23:43:00Z</cp:lastPrinted>
  <dcterms:created xsi:type="dcterms:W3CDTF">2018-09-29T15:09:00Z</dcterms:created>
  <dcterms:modified xsi:type="dcterms:W3CDTF">2018-10-22T23:46:00Z</dcterms:modified>
</cp:coreProperties>
</file>