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44278" w14:textId="77777777" w:rsidR="00C92621" w:rsidRPr="006C6CE6" w:rsidRDefault="00C92621" w:rsidP="00C92621">
      <w:pPr>
        <w:spacing w:line="360" w:lineRule="auto"/>
        <w:ind w:firstLine="709"/>
        <w:contextualSpacing/>
        <w:jc w:val="center"/>
        <w:rPr>
          <w:rFonts w:cstheme="minorHAnsi"/>
          <w:sz w:val="28"/>
          <w:szCs w:val="28"/>
        </w:rPr>
      </w:pPr>
      <w:r w:rsidRPr="006C6CE6">
        <w:rPr>
          <w:rFonts w:cstheme="minorHAnsi"/>
          <w:sz w:val="28"/>
          <w:szCs w:val="28"/>
        </w:rPr>
        <w:t xml:space="preserve">Федеральное государственное бюджетное образовательное учреждение высшего образования «Красноярский государственный медицинский университет им. проф. В.Ф. </w:t>
      </w:r>
      <w:proofErr w:type="spellStart"/>
      <w:r w:rsidRPr="006C6CE6">
        <w:rPr>
          <w:rFonts w:cstheme="minorHAnsi"/>
          <w:sz w:val="28"/>
          <w:szCs w:val="28"/>
        </w:rPr>
        <w:t>Войно-Ясенецкого</w:t>
      </w:r>
      <w:proofErr w:type="spellEnd"/>
      <w:r w:rsidRPr="006C6CE6">
        <w:rPr>
          <w:rFonts w:cstheme="minorHAnsi"/>
          <w:sz w:val="28"/>
          <w:szCs w:val="28"/>
        </w:rPr>
        <w:t xml:space="preserve">» министерства </w:t>
      </w:r>
      <w:proofErr w:type="spellStart"/>
      <w:r w:rsidRPr="006C6CE6">
        <w:rPr>
          <w:rFonts w:cstheme="minorHAnsi"/>
          <w:sz w:val="28"/>
          <w:szCs w:val="28"/>
        </w:rPr>
        <w:t>зравоохранения</w:t>
      </w:r>
      <w:proofErr w:type="spellEnd"/>
      <w:r w:rsidRPr="006C6CE6">
        <w:rPr>
          <w:rFonts w:cstheme="minorHAnsi"/>
          <w:sz w:val="28"/>
          <w:szCs w:val="28"/>
        </w:rPr>
        <w:t xml:space="preserve"> Российской Федерации</w:t>
      </w:r>
    </w:p>
    <w:p w14:paraId="1EE6E816" w14:textId="77777777" w:rsidR="00C92621" w:rsidRPr="006C6CE6" w:rsidRDefault="00C92621" w:rsidP="00C92621">
      <w:pPr>
        <w:spacing w:line="360" w:lineRule="auto"/>
        <w:ind w:firstLine="709"/>
        <w:contextualSpacing/>
        <w:jc w:val="center"/>
        <w:rPr>
          <w:rFonts w:cstheme="minorHAnsi"/>
          <w:sz w:val="28"/>
          <w:szCs w:val="28"/>
        </w:rPr>
      </w:pPr>
      <w:r w:rsidRPr="006C6CE6">
        <w:rPr>
          <w:rFonts w:cstheme="minorHAnsi"/>
          <w:sz w:val="28"/>
          <w:szCs w:val="28"/>
        </w:rPr>
        <w:t xml:space="preserve">Кафедра </w:t>
      </w:r>
      <w:proofErr w:type="spellStart"/>
      <w:r w:rsidRPr="006C6CE6">
        <w:rPr>
          <w:rFonts w:cstheme="minorHAnsi"/>
          <w:sz w:val="28"/>
          <w:szCs w:val="28"/>
        </w:rPr>
        <w:t>дерматовенерологии</w:t>
      </w:r>
      <w:proofErr w:type="spellEnd"/>
      <w:r w:rsidRPr="006C6CE6">
        <w:rPr>
          <w:rFonts w:cstheme="minorHAnsi"/>
          <w:sz w:val="28"/>
          <w:szCs w:val="28"/>
        </w:rPr>
        <w:t xml:space="preserve"> с курсом косметологии и ПО им. проф.</w:t>
      </w:r>
    </w:p>
    <w:p w14:paraId="1B625C73" w14:textId="77777777" w:rsidR="00C92621" w:rsidRPr="006C6CE6" w:rsidRDefault="00C92621" w:rsidP="00C92621">
      <w:pPr>
        <w:spacing w:line="360" w:lineRule="auto"/>
        <w:ind w:firstLine="709"/>
        <w:contextualSpacing/>
        <w:jc w:val="center"/>
        <w:rPr>
          <w:rFonts w:cstheme="minorHAnsi"/>
          <w:sz w:val="28"/>
          <w:szCs w:val="28"/>
        </w:rPr>
      </w:pPr>
      <w:r w:rsidRPr="006C6CE6">
        <w:rPr>
          <w:rFonts w:cstheme="minorHAnsi"/>
          <w:sz w:val="28"/>
          <w:szCs w:val="28"/>
        </w:rPr>
        <w:t xml:space="preserve">В.И. </w:t>
      </w:r>
      <w:proofErr w:type="spellStart"/>
      <w:r w:rsidRPr="006C6CE6">
        <w:rPr>
          <w:rFonts w:cstheme="minorHAnsi"/>
          <w:sz w:val="28"/>
          <w:szCs w:val="28"/>
        </w:rPr>
        <w:t>Прохоренкова</w:t>
      </w:r>
      <w:proofErr w:type="spellEnd"/>
    </w:p>
    <w:p w14:paraId="2781740E" w14:textId="77777777" w:rsidR="00C92621" w:rsidRPr="006C6CE6" w:rsidRDefault="00C92621" w:rsidP="00C92621">
      <w:pPr>
        <w:spacing w:line="360" w:lineRule="auto"/>
        <w:ind w:firstLine="709"/>
        <w:contextualSpacing/>
        <w:jc w:val="right"/>
        <w:rPr>
          <w:rFonts w:cstheme="minorHAnsi"/>
          <w:sz w:val="28"/>
          <w:szCs w:val="28"/>
        </w:rPr>
      </w:pPr>
      <w:r w:rsidRPr="006C6CE6">
        <w:rPr>
          <w:rFonts w:cstheme="minorHAnsi"/>
          <w:sz w:val="28"/>
          <w:szCs w:val="28"/>
        </w:rPr>
        <w:t>Зав. каф. д.м.н., доц. Карачева Ю.В.</w:t>
      </w:r>
    </w:p>
    <w:p w14:paraId="2C4E137B" w14:textId="77777777" w:rsidR="00C92621" w:rsidRPr="006C6CE6" w:rsidRDefault="00C92621" w:rsidP="00C92621">
      <w:pPr>
        <w:spacing w:line="360" w:lineRule="auto"/>
        <w:contextualSpacing/>
        <w:rPr>
          <w:rFonts w:cstheme="minorHAnsi"/>
        </w:rPr>
      </w:pPr>
    </w:p>
    <w:p w14:paraId="4A4E19B8" w14:textId="77777777" w:rsidR="00C92621" w:rsidRPr="006C6CE6" w:rsidRDefault="00C92621" w:rsidP="00C92621">
      <w:pPr>
        <w:spacing w:line="360" w:lineRule="auto"/>
        <w:contextualSpacing/>
        <w:rPr>
          <w:rFonts w:cstheme="minorHAnsi"/>
        </w:rPr>
      </w:pPr>
    </w:p>
    <w:p w14:paraId="313D7EFD" w14:textId="77777777" w:rsidR="00C92621" w:rsidRPr="006C6CE6" w:rsidRDefault="00C92621" w:rsidP="00C92621">
      <w:pPr>
        <w:spacing w:line="360" w:lineRule="auto"/>
        <w:contextualSpacing/>
        <w:rPr>
          <w:rFonts w:cstheme="minorHAnsi"/>
        </w:rPr>
      </w:pPr>
    </w:p>
    <w:p w14:paraId="1F3D6CE7" w14:textId="77777777" w:rsidR="00C92621" w:rsidRPr="006C6CE6" w:rsidRDefault="00C92621" w:rsidP="00C92621">
      <w:pPr>
        <w:spacing w:line="360" w:lineRule="auto"/>
        <w:contextualSpacing/>
        <w:rPr>
          <w:rFonts w:cstheme="minorHAnsi"/>
        </w:rPr>
      </w:pPr>
    </w:p>
    <w:p w14:paraId="1287AE37" w14:textId="77777777" w:rsidR="00C92621" w:rsidRPr="006C6CE6" w:rsidRDefault="00C92621" w:rsidP="00C92621">
      <w:pPr>
        <w:spacing w:line="360" w:lineRule="auto"/>
        <w:contextualSpacing/>
        <w:rPr>
          <w:rFonts w:cstheme="minorHAnsi"/>
          <w:sz w:val="28"/>
          <w:szCs w:val="28"/>
        </w:rPr>
      </w:pPr>
    </w:p>
    <w:p w14:paraId="7A3334B7" w14:textId="77777777" w:rsidR="00C92621" w:rsidRPr="006C6CE6" w:rsidRDefault="00C92621" w:rsidP="00C92621">
      <w:pPr>
        <w:spacing w:line="360" w:lineRule="auto"/>
        <w:ind w:firstLine="709"/>
        <w:contextualSpacing/>
        <w:jc w:val="center"/>
        <w:rPr>
          <w:rFonts w:cstheme="minorHAnsi"/>
          <w:b/>
          <w:bCs/>
          <w:sz w:val="56"/>
          <w:szCs w:val="56"/>
        </w:rPr>
      </w:pPr>
      <w:r w:rsidRPr="006C6CE6">
        <w:rPr>
          <w:rFonts w:cstheme="minorHAnsi"/>
          <w:b/>
          <w:bCs/>
          <w:sz w:val="56"/>
          <w:szCs w:val="56"/>
        </w:rPr>
        <w:t>РЕФЕРАТ</w:t>
      </w:r>
    </w:p>
    <w:p w14:paraId="041A1F77" w14:textId="0B7D4C5C" w:rsidR="00C92621" w:rsidRPr="006C6CE6" w:rsidRDefault="00707E92" w:rsidP="00C92621">
      <w:pPr>
        <w:spacing w:line="360" w:lineRule="auto"/>
        <w:ind w:firstLine="709"/>
        <w:contextualSpacing/>
        <w:jc w:val="center"/>
        <w:rPr>
          <w:rFonts w:cstheme="minorHAnsi"/>
          <w:sz w:val="36"/>
          <w:szCs w:val="36"/>
        </w:rPr>
      </w:pPr>
      <w:r>
        <w:rPr>
          <w:rFonts w:cstheme="minorHAnsi"/>
          <w:sz w:val="36"/>
          <w:szCs w:val="36"/>
        </w:rPr>
        <w:t>Угревая болезнь</w:t>
      </w:r>
    </w:p>
    <w:p w14:paraId="7935BCA4" w14:textId="77777777" w:rsidR="00C92621" w:rsidRPr="006C6CE6" w:rsidRDefault="00C92621" w:rsidP="00C92621">
      <w:pPr>
        <w:spacing w:line="360" w:lineRule="auto"/>
        <w:ind w:firstLine="709"/>
        <w:contextualSpacing/>
        <w:jc w:val="center"/>
        <w:rPr>
          <w:rFonts w:cstheme="minorHAnsi"/>
          <w:sz w:val="36"/>
          <w:szCs w:val="36"/>
        </w:rPr>
      </w:pPr>
    </w:p>
    <w:p w14:paraId="1D92EA6C" w14:textId="77777777" w:rsidR="00C92621" w:rsidRDefault="00C92621" w:rsidP="00C92621">
      <w:pPr>
        <w:spacing w:line="360" w:lineRule="auto"/>
        <w:ind w:firstLine="709"/>
        <w:contextualSpacing/>
        <w:jc w:val="center"/>
        <w:rPr>
          <w:rFonts w:cstheme="minorHAnsi"/>
          <w:sz w:val="36"/>
          <w:szCs w:val="36"/>
        </w:rPr>
      </w:pPr>
    </w:p>
    <w:p w14:paraId="3C46784A" w14:textId="77777777" w:rsidR="00CD14C3" w:rsidRDefault="00CD14C3" w:rsidP="00C92621">
      <w:pPr>
        <w:spacing w:line="360" w:lineRule="auto"/>
        <w:ind w:firstLine="709"/>
        <w:contextualSpacing/>
        <w:jc w:val="center"/>
        <w:rPr>
          <w:rFonts w:cstheme="minorHAnsi"/>
          <w:sz w:val="36"/>
          <w:szCs w:val="36"/>
        </w:rPr>
      </w:pPr>
    </w:p>
    <w:p w14:paraId="7681898B" w14:textId="77777777" w:rsidR="00CD14C3" w:rsidRDefault="00CD14C3" w:rsidP="00C92621">
      <w:pPr>
        <w:spacing w:line="360" w:lineRule="auto"/>
        <w:ind w:firstLine="709"/>
        <w:contextualSpacing/>
        <w:jc w:val="center"/>
        <w:rPr>
          <w:rFonts w:cstheme="minorHAnsi"/>
          <w:sz w:val="36"/>
          <w:szCs w:val="36"/>
        </w:rPr>
      </w:pPr>
    </w:p>
    <w:p w14:paraId="62869174" w14:textId="77777777" w:rsidR="00CD14C3" w:rsidRDefault="00CD14C3" w:rsidP="00C92621">
      <w:pPr>
        <w:spacing w:line="360" w:lineRule="auto"/>
        <w:ind w:firstLine="709"/>
        <w:contextualSpacing/>
        <w:jc w:val="center"/>
        <w:rPr>
          <w:rFonts w:cstheme="minorHAnsi"/>
          <w:sz w:val="36"/>
          <w:szCs w:val="36"/>
        </w:rPr>
      </w:pPr>
    </w:p>
    <w:p w14:paraId="5F870800" w14:textId="77777777" w:rsidR="00CD14C3" w:rsidRPr="006C6CE6" w:rsidRDefault="00CD14C3" w:rsidP="00C92621">
      <w:pPr>
        <w:spacing w:line="360" w:lineRule="auto"/>
        <w:ind w:firstLine="709"/>
        <w:contextualSpacing/>
        <w:jc w:val="center"/>
        <w:rPr>
          <w:rFonts w:cstheme="minorHAnsi"/>
          <w:sz w:val="36"/>
          <w:szCs w:val="36"/>
        </w:rPr>
      </w:pPr>
    </w:p>
    <w:p w14:paraId="2837FB0A" w14:textId="77777777" w:rsidR="00C92621" w:rsidRPr="006C6CE6" w:rsidRDefault="00C92621" w:rsidP="00C92621">
      <w:pPr>
        <w:spacing w:line="360" w:lineRule="auto"/>
        <w:ind w:firstLine="709"/>
        <w:contextualSpacing/>
        <w:jc w:val="right"/>
        <w:rPr>
          <w:rFonts w:cstheme="minorHAnsi"/>
          <w:sz w:val="28"/>
          <w:szCs w:val="28"/>
        </w:rPr>
      </w:pPr>
      <w:r w:rsidRPr="006C6CE6">
        <w:rPr>
          <w:rFonts w:cstheme="minorHAnsi"/>
          <w:sz w:val="28"/>
          <w:szCs w:val="28"/>
        </w:rPr>
        <w:t>Выполнил ординатор</w:t>
      </w:r>
    </w:p>
    <w:p w14:paraId="06A68541" w14:textId="2C579FE8" w:rsidR="00C92621" w:rsidRPr="006C6CE6" w:rsidRDefault="0048125D" w:rsidP="00C92621">
      <w:pPr>
        <w:spacing w:line="360" w:lineRule="auto"/>
        <w:ind w:firstLine="709"/>
        <w:contextualSpacing/>
        <w:jc w:val="right"/>
        <w:rPr>
          <w:rFonts w:cstheme="minorHAnsi"/>
          <w:sz w:val="28"/>
          <w:szCs w:val="28"/>
        </w:rPr>
      </w:pPr>
      <w:r>
        <w:rPr>
          <w:rFonts w:cstheme="minorHAnsi"/>
          <w:sz w:val="28"/>
          <w:szCs w:val="28"/>
        </w:rPr>
        <w:t>2</w:t>
      </w:r>
      <w:r w:rsidR="00C92621" w:rsidRPr="006C6CE6">
        <w:rPr>
          <w:rFonts w:cstheme="minorHAnsi"/>
          <w:sz w:val="28"/>
          <w:szCs w:val="28"/>
        </w:rPr>
        <w:t xml:space="preserve"> года обучения</w:t>
      </w:r>
    </w:p>
    <w:p w14:paraId="3D52C131" w14:textId="11A9DB15" w:rsidR="00C92621" w:rsidRPr="006C6CE6" w:rsidRDefault="00CD14C3" w:rsidP="00C92621">
      <w:pPr>
        <w:spacing w:line="360" w:lineRule="auto"/>
        <w:ind w:firstLine="709"/>
        <w:contextualSpacing/>
        <w:jc w:val="right"/>
        <w:rPr>
          <w:rFonts w:cstheme="minorHAnsi"/>
          <w:sz w:val="28"/>
          <w:szCs w:val="28"/>
        </w:rPr>
      </w:pPr>
      <w:r>
        <w:rPr>
          <w:rFonts w:cstheme="minorHAnsi"/>
          <w:sz w:val="28"/>
          <w:szCs w:val="28"/>
        </w:rPr>
        <w:t>Филимонова Юлия Андреевна</w:t>
      </w:r>
    </w:p>
    <w:p w14:paraId="4B94AAA3" w14:textId="77777777" w:rsidR="00C92621" w:rsidRPr="006C6CE6" w:rsidRDefault="00C92621" w:rsidP="00C92621">
      <w:pPr>
        <w:rPr>
          <w:rFonts w:cstheme="minorHAnsi"/>
          <w:sz w:val="28"/>
          <w:szCs w:val="28"/>
        </w:rPr>
      </w:pPr>
    </w:p>
    <w:p w14:paraId="21631738" w14:textId="12ADD841" w:rsidR="00C92621" w:rsidRPr="006C6CE6" w:rsidRDefault="00C92621" w:rsidP="00C92621">
      <w:pPr>
        <w:rPr>
          <w:rFonts w:cstheme="minorHAnsi"/>
          <w:sz w:val="28"/>
          <w:szCs w:val="28"/>
        </w:rPr>
      </w:pPr>
    </w:p>
    <w:p w14:paraId="324DDFCD" w14:textId="708F7910" w:rsidR="00120D53" w:rsidRPr="006C6CE6" w:rsidRDefault="00120D53" w:rsidP="00C92621">
      <w:pPr>
        <w:rPr>
          <w:rFonts w:cstheme="minorHAnsi"/>
          <w:sz w:val="28"/>
          <w:szCs w:val="28"/>
        </w:rPr>
      </w:pPr>
    </w:p>
    <w:p w14:paraId="4B24407D" w14:textId="77777777" w:rsidR="00120D53" w:rsidRPr="006C6CE6" w:rsidRDefault="00120D53" w:rsidP="00C92621">
      <w:pPr>
        <w:rPr>
          <w:rFonts w:cstheme="minorHAnsi"/>
          <w:sz w:val="28"/>
          <w:szCs w:val="28"/>
        </w:rPr>
      </w:pPr>
    </w:p>
    <w:p w14:paraId="717E7750" w14:textId="6DF1665C" w:rsidR="00C92621" w:rsidRDefault="00C92621" w:rsidP="00C92621">
      <w:pPr>
        <w:spacing w:line="360" w:lineRule="auto"/>
        <w:ind w:firstLine="709"/>
        <w:contextualSpacing/>
        <w:jc w:val="center"/>
        <w:rPr>
          <w:rFonts w:cstheme="minorHAnsi"/>
          <w:sz w:val="28"/>
          <w:szCs w:val="28"/>
        </w:rPr>
      </w:pPr>
      <w:r w:rsidRPr="006C6CE6">
        <w:rPr>
          <w:rFonts w:cstheme="minorHAnsi"/>
          <w:sz w:val="28"/>
          <w:szCs w:val="28"/>
        </w:rPr>
        <w:t>Красноярск 20</w:t>
      </w:r>
      <w:r w:rsidR="00707E92">
        <w:rPr>
          <w:rFonts w:cstheme="minorHAnsi"/>
          <w:sz w:val="28"/>
          <w:szCs w:val="28"/>
        </w:rPr>
        <w:t>22</w:t>
      </w:r>
    </w:p>
    <w:p w14:paraId="392DEBE2" w14:textId="47E96533" w:rsidR="00707E92" w:rsidRDefault="00707E92" w:rsidP="00707E92">
      <w:pPr>
        <w:spacing w:line="360" w:lineRule="auto"/>
        <w:ind w:firstLine="709"/>
        <w:contextualSpacing/>
        <w:rPr>
          <w:rFonts w:cstheme="minorHAnsi"/>
          <w:sz w:val="28"/>
          <w:szCs w:val="28"/>
        </w:rPr>
      </w:pPr>
      <w:r w:rsidRPr="00707E92">
        <w:rPr>
          <w:rFonts w:cstheme="minorHAnsi"/>
          <w:sz w:val="28"/>
          <w:szCs w:val="28"/>
        </w:rPr>
        <w:lastRenderedPageBreak/>
        <w:t>СОДЕРЖАНИЕ</w:t>
      </w:r>
    </w:p>
    <w:p w14:paraId="5FDC3FA0" w14:textId="1F81BEC2" w:rsidR="00707E92" w:rsidRDefault="00707E92" w:rsidP="00707E92">
      <w:pPr>
        <w:spacing w:line="360" w:lineRule="auto"/>
        <w:ind w:firstLine="709"/>
        <w:contextualSpacing/>
        <w:rPr>
          <w:rFonts w:cstheme="minorHAnsi"/>
          <w:sz w:val="28"/>
          <w:szCs w:val="28"/>
        </w:rPr>
      </w:pPr>
    </w:p>
    <w:p w14:paraId="4F7FE5F4" w14:textId="78A5946F" w:rsidR="00707E92" w:rsidRDefault="00707E92" w:rsidP="00707E92">
      <w:pPr>
        <w:spacing w:line="360" w:lineRule="auto"/>
        <w:ind w:firstLine="709"/>
        <w:contextualSpacing/>
        <w:rPr>
          <w:rFonts w:cstheme="minorHAnsi"/>
          <w:sz w:val="28"/>
          <w:szCs w:val="28"/>
        </w:rPr>
      </w:pPr>
    </w:p>
    <w:p w14:paraId="033C5B84" w14:textId="19692217" w:rsidR="00707E92" w:rsidRDefault="00707E92" w:rsidP="00707E92">
      <w:pPr>
        <w:pStyle w:val="a7"/>
        <w:numPr>
          <w:ilvl w:val="0"/>
          <w:numId w:val="28"/>
        </w:numPr>
        <w:spacing w:line="360" w:lineRule="auto"/>
        <w:rPr>
          <w:rFonts w:cstheme="minorHAnsi"/>
          <w:sz w:val="28"/>
          <w:szCs w:val="28"/>
        </w:rPr>
      </w:pPr>
      <w:r>
        <w:rPr>
          <w:rFonts w:cstheme="minorHAnsi"/>
          <w:sz w:val="28"/>
          <w:szCs w:val="28"/>
        </w:rPr>
        <w:t>Введение</w:t>
      </w:r>
    </w:p>
    <w:p w14:paraId="714D83BA" w14:textId="2C90284C" w:rsidR="00707E92" w:rsidRDefault="00707E92" w:rsidP="00707E92">
      <w:pPr>
        <w:pStyle w:val="a7"/>
        <w:numPr>
          <w:ilvl w:val="0"/>
          <w:numId w:val="28"/>
        </w:numPr>
        <w:spacing w:line="360" w:lineRule="auto"/>
        <w:rPr>
          <w:rFonts w:cstheme="minorHAnsi"/>
          <w:sz w:val="28"/>
          <w:szCs w:val="28"/>
        </w:rPr>
      </w:pPr>
      <w:r>
        <w:rPr>
          <w:rFonts w:cstheme="minorHAnsi"/>
          <w:sz w:val="28"/>
          <w:szCs w:val="28"/>
        </w:rPr>
        <w:t>Этиология</w:t>
      </w:r>
    </w:p>
    <w:p w14:paraId="3166AD53" w14:textId="62461922" w:rsidR="00707E92" w:rsidRDefault="00707E92" w:rsidP="00707E92">
      <w:pPr>
        <w:pStyle w:val="a7"/>
        <w:numPr>
          <w:ilvl w:val="0"/>
          <w:numId w:val="28"/>
        </w:numPr>
        <w:spacing w:line="360" w:lineRule="auto"/>
        <w:rPr>
          <w:rFonts w:cstheme="minorHAnsi"/>
          <w:sz w:val="28"/>
          <w:szCs w:val="28"/>
        </w:rPr>
      </w:pPr>
      <w:r>
        <w:rPr>
          <w:rFonts w:cstheme="minorHAnsi"/>
          <w:sz w:val="28"/>
          <w:szCs w:val="28"/>
        </w:rPr>
        <w:t>Классификация</w:t>
      </w:r>
    </w:p>
    <w:p w14:paraId="363F2264" w14:textId="34827AEE" w:rsidR="00707E92" w:rsidRDefault="00707E92" w:rsidP="00707E92">
      <w:pPr>
        <w:pStyle w:val="a7"/>
        <w:numPr>
          <w:ilvl w:val="0"/>
          <w:numId w:val="28"/>
        </w:numPr>
        <w:spacing w:line="360" w:lineRule="auto"/>
        <w:rPr>
          <w:rFonts w:cstheme="minorHAnsi"/>
          <w:sz w:val="28"/>
          <w:szCs w:val="28"/>
        </w:rPr>
      </w:pPr>
      <w:r>
        <w:rPr>
          <w:rFonts w:cstheme="minorHAnsi"/>
          <w:sz w:val="28"/>
          <w:szCs w:val="28"/>
        </w:rPr>
        <w:t>Клиника</w:t>
      </w:r>
    </w:p>
    <w:p w14:paraId="0CB2C00D" w14:textId="5F52E8E5" w:rsidR="00707E92" w:rsidRDefault="00707E92" w:rsidP="00707E92">
      <w:pPr>
        <w:pStyle w:val="a7"/>
        <w:numPr>
          <w:ilvl w:val="0"/>
          <w:numId w:val="28"/>
        </w:numPr>
        <w:spacing w:line="360" w:lineRule="auto"/>
        <w:rPr>
          <w:rFonts w:cstheme="minorHAnsi"/>
          <w:sz w:val="28"/>
          <w:szCs w:val="28"/>
        </w:rPr>
      </w:pPr>
      <w:r>
        <w:rPr>
          <w:rFonts w:cstheme="minorHAnsi"/>
          <w:sz w:val="28"/>
          <w:szCs w:val="28"/>
        </w:rPr>
        <w:t>Лечение</w:t>
      </w:r>
    </w:p>
    <w:p w14:paraId="44D9702D" w14:textId="58FD86ED" w:rsidR="00707E92" w:rsidRPr="00707E92" w:rsidRDefault="00707E92" w:rsidP="00707E92">
      <w:pPr>
        <w:pStyle w:val="a7"/>
        <w:numPr>
          <w:ilvl w:val="0"/>
          <w:numId w:val="28"/>
        </w:numPr>
        <w:spacing w:line="360" w:lineRule="auto"/>
        <w:rPr>
          <w:rFonts w:cstheme="minorHAnsi"/>
          <w:sz w:val="28"/>
          <w:szCs w:val="28"/>
        </w:rPr>
      </w:pPr>
      <w:bookmarkStart w:id="0" w:name="_GoBack"/>
      <w:bookmarkEnd w:id="0"/>
      <w:r>
        <w:rPr>
          <w:rFonts w:cstheme="minorHAnsi"/>
          <w:sz w:val="28"/>
          <w:szCs w:val="28"/>
        </w:rPr>
        <w:t>Литература</w:t>
      </w:r>
    </w:p>
    <w:p w14:paraId="77AFE989" w14:textId="77777777" w:rsidR="00707E92" w:rsidRDefault="00707E92" w:rsidP="00707E92">
      <w:pPr>
        <w:spacing w:after="0" w:line="276" w:lineRule="auto"/>
        <w:rPr>
          <w:rFonts w:cstheme="minorHAnsi"/>
          <w:sz w:val="28"/>
          <w:szCs w:val="28"/>
        </w:rPr>
      </w:pPr>
    </w:p>
    <w:p w14:paraId="3ECEAB17" w14:textId="77777777" w:rsidR="00707E92" w:rsidRPr="00707E92" w:rsidRDefault="00707E92" w:rsidP="00707E92">
      <w:pPr>
        <w:spacing w:after="0" w:line="276" w:lineRule="auto"/>
        <w:ind w:firstLine="709"/>
        <w:contextualSpacing/>
        <w:rPr>
          <w:rFonts w:cstheme="minorHAnsi"/>
          <w:sz w:val="28"/>
          <w:szCs w:val="28"/>
        </w:rPr>
      </w:pPr>
    </w:p>
    <w:p w14:paraId="325EFBFC" w14:textId="77777777" w:rsidR="00707E92" w:rsidRDefault="00707E92" w:rsidP="00707E92">
      <w:pPr>
        <w:spacing w:after="0" w:line="276" w:lineRule="auto"/>
        <w:ind w:firstLine="709"/>
        <w:contextualSpacing/>
        <w:rPr>
          <w:rFonts w:cstheme="minorHAnsi"/>
          <w:sz w:val="28"/>
          <w:szCs w:val="28"/>
        </w:rPr>
      </w:pPr>
    </w:p>
    <w:p w14:paraId="6C6D54A6" w14:textId="77777777" w:rsidR="00707E92" w:rsidRDefault="00707E92" w:rsidP="00707E92">
      <w:pPr>
        <w:spacing w:after="0" w:line="276" w:lineRule="auto"/>
        <w:ind w:firstLine="709"/>
        <w:contextualSpacing/>
        <w:rPr>
          <w:rFonts w:cstheme="minorHAnsi"/>
          <w:sz w:val="28"/>
          <w:szCs w:val="28"/>
        </w:rPr>
      </w:pPr>
    </w:p>
    <w:p w14:paraId="1A45E03A" w14:textId="77777777" w:rsidR="00707E92" w:rsidRDefault="00707E92" w:rsidP="00707E92">
      <w:pPr>
        <w:spacing w:after="0" w:line="276" w:lineRule="auto"/>
        <w:ind w:firstLine="709"/>
        <w:contextualSpacing/>
        <w:rPr>
          <w:rFonts w:cstheme="minorHAnsi"/>
          <w:sz w:val="28"/>
          <w:szCs w:val="28"/>
        </w:rPr>
      </w:pPr>
    </w:p>
    <w:p w14:paraId="78438646" w14:textId="77777777" w:rsidR="00707E92" w:rsidRDefault="00707E92" w:rsidP="00707E92">
      <w:pPr>
        <w:spacing w:after="0" w:line="276" w:lineRule="auto"/>
        <w:ind w:firstLine="709"/>
        <w:contextualSpacing/>
        <w:rPr>
          <w:rFonts w:cstheme="minorHAnsi"/>
          <w:sz w:val="28"/>
          <w:szCs w:val="28"/>
        </w:rPr>
      </w:pPr>
    </w:p>
    <w:p w14:paraId="31390B7F" w14:textId="77777777" w:rsidR="00707E92" w:rsidRDefault="00707E92" w:rsidP="00707E92">
      <w:pPr>
        <w:spacing w:after="0" w:line="276" w:lineRule="auto"/>
        <w:ind w:firstLine="709"/>
        <w:contextualSpacing/>
        <w:rPr>
          <w:rFonts w:cstheme="minorHAnsi"/>
          <w:sz w:val="28"/>
          <w:szCs w:val="28"/>
        </w:rPr>
      </w:pPr>
    </w:p>
    <w:p w14:paraId="2912C8A0" w14:textId="77777777" w:rsidR="00707E92" w:rsidRDefault="00707E92" w:rsidP="00707E92">
      <w:pPr>
        <w:spacing w:after="0" w:line="276" w:lineRule="auto"/>
        <w:ind w:firstLine="709"/>
        <w:contextualSpacing/>
        <w:rPr>
          <w:rFonts w:cstheme="minorHAnsi"/>
          <w:sz w:val="28"/>
          <w:szCs w:val="28"/>
        </w:rPr>
      </w:pPr>
    </w:p>
    <w:p w14:paraId="3F1B8027" w14:textId="77777777" w:rsidR="00707E92" w:rsidRDefault="00707E92" w:rsidP="00707E92">
      <w:pPr>
        <w:spacing w:after="0" w:line="276" w:lineRule="auto"/>
        <w:ind w:firstLine="709"/>
        <w:contextualSpacing/>
        <w:rPr>
          <w:rFonts w:cstheme="minorHAnsi"/>
          <w:sz w:val="28"/>
          <w:szCs w:val="28"/>
        </w:rPr>
      </w:pPr>
    </w:p>
    <w:p w14:paraId="0F27E1C0" w14:textId="77777777" w:rsidR="00707E92" w:rsidRDefault="00707E92" w:rsidP="00707E92">
      <w:pPr>
        <w:spacing w:after="0" w:line="276" w:lineRule="auto"/>
        <w:ind w:firstLine="709"/>
        <w:contextualSpacing/>
        <w:rPr>
          <w:rFonts w:cstheme="minorHAnsi"/>
          <w:sz w:val="28"/>
          <w:szCs w:val="28"/>
        </w:rPr>
      </w:pPr>
    </w:p>
    <w:p w14:paraId="57C85DE5" w14:textId="77777777" w:rsidR="00707E92" w:rsidRDefault="00707E92" w:rsidP="00707E92">
      <w:pPr>
        <w:spacing w:after="0" w:line="276" w:lineRule="auto"/>
        <w:ind w:firstLine="709"/>
        <w:contextualSpacing/>
        <w:rPr>
          <w:rFonts w:cstheme="minorHAnsi"/>
          <w:sz w:val="28"/>
          <w:szCs w:val="28"/>
        </w:rPr>
      </w:pPr>
    </w:p>
    <w:p w14:paraId="3B247F32" w14:textId="77777777" w:rsidR="00707E92" w:rsidRDefault="00707E92" w:rsidP="00707E92">
      <w:pPr>
        <w:spacing w:after="0" w:line="276" w:lineRule="auto"/>
        <w:ind w:firstLine="709"/>
        <w:contextualSpacing/>
        <w:rPr>
          <w:rFonts w:cstheme="minorHAnsi"/>
          <w:sz w:val="28"/>
          <w:szCs w:val="28"/>
        </w:rPr>
      </w:pPr>
    </w:p>
    <w:p w14:paraId="16B280A5" w14:textId="77777777" w:rsidR="00707E92" w:rsidRDefault="00707E92" w:rsidP="00707E92">
      <w:pPr>
        <w:spacing w:after="0" w:line="276" w:lineRule="auto"/>
        <w:ind w:firstLine="709"/>
        <w:contextualSpacing/>
        <w:rPr>
          <w:rFonts w:cstheme="minorHAnsi"/>
          <w:sz w:val="28"/>
          <w:szCs w:val="28"/>
        </w:rPr>
      </w:pPr>
    </w:p>
    <w:p w14:paraId="2205797A" w14:textId="77777777" w:rsidR="00707E92" w:rsidRDefault="00707E92" w:rsidP="00707E92">
      <w:pPr>
        <w:spacing w:after="0" w:line="276" w:lineRule="auto"/>
        <w:ind w:firstLine="709"/>
        <w:contextualSpacing/>
        <w:rPr>
          <w:rFonts w:cstheme="minorHAnsi"/>
          <w:sz w:val="28"/>
          <w:szCs w:val="28"/>
        </w:rPr>
      </w:pPr>
    </w:p>
    <w:p w14:paraId="1999CDE4" w14:textId="77777777" w:rsidR="00707E92" w:rsidRDefault="00707E92" w:rsidP="00707E92">
      <w:pPr>
        <w:spacing w:after="0" w:line="276" w:lineRule="auto"/>
        <w:ind w:firstLine="709"/>
        <w:contextualSpacing/>
        <w:rPr>
          <w:rFonts w:cstheme="minorHAnsi"/>
          <w:sz w:val="28"/>
          <w:szCs w:val="28"/>
        </w:rPr>
      </w:pPr>
    </w:p>
    <w:p w14:paraId="0C221B00" w14:textId="77777777" w:rsidR="00707E92" w:rsidRDefault="00707E92" w:rsidP="00707E92">
      <w:pPr>
        <w:spacing w:after="0" w:line="276" w:lineRule="auto"/>
        <w:ind w:firstLine="709"/>
        <w:contextualSpacing/>
        <w:rPr>
          <w:rFonts w:cstheme="minorHAnsi"/>
          <w:sz w:val="28"/>
          <w:szCs w:val="28"/>
        </w:rPr>
      </w:pPr>
    </w:p>
    <w:p w14:paraId="29804574" w14:textId="77777777" w:rsidR="00707E92" w:rsidRDefault="00707E92" w:rsidP="00707E92">
      <w:pPr>
        <w:spacing w:after="0" w:line="276" w:lineRule="auto"/>
        <w:ind w:firstLine="709"/>
        <w:contextualSpacing/>
        <w:rPr>
          <w:rFonts w:cstheme="minorHAnsi"/>
          <w:sz w:val="28"/>
          <w:szCs w:val="28"/>
        </w:rPr>
      </w:pPr>
    </w:p>
    <w:p w14:paraId="32A8CC9C" w14:textId="77777777" w:rsidR="00707E92" w:rsidRDefault="00707E92" w:rsidP="00707E92">
      <w:pPr>
        <w:spacing w:after="0" w:line="276" w:lineRule="auto"/>
        <w:ind w:firstLine="709"/>
        <w:contextualSpacing/>
        <w:rPr>
          <w:rFonts w:cstheme="minorHAnsi"/>
          <w:sz w:val="28"/>
          <w:szCs w:val="28"/>
        </w:rPr>
      </w:pPr>
    </w:p>
    <w:p w14:paraId="712F0F94" w14:textId="77777777" w:rsidR="00707E92" w:rsidRDefault="00707E92" w:rsidP="00707E92">
      <w:pPr>
        <w:spacing w:after="0" w:line="276" w:lineRule="auto"/>
        <w:ind w:firstLine="709"/>
        <w:contextualSpacing/>
        <w:rPr>
          <w:rFonts w:cstheme="minorHAnsi"/>
          <w:sz w:val="28"/>
          <w:szCs w:val="28"/>
        </w:rPr>
      </w:pPr>
    </w:p>
    <w:p w14:paraId="7A5456F1" w14:textId="77777777" w:rsidR="00707E92" w:rsidRDefault="00707E92" w:rsidP="00707E92">
      <w:pPr>
        <w:spacing w:after="0" w:line="276" w:lineRule="auto"/>
        <w:ind w:firstLine="709"/>
        <w:contextualSpacing/>
        <w:rPr>
          <w:rFonts w:cstheme="minorHAnsi"/>
          <w:sz w:val="28"/>
          <w:szCs w:val="28"/>
        </w:rPr>
      </w:pPr>
    </w:p>
    <w:p w14:paraId="3EE279FF" w14:textId="77777777" w:rsidR="00707E92" w:rsidRDefault="00707E92" w:rsidP="00707E92">
      <w:pPr>
        <w:spacing w:after="0" w:line="276" w:lineRule="auto"/>
        <w:ind w:firstLine="709"/>
        <w:contextualSpacing/>
        <w:rPr>
          <w:rFonts w:cstheme="minorHAnsi"/>
          <w:sz w:val="28"/>
          <w:szCs w:val="28"/>
        </w:rPr>
      </w:pPr>
    </w:p>
    <w:p w14:paraId="6C59FDAB" w14:textId="77777777" w:rsidR="00707E92" w:rsidRDefault="00707E92" w:rsidP="00707E92">
      <w:pPr>
        <w:spacing w:after="0" w:line="276" w:lineRule="auto"/>
        <w:ind w:firstLine="709"/>
        <w:contextualSpacing/>
        <w:rPr>
          <w:rFonts w:cstheme="minorHAnsi"/>
          <w:sz w:val="28"/>
          <w:szCs w:val="28"/>
        </w:rPr>
      </w:pPr>
    </w:p>
    <w:p w14:paraId="78E1EBDD" w14:textId="77777777" w:rsidR="00707E92" w:rsidRDefault="00707E92" w:rsidP="00707E92">
      <w:pPr>
        <w:spacing w:after="0" w:line="276" w:lineRule="auto"/>
        <w:ind w:firstLine="709"/>
        <w:contextualSpacing/>
        <w:rPr>
          <w:rFonts w:cstheme="minorHAnsi"/>
          <w:sz w:val="28"/>
          <w:szCs w:val="28"/>
        </w:rPr>
      </w:pPr>
    </w:p>
    <w:p w14:paraId="5D3A8A76" w14:textId="77777777" w:rsidR="00707E92" w:rsidRDefault="00707E92" w:rsidP="00707E92">
      <w:pPr>
        <w:spacing w:after="0" w:line="276" w:lineRule="auto"/>
        <w:ind w:firstLine="709"/>
        <w:contextualSpacing/>
        <w:rPr>
          <w:rFonts w:cstheme="minorHAnsi"/>
          <w:sz w:val="28"/>
          <w:szCs w:val="28"/>
        </w:rPr>
      </w:pPr>
    </w:p>
    <w:p w14:paraId="19866846" w14:textId="0E22844F" w:rsidR="00707E92" w:rsidRPr="00707E92" w:rsidRDefault="00707E92" w:rsidP="00707E92">
      <w:pPr>
        <w:spacing w:after="0" w:line="276" w:lineRule="auto"/>
        <w:ind w:firstLine="709"/>
        <w:contextualSpacing/>
        <w:rPr>
          <w:rFonts w:cstheme="minorHAnsi"/>
          <w:sz w:val="28"/>
          <w:szCs w:val="28"/>
        </w:rPr>
      </w:pPr>
      <w:r w:rsidRPr="00707E92">
        <w:rPr>
          <w:rFonts w:cstheme="minorHAnsi"/>
          <w:sz w:val="28"/>
          <w:szCs w:val="28"/>
        </w:rPr>
        <w:t>ВВЕДЕНИЕ</w:t>
      </w:r>
    </w:p>
    <w:p w14:paraId="545B13E1" w14:textId="77777777" w:rsidR="00707E92" w:rsidRPr="00707E92" w:rsidRDefault="00707E92" w:rsidP="00707E92">
      <w:pPr>
        <w:spacing w:line="360" w:lineRule="auto"/>
        <w:ind w:firstLine="709"/>
        <w:contextualSpacing/>
        <w:rPr>
          <w:rFonts w:cstheme="minorHAnsi"/>
          <w:sz w:val="28"/>
          <w:szCs w:val="28"/>
        </w:rPr>
      </w:pPr>
    </w:p>
    <w:p w14:paraId="45167F65"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lastRenderedPageBreak/>
        <w:t>Угревая болезнь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Vulgarus</w:t>
      </w:r>
      <w:proofErr w:type="spellEnd"/>
      <w:r w:rsidRPr="00707E92">
        <w:rPr>
          <w:rFonts w:cstheme="minorHAnsi"/>
          <w:sz w:val="28"/>
          <w:szCs w:val="28"/>
        </w:rPr>
        <w:t>) - это воспалительное заболевание волосяных фолликулов и сальных желез кожи. Как правило, поражаются участки с повышенным содержанием сальных желез: лицо, грудь, спина.</w:t>
      </w:r>
    </w:p>
    <w:p w14:paraId="0B222BAC" w14:textId="77777777" w:rsidR="00707E92" w:rsidRPr="00707E92" w:rsidRDefault="00707E92" w:rsidP="00707E92">
      <w:pPr>
        <w:spacing w:line="360" w:lineRule="auto"/>
        <w:ind w:firstLine="709"/>
        <w:contextualSpacing/>
        <w:rPr>
          <w:rFonts w:cstheme="minorHAnsi"/>
          <w:sz w:val="28"/>
          <w:szCs w:val="28"/>
        </w:rPr>
      </w:pPr>
    </w:p>
    <w:p w14:paraId="38F22121"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 весьма распространенное кожное заболевание. По статистике, им страдает до 80% населения в возрасте от 12 до 25 лет, и примерно 30 - 40 % лиц старше 25 лет. Тенденция «взросления» этого заболевания обуславливает актуальность данной проблемы и необходимость разработки новых эффективных средств и схем лечения. Более чем в одной трети случаев эта патология требует серьезного, подчас длительного лечения у специалиста.</w:t>
      </w:r>
    </w:p>
    <w:p w14:paraId="3BEDB8F1" w14:textId="77777777" w:rsidR="00707E92" w:rsidRPr="00707E92" w:rsidRDefault="00707E92" w:rsidP="00707E92">
      <w:pPr>
        <w:spacing w:line="360" w:lineRule="auto"/>
        <w:ind w:firstLine="709"/>
        <w:contextualSpacing/>
        <w:rPr>
          <w:rFonts w:cstheme="minorHAnsi"/>
          <w:sz w:val="28"/>
          <w:szCs w:val="28"/>
        </w:rPr>
      </w:pPr>
    </w:p>
    <w:p w14:paraId="18A80E82" w14:textId="112E1E72" w:rsidR="00707E92" w:rsidRDefault="00707E92" w:rsidP="00707E92">
      <w:pPr>
        <w:spacing w:line="360" w:lineRule="auto"/>
        <w:ind w:firstLine="709"/>
        <w:contextualSpacing/>
        <w:rPr>
          <w:rFonts w:cstheme="minorHAnsi"/>
          <w:sz w:val="28"/>
          <w:szCs w:val="28"/>
        </w:rPr>
      </w:pPr>
    </w:p>
    <w:p w14:paraId="3152C7EB" w14:textId="4FCC474E" w:rsidR="00707E92" w:rsidRDefault="00707E92" w:rsidP="00707E92">
      <w:pPr>
        <w:spacing w:line="360" w:lineRule="auto"/>
        <w:ind w:firstLine="709"/>
        <w:contextualSpacing/>
        <w:rPr>
          <w:rFonts w:cstheme="minorHAnsi"/>
          <w:sz w:val="28"/>
          <w:szCs w:val="28"/>
        </w:rPr>
      </w:pPr>
    </w:p>
    <w:p w14:paraId="6AD8595E" w14:textId="08E969C8" w:rsidR="00707E92" w:rsidRDefault="00707E92" w:rsidP="00707E92">
      <w:pPr>
        <w:spacing w:line="360" w:lineRule="auto"/>
        <w:ind w:firstLine="709"/>
        <w:contextualSpacing/>
        <w:rPr>
          <w:rFonts w:cstheme="minorHAnsi"/>
          <w:sz w:val="28"/>
          <w:szCs w:val="28"/>
        </w:rPr>
      </w:pPr>
    </w:p>
    <w:p w14:paraId="7D8BD03B" w14:textId="77C05892" w:rsidR="00707E92" w:rsidRDefault="00707E92" w:rsidP="00707E92">
      <w:pPr>
        <w:spacing w:line="360" w:lineRule="auto"/>
        <w:ind w:firstLine="709"/>
        <w:contextualSpacing/>
        <w:rPr>
          <w:rFonts w:cstheme="minorHAnsi"/>
          <w:sz w:val="28"/>
          <w:szCs w:val="28"/>
        </w:rPr>
      </w:pPr>
    </w:p>
    <w:p w14:paraId="2912E408" w14:textId="54C2DEA5" w:rsidR="00707E92" w:rsidRDefault="00707E92" w:rsidP="00707E92">
      <w:pPr>
        <w:spacing w:line="360" w:lineRule="auto"/>
        <w:ind w:firstLine="709"/>
        <w:contextualSpacing/>
        <w:rPr>
          <w:rFonts w:cstheme="minorHAnsi"/>
          <w:sz w:val="28"/>
          <w:szCs w:val="28"/>
        </w:rPr>
      </w:pPr>
    </w:p>
    <w:p w14:paraId="52E454AE" w14:textId="1C9170E7" w:rsidR="00707E92" w:rsidRDefault="00707E92" w:rsidP="00707E92">
      <w:pPr>
        <w:spacing w:line="360" w:lineRule="auto"/>
        <w:ind w:firstLine="709"/>
        <w:contextualSpacing/>
        <w:rPr>
          <w:rFonts w:cstheme="minorHAnsi"/>
          <w:sz w:val="28"/>
          <w:szCs w:val="28"/>
        </w:rPr>
      </w:pPr>
    </w:p>
    <w:p w14:paraId="12A511A8" w14:textId="61A3154C" w:rsidR="00707E92" w:rsidRDefault="00707E92" w:rsidP="00707E92">
      <w:pPr>
        <w:spacing w:line="360" w:lineRule="auto"/>
        <w:ind w:firstLine="709"/>
        <w:contextualSpacing/>
        <w:rPr>
          <w:rFonts w:cstheme="minorHAnsi"/>
          <w:sz w:val="28"/>
          <w:szCs w:val="28"/>
        </w:rPr>
      </w:pPr>
    </w:p>
    <w:p w14:paraId="4874F873" w14:textId="4A6C2693" w:rsidR="00707E92" w:rsidRDefault="00707E92" w:rsidP="00707E92">
      <w:pPr>
        <w:spacing w:line="360" w:lineRule="auto"/>
        <w:ind w:firstLine="709"/>
        <w:contextualSpacing/>
        <w:rPr>
          <w:rFonts w:cstheme="minorHAnsi"/>
          <w:sz w:val="28"/>
          <w:szCs w:val="28"/>
        </w:rPr>
      </w:pPr>
    </w:p>
    <w:p w14:paraId="3210A43A" w14:textId="43792235" w:rsidR="00707E92" w:rsidRDefault="00707E92" w:rsidP="00707E92">
      <w:pPr>
        <w:spacing w:line="360" w:lineRule="auto"/>
        <w:ind w:firstLine="709"/>
        <w:contextualSpacing/>
        <w:rPr>
          <w:rFonts w:cstheme="minorHAnsi"/>
          <w:sz w:val="28"/>
          <w:szCs w:val="28"/>
        </w:rPr>
      </w:pPr>
    </w:p>
    <w:p w14:paraId="19221CA1" w14:textId="4CB10A01" w:rsidR="00707E92" w:rsidRDefault="00707E92" w:rsidP="00707E92">
      <w:pPr>
        <w:spacing w:line="360" w:lineRule="auto"/>
        <w:ind w:firstLine="709"/>
        <w:contextualSpacing/>
        <w:rPr>
          <w:rFonts w:cstheme="minorHAnsi"/>
          <w:sz w:val="28"/>
          <w:szCs w:val="28"/>
        </w:rPr>
      </w:pPr>
    </w:p>
    <w:p w14:paraId="3ED9A713" w14:textId="3EEB4E28" w:rsidR="00707E92" w:rsidRDefault="00707E92" w:rsidP="00707E92">
      <w:pPr>
        <w:spacing w:line="360" w:lineRule="auto"/>
        <w:ind w:firstLine="709"/>
        <w:contextualSpacing/>
        <w:rPr>
          <w:rFonts w:cstheme="minorHAnsi"/>
          <w:sz w:val="28"/>
          <w:szCs w:val="28"/>
        </w:rPr>
      </w:pPr>
    </w:p>
    <w:p w14:paraId="64222E98" w14:textId="0E6263CD" w:rsidR="00707E92" w:rsidRDefault="00707E92" w:rsidP="00707E92">
      <w:pPr>
        <w:spacing w:line="360" w:lineRule="auto"/>
        <w:ind w:firstLine="709"/>
        <w:contextualSpacing/>
        <w:rPr>
          <w:rFonts w:cstheme="minorHAnsi"/>
          <w:sz w:val="28"/>
          <w:szCs w:val="28"/>
        </w:rPr>
      </w:pPr>
    </w:p>
    <w:p w14:paraId="6F9B5622" w14:textId="35444C11" w:rsidR="00707E92" w:rsidRDefault="00707E92" w:rsidP="00707E92">
      <w:pPr>
        <w:spacing w:line="360" w:lineRule="auto"/>
        <w:ind w:firstLine="709"/>
        <w:contextualSpacing/>
        <w:rPr>
          <w:rFonts w:cstheme="minorHAnsi"/>
          <w:sz w:val="28"/>
          <w:szCs w:val="28"/>
        </w:rPr>
      </w:pPr>
    </w:p>
    <w:p w14:paraId="1826E971" w14:textId="27D64F8C" w:rsidR="00707E92" w:rsidRDefault="00707E92" w:rsidP="00707E92">
      <w:pPr>
        <w:spacing w:line="360" w:lineRule="auto"/>
        <w:ind w:firstLine="709"/>
        <w:contextualSpacing/>
        <w:rPr>
          <w:rFonts w:cstheme="minorHAnsi"/>
          <w:sz w:val="28"/>
          <w:szCs w:val="28"/>
        </w:rPr>
      </w:pPr>
    </w:p>
    <w:p w14:paraId="63B669E0" w14:textId="6808A32B" w:rsidR="00707E92" w:rsidRDefault="00707E92" w:rsidP="00707E92">
      <w:pPr>
        <w:spacing w:line="360" w:lineRule="auto"/>
        <w:ind w:firstLine="709"/>
        <w:contextualSpacing/>
        <w:rPr>
          <w:rFonts w:cstheme="minorHAnsi"/>
          <w:sz w:val="28"/>
          <w:szCs w:val="28"/>
        </w:rPr>
      </w:pPr>
    </w:p>
    <w:p w14:paraId="2E689EEF" w14:textId="7EA60964" w:rsidR="00707E92" w:rsidRDefault="00707E92" w:rsidP="00707E92">
      <w:pPr>
        <w:spacing w:line="360" w:lineRule="auto"/>
        <w:ind w:firstLine="709"/>
        <w:contextualSpacing/>
        <w:rPr>
          <w:rFonts w:cstheme="minorHAnsi"/>
          <w:sz w:val="28"/>
          <w:szCs w:val="28"/>
        </w:rPr>
      </w:pPr>
    </w:p>
    <w:p w14:paraId="42C347F9" w14:textId="77777777" w:rsidR="00707E92" w:rsidRPr="00707E92" w:rsidRDefault="00707E92" w:rsidP="00707E92">
      <w:pPr>
        <w:spacing w:line="360" w:lineRule="auto"/>
        <w:ind w:firstLine="709"/>
        <w:contextualSpacing/>
        <w:rPr>
          <w:rFonts w:cstheme="minorHAnsi"/>
          <w:sz w:val="28"/>
          <w:szCs w:val="28"/>
        </w:rPr>
      </w:pPr>
    </w:p>
    <w:p w14:paraId="02415CC2" w14:textId="1C311E96" w:rsidR="00707E92" w:rsidRPr="00707E92" w:rsidRDefault="00707E92" w:rsidP="00707E92">
      <w:pPr>
        <w:spacing w:line="360" w:lineRule="auto"/>
        <w:ind w:firstLine="709"/>
        <w:contextualSpacing/>
        <w:jc w:val="center"/>
        <w:rPr>
          <w:rFonts w:cstheme="minorHAnsi"/>
          <w:b/>
          <w:sz w:val="28"/>
          <w:szCs w:val="28"/>
        </w:rPr>
      </w:pPr>
      <w:r w:rsidRPr="00707E92">
        <w:rPr>
          <w:rFonts w:cstheme="minorHAnsi"/>
          <w:b/>
          <w:sz w:val="28"/>
          <w:szCs w:val="28"/>
        </w:rPr>
        <w:t>ЭТИОЛОГИЯ</w:t>
      </w:r>
    </w:p>
    <w:p w14:paraId="2090358D" w14:textId="77777777" w:rsidR="00707E92" w:rsidRPr="00707E92" w:rsidRDefault="00707E92" w:rsidP="00707E92">
      <w:pPr>
        <w:spacing w:line="360" w:lineRule="auto"/>
        <w:ind w:firstLine="709"/>
        <w:contextualSpacing/>
        <w:rPr>
          <w:rFonts w:cstheme="minorHAnsi"/>
          <w:sz w:val="28"/>
          <w:szCs w:val="28"/>
        </w:rPr>
      </w:pPr>
    </w:p>
    <w:p w14:paraId="5763291B" w14:textId="72BEDB5B"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В настоящее время изве</w:t>
      </w:r>
      <w:r>
        <w:rPr>
          <w:rFonts w:cstheme="minorHAnsi"/>
          <w:sz w:val="28"/>
          <w:szCs w:val="28"/>
        </w:rPr>
        <w:t xml:space="preserve">стно три основных причины </w:t>
      </w:r>
      <w:proofErr w:type="spellStart"/>
      <w:r>
        <w:rPr>
          <w:rFonts w:cstheme="minorHAnsi"/>
          <w:sz w:val="28"/>
          <w:szCs w:val="28"/>
        </w:rPr>
        <w:t>акне</w:t>
      </w:r>
      <w:proofErr w:type="spellEnd"/>
      <w:r>
        <w:rPr>
          <w:rFonts w:cstheme="minorHAnsi"/>
          <w:sz w:val="28"/>
          <w:szCs w:val="28"/>
        </w:rPr>
        <w:t xml:space="preserve"> </w:t>
      </w:r>
      <w:r w:rsidRPr="00707E92">
        <w:rPr>
          <w:rFonts w:cstheme="minorHAnsi"/>
          <w:sz w:val="28"/>
          <w:szCs w:val="28"/>
        </w:rPr>
        <w:t>- гормональный дисбаланс в организме, негативное воздействие внешних и внутренних факторов, наследственная предрасположенность. Гормоны (андрогены) регулируют многие процессы, происходящие в кожном покрове, в том числе секрецию сальных желез и интенсивность ороговения (кератоза). Они вырабатываются в надпочечниках, а также муж</w:t>
      </w:r>
      <w:r>
        <w:rPr>
          <w:rFonts w:cstheme="minorHAnsi"/>
          <w:sz w:val="28"/>
          <w:szCs w:val="28"/>
        </w:rPr>
        <w:t xml:space="preserve">ских и женских половых железах </w:t>
      </w:r>
      <w:r w:rsidRPr="00707E92">
        <w:rPr>
          <w:rFonts w:cstheme="minorHAnsi"/>
          <w:sz w:val="28"/>
          <w:szCs w:val="28"/>
        </w:rPr>
        <w:t>- яичках и яичниках. В период полового созревания или вследствие патологических изменений наблюдается повышенная выработка андрогенов, ведущая к гиперсекреции кожного сала и чрезмерному ороговению эпидермиса.</w:t>
      </w:r>
    </w:p>
    <w:p w14:paraId="122CDB36" w14:textId="77777777" w:rsidR="00707E92" w:rsidRPr="00707E92" w:rsidRDefault="00707E92" w:rsidP="00707E92">
      <w:pPr>
        <w:spacing w:line="360" w:lineRule="auto"/>
        <w:ind w:firstLine="709"/>
        <w:contextualSpacing/>
        <w:rPr>
          <w:rFonts w:cstheme="minorHAnsi"/>
          <w:sz w:val="28"/>
          <w:szCs w:val="28"/>
        </w:rPr>
      </w:pPr>
    </w:p>
    <w:p w14:paraId="5DE25765" w14:textId="7E6F5D2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К внешним факторам, влияющим на развитие </w:t>
      </w:r>
      <w:proofErr w:type="spellStart"/>
      <w:r w:rsidRPr="00707E92">
        <w:rPr>
          <w:rFonts w:cstheme="minorHAnsi"/>
          <w:sz w:val="28"/>
          <w:szCs w:val="28"/>
        </w:rPr>
        <w:t>акне</w:t>
      </w:r>
      <w:proofErr w:type="spellEnd"/>
      <w:r w:rsidRPr="00707E92">
        <w:rPr>
          <w:rFonts w:cstheme="minorHAnsi"/>
          <w:sz w:val="28"/>
          <w:szCs w:val="28"/>
        </w:rPr>
        <w:t>, можно отнести несоблюдение правил личной гигиены, неправильно подобранные косметические средства, неблагоприятные климатические условия, чрезмерное ультрафиолетовое облучение, вредные условия работы. Внутренние механизмы представлены эмоциональным стрессом, неполноценным питанием, заболеваниями внутренних органов. Неправильное питание подразумевает преобладание в рационе насыщенных жиров</w:t>
      </w:r>
      <w:r>
        <w:rPr>
          <w:rFonts w:cstheme="minorHAnsi"/>
          <w:sz w:val="28"/>
          <w:szCs w:val="28"/>
        </w:rPr>
        <w:t>, быстрых</w:t>
      </w:r>
      <w:r w:rsidRPr="00707E92">
        <w:rPr>
          <w:rFonts w:cstheme="minorHAnsi"/>
          <w:sz w:val="28"/>
          <w:szCs w:val="28"/>
        </w:rPr>
        <w:t xml:space="preserve"> углеводов, а также злоупотребление острой, пряной и соленой пищей. В основе наследственной предрасположенности лежит разная активность генов, отвечающих за развитие сальных желез, интенсивность их работы, синтез гормонов, регулирующих их деятельность. Этим можно объяснить наличие легких и тяжелых форм заболевания, а также высокую вероятность развития угревой сыпи именно у пациентов, родственники которых сталкивались с подобной проблемой. В результате действия всех перечисленных факторов развивается повышенная секреция </w:t>
      </w:r>
      <w:proofErr w:type="spellStart"/>
      <w:r w:rsidRPr="00707E92">
        <w:rPr>
          <w:rFonts w:cstheme="minorHAnsi"/>
          <w:sz w:val="28"/>
          <w:szCs w:val="28"/>
        </w:rPr>
        <w:t>себума</w:t>
      </w:r>
      <w:proofErr w:type="spellEnd"/>
      <w:r w:rsidRPr="00707E92">
        <w:rPr>
          <w:rFonts w:cstheme="minorHAnsi"/>
          <w:sz w:val="28"/>
          <w:szCs w:val="28"/>
        </w:rPr>
        <w:t xml:space="preserve"> с измененным качественным составом. Он практически утрачивает бактерицидные свойства, вследствие чего на поверхности кожи начинается активное размножение патогенной микрофлоры.</w:t>
      </w:r>
    </w:p>
    <w:p w14:paraId="4F3FA10C" w14:textId="77777777" w:rsidR="00707E92" w:rsidRPr="00707E92" w:rsidRDefault="00707E92" w:rsidP="00707E92">
      <w:pPr>
        <w:spacing w:line="360" w:lineRule="auto"/>
        <w:ind w:firstLine="709"/>
        <w:contextualSpacing/>
        <w:rPr>
          <w:rFonts w:cstheme="minorHAnsi"/>
          <w:sz w:val="28"/>
          <w:szCs w:val="28"/>
        </w:rPr>
      </w:pPr>
    </w:p>
    <w:p w14:paraId="57121DA7"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lastRenderedPageBreak/>
        <w:t xml:space="preserve">Проникновение жидкого кожного сала в эпидермис снижает его защитные свойства, нарушает процесс естественного отшелушивания. Параллельно происходит интенсивное ороговение клеток, выстилающих полость фолликулярного канала, в результате которого поры забиваются и образуются </w:t>
      </w:r>
      <w:proofErr w:type="spellStart"/>
      <w:r w:rsidRPr="00707E92">
        <w:rPr>
          <w:rFonts w:cstheme="minorHAnsi"/>
          <w:sz w:val="28"/>
          <w:szCs w:val="28"/>
        </w:rPr>
        <w:t>комедоны</w:t>
      </w:r>
      <w:proofErr w:type="spellEnd"/>
      <w:r w:rsidRPr="00707E92">
        <w:rPr>
          <w:rFonts w:cstheme="minorHAnsi"/>
          <w:sz w:val="28"/>
          <w:szCs w:val="28"/>
        </w:rPr>
        <w:t xml:space="preserve">. Скопление на данном субстрате вредных бактерий и грибков вызывает воспаление и образование угрей. Нарушение процесса нормального ороговения происходит из-за недостатка в секрете сальных желез </w:t>
      </w:r>
      <w:proofErr w:type="spellStart"/>
      <w:r w:rsidRPr="00707E92">
        <w:rPr>
          <w:rFonts w:cstheme="minorHAnsi"/>
          <w:sz w:val="28"/>
          <w:szCs w:val="28"/>
        </w:rPr>
        <w:t>линолевой</w:t>
      </w:r>
      <w:proofErr w:type="spellEnd"/>
      <w:r w:rsidRPr="00707E92">
        <w:rPr>
          <w:rFonts w:cstheme="minorHAnsi"/>
          <w:sz w:val="28"/>
          <w:szCs w:val="28"/>
        </w:rPr>
        <w:t xml:space="preserve"> кислоты. Этому способствует и повышенное содержание холестериновых соединений.</w:t>
      </w:r>
    </w:p>
    <w:p w14:paraId="6D0876C4" w14:textId="77777777" w:rsidR="00707E92" w:rsidRPr="00707E92" w:rsidRDefault="00707E92" w:rsidP="00707E92">
      <w:pPr>
        <w:spacing w:line="360" w:lineRule="auto"/>
        <w:ind w:firstLine="709"/>
        <w:contextualSpacing/>
        <w:rPr>
          <w:rFonts w:cstheme="minorHAnsi"/>
          <w:sz w:val="28"/>
          <w:szCs w:val="28"/>
        </w:rPr>
      </w:pPr>
    </w:p>
    <w:p w14:paraId="78C13B01"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Если в результате гиперкератоза расширяется отверстие канала, то образуется открытый </w:t>
      </w:r>
      <w:proofErr w:type="spellStart"/>
      <w:r w:rsidRPr="00707E92">
        <w:rPr>
          <w:rFonts w:cstheme="minorHAnsi"/>
          <w:sz w:val="28"/>
          <w:szCs w:val="28"/>
        </w:rPr>
        <w:t>комедон</w:t>
      </w:r>
      <w:proofErr w:type="spellEnd"/>
      <w:r w:rsidRPr="00707E92">
        <w:rPr>
          <w:rFonts w:cstheme="minorHAnsi"/>
          <w:sz w:val="28"/>
          <w:szCs w:val="28"/>
        </w:rPr>
        <w:t xml:space="preserve">, имеющий вид черной точки из-за наличия окисленных составляющих </w:t>
      </w:r>
      <w:proofErr w:type="spellStart"/>
      <w:r w:rsidRPr="00707E92">
        <w:rPr>
          <w:rFonts w:cstheme="minorHAnsi"/>
          <w:sz w:val="28"/>
          <w:szCs w:val="28"/>
        </w:rPr>
        <w:t>себума</w:t>
      </w:r>
      <w:proofErr w:type="spellEnd"/>
      <w:r w:rsidRPr="00707E92">
        <w:rPr>
          <w:rFonts w:cstheme="minorHAnsi"/>
          <w:sz w:val="28"/>
          <w:szCs w:val="28"/>
        </w:rPr>
        <w:t xml:space="preserve">. При этом кожное сало, грязь и роговые чешуйки скапливаются у поверхности кожи. В случае глубоко залегания пробки полностью прекращается дренаж протока, доступ кислорода и создаются благоприятные условия для размножения патогенной микрофлоры, прежде всего бактерий </w:t>
      </w:r>
      <w:proofErr w:type="spellStart"/>
      <w:r w:rsidRPr="00707E92">
        <w:rPr>
          <w:rFonts w:cstheme="minorHAnsi"/>
          <w:sz w:val="28"/>
          <w:szCs w:val="28"/>
          <w:lang w:val="en-US"/>
        </w:rPr>
        <w:t>Propionibacterium</w:t>
      </w:r>
      <w:proofErr w:type="spellEnd"/>
      <w:r w:rsidRPr="00707E92">
        <w:rPr>
          <w:rFonts w:cstheme="minorHAnsi"/>
          <w:sz w:val="28"/>
          <w:szCs w:val="28"/>
        </w:rPr>
        <w:t xml:space="preserve"> </w:t>
      </w:r>
      <w:r w:rsidRPr="00707E92">
        <w:rPr>
          <w:rFonts w:cstheme="minorHAnsi"/>
          <w:sz w:val="28"/>
          <w:szCs w:val="28"/>
          <w:lang w:val="en-US"/>
        </w:rPr>
        <w:t>acnes</w:t>
      </w:r>
      <w:r w:rsidRPr="00707E92">
        <w:rPr>
          <w:rFonts w:cstheme="minorHAnsi"/>
          <w:sz w:val="28"/>
          <w:szCs w:val="28"/>
        </w:rPr>
        <w:t xml:space="preserve">. Именно такие закрытые </w:t>
      </w:r>
      <w:proofErr w:type="spellStart"/>
      <w:r w:rsidRPr="00707E92">
        <w:rPr>
          <w:rFonts w:cstheme="minorHAnsi"/>
          <w:sz w:val="28"/>
          <w:szCs w:val="28"/>
        </w:rPr>
        <w:t>комедоны</w:t>
      </w:r>
      <w:proofErr w:type="spellEnd"/>
      <w:r w:rsidRPr="00707E92">
        <w:rPr>
          <w:rFonts w:cstheme="minorHAnsi"/>
          <w:sz w:val="28"/>
          <w:szCs w:val="28"/>
        </w:rPr>
        <w:t xml:space="preserve"> чаще всего перерождаются в воспалительные элементы </w:t>
      </w:r>
      <w:proofErr w:type="spellStart"/>
      <w:r w:rsidRPr="00707E92">
        <w:rPr>
          <w:rFonts w:cstheme="minorHAnsi"/>
          <w:sz w:val="28"/>
          <w:szCs w:val="28"/>
        </w:rPr>
        <w:t>акне</w:t>
      </w:r>
      <w:proofErr w:type="spellEnd"/>
      <w:r w:rsidRPr="00707E92">
        <w:rPr>
          <w:rFonts w:cstheme="minorHAnsi"/>
          <w:sz w:val="28"/>
          <w:szCs w:val="28"/>
        </w:rPr>
        <w:t>.</w:t>
      </w:r>
    </w:p>
    <w:p w14:paraId="280194AB" w14:textId="77777777" w:rsidR="00707E92" w:rsidRPr="00707E92" w:rsidRDefault="00707E92" w:rsidP="00707E92">
      <w:pPr>
        <w:spacing w:line="360" w:lineRule="auto"/>
        <w:ind w:firstLine="709"/>
        <w:contextualSpacing/>
        <w:rPr>
          <w:rFonts w:cstheme="minorHAnsi"/>
          <w:sz w:val="28"/>
          <w:szCs w:val="28"/>
        </w:rPr>
      </w:pPr>
    </w:p>
    <w:p w14:paraId="7717691C" w14:textId="53A62129" w:rsidR="00707E92" w:rsidRPr="00707E92" w:rsidRDefault="00707E92" w:rsidP="00707E92">
      <w:pPr>
        <w:spacing w:line="360" w:lineRule="auto"/>
        <w:ind w:firstLine="709"/>
        <w:contextualSpacing/>
        <w:jc w:val="center"/>
        <w:rPr>
          <w:rFonts w:cstheme="minorHAnsi"/>
          <w:b/>
          <w:sz w:val="28"/>
          <w:szCs w:val="28"/>
        </w:rPr>
      </w:pPr>
      <w:r w:rsidRPr="00707E92">
        <w:rPr>
          <w:rFonts w:cstheme="minorHAnsi"/>
          <w:b/>
          <w:sz w:val="28"/>
          <w:szCs w:val="28"/>
        </w:rPr>
        <w:t>КЛАССИФИКАЦИЯ</w:t>
      </w:r>
    </w:p>
    <w:p w14:paraId="58284B16" w14:textId="77777777" w:rsidR="00707E92" w:rsidRPr="00707E92" w:rsidRDefault="00707E92" w:rsidP="00707E92">
      <w:pPr>
        <w:spacing w:line="360" w:lineRule="auto"/>
        <w:ind w:firstLine="709"/>
        <w:contextualSpacing/>
        <w:rPr>
          <w:rFonts w:cstheme="minorHAnsi"/>
          <w:sz w:val="28"/>
          <w:szCs w:val="28"/>
        </w:rPr>
      </w:pPr>
    </w:p>
    <w:p w14:paraId="1CD564D5"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Общепризнанная классификация </w:t>
      </w:r>
      <w:proofErr w:type="spellStart"/>
      <w:r w:rsidRPr="00707E92">
        <w:rPr>
          <w:rFonts w:cstheme="minorHAnsi"/>
          <w:sz w:val="28"/>
          <w:szCs w:val="28"/>
        </w:rPr>
        <w:t>акне</w:t>
      </w:r>
      <w:proofErr w:type="spellEnd"/>
      <w:r w:rsidRPr="00707E92">
        <w:rPr>
          <w:rFonts w:cstheme="minorHAnsi"/>
          <w:sz w:val="28"/>
          <w:szCs w:val="28"/>
        </w:rPr>
        <w:t xml:space="preserve"> до настоящего времени не разработана. Существующие классификации угревой сыпи основаны на клинической картине заболевания или на оценке его тяжести. Одной из наиболее полных является классификация, предложенная </w:t>
      </w:r>
      <w:proofErr w:type="spellStart"/>
      <w:r w:rsidRPr="00707E92">
        <w:rPr>
          <w:rFonts w:cstheme="minorHAnsi"/>
          <w:sz w:val="28"/>
          <w:szCs w:val="28"/>
          <w:lang w:val="en-US"/>
        </w:rPr>
        <w:t>Plewig</w:t>
      </w:r>
      <w:proofErr w:type="spellEnd"/>
      <w:r w:rsidRPr="00707E92">
        <w:rPr>
          <w:rFonts w:cstheme="minorHAnsi"/>
          <w:sz w:val="28"/>
          <w:szCs w:val="28"/>
        </w:rPr>
        <w:t xml:space="preserve"> </w:t>
      </w:r>
      <w:r w:rsidRPr="00707E92">
        <w:rPr>
          <w:rFonts w:cstheme="minorHAnsi"/>
          <w:sz w:val="28"/>
          <w:szCs w:val="28"/>
          <w:lang w:val="en-US"/>
        </w:rPr>
        <w:t>G</w:t>
      </w:r>
      <w:r w:rsidRPr="00707E92">
        <w:rPr>
          <w:rFonts w:cstheme="minorHAnsi"/>
          <w:sz w:val="28"/>
          <w:szCs w:val="28"/>
        </w:rPr>
        <w:t xml:space="preserve">. &amp; </w:t>
      </w:r>
      <w:proofErr w:type="spellStart"/>
      <w:r w:rsidRPr="00707E92">
        <w:rPr>
          <w:rFonts w:cstheme="minorHAnsi"/>
          <w:sz w:val="28"/>
          <w:szCs w:val="28"/>
          <w:lang w:val="en-US"/>
        </w:rPr>
        <w:t>Kligman</w:t>
      </w:r>
      <w:proofErr w:type="spellEnd"/>
      <w:r w:rsidRPr="00707E92">
        <w:rPr>
          <w:rFonts w:cstheme="minorHAnsi"/>
          <w:sz w:val="28"/>
          <w:szCs w:val="28"/>
        </w:rPr>
        <w:t xml:space="preserve"> </w:t>
      </w:r>
      <w:r w:rsidRPr="00707E92">
        <w:rPr>
          <w:rFonts w:cstheme="minorHAnsi"/>
          <w:sz w:val="28"/>
          <w:szCs w:val="28"/>
          <w:lang w:val="en-US"/>
        </w:rPr>
        <w:t>A</w:t>
      </w:r>
      <w:r w:rsidRPr="00707E92">
        <w:rPr>
          <w:rFonts w:cstheme="minorHAnsi"/>
          <w:sz w:val="28"/>
          <w:szCs w:val="28"/>
        </w:rPr>
        <w:t xml:space="preserve">. </w:t>
      </w:r>
      <w:r w:rsidRPr="00707E92">
        <w:rPr>
          <w:rFonts w:cstheme="minorHAnsi"/>
          <w:sz w:val="28"/>
          <w:szCs w:val="28"/>
          <w:lang w:val="en-US"/>
        </w:rPr>
        <w:t>M</w:t>
      </w:r>
      <w:r w:rsidRPr="00707E92">
        <w:rPr>
          <w:rFonts w:cstheme="minorHAnsi"/>
          <w:sz w:val="28"/>
          <w:szCs w:val="28"/>
        </w:rPr>
        <w:t>. [1994].</w:t>
      </w:r>
    </w:p>
    <w:p w14:paraId="418A110D" w14:textId="77777777" w:rsidR="00707E92" w:rsidRPr="00707E92" w:rsidRDefault="00707E92" w:rsidP="00707E92">
      <w:pPr>
        <w:spacing w:line="360" w:lineRule="auto"/>
        <w:ind w:firstLine="709"/>
        <w:contextualSpacing/>
        <w:rPr>
          <w:rFonts w:cstheme="minorHAnsi"/>
          <w:sz w:val="28"/>
          <w:szCs w:val="28"/>
        </w:rPr>
      </w:pPr>
    </w:p>
    <w:p w14:paraId="68BCF91C"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новорожденных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neonatorum</w:t>
      </w:r>
      <w:proofErr w:type="spellEnd"/>
      <w:r w:rsidRPr="00707E92">
        <w:rPr>
          <w:rFonts w:cstheme="minorHAnsi"/>
          <w:sz w:val="28"/>
          <w:szCs w:val="28"/>
        </w:rPr>
        <w:t>)</w:t>
      </w:r>
    </w:p>
    <w:p w14:paraId="033D5399"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младенцев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infantum</w:t>
      </w:r>
      <w:proofErr w:type="spellEnd"/>
      <w:r w:rsidRPr="00707E92">
        <w:rPr>
          <w:rFonts w:cstheme="minorHAnsi"/>
          <w:sz w:val="28"/>
          <w:szCs w:val="28"/>
        </w:rPr>
        <w:t>)</w:t>
      </w:r>
    </w:p>
    <w:p w14:paraId="7D3FF10C"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w:t>
      </w:r>
      <w:proofErr w:type="spellStart"/>
      <w:r w:rsidRPr="00707E92">
        <w:rPr>
          <w:rFonts w:cstheme="minorHAnsi"/>
          <w:sz w:val="28"/>
          <w:szCs w:val="28"/>
        </w:rPr>
        <w:t>конглобатное</w:t>
      </w:r>
      <w:proofErr w:type="spellEnd"/>
      <w:r w:rsidRPr="00707E92">
        <w:rPr>
          <w:rFonts w:cstheme="minorHAnsi"/>
          <w:sz w:val="28"/>
          <w:szCs w:val="28"/>
        </w:rPr>
        <w:t xml:space="preserve"> младенцев</w:t>
      </w:r>
    </w:p>
    <w:p w14:paraId="79D25EC0"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юношеские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juvenilis</w:t>
      </w:r>
      <w:proofErr w:type="spellEnd"/>
      <w:r w:rsidRPr="00707E92">
        <w:rPr>
          <w:rFonts w:cstheme="minorHAnsi"/>
          <w:sz w:val="28"/>
          <w:szCs w:val="28"/>
        </w:rPr>
        <w:t>)</w:t>
      </w:r>
    </w:p>
    <w:p w14:paraId="43226D7D"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lastRenderedPageBreak/>
        <w:t>Акне</w:t>
      </w:r>
      <w:proofErr w:type="spellEnd"/>
      <w:r w:rsidRPr="00707E92">
        <w:rPr>
          <w:rFonts w:cstheme="minorHAnsi"/>
          <w:sz w:val="28"/>
          <w:szCs w:val="28"/>
        </w:rPr>
        <w:t xml:space="preserve"> </w:t>
      </w:r>
      <w:proofErr w:type="spellStart"/>
      <w:r w:rsidRPr="00707E92">
        <w:rPr>
          <w:rFonts w:cstheme="minorHAnsi"/>
          <w:sz w:val="28"/>
          <w:szCs w:val="28"/>
        </w:rPr>
        <w:t>комедоновое</w:t>
      </w:r>
      <w:proofErr w:type="spellEnd"/>
    </w:p>
    <w:p w14:paraId="1B25284B"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w:t>
      </w:r>
      <w:proofErr w:type="spellStart"/>
      <w:r w:rsidRPr="00707E92">
        <w:rPr>
          <w:rFonts w:cstheme="minorHAnsi"/>
          <w:sz w:val="28"/>
          <w:szCs w:val="28"/>
        </w:rPr>
        <w:t>папулопустулезное</w:t>
      </w:r>
      <w:proofErr w:type="spellEnd"/>
    </w:p>
    <w:p w14:paraId="1845F656"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w:t>
      </w:r>
      <w:proofErr w:type="spellStart"/>
      <w:r w:rsidRPr="00707E92">
        <w:rPr>
          <w:rFonts w:cstheme="minorHAnsi"/>
          <w:sz w:val="28"/>
          <w:szCs w:val="28"/>
        </w:rPr>
        <w:t>конглобатное</w:t>
      </w:r>
      <w:proofErr w:type="spellEnd"/>
    </w:p>
    <w:p w14:paraId="028B62C2"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инверсное</w:t>
      </w:r>
    </w:p>
    <w:p w14:paraId="2F383E68"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молниеносное</w:t>
      </w:r>
    </w:p>
    <w:p w14:paraId="04976C54"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Солидный </w:t>
      </w:r>
      <w:proofErr w:type="spellStart"/>
      <w:r w:rsidRPr="00707E92">
        <w:rPr>
          <w:rFonts w:cstheme="minorHAnsi"/>
          <w:sz w:val="28"/>
          <w:szCs w:val="28"/>
        </w:rPr>
        <w:t>персистирующий</w:t>
      </w:r>
      <w:proofErr w:type="spellEnd"/>
      <w:r w:rsidRPr="00707E92">
        <w:rPr>
          <w:rFonts w:cstheme="minorHAnsi"/>
          <w:sz w:val="28"/>
          <w:szCs w:val="28"/>
        </w:rPr>
        <w:t xml:space="preserve"> отек лица при </w:t>
      </w:r>
      <w:proofErr w:type="spellStart"/>
      <w:r w:rsidRPr="00707E92">
        <w:rPr>
          <w:rFonts w:cstheme="minorHAnsi"/>
          <w:sz w:val="28"/>
          <w:szCs w:val="28"/>
        </w:rPr>
        <w:t>акне</w:t>
      </w:r>
      <w:proofErr w:type="spellEnd"/>
    </w:p>
    <w:p w14:paraId="3081744C"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механическое</w:t>
      </w:r>
    </w:p>
    <w:p w14:paraId="3D8D899E"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взрослых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adultorum</w:t>
      </w:r>
      <w:proofErr w:type="spellEnd"/>
      <w:r w:rsidRPr="00707E92">
        <w:rPr>
          <w:rFonts w:cstheme="minorHAnsi"/>
          <w:sz w:val="28"/>
          <w:szCs w:val="28"/>
        </w:rPr>
        <w:t>)</w:t>
      </w:r>
    </w:p>
    <w:p w14:paraId="6BF859D9"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области спины</w:t>
      </w:r>
    </w:p>
    <w:p w14:paraId="4102F44C"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тропическое</w:t>
      </w:r>
    </w:p>
    <w:p w14:paraId="4E988B2B"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Позднее </w:t>
      </w:r>
      <w:proofErr w:type="spellStart"/>
      <w:r w:rsidRPr="00707E92">
        <w:rPr>
          <w:rFonts w:cstheme="minorHAnsi"/>
          <w:sz w:val="28"/>
          <w:szCs w:val="28"/>
        </w:rPr>
        <w:t>акне</w:t>
      </w:r>
      <w:proofErr w:type="spellEnd"/>
      <w:r w:rsidRPr="00707E92">
        <w:rPr>
          <w:rFonts w:cstheme="minorHAnsi"/>
          <w:sz w:val="28"/>
          <w:szCs w:val="28"/>
        </w:rPr>
        <w:t xml:space="preserve"> у женщин</w:t>
      </w:r>
    </w:p>
    <w:p w14:paraId="589B378C"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Предменструальные </w:t>
      </w:r>
      <w:proofErr w:type="spellStart"/>
      <w:r w:rsidRPr="00707E92">
        <w:rPr>
          <w:rFonts w:cstheme="minorHAnsi"/>
          <w:sz w:val="28"/>
          <w:szCs w:val="28"/>
        </w:rPr>
        <w:t>акне</w:t>
      </w:r>
      <w:proofErr w:type="spellEnd"/>
    </w:p>
    <w:p w14:paraId="2D910124"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Постменопаузные</w:t>
      </w:r>
      <w:proofErr w:type="spellEnd"/>
      <w:r w:rsidRPr="00707E92">
        <w:rPr>
          <w:rFonts w:cstheme="minorHAnsi"/>
          <w:sz w:val="28"/>
          <w:szCs w:val="28"/>
        </w:rPr>
        <w:t xml:space="preserve"> </w:t>
      </w:r>
      <w:proofErr w:type="spellStart"/>
      <w:r w:rsidRPr="00707E92">
        <w:rPr>
          <w:rFonts w:cstheme="minorHAnsi"/>
          <w:sz w:val="28"/>
          <w:szCs w:val="28"/>
        </w:rPr>
        <w:t>акне</w:t>
      </w:r>
      <w:proofErr w:type="spellEnd"/>
    </w:p>
    <w:p w14:paraId="38A1434C"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Гиперандрогенные</w:t>
      </w:r>
      <w:proofErr w:type="spellEnd"/>
      <w:r w:rsidRPr="00707E92">
        <w:rPr>
          <w:rFonts w:cstheme="minorHAnsi"/>
          <w:sz w:val="28"/>
          <w:szCs w:val="28"/>
        </w:rPr>
        <w:t xml:space="preserve"> </w:t>
      </w:r>
      <w:proofErr w:type="spellStart"/>
      <w:r w:rsidRPr="00707E92">
        <w:rPr>
          <w:rFonts w:cstheme="minorHAnsi"/>
          <w:sz w:val="28"/>
          <w:szCs w:val="28"/>
        </w:rPr>
        <w:t>акне</w:t>
      </w:r>
      <w:proofErr w:type="spellEnd"/>
      <w:r w:rsidRPr="00707E92">
        <w:rPr>
          <w:rFonts w:cstheme="minorHAnsi"/>
          <w:sz w:val="28"/>
          <w:szCs w:val="28"/>
        </w:rPr>
        <w:t xml:space="preserve"> у женщин</w:t>
      </w:r>
    </w:p>
    <w:p w14:paraId="706724B3"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Андрогенные </w:t>
      </w:r>
      <w:proofErr w:type="spellStart"/>
      <w:r w:rsidRPr="00707E92">
        <w:rPr>
          <w:rFonts w:cstheme="minorHAnsi"/>
          <w:sz w:val="28"/>
          <w:szCs w:val="28"/>
        </w:rPr>
        <w:t>акне</w:t>
      </w:r>
      <w:proofErr w:type="spellEnd"/>
      <w:r w:rsidRPr="00707E92">
        <w:rPr>
          <w:rFonts w:cstheme="minorHAnsi"/>
          <w:sz w:val="28"/>
          <w:szCs w:val="28"/>
        </w:rPr>
        <w:t xml:space="preserve"> у мужчин</w:t>
      </w:r>
    </w:p>
    <w:p w14:paraId="240FB886"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Конглобатное</w:t>
      </w:r>
      <w:proofErr w:type="spellEnd"/>
      <w:r w:rsidRPr="00707E92">
        <w:rPr>
          <w:rFonts w:cstheme="minorHAnsi"/>
          <w:sz w:val="28"/>
          <w:szCs w:val="28"/>
        </w:rPr>
        <w:t xml:space="preserve"> </w:t>
      </w:r>
      <w:proofErr w:type="spellStart"/>
      <w:r w:rsidRPr="00707E92">
        <w:rPr>
          <w:rFonts w:cstheme="minorHAnsi"/>
          <w:sz w:val="28"/>
          <w:szCs w:val="28"/>
        </w:rPr>
        <w:t>акне</w:t>
      </w:r>
      <w:proofErr w:type="spellEnd"/>
      <w:r w:rsidRPr="00707E92">
        <w:rPr>
          <w:rFonts w:cstheme="minorHAnsi"/>
          <w:sz w:val="28"/>
          <w:szCs w:val="28"/>
        </w:rPr>
        <w:t xml:space="preserve"> у мужчин с хромосомным набором </w:t>
      </w:r>
      <w:r w:rsidRPr="00707E92">
        <w:rPr>
          <w:rFonts w:cstheme="minorHAnsi"/>
          <w:sz w:val="28"/>
          <w:szCs w:val="28"/>
          <w:lang w:val="en-US"/>
        </w:rPr>
        <w:t>XYY</w:t>
      </w:r>
    </w:p>
    <w:p w14:paraId="0C0254D9"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Бодибилдинговое</w:t>
      </w:r>
      <w:proofErr w:type="spellEnd"/>
      <w:r w:rsidRPr="00707E92">
        <w:rPr>
          <w:rFonts w:cstheme="minorHAnsi"/>
          <w:sz w:val="28"/>
          <w:szCs w:val="28"/>
        </w:rPr>
        <w:t xml:space="preserve"> </w:t>
      </w:r>
      <w:proofErr w:type="spellStart"/>
      <w:r w:rsidRPr="00707E92">
        <w:rPr>
          <w:rFonts w:cstheme="minorHAnsi"/>
          <w:sz w:val="28"/>
          <w:szCs w:val="28"/>
        </w:rPr>
        <w:t>акне</w:t>
      </w:r>
      <w:proofErr w:type="spellEnd"/>
    </w:p>
    <w:p w14:paraId="00D96975"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Допинговое </w:t>
      </w:r>
      <w:proofErr w:type="spellStart"/>
      <w:r w:rsidRPr="00707E92">
        <w:rPr>
          <w:rFonts w:cstheme="minorHAnsi"/>
          <w:sz w:val="28"/>
          <w:szCs w:val="28"/>
        </w:rPr>
        <w:t>акне</w:t>
      </w:r>
      <w:proofErr w:type="spellEnd"/>
    </w:p>
    <w:p w14:paraId="73459017"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Тестостерон-индуцированные молниеносные </w:t>
      </w:r>
      <w:proofErr w:type="spellStart"/>
      <w:r w:rsidRPr="00707E92">
        <w:rPr>
          <w:rFonts w:cstheme="minorHAnsi"/>
          <w:sz w:val="28"/>
          <w:szCs w:val="28"/>
        </w:rPr>
        <w:t>акне</w:t>
      </w:r>
      <w:proofErr w:type="spellEnd"/>
      <w:r w:rsidRPr="00707E92">
        <w:rPr>
          <w:rFonts w:cstheme="minorHAnsi"/>
          <w:sz w:val="28"/>
          <w:szCs w:val="28"/>
        </w:rPr>
        <w:t xml:space="preserve"> у высокорослых подростков</w:t>
      </w:r>
    </w:p>
    <w:p w14:paraId="2D5BF094" w14:textId="77777777" w:rsidR="00707E92" w:rsidRPr="00707E92" w:rsidRDefault="00707E92" w:rsidP="00707E92">
      <w:pPr>
        <w:spacing w:line="360" w:lineRule="auto"/>
        <w:ind w:firstLine="709"/>
        <w:contextualSpacing/>
        <w:rPr>
          <w:rFonts w:cstheme="minorHAnsi"/>
          <w:sz w:val="28"/>
          <w:szCs w:val="28"/>
          <w:lang w:val="en-US"/>
        </w:rPr>
      </w:pPr>
      <w:proofErr w:type="spellStart"/>
      <w:r w:rsidRPr="00707E92">
        <w:rPr>
          <w:rFonts w:cstheme="minorHAnsi"/>
          <w:sz w:val="28"/>
          <w:szCs w:val="28"/>
          <w:lang w:val="en-US"/>
        </w:rPr>
        <w:t>Акне</w:t>
      </w:r>
      <w:proofErr w:type="spellEnd"/>
      <w:r w:rsidRPr="00707E92">
        <w:rPr>
          <w:rFonts w:cstheme="minorHAnsi"/>
          <w:sz w:val="28"/>
          <w:szCs w:val="28"/>
          <w:lang w:val="en-US"/>
        </w:rPr>
        <w:t xml:space="preserve"> </w:t>
      </w:r>
      <w:proofErr w:type="spellStart"/>
      <w:r w:rsidRPr="00707E92">
        <w:rPr>
          <w:rFonts w:cstheme="minorHAnsi"/>
          <w:sz w:val="28"/>
          <w:szCs w:val="28"/>
          <w:lang w:val="en-US"/>
        </w:rPr>
        <w:t>контактное</w:t>
      </w:r>
      <w:proofErr w:type="spellEnd"/>
      <w:r w:rsidRPr="00707E92">
        <w:rPr>
          <w:rFonts w:cstheme="minorHAnsi"/>
          <w:sz w:val="28"/>
          <w:szCs w:val="28"/>
          <w:lang w:val="en-US"/>
        </w:rPr>
        <w:t xml:space="preserve"> (contact acne, acne </w:t>
      </w:r>
      <w:proofErr w:type="spellStart"/>
      <w:r w:rsidRPr="00707E92">
        <w:rPr>
          <w:rFonts w:cstheme="minorHAnsi"/>
          <w:sz w:val="28"/>
          <w:szCs w:val="28"/>
          <w:lang w:val="en-US"/>
        </w:rPr>
        <w:t>venenata</w:t>
      </w:r>
      <w:proofErr w:type="spellEnd"/>
      <w:r w:rsidRPr="00707E92">
        <w:rPr>
          <w:rFonts w:cstheme="minorHAnsi"/>
          <w:sz w:val="28"/>
          <w:szCs w:val="28"/>
          <w:lang w:val="en-US"/>
        </w:rPr>
        <w:t>)</w:t>
      </w:r>
    </w:p>
    <w:p w14:paraId="6184B52F" w14:textId="5EEBF32D" w:rsidR="00707E92" w:rsidRPr="00707E92" w:rsidRDefault="00707E92" w:rsidP="00707E92">
      <w:pPr>
        <w:spacing w:line="360" w:lineRule="auto"/>
        <w:contextualSpacing/>
        <w:rPr>
          <w:rFonts w:cstheme="minorHAnsi"/>
          <w:sz w:val="28"/>
          <w:szCs w:val="28"/>
        </w:rPr>
      </w:pPr>
      <w:r>
        <w:rPr>
          <w:rFonts w:cstheme="minorHAnsi"/>
          <w:sz w:val="28"/>
          <w:szCs w:val="28"/>
        </w:rPr>
        <w:t xml:space="preserve">           </w:t>
      </w:r>
      <w:r w:rsidRPr="00707E92">
        <w:rPr>
          <w:rFonts w:cstheme="minorHAnsi"/>
          <w:sz w:val="28"/>
          <w:szCs w:val="28"/>
        </w:rPr>
        <w:t xml:space="preserve">Солнечные </w:t>
      </w:r>
      <w:proofErr w:type="spellStart"/>
      <w:r w:rsidRPr="00707E92">
        <w:rPr>
          <w:rFonts w:cstheme="minorHAnsi"/>
          <w:sz w:val="28"/>
          <w:szCs w:val="28"/>
        </w:rPr>
        <w:t>комедоны</w:t>
      </w:r>
      <w:proofErr w:type="spellEnd"/>
      <w:r w:rsidRPr="00707E92">
        <w:rPr>
          <w:rFonts w:cstheme="minorHAnsi"/>
          <w:sz w:val="28"/>
          <w:szCs w:val="28"/>
        </w:rPr>
        <w:t xml:space="preserve"> (болезнь </w:t>
      </w:r>
      <w:proofErr w:type="spellStart"/>
      <w:r w:rsidRPr="00707E92">
        <w:rPr>
          <w:rFonts w:cstheme="minorHAnsi"/>
          <w:sz w:val="28"/>
          <w:szCs w:val="28"/>
        </w:rPr>
        <w:t>Фавра-Ракушо</w:t>
      </w:r>
      <w:proofErr w:type="spellEnd"/>
      <w:r w:rsidRPr="00707E92">
        <w:rPr>
          <w:rFonts w:cstheme="minorHAnsi"/>
          <w:sz w:val="28"/>
          <w:szCs w:val="28"/>
        </w:rPr>
        <w:t>)</w:t>
      </w:r>
    </w:p>
    <w:p w14:paraId="7B934DFC"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Майорка-</w:t>
      </w:r>
      <w:proofErr w:type="spellStart"/>
      <w:r w:rsidRPr="00707E92">
        <w:rPr>
          <w:rFonts w:cstheme="minorHAnsi"/>
          <w:sz w:val="28"/>
          <w:szCs w:val="28"/>
        </w:rPr>
        <w:t>акне</w:t>
      </w:r>
      <w:proofErr w:type="spellEnd"/>
      <w:r w:rsidRPr="00707E92">
        <w:rPr>
          <w:rFonts w:cstheme="minorHAnsi"/>
          <w:sz w:val="28"/>
          <w:szCs w:val="28"/>
        </w:rPr>
        <w:t xml:space="preserve">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aestivalis</w:t>
      </w:r>
      <w:proofErr w:type="spellEnd"/>
      <w:r w:rsidRPr="00707E92">
        <w:rPr>
          <w:rFonts w:cstheme="minorHAnsi"/>
          <w:sz w:val="28"/>
          <w:szCs w:val="28"/>
        </w:rPr>
        <w:t>)</w:t>
      </w:r>
    </w:p>
    <w:p w14:paraId="255BCCD8" w14:textId="77777777" w:rsidR="00707E92" w:rsidRPr="00707E92" w:rsidRDefault="00707E92" w:rsidP="00707E92">
      <w:pPr>
        <w:spacing w:line="360" w:lineRule="auto"/>
        <w:ind w:firstLine="709"/>
        <w:contextualSpacing/>
        <w:rPr>
          <w:rFonts w:cstheme="minorHAnsi"/>
          <w:sz w:val="28"/>
          <w:szCs w:val="28"/>
        </w:rPr>
      </w:pPr>
    </w:p>
    <w:p w14:paraId="564934A5" w14:textId="1CDCE8C8" w:rsidR="00707E92" w:rsidRDefault="00707E92" w:rsidP="00707E92">
      <w:pPr>
        <w:spacing w:line="360" w:lineRule="auto"/>
        <w:ind w:firstLine="709"/>
        <w:contextualSpacing/>
        <w:rPr>
          <w:rFonts w:cstheme="minorHAnsi"/>
          <w:sz w:val="28"/>
          <w:szCs w:val="28"/>
        </w:rPr>
      </w:pPr>
    </w:p>
    <w:p w14:paraId="61DAF58E" w14:textId="280B2B91" w:rsidR="00707E92" w:rsidRDefault="00707E92" w:rsidP="00707E92">
      <w:pPr>
        <w:spacing w:line="360" w:lineRule="auto"/>
        <w:ind w:firstLine="709"/>
        <w:contextualSpacing/>
        <w:rPr>
          <w:rFonts w:cstheme="minorHAnsi"/>
          <w:sz w:val="28"/>
          <w:szCs w:val="28"/>
        </w:rPr>
      </w:pPr>
    </w:p>
    <w:p w14:paraId="4F93317E" w14:textId="5CDE841E" w:rsidR="00707E92" w:rsidRDefault="00707E92" w:rsidP="00707E92">
      <w:pPr>
        <w:spacing w:line="360" w:lineRule="auto"/>
        <w:ind w:firstLine="709"/>
        <w:contextualSpacing/>
        <w:rPr>
          <w:rFonts w:cstheme="minorHAnsi"/>
          <w:sz w:val="28"/>
          <w:szCs w:val="28"/>
        </w:rPr>
      </w:pPr>
    </w:p>
    <w:p w14:paraId="5F7F4877" w14:textId="310BE7B4" w:rsidR="00707E92" w:rsidRDefault="00707E92" w:rsidP="00707E92">
      <w:pPr>
        <w:spacing w:line="360" w:lineRule="auto"/>
        <w:ind w:firstLine="709"/>
        <w:contextualSpacing/>
        <w:rPr>
          <w:rFonts w:cstheme="minorHAnsi"/>
          <w:sz w:val="28"/>
          <w:szCs w:val="28"/>
        </w:rPr>
      </w:pPr>
    </w:p>
    <w:p w14:paraId="30C4C280" w14:textId="076687BD" w:rsidR="00707E92" w:rsidRDefault="00707E92" w:rsidP="00707E92">
      <w:pPr>
        <w:spacing w:line="360" w:lineRule="auto"/>
        <w:ind w:firstLine="709"/>
        <w:contextualSpacing/>
        <w:rPr>
          <w:rFonts w:cstheme="minorHAnsi"/>
          <w:sz w:val="28"/>
          <w:szCs w:val="28"/>
        </w:rPr>
      </w:pPr>
    </w:p>
    <w:p w14:paraId="03720BF8" w14:textId="77777777" w:rsidR="00707E92" w:rsidRPr="00707E92" w:rsidRDefault="00707E92" w:rsidP="00707E92">
      <w:pPr>
        <w:spacing w:line="360" w:lineRule="auto"/>
        <w:ind w:firstLine="709"/>
        <w:contextualSpacing/>
        <w:rPr>
          <w:rFonts w:cstheme="minorHAnsi"/>
          <w:sz w:val="28"/>
          <w:szCs w:val="28"/>
        </w:rPr>
      </w:pPr>
    </w:p>
    <w:p w14:paraId="517577A1" w14:textId="09DF54D1" w:rsidR="00707E92" w:rsidRPr="00707E92" w:rsidRDefault="00707E92" w:rsidP="00707E92">
      <w:pPr>
        <w:spacing w:line="360" w:lineRule="auto"/>
        <w:ind w:firstLine="709"/>
        <w:contextualSpacing/>
        <w:jc w:val="center"/>
        <w:rPr>
          <w:rFonts w:cstheme="minorHAnsi"/>
          <w:b/>
          <w:sz w:val="28"/>
          <w:szCs w:val="28"/>
        </w:rPr>
      </w:pPr>
      <w:r w:rsidRPr="00707E92">
        <w:rPr>
          <w:rFonts w:cstheme="minorHAnsi"/>
          <w:b/>
          <w:sz w:val="28"/>
          <w:szCs w:val="28"/>
        </w:rPr>
        <w:lastRenderedPageBreak/>
        <w:t>КЛИНИКА</w:t>
      </w:r>
    </w:p>
    <w:p w14:paraId="227B4597" w14:textId="77777777" w:rsidR="00707E92" w:rsidRPr="00707E92" w:rsidRDefault="00707E92" w:rsidP="00707E92">
      <w:pPr>
        <w:spacing w:line="360" w:lineRule="auto"/>
        <w:ind w:firstLine="709"/>
        <w:contextualSpacing/>
        <w:rPr>
          <w:rFonts w:cstheme="minorHAnsi"/>
          <w:sz w:val="28"/>
          <w:szCs w:val="28"/>
        </w:rPr>
      </w:pPr>
    </w:p>
    <w:p w14:paraId="6E296D1F"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новорожденных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neonatorum</w:t>
      </w:r>
      <w:proofErr w:type="spellEnd"/>
      <w:r w:rsidRPr="00707E92">
        <w:rPr>
          <w:rFonts w:cstheme="minorHAnsi"/>
          <w:sz w:val="28"/>
          <w:szCs w:val="28"/>
        </w:rPr>
        <w:t xml:space="preserve">) появляются у новорожденных под влиянием гормонов матери (эстрогенные угри новорожденных), вследствие избыточной функции сальных желез и имеют вид точечных папул перламутрово-белого цвета с желтоватым оттенком. Локализация высыпаний - область лба, щек, на кончике и крыльях носа, в носогубных складках, иногда на половом члене. </w:t>
      </w:r>
      <w:proofErr w:type="spellStart"/>
      <w:r w:rsidRPr="00707E92">
        <w:rPr>
          <w:rFonts w:cstheme="minorHAnsi"/>
          <w:sz w:val="28"/>
          <w:szCs w:val="28"/>
        </w:rPr>
        <w:t>Акне</w:t>
      </w:r>
      <w:proofErr w:type="spellEnd"/>
      <w:r w:rsidRPr="00707E92">
        <w:rPr>
          <w:rFonts w:cstheme="minorHAnsi"/>
          <w:sz w:val="28"/>
          <w:szCs w:val="28"/>
        </w:rPr>
        <w:t xml:space="preserve"> новорожденных могут быть в виде закрытых </w:t>
      </w:r>
      <w:proofErr w:type="spellStart"/>
      <w:r w:rsidRPr="00707E92">
        <w:rPr>
          <w:rFonts w:cstheme="minorHAnsi"/>
          <w:sz w:val="28"/>
          <w:szCs w:val="28"/>
        </w:rPr>
        <w:t>комедонов</w:t>
      </w:r>
      <w:proofErr w:type="spellEnd"/>
      <w:r w:rsidRPr="00707E92">
        <w:rPr>
          <w:rFonts w:cstheme="minorHAnsi"/>
          <w:sz w:val="28"/>
          <w:szCs w:val="28"/>
        </w:rPr>
        <w:t xml:space="preserve">, </w:t>
      </w:r>
      <w:proofErr w:type="spellStart"/>
      <w:r w:rsidRPr="00707E92">
        <w:rPr>
          <w:rFonts w:cstheme="minorHAnsi"/>
          <w:sz w:val="28"/>
          <w:szCs w:val="28"/>
        </w:rPr>
        <w:t>папулопустул</w:t>
      </w:r>
      <w:proofErr w:type="spellEnd"/>
      <w:r w:rsidRPr="00707E92">
        <w:rPr>
          <w:rFonts w:cstheme="minorHAnsi"/>
          <w:sz w:val="28"/>
          <w:szCs w:val="28"/>
        </w:rPr>
        <w:t xml:space="preserve"> и реже - узлов. Элементы </w:t>
      </w:r>
      <w:proofErr w:type="spellStart"/>
      <w:r w:rsidRPr="00707E92">
        <w:rPr>
          <w:rFonts w:cstheme="minorHAnsi"/>
          <w:sz w:val="28"/>
          <w:szCs w:val="28"/>
        </w:rPr>
        <w:t>сгруппированые</w:t>
      </w:r>
      <w:proofErr w:type="spellEnd"/>
      <w:r w:rsidRPr="00707E92">
        <w:rPr>
          <w:rFonts w:cstheme="minorHAnsi"/>
          <w:sz w:val="28"/>
          <w:szCs w:val="28"/>
        </w:rPr>
        <w:t xml:space="preserve">, проходят в течение нескольких дней или через 2 недели. </w:t>
      </w:r>
      <w:proofErr w:type="spellStart"/>
      <w:r w:rsidRPr="00707E92">
        <w:rPr>
          <w:rFonts w:cstheme="minorHAnsi"/>
          <w:sz w:val="28"/>
          <w:szCs w:val="28"/>
        </w:rPr>
        <w:t>Акне</w:t>
      </w:r>
      <w:proofErr w:type="spellEnd"/>
      <w:r w:rsidRPr="00707E92">
        <w:rPr>
          <w:rFonts w:cstheme="minorHAnsi"/>
          <w:sz w:val="28"/>
          <w:szCs w:val="28"/>
        </w:rPr>
        <w:t xml:space="preserve"> новорожденных разрешаются самопроизвольно и поэтому редко требуют лечения.</w:t>
      </w:r>
    </w:p>
    <w:p w14:paraId="464C321A" w14:textId="77777777" w:rsidR="00707E92" w:rsidRPr="00707E92" w:rsidRDefault="00707E92" w:rsidP="00707E92">
      <w:pPr>
        <w:spacing w:line="360" w:lineRule="auto"/>
        <w:ind w:firstLine="709"/>
        <w:contextualSpacing/>
        <w:rPr>
          <w:rFonts w:cstheme="minorHAnsi"/>
          <w:sz w:val="28"/>
          <w:szCs w:val="28"/>
        </w:rPr>
      </w:pPr>
    </w:p>
    <w:p w14:paraId="742AE263"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младенцев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infantum</w:t>
      </w:r>
      <w:proofErr w:type="spellEnd"/>
      <w:r w:rsidRPr="00707E92">
        <w:rPr>
          <w:rFonts w:cstheme="minorHAnsi"/>
          <w:sz w:val="28"/>
          <w:szCs w:val="28"/>
        </w:rPr>
        <w:t xml:space="preserve">) представляет собой своеобразное поражение кожи лица у детей 1-2 года жизни и связаны с повышением уровня тестостерона в плазме, предположительно, за счет нарушения метаболического контроля уровня тестостерона с временной </w:t>
      </w:r>
      <w:proofErr w:type="spellStart"/>
      <w:r w:rsidRPr="00707E92">
        <w:rPr>
          <w:rFonts w:cstheme="minorHAnsi"/>
          <w:sz w:val="28"/>
          <w:szCs w:val="28"/>
        </w:rPr>
        <w:t>гонадальной</w:t>
      </w:r>
      <w:proofErr w:type="spellEnd"/>
      <w:r w:rsidRPr="00707E92">
        <w:rPr>
          <w:rFonts w:cstheme="minorHAnsi"/>
          <w:sz w:val="28"/>
          <w:szCs w:val="28"/>
        </w:rPr>
        <w:t xml:space="preserve"> активацией. Младенческие </w:t>
      </w:r>
      <w:proofErr w:type="spellStart"/>
      <w:r w:rsidRPr="00707E92">
        <w:rPr>
          <w:rFonts w:cstheme="minorHAnsi"/>
          <w:sz w:val="28"/>
          <w:szCs w:val="28"/>
        </w:rPr>
        <w:t>акне</w:t>
      </w:r>
      <w:proofErr w:type="spellEnd"/>
      <w:r w:rsidRPr="00707E92">
        <w:rPr>
          <w:rFonts w:cstheme="minorHAnsi"/>
          <w:sz w:val="28"/>
          <w:szCs w:val="28"/>
        </w:rPr>
        <w:t xml:space="preserve"> возникают обычно у мальчиков позже 3 </w:t>
      </w:r>
      <w:proofErr w:type="spellStart"/>
      <w:r w:rsidRPr="00707E92">
        <w:rPr>
          <w:rFonts w:cstheme="minorHAnsi"/>
          <w:sz w:val="28"/>
          <w:szCs w:val="28"/>
        </w:rPr>
        <w:t>мес</w:t>
      </w:r>
      <w:proofErr w:type="spellEnd"/>
      <w:r w:rsidRPr="00707E92">
        <w:rPr>
          <w:rFonts w:cstheme="minorHAnsi"/>
          <w:sz w:val="28"/>
          <w:szCs w:val="28"/>
        </w:rPr>
        <w:t xml:space="preserve"> жизни и могут сохраняться до 3-4 лет. Они проявляются сгруппированными папулами и воспалительными </w:t>
      </w:r>
      <w:proofErr w:type="spellStart"/>
      <w:r w:rsidRPr="00707E92">
        <w:rPr>
          <w:rFonts w:cstheme="minorHAnsi"/>
          <w:sz w:val="28"/>
          <w:szCs w:val="28"/>
        </w:rPr>
        <w:t>акне</w:t>
      </w:r>
      <w:proofErr w:type="spellEnd"/>
      <w:r w:rsidRPr="00707E92">
        <w:rPr>
          <w:rFonts w:cstheme="minorHAnsi"/>
          <w:sz w:val="28"/>
          <w:szCs w:val="28"/>
        </w:rPr>
        <w:t>, которые нередко могут заканчиваться рубцовой червеобразной атрофией кожи щек.</w:t>
      </w:r>
    </w:p>
    <w:p w14:paraId="2C3BF317" w14:textId="77777777" w:rsidR="00707E92" w:rsidRPr="00707E92" w:rsidRDefault="00707E92" w:rsidP="00707E92">
      <w:pPr>
        <w:spacing w:line="360" w:lineRule="auto"/>
        <w:ind w:firstLine="709"/>
        <w:contextualSpacing/>
        <w:rPr>
          <w:rFonts w:cstheme="minorHAnsi"/>
          <w:sz w:val="28"/>
          <w:szCs w:val="28"/>
        </w:rPr>
      </w:pPr>
    </w:p>
    <w:p w14:paraId="12E98E67"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Юношеские </w:t>
      </w:r>
      <w:proofErr w:type="spellStart"/>
      <w:r w:rsidRPr="00707E92">
        <w:rPr>
          <w:rFonts w:cstheme="minorHAnsi"/>
          <w:sz w:val="28"/>
          <w:szCs w:val="28"/>
        </w:rPr>
        <w:t>акне</w:t>
      </w:r>
      <w:proofErr w:type="spellEnd"/>
      <w:r w:rsidRPr="00707E92">
        <w:rPr>
          <w:rFonts w:cstheme="minorHAnsi"/>
          <w:sz w:val="28"/>
          <w:szCs w:val="28"/>
        </w:rPr>
        <w:t xml:space="preserve">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juvenilis</w:t>
      </w:r>
      <w:proofErr w:type="spellEnd"/>
      <w:r w:rsidRPr="00707E92">
        <w:rPr>
          <w:rFonts w:cstheme="minorHAnsi"/>
          <w:sz w:val="28"/>
          <w:szCs w:val="28"/>
        </w:rPr>
        <w:t xml:space="preserve">) - заболевание с типичными очагами </w:t>
      </w:r>
      <w:proofErr w:type="spellStart"/>
      <w:r w:rsidRPr="00707E92">
        <w:rPr>
          <w:rFonts w:cstheme="minorHAnsi"/>
          <w:sz w:val="28"/>
          <w:szCs w:val="28"/>
        </w:rPr>
        <w:t>акне</w:t>
      </w:r>
      <w:proofErr w:type="spellEnd"/>
      <w:r w:rsidRPr="00707E92">
        <w:rPr>
          <w:rFonts w:cstheme="minorHAnsi"/>
          <w:sz w:val="28"/>
          <w:szCs w:val="28"/>
        </w:rPr>
        <w:t xml:space="preserve"> в нетипичном для </w:t>
      </w:r>
      <w:proofErr w:type="spellStart"/>
      <w:r w:rsidRPr="00707E92">
        <w:rPr>
          <w:rFonts w:cstheme="minorHAnsi"/>
          <w:sz w:val="28"/>
          <w:szCs w:val="28"/>
        </w:rPr>
        <w:t>акне</w:t>
      </w:r>
      <w:proofErr w:type="spellEnd"/>
      <w:r w:rsidRPr="00707E92">
        <w:rPr>
          <w:rFonts w:cstheme="minorHAnsi"/>
          <w:sz w:val="28"/>
          <w:szCs w:val="28"/>
        </w:rPr>
        <w:t xml:space="preserve"> возрасте. Они отличаются от угрей, возникающих у взрослых вследствие гормональных, нервных и других нарушений (предменструальные, </w:t>
      </w:r>
      <w:proofErr w:type="spellStart"/>
      <w:r w:rsidRPr="00707E92">
        <w:rPr>
          <w:rFonts w:cstheme="minorHAnsi"/>
          <w:sz w:val="28"/>
          <w:szCs w:val="28"/>
        </w:rPr>
        <w:t>экскориированные</w:t>
      </w:r>
      <w:proofErr w:type="spellEnd"/>
      <w:r w:rsidRPr="00707E92">
        <w:rPr>
          <w:rFonts w:cstheme="minorHAnsi"/>
          <w:sz w:val="28"/>
          <w:szCs w:val="28"/>
        </w:rPr>
        <w:t xml:space="preserve"> угри, медикаментозные угри). Высыпания в юношеском возрасте - это главным образом папулы и пустулы, и, очень редко, если заболевание длится долго, имеются и </w:t>
      </w:r>
      <w:proofErr w:type="spellStart"/>
      <w:r w:rsidRPr="00707E92">
        <w:rPr>
          <w:rFonts w:cstheme="minorHAnsi"/>
          <w:sz w:val="28"/>
          <w:szCs w:val="28"/>
        </w:rPr>
        <w:t>комедоны</w:t>
      </w:r>
      <w:proofErr w:type="spellEnd"/>
      <w:r w:rsidRPr="00707E92">
        <w:rPr>
          <w:rFonts w:cstheme="minorHAnsi"/>
          <w:sz w:val="28"/>
          <w:szCs w:val="28"/>
        </w:rPr>
        <w:t xml:space="preserve">. Юношеские </w:t>
      </w:r>
      <w:proofErr w:type="spellStart"/>
      <w:r w:rsidRPr="00707E92">
        <w:rPr>
          <w:rFonts w:cstheme="minorHAnsi"/>
          <w:sz w:val="28"/>
          <w:szCs w:val="28"/>
        </w:rPr>
        <w:t>акне</w:t>
      </w:r>
      <w:proofErr w:type="spellEnd"/>
      <w:r w:rsidRPr="00707E92">
        <w:rPr>
          <w:rFonts w:cstheme="minorHAnsi"/>
          <w:sz w:val="28"/>
          <w:szCs w:val="28"/>
        </w:rPr>
        <w:t xml:space="preserve"> очень часто встречаются в возрасте 12-16 лет: одна треть подростков страдают угревой сыпью, а по данным некоторых авторов [П. </w:t>
      </w:r>
      <w:proofErr w:type="spellStart"/>
      <w:r w:rsidRPr="00707E92">
        <w:rPr>
          <w:rFonts w:cstheme="minorHAnsi"/>
          <w:sz w:val="28"/>
          <w:szCs w:val="28"/>
        </w:rPr>
        <w:t>Попхристов</w:t>
      </w:r>
      <w:proofErr w:type="spellEnd"/>
      <w:r w:rsidRPr="00707E92">
        <w:rPr>
          <w:rFonts w:cstheme="minorHAnsi"/>
          <w:sz w:val="28"/>
          <w:szCs w:val="28"/>
        </w:rPr>
        <w:t xml:space="preserve">, 1963; </w:t>
      </w:r>
      <w:r w:rsidRPr="00707E92">
        <w:rPr>
          <w:rFonts w:cstheme="minorHAnsi"/>
          <w:sz w:val="28"/>
          <w:szCs w:val="28"/>
          <w:lang w:val="en-US"/>
        </w:rPr>
        <w:t>R</w:t>
      </w:r>
      <w:r w:rsidRPr="00707E92">
        <w:rPr>
          <w:rFonts w:cstheme="minorHAnsi"/>
          <w:sz w:val="28"/>
          <w:szCs w:val="28"/>
        </w:rPr>
        <w:t>.</w:t>
      </w:r>
      <w:r w:rsidRPr="00707E92">
        <w:rPr>
          <w:rFonts w:cstheme="minorHAnsi"/>
          <w:sz w:val="28"/>
          <w:szCs w:val="28"/>
          <w:lang w:val="en-US"/>
        </w:rPr>
        <w:t>E</w:t>
      </w:r>
      <w:r w:rsidRPr="00707E92">
        <w:rPr>
          <w:rFonts w:cstheme="minorHAnsi"/>
          <w:sz w:val="28"/>
          <w:szCs w:val="28"/>
        </w:rPr>
        <w:t xml:space="preserve">. </w:t>
      </w:r>
      <w:proofErr w:type="spellStart"/>
      <w:r w:rsidRPr="00707E92">
        <w:rPr>
          <w:rFonts w:cstheme="minorHAnsi"/>
          <w:sz w:val="28"/>
          <w:szCs w:val="28"/>
          <w:lang w:val="en-US"/>
        </w:rPr>
        <w:t>Pochi</w:t>
      </w:r>
      <w:proofErr w:type="spellEnd"/>
      <w:r w:rsidRPr="00707E92">
        <w:rPr>
          <w:rFonts w:cstheme="minorHAnsi"/>
          <w:sz w:val="28"/>
          <w:szCs w:val="28"/>
        </w:rPr>
        <w:t xml:space="preserve">, 1990] </w:t>
      </w:r>
      <w:proofErr w:type="spellStart"/>
      <w:r w:rsidRPr="00707E92">
        <w:rPr>
          <w:rFonts w:cstheme="minorHAnsi"/>
          <w:sz w:val="28"/>
          <w:szCs w:val="28"/>
        </w:rPr>
        <w:t>акне</w:t>
      </w:r>
      <w:proofErr w:type="spellEnd"/>
      <w:r w:rsidRPr="00707E92">
        <w:rPr>
          <w:rFonts w:cstheme="minorHAnsi"/>
          <w:sz w:val="28"/>
          <w:szCs w:val="28"/>
        </w:rPr>
        <w:t xml:space="preserve"> наблюдаются в той или иной степени у 90% подростков.</w:t>
      </w:r>
    </w:p>
    <w:p w14:paraId="2508BF1D" w14:textId="77777777" w:rsidR="00707E92" w:rsidRPr="00707E92" w:rsidRDefault="00707E92" w:rsidP="00707E92">
      <w:pPr>
        <w:spacing w:line="360" w:lineRule="auto"/>
        <w:ind w:firstLine="709"/>
        <w:contextualSpacing/>
        <w:rPr>
          <w:rFonts w:cstheme="minorHAnsi"/>
          <w:sz w:val="28"/>
          <w:szCs w:val="28"/>
        </w:rPr>
      </w:pPr>
    </w:p>
    <w:p w14:paraId="5B989021"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Идиопатические (поздние) </w:t>
      </w:r>
      <w:proofErr w:type="spellStart"/>
      <w:r w:rsidRPr="00707E92">
        <w:rPr>
          <w:rFonts w:cstheme="minorHAnsi"/>
          <w:sz w:val="28"/>
          <w:szCs w:val="28"/>
        </w:rPr>
        <w:t>акне</w:t>
      </w:r>
      <w:proofErr w:type="spellEnd"/>
      <w:r w:rsidRPr="00707E92">
        <w:rPr>
          <w:rFonts w:cstheme="minorHAnsi"/>
          <w:sz w:val="28"/>
          <w:szCs w:val="28"/>
        </w:rPr>
        <w:t xml:space="preserve"> считают зависимыми от возраста и сохраняются после периода полового созревания или появляются у взрослых. Они могут быть проявлением ряда серьезных заболеваний, сопровождающихся </w:t>
      </w:r>
      <w:proofErr w:type="spellStart"/>
      <w:r w:rsidRPr="00707E92">
        <w:rPr>
          <w:rFonts w:cstheme="minorHAnsi"/>
          <w:sz w:val="28"/>
          <w:szCs w:val="28"/>
        </w:rPr>
        <w:t>гиперандрогенией</w:t>
      </w:r>
      <w:proofErr w:type="spellEnd"/>
      <w:r w:rsidRPr="00707E92">
        <w:rPr>
          <w:rFonts w:cstheme="minorHAnsi"/>
          <w:sz w:val="28"/>
          <w:szCs w:val="28"/>
        </w:rPr>
        <w:t>: синдром Штейна-</w:t>
      </w:r>
      <w:proofErr w:type="spellStart"/>
      <w:r w:rsidRPr="00707E92">
        <w:rPr>
          <w:rFonts w:cstheme="minorHAnsi"/>
          <w:sz w:val="28"/>
          <w:szCs w:val="28"/>
        </w:rPr>
        <w:t>Левенталя</w:t>
      </w:r>
      <w:proofErr w:type="spellEnd"/>
      <w:r w:rsidRPr="00707E92">
        <w:rPr>
          <w:rFonts w:cstheme="minorHAnsi"/>
          <w:sz w:val="28"/>
          <w:szCs w:val="28"/>
        </w:rPr>
        <w:t xml:space="preserve">, поздний тип синдрома врожденной гиперплазии коры надпочечников у женщин, синдром </w:t>
      </w:r>
      <w:r w:rsidRPr="00707E92">
        <w:rPr>
          <w:rFonts w:cstheme="minorHAnsi"/>
          <w:sz w:val="28"/>
          <w:szCs w:val="28"/>
          <w:lang w:val="en-US"/>
        </w:rPr>
        <w:t>XYY</w:t>
      </w:r>
      <w:r w:rsidRPr="00707E92">
        <w:rPr>
          <w:rFonts w:cstheme="minorHAnsi"/>
          <w:sz w:val="28"/>
          <w:szCs w:val="28"/>
        </w:rPr>
        <w:t xml:space="preserve"> у мужчин. Синдром </w:t>
      </w:r>
      <w:proofErr w:type="spellStart"/>
      <w:r w:rsidRPr="00707E92">
        <w:rPr>
          <w:rFonts w:cstheme="minorHAnsi"/>
          <w:sz w:val="28"/>
          <w:szCs w:val="28"/>
        </w:rPr>
        <w:t>Клайнфельтера</w:t>
      </w:r>
      <w:proofErr w:type="spellEnd"/>
      <w:r w:rsidRPr="00707E92">
        <w:rPr>
          <w:rFonts w:cstheme="minorHAnsi"/>
          <w:sz w:val="28"/>
          <w:szCs w:val="28"/>
        </w:rPr>
        <w:t xml:space="preserve"> (</w:t>
      </w:r>
      <w:proofErr w:type="spellStart"/>
      <w:r w:rsidRPr="00707E92">
        <w:rPr>
          <w:rFonts w:cstheme="minorHAnsi"/>
          <w:sz w:val="28"/>
          <w:szCs w:val="28"/>
        </w:rPr>
        <w:t>полисомия</w:t>
      </w:r>
      <w:proofErr w:type="spellEnd"/>
      <w:r w:rsidRPr="00707E92">
        <w:rPr>
          <w:rFonts w:cstheme="minorHAnsi"/>
          <w:sz w:val="28"/>
          <w:szCs w:val="28"/>
        </w:rPr>
        <w:t xml:space="preserve"> по Х хромосоме у мужчин) сопровождается </w:t>
      </w:r>
      <w:proofErr w:type="spellStart"/>
      <w:r w:rsidRPr="00707E92">
        <w:rPr>
          <w:rFonts w:cstheme="minorHAnsi"/>
          <w:sz w:val="28"/>
          <w:szCs w:val="28"/>
        </w:rPr>
        <w:t>коглобатными</w:t>
      </w:r>
      <w:proofErr w:type="spellEnd"/>
      <w:r w:rsidRPr="00707E92">
        <w:rPr>
          <w:rFonts w:cstheme="minorHAnsi"/>
          <w:sz w:val="28"/>
          <w:szCs w:val="28"/>
        </w:rPr>
        <w:t xml:space="preserve"> </w:t>
      </w:r>
      <w:proofErr w:type="spellStart"/>
      <w:r w:rsidRPr="00707E92">
        <w:rPr>
          <w:rFonts w:cstheme="minorHAnsi"/>
          <w:sz w:val="28"/>
          <w:szCs w:val="28"/>
        </w:rPr>
        <w:t>акне</w:t>
      </w:r>
      <w:proofErr w:type="spellEnd"/>
      <w:r w:rsidRPr="00707E92">
        <w:rPr>
          <w:rFonts w:cstheme="minorHAnsi"/>
          <w:sz w:val="28"/>
          <w:szCs w:val="28"/>
        </w:rPr>
        <w:t xml:space="preserve">. При синдроме </w:t>
      </w:r>
      <w:proofErr w:type="spellStart"/>
      <w:r w:rsidRPr="00707E92">
        <w:rPr>
          <w:rFonts w:cstheme="minorHAnsi"/>
          <w:sz w:val="28"/>
          <w:szCs w:val="28"/>
        </w:rPr>
        <w:t>Кушинга</w:t>
      </w:r>
      <w:proofErr w:type="spellEnd"/>
      <w:r w:rsidRPr="00707E92">
        <w:rPr>
          <w:rFonts w:cstheme="minorHAnsi"/>
          <w:sz w:val="28"/>
          <w:szCs w:val="28"/>
        </w:rPr>
        <w:t xml:space="preserve">, опухолях надпочечников </w:t>
      </w:r>
      <w:proofErr w:type="spellStart"/>
      <w:r w:rsidRPr="00707E92">
        <w:rPr>
          <w:rFonts w:cstheme="minorHAnsi"/>
          <w:sz w:val="28"/>
          <w:szCs w:val="28"/>
        </w:rPr>
        <w:t>акнеподобные</w:t>
      </w:r>
      <w:proofErr w:type="spellEnd"/>
      <w:r w:rsidRPr="00707E92">
        <w:rPr>
          <w:rFonts w:cstheme="minorHAnsi"/>
          <w:sz w:val="28"/>
          <w:szCs w:val="28"/>
        </w:rPr>
        <w:t xml:space="preserve"> сыпи могут появиться в любом возрасте.</w:t>
      </w:r>
    </w:p>
    <w:p w14:paraId="06DE1E9A" w14:textId="77777777" w:rsidR="00707E92" w:rsidRPr="00707E92" w:rsidRDefault="00707E92" w:rsidP="00707E92">
      <w:pPr>
        <w:spacing w:line="360" w:lineRule="auto"/>
        <w:ind w:firstLine="709"/>
        <w:contextualSpacing/>
        <w:rPr>
          <w:rFonts w:cstheme="minorHAnsi"/>
          <w:sz w:val="28"/>
          <w:szCs w:val="28"/>
        </w:rPr>
      </w:pPr>
    </w:p>
    <w:p w14:paraId="1248C0E8"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К поздним видам </w:t>
      </w:r>
      <w:proofErr w:type="spellStart"/>
      <w:r w:rsidRPr="00707E92">
        <w:rPr>
          <w:rFonts w:cstheme="minorHAnsi"/>
          <w:sz w:val="28"/>
          <w:szCs w:val="28"/>
        </w:rPr>
        <w:t>акне</w:t>
      </w:r>
      <w:proofErr w:type="spellEnd"/>
      <w:r w:rsidRPr="00707E92">
        <w:rPr>
          <w:rFonts w:cstheme="minorHAnsi"/>
          <w:sz w:val="28"/>
          <w:szCs w:val="28"/>
        </w:rPr>
        <w:t xml:space="preserve"> относятся предменструальные и пост-</w:t>
      </w:r>
      <w:proofErr w:type="spellStart"/>
      <w:r w:rsidRPr="00707E92">
        <w:rPr>
          <w:rFonts w:cstheme="minorHAnsi"/>
          <w:sz w:val="28"/>
          <w:szCs w:val="28"/>
        </w:rPr>
        <w:t>менопаузные</w:t>
      </w:r>
      <w:proofErr w:type="spellEnd"/>
      <w:r w:rsidRPr="00707E92">
        <w:rPr>
          <w:rFonts w:cstheme="minorHAnsi"/>
          <w:sz w:val="28"/>
          <w:szCs w:val="28"/>
        </w:rPr>
        <w:t xml:space="preserve"> </w:t>
      </w:r>
      <w:proofErr w:type="spellStart"/>
      <w:r w:rsidRPr="00707E92">
        <w:rPr>
          <w:rFonts w:cstheme="minorHAnsi"/>
          <w:sz w:val="28"/>
          <w:szCs w:val="28"/>
        </w:rPr>
        <w:t>акне</w:t>
      </w:r>
      <w:proofErr w:type="spellEnd"/>
      <w:r w:rsidRPr="00707E92">
        <w:rPr>
          <w:rFonts w:cstheme="minorHAnsi"/>
          <w:sz w:val="28"/>
          <w:szCs w:val="28"/>
        </w:rPr>
        <w:t xml:space="preserve">. </w:t>
      </w:r>
      <w:proofErr w:type="spellStart"/>
      <w:r w:rsidRPr="00707E92">
        <w:rPr>
          <w:rFonts w:cstheme="minorHAnsi"/>
          <w:sz w:val="28"/>
          <w:szCs w:val="28"/>
        </w:rPr>
        <w:t>Акне</w:t>
      </w:r>
      <w:proofErr w:type="spellEnd"/>
      <w:r w:rsidRPr="00707E92">
        <w:rPr>
          <w:rFonts w:cstheme="minorHAnsi"/>
          <w:sz w:val="28"/>
          <w:szCs w:val="28"/>
        </w:rPr>
        <w:t xml:space="preserve"> предменструальные наблюдаются у девушек и женщин в виде </w:t>
      </w:r>
      <w:proofErr w:type="spellStart"/>
      <w:r w:rsidRPr="00707E92">
        <w:rPr>
          <w:rFonts w:cstheme="minorHAnsi"/>
          <w:sz w:val="28"/>
          <w:szCs w:val="28"/>
        </w:rPr>
        <w:t>акнеподобных</w:t>
      </w:r>
      <w:proofErr w:type="spellEnd"/>
      <w:r w:rsidRPr="00707E92">
        <w:rPr>
          <w:rFonts w:cstheme="minorHAnsi"/>
          <w:sz w:val="28"/>
          <w:szCs w:val="28"/>
        </w:rPr>
        <w:t xml:space="preserve"> высыпаний на подбородке и щеках в период, предшествующий менструации.</w:t>
      </w:r>
    </w:p>
    <w:p w14:paraId="0C1D3849" w14:textId="77777777" w:rsidR="00707E92" w:rsidRPr="00707E92" w:rsidRDefault="00707E92" w:rsidP="00707E92">
      <w:pPr>
        <w:spacing w:line="360" w:lineRule="auto"/>
        <w:ind w:firstLine="709"/>
        <w:contextualSpacing/>
        <w:rPr>
          <w:rFonts w:cstheme="minorHAnsi"/>
          <w:sz w:val="28"/>
          <w:szCs w:val="28"/>
        </w:rPr>
      </w:pPr>
    </w:p>
    <w:p w14:paraId="5804FE3E"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Классический </w:t>
      </w:r>
      <w:proofErr w:type="spellStart"/>
      <w:r w:rsidRPr="00707E92">
        <w:rPr>
          <w:rFonts w:cstheme="minorHAnsi"/>
          <w:sz w:val="28"/>
          <w:szCs w:val="28"/>
        </w:rPr>
        <w:t>симптомокомплекс</w:t>
      </w:r>
      <w:proofErr w:type="spellEnd"/>
      <w:r w:rsidRPr="00707E92">
        <w:rPr>
          <w:rFonts w:cstheme="minorHAnsi"/>
          <w:sz w:val="28"/>
          <w:szCs w:val="28"/>
        </w:rPr>
        <w:t xml:space="preserve"> поликистозных яичников, описанный Штейном и </w:t>
      </w:r>
      <w:proofErr w:type="spellStart"/>
      <w:r w:rsidRPr="00707E92">
        <w:rPr>
          <w:rFonts w:cstheme="minorHAnsi"/>
          <w:sz w:val="28"/>
          <w:szCs w:val="28"/>
        </w:rPr>
        <w:t>Левенталем</w:t>
      </w:r>
      <w:proofErr w:type="spellEnd"/>
      <w:r w:rsidRPr="00707E92">
        <w:rPr>
          <w:rFonts w:cstheme="minorHAnsi"/>
          <w:sz w:val="28"/>
          <w:szCs w:val="28"/>
        </w:rPr>
        <w:t xml:space="preserve">, является наиболее частой эндокринопатией у женщин детородного возраста и включает </w:t>
      </w:r>
      <w:proofErr w:type="spellStart"/>
      <w:r w:rsidRPr="00707E92">
        <w:rPr>
          <w:rFonts w:cstheme="minorHAnsi"/>
          <w:sz w:val="28"/>
          <w:szCs w:val="28"/>
        </w:rPr>
        <w:t>олигоменоррею</w:t>
      </w:r>
      <w:proofErr w:type="spellEnd"/>
      <w:r w:rsidRPr="00707E92">
        <w:rPr>
          <w:rFonts w:cstheme="minorHAnsi"/>
          <w:sz w:val="28"/>
          <w:szCs w:val="28"/>
        </w:rPr>
        <w:t xml:space="preserve"> с </w:t>
      </w:r>
      <w:proofErr w:type="spellStart"/>
      <w:r w:rsidRPr="00707E92">
        <w:rPr>
          <w:rFonts w:cstheme="minorHAnsi"/>
          <w:sz w:val="28"/>
          <w:szCs w:val="28"/>
        </w:rPr>
        <w:t>менархе</w:t>
      </w:r>
      <w:proofErr w:type="spellEnd"/>
      <w:r w:rsidRPr="00707E92">
        <w:rPr>
          <w:rFonts w:cstheme="minorHAnsi"/>
          <w:sz w:val="28"/>
          <w:szCs w:val="28"/>
        </w:rPr>
        <w:t xml:space="preserve">, ожирение, гирсутизм, увеличение яичников. </w:t>
      </w:r>
      <w:proofErr w:type="spellStart"/>
      <w:r w:rsidRPr="00707E92">
        <w:rPr>
          <w:rFonts w:cstheme="minorHAnsi"/>
          <w:sz w:val="28"/>
          <w:szCs w:val="28"/>
        </w:rPr>
        <w:t>Акне</w:t>
      </w:r>
      <w:proofErr w:type="spellEnd"/>
      <w:r w:rsidRPr="00707E92">
        <w:rPr>
          <w:rFonts w:cstheme="minorHAnsi"/>
          <w:sz w:val="28"/>
          <w:szCs w:val="28"/>
        </w:rPr>
        <w:t xml:space="preserve"> также является частым симптомом. При исследовании гормонального статуса отмечается повышение содержания ЛГ в крови при нормальном или сниженном уровне ФСГ (отношение ЛГ/ФСГ больше 3), повышение уровня тестостерона и </w:t>
      </w:r>
      <w:proofErr w:type="spellStart"/>
      <w:r w:rsidRPr="00707E92">
        <w:rPr>
          <w:rFonts w:cstheme="minorHAnsi"/>
          <w:sz w:val="28"/>
          <w:szCs w:val="28"/>
        </w:rPr>
        <w:t>андростендиона</w:t>
      </w:r>
      <w:proofErr w:type="spellEnd"/>
      <w:r w:rsidRPr="00707E92">
        <w:rPr>
          <w:rFonts w:cstheme="minorHAnsi"/>
          <w:sz w:val="28"/>
          <w:szCs w:val="28"/>
        </w:rPr>
        <w:t xml:space="preserve">, снижение уровня эстрогенов крови. По тестам функциональной диагностики выявляется </w:t>
      </w:r>
      <w:proofErr w:type="spellStart"/>
      <w:r w:rsidRPr="00707E92">
        <w:rPr>
          <w:rFonts w:cstheme="minorHAnsi"/>
          <w:sz w:val="28"/>
          <w:szCs w:val="28"/>
        </w:rPr>
        <w:t>ановуляция</w:t>
      </w:r>
      <w:proofErr w:type="spellEnd"/>
      <w:r w:rsidRPr="00707E92">
        <w:rPr>
          <w:rFonts w:cstheme="minorHAnsi"/>
          <w:sz w:val="28"/>
          <w:szCs w:val="28"/>
        </w:rPr>
        <w:t>. Патогномоничными признаками синдрома Штейна-</w:t>
      </w:r>
      <w:proofErr w:type="spellStart"/>
      <w:r w:rsidRPr="00707E92">
        <w:rPr>
          <w:rFonts w:cstheme="minorHAnsi"/>
          <w:sz w:val="28"/>
          <w:szCs w:val="28"/>
        </w:rPr>
        <w:t>Левенталя</w:t>
      </w:r>
      <w:proofErr w:type="spellEnd"/>
      <w:r w:rsidRPr="00707E92">
        <w:rPr>
          <w:rFonts w:cstheme="minorHAnsi"/>
          <w:sz w:val="28"/>
          <w:szCs w:val="28"/>
        </w:rPr>
        <w:t>, по данным УЗИ, служат увеличение размеров яичников и наличие множественных фолликулярных кист.</w:t>
      </w:r>
    </w:p>
    <w:p w14:paraId="529A736E" w14:textId="77777777" w:rsidR="00707E92" w:rsidRPr="00707E92" w:rsidRDefault="00707E92" w:rsidP="00707E92">
      <w:pPr>
        <w:spacing w:line="360" w:lineRule="auto"/>
        <w:ind w:firstLine="709"/>
        <w:contextualSpacing/>
        <w:rPr>
          <w:rFonts w:cstheme="minorHAnsi"/>
          <w:sz w:val="28"/>
          <w:szCs w:val="28"/>
        </w:rPr>
      </w:pPr>
    </w:p>
    <w:p w14:paraId="0A4B13D0"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При адреногенитальном синдроме наблюдается рецессивно наследуемый энзимный дефект биосинтеза кортизола в коре надпочечников. Слишком низкое производство кортизола в коре надпочечников вызывает повышение продукции АКТГ в гипофизе и, тем самым, повышенный синтез 17-а-гидроксипрогестеронов. Они не </w:t>
      </w:r>
      <w:r w:rsidRPr="00707E92">
        <w:rPr>
          <w:rFonts w:cstheme="minorHAnsi"/>
          <w:sz w:val="28"/>
          <w:szCs w:val="28"/>
        </w:rPr>
        <w:lastRenderedPageBreak/>
        <w:t xml:space="preserve">могут </w:t>
      </w:r>
      <w:proofErr w:type="spellStart"/>
      <w:r w:rsidRPr="00707E92">
        <w:rPr>
          <w:rFonts w:cstheme="minorHAnsi"/>
          <w:sz w:val="28"/>
          <w:szCs w:val="28"/>
        </w:rPr>
        <w:t>энзиматически</w:t>
      </w:r>
      <w:proofErr w:type="spellEnd"/>
      <w:r w:rsidRPr="00707E92">
        <w:rPr>
          <w:rFonts w:cstheme="minorHAnsi"/>
          <w:sz w:val="28"/>
          <w:szCs w:val="28"/>
        </w:rPr>
        <w:t xml:space="preserve"> преобразовываться в кортизол. Классические формы адреногенитального синдрома проявляются уже в детстве и не играют никакой роли в смысле </w:t>
      </w:r>
      <w:proofErr w:type="spellStart"/>
      <w:r w:rsidRPr="00707E92">
        <w:rPr>
          <w:rFonts w:cstheme="minorHAnsi"/>
          <w:sz w:val="28"/>
          <w:szCs w:val="28"/>
        </w:rPr>
        <w:t>акне</w:t>
      </w:r>
      <w:proofErr w:type="spellEnd"/>
      <w:r w:rsidRPr="00707E92">
        <w:rPr>
          <w:rFonts w:cstheme="minorHAnsi"/>
          <w:sz w:val="28"/>
          <w:szCs w:val="28"/>
        </w:rPr>
        <w:t xml:space="preserve"> и гормонов. Частичные дефекты </w:t>
      </w:r>
      <w:proofErr w:type="spellStart"/>
      <w:r w:rsidRPr="00707E92">
        <w:rPr>
          <w:rFonts w:cstheme="minorHAnsi"/>
          <w:sz w:val="28"/>
          <w:szCs w:val="28"/>
        </w:rPr>
        <w:t>энзимов</w:t>
      </w:r>
      <w:proofErr w:type="spellEnd"/>
      <w:r w:rsidRPr="00707E92">
        <w:rPr>
          <w:rFonts w:cstheme="minorHAnsi"/>
          <w:sz w:val="28"/>
          <w:szCs w:val="28"/>
        </w:rPr>
        <w:t xml:space="preserve"> или функциональные нарушения могут, однако, реализовываться в переходном или взрослом периодах и, в некоторых случаях, связаны с поздними проявлениями </w:t>
      </w:r>
      <w:proofErr w:type="spellStart"/>
      <w:r w:rsidRPr="00707E92">
        <w:rPr>
          <w:rFonts w:cstheme="minorHAnsi"/>
          <w:sz w:val="28"/>
          <w:szCs w:val="28"/>
        </w:rPr>
        <w:t>акне</w:t>
      </w:r>
      <w:proofErr w:type="spellEnd"/>
      <w:r w:rsidRPr="00707E92">
        <w:rPr>
          <w:rFonts w:cstheme="minorHAnsi"/>
          <w:sz w:val="28"/>
          <w:szCs w:val="28"/>
        </w:rPr>
        <w:t xml:space="preserve"> у женщин.</w:t>
      </w:r>
    </w:p>
    <w:p w14:paraId="7D43C5A9" w14:textId="77777777" w:rsidR="00707E92" w:rsidRPr="00707E92" w:rsidRDefault="00707E92" w:rsidP="00707E92">
      <w:pPr>
        <w:spacing w:line="360" w:lineRule="auto"/>
        <w:ind w:firstLine="709"/>
        <w:contextualSpacing/>
        <w:rPr>
          <w:rFonts w:cstheme="minorHAnsi"/>
          <w:sz w:val="28"/>
          <w:szCs w:val="28"/>
        </w:rPr>
      </w:pPr>
    </w:p>
    <w:p w14:paraId="2C02DFF4"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Для </w:t>
      </w:r>
      <w:proofErr w:type="spellStart"/>
      <w:r w:rsidRPr="00707E92">
        <w:rPr>
          <w:rFonts w:cstheme="minorHAnsi"/>
          <w:sz w:val="28"/>
          <w:szCs w:val="28"/>
        </w:rPr>
        <w:t>гиперандрогении</w:t>
      </w:r>
      <w:proofErr w:type="spellEnd"/>
      <w:r w:rsidRPr="00707E92">
        <w:rPr>
          <w:rFonts w:cstheme="minorHAnsi"/>
          <w:sz w:val="28"/>
          <w:szCs w:val="28"/>
        </w:rPr>
        <w:t xml:space="preserve"> надпочечникового генеза (поздняя форма адреногенитального синдрома), проявляющейся в постнатальном периоде, характерно раннее появление </w:t>
      </w:r>
      <w:proofErr w:type="spellStart"/>
      <w:r w:rsidRPr="00707E92">
        <w:rPr>
          <w:rFonts w:cstheme="minorHAnsi"/>
          <w:sz w:val="28"/>
          <w:szCs w:val="28"/>
        </w:rPr>
        <w:t>вирильных</w:t>
      </w:r>
      <w:proofErr w:type="spellEnd"/>
      <w:r w:rsidRPr="00707E92">
        <w:rPr>
          <w:rFonts w:cstheme="minorHAnsi"/>
          <w:sz w:val="28"/>
          <w:szCs w:val="28"/>
        </w:rPr>
        <w:t xml:space="preserve"> симптомов. Гирсутизм проявляется до или сразу после </w:t>
      </w:r>
      <w:proofErr w:type="spellStart"/>
      <w:r w:rsidRPr="00707E92">
        <w:rPr>
          <w:rFonts w:cstheme="minorHAnsi"/>
          <w:sz w:val="28"/>
          <w:szCs w:val="28"/>
        </w:rPr>
        <w:t>менархе</w:t>
      </w:r>
      <w:proofErr w:type="spellEnd"/>
      <w:r w:rsidRPr="00707E92">
        <w:rPr>
          <w:rFonts w:cstheme="minorHAnsi"/>
          <w:sz w:val="28"/>
          <w:szCs w:val="28"/>
        </w:rPr>
        <w:t xml:space="preserve">. Первая менструация может запаздывать, в дальнейшем месячные редкие или отсутствуют. Почти у всех больных возникают </w:t>
      </w:r>
      <w:r w:rsidRPr="00707E92">
        <w:rPr>
          <w:rFonts w:cstheme="minorHAnsi"/>
          <w:sz w:val="28"/>
          <w:szCs w:val="28"/>
          <w:lang w:val="en-US"/>
        </w:rPr>
        <w:t>acne</w:t>
      </w:r>
      <w:r w:rsidRPr="00707E92">
        <w:rPr>
          <w:rFonts w:cstheme="minorHAnsi"/>
          <w:sz w:val="28"/>
          <w:szCs w:val="28"/>
        </w:rPr>
        <w:t xml:space="preserve"> </w:t>
      </w:r>
      <w:r w:rsidRPr="00707E92">
        <w:rPr>
          <w:rFonts w:cstheme="minorHAnsi"/>
          <w:sz w:val="28"/>
          <w:szCs w:val="28"/>
          <w:lang w:val="en-US"/>
        </w:rPr>
        <w:t>vulgaris</w:t>
      </w:r>
      <w:r w:rsidRPr="00707E92">
        <w:rPr>
          <w:rFonts w:cstheme="minorHAnsi"/>
          <w:sz w:val="28"/>
          <w:szCs w:val="28"/>
        </w:rPr>
        <w:t xml:space="preserve"> на спине, груди и лице. У некоторых больных может быть смуглая кожа или обширные </w:t>
      </w:r>
      <w:proofErr w:type="spellStart"/>
      <w:r w:rsidRPr="00707E92">
        <w:rPr>
          <w:rFonts w:cstheme="minorHAnsi"/>
          <w:sz w:val="28"/>
          <w:szCs w:val="28"/>
        </w:rPr>
        <w:t>гиперпигментированные</w:t>
      </w:r>
      <w:proofErr w:type="spellEnd"/>
      <w:r w:rsidRPr="00707E92">
        <w:rPr>
          <w:rFonts w:cstheme="minorHAnsi"/>
          <w:sz w:val="28"/>
          <w:szCs w:val="28"/>
        </w:rPr>
        <w:t xml:space="preserve"> пятна. Наблюдается гипоплазия молочных желез. Выделение андрогенов с мочой превышает норму в 1, 5-2 раза.</w:t>
      </w:r>
    </w:p>
    <w:p w14:paraId="05565B5A" w14:textId="77777777" w:rsidR="00707E92" w:rsidRPr="00707E92" w:rsidRDefault="00707E92" w:rsidP="00707E92">
      <w:pPr>
        <w:spacing w:line="360" w:lineRule="auto"/>
        <w:ind w:firstLine="709"/>
        <w:contextualSpacing/>
        <w:rPr>
          <w:rFonts w:cstheme="minorHAnsi"/>
          <w:sz w:val="28"/>
          <w:szCs w:val="28"/>
        </w:rPr>
      </w:pPr>
    </w:p>
    <w:p w14:paraId="5CFB38A7"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Другие эндокринопатии с </w:t>
      </w:r>
      <w:proofErr w:type="spellStart"/>
      <w:r w:rsidRPr="00707E92">
        <w:rPr>
          <w:rFonts w:cstheme="minorHAnsi"/>
          <w:sz w:val="28"/>
          <w:szCs w:val="28"/>
        </w:rPr>
        <w:t>андрогенизирующей</w:t>
      </w:r>
      <w:proofErr w:type="spellEnd"/>
      <w:r w:rsidRPr="00707E92">
        <w:rPr>
          <w:rFonts w:cstheme="minorHAnsi"/>
          <w:sz w:val="28"/>
          <w:szCs w:val="28"/>
        </w:rPr>
        <w:t xml:space="preserve"> симптоматикой - </w:t>
      </w:r>
      <w:proofErr w:type="spellStart"/>
      <w:r w:rsidRPr="00707E92">
        <w:rPr>
          <w:rFonts w:cstheme="minorHAnsi"/>
          <w:sz w:val="28"/>
          <w:szCs w:val="28"/>
        </w:rPr>
        <w:t>гиперпролактинемия</w:t>
      </w:r>
      <w:proofErr w:type="spellEnd"/>
      <w:r w:rsidRPr="00707E92">
        <w:rPr>
          <w:rFonts w:cstheme="minorHAnsi"/>
          <w:sz w:val="28"/>
          <w:szCs w:val="28"/>
        </w:rPr>
        <w:t xml:space="preserve">, а также </w:t>
      </w:r>
      <w:proofErr w:type="spellStart"/>
      <w:r w:rsidRPr="00707E92">
        <w:rPr>
          <w:rFonts w:cstheme="minorHAnsi"/>
          <w:sz w:val="28"/>
          <w:szCs w:val="28"/>
        </w:rPr>
        <w:t>гиперандрогения</w:t>
      </w:r>
      <w:proofErr w:type="spellEnd"/>
      <w:r w:rsidRPr="00707E92">
        <w:rPr>
          <w:rFonts w:cstheme="minorHAnsi"/>
          <w:sz w:val="28"/>
          <w:szCs w:val="28"/>
        </w:rPr>
        <w:t xml:space="preserve"> с инсулиновой резистентностью и </w:t>
      </w:r>
      <w:proofErr w:type="spellStart"/>
      <w:r w:rsidRPr="00707E92">
        <w:rPr>
          <w:rFonts w:cstheme="minorHAnsi"/>
          <w:sz w:val="28"/>
          <w:szCs w:val="28"/>
        </w:rPr>
        <w:t>акантозис</w:t>
      </w:r>
      <w:proofErr w:type="spellEnd"/>
      <w:r w:rsidRPr="00707E92">
        <w:rPr>
          <w:rFonts w:cstheme="minorHAnsi"/>
          <w:sz w:val="28"/>
          <w:szCs w:val="28"/>
        </w:rPr>
        <w:t xml:space="preserve"> </w:t>
      </w:r>
      <w:proofErr w:type="spellStart"/>
      <w:r w:rsidRPr="00707E92">
        <w:rPr>
          <w:rFonts w:cstheme="minorHAnsi"/>
          <w:sz w:val="28"/>
          <w:szCs w:val="28"/>
        </w:rPr>
        <w:t>нигриканс</w:t>
      </w:r>
      <w:proofErr w:type="spellEnd"/>
      <w:r w:rsidRPr="00707E92">
        <w:rPr>
          <w:rFonts w:cstheme="minorHAnsi"/>
          <w:sz w:val="28"/>
          <w:szCs w:val="28"/>
        </w:rPr>
        <w:t xml:space="preserve"> (черный </w:t>
      </w:r>
      <w:proofErr w:type="spellStart"/>
      <w:r w:rsidRPr="00707E92">
        <w:rPr>
          <w:rFonts w:cstheme="minorHAnsi"/>
          <w:sz w:val="28"/>
          <w:szCs w:val="28"/>
        </w:rPr>
        <w:t>акантоз</w:t>
      </w:r>
      <w:proofErr w:type="spellEnd"/>
      <w:r w:rsidRPr="00707E92">
        <w:rPr>
          <w:rFonts w:cstheme="minorHAnsi"/>
          <w:sz w:val="28"/>
          <w:szCs w:val="28"/>
        </w:rPr>
        <w:t xml:space="preserve">) также могут сопровождаться </w:t>
      </w:r>
      <w:proofErr w:type="spellStart"/>
      <w:r w:rsidRPr="00707E92">
        <w:rPr>
          <w:rFonts w:cstheme="minorHAnsi"/>
          <w:sz w:val="28"/>
          <w:szCs w:val="28"/>
        </w:rPr>
        <w:t>акнеподобной</w:t>
      </w:r>
      <w:proofErr w:type="spellEnd"/>
      <w:r w:rsidRPr="00707E92">
        <w:rPr>
          <w:rFonts w:cstheme="minorHAnsi"/>
          <w:sz w:val="28"/>
          <w:szCs w:val="28"/>
        </w:rPr>
        <w:t xml:space="preserve"> сыпью, однако дерматологи с этой патологией встречаются редко.</w:t>
      </w:r>
    </w:p>
    <w:p w14:paraId="2CB937E9" w14:textId="77777777" w:rsidR="00707E92" w:rsidRPr="00707E92" w:rsidRDefault="00707E92" w:rsidP="00707E92">
      <w:pPr>
        <w:spacing w:line="360" w:lineRule="auto"/>
        <w:ind w:firstLine="709"/>
        <w:contextualSpacing/>
        <w:rPr>
          <w:rFonts w:cstheme="minorHAnsi"/>
          <w:sz w:val="28"/>
          <w:szCs w:val="28"/>
        </w:rPr>
      </w:pPr>
    </w:p>
    <w:p w14:paraId="58A2A5EF"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Синдром </w:t>
      </w:r>
      <w:proofErr w:type="spellStart"/>
      <w:r w:rsidRPr="00707E92">
        <w:rPr>
          <w:rFonts w:cstheme="minorHAnsi"/>
          <w:sz w:val="28"/>
          <w:szCs w:val="28"/>
        </w:rPr>
        <w:t>полисомии</w:t>
      </w:r>
      <w:proofErr w:type="spellEnd"/>
      <w:r w:rsidRPr="00707E92">
        <w:rPr>
          <w:rFonts w:cstheme="minorHAnsi"/>
          <w:sz w:val="28"/>
          <w:szCs w:val="28"/>
        </w:rPr>
        <w:t xml:space="preserve"> </w:t>
      </w:r>
      <w:r w:rsidRPr="00707E92">
        <w:rPr>
          <w:rFonts w:cstheme="minorHAnsi"/>
          <w:sz w:val="28"/>
          <w:szCs w:val="28"/>
          <w:lang w:val="en-US"/>
        </w:rPr>
        <w:t>Y</w:t>
      </w:r>
      <w:r w:rsidRPr="00707E92">
        <w:rPr>
          <w:rFonts w:cstheme="minorHAnsi"/>
          <w:sz w:val="28"/>
          <w:szCs w:val="28"/>
        </w:rPr>
        <w:t>-хромосомы у мужчин (</w:t>
      </w:r>
      <w:r w:rsidRPr="00707E92">
        <w:rPr>
          <w:rFonts w:cstheme="minorHAnsi"/>
          <w:sz w:val="28"/>
          <w:szCs w:val="28"/>
          <w:lang w:val="en-US"/>
        </w:rPr>
        <w:t>XYY</w:t>
      </w:r>
      <w:r w:rsidRPr="00707E92">
        <w:rPr>
          <w:rFonts w:cstheme="minorHAnsi"/>
          <w:sz w:val="28"/>
          <w:szCs w:val="28"/>
        </w:rPr>
        <w:t xml:space="preserve">-синдром) проявляется тяжелыми </w:t>
      </w:r>
      <w:proofErr w:type="spellStart"/>
      <w:r w:rsidRPr="00707E92">
        <w:rPr>
          <w:rFonts w:cstheme="minorHAnsi"/>
          <w:sz w:val="28"/>
          <w:szCs w:val="28"/>
        </w:rPr>
        <w:t>узловатокистозными</w:t>
      </w:r>
      <w:proofErr w:type="spellEnd"/>
      <w:r w:rsidRPr="00707E92">
        <w:rPr>
          <w:rFonts w:cstheme="minorHAnsi"/>
          <w:sz w:val="28"/>
          <w:szCs w:val="28"/>
        </w:rPr>
        <w:t xml:space="preserve"> </w:t>
      </w:r>
      <w:proofErr w:type="spellStart"/>
      <w:r w:rsidRPr="00707E92">
        <w:rPr>
          <w:rFonts w:cstheme="minorHAnsi"/>
          <w:sz w:val="28"/>
          <w:szCs w:val="28"/>
        </w:rPr>
        <w:t>акне</w:t>
      </w:r>
      <w:proofErr w:type="spellEnd"/>
      <w:r w:rsidRPr="00707E92">
        <w:rPr>
          <w:rFonts w:cstheme="minorHAnsi"/>
          <w:sz w:val="28"/>
          <w:szCs w:val="28"/>
        </w:rPr>
        <w:t>, высоким ростом, крипторхизмом, маленьким пенисом. Больные отличаются агрессивным антисоциальным поведением; склонностью к сексуальным извращениям, бродяжничеству; снижением интеллекта.</w:t>
      </w:r>
    </w:p>
    <w:p w14:paraId="72C495D1" w14:textId="77777777" w:rsidR="00707E92" w:rsidRPr="00707E92" w:rsidRDefault="00707E92" w:rsidP="00707E92">
      <w:pPr>
        <w:spacing w:line="360" w:lineRule="auto"/>
        <w:ind w:firstLine="709"/>
        <w:contextualSpacing/>
        <w:rPr>
          <w:rFonts w:cstheme="minorHAnsi"/>
          <w:sz w:val="28"/>
          <w:szCs w:val="28"/>
        </w:rPr>
      </w:pPr>
    </w:p>
    <w:p w14:paraId="7AB46484"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Полисомия</w:t>
      </w:r>
      <w:proofErr w:type="spellEnd"/>
      <w:r w:rsidRPr="00707E92">
        <w:rPr>
          <w:rFonts w:cstheme="minorHAnsi"/>
          <w:sz w:val="28"/>
          <w:szCs w:val="28"/>
        </w:rPr>
        <w:t xml:space="preserve"> по Х-хромосоме у мужчин (синдром </w:t>
      </w:r>
      <w:proofErr w:type="spellStart"/>
      <w:r w:rsidRPr="00707E92">
        <w:rPr>
          <w:rFonts w:cstheme="minorHAnsi"/>
          <w:sz w:val="28"/>
          <w:szCs w:val="28"/>
        </w:rPr>
        <w:t>Клайнфельтера</w:t>
      </w:r>
      <w:proofErr w:type="spellEnd"/>
      <w:r w:rsidRPr="00707E92">
        <w:rPr>
          <w:rFonts w:cstheme="minorHAnsi"/>
          <w:sz w:val="28"/>
          <w:szCs w:val="28"/>
        </w:rPr>
        <w:t xml:space="preserve">, </w:t>
      </w:r>
      <w:r w:rsidRPr="00707E92">
        <w:rPr>
          <w:rFonts w:cstheme="minorHAnsi"/>
          <w:sz w:val="28"/>
          <w:szCs w:val="28"/>
          <w:lang w:val="en-US"/>
        </w:rPr>
        <w:t>XXY</w:t>
      </w:r>
      <w:r w:rsidRPr="00707E92">
        <w:rPr>
          <w:rFonts w:cstheme="minorHAnsi"/>
          <w:sz w:val="28"/>
          <w:szCs w:val="28"/>
        </w:rPr>
        <w:t xml:space="preserve">-синдром) характеризуется тяжелыми кистозными </w:t>
      </w:r>
      <w:proofErr w:type="spellStart"/>
      <w:r w:rsidRPr="00707E92">
        <w:rPr>
          <w:rFonts w:cstheme="minorHAnsi"/>
          <w:sz w:val="28"/>
          <w:szCs w:val="28"/>
        </w:rPr>
        <w:t>акне</w:t>
      </w:r>
      <w:proofErr w:type="spellEnd"/>
      <w:r w:rsidRPr="00707E92">
        <w:rPr>
          <w:rFonts w:cstheme="minorHAnsi"/>
          <w:sz w:val="28"/>
          <w:szCs w:val="28"/>
        </w:rPr>
        <w:t xml:space="preserve">, варикозными венами и язвами голени. Синдром </w:t>
      </w:r>
      <w:proofErr w:type="spellStart"/>
      <w:r w:rsidRPr="00707E92">
        <w:rPr>
          <w:rFonts w:cstheme="minorHAnsi"/>
          <w:sz w:val="28"/>
          <w:szCs w:val="28"/>
        </w:rPr>
        <w:t>Клайнфельтера</w:t>
      </w:r>
      <w:proofErr w:type="spellEnd"/>
      <w:r w:rsidRPr="00707E92">
        <w:rPr>
          <w:rFonts w:cstheme="minorHAnsi"/>
          <w:sz w:val="28"/>
          <w:szCs w:val="28"/>
        </w:rPr>
        <w:t xml:space="preserve"> обусловлен аномалией половых хромосом, характерным симптомом которого является нарушение сперматогенеза. У больных чаще всего есть </w:t>
      </w:r>
      <w:r w:rsidRPr="00707E92">
        <w:rPr>
          <w:rFonts w:cstheme="minorHAnsi"/>
          <w:sz w:val="28"/>
          <w:szCs w:val="28"/>
        </w:rPr>
        <w:lastRenderedPageBreak/>
        <w:t xml:space="preserve">одна лишняя Х-хромосома, реже - несколько хромосом (кариотип 47 </w:t>
      </w:r>
      <w:r w:rsidRPr="00707E92">
        <w:rPr>
          <w:rFonts w:cstheme="minorHAnsi"/>
          <w:sz w:val="28"/>
          <w:szCs w:val="28"/>
          <w:lang w:val="en-US"/>
        </w:rPr>
        <w:t>XXY</w:t>
      </w:r>
      <w:r w:rsidRPr="00707E92">
        <w:rPr>
          <w:rFonts w:cstheme="minorHAnsi"/>
          <w:sz w:val="28"/>
          <w:szCs w:val="28"/>
        </w:rPr>
        <w:t xml:space="preserve">; 48 </w:t>
      </w:r>
      <w:r w:rsidRPr="00707E92">
        <w:rPr>
          <w:rFonts w:cstheme="minorHAnsi"/>
          <w:sz w:val="28"/>
          <w:szCs w:val="28"/>
          <w:lang w:val="en-US"/>
        </w:rPr>
        <w:t>XXXY</w:t>
      </w:r>
      <w:r w:rsidRPr="00707E92">
        <w:rPr>
          <w:rFonts w:cstheme="minorHAnsi"/>
          <w:sz w:val="28"/>
          <w:szCs w:val="28"/>
        </w:rPr>
        <w:t xml:space="preserve">; 49 </w:t>
      </w:r>
      <w:r w:rsidRPr="00707E92">
        <w:rPr>
          <w:rFonts w:cstheme="minorHAnsi"/>
          <w:sz w:val="28"/>
          <w:szCs w:val="28"/>
          <w:lang w:val="en-US"/>
        </w:rPr>
        <w:t>XXXXY</w:t>
      </w:r>
      <w:r w:rsidRPr="00707E92">
        <w:rPr>
          <w:rFonts w:cstheme="minorHAnsi"/>
          <w:sz w:val="28"/>
          <w:szCs w:val="28"/>
        </w:rPr>
        <w:t xml:space="preserve">). Заболевание проявляется в пубертатный период. При классической форме синдрома </w:t>
      </w:r>
      <w:proofErr w:type="spellStart"/>
      <w:r w:rsidRPr="00707E92">
        <w:rPr>
          <w:rFonts w:cstheme="minorHAnsi"/>
          <w:sz w:val="28"/>
          <w:szCs w:val="28"/>
        </w:rPr>
        <w:t>Клайнфельтера</w:t>
      </w:r>
      <w:proofErr w:type="spellEnd"/>
      <w:r w:rsidRPr="00707E92">
        <w:rPr>
          <w:rFonts w:cstheme="minorHAnsi"/>
          <w:sz w:val="28"/>
          <w:szCs w:val="28"/>
        </w:rPr>
        <w:t xml:space="preserve"> больные высокого роста, пропорции тела </w:t>
      </w:r>
      <w:proofErr w:type="spellStart"/>
      <w:r w:rsidRPr="00707E92">
        <w:rPr>
          <w:rFonts w:cstheme="minorHAnsi"/>
          <w:sz w:val="28"/>
          <w:szCs w:val="28"/>
        </w:rPr>
        <w:t>евнухоидные</w:t>
      </w:r>
      <w:proofErr w:type="spellEnd"/>
      <w:r w:rsidRPr="00707E92">
        <w:rPr>
          <w:rFonts w:cstheme="minorHAnsi"/>
          <w:sz w:val="28"/>
          <w:szCs w:val="28"/>
        </w:rPr>
        <w:t xml:space="preserve">: непропорционально удлиненные по сравнению с туловищем конечности, отложение жира по женскому типу, широкий таз, узкие плечи, характерна истинная гинекомастия. Больные страдают импотенцией, бесплодием, </w:t>
      </w:r>
      <w:proofErr w:type="spellStart"/>
      <w:r w:rsidRPr="00707E92">
        <w:rPr>
          <w:rFonts w:cstheme="minorHAnsi"/>
          <w:sz w:val="28"/>
          <w:szCs w:val="28"/>
        </w:rPr>
        <w:t>гипогонадизмом</w:t>
      </w:r>
      <w:proofErr w:type="spellEnd"/>
      <w:r w:rsidRPr="00707E92">
        <w:rPr>
          <w:rFonts w:cstheme="minorHAnsi"/>
          <w:sz w:val="28"/>
          <w:szCs w:val="28"/>
        </w:rPr>
        <w:t>, гипоплазией яичек и пениса. Установлено, что умственная отсталость нарастает с увеличением числа Х-хромосом. Пациенты склонны к гомосексуализму, алкоголизму, антисоциальному поведению.</w:t>
      </w:r>
    </w:p>
    <w:p w14:paraId="758103E0" w14:textId="77777777" w:rsidR="00707E92" w:rsidRPr="00707E92" w:rsidRDefault="00707E92" w:rsidP="00707E92">
      <w:pPr>
        <w:spacing w:line="360" w:lineRule="auto"/>
        <w:ind w:firstLine="709"/>
        <w:contextualSpacing/>
        <w:rPr>
          <w:rFonts w:cstheme="minorHAnsi"/>
          <w:sz w:val="28"/>
          <w:szCs w:val="28"/>
        </w:rPr>
      </w:pPr>
    </w:p>
    <w:p w14:paraId="717EA62D"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При болезни Иценко-</w:t>
      </w:r>
      <w:proofErr w:type="spellStart"/>
      <w:r w:rsidRPr="00707E92">
        <w:rPr>
          <w:rFonts w:cstheme="minorHAnsi"/>
          <w:sz w:val="28"/>
          <w:szCs w:val="28"/>
        </w:rPr>
        <w:t>Кушинга</w:t>
      </w:r>
      <w:proofErr w:type="spellEnd"/>
      <w:r w:rsidRPr="00707E92">
        <w:rPr>
          <w:rFonts w:cstheme="minorHAnsi"/>
          <w:sz w:val="28"/>
          <w:szCs w:val="28"/>
        </w:rPr>
        <w:t xml:space="preserve"> основная роль в патогенезе принадлежит поражению гипоталамо-гипофизарной области с вторичной гиперфункцией коры надпочечников. Для этой болезни характерно ожирение, метеоризм, задержка роста полового созревания при преждевременном половом </w:t>
      </w:r>
      <w:proofErr w:type="spellStart"/>
      <w:r w:rsidRPr="00707E92">
        <w:rPr>
          <w:rFonts w:cstheme="minorHAnsi"/>
          <w:sz w:val="28"/>
          <w:szCs w:val="28"/>
        </w:rPr>
        <w:t>оволосении</w:t>
      </w:r>
      <w:proofErr w:type="spellEnd"/>
      <w:r w:rsidRPr="00707E92">
        <w:rPr>
          <w:rFonts w:cstheme="minorHAnsi"/>
          <w:sz w:val="28"/>
          <w:szCs w:val="28"/>
        </w:rPr>
        <w:t xml:space="preserve">, </w:t>
      </w:r>
      <w:r w:rsidRPr="00707E92">
        <w:rPr>
          <w:rFonts w:cstheme="minorHAnsi"/>
          <w:sz w:val="28"/>
          <w:szCs w:val="28"/>
          <w:lang w:val="en-US"/>
        </w:rPr>
        <w:t>acne</w:t>
      </w:r>
      <w:r w:rsidRPr="00707E92">
        <w:rPr>
          <w:rFonts w:cstheme="minorHAnsi"/>
          <w:sz w:val="28"/>
          <w:szCs w:val="28"/>
        </w:rPr>
        <w:t xml:space="preserve"> </w:t>
      </w:r>
      <w:r w:rsidRPr="00707E92">
        <w:rPr>
          <w:rFonts w:cstheme="minorHAnsi"/>
          <w:sz w:val="28"/>
          <w:szCs w:val="28"/>
          <w:lang w:val="en-US"/>
        </w:rPr>
        <w:t>vulgaris</w:t>
      </w:r>
      <w:r w:rsidRPr="00707E92">
        <w:rPr>
          <w:rFonts w:cstheme="minorHAnsi"/>
          <w:sz w:val="28"/>
          <w:szCs w:val="28"/>
        </w:rPr>
        <w:t>, гипертония, нарушение обмена веществ.</w:t>
      </w:r>
    </w:p>
    <w:p w14:paraId="22BA0BA7" w14:textId="77777777" w:rsidR="00707E92" w:rsidRPr="00707E92" w:rsidRDefault="00707E92" w:rsidP="00707E92">
      <w:pPr>
        <w:spacing w:line="360" w:lineRule="auto"/>
        <w:ind w:firstLine="709"/>
        <w:contextualSpacing/>
        <w:rPr>
          <w:rFonts w:cstheme="minorHAnsi"/>
          <w:sz w:val="28"/>
          <w:szCs w:val="28"/>
        </w:rPr>
      </w:pPr>
    </w:p>
    <w:p w14:paraId="565DD085"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При синдроме Иценко-</w:t>
      </w:r>
      <w:proofErr w:type="spellStart"/>
      <w:r w:rsidRPr="00707E92">
        <w:rPr>
          <w:rFonts w:cstheme="minorHAnsi"/>
          <w:sz w:val="28"/>
          <w:szCs w:val="28"/>
        </w:rPr>
        <w:t>Кушинга</w:t>
      </w:r>
      <w:proofErr w:type="spellEnd"/>
      <w:r w:rsidRPr="00707E92">
        <w:rPr>
          <w:rFonts w:cstheme="minorHAnsi"/>
          <w:sz w:val="28"/>
          <w:szCs w:val="28"/>
        </w:rPr>
        <w:t xml:space="preserve"> клинические проявления зависят от вида опухоли, ставшей причиной синдрома. При </w:t>
      </w:r>
      <w:proofErr w:type="spellStart"/>
      <w:r w:rsidRPr="00707E92">
        <w:rPr>
          <w:rFonts w:cstheme="minorHAnsi"/>
          <w:sz w:val="28"/>
          <w:szCs w:val="28"/>
        </w:rPr>
        <w:t>глюкостероме</w:t>
      </w:r>
      <w:proofErr w:type="spellEnd"/>
      <w:r w:rsidRPr="00707E92">
        <w:rPr>
          <w:rFonts w:cstheme="minorHAnsi"/>
          <w:sz w:val="28"/>
          <w:szCs w:val="28"/>
        </w:rPr>
        <w:t xml:space="preserve"> наряду с явлениями </w:t>
      </w:r>
      <w:proofErr w:type="spellStart"/>
      <w:r w:rsidRPr="00707E92">
        <w:rPr>
          <w:rFonts w:cstheme="minorHAnsi"/>
          <w:sz w:val="28"/>
          <w:szCs w:val="28"/>
        </w:rPr>
        <w:t>гиперкортицизма</w:t>
      </w:r>
      <w:proofErr w:type="spellEnd"/>
      <w:r w:rsidRPr="00707E92">
        <w:rPr>
          <w:rFonts w:cstheme="minorHAnsi"/>
          <w:sz w:val="28"/>
          <w:szCs w:val="28"/>
        </w:rPr>
        <w:t xml:space="preserve"> наблюдается отставание в физическом и половом развитии. При </w:t>
      </w:r>
      <w:proofErr w:type="spellStart"/>
      <w:r w:rsidRPr="00707E92">
        <w:rPr>
          <w:rFonts w:cstheme="minorHAnsi"/>
          <w:sz w:val="28"/>
          <w:szCs w:val="28"/>
        </w:rPr>
        <w:t>глюкоандростероме</w:t>
      </w:r>
      <w:proofErr w:type="spellEnd"/>
      <w:r w:rsidRPr="00707E92">
        <w:rPr>
          <w:rFonts w:cstheme="minorHAnsi"/>
          <w:sz w:val="28"/>
          <w:szCs w:val="28"/>
        </w:rPr>
        <w:t xml:space="preserve"> развиваются явления вирилизации. При синдроме Иценко-</w:t>
      </w:r>
      <w:proofErr w:type="spellStart"/>
      <w:r w:rsidRPr="00707E92">
        <w:rPr>
          <w:rFonts w:cstheme="minorHAnsi"/>
          <w:sz w:val="28"/>
          <w:szCs w:val="28"/>
        </w:rPr>
        <w:t>Кушинга</w:t>
      </w:r>
      <w:proofErr w:type="spellEnd"/>
      <w:r w:rsidRPr="00707E92">
        <w:rPr>
          <w:rFonts w:cstheme="minorHAnsi"/>
          <w:sz w:val="28"/>
          <w:szCs w:val="28"/>
        </w:rPr>
        <w:t xml:space="preserve"> наблюдается стойкая гипертония, </w:t>
      </w:r>
      <w:proofErr w:type="spellStart"/>
      <w:r w:rsidRPr="00707E92">
        <w:rPr>
          <w:rFonts w:cstheme="minorHAnsi"/>
          <w:sz w:val="28"/>
          <w:szCs w:val="28"/>
        </w:rPr>
        <w:t>гиперхолестеринемия</w:t>
      </w:r>
      <w:proofErr w:type="spellEnd"/>
      <w:r w:rsidRPr="00707E92">
        <w:rPr>
          <w:rFonts w:cstheme="minorHAnsi"/>
          <w:sz w:val="28"/>
          <w:szCs w:val="28"/>
        </w:rPr>
        <w:t xml:space="preserve">, избыточная масса тела, выраженный остеопороз. Отмечаются нейротрофические изменения кожи, а также </w:t>
      </w:r>
      <w:r w:rsidRPr="00707E92">
        <w:rPr>
          <w:rFonts w:cstheme="minorHAnsi"/>
          <w:sz w:val="28"/>
          <w:szCs w:val="28"/>
          <w:lang w:val="en-US"/>
        </w:rPr>
        <w:t>acne</w:t>
      </w:r>
      <w:r w:rsidRPr="00707E92">
        <w:rPr>
          <w:rFonts w:cstheme="minorHAnsi"/>
          <w:sz w:val="28"/>
          <w:szCs w:val="28"/>
        </w:rPr>
        <w:t xml:space="preserve"> </w:t>
      </w:r>
      <w:r w:rsidRPr="00707E92">
        <w:rPr>
          <w:rFonts w:cstheme="minorHAnsi"/>
          <w:sz w:val="28"/>
          <w:szCs w:val="28"/>
          <w:lang w:val="en-US"/>
        </w:rPr>
        <w:t>vulgaris</w:t>
      </w:r>
      <w:r w:rsidRPr="00707E92">
        <w:rPr>
          <w:rFonts w:cstheme="minorHAnsi"/>
          <w:sz w:val="28"/>
          <w:szCs w:val="28"/>
        </w:rPr>
        <w:t xml:space="preserve">. Патологический рост волос встречается не всегда. Если при </w:t>
      </w:r>
      <w:proofErr w:type="spellStart"/>
      <w:r w:rsidRPr="00707E92">
        <w:rPr>
          <w:rFonts w:cstheme="minorHAnsi"/>
          <w:sz w:val="28"/>
          <w:szCs w:val="28"/>
        </w:rPr>
        <w:t>глюкостероме</w:t>
      </w:r>
      <w:proofErr w:type="spellEnd"/>
      <w:r w:rsidRPr="00707E92">
        <w:rPr>
          <w:rFonts w:cstheme="minorHAnsi"/>
          <w:sz w:val="28"/>
          <w:szCs w:val="28"/>
        </w:rPr>
        <w:t xml:space="preserve"> гирсутизм не характерен, то при </w:t>
      </w:r>
      <w:proofErr w:type="spellStart"/>
      <w:r w:rsidRPr="00707E92">
        <w:rPr>
          <w:rFonts w:cstheme="minorHAnsi"/>
          <w:sz w:val="28"/>
          <w:szCs w:val="28"/>
        </w:rPr>
        <w:t>глюкоандростероме</w:t>
      </w:r>
      <w:proofErr w:type="spellEnd"/>
      <w:r w:rsidRPr="00707E92">
        <w:rPr>
          <w:rFonts w:cstheme="minorHAnsi"/>
          <w:sz w:val="28"/>
          <w:szCs w:val="28"/>
        </w:rPr>
        <w:t xml:space="preserve"> наиболее ранние симптомы заболевания - </w:t>
      </w:r>
      <w:proofErr w:type="spellStart"/>
      <w:r w:rsidRPr="00707E92">
        <w:rPr>
          <w:rFonts w:cstheme="minorHAnsi"/>
          <w:sz w:val="28"/>
          <w:szCs w:val="28"/>
        </w:rPr>
        <w:t>оволосение</w:t>
      </w:r>
      <w:proofErr w:type="spellEnd"/>
      <w:r w:rsidRPr="00707E92">
        <w:rPr>
          <w:rFonts w:cstheme="minorHAnsi"/>
          <w:sz w:val="28"/>
          <w:szCs w:val="28"/>
        </w:rPr>
        <w:t xml:space="preserve"> лобка, туловища, конечностей, вирилизация клитора, нарушение менструальной функции по типу аменореи.</w:t>
      </w:r>
    </w:p>
    <w:p w14:paraId="681569C3" w14:textId="77777777" w:rsidR="00707E92" w:rsidRPr="00707E92" w:rsidRDefault="00707E92" w:rsidP="00707E92">
      <w:pPr>
        <w:spacing w:line="360" w:lineRule="auto"/>
        <w:ind w:firstLine="709"/>
        <w:contextualSpacing/>
        <w:rPr>
          <w:rFonts w:cstheme="minorHAnsi"/>
          <w:sz w:val="28"/>
          <w:szCs w:val="28"/>
        </w:rPr>
      </w:pPr>
    </w:p>
    <w:p w14:paraId="188749D0"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Акне</w:t>
      </w:r>
      <w:proofErr w:type="spellEnd"/>
      <w:r w:rsidRPr="00707E92">
        <w:rPr>
          <w:rFonts w:cstheme="minorHAnsi"/>
          <w:sz w:val="28"/>
          <w:szCs w:val="28"/>
        </w:rPr>
        <w:t xml:space="preserve"> </w:t>
      </w:r>
      <w:proofErr w:type="spellStart"/>
      <w:r w:rsidRPr="00707E92">
        <w:rPr>
          <w:rFonts w:cstheme="minorHAnsi"/>
          <w:sz w:val="28"/>
          <w:szCs w:val="28"/>
        </w:rPr>
        <w:t>артифициальные</w:t>
      </w:r>
      <w:proofErr w:type="spellEnd"/>
      <w:r w:rsidRPr="00707E92">
        <w:rPr>
          <w:rFonts w:cstheme="minorHAnsi"/>
          <w:sz w:val="28"/>
          <w:szCs w:val="28"/>
        </w:rPr>
        <w:t xml:space="preserve">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artificialis</w:t>
      </w:r>
      <w:proofErr w:type="spellEnd"/>
      <w:r w:rsidRPr="00707E92">
        <w:rPr>
          <w:rFonts w:cstheme="minorHAnsi"/>
          <w:sz w:val="28"/>
          <w:szCs w:val="28"/>
        </w:rPr>
        <w:t xml:space="preserve">) - механические угри, которые возникают у лиц с предрасположенностью к заболеванию и их появление обусловлено </w:t>
      </w:r>
      <w:r w:rsidRPr="00707E92">
        <w:rPr>
          <w:rFonts w:cstheme="minorHAnsi"/>
          <w:sz w:val="28"/>
          <w:szCs w:val="28"/>
        </w:rPr>
        <w:lastRenderedPageBreak/>
        <w:t>давлением и трением, вызывающими механическую обструкцию отверстий фолликулов.</w:t>
      </w:r>
    </w:p>
    <w:p w14:paraId="19278097" w14:textId="77777777" w:rsidR="00707E92" w:rsidRPr="00707E92" w:rsidRDefault="00707E92" w:rsidP="00707E92">
      <w:pPr>
        <w:spacing w:line="360" w:lineRule="auto"/>
        <w:ind w:firstLine="709"/>
        <w:contextualSpacing/>
        <w:rPr>
          <w:rFonts w:cstheme="minorHAnsi"/>
          <w:sz w:val="28"/>
          <w:szCs w:val="28"/>
        </w:rPr>
      </w:pPr>
    </w:p>
    <w:p w14:paraId="1B7CD409"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В качестве примера механических угрей может быть длительное сдавливание тесного головного убора, спортивного шлема, гипсовой повязки. Механические угри могут быть спровоцированы на различных участках кожного покрова следующими факторами: лицо (привычка опирать лицо на руки; потирание лица ладонями или пальцами; применение лейкопластырей на подбородке; ношение хоккейных, мотоциклетных или футбольных шлемов; ношение повязок на лбу; шляпы); шея (воротнички, рубашки, свитера, рюкзаки, пластырь, скрипка); плечи (футбольные и хоккейные наплечники; ремни от рюкзаков; хирургические повязки; ортопедический корсет); руки и ноги (хирургические повязки, ортопедический корсет); спина (спинка стульев; сиденья автобуса, автомобиля, лодки; ортопедические скобы и корсеты; </w:t>
      </w:r>
      <w:proofErr w:type="spellStart"/>
      <w:r w:rsidRPr="00707E92">
        <w:rPr>
          <w:rFonts w:cstheme="minorHAnsi"/>
          <w:sz w:val="28"/>
          <w:szCs w:val="28"/>
        </w:rPr>
        <w:t>бюстгалтеры</w:t>
      </w:r>
      <w:proofErr w:type="spellEnd"/>
      <w:r w:rsidRPr="00707E92">
        <w:rPr>
          <w:rFonts w:cstheme="minorHAnsi"/>
          <w:sz w:val="28"/>
          <w:szCs w:val="28"/>
        </w:rPr>
        <w:t xml:space="preserve">; постельный режим; широкие ремни; рюкзаки и лямки); грудь (борьба; футбольные накладки; ортопедические корсеты); ягодицы (стулья и сиденья). Различные длительные давления и трения могут приводить к усилению к </w:t>
      </w:r>
      <w:proofErr w:type="spellStart"/>
      <w:r w:rsidRPr="00707E92">
        <w:rPr>
          <w:rFonts w:cstheme="minorHAnsi"/>
          <w:sz w:val="28"/>
          <w:szCs w:val="28"/>
        </w:rPr>
        <w:t>акне</w:t>
      </w:r>
      <w:proofErr w:type="spellEnd"/>
      <w:r w:rsidRPr="00707E92">
        <w:rPr>
          <w:rFonts w:cstheme="minorHAnsi"/>
          <w:sz w:val="28"/>
          <w:szCs w:val="28"/>
        </w:rPr>
        <w:t>.</w:t>
      </w:r>
    </w:p>
    <w:p w14:paraId="1EDF1312" w14:textId="77777777" w:rsidR="00707E92" w:rsidRPr="00707E92" w:rsidRDefault="00707E92" w:rsidP="00707E92">
      <w:pPr>
        <w:spacing w:line="360" w:lineRule="auto"/>
        <w:ind w:firstLine="709"/>
        <w:contextualSpacing/>
        <w:rPr>
          <w:rFonts w:cstheme="minorHAnsi"/>
          <w:sz w:val="28"/>
          <w:szCs w:val="28"/>
        </w:rPr>
      </w:pPr>
    </w:p>
    <w:p w14:paraId="6EEB5D0C"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Например, термин "</w:t>
      </w:r>
      <w:proofErr w:type="spellStart"/>
      <w:r w:rsidRPr="00707E92">
        <w:rPr>
          <w:rFonts w:cstheme="minorHAnsi"/>
          <w:sz w:val="28"/>
          <w:szCs w:val="28"/>
        </w:rPr>
        <w:t>акне</w:t>
      </w:r>
      <w:proofErr w:type="spellEnd"/>
      <w:r w:rsidRPr="00707E92">
        <w:rPr>
          <w:rFonts w:cstheme="minorHAnsi"/>
          <w:sz w:val="28"/>
          <w:szCs w:val="28"/>
        </w:rPr>
        <w:t xml:space="preserve"> подбородка" констатирует эффект вследствие продолжительной опоры подбородка на руки. Воздействие различных травм на больных </w:t>
      </w:r>
      <w:proofErr w:type="spellStart"/>
      <w:r w:rsidRPr="00707E92">
        <w:rPr>
          <w:rFonts w:cstheme="minorHAnsi"/>
          <w:sz w:val="28"/>
          <w:szCs w:val="28"/>
        </w:rPr>
        <w:t>акне</w:t>
      </w:r>
      <w:proofErr w:type="spellEnd"/>
      <w:r w:rsidRPr="00707E92">
        <w:rPr>
          <w:rFonts w:cstheme="minorHAnsi"/>
          <w:sz w:val="28"/>
          <w:szCs w:val="28"/>
        </w:rPr>
        <w:t xml:space="preserve"> показывает, как различные типы механических сил могут усилить имеющееся </w:t>
      </w:r>
      <w:proofErr w:type="spellStart"/>
      <w:r w:rsidRPr="00707E92">
        <w:rPr>
          <w:rFonts w:cstheme="minorHAnsi"/>
          <w:sz w:val="28"/>
          <w:szCs w:val="28"/>
        </w:rPr>
        <w:t>акне</w:t>
      </w:r>
      <w:proofErr w:type="spellEnd"/>
      <w:r w:rsidRPr="00707E92">
        <w:rPr>
          <w:rFonts w:cstheme="minorHAnsi"/>
          <w:sz w:val="28"/>
          <w:szCs w:val="28"/>
        </w:rPr>
        <w:t xml:space="preserve">. К таким силам относятся надавливание, трение, растяжение, растирание, пощипывание и весь остальной спектр механических стрессов. Вероятность возникновения новых очагов при травме пропорциональна тяжести </w:t>
      </w:r>
      <w:proofErr w:type="spellStart"/>
      <w:r w:rsidRPr="00707E92">
        <w:rPr>
          <w:rFonts w:cstheme="minorHAnsi"/>
          <w:sz w:val="28"/>
          <w:szCs w:val="28"/>
        </w:rPr>
        <w:t>акне</w:t>
      </w:r>
      <w:proofErr w:type="spellEnd"/>
      <w:r w:rsidRPr="00707E92">
        <w:rPr>
          <w:rFonts w:cstheme="minorHAnsi"/>
          <w:sz w:val="28"/>
          <w:szCs w:val="28"/>
        </w:rPr>
        <w:t xml:space="preserve">. Слабое </w:t>
      </w:r>
      <w:proofErr w:type="spellStart"/>
      <w:r w:rsidRPr="00707E92">
        <w:rPr>
          <w:rFonts w:cstheme="minorHAnsi"/>
          <w:sz w:val="28"/>
          <w:szCs w:val="28"/>
        </w:rPr>
        <w:t>акне</w:t>
      </w:r>
      <w:proofErr w:type="spellEnd"/>
      <w:r w:rsidRPr="00707E92">
        <w:rPr>
          <w:rFonts w:cstheme="minorHAnsi"/>
          <w:sz w:val="28"/>
          <w:szCs w:val="28"/>
        </w:rPr>
        <w:t xml:space="preserve"> обычно индифферентно к воздействию таких сил, но при сильном воспалительном </w:t>
      </w:r>
      <w:proofErr w:type="spellStart"/>
      <w:r w:rsidRPr="00707E92">
        <w:rPr>
          <w:rFonts w:cstheme="minorHAnsi"/>
          <w:sz w:val="28"/>
          <w:szCs w:val="28"/>
        </w:rPr>
        <w:t>акне</w:t>
      </w:r>
      <w:proofErr w:type="spellEnd"/>
      <w:r w:rsidRPr="00707E92">
        <w:rPr>
          <w:rFonts w:cstheme="minorHAnsi"/>
          <w:sz w:val="28"/>
          <w:szCs w:val="28"/>
        </w:rPr>
        <w:t xml:space="preserve"> даже умеренная травма может спровоцировать </w:t>
      </w:r>
      <w:proofErr w:type="spellStart"/>
      <w:r w:rsidRPr="00707E92">
        <w:rPr>
          <w:rFonts w:cstheme="minorHAnsi"/>
          <w:sz w:val="28"/>
          <w:szCs w:val="28"/>
        </w:rPr>
        <w:t>папулопустулы</w:t>
      </w:r>
      <w:proofErr w:type="spellEnd"/>
      <w:r w:rsidRPr="00707E92">
        <w:rPr>
          <w:rFonts w:cstheme="minorHAnsi"/>
          <w:sz w:val="28"/>
          <w:szCs w:val="28"/>
        </w:rPr>
        <w:t>, а иногда и узлы.</w:t>
      </w:r>
    </w:p>
    <w:p w14:paraId="565D8873" w14:textId="77777777" w:rsidR="00707E92" w:rsidRPr="00707E92" w:rsidRDefault="00707E92" w:rsidP="00707E92">
      <w:pPr>
        <w:spacing w:line="360" w:lineRule="auto"/>
        <w:ind w:firstLine="709"/>
        <w:contextualSpacing/>
        <w:rPr>
          <w:rFonts w:cstheme="minorHAnsi"/>
          <w:sz w:val="28"/>
          <w:szCs w:val="28"/>
        </w:rPr>
      </w:pPr>
    </w:p>
    <w:p w14:paraId="5D487D9D"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Однако механические силы не вызывают появление </w:t>
      </w:r>
      <w:proofErr w:type="spellStart"/>
      <w:r w:rsidRPr="00707E92">
        <w:rPr>
          <w:rFonts w:cstheme="minorHAnsi"/>
          <w:sz w:val="28"/>
          <w:szCs w:val="28"/>
        </w:rPr>
        <w:t>комедонов</w:t>
      </w:r>
      <w:proofErr w:type="spellEnd"/>
      <w:r w:rsidRPr="00707E92">
        <w:rPr>
          <w:rFonts w:cstheme="minorHAnsi"/>
          <w:sz w:val="28"/>
          <w:szCs w:val="28"/>
        </w:rPr>
        <w:t xml:space="preserve">. Наиболее тяжело механическое </w:t>
      </w:r>
      <w:proofErr w:type="spellStart"/>
      <w:r w:rsidRPr="00707E92">
        <w:rPr>
          <w:rFonts w:cstheme="minorHAnsi"/>
          <w:sz w:val="28"/>
          <w:szCs w:val="28"/>
        </w:rPr>
        <w:t>акне</w:t>
      </w:r>
      <w:proofErr w:type="spellEnd"/>
      <w:r w:rsidRPr="00707E92">
        <w:rPr>
          <w:rFonts w:cstheme="minorHAnsi"/>
          <w:sz w:val="28"/>
          <w:szCs w:val="28"/>
        </w:rPr>
        <w:t xml:space="preserve"> протекает при </w:t>
      </w:r>
      <w:r w:rsidRPr="00707E92">
        <w:rPr>
          <w:rFonts w:cstheme="minorHAnsi"/>
          <w:sz w:val="28"/>
          <w:szCs w:val="28"/>
          <w:lang w:val="en-US"/>
        </w:rPr>
        <w:t>a</w:t>
      </w:r>
      <w:r w:rsidRPr="00707E92">
        <w:rPr>
          <w:rFonts w:cstheme="minorHAnsi"/>
          <w:sz w:val="28"/>
          <w:szCs w:val="28"/>
        </w:rPr>
        <w:t xml:space="preserve">. </w:t>
      </w:r>
      <w:proofErr w:type="spellStart"/>
      <w:r w:rsidRPr="00707E92">
        <w:rPr>
          <w:rFonts w:cstheme="minorHAnsi"/>
          <w:sz w:val="28"/>
          <w:szCs w:val="28"/>
          <w:lang w:val="en-US"/>
        </w:rPr>
        <w:t>fulminans</w:t>
      </w:r>
      <w:proofErr w:type="spellEnd"/>
      <w:r w:rsidRPr="00707E92">
        <w:rPr>
          <w:rFonts w:cstheme="minorHAnsi"/>
          <w:sz w:val="28"/>
          <w:szCs w:val="28"/>
        </w:rPr>
        <w:t xml:space="preserve"> у юношей, которым приходится </w:t>
      </w:r>
      <w:r w:rsidRPr="00707E92">
        <w:rPr>
          <w:rFonts w:cstheme="minorHAnsi"/>
          <w:sz w:val="28"/>
          <w:szCs w:val="28"/>
        </w:rPr>
        <w:lastRenderedPageBreak/>
        <w:t xml:space="preserve">носить ортопедические корсеты. Некоторые формы механического </w:t>
      </w:r>
      <w:proofErr w:type="spellStart"/>
      <w:r w:rsidRPr="00707E92">
        <w:rPr>
          <w:rFonts w:cstheme="minorHAnsi"/>
          <w:sz w:val="28"/>
          <w:szCs w:val="28"/>
        </w:rPr>
        <w:t>акне</w:t>
      </w:r>
      <w:proofErr w:type="spellEnd"/>
      <w:r w:rsidRPr="00707E92">
        <w:rPr>
          <w:rFonts w:cstheme="minorHAnsi"/>
          <w:sz w:val="28"/>
          <w:szCs w:val="28"/>
        </w:rPr>
        <w:t xml:space="preserve"> получили название "шея скрипача". Поскольку признается роль эмоций при </w:t>
      </w:r>
      <w:proofErr w:type="spellStart"/>
      <w:r w:rsidRPr="00707E92">
        <w:rPr>
          <w:rFonts w:cstheme="minorHAnsi"/>
          <w:sz w:val="28"/>
          <w:szCs w:val="28"/>
        </w:rPr>
        <w:t>акне</w:t>
      </w:r>
      <w:proofErr w:type="spellEnd"/>
      <w:r w:rsidRPr="00707E92">
        <w:rPr>
          <w:rFonts w:cstheme="minorHAnsi"/>
          <w:sz w:val="28"/>
          <w:szCs w:val="28"/>
        </w:rPr>
        <w:t xml:space="preserve">, то само механическое </w:t>
      </w:r>
      <w:proofErr w:type="spellStart"/>
      <w:r w:rsidRPr="00707E92">
        <w:rPr>
          <w:rFonts w:cstheme="minorHAnsi"/>
          <w:sz w:val="28"/>
          <w:szCs w:val="28"/>
        </w:rPr>
        <w:t>акне</w:t>
      </w:r>
      <w:proofErr w:type="spellEnd"/>
      <w:r w:rsidRPr="00707E92">
        <w:rPr>
          <w:rFonts w:cstheme="minorHAnsi"/>
          <w:sz w:val="28"/>
          <w:szCs w:val="28"/>
        </w:rPr>
        <w:t xml:space="preserve"> иногда объясняется работой рук, а не тайнами психики.</w:t>
      </w:r>
    </w:p>
    <w:p w14:paraId="4107E812" w14:textId="77777777" w:rsidR="00707E92" w:rsidRPr="00707E92" w:rsidRDefault="00707E92" w:rsidP="00707E92">
      <w:pPr>
        <w:spacing w:line="360" w:lineRule="auto"/>
        <w:ind w:firstLine="709"/>
        <w:contextualSpacing/>
        <w:rPr>
          <w:rFonts w:cstheme="minorHAnsi"/>
          <w:sz w:val="28"/>
          <w:szCs w:val="28"/>
        </w:rPr>
      </w:pPr>
    </w:p>
    <w:p w14:paraId="675ED3ED"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Механическое </w:t>
      </w:r>
      <w:proofErr w:type="spellStart"/>
      <w:r w:rsidRPr="00707E92">
        <w:rPr>
          <w:rFonts w:cstheme="minorHAnsi"/>
          <w:sz w:val="28"/>
          <w:szCs w:val="28"/>
        </w:rPr>
        <w:t>акне</w:t>
      </w:r>
      <w:proofErr w:type="spellEnd"/>
      <w:r w:rsidRPr="00707E92">
        <w:rPr>
          <w:rFonts w:cstheme="minorHAnsi"/>
          <w:sz w:val="28"/>
          <w:szCs w:val="28"/>
        </w:rPr>
        <w:t xml:space="preserve"> является осложнением истинного </w:t>
      </w:r>
      <w:proofErr w:type="spellStart"/>
      <w:r w:rsidRPr="00707E92">
        <w:rPr>
          <w:rFonts w:cstheme="minorHAnsi"/>
          <w:sz w:val="28"/>
          <w:szCs w:val="28"/>
        </w:rPr>
        <w:t>акне</w:t>
      </w:r>
      <w:proofErr w:type="spellEnd"/>
      <w:r w:rsidRPr="00707E92">
        <w:rPr>
          <w:rFonts w:cstheme="minorHAnsi"/>
          <w:sz w:val="28"/>
          <w:szCs w:val="28"/>
        </w:rPr>
        <w:t xml:space="preserve">. Само </w:t>
      </w:r>
      <w:proofErr w:type="spellStart"/>
      <w:r w:rsidRPr="00707E92">
        <w:rPr>
          <w:rFonts w:cstheme="minorHAnsi"/>
          <w:sz w:val="28"/>
          <w:szCs w:val="28"/>
        </w:rPr>
        <w:t>акне</w:t>
      </w:r>
      <w:proofErr w:type="spellEnd"/>
      <w:r w:rsidRPr="00707E92">
        <w:rPr>
          <w:rFonts w:cstheme="minorHAnsi"/>
          <w:sz w:val="28"/>
          <w:szCs w:val="28"/>
        </w:rPr>
        <w:t xml:space="preserve"> может присутствовать в гораздо более слабой форме. Дополнительные физические факторы усиливают заболевание в тех местах, где они действуют. Пациенты с </w:t>
      </w:r>
      <w:proofErr w:type="spellStart"/>
      <w:r w:rsidRPr="00707E92">
        <w:rPr>
          <w:rFonts w:cstheme="minorHAnsi"/>
          <w:sz w:val="28"/>
          <w:szCs w:val="28"/>
        </w:rPr>
        <w:t>акне</w:t>
      </w:r>
      <w:proofErr w:type="spellEnd"/>
      <w:r w:rsidRPr="00707E92">
        <w:rPr>
          <w:rFonts w:cstheme="minorHAnsi"/>
          <w:sz w:val="28"/>
          <w:szCs w:val="28"/>
        </w:rPr>
        <w:t xml:space="preserve"> наиболее предрасположены к возникновению очагов вследствие механических или физических факторов. Эти очаги могут возникать в необычных местах, например, на ягодицах, если пациенты долгое время сидят на одном месте или на талии, если они носят тесные широкие ремни. Механические факторы хорошо прослеживаются при тропическом </w:t>
      </w:r>
      <w:proofErr w:type="spellStart"/>
      <w:r w:rsidRPr="00707E92">
        <w:rPr>
          <w:rFonts w:cstheme="minorHAnsi"/>
          <w:sz w:val="28"/>
          <w:szCs w:val="28"/>
        </w:rPr>
        <w:t>акне</w:t>
      </w:r>
      <w:proofErr w:type="spellEnd"/>
      <w:r w:rsidRPr="00707E92">
        <w:rPr>
          <w:rFonts w:cstheme="minorHAnsi"/>
          <w:sz w:val="28"/>
          <w:szCs w:val="28"/>
        </w:rPr>
        <w:t xml:space="preserve"> в условиях горячего влажного климата. В военное время </w:t>
      </w:r>
      <w:proofErr w:type="spellStart"/>
      <w:r w:rsidRPr="00707E92">
        <w:rPr>
          <w:rFonts w:cstheme="minorHAnsi"/>
          <w:sz w:val="28"/>
          <w:szCs w:val="28"/>
        </w:rPr>
        <w:t>акне</w:t>
      </w:r>
      <w:proofErr w:type="spellEnd"/>
      <w:r w:rsidRPr="00707E92">
        <w:rPr>
          <w:rFonts w:cstheme="minorHAnsi"/>
          <w:sz w:val="28"/>
          <w:szCs w:val="28"/>
        </w:rPr>
        <w:t xml:space="preserve"> протекает наиболее тяжело при ношении вещмешков, рюкзаков, лямок, которые жестко затянуты ремнями и </w:t>
      </w:r>
      <w:proofErr w:type="spellStart"/>
      <w:r w:rsidRPr="00707E92">
        <w:rPr>
          <w:rFonts w:cstheme="minorHAnsi"/>
          <w:sz w:val="28"/>
          <w:szCs w:val="28"/>
        </w:rPr>
        <w:t>травматизируют</w:t>
      </w:r>
      <w:proofErr w:type="spellEnd"/>
      <w:r w:rsidRPr="00707E92">
        <w:rPr>
          <w:rFonts w:cstheme="minorHAnsi"/>
          <w:sz w:val="28"/>
          <w:szCs w:val="28"/>
        </w:rPr>
        <w:t xml:space="preserve"> кожу. Против механического </w:t>
      </w:r>
      <w:proofErr w:type="spellStart"/>
      <w:r w:rsidRPr="00707E92">
        <w:rPr>
          <w:rFonts w:cstheme="minorHAnsi"/>
          <w:sz w:val="28"/>
          <w:szCs w:val="28"/>
        </w:rPr>
        <w:t>акне</w:t>
      </w:r>
      <w:proofErr w:type="spellEnd"/>
      <w:r w:rsidRPr="00707E92">
        <w:rPr>
          <w:rFonts w:cstheme="minorHAnsi"/>
          <w:sz w:val="28"/>
          <w:szCs w:val="28"/>
        </w:rPr>
        <w:t xml:space="preserve"> следует применять профилактические меры, так как воспалительные очаги часто оставляют рубцы.</w:t>
      </w:r>
    </w:p>
    <w:p w14:paraId="3BF51FB0" w14:textId="77777777" w:rsidR="00707E92" w:rsidRPr="00707E92" w:rsidRDefault="00707E92" w:rsidP="00707E92">
      <w:pPr>
        <w:spacing w:line="360" w:lineRule="auto"/>
        <w:ind w:firstLine="709"/>
        <w:contextualSpacing/>
        <w:rPr>
          <w:rFonts w:cstheme="minorHAnsi"/>
          <w:sz w:val="28"/>
          <w:szCs w:val="28"/>
        </w:rPr>
      </w:pPr>
    </w:p>
    <w:p w14:paraId="108FF4AA" w14:textId="77777777" w:rsidR="00707E92" w:rsidRPr="00707E92" w:rsidRDefault="00707E92" w:rsidP="00707E92">
      <w:pPr>
        <w:spacing w:line="360" w:lineRule="auto"/>
        <w:ind w:firstLine="709"/>
        <w:contextualSpacing/>
        <w:rPr>
          <w:rFonts w:cstheme="minorHAnsi"/>
          <w:sz w:val="28"/>
          <w:szCs w:val="28"/>
        </w:rPr>
      </w:pPr>
      <w:proofErr w:type="spellStart"/>
      <w:r w:rsidRPr="00707E92">
        <w:rPr>
          <w:rFonts w:cstheme="minorHAnsi"/>
          <w:sz w:val="28"/>
          <w:szCs w:val="28"/>
        </w:rPr>
        <w:t>Экскориированное</w:t>
      </w:r>
      <w:proofErr w:type="spellEnd"/>
      <w:r w:rsidRPr="00707E92">
        <w:rPr>
          <w:rFonts w:cstheme="minorHAnsi"/>
          <w:sz w:val="28"/>
          <w:szCs w:val="28"/>
        </w:rPr>
        <w:t xml:space="preserve"> </w:t>
      </w:r>
      <w:proofErr w:type="spellStart"/>
      <w:r w:rsidRPr="00707E92">
        <w:rPr>
          <w:rFonts w:cstheme="minorHAnsi"/>
          <w:sz w:val="28"/>
          <w:szCs w:val="28"/>
        </w:rPr>
        <w:t>акне</w:t>
      </w:r>
      <w:proofErr w:type="spellEnd"/>
      <w:r w:rsidRPr="00707E92">
        <w:rPr>
          <w:rFonts w:cstheme="minorHAnsi"/>
          <w:sz w:val="28"/>
          <w:szCs w:val="28"/>
        </w:rPr>
        <w:t xml:space="preserve">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excoriee</w:t>
      </w:r>
      <w:proofErr w:type="spellEnd"/>
      <w:r w:rsidRPr="00707E92">
        <w:rPr>
          <w:rFonts w:cstheme="minorHAnsi"/>
          <w:sz w:val="28"/>
          <w:szCs w:val="28"/>
        </w:rPr>
        <w:t xml:space="preserve"> </w:t>
      </w:r>
      <w:r w:rsidRPr="00707E92">
        <w:rPr>
          <w:rFonts w:cstheme="minorHAnsi"/>
          <w:sz w:val="28"/>
          <w:szCs w:val="28"/>
          <w:lang w:val="en-US"/>
        </w:rPr>
        <w:t>des</w:t>
      </w:r>
      <w:r w:rsidRPr="00707E92">
        <w:rPr>
          <w:rFonts w:cstheme="minorHAnsi"/>
          <w:sz w:val="28"/>
          <w:szCs w:val="28"/>
        </w:rPr>
        <w:t xml:space="preserve"> </w:t>
      </w:r>
      <w:proofErr w:type="spellStart"/>
      <w:r w:rsidRPr="00707E92">
        <w:rPr>
          <w:rFonts w:cstheme="minorHAnsi"/>
          <w:sz w:val="28"/>
          <w:szCs w:val="28"/>
          <w:lang w:val="en-US"/>
        </w:rPr>
        <w:t>jeunes</w:t>
      </w:r>
      <w:proofErr w:type="spellEnd"/>
      <w:r w:rsidRPr="00707E92">
        <w:rPr>
          <w:rFonts w:cstheme="minorHAnsi"/>
          <w:sz w:val="28"/>
          <w:szCs w:val="28"/>
        </w:rPr>
        <w:t xml:space="preserve"> </w:t>
      </w:r>
      <w:proofErr w:type="spellStart"/>
      <w:r w:rsidRPr="00707E92">
        <w:rPr>
          <w:rFonts w:cstheme="minorHAnsi"/>
          <w:sz w:val="28"/>
          <w:szCs w:val="28"/>
          <w:lang w:val="en-US"/>
        </w:rPr>
        <w:t>filles</w:t>
      </w:r>
      <w:proofErr w:type="spellEnd"/>
      <w:r w:rsidRPr="00707E92">
        <w:rPr>
          <w:rFonts w:cstheme="minorHAnsi"/>
          <w:sz w:val="28"/>
          <w:szCs w:val="28"/>
        </w:rPr>
        <w:t xml:space="preserve">,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neurotica</w:t>
      </w:r>
      <w:proofErr w:type="spellEnd"/>
      <w:r w:rsidRPr="00707E92">
        <w:rPr>
          <w:rFonts w:cstheme="minorHAnsi"/>
          <w:sz w:val="28"/>
          <w:szCs w:val="28"/>
        </w:rPr>
        <w:t xml:space="preserve">) - особая форма заболевания, которая относится к позднему типу </w:t>
      </w:r>
      <w:proofErr w:type="spellStart"/>
      <w:r w:rsidRPr="00707E92">
        <w:rPr>
          <w:rFonts w:cstheme="minorHAnsi"/>
          <w:sz w:val="28"/>
          <w:szCs w:val="28"/>
        </w:rPr>
        <w:t>акне</w:t>
      </w:r>
      <w:proofErr w:type="spellEnd"/>
      <w:r w:rsidRPr="00707E92">
        <w:rPr>
          <w:rFonts w:cstheme="minorHAnsi"/>
          <w:sz w:val="28"/>
          <w:szCs w:val="28"/>
        </w:rPr>
        <w:t xml:space="preserve">. Если раньше это заболевание поражало исключительно женщин, то сегодня его можно обнаружить и у молодых мужчин, стремящихся сделать карьеру. В большинстве случаев это </w:t>
      </w:r>
      <w:proofErr w:type="spellStart"/>
      <w:r w:rsidRPr="00707E92">
        <w:rPr>
          <w:rFonts w:cstheme="minorHAnsi"/>
          <w:sz w:val="28"/>
          <w:szCs w:val="28"/>
        </w:rPr>
        <w:t>акне</w:t>
      </w:r>
      <w:proofErr w:type="spellEnd"/>
      <w:r w:rsidRPr="00707E92">
        <w:rPr>
          <w:rFonts w:cstheme="minorHAnsi"/>
          <w:sz w:val="28"/>
          <w:szCs w:val="28"/>
        </w:rPr>
        <w:t xml:space="preserve"> выражено в слабой форме, но каждое новое высыпание немедленно атакуется перед зеркалом, выдавливается, расцарапывается или обрабатывается каким-либо инструментом. Поражается, как правило, лицо. Экскориации могут быть на фоне уже существовавших </w:t>
      </w:r>
      <w:proofErr w:type="spellStart"/>
      <w:r w:rsidRPr="00707E92">
        <w:rPr>
          <w:rFonts w:cstheme="minorHAnsi"/>
          <w:sz w:val="28"/>
          <w:szCs w:val="28"/>
        </w:rPr>
        <w:t>акне</w:t>
      </w:r>
      <w:proofErr w:type="spellEnd"/>
      <w:r w:rsidRPr="00707E92">
        <w:rPr>
          <w:rFonts w:cstheme="minorHAnsi"/>
          <w:sz w:val="28"/>
          <w:szCs w:val="28"/>
        </w:rPr>
        <w:t xml:space="preserve"> и без них. </w:t>
      </w:r>
      <w:r w:rsidRPr="00707E92">
        <w:rPr>
          <w:rFonts w:cstheme="minorHAnsi"/>
          <w:sz w:val="28"/>
          <w:szCs w:val="28"/>
          <w:lang w:val="en-US"/>
        </w:rPr>
        <w:t>Acne</w:t>
      </w:r>
      <w:r w:rsidRPr="00707E92">
        <w:rPr>
          <w:rFonts w:cstheme="minorHAnsi"/>
          <w:sz w:val="28"/>
          <w:szCs w:val="28"/>
        </w:rPr>
        <w:t xml:space="preserve"> </w:t>
      </w:r>
      <w:proofErr w:type="spellStart"/>
      <w:r w:rsidRPr="00707E92">
        <w:rPr>
          <w:rFonts w:cstheme="minorHAnsi"/>
          <w:sz w:val="28"/>
          <w:szCs w:val="28"/>
          <w:lang w:val="en-US"/>
        </w:rPr>
        <w:t>excoriee</w:t>
      </w:r>
      <w:proofErr w:type="spellEnd"/>
      <w:r w:rsidRPr="00707E92">
        <w:rPr>
          <w:rFonts w:cstheme="minorHAnsi"/>
          <w:sz w:val="28"/>
          <w:szCs w:val="28"/>
        </w:rPr>
        <w:t xml:space="preserve"> плавно переходит в заболевание с отклоняющимся от нормы невротическим поведением. Часто имеют место реактивные депрессии, поэтому больным показана консультация психотерапевта или психоневролога.</w:t>
      </w:r>
    </w:p>
    <w:p w14:paraId="7DA9E4B6" w14:textId="77777777" w:rsidR="00707E92" w:rsidRPr="00707E92" w:rsidRDefault="00707E92" w:rsidP="00707E92">
      <w:pPr>
        <w:spacing w:line="360" w:lineRule="auto"/>
        <w:ind w:firstLine="709"/>
        <w:contextualSpacing/>
        <w:rPr>
          <w:rFonts w:cstheme="minorHAnsi"/>
          <w:sz w:val="28"/>
          <w:szCs w:val="28"/>
        </w:rPr>
      </w:pPr>
    </w:p>
    <w:p w14:paraId="50A2412D" w14:textId="77777777" w:rsidR="00707E92" w:rsidRDefault="00707E92" w:rsidP="00707E92">
      <w:pPr>
        <w:spacing w:line="360" w:lineRule="auto"/>
        <w:ind w:firstLine="709"/>
        <w:contextualSpacing/>
        <w:rPr>
          <w:rFonts w:cstheme="minorHAnsi"/>
          <w:sz w:val="28"/>
          <w:szCs w:val="28"/>
        </w:rPr>
      </w:pPr>
    </w:p>
    <w:p w14:paraId="719A4A50" w14:textId="77777777" w:rsidR="00707E92" w:rsidRDefault="00707E92" w:rsidP="00707E92">
      <w:pPr>
        <w:spacing w:line="360" w:lineRule="auto"/>
        <w:ind w:firstLine="709"/>
        <w:contextualSpacing/>
        <w:rPr>
          <w:rFonts w:cstheme="minorHAnsi"/>
          <w:sz w:val="28"/>
          <w:szCs w:val="28"/>
        </w:rPr>
      </w:pPr>
    </w:p>
    <w:p w14:paraId="7A597B9E" w14:textId="77777777" w:rsidR="00707E92" w:rsidRDefault="00707E92" w:rsidP="00707E92">
      <w:pPr>
        <w:spacing w:line="360" w:lineRule="auto"/>
        <w:ind w:firstLine="709"/>
        <w:contextualSpacing/>
        <w:rPr>
          <w:rFonts w:cstheme="minorHAnsi"/>
          <w:sz w:val="28"/>
          <w:szCs w:val="28"/>
        </w:rPr>
      </w:pPr>
    </w:p>
    <w:p w14:paraId="4E3DF161" w14:textId="77777777" w:rsidR="00707E92" w:rsidRDefault="00707E92" w:rsidP="00707E92">
      <w:pPr>
        <w:spacing w:line="360" w:lineRule="auto"/>
        <w:ind w:firstLine="709"/>
        <w:contextualSpacing/>
        <w:rPr>
          <w:rFonts w:cstheme="minorHAnsi"/>
          <w:sz w:val="28"/>
          <w:szCs w:val="28"/>
        </w:rPr>
      </w:pPr>
    </w:p>
    <w:p w14:paraId="7D6F1EFF" w14:textId="77777777" w:rsidR="00707E92" w:rsidRDefault="00707E92" w:rsidP="00707E92">
      <w:pPr>
        <w:spacing w:line="360" w:lineRule="auto"/>
        <w:ind w:firstLine="709"/>
        <w:contextualSpacing/>
        <w:rPr>
          <w:rFonts w:cstheme="minorHAnsi"/>
          <w:sz w:val="28"/>
          <w:szCs w:val="28"/>
        </w:rPr>
      </w:pPr>
    </w:p>
    <w:p w14:paraId="7A9B3F07" w14:textId="77777777" w:rsidR="00707E92" w:rsidRDefault="00707E92" w:rsidP="00707E92">
      <w:pPr>
        <w:spacing w:line="360" w:lineRule="auto"/>
        <w:ind w:firstLine="709"/>
        <w:contextualSpacing/>
        <w:rPr>
          <w:rFonts w:cstheme="minorHAnsi"/>
          <w:sz w:val="28"/>
          <w:szCs w:val="28"/>
        </w:rPr>
      </w:pPr>
    </w:p>
    <w:p w14:paraId="68EBD344" w14:textId="77777777" w:rsidR="00707E92" w:rsidRDefault="00707E92" w:rsidP="00707E92">
      <w:pPr>
        <w:spacing w:line="360" w:lineRule="auto"/>
        <w:ind w:firstLine="709"/>
        <w:contextualSpacing/>
        <w:rPr>
          <w:rFonts w:cstheme="minorHAnsi"/>
          <w:sz w:val="28"/>
          <w:szCs w:val="28"/>
        </w:rPr>
      </w:pPr>
    </w:p>
    <w:p w14:paraId="488700AD" w14:textId="77777777" w:rsidR="00707E92" w:rsidRDefault="00707E92" w:rsidP="00707E92">
      <w:pPr>
        <w:spacing w:line="360" w:lineRule="auto"/>
        <w:ind w:firstLine="709"/>
        <w:contextualSpacing/>
        <w:rPr>
          <w:rFonts w:cstheme="minorHAnsi"/>
          <w:sz w:val="28"/>
          <w:szCs w:val="28"/>
        </w:rPr>
      </w:pPr>
    </w:p>
    <w:p w14:paraId="547B184F" w14:textId="77777777" w:rsidR="00707E92" w:rsidRDefault="00707E92" w:rsidP="00707E92">
      <w:pPr>
        <w:spacing w:line="360" w:lineRule="auto"/>
        <w:ind w:firstLine="709"/>
        <w:contextualSpacing/>
        <w:rPr>
          <w:rFonts w:cstheme="minorHAnsi"/>
          <w:sz w:val="28"/>
          <w:szCs w:val="28"/>
        </w:rPr>
      </w:pPr>
    </w:p>
    <w:p w14:paraId="3D82A62E" w14:textId="77777777" w:rsidR="00707E92" w:rsidRDefault="00707E92" w:rsidP="00707E92">
      <w:pPr>
        <w:spacing w:line="360" w:lineRule="auto"/>
        <w:ind w:firstLine="709"/>
        <w:contextualSpacing/>
        <w:rPr>
          <w:rFonts w:cstheme="minorHAnsi"/>
          <w:sz w:val="28"/>
          <w:szCs w:val="28"/>
        </w:rPr>
      </w:pPr>
    </w:p>
    <w:p w14:paraId="79FA8B03" w14:textId="77777777" w:rsidR="00707E92" w:rsidRDefault="00707E92" w:rsidP="00707E92">
      <w:pPr>
        <w:spacing w:line="360" w:lineRule="auto"/>
        <w:ind w:firstLine="709"/>
        <w:contextualSpacing/>
        <w:rPr>
          <w:rFonts w:cstheme="minorHAnsi"/>
          <w:sz w:val="28"/>
          <w:szCs w:val="28"/>
        </w:rPr>
      </w:pPr>
    </w:p>
    <w:p w14:paraId="600A0883" w14:textId="77777777" w:rsidR="00707E92" w:rsidRDefault="00707E92" w:rsidP="00707E92">
      <w:pPr>
        <w:spacing w:line="360" w:lineRule="auto"/>
        <w:ind w:firstLine="709"/>
        <w:contextualSpacing/>
        <w:rPr>
          <w:rFonts w:cstheme="minorHAnsi"/>
          <w:sz w:val="28"/>
          <w:szCs w:val="28"/>
        </w:rPr>
      </w:pPr>
    </w:p>
    <w:p w14:paraId="104D60A0" w14:textId="77777777" w:rsidR="00707E92" w:rsidRDefault="00707E92" w:rsidP="00707E92">
      <w:pPr>
        <w:spacing w:line="360" w:lineRule="auto"/>
        <w:ind w:firstLine="709"/>
        <w:contextualSpacing/>
        <w:rPr>
          <w:rFonts w:cstheme="minorHAnsi"/>
          <w:sz w:val="28"/>
          <w:szCs w:val="28"/>
        </w:rPr>
      </w:pPr>
    </w:p>
    <w:p w14:paraId="7990B2E7" w14:textId="77777777" w:rsidR="00707E92" w:rsidRDefault="00707E92" w:rsidP="00707E92">
      <w:pPr>
        <w:spacing w:line="360" w:lineRule="auto"/>
        <w:ind w:firstLine="709"/>
        <w:contextualSpacing/>
        <w:rPr>
          <w:rFonts w:cstheme="minorHAnsi"/>
          <w:sz w:val="28"/>
          <w:szCs w:val="28"/>
        </w:rPr>
      </w:pPr>
    </w:p>
    <w:p w14:paraId="1F003438" w14:textId="77777777" w:rsidR="00707E92" w:rsidRDefault="00707E92" w:rsidP="00707E92">
      <w:pPr>
        <w:spacing w:line="360" w:lineRule="auto"/>
        <w:ind w:firstLine="709"/>
        <w:contextualSpacing/>
        <w:rPr>
          <w:rFonts w:cstheme="minorHAnsi"/>
          <w:sz w:val="28"/>
          <w:szCs w:val="28"/>
        </w:rPr>
      </w:pPr>
    </w:p>
    <w:p w14:paraId="6152E4D7" w14:textId="77777777" w:rsidR="00707E92" w:rsidRDefault="00707E92" w:rsidP="00707E92">
      <w:pPr>
        <w:spacing w:line="360" w:lineRule="auto"/>
        <w:ind w:firstLine="709"/>
        <w:contextualSpacing/>
        <w:rPr>
          <w:rFonts w:cstheme="minorHAnsi"/>
          <w:sz w:val="28"/>
          <w:szCs w:val="28"/>
        </w:rPr>
      </w:pPr>
    </w:p>
    <w:p w14:paraId="6781786A" w14:textId="77777777" w:rsidR="00707E92" w:rsidRDefault="00707E92" w:rsidP="00707E92">
      <w:pPr>
        <w:spacing w:line="360" w:lineRule="auto"/>
        <w:ind w:firstLine="709"/>
        <w:contextualSpacing/>
        <w:rPr>
          <w:rFonts w:cstheme="minorHAnsi"/>
          <w:sz w:val="28"/>
          <w:szCs w:val="28"/>
        </w:rPr>
      </w:pPr>
    </w:p>
    <w:p w14:paraId="1E5DA1B7" w14:textId="77777777" w:rsidR="00707E92" w:rsidRDefault="00707E92" w:rsidP="00707E92">
      <w:pPr>
        <w:spacing w:line="360" w:lineRule="auto"/>
        <w:ind w:firstLine="709"/>
        <w:contextualSpacing/>
        <w:rPr>
          <w:rFonts w:cstheme="minorHAnsi"/>
          <w:sz w:val="28"/>
          <w:szCs w:val="28"/>
        </w:rPr>
      </w:pPr>
    </w:p>
    <w:p w14:paraId="08B5BB84" w14:textId="77777777" w:rsidR="00707E92" w:rsidRDefault="00707E92" w:rsidP="00707E92">
      <w:pPr>
        <w:spacing w:line="360" w:lineRule="auto"/>
        <w:ind w:firstLine="709"/>
        <w:contextualSpacing/>
        <w:rPr>
          <w:rFonts w:cstheme="minorHAnsi"/>
          <w:sz w:val="28"/>
          <w:szCs w:val="28"/>
        </w:rPr>
      </w:pPr>
    </w:p>
    <w:p w14:paraId="51D62E02" w14:textId="77777777" w:rsidR="00707E92" w:rsidRDefault="00707E92" w:rsidP="00707E92">
      <w:pPr>
        <w:spacing w:line="360" w:lineRule="auto"/>
        <w:ind w:firstLine="709"/>
        <w:contextualSpacing/>
        <w:rPr>
          <w:rFonts w:cstheme="minorHAnsi"/>
          <w:sz w:val="28"/>
          <w:szCs w:val="28"/>
        </w:rPr>
      </w:pPr>
    </w:p>
    <w:p w14:paraId="1603B479" w14:textId="77777777" w:rsidR="00707E92" w:rsidRDefault="00707E92" w:rsidP="00707E92">
      <w:pPr>
        <w:spacing w:line="360" w:lineRule="auto"/>
        <w:ind w:firstLine="709"/>
        <w:contextualSpacing/>
        <w:rPr>
          <w:rFonts w:cstheme="minorHAnsi"/>
          <w:sz w:val="28"/>
          <w:szCs w:val="28"/>
        </w:rPr>
      </w:pPr>
    </w:p>
    <w:p w14:paraId="58623884" w14:textId="77777777" w:rsidR="00707E92" w:rsidRDefault="00707E92" w:rsidP="00707E92">
      <w:pPr>
        <w:spacing w:line="360" w:lineRule="auto"/>
        <w:ind w:firstLine="709"/>
        <w:contextualSpacing/>
        <w:rPr>
          <w:rFonts w:cstheme="minorHAnsi"/>
          <w:sz w:val="28"/>
          <w:szCs w:val="28"/>
        </w:rPr>
      </w:pPr>
    </w:p>
    <w:p w14:paraId="7DAF7A6F" w14:textId="77777777" w:rsidR="00707E92" w:rsidRDefault="00707E92" w:rsidP="00707E92">
      <w:pPr>
        <w:spacing w:line="360" w:lineRule="auto"/>
        <w:ind w:firstLine="709"/>
        <w:contextualSpacing/>
        <w:rPr>
          <w:rFonts w:cstheme="minorHAnsi"/>
          <w:sz w:val="28"/>
          <w:szCs w:val="28"/>
        </w:rPr>
      </w:pPr>
    </w:p>
    <w:p w14:paraId="1AC44812" w14:textId="77777777" w:rsidR="00707E92" w:rsidRDefault="00707E92" w:rsidP="00707E92">
      <w:pPr>
        <w:spacing w:line="360" w:lineRule="auto"/>
        <w:ind w:firstLine="709"/>
        <w:contextualSpacing/>
        <w:rPr>
          <w:rFonts w:cstheme="minorHAnsi"/>
          <w:sz w:val="28"/>
          <w:szCs w:val="28"/>
        </w:rPr>
      </w:pPr>
    </w:p>
    <w:p w14:paraId="60F67FA1" w14:textId="77777777" w:rsidR="00707E92" w:rsidRDefault="00707E92" w:rsidP="00707E92">
      <w:pPr>
        <w:spacing w:line="360" w:lineRule="auto"/>
        <w:ind w:firstLine="709"/>
        <w:contextualSpacing/>
        <w:rPr>
          <w:rFonts w:cstheme="minorHAnsi"/>
          <w:sz w:val="28"/>
          <w:szCs w:val="28"/>
        </w:rPr>
      </w:pPr>
    </w:p>
    <w:p w14:paraId="53E82611" w14:textId="77777777" w:rsidR="00707E92" w:rsidRDefault="00707E92" w:rsidP="00707E92">
      <w:pPr>
        <w:spacing w:line="360" w:lineRule="auto"/>
        <w:ind w:firstLine="709"/>
        <w:contextualSpacing/>
        <w:rPr>
          <w:rFonts w:cstheme="minorHAnsi"/>
          <w:sz w:val="28"/>
          <w:szCs w:val="28"/>
        </w:rPr>
      </w:pPr>
    </w:p>
    <w:p w14:paraId="56AD5FAD" w14:textId="77777777" w:rsidR="00707E92" w:rsidRDefault="00707E92" w:rsidP="00707E92">
      <w:pPr>
        <w:spacing w:line="360" w:lineRule="auto"/>
        <w:ind w:firstLine="709"/>
        <w:contextualSpacing/>
        <w:rPr>
          <w:rFonts w:cstheme="minorHAnsi"/>
          <w:sz w:val="28"/>
          <w:szCs w:val="28"/>
        </w:rPr>
      </w:pPr>
    </w:p>
    <w:p w14:paraId="2C2245BA" w14:textId="77777777" w:rsidR="00707E92" w:rsidRDefault="00707E92" w:rsidP="00707E92">
      <w:pPr>
        <w:spacing w:line="360" w:lineRule="auto"/>
        <w:ind w:firstLine="709"/>
        <w:contextualSpacing/>
        <w:rPr>
          <w:rFonts w:cstheme="minorHAnsi"/>
          <w:sz w:val="28"/>
          <w:szCs w:val="28"/>
        </w:rPr>
      </w:pPr>
    </w:p>
    <w:p w14:paraId="6FAA98AE" w14:textId="77777777" w:rsidR="00707E92" w:rsidRDefault="00707E92" w:rsidP="00707E92">
      <w:pPr>
        <w:spacing w:line="360" w:lineRule="auto"/>
        <w:ind w:firstLine="709"/>
        <w:contextualSpacing/>
        <w:rPr>
          <w:rFonts w:cstheme="minorHAnsi"/>
          <w:sz w:val="28"/>
          <w:szCs w:val="28"/>
        </w:rPr>
      </w:pPr>
    </w:p>
    <w:p w14:paraId="2194AE61" w14:textId="26ABD4C4" w:rsidR="00707E92" w:rsidRPr="00707E92" w:rsidRDefault="00707E92" w:rsidP="00707E92">
      <w:pPr>
        <w:spacing w:line="360" w:lineRule="auto"/>
        <w:ind w:firstLine="709"/>
        <w:contextualSpacing/>
        <w:jc w:val="center"/>
        <w:rPr>
          <w:rFonts w:cstheme="minorHAnsi"/>
          <w:b/>
          <w:sz w:val="28"/>
          <w:szCs w:val="28"/>
        </w:rPr>
      </w:pPr>
      <w:r w:rsidRPr="00707E92">
        <w:rPr>
          <w:rFonts w:cstheme="minorHAnsi"/>
          <w:b/>
          <w:sz w:val="28"/>
          <w:szCs w:val="28"/>
        </w:rPr>
        <w:lastRenderedPageBreak/>
        <w:t>ЛЕЧЕНИЕ</w:t>
      </w:r>
    </w:p>
    <w:p w14:paraId="5FF2721D" w14:textId="77777777" w:rsidR="00707E92" w:rsidRPr="00707E92" w:rsidRDefault="00707E92" w:rsidP="00707E92">
      <w:pPr>
        <w:spacing w:line="360" w:lineRule="auto"/>
        <w:ind w:firstLine="709"/>
        <w:contextualSpacing/>
        <w:rPr>
          <w:rFonts w:cstheme="minorHAnsi"/>
          <w:sz w:val="28"/>
          <w:szCs w:val="28"/>
        </w:rPr>
      </w:pPr>
    </w:p>
    <w:p w14:paraId="7310A92F"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Лечение </w:t>
      </w:r>
      <w:proofErr w:type="spellStart"/>
      <w:r w:rsidRPr="00707E92">
        <w:rPr>
          <w:rFonts w:cstheme="minorHAnsi"/>
          <w:sz w:val="28"/>
          <w:szCs w:val="28"/>
        </w:rPr>
        <w:t>акне</w:t>
      </w:r>
      <w:proofErr w:type="spellEnd"/>
      <w:r w:rsidRPr="00707E92">
        <w:rPr>
          <w:rFonts w:cstheme="minorHAnsi"/>
          <w:sz w:val="28"/>
          <w:szCs w:val="28"/>
        </w:rPr>
        <w:t xml:space="preserve"> состоит из трех этапов:</w:t>
      </w:r>
    </w:p>
    <w:p w14:paraId="61376A6E" w14:textId="77777777" w:rsidR="00707E92" w:rsidRPr="00707E92" w:rsidRDefault="00707E92" w:rsidP="00707E92">
      <w:pPr>
        <w:spacing w:line="360" w:lineRule="auto"/>
        <w:ind w:firstLine="709"/>
        <w:contextualSpacing/>
        <w:rPr>
          <w:rFonts w:cstheme="minorHAnsi"/>
          <w:sz w:val="28"/>
          <w:szCs w:val="28"/>
        </w:rPr>
      </w:pPr>
    </w:p>
    <w:p w14:paraId="25FAEFA1"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1. Комплексная санация кожи при мощной антибактериальной защите, которая принципиально отличается от традиционной косметической чистки. В течение первых 1-5 процедур санации разрешаются гнойные воспалительные элементы (для сравнения: традиционное лечение в </w:t>
      </w:r>
      <w:proofErr w:type="spellStart"/>
      <w:r w:rsidRPr="00707E92">
        <w:rPr>
          <w:rFonts w:cstheme="minorHAnsi"/>
          <w:sz w:val="28"/>
          <w:szCs w:val="28"/>
        </w:rPr>
        <w:t>т.ч</w:t>
      </w:r>
      <w:proofErr w:type="spellEnd"/>
      <w:r w:rsidRPr="00707E92">
        <w:rPr>
          <w:rFonts w:cstheme="minorHAnsi"/>
          <w:sz w:val="28"/>
          <w:szCs w:val="28"/>
        </w:rPr>
        <w:t xml:space="preserve">. </w:t>
      </w:r>
      <w:proofErr w:type="spellStart"/>
      <w:r w:rsidRPr="00707E92">
        <w:rPr>
          <w:rFonts w:cstheme="minorHAnsi"/>
          <w:sz w:val="28"/>
          <w:szCs w:val="28"/>
        </w:rPr>
        <w:t>ретиноидами</w:t>
      </w:r>
      <w:proofErr w:type="spellEnd"/>
      <w:r w:rsidRPr="00707E92">
        <w:rPr>
          <w:rFonts w:cstheme="minorHAnsi"/>
          <w:sz w:val="28"/>
          <w:szCs w:val="28"/>
        </w:rPr>
        <w:t>, дает положительный результат только через полгода-год).</w:t>
      </w:r>
    </w:p>
    <w:p w14:paraId="26C7BC05" w14:textId="77777777" w:rsidR="00707E92" w:rsidRPr="00707E92" w:rsidRDefault="00707E92" w:rsidP="00707E92">
      <w:pPr>
        <w:spacing w:line="360" w:lineRule="auto"/>
        <w:ind w:firstLine="709"/>
        <w:contextualSpacing/>
        <w:rPr>
          <w:rFonts w:cstheme="minorHAnsi"/>
          <w:sz w:val="28"/>
          <w:szCs w:val="28"/>
        </w:rPr>
      </w:pPr>
    </w:p>
    <w:p w14:paraId="5784DF10"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2. Специальные комплексные процедуры, направленные на нормализацию деятельности сальных желез и рН кожи, в </w:t>
      </w:r>
      <w:proofErr w:type="spellStart"/>
      <w:r w:rsidRPr="00707E92">
        <w:rPr>
          <w:rFonts w:cstheme="minorHAnsi"/>
          <w:sz w:val="28"/>
          <w:szCs w:val="28"/>
        </w:rPr>
        <w:t>т.ч</w:t>
      </w:r>
      <w:proofErr w:type="spellEnd"/>
      <w:r w:rsidRPr="00707E92">
        <w:rPr>
          <w:rFonts w:cstheme="minorHAnsi"/>
          <w:sz w:val="28"/>
          <w:szCs w:val="28"/>
        </w:rPr>
        <w:t>. на уменьшение сосудистой проницаемости.</w:t>
      </w:r>
    </w:p>
    <w:p w14:paraId="1F6E3B16" w14:textId="77777777" w:rsidR="00707E92" w:rsidRPr="00707E92" w:rsidRDefault="00707E92" w:rsidP="00707E92">
      <w:pPr>
        <w:spacing w:line="360" w:lineRule="auto"/>
        <w:ind w:firstLine="709"/>
        <w:contextualSpacing/>
        <w:rPr>
          <w:rFonts w:cstheme="minorHAnsi"/>
          <w:sz w:val="28"/>
          <w:szCs w:val="28"/>
        </w:rPr>
      </w:pPr>
    </w:p>
    <w:p w14:paraId="62DD7F66"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3. Процедуры, направленные на изменение структуры кожи, выравнивающие рельеф кожи и удаляющие следы от угрей - элементов </w:t>
      </w:r>
      <w:proofErr w:type="spellStart"/>
      <w:r w:rsidRPr="00707E92">
        <w:rPr>
          <w:rFonts w:cstheme="minorHAnsi"/>
          <w:sz w:val="28"/>
          <w:szCs w:val="28"/>
        </w:rPr>
        <w:t>постакне</w:t>
      </w:r>
      <w:proofErr w:type="spellEnd"/>
      <w:r w:rsidRPr="00707E92">
        <w:rPr>
          <w:rFonts w:cstheme="minorHAnsi"/>
          <w:sz w:val="28"/>
          <w:szCs w:val="28"/>
        </w:rPr>
        <w:t xml:space="preserve">. При этом используется механическая ротационная круговая </w:t>
      </w:r>
      <w:proofErr w:type="spellStart"/>
      <w:r w:rsidRPr="00707E92">
        <w:rPr>
          <w:rFonts w:cstheme="minorHAnsi"/>
          <w:sz w:val="28"/>
          <w:szCs w:val="28"/>
        </w:rPr>
        <w:t>дермабразия</w:t>
      </w:r>
      <w:proofErr w:type="spellEnd"/>
      <w:r w:rsidRPr="00707E92">
        <w:rPr>
          <w:rFonts w:cstheme="minorHAnsi"/>
          <w:sz w:val="28"/>
          <w:szCs w:val="28"/>
        </w:rPr>
        <w:t xml:space="preserve"> (метод Глубоковой И.Б.) - без боли, отека, с коротким </w:t>
      </w:r>
      <w:proofErr w:type="spellStart"/>
      <w:r w:rsidRPr="00707E92">
        <w:rPr>
          <w:rFonts w:cstheme="minorHAnsi"/>
          <w:sz w:val="28"/>
          <w:szCs w:val="28"/>
        </w:rPr>
        <w:t>реабелитационным</w:t>
      </w:r>
      <w:proofErr w:type="spellEnd"/>
      <w:r w:rsidRPr="00707E92">
        <w:rPr>
          <w:rFonts w:cstheme="minorHAnsi"/>
          <w:sz w:val="28"/>
          <w:szCs w:val="28"/>
        </w:rPr>
        <w:t xml:space="preserve"> периодом, позволяющая существенно увеличить косметический эффект.</w:t>
      </w:r>
    </w:p>
    <w:p w14:paraId="666D6609" w14:textId="77777777" w:rsidR="00707E92" w:rsidRPr="00707E92" w:rsidRDefault="00707E92" w:rsidP="00707E92">
      <w:pPr>
        <w:spacing w:line="360" w:lineRule="auto"/>
        <w:ind w:firstLine="709"/>
        <w:contextualSpacing/>
        <w:rPr>
          <w:rFonts w:cstheme="minorHAnsi"/>
          <w:sz w:val="28"/>
          <w:szCs w:val="28"/>
        </w:rPr>
      </w:pPr>
    </w:p>
    <w:p w14:paraId="0DF05C63"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В комплексы процедур включаются аппаратные физиотерапевтические методы лечения: </w:t>
      </w:r>
      <w:proofErr w:type="spellStart"/>
      <w:r w:rsidRPr="00707E92">
        <w:rPr>
          <w:rFonts w:cstheme="minorHAnsi"/>
          <w:sz w:val="28"/>
          <w:szCs w:val="28"/>
        </w:rPr>
        <w:t>ультратонотерапия</w:t>
      </w:r>
      <w:proofErr w:type="spellEnd"/>
      <w:r w:rsidRPr="00707E92">
        <w:rPr>
          <w:rFonts w:cstheme="minorHAnsi"/>
          <w:sz w:val="28"/>
          <w:szCs w:val="28"/>
        </w:rPr>
        <w:t xml:space="preserve">, </w:t>
      </w:r>
      <w:proofErr w:type="spellStart"/>
      <w:proofErr w:type="gramStart"/>
      <w:r w:rsidRPr="00707E92">
        <w:rPr>
          <w:rFonts w:cstheme="minorHAnsi"/>
          <w:sz w:val="28"/>
          <w:szCs w:val="28"/>
        </w:rPr>
        <w:t>д,арсанвализация</w:t>
      </w:r>
      <w:proofErr w:type="spellEnd"/>
      <w:proofErr w:type="gramEnd"/>
      <w:r w:rsidRPr="00707E92">
        <w:rPr>
          <w:rFonts w:cstheme="minorHAnsi"/>
          <w:sz w:val="28"/>
          <w:szCs w:val="28"/>
        </w:rPr>
        <w:t xml:space="preserve">, </w:t>
      </w:r>
      <w:proofErr w:type="spellStart"/>
      <w:r w:rsidRPr="00707E92">
        <w:rPr>
          <w:rFonts w:cstheme="minorHAnsi"/>
          <w:sz w:val="28"/>
          <w:szCs w:val="28"/>
        </w:rPr>
        <w:t>гальванотерапия</w:t>
      </w:r>
      <w:proofErr w:type="spellEnd"/>
      <w:r w:rsidRPr="00707E92">
        <w:rPr>
          <w:rFonts w:cstheme="minorHAnsi"/>
          <w:sz w:val="28"/>
          <w:szCs w:val="28"/>
        </w:rPr>
        <w:t xml:space="preserve">, </w:t>
      </w:r>
      <w:proofErr w:type="spellStart"/>
      <w:r w:rsidRPr="00707E92">
        <w:rPr>
          <w:rFonts w:cstheme="minorHAnsi"/>
          <w:sz w:val="28"/>
          <w:szCs w:val="28"/>
        </w:rPr>
        <w:t>фонофорез</w:t>
      </w:r>
      <w:proofErr w:type="spellEnd"/>
      <w:r w:rsidRPr="00707E92">
        <w:rPr>
          <w:rFonts w:cstheme="minorHAnsi"/>
          <w:sz w:val="28"/>
          <w:szCs w:val="28"/>
        </w:rPr>
        <w:t xml:space="preserve">, ионофорез, </w:t>
      </w:r>
      <w:proofErr w:type="spellStart"/>
      <w:r w:rsidRPr="00707E92">
        <w:rPr>
          <w:rFonts w:cstheme="minorHAnsi"/>
          <w:sz w:val="28"/>
          <w:szCs w:val="28"/>
        </w:rPr>
        <w:t>микротоковая</w:t>
      </w:r>
      <w:proofErr w:type="spellEnd"/>
      <w:r w:rsidRPr="00707E92">
        <w:rPr>
          <w:rFonts w:cstheme="minorHAnsi"/>
          <w:sz w:val="28"/>
          <w:szCs w:val="28"/>
        </w:rPr>
        <w:t xml:space="preserve"> терапия, криотерапия, </w:t>
      </w:r>
      <w:proofErr w:type="spellStart"/>
      <w:r w:rsidRPr="00707E92">
        <w:rPr>
          <w:rFonts w:cstheme="minorHAnsi"/>
          <w:sz w:val="28"/>
          <w:szCs w:val="28"/>
        </w:rPr>
        <w:t>кислородотерапия</w:t>
      </w:r>
      <w:proofErr w:type="spellEnd"/>
      <w:r w:rsidRPr="00707E92">
        <w:rPr>
          <w:rFonts w:cstheme="minorHAnsi"/>
          <w:sz w:val="28"/>
          <w:szCs w:val="28"/>
        </w:rPr>
        <w:t xml:space="preserve">, криотерапия, фототерапия, </w:t>
      </w:r>
      <w:proofErr w:type="spellStart"/>
      <w:r w:rsidRPr="00707E92">
        <w:rPr>
          <w:rFonts w:cstheme="minorHAnsi"/>
          <w:sz w:val="28"/>
          <w:szCs w:val="28"/>
        </w:rPr>
        <w:t>дезинкрустация</w:t>
      </w:r>
      <w:proofErr w:type="spellEnd"/>
      <w:r w:rsidRPr="00707E92">
        <w:rPr>
          <w:rFonts w:cstheme="minorHAnsi"/>
          <w:sz w:val="28"/>
          <w:szCs w:val="28"/>
        </w:rPr>
        <w:t xml:space="preserve">; </w:t>
      </w:r>
      <w:proofErr w:type="spellStart"/>
      <w:r w:rsidRPr="00707E92">
        <w:rPr>
          <w:rFonts w:cstheme="minorHAnsi"/>
          <w:sz w:val="28"/>
          <w:szCs w:val="28"/>
        </w:rPr>
        <w:t>мезотерапия</w:t>
      </w:r>
      <w:proofErr w:type="spellEnd"/>
      <w:r w:rsidRPr="00707E92">
        <w:rPr>
          <w:rFonts w:cstheme="minorHAnsi"/>
          <w:sz w:val="28"/>
          <w:szCs w:val="28"/>
        </w:rPr>
        <w:t xml:space="preserve">; </w:t>
      </w:r>
      <w:proofErr w:type="spellStart"/>
      <w:r w:rsidRPr="00707E92">
        <w:rPr>
          <w:rFonts w:cstheme="minorHAnsi"/>
          <w:sz w:val="28"/>
          <w:szCs w:val="28"/>
        </w:rPr>
        <w:t>озонотерапия</w:t>
      </w:r>
      <w:proofErr w:type="spellEnd"/>
      <w:r w:rsidRPr="00707E92">
        <w:rPr>
          <w:rFonts w:cstheme="minorHAnsi"/>
          <w:sz w:val="28"/>
          <w:szCs w:val="28"/>
        </w:rPr>
        <w:t xml:space="preserve"> и пр. Параллельно поводятся: антибиотикотерапия, лечение дисбактериоза и сопутствующих заболеваний, витаминотерапия, устранение дефицита микроэлементов, </w:t>
      </w:r>
      <w:proofErr w:type="spellStart"/>
      <w:r w:rsidRPr="00707E92">
        <w:rPr>
          <w:rFonts w:cstheme="minorHAnsi"/>
          <w:sz w:val="28"/>
          <w:szCs w:val="28"/>
        </w:rPr>
        <w:t>ретиноидная</w:t>
      </w:r>
      <w:proofErr w:type="spellEnd"/>
      <w:r w:rsidRPr="00707E92">
        <w:rPr>
          <w:rFonts w:cstheme="minorHAnsi"/>
          <w:sz w:val="28"/>
          <w:szCs w:val="28"/>
        </w:rPr>
        <w:t xml:space="preserve"> терапия. Большое значение при лечении </w:t>
      </w:r>
      <w:proofErr w:type="spellStart"/>
      <w:r w:rsidRPr="00707E92">
        <w:rPr>
          <w:rFonts w:cstheme="minorHAnsi"/>
          <w:sz w:val="28"/>
          <w:szCs w:val="28"/>
        </w:rPr>
        <w:t>акне</w:t>
      </w:r>
      <w:proofErr w:type="spellEnd"/>
      <w:r w:rsidRPr="00707E92">
        <w:rPr>
          <w:rFonts w:cstheme="minorHAnsi"/>
          <w:sz w:val="28"/>
          <w:szCs w:val="28"/>
        </w:rPr>
        <w:t xml:space="preserve"> уделяется средствам домашнего ухода и лечения. Они подбираются индивидуально.</w:t>
      </w:r>
    </w:p>
    <w:p w14:paraId="5914F1C5" w14:textId="77777777" w:rsidR="00707E92" w:rsidRPr="00707E92" w:rsidRDefault="00707E92" w:rsidP="00707E92">
      <w:pPr>
        <w:spacing w:line="360" w:lineRule="auto"/>
        <w:ind w:firstLine="709"/>
        <w:contextualSpacing/>
        <w:rPr>
          <w:rFonts w:cstheme="minorHAnsi"/>
          <w:sz w:val="28"/>
          <w:szCs w:val="28"/>
        </w:rPr>
      </w:pPr>
    </w:p>
    <w:p w14:paraId="138BE810"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lastRenderedPageBreak/>
        <w:t>Методы, средства и проведение процедур подбираются и выполняются врачом индивидуально. Лечение высокоэффективно, доступно экономически, может быть ограничено любым этапом (по возможностям и желанию пациента) и не ограничено временем года.</w:t>
      </w:r>
    </w:p>
    <w:p w14:paraId="79526AF3" w14:textId="77777777" w:rsidR="00707E92" w:rsidRPr="00707E92" w:rsidRDefault="00707E92" w:rsidP="00707E92">
      <w:pPr>
        <w:spacing w:line="360" w:lineRule="auto"/>
        <w:ind w:firstLine="709"/>
        <w:contextualSpacing/>
        <w:rPr>
          <w:rFonts w:cstheme="minorHAnsi"/>
          <w:sz w:val="28"/>
          <w:szCs w:val="28"/>
        </w:rPr>
      </w:pPr>
    </w:p>
    <w:p w14:paraId="4A292CC6" w14:textId="77777777" w:rsidR="00C969D0" w:rsidRDefault="00C969D0" w:rsidP="00707E92">
      <w:pPr>
        <w:spacing w:line="360" w:lineRule="auto"/>
        <w:ind w:firstLine="709"/>
        <w:contextualSpacing/>
        <w:rPr>
          <w:rFonts w:cstheme="minorHAnsi"/>
          <w:sz w:val="28"/>
          <w:szCs w:val="28"/>
        </w:rPr>
      </w:pPr>
    </w:p>
    <w:p w14:paraId="3D976F53" w14:textId="77777777" w:rsidR="00C969D0" w:rsidRDefault="00C969D0" w:rsidP="00707E92">
      <w:pPr>
        <w:spacing w:line="360" w:lineRule="auto"/>
        <w:ind w:firstLine="709"/>
        <w:contextualSpacing/>
        <w:rPr>
          <w:rFonts w:cstheme="minorHAnsi"/>
          <w:sz w:val="28"/>
          <w:szCs w:val="28"/>
        </w:rPr>
      </w:pPr>
    </w:p>
    <w:p w14:paraId="2D879428" w14:textId="77777777" w:rsidR="00C969D0" w:rsidRDefault="00C969D0" w:rsidP="00707E92">
      <w:pPr>
        <w:spacing w:line="360" w:lineRule="auto"/>
        <w:ind w:firstLine="709"/>
        <w:contextualSpacing/>
        <w:rPr>
          <w:rFonts w:cstheme="minorHAnsi"/>
          <w:sz w:val="28"/>
          <w:szCs w:val="28"/>
        </w:rPr>
      </w:pPr>
    </w:p>
    <w:p w14:paraId="7BD57291" w14:textId="77777777" w:rsidR="00C969D0" w:rsidRDefault="00C969D0" w:rsidP="00707E92">
      <w:pPr>
        <w:spacing w:line="360" w:lineRule="auto"/>
        <w:ind w:firstLine="709"/>
        <w:contextualSpacing/>
        <w:rPr>
          <w:rFonts w:cstheme="minorHAnsi"/>
          <w:sz w:val="28"/>
          <w:szCs w:val="28"/>
        </w:rPr>
      </w:pPr>
    </w:p>
    <w:p w14:paraId="7B25E91F" w14:textId="77777777" w:rsidR="00C969D0" w:rsidRDefault="00C969D0" w:rsidP="00707E92">
      <w:pPr>
        <w:spacing w:line="360" w:lineRule="auto"/>
        <w:ind w:firstLine="709"/>
        <w:contextualSpacing/>
        <w:rPr>
          <w:rFonts w:cstheme="minorHAnsi"/>
          <w:sz w:val="28"/>
          <w:szCs w:val="28"/>
        </w:rPr>
      </w:pPr>
    </w:p>
    <w:p w14:paraId="12DFF3A4" w14:textId="77777777" w:rsidR="00C969D0" w:rsidRDefault="00C969D0" w:rsidP="00707E92">
      <w:pPr>
        <w:spacing w:line="360" w:lineRule="auto"/>
        <w:ind w:firstLine="709"/>
        <w:contextualSpacing/>
        <w:rPr>
          <w:rFonts w:cstheme="minorHAnsi"/>
          <w:sz w:val="28"/>
          <w:szCs w:val="28"/>
        </w:rPr>
      </w:pPr>
    </w:p>
    <w:p w14:paraId="74D686F6" w14:textId="77777777" w:rsidR="00C969D0" w:rsidRDefault="00C969D0" w:rsidP="00707E92">
      <w:pPr>
        <w:spacing w:line="360" w:lineRule="auto"/>
        <w:ind w:firstLine="709"/>
        <w:contextualSpacing/>
        <w:rPr>
          <w:rFonts w:cstheme="minorHAnsi"/>
          <w:sz w:val="28"/>
          <w:szCs w:val="28"/>
        </w:rPr>
      </w:pPr>
    </w:p>
    <w:p w14:paraId="7B3FE836" w14:textId="77777777" w:rsidR="00C969D0" w:rsidRDefault="00C969D0" w:rsidP="00707E92">
      <w:pPr>
        <w:spacing w:line="360" w:lineRule="auto"/>
        <w:ind w:firstLine="709"/>
        <w:contextualSpacing/>
        <w:rPr>
          <w:rFonts w:cstheme="minorHAnsi"/>
          <w:sz w:val="28"/>
          <w:szCs w:val="28"/>
        </w:rPr>
      </w:pPr>
    </w:p>
    <w:p w14:paraId="1FF99E59" w14:textId="77777777" w:rsidR="00C969D0" w:rsidRDefault="00C969D0" w:rsidP="00707E92">
      <w:pPr>
        <w:spacing w:line="360" w:lineRule="auto"/>
        <w:ind w:firstLine="709"/>
        <w:contextualSpacing/>
        <w:rPr>
          <w:rFonts w:cstheme="minorHAnsi"/>
          <w:sz w:val="28"/>
          <w:szCs w:val="28"/>
        </w:rPr>
      </w:pPr>
    </w:p>
    <w:p w14:paraId="1C7C919E" w14:textId="77777777" w:rsidR="00C969D0" w:rsidRDefault="00C969D0" w:rsidP="00707E92">
      <w:pPr>
        <w:spacing w:line="360" w:lineRule="auto"/>
        <w:ind w:firstLine="709"/>
        <w:contextualSpacing/>
        <w:rPr>
          <w:rFonts w:cstheme="minorHAnsi"/>
          <w:sz w:val="28"/>
          <w:szCs w:val="28"/>
        </w:rPr>
      </w:pPr>
    </w:p>
    <w:p w14:paraId="62FE6AD8" w14:textId="77777777" w:rsidR="00C969D0" w:rsidRDefault="00C969D0" w:rsidP="00707E92">
      <w:pPr>
        <w:spacing w:line="360" w:lineRule="auto"/>
        <w:ind w:firstLine="709"/>
        <w:contextualSpacing/>
        <w:rPr>
          <w:rFonts w:cstheme="minorHAnsi"/>
          <w:sz w:val="28"/>
          <w:szCs w:val="28"/>
        </w:rPr>
      </w:pPr>
    </w:p>
    <w:p w14:paraId="58E40BD0" w14:textId="77777777" w:rsidR="00C969D0" w:rsidRDefault="00C969D0" w:rsidP="00707E92">
      <w:pPr>
        <w:spacing w:line="360" w:lineRule="auto"/>
        <w:ind w:firstLine="709"/>
        <w:contextualSpacing/>
        <w:rPr>
          <w:rFonts w:cstheme="minorHAnsi"/>
          <w:sz w:val="28"/>
          <w:szCs w:val="28"/>
        </w:rPr>
      </w:pPr>
    </w:p>
    <w:p w14:paraId="60D56023" w14:textId="77777777" w:rsidR="00C969D0" w:rsidRDefault="00C969D0" w:rsidP="00707E92">
      <w:pPr>
        <w:spacing w:line="360" w:lineRule="auto"/>
        <w:ind w:firstLine="709"/>
        <w:contextualSpacing/>
        <w:rPr>
          <w:rFonts w:cstheme="minorHAnsi"/>
          <w:sz w:val="28"/>
          <w:szCs w:val="28"/>
        </w:rPr>
      </w:pPr>
    </w:p>
    <w:p w14:paraId="530B8A76" w14:textId="77777777" w:rsidR="00C969D0" w:rsidRDefault="00C969D0" w:rsidP="00707E92">
      <w:pPr>
        <w:spacing w:line="360" w:lineRule="auto"/>
        <w:ind w:firstLine="709"/>
        <w:contextualSpacing/>
        <w:rPr>
          <w:rFonts w:cstheme="minorHAnsi"/>
          <w:sz w:val="28"/>
          <w:szCs w:val="28"/>
        </w:rPr>
      </w:pPr>
    </w:p>
    <w:p w14:paraId="2B07C2F2" w14:textId="77777777" w:rsidR="00C969D0" w:rsidRDefault="00C969D0" w:rsidP="00707E92">
      <w:pPr>
        <w:spacing w:line="360" w:lineRule="auto"/>
        <w:ind w:firstLine="709"/>
        <w:contextualSpacing/>
        <w:rPr>
          <w:rFonts w:cstheme="minorHAnsi"/>
          <w:sz w:val="28"/>
          <w:szCs w:val="28"/>
        </w:rPr>
      </w:pPr>
    </w:p>
    <w:p w14:paraId="06F4208C" w14:textId="77777777" w:rsidR="00C969D0" w:rsidRDefault="00C969D0" w:rsidP="00707E92">
      <w:pPr>
        <w:spacing w:line="360" w:lineRule="auto"/>
        <w:ind w:firstLine="709"/>
        <w:contextualSpacing/>
        <w:rPr>
          <w:rFonts w:cstheme="minorHAnsi"/>
          <w:sz w:val="28"/>
          <w:szCs w:val="28"/>
        </w:rPr>
      </w:pPr>
    </w:p>
    <w:p w14:paraId="09F52E35" w14:textId="77777777" w:rsidR="00C969D0" w:rsidRDefault="00C969D0" w:rsidP="00707E92">
      <w:pPr>
        <w:spacing w:line="360" w:lineRule="auto"/>
        <w:ind w:firstLine="709"/>
        <w:contextualSpacing/>
        <w:rPr>
          <w:rFonts w:cstheme="minorHAnsi"/>
          <w:sz w:val="28"/>
          <w:szCs w:val="28"/>
        </w:rPr>
      </w:pPr>
    </w:p>
    <w:p w14:paraId="2946804C" w14:textId="77777777" w:rsidR="00C969D0" w:rsidRDefault="00C969D0" w:rsidP="00707E92">
      <w:pPr>
        <w:spacing w:line="360" w:lineRule="auto"/>
        <w:ind w:firstLine="709"/>
        <w:contextualSpacing/>
        <w:rPr>
          <w:rFonts w:cstheme="minorHAnsi"/>
          <w:sz w:val="28"/>
          <w:szCs w:val="28"/>
        </w:rPr>
      </w:pPr>
    </w:p>
    <w:p w14:paraId="7C8AA7D9" w14:textId="77777777" w:rsidR="00C969D0" w:rsidRDefault="00C969D0" w:rsidP="00707E92">
      <w:pPr>
        <w:spacing w:line="360" w:lineRule="auto"/>
        <w:ind w:firstLine="709"/>
        <w:contextualSpacing/>
        <w:rPr>
          <w:rFonts w:cstheme="minorHAnsi"/>
          <w:sz w:val="28"/>
          <w:szCs w:val="28"/>
        </w:rPr>
      </w:pPr>
    </w:p>
    <w:p w14:paraId="7BA01976" w14:textId="77777777" w:rsidR="00C969D0" w:rsidRDefault="00C969D0" w:rsidP="00707E92">
      <w:pPr>
        <w:spacing w:line="360" w:lineRule="auto"/>
        <w:ind w:firstLine="709"/>
        <w:contextualSpacing/>
        <w:rPr>
          <w:rFonts w:cstheme="minorHAnsi"/>
          <w:sz w:val="28"/>
          <w:szCs w:val="28"/>
        </w:rPr>
      </w:pPr>
    </w:p>
    <w:p w14:paraId="6CAB400B" w14:textId="77777777" w:rsidR="00C969D0" w:rsidRDefault="00C969D0" w:rsidP="00707E92">
      <w:pPr>
        <w:spacing w:line="360" w:lineRule="auto"/>
        <w:ind w:firstLine="709"/>
        <w:contextualSpacing/>
        <w:rPr>
          <w:rFonts w:cstheme="minorHAnsi"/>
          <w:sz w:val="28"/>
          <w:szCs w:val="28"/>
        </w:rPr>
      </w:pPr>
    </w:p>
    <w:p w14:paraId="1A89BDD4" w14:textId="77777777" w:rsidR="00C969D0" w:rsidRDefault="00C969D0" w:rsidP="00707E92">
      <w:pPr>
        <w:spacing w:line="360" w:lineRule="auto"/>
        <w:ind w:firstLine="709"/>
        <w:contextualSpacing/>
        <w:rPr>
          <w:rFonts w:cstheme="minorHAnsi"/>
          <w:sz w:val="28"/>
          <w:szCs w:val="28"/>
        </w:rPr>
      </w:pPr>
    </w:p>
    <w:p w14:paraId="20B9B9F0" w14:textId="77777777" w:rsidR="00C969D0" w:rsidRDefault="00C969D0" w:rsidP="00707E92">
      <w:pPr>
        <w:spacing w:line="360" w:lineRule="auto"/>
        <w:ind w:firstLine="709"/>
        <w:contextualSpacing/>
        <w:rPr>
          <w:rFonts w:cstheme="minorHAnsi"/>
          <w:sz w:val="28"/>
          <w:szCs w:val="28"/>
        </w:rPr>
      </w:pPr>
    </w:p>
    <w:p w14:paraId="0C25369C" w14:textId="77777777" w:rsidR="00C969D0" w:rsidRDefault="00C969D0" w:rsidP="00707E92">
      <w:pPr>
        <w:spacing w:line="360" w:lineRule="auto"/>
        <w:ind w:firstLine="709"/>
        <w:contextualSpacing/>
        <w:rPr>
          <w:rFonts w:cstheme="minorHAnsi"/>
          <w:sz w:val="28"/>
          <w:szCs w:val="28"/>
        </w:rPr>
      </w:pPr>
    </w:p>
    <w:p w14:paraId="56EBDA4B" w14:textId="77777777" w:rsidR="00707E92" w:rsidRPr="00C969D0" w:rsidRDefault="00707E92" w:rsidP="00C969D0">
      <w:pPr>
        <w:spacing w:line="360" w:lineRule="auto"/>
        <w:ind w:firstLine="709"/>
        <w:contextualSpacing/>
        <w:jc w:val="center"/>
        <w:rPr>
          <w:rFonts w:cstheme="minorHAnsi"/>
          <w:b/>
          <w:sz w:val="28"/>
          <w:szCs w:val="28"/>
        </w:rPr>
      </w:pPr>
      <w:r w:rsidRPr="00C969D0">
        <w:rPr>
          <w:rFonts w:cstheme="minorHAnsi"/>
          <w:b/>
          <w:sz w:val="28"/>
          <w:szCs w:val="28"/>
        </w:rPr>
        <w:lastRenderedPageBreak/>
        <w:t>ЛИТЕРАТУРА</w:t>
      </w:r>
    </w:p>
    <w:p w14:paraId="312247F6" w14:textId="77777777" w:rsidR="00707E92" w:rsidRPr="00707E92" w:rsidRDefault="00707E92" w:rsidP="00707E92">
      <w:pPr>
        <w:spacing w:line="360" w:lineRule="auto"/>
        <w:ind w:firstLine="709"/>
        <w:contextualSpacing/>
        <w:rPr>
          <w:rFonts w:cstheme="minorHAnsi"/>
          <w:sz w:val="28"/>
          <w:szCs w:val="28"/>
        </w:rPr>
      </w:pPr>
    </w:p>
    <w:p w14:paraId="0B2F849C"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1. Соколовский Е.В. </w:t>
      </w:r>
      <w:proofErr w:type="spellStart"/>
      <w:r w:rsidRPr="00707E92">
        <w:rPr>
          <w:rFonts w:cstheme="minorHAnsi"/>
          <w:sz w:val="28"/>
          <w:szCs w:val="28"/>
        </w:rPr>
        <w:t>Дерматовенерология</w:t>
      </w:r>
      <w:proofErr w:type="spellEnd"/>
      <w:r w:rsidRPr="00707E92">
        <w:rPr>
          <w:rFonts w:cstheme="minorHAnsi"/>
          <w:sz w:val="28"/>
          <w:szCs w:val="28"/>
        </w:rPr>
        <w:t>. М.: 2005; 284-291.</w:t>
      </w:r>
    </w:p>
    <w:p w14:paraId="38FEF8CA" w14:textId="77777777" w:rsidR="00707E92" w:rsidRPr="00707E92" w:rsidRDefault="00707E92" w:rsidP="00707E92">
      <w:pPr>
        <w:spacing w:line="360" w:lineRule="auto"/>
        <w:ind w:firstLine="709"/>
        <w:contextualSpacing/>
        <w:rPr>
          <w:rFonts w:cstheme="minorHAnsi"/>
          <w:sz w:val="28"/>
          <w:szCs w:val="28"/>
        </w:rPr>
      </w:pPr>
    </w:p>
    <w:p w14:paraId="289B25FD"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lang w:val="en-US"/>
        </w:rPr>
        <w:t xml:space="preserve">2. </w:t>
      </w:r>
      <w:proofErr w:type="spellStart"/>
      <w:r w:rsidRPr="00707E92">
        <w:rPr>
          <w:rFonts w:cstheme="minorHAnsi"/>
          <w:sz w:val="28"/>
          <w:szCs w:val="28"/>
          <w:lang w:val="en-US"/>
        </w:rPr>
        <w:t>Elewski</w:t>
      </w:r>
      <w:proofErr w:type="spellEnd"/>
      <w:r w:rsidRPr="00707E92">
        <w:rPr>
          <w:rFonts w:cstheme="minorHAnsi"/>
          <w:sz w:val="28"/>
          <w:szCs w:val="28"/>
          <w:lang w:val="en-US"/>
        </w:rPr>
        <w:t xml:space="preserve"> B.E. A novel treatment for acne vulgaris and rosacea. JEADV</w:t>
      </w:r>
      <w:r w:rsidRPr="00707E92">
        <w:rPr>
          <w:rFonts w:cstheme="minorHAnsi"/>
          <w:sz w:val="28"/>
          <w:szCs w:val="28"/>
        </w:rPr>
        <w:t>. 2000;</w:t>
      </w:r>
    </w:p>
    <w:p w14:paraId="630D351F" w14:textId="77777777" w:rsidR="00707E92" w:rsidRPr="00707E92" w:rsidRDefault="00707E92" w:rsidP="00707E92">
      <w:pPr>
        <w:spacing w:line="360" w:lineRule="auto"/>
        <w:ind w:firstLine="709"/>
        <w:contextualSpacing/>
        <w:rPr>
          <w:rFonts w:cstheme="minorHAnsi"/>
          <w:sz w:val="28"/>
          <w:szCs w:val="28"/>
        </w:rPr>
      </w:pPr>
    </w:p>
    <w:p w14:paraId="0CBBDAC7" w14:textId="77777777" w:rsidR="00707E92" w:rsidRPr="00707E92" w:rsidRDefault="00707E92" w:rsidP="00707E92">
      <w:pPr>
        <w:spacing w:line="360" w:lineRule="auto"/>
        <w:ind w:firstLine="709"/>
        <w:contextualSpacing/>
        <w:rPr>
          <w:rFonts w:cstheme="minorHAnsi"/>
          <w:sz w:val="28"/>
          <w:szCs w:val="28"/>
          <w:lang w:val="en-US"/>
        </w:rPr>
      </w:pPr>
      <w:r w:rsidRPr="00707E92">
        <w:rPr>
          <w:rFonts w:cstheme="minorHAnsi"/>
          <w:sz w:val="28"/>
          <w:szCs w:val="28"/>
        </w:rPr>
        <w:t xml:space="preserve">3. Сидорова И.Л. Опыт лечения тяжелых форм угревой болезни: </w:t>
      </w:r>
      <w:proofErr w:type="spellStart"/>
      <w:r w:rsidRPr="00707E92">
        <w:rPr>
          <w:rFonts w:cstheme="minorHAnsi"/>
          <w:sz w:val="28"/>
          <w:szCs w:val="28"/>
        </w:rPr>
        <w:t>Мат.плен</w:t>
      </w:r>
      <w:proofErr w:type="spellEnd"/>
      <w:r w:rsidRPr="00707E92">
        <w:rPr>
          <w:rFonts w:cstheme="minorHAnsi"/>
          <w:sz w:val="28"/>
          <w:szCs w:val="28"/>
        </w:rPr>
        <w:t xml:space="preserve">. </w:t>
      </w:r>
      <w:proofErr w:type="spellStart"/>
      <w:r w:rsidRPr="00707E92">
        <w:rPr>
          <w:rFonts w:cstheme="minorHAnsi"/>
          <w:sz w:val="28"/>
          <w:szCs w:val="28"/>
        </w:rPr>
        <w:t>Белорусс</w:t>
      </w:r>
      <w:proofErr w:type="spellEnd"/>
      <w:r w:rsidRPr="00707E92">
        <w:rPr>
          <w:rFonts w:cstheme="minorHAnsi"/>
          <w:sz w:val="28"/>
          <w:szCs w:val="28"/>
        </w:rPr>
        <w:t xml:space="preserve">. науч. мед. общества врач. </w:t>
      </w:r>
      <w:proofErr w:type="spellStart"/>
      <w:r w:rsidRPr="00707E92">
        <w:rPr>
          <w:rFonts w:cstheme="minorHAnsi"/>
          <w:sz w:val="28"/>
          <w:szCs w:val="28"/>
        </w:rPr>
        <w:t>дерматовенерол</w:t>
      </w:r>
      <w:proofErr w:type="spellEnd"/>
      <w:r w:rsidRPr="00707E92">
        <w:rPr>
          <w:rFonts w:cstheme="minorHAnsi"/>
          <w:sz w:val="28"/>
          <w:szCs w:val="28"/>
        </w:rPr>
        <w:t xml:space="preserve">. </w:t>
      </w:r>
      <w:proofErr w:type="spellStart"/>
      <w:r w:rsidRPr="00707E92">
        <w:rPr>
          <w:rFonts w:cstheme="minorHAnsi"/>
          <w:sz w:val="28"/>
          <w:szCs w:val="28"/>
          <w:lang w:val="en-US"/>
        </w:rPr>
        <w:t>Минск</w:t>
      </w:r>
      <w:proofErr w:type="spellEnd"/>
      <w:r w:rsidRPr="00707E92">
        <w:rPr>
          <w:rFonts w:cstheme="minorHAnsi"/>
          <w:sz w:val="28"/>
          <w:szCs w:val="28"/>
          <w:lang w:val="en-US"/>
        </w:rPr>
        <w:t>, 2000.</w:t>
      </w:r>
    </w:p>
    <w:p w14:paraId="1DC4C914" w14:textId="77777777" w:rsidR="00707E92" w:rsidRPr="00707E92" w:rsidRDefault="00707E92" w:rsidP="00707E92">
      <w:pPr>
        <w:spacing w:line="360" w:lineRule="auto"/>
        <w:ind w:firstLine="709"/>
        <w:contextualSpacing/>
        <w:rPr>
          <w:rFonts w:cstheme="minorHAnsi"/>
          <w:sz w:val="28"/>
          <w:szCs w:val="28"/>
          <w:lang w:val="en-US"/>
        </w:rPr>
      </w:pPr>
    </w:p>
    <w:p w14:paraId="2162D45E"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lang w:val="en-US"/>
        </w:rPr>
        <w:t xml:space="preserve">4. </w:t>
      </w:r>
      <w:proofErr w:type="spellStart"/>
      <w:r w:rsidRPr="00707E92">
        <w:rPr>
          <w:rFonts w:cstheme="minorHAnsi"/>
          <w:sz w:val="28"/>
          <w:szCs w:val="28"/>
          <w:lang w:val="en-US"/>
        </w:rPr>
        <w:t>Ozolins</w:t>
      </w:r>
      <w:proofErr w:type="spellEnd"/>
      <w:r w:rsidRPr="00707E92">
        <w:rPr>
          <w:rFonts w:cstheme="minorHAnsi"/>
          <w:sz w:val="28"/>
          <w:szCs w:val="28"/>
          <w:lang w:val="en-US"/>
        </w:rPr>
        <w:t xml:space="preserve"> M., </w:t>
      </w:r>
      <w:proofErr w:type="spellStart"/>
      <w:r w:rsidRPr="00707E92">
        <w:rPr>
          <w:rFonts w:cstheme="minorHAnsi"/>
          <w:sz w:val="28"/>
          <w:szCs w:val="28"/>
          <w:lang w:val="en-US"/>
        </w:rPr>
        <w:t>Eady</w:t>
      </w:r>
      <w:proofErr w:type="spellEnd"/>
      <w:r w:rsidRPr="00707E92">
        <w:rPr>
          <w:rFonts w:cstheme="minorHAnsi"/>
          <w:sz w:val="28"/>
          <w:szCs w:val="28"/>
          <w:lang w:val="en-US"/>
        </w:rPr>
        <w:t xml:space="preserve"> E.A., Avery A.J. et al. Comparison of five antimicrobial regimens for treatment of mild to moderate inflammatory facial acne vulgaris in the community. Lancet</w:t>
      </w:r>
      <w:r w:rsidRPr="00707E92">
        <w:rPr>
          <w:rFonts w:cstheme="minorHAnsi"/>
          <w:sz w:val="28"/>
          <w:szCs w:val="28"/>
        </w:rPr>
        <w:t>. 2004.</w:t>
      </w:r>
    </w:p>
    <w:p w14:paraId="6779D44A" w14:textId="77777777" w:rsidR="00707E92" w:rsidRPr="00707E92" w:rsidRDefault="00707E92" w:rsidP="00707E92">
      <w:pPr>
        <w:spacing w:line="360" w:lineRule="auto"/>
        <w:ind w:firstLine="709"/>
        <w:contextualSpacing/>
        <w:rPr>
          <w:rFonts w:cstheme="minorHAnsi"/>
          <w:sz w:val="28"/>
          <w:szCs w:val="28"/>
        </w:rPr>
      </w:pPr>
    </w:p>
    <w:p w14:paraId="47D21949"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5. </w:t>
      </w:r>
      <w:proofErr w:type="spellStart"/>
      <w:r w:rsidRPr="00707E92">
        <w:rPr>
          <w:rFonts w:cstheme="minorHAnsi"/>
          <w:sz w:val="28"/>
          <w:szCs w:val="28"/>
        </w:rPr>
        <w:t>Долженицына</w:t>
      </w:r>
      <w:proofErr w:type="spellEnd"/>
      <w:r w:rsidRPr="00707E92">
        <w:rPr>
          <w:rFonts w:cstheme="minorHAnsi"/>
          <w:sz w:val="28"/>
          <w:szCs w:val="28"/>
        </w:rPr>
        <w:t xml:space="preserve"> Н.А., </w:t>
      </w:r>
      <w:proofErr w:type="spellStart"/>
      <w:r w:rsidRPr="00707E92">
        <w:rPr>
          <w:rFonts w:cstheme="minorHAnsi"/>
          <w:sz w:val="28"/>
          <w:szCs w:val="28"/>
        </w:rPr>
        <w:t>Кенсовская</w:t>
      </w:r>
      <w:proofErr w:type="spellEnd"/>
      <w:r w:rsidRPr="00707E92">
        <w:rPr>
          <w:rFonts w:cstheme="minorHAnsi"/>
          <w:sz w:val="28"/>
          <w:szCs w:val="28"/>
        </w:rPr>
        <w:t xml:space="preserve"> И.М., Панченко Д.С. Опыт лечения угревой болезни: Мат. науч. тр. 1 Форума Нац. альянса </w:t>
      </w:r>
      <w:proofErr w:type="spellStart"/>
      <w:r w:rsidRPr="00707E92">
        <w:rPr>
          <w:rFonts w:cstheme="minorHAnsi"/>
          <w:sz w:val="28"/>
          <w:szCs w:val="28"/>
        </w:rPr>
        <w:t>дерматол</w:t>
      </w:r>
      <w:proofErr w:type="spellEnd"/>
      <w:proofErr w:type="gramStart"/>
      <w:r w:rsidRPr="00707E92">
        <w:rPr>
          <w:rFonts w:cstheme="minorHAnsi"/>
          <w:sz w:val="28"/>
          <w:szCs w:val="28"/>
        </w:rPr>
        <w:t>.</w:t>
      </w:r>
      <w:proofErr w:type="gramEnd"/>
      <w:r w:rsidRPr="00707E92">
        <w:rPr>
          <w:rFonts w:cstheme="minorHAnsi"/>
          <w:sz w:val="28"/>
          <w:szCs w:val="28"/>
        </w:rPr>
        <w:t xml:space="preserve"> и </w:t>
      </w:r>
      <w:proofErr w:type="spellStart"/>
      <w:r w:rsidRPr="00707E92">
        <w:rPr>
          <w:rFonts w:cstheme="minorHAnsi"/>
          <w:sz w:val="28"/>
          <w:szCs w:val="28"/>
        </w:rPr>
        <w:t>косметол</w:t>
      </w:r>
      <w:proofErr w:type="spellEnd"/>
      <w:r w:rsidRPr="00707E92">
        <w:rPr>
          <w:rFonts w:cstheme="minorHAnsi"/>
          <w:sz w:val="28"/>
          <w:szCs w:val="28"/>
        </w:rPr>
        <w:t>. Ростов-на-Дону, 2007.</w:t>
      </w:r>
    </w:p>
    <w:p w14:paraId="6220EFC4" w14:textId="77777777" w:rsidR="00707E92" w:rsidRPr="00707E92" w:rsidRDefault="00707E92" w:rsidP="00707E92">
      <w:pPr>
        <w:spacing w:line="360" w:lineRule="auto"/>
        <w:ind w:firstLine="709"/>
        <w:contextualSpacing/>
        <w:rPr>
          <w:rFonts w:cstheme="minorHAnsi"/>
          <w:sz w:val="28"/>
          <w:szCs w:val="28"/>
        </w:rPr>
      </w:pPr>
    </w:p>
    <w:p w14:paraId="249B21C6"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6. Иванов Д.В., Буданов С.В. Лечебная тактика при </w:t>
      </w:r>
      <w:r w:rsidRPr="00707E92">
        <w:rPr>
          <w:rFonts w:cstheme="minorHAnsi"/>
          <w:sz w:val="28"/>
          <w:szCs w:val="28"/>
          <w:lang w:val="en-US"/>
        </w:rPr>
        <w:t>acne</w:t>
      </w:r>
      <w:r w:rsidRPr="00707E92">
        <w:rPr>
          <w:rFonts w:cstheme="minorHAnsi"/>
          <w:sz w:val="28"/>
          <w:szCs w:val="28"/>
        </w:rPr>
        <w:t xml:space="preserve"> </w:t>
      </w:r>
      <w:r w:rsidRPr="00707E92">
        <w:rPr>
          <w:rFonts w:cstheme="minorHAnsi"/>
          <w:sz w:val="28"/>
          <w:szCs w:val="28"/>
          <w:lang w:val="en-US"/>
        </w:rPr>
        <w:t>vulgaris</w:t>
      </w:r>
      <w:r w:rsidRPr="00707E92">
        <w:rPr>
          <w:rFonts w:cstheme="minorHAnsi"/>
          <w:sz w:val="28"/>
          <w:szCs w:val="28"/>
        </w:rPr>
        <w:t xml:space="preserve">. Клин, </w:t>
      </w:r>
      <w:proofErr w:type="spellStart"/>
      <w:r w:rsidRPr="00707E92">
        <w:rPr>
          <w:rFonts w:cstheme="minorHAnsi"/>
          <w:sz w:val="28"/>
          <w:szCs w:val="28"/>
        </w:rPr>
        <w:t>дерматол</w:t>
      </w:r>
      <w:proofErr w:type="spellEnd"/>
      <w:r w:rsidRPr="00707E92">
        <w:rPr>
          <w:rFonts w:cstheme="minorHAnsi"/>
          <w:sz w:val="28"/>
          <w:szCs w:val="28"/>
        </w:rPr>
        <w:t xml:space="preserve">. </w:t>
      </w:r>
      <w:proofErr w:type="spellStart"/>
      <w:r w:rsidRPr="00707E92">
        <w:rPr>
          <w:rFonts w:cstheme="minorHAnsi"/>
          <w:sz w:val="28"/>
          <w:szCs w:val="28"/>
        </w:rPr>
        <w:t>венерол</w:t>
      </w:r>
      <w:proofErr w:type="spellEnd"/>
      <w:r w:rsidRPr="00707E92">
        <w:rPr>
          <w:rFonts w:cstheme="minorHAnsi"/>
          <w:sz w:val="28"/>
          <w:szCs w:val="28"/>
        </w:rPr>
        <w:t>. 2007.</w:t>
      </w:r>
    </w:p>
    <w:p w14:paraId="6E6B6E29" w14:textId="77777777" w:rsidR="00707E92" w:rsidRPr="00707E92" w:rsidRDefault="00707E92" w:rsidP="00707E92">
      <w:pPr>
        <w:spacing w:line="360" w:lineRule="auto"/>
        <w:ind w:firstLine="709"/>
        <w:contextualSpacing/>
        <w:rPr>
          <w:rFonts w:cstheme="minorHAnsi"/>
          <w:sz w:val="28"/>
          <w:szCs w:val="28"/>
        </w:rPr>
      </w:pPr>
    </w:p>
    <w:p w14:paraId="2A6E14CE" w14:textId="77777777" w:rsidR="00707E92" w:rsidRPr="00707E92" w:rsidRDefault="00707E92" w:rsidP="00707E92">
      <w:pPr>
        <w:spacing w:line="360" w:lineRule="auto"/>
        <w:ind w:firstLine="709"/>
        <w:contextualSpacing/>
        <w:rPr>
          <w:rFonts w:cstheme="minorHAnsi"/>
          <w:sz w:val="28"/>
          <w:szCs w:val="28"/>
        </w:rPr>
      </w:pPr>
      <w:r w:rsidRPr="00707E92">
        <w:rPr>
          <w:rFonts w:cstheme="minorHAnsi"/>
          <w:sz w:val="28"/>
          <w:szCs w:val="28"/>
        </w:rPr>
        <w:t xml:space="preserve">7. </w:t>
      </w:r>
      <w:proofErr w:type="spellStart"/>
      <w:r w:rsidRPr="00707E92">
        <w:rPr>
          <w:rFonts w:cstheme="minorHAnsi"/>
          <w:sz w:val="28"/>
          <w:szCs w:val="28"/>
        </w:rPr>
        <w:t>Адаскевич</w:t>
      </w:r>
      <w:proofErr w:type="spellEnd"/>
      <w:r w:rsidRPr="00707E92">
        <w:rPr>
          <w:rFonts w:cstheme="minorHAnsi"/>
          <w:sz w:val="28"/>
          <w:szCs w:val="28"/>
        </w:rPr>
        <w:t xml:space="preserve"> В.П. </w:t>
      </w:r>
      <w:proofErr w:type="spellStart"/>
      <w:r w:rsidRPr="00707E92">
        <w:rPr>
          <w:rFonts w:cstheme="minorHAnsi"/>
          <w:sz w:val="28"/>
          <w:szCs w:val="28"/>
        </w:rPr>
        <w:t>Акне</w:t>
      </w:r>
      <w:proofErr w:type="spellEnd"/>
      <w:r w:rsidRPr="00707E92">
        <w:rPr>
          <w:rFonts w:cstheme="minorHAnsi"/>
          <w:sz w:val="28"/>
          <w:szCs w:val="28"/>
        </w:rPr>
        <w:t xml:space="preserve"> вульгарные и розовые. М.: 2005.</w:t>
      </w:r>
    </w:p>
    <w:p w14:paraId="5C20EAB1" w14:textId="77777777" w:rsidR="00707E92" w:rsidRPr="00707E92" w:rsidRDefault="00707E92" w:rsidP="00707E92">
      <w:pPr>
        <w:spacing w:line="360" w:lineRule="auto"/>
        <w:ind w:firstLine="709"/>
        <w:contextualSpacing/>
        <w:rPr>
          <w:rFonts w:cstheme="minorHAnsi"/>
          <w:sz w:val="28"/>
          <w:szCs w:val="28"/>
        </w:rPr>
      </w:pPr>
    </w:p>
    <w:p w14:paraId="75D8698E" w14:textId="77777777" w:rsidR="00707E92" w:rsidRPr="00707E92" w:rsidRDefault="00707E92" w:rsidP="00707E92">
      <w:pPr>
        <w:spacing w:line="360" w:lineRule="auto"/>
        <w:ind w:firstLine="709"/>
        <w:contextualSpacing/>
        <w:rPr>
          <w:rFonts w:cstheme="minorHAnsi"/>
          <w:sz w:val="28"/>
          <w:szCs w:val="28"/>
          <w:lang w:val="en-US"/>
        </w:rPr>
      </w:pPr>
      <w:r w:rsidRPr="00707E92">
        <w:rPr>
          <w:rFonts w:cstheme="minorHAnsi"/>
          <w:sz w:val="28"/>
          <w:szCs w:val="28"/>
        </w:rPr>
        <w:t xml:space="preserve">8. Суворова К.Н., Котова Н.В. Юношеские </w:t>
      </w:r>
      <w:proofErr w:type="spellStart"/>
      <w:r w:rsidRPr="00707E92">
        <w:rPr>
          <w:rFonts w:cstheme="minorHAnsi"/>
          <w:sz w:val="28"/>
          <w:szCs w:val="28"/>
        </w:rPr>
        <w:t>акне</w:t>
      </w:r>
      <w:proofErr w:type="spellEnd"/>
      <w:r w:rsidRPr="00707E92">
        <w:rPr>
          <w:rFonts w:cstheme="minorHAnsi"/>
          <w:sz w:val="28"/>
          <w:szCs w:val="28"/>
        </w:rPr>
        <w:t xml:space="preserve"> - клиника, патогенез, лечение. </w:t>
      </w:r>
      <w:proofErr w:type="spellStart"/>
      <w:r w:rsidRPr="00707E92">
        <w:rPr>
          <w:rFonts w:cstheme="minorHAnsi"/>
          <w:sz w:val="28"/>
          <w:szCs w:val="28"/>
          <w:lang w:val="en-US"/>
        </w:rPr>
        <w:t>Росс</w:t>
      </w:r>
      <w:proofErr w:type="spellEnd"/>
      <w:r w:rsidRPr="00707E92">
        <w:rPr>
          <w:rFonts w:cstheme="minorHAnsi"/>
          <w:sz w:val="28"/>
          <w:szCs w:val="28"/>
          <w:lang w:val="en-US"/>
        </w:rPr>
        <w:t xml:space="preserve">. </w:t>
      </w:r>
      <w:proofErr w:type="spellStart"/>
      <w:r w:rsidRPr="00707E92">
        <w:rPr>
          <w:rFonts w:cstheme="minorHAnsi"/>
          <w:sz w:val="28"/>
          <w:szCs w:val="28"/>
          <w:lang w:val="en-US"/>
        </w:rPr>
        <w:t>журн</w:t>
      </w:r>
      <w:proofErr w:type="spellEnd"/>
      <w:r w:rsidRPr="00707E92">
        <w:rPr>
          <w:rFonts w:cstheme="minorHAnsi"/>
          <w:sz w:val="28"/>
          <w:szCs w:val="28"/>
          <w:lang w:val="en-US"/>
        </w:rPr>
        <w:t xml:space="preserve">. </w:t>
      </w:r>
      <w:proofErr w:type="spellStart"/>
      <w:r w:rsidRPr="00707E92">
        <w:rPr>
          <w:rFonts w:cstheme="minorHAnsi"/>
          <w:sz w:val="28"/>
          <w:szCs w:val="28"/>
          <w:lang w:val="en-US"/>
        </w:rPr>
        <w:t>кож</w:t>
      </w:r>
      <w:proofErr w:type="spellEnd"/>
      <w:r w:rsidRPr="00707E92">
        <w:rPr>
          <w:rFonts w:cstheme="minorHAnsi"/>
          <w:sz w:val="28"/>
          <w:szCs w:val="28"/>
          <w:lang w:val="en-US"/>
        </w:rPr>
        <w:t xml:space="preserve">. </w:t>
      </w:r>
      <w:proofErr w:type="spellStart"/>
      <w:r w:rsidRPr="00707E92">
        <w:rPr>
          <w:rFonts w:cstheme="minorHAnsi"/>
          <w:sz w:val="28"/>
          <w:szCs w:val="28"/>
          <w:lang w:val="en-US"/>
        </w:rPr>
        <w:t>вен</w:t>
      </w:r>
      <w:proofErr w:type="spellEnd"/>
      <w:r w:rsidRPr="00707E92">
        <w:rPr>
          <w:rFonts w:cstheme="minorHAnsi"/>
          <w:sz w:val="28"/>
          <w:szCs w:val="28"/>
          <w:lang w:val="en-US"/>
        </w:rPr>
        <w:t xml:space="preserve">. </w:t>
      </w:r>
      <w:proofErr w:type="spellStart"/>
      <w:r w:rsidRPr="00707E92">
        <w:rPr>
          <w:rFonts w:cstheme="minorHAnsi"/>
          <w:sz w:val="28"/>
          <w:szCs w:val="28"/>
          <w:lang w:val="en-US"/>
        </w:rPr>
        <w:t>бол</w:t>
      </w:r>
      <w:proofErr w:type="spellEnd"/>
      <w:r w:rsidRPr="00707E92">
        <w:rPr>
          <w:rFonts w:cstheme="minorHAnsi"/>
          <w:sz w:val="28"/>
          <w:szCs w:val="28"/>
          <w:lang w:val="en-US"/>
        </w:rPr>
        <w:t>. 1999.</w:t>
      </w:r>
    </w:p>
    <w:p w14:paraId="0A5663F3" w14:textId="77777777" w:rsidR="00707E92" w:rsidRPr="00707E92" w:rsidRDefault="00707E92" w:rsidP="00707E92">
      <w:pPr>
        <w:spacing w:line="360" w:lineRule="auto"/>
        <w:ind w:firstLine="709"/>
        <w:contextualSpacing/>
        <w:rPr>
          <w:rFonts w:cstheme="minorHAnsi"/>
          <w:sz w:val="28"/>
          <w:szCs w:val="28"/>
          <w:lang w:val="en-US"/>
        </w:rPr>
      </w:pPr>
    </w:p>
    <w:p w14:paraId="60F0D872" w14:textId="2F452264" w:rsidR="00707E92" w:rsidRPr="00707E92" w:rsidRDefault="00707E92" w:rsidP="00707E92">
      <w:pPr>
        <w:spacing w:line="360" w:lineRule="auto"/>
        <w:ind w:firstLine="709"/>
        <w:contextualSpacing/>
        <w:rPr>
          <w:rFonts w:cstheme="minorHAnsi"/>
          <w:sz w:val="28"/>
          <w:szCs w:val="28"/>
          <w:lang w:val="en-US"/>
        </w:rPr>
      </w:pPr>
      <w:r w:rsidRPr="00707E92">
        <w:rPr>
          <w:rFonts w:cstheme="minorHAnsi"/>
          <w:sz w:val="28"/>
          <w:szCs w:val="28"/>
          <w:lang w:val="en-US"/>
        </w:rPr>
        <w:t xml:space="preserve">9. </w:t>
      </w:r>
      <w:proofErr w:type="spellStart"/>
      <w:r w:rsidRPr="00707E92">
        <w:rPr>
          <w:rFonts w:cstheme="minorHAnsi"/>
          <w:sz w:val="28"/>
          <w:szCs w:val="28"/>
          <w:lang w:val="en-US"/>
        </w:rPr>
        <w:t>Plewig</w:t>
      </w:r>
      <w:proofErr w:type="spellEnd"/>
      <w:r w:rsidRPr="00707E92">
        <w:rPr>
          <w:rFonts w:cstheme="minorHAnsi"/>
          <w:sz w:val="28"/>
          <w:szCs w:val="28"/>
          <w:lang w:val="en-US"/>
        </w:rPr>
        <w:t xml:space="preserve"> G, </w:t>
      </w:r>
      <w:proofErr w:type="spellStart"/>
      <w:r w:rsidRPr="00707E92">
        <w:rPr>
          <w:rFonts w:cstheme="minorHAnsi"/>
          <w:sz w:val="28"/>
          <w:szCs w:val="28"/>
          <w:lang w:val="en-US"/>
        </w:rPr>
        <w:t>Kligman</w:t>
      </w:r>
      <w:proofErr w:type="spellEnd"/>
      <w:r w:rsidRPr="00707E92">
        <w:rPr>
          <w:rFonts w:cstheme="minorHAnsi"/>
          <w:sz w:val="28"/>
          <w:szCs w:val="28"/>
          <w:lang w:val="en-US"/>
        </w:rPr>
        <w:t xml:space="preserve"> AM. “Acne and Rosacea”. 2nd ed. Berlin, Springer </w:t>
      </w:r>
      <w:proofErr w:type="spellStart"/>
      <w:r w:rsidRPr="00707E92">
        <w:rPr>
          <w:rFonts w:cstheme="minorHAnsi"/>
          <w:sz w:val="28"/>
          <w:szCs w:val="28"/>
          <w:lang w:val="en-US"/>
        </w:rPr>
        <w:t>Verlag</w:t>
      </w:r>
      <w:proofErr w:type="spellEnd"/>
      <w:r w:rsidRPr="00707E92">
        <w:rPr>
          <w:rFonts w:cstheme="minorHAnsi"/>
          <w:sz w:val="28"/>
          <w:szCs w:val="28"/>
          <w:lang w:val="en-US"/>
        </w:rPr>
        <w:t>, 1993.</w:t>
      </w:r>
    </w:p>
    <w:sectPr w:rsidR="00707E92" w:rsidRPr="00707E92" w:rsidSect="00C92621">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DC02E6" w14:textId="77777777" w:rsidR="004A3FB1" w:rsidRDefault="004A3FB1" w:rsidP="00C92621">
      <w:pPr>
        <w:spacing w:after="0" w:line="240" w:lineRule="auto"/>
      </w:pPr>
      <w:r>
        <w:separator/>
      </w:r>
    </w:p>
  </w:endnote>
  <w:endnote w:type="continuationSeparator" w:id="0">
    <w:p w14:paraId="24E8FA9C" w14:textId="77777777" w:rsidR="004A3FB1" w:rsidRDefault="004A3FB1" w:rsidP="00C9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99174" w14:textId="77777777" w:rsidR="00C92621" w:rsidRDefault="00C92621">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46942" w14:textId="77777777" w:rsidR="004A3FB1" w:rsidRDefault="004A3FB1" w:rsidP="00C92621">
      <w:pPr>
        <w:spacing w:after="0" w:line="240" w:lineRule="auto"/>
      </w:pPr>
      <w:r>
        <w:separator/>
      </w:r>
    </w:p>
  </w:footnote>
  <w:footnote w:type="continuationSeparator" w:id="0">
    <w:p w14:paraId="18700590" w14:textId="77777777" w:rsidR="004A3FB1" w:rsidRDefault="004A3FB1" w:rsidP="00C926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23E73"/>
    <w:multiLevelType w:val="hybridMultilevel"/>
    <w:tmpl w:val="E63064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B38168A"/>
    <w:multiLevelType w:val="hybridMultilevel"/>
    <w:tmpl w:val="584249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CAA1AC1"/>
    <w:multiLevelType w:val="hybridMultilevel"/>
    <w:tmpl w:val="7A3E403C"/>
    <w:lvl w:ilvl="0" w:tplc="4F4CAAD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5E6AA3"/>
    <w:multiLevelType w:val="multilevel"/>
    <w:tmpl w:val="0C28AA3A"/>
    <w:lvl w:ilvl="0">
      <w:start w:val="1"/>
      <w:numFmt w:val="decimal"/>
      <w:lvlText w:val="%1."/>
      <w:lvlJc w:val="left"/>
      <w:pPr>
        <w:ind w:left="1069" w:hanging="360"/>
      </w:pPr>
      <w:rPr>
        <w:rFonts w:asciiTheme="minorHAnsi" w:eastAsiaTheme="minorHAnsi" w:hAnsiTheme="minorHAnsi" w:cstheme="minorHAnsi"/>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15:restartNumberingAfterBreak="0">
    <w:nsid w:val="1CA34469"/>
    <w:multiLevelType w:val="hybridMultilevel"/>
    <w:tmpl w:val="767625C8"/>
    <w:lvl w:ilvl="0" w:tplc="0419000D">
      <w:start w:val="1"/>
      <w:numFmt w:val="bullet"/>
      <w:lvlText w:val=""/>
      <w:lvlJc w:val="left"/>
      <w:pPr>
        <w:ind w:left="720" w:hanging="360"/>
      </w:pPr>
      <w:rPr>
        <w:rFonts w:ascii="Wingdings" w:hAnsi="Wingding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CAF2631"/>
    <w:multiLevelType w:val="hybridMultilevel"/>
    <w:tmpl w:val="BED2380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E0A6B03"/>
    <w:multiLevelType w:val="hybridMultilevel"/>
    <w:tmpl w:val="26A4A5F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0B14192"/>
    <w:multiLevelType w:val="hybridMultilevel"/>
    <w:tmpl w:val="294216D4"/>
    <w:lvl w:ilvl="0" w:tplc="0419000D">
      <w:start w:val="1"/>
      <w:numFmt w:val="bullet"/>
      <w:lvlText w:val=""/>
      <w:lvlJc w:val="left"/>
      <w:pPr>
        <w:ind w:left="1789" w:hanging="360"/>
      </w:pPr>
      <w:rPr>
        <w:rFonts w:ascii="Wingdings" w:hAnsi="Wingdings"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8" w15:restartNumberingAfterBreak="0">
    <w:nsid w:val="31D8585C"/>
    <w:multiLevelType w:val="hybridMultilevel"/>
    <w:tmpl w:val="2C7ABE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F83E8D"/>
    <w:multiLevelType w:val="hybridMultilevel"/>
    <w:tmpl w:val="3AAEB48C"/>
    <w:lvl w:ilvl="0" w:tplc="1B5A8FB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39DD1002"/>
    <w:multiLevelType w:val="hybridMultilevel"/>
    <w:tmpl w:val="EF0EADAA"/>
    <w:lvl w:ilvl="0" w:tplc="DD360B6A">
      <w:start w:val="1"/>
      <w:numFmt w:val="decimal"/>
      <w:lvlText w:val="%1."/>
      <w:lvlJc w:val="left"/>
      <w:pPr>
        <w:ind w:left="1069" w:hanging="360"/>
      </w:pPr>
      <w:rPr>
        <w:rFonts w:asciiTheme="minorHAnsi" w:eastAsiaTheme="minorHAnsi" w:hAnsiTheme="minorHAnsi" w:cstheme="minorHAns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AC5F55"/>
    <w:multiLevelType w:val="hybridMultilevel"/>
    <w:tmpl w:val="FE06EA04"/>
    <w:lvl w:ilvl="0" w:tplc="2AB0017A">
      <w:start w:val="1"/>
      <w:numFmt w:val="bullet"/>
      <w:lvlText w:val=""/>
      <w:lvlJc w:val="left"/>
      <w:pPr>
        <w:ind w:left="1495" w:hanging="360"/>
      </w:pPr>
      <w:rPr>
        <w:rFonts w:ascii="Wingdings" w:hAnsi="Wingdings"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D7B2C3F"/>
    <w:multiLevelType w:val="hybridMultilevel"/>
    <w:tmpl w:val="97FAE86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1A03827"/>
    <w:multiLevelType w:val="hybridMultilevel"/>
    <w:tmpl w:val="999A190E"/>
    <w:lvl w:ilvl="0" w:tplc="07FCB336">
      <w:start w:val="1"/>
      <w:numFmt w:val="decimal"/>
      <w:lvlText w:val="%1."/>
      <w:lvlJc w:val="left"/>
      <w:pPr>
        <w:ind w:left="928" w:hanging="360"/>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15:restartNumberingAfterBreak="0">
    <w:nsid w:val="556714E5"/>
    <w:multiLevelType w:val="hybridMultilevel"/>
    <w:tmpl w:val="B90C7F96"/>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5950F45"/>
    <w:multiLevelType w:val="hybridMultilevel"/>
    <w:tmpl w:val="C82CF1B2"/>
    <w:lvl w:ilvl="0" w:tplc="4F4CAAD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8271258"/>
    <w:multiLevelType w:val="hybridMultilevel"/>
    <w:tmpl w:val="A4783EF4"/>
    <w:lvl w:ilvl="0" w:tplc="4F4CAAD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9BF45EB"/>
    <w:multiLevelType w:val="hybridMultilevel"/>
    <w:tmpl w:val="2EE2DA28"/>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07C384F"/>
    <w:multiLevelType w:val="hybridMultilevel"/>
    <w:tmpl w:val="F3DE2F02"/>
    <w:lvl w:ilvl="0" w:tplc="0419000D">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3AA35FD"/>
    <w:multiLevelType w:val="multilevel"/>
    <w:tmpl w:val="DD7210C6"/>
    <w:lvl w:ilvl="0">
      <w:start w:val="1"/>
      <w:numFmt w:val="bullet"/>
      <w:pStyle w:val="1"/>
      <w:lvlText w:val="·"/>
      <w:lvlJc w:val="left"/>
      <w:pPr>
        <w:tabs>
          <w:tab w:val="num" w:pos="786"/>
        </w:tabs>
        <w:ind w:left="786"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BD6B4D"/>
    <w:multiLevelType w:val="hybridMultilevel"/>
    <w:tmpl w:val="F6A6EF22"/>
    <w:lvl w:ilvl="0" w:tplc="0419000D">
      <w:start w:val="1"/>
      <w:numFmt w:val="bullet"/>
      <w:lvlText w:val=""/>
      <w:lvlJc w:val="left"/>
      <w:pPr>
        <w:ind w:left="2357" w:hanging="360"/>
      </w:pPr>
      <w:rPr>
        <w:rFonts w:ascii="Wingdings" w:hAnsi="Wingdings" w:hint="default"/>
      </w:rPr>
    </w:lvl>
    <w:lvl w:ilvl="1" w:tplc="04190003" w:tentative="1">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21" w15:restartNumberingAfterBreak="0">
    <w:nsid w:val="67527B82"/>
    <w:multiLevelType w:val="hybridMultilevel"/>
    <w:tmpl w:val="1B469BE6"/>
    <w:lvl w:ilvl="0" w:tplc="0419000B">
      <w:start w:val="1"/>
      <w:numFmt w:val="bullet"/>
      <w:lvlText w:val=""/>
      <w:lvlJc w:val="left"/>
      <w:pPr>
        <w:ind w:left="2357" w:hanging="360"/>
      </w:pPr>
      <w:rPr>
        <w:rFonts w:ascii="Wingdings" w:hAnsi="Wingdings" w:hint="default"/>
      </w:rPr>
    </w:lvl>
    <w:lvl w:ilvl="1" w:tplc="04190003" w:tentative="1">
      <w:start w:val="1"/>
      <w:numFmt w:val="bullet"/>
      <w:lvlText w:val="o"/>
      <w:lvlJc w:val="left"/>
      <w:pPr>
        <w:ind w:left="3077" w:hanging="360"/>
      </w:pPr>
      <w:rPr>
        <w:rFonts w:ascii="Courier New" w:hAnsi="Courier New" w:cs="Courier New" w:hint="default"/>
      </w:rPr>
    </w:lvl>
    <w:lvl w:ilvl="2" w:tplc="04190005" w:tentative="1">
      <w:start w:val="1"/>
      <w:numFmt w:val="bullet"/>
      <w:lvlText w:val=""/>
      <w:lvlJc w:val="left"/>
      <w:pPr>
        <w:ind w:left="3797" w:hanging="360"/>
      </w:pPr>
      <w:rPr>
        <w:rFonts w:ascii="Wingdings" w:hAnsi="Wingdings" w:hint="default"/>
      </w:rPr>
    </w:lvl>
    <w:lvl w:ilvl="3" w:tplc="04190001" w:tentative="1">
      <w:start w:val="1"/>
      <w:numFmt w:val="bullet"/>
      <w:lvlText w:val=""/>
      <w:lvlJc w:val="left"/>
      <w:pPr>
        <w:ind w:left="4517" w:hanging="360"/>
      </w:pPr>
      <w:rPr>
        <w:rFonts w:ascii="Symbol" w:hAnsi="Symbol" w:hint="default"/>
      </w:rPr>
    </w:lvl>
    <w:lvl w:ilvl="4" w:tplc="04190003" w:tentative="1">
      <w:start w:val="1"/>
      <w:numFmt w:val="bullet"/>
      <w:lvlText w:val="o"/>
      <w:lvlJc w:val="left"/>
      <w:pPr>
        <w:ind w:left="5237" w:hanging="360"/>
      </w:pPr>
      <w:rPr>
        <w:rFonts w:ascii="Courier New" w:hAnsi="Courier New" w:cs="Courier New" w:hint="default"/>
      </w:rPr>
    </w:lvl>
    <w:lvl w:ilvl="5" w:tplc="04190005" w:tentative="1">
      <w:start w:val="1"/>
      <w:numFmt w:val="bullet"/>
      <w:lvlText w:val=""/>
      <w:lvlJc w:val="left"/>
      <w:pPr>
        <w:ind w:left="5957" w:hanging="360"/>
      </w:pPr>
      <w:rPr>
        <w:rFonts w:ascii="Wingdings" w:hAnsi="Wingdings" w:hint="default"/>
      </w:rPr>
    </w:lvl>
    <w:lvl w:ilvl="6" w:tplc="04190001" w:tentative="1">
      <w:start w:val="1"/>
      <w:numFmt w:val="bullet"/>
      <w:lvlText w:val=""/>
      <w:lvlJc w:val="left"/>
      <w:pPr>
        <w:ind w:left="6677" w:hanging="360"/>
      </w:pPr>
      <w:rPr>
        <w:rFonts w:ascii="Symbol" w:hAnsi="Symbol" w:hint="default"/>
      </w:rPr>
    </w:lvl>
    <w:lvl w:ilvl="7" w:tplc="04190003" w:tentative="1">
      <w:start w:val="1"/>
      <w:numFmt w:val="bullet"/>
      <w:lvlText w:val="o"/>
      <w:lvlJc w:val="left"/>
      <w:pPr>
        <w:ind w:left="7397" w:hanging="360"/>
      </w:pPr>
      <w:rPr>
        <w:rFonts w:ascii="Courier New" w:hAnsi="Courier New" w:cs="Courier New" w:hint="default"/>
      </w:rPr>
    </w:lvl>
    <w:lvl w:ilvl="8" w:tplc="04190005" w:tentative="1">
      <w:start w:val="1"/>
      <w:numFmt w:val="bullet"/>
      <w:lvlText w:val=""/>
      <w:lvlJc w:val="left"/>
      <w:pPr>
        <w:ind w:left="8117" w:hanging="360"/>
      </w:pPr>
      <w:rPr>
        <w:rFonts w:ascii="Wingdings" w:hAnsi="Wingdings" w:hint="default"/>
      </w:rPr>
    </w:lvl>
  </w:abstractNum>
  <w:abstractNum w:abstractNumId="22" w15:restartNumberingAfterBreak="0">
    <w:nsid w:val="67A334F7"/>
    <w:multiLevelType w:val="hybridMultilevel"/>
    <w:tmpl w:val="66D4423A"/>
    <w:lvl w:ilvl="0" w:tplc="E09C5E8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15:restartNumberingAfterBreak="0">
    <w:nsid w:val="6FB363DB"/>
    <w:multiLevelType w:val="multilevel"/>
    <w:tmpl w:val="061CD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E32C2F"/>
    <w:multiLevelType w:val="hybridMultilevel"/>
    <w:tmpl w:val="8B34B1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0F7789"/>
    <w:multiLevelType w:val="hybridMultilevel"/>
    <w:tmpl w:val="A80EAD00"/>
    <w:lvl w:ilvl="0" w:tplc="C136D704">
      <w:start w:val="1"/>
      <w:numFmt w:val="bullet"/>
      <w:lvlText w:val=""/>
      <w:lvlJc w:val="left"/>
      <w:pPr>
        <w:ind w:left="644" w:hanging="360"/>
      </w:pPr>
      <w:rPr>
        <w:rFonts w:ascii="Symbol" w:hAnsi="Symbol" w:hint="default"/>
        <w:color w:val="auto"/>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6" w15:restartNumberingAfterBreak="0">
    <w:nsid w:val="7A155205"/>
    <w:multiLevelType w:val="hybridMultilevel"/>
    <w:tmpl w:val="0C28AA3A"/>
    <w:lvl w:ilvl="0" w:tplc="EEE804B4">
      <w:start w:val="1"/>
      <w:numFmt w:val="decimal"/>
      <w:lvlText w:val="%1."/>
      <w:lvlJc w:val="left"/>
      <w:pPr>
        <w:ind w:left="1069" w:hanging="360"/>
      </w:pPr>
      <w:rPr>
        <w:rFonts w:asciiTheme="minorHAnsi" w:eastAsiaTheme="minorHAnsi" w:hAnsiTheme="minorHAnsi" w:cstheme="minorHAns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2"/>
  </w:num>
  <w:num w:numId="4">
    <w:abstractNumId w:val="6"/>
  </w:num>
  <w:num w:numId="5">
    <w:abstractNumId w:val="0"/>
  </w:num>
  <w:num w:numId="6">
    <w:abstractNumId w:val="2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6"/>
  </w:num>
  <w:num w:numId="10">
    <w:abstractNumId w:val="15"/>
  </w:num>
  <w:num w:numId="11">
    <w:abstractNumId w:val="2"/>
  </w:num>
  <w:num w:numId="12">
    <w:abstractNumId w:val="2"/>
  </w:num>
  <w:num w:numId="13">
    <w:abstractNumId w:val="14"/>
  </w:num>
  <w:num w:numId="14">
    <w:abstractNumId w:val="7"/>
  </w:num>
  <w:num w:numId="15">
    <w:abstractNumId w:val="18"/>
  </w:num>
  <w:num w:numId="16">
    <w:abstractNumId w:val="19"/>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4"/>
  </w:num>
  <w:num w:numId="21">
    <w:abstractNumId w:val="5"/>
  </w:num>
  <w:num w:numId="22">
    <w:abstractNumId w:val="25"/>
  </w:num>
  <w:num w:numId="23">
    <w:abstractNumId w:val="11"/>
  </w:num>
  <w:num w:numId="24">
    <w:abstractNumId w:val="1"/>
  </w:num>
  <w:num w:numId="25">
    <w:abstractNumId w:val="8"/>
  </w:num>
  <w:num w:numId="26">
    <w:abstractNumId w:val="24"/>
  </w:num>
  <w:num w:numId="27">
    <w:abstractNumId w:val="23"/>
  </w:num>
  <w:num w:numId="28">
    <w:abstractNumId w:val="26"/>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179"/>
    <w:rsid w:val="00120D53"/>
    <w:rsid w:val="00131796"/>
    <w:rsid w:val="001D6179"/>
    <w:rsid w:val="002039B8"/>
    <w:rsid w:val="003A033B"/>
    <w:rsid w:val="0048125D"/>
    <w:rsid w:val="004A3FB1"/>
    <w:rsid w:val="00603D40"/>
    <w:rsid w:val="006C6CE6"/>
    <w:rsid w:val="00707E92"/>
    <w:rsid w:val="00724E15"/>
    <w:rsid w:val="007A0570"/>
    <w:rsid w:val="009725B3"/>
    <w:rsid w:val="00A2369D"/>
    <w:rsid w:val="00C31988"/>
    <w:rsid w:val="00C92621"/>
    <w:rsid w:val="00C969D0"/>
    <w:rsid w:val="00CD14C3"/>
    <w:rsid w:val="00CD7BD1"/>
    <w:rsid w:val="00FE1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27DD"/>
  <w15:chartTrackingRefBased/>
  <w15:docId w15:val="{90D478FA-02FB-4556-A514-2758A955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621"/>
  </w:style>
  <w:style w:type="paragraph" w:styleId="10">
    <w:name w:val="heading 1"/>
    <w:basedOn w:val="2"/>
    <w:link w:val="11"/>
    <w:uiPriority w:val="9"/>
    <w:qFormat/>
    <w:rsid w:val="002039B8"/>
    <w:pPr>
      <w:keepNext w:val="0"/>
      <w:keepLines w:val="0"/>
      <w:suppressAutoHyphens/>
      <w:spacing w:before="240" w:line="360" w:lineRule="auto"/>
      <w:jc w:val="both"/>
      <w:outlineLvl w:val="0"/>
    </w:pPr>
    <w:rPr>
      <w:rFonts w:ascii="Times New Roman" w:eastAsia="Times New Roman" w:hAnsi="Times New Roman" w:cs="Times New Roman"/>
      <w:b/>
      <w:color w:val="auto"/>
      <w:sz w:val="24"/>
      <w:szCs w:val="24"/>
      <w:u w:val="single"/>
    </w:rPr>
  </w:style>
  <w:style w:type="paragraph" w:styleId="2">
    <w:name w:val="heading 2"/>
    <w:basedOn w:val="a"/>
    <w:next w:val="a"/>
    <w:link w:val="20"/>
    <w:uiPriority w:val="9"/>
    <w:unhideWhenUsed/>
    <w:qFormat/>
    <w:rsid w:val="00203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2039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unhideWhenUsed/>
    <w:qFormat/>
    <w:rsid w:val="006C6CE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6C6CE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62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92621"/>
  </w:style>
  <w:style w:type="paragraph" w:styleId="a5">
    <w:name w:val="footer"/>
    <w:basedOn w:val="a"/>
    <w:link w:val="a6"/>
    <w:uiPriority w:val="99"/>
    <w:unhideWhenUsed/>
    <w:rsid w:val="00C9262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92621"/>
  </w:style>
  <w:style w:type="paragraph" w:styleId="a7">
    <w:name w:val="List Paragraph"/>
    <w:basedOn w:val="a"/>
    <w:uiPriority w:val="34"/>
    <w:qFormat/>
    <w:rsid w:val="00C92621"/>
    <w:pPr>
      <w:ind w:left="720"/>
      <w:contextualSpacing/>
    </w:pPr>
  </w:style>
  <w:style w:type="character" w:customStyle="1" w:styleId="a8">
    <w:name w:val="Обычный (веб) Знак"/>
    <w:link w:val="a9"/>
    <w:uiPriority w:val="99"/>
    <w:locked/>
    <w:rsid w:val="002039B8"/>
    <w:rPr>
      <w:rFonts w:ascii="Times New Roman" w:eastAsia="Times New Roman" w:hAnsi="Times New Roman" w:cs="Times New Roman"/>
      <w:sz w:val="24"/>
      <w:szCs w:val="24"/>
    </w:rPr>
  </w:style>
  <w:style w:type="paragraph" w:styleId="a9">
    <w:name w:val="Normal (Web)"/>
    <w:basedOn w:val="a"/>
    <w:link w:val="a8"/>
    <w:uiPriority w:val="99"/>
    <w:unhideWhenUsed/>
    <w:qFormat/>
    <w:rsid w:val="002039B8"/>
    <w:pPr>
      <w:spacing w:before="100" w:beforeAutospacing="1" w:after="100" w:afterAutospacing="1" w:line="288" w:lineRule="auto"/>
      <w:ind w:firstLine="709"/>
      <w:jc w:val="both"/>
    </w:pPr>
    <w:rPr>
      <w:rFonts w:ascii="Times New Roman" w:eastAsia="Times New Roman" w:hAnsi="Times New Roman" w:cs="Times New Roman"/>
      <w:sz w:val="24"/>
      <w:szCs w:val="24"/>
    </w:rPr>
  </w:style>
  <w:style w:type="character" w:customStyle="1" w:styleId="11">
    <w:name w:val="Заголовок 1 Знак"/>
    <w:basedOn w:val="a0"/>
    <w:link w:val="10"/>
    <w:uiPriority w:val="9"/>
    <w:qFormat/>
    <w:rsid w:val="002039B8"/>
    <w:rPr>
      <w:rFonts w:ascii="Times New Roman" w:eastAsia="Times New Roman" w:hAnsi="Times New Roman" w:cs="Times New Roman"/>
      <w:b/>
      <w:sz w:val="24"/>
      <w:szCs w:val="24"/>
      <w:u w:val="single"/>
    </w:rPr>
  </w:style>
  <w:style w:type="character" w:customStyle="1" w:styleId="apple-converted-space">
    <w:name w:val="apple-converted-space"/>
    <w:basedOn w:val="a0"/>
    <w:rsid w:val="002039B8"/>
  </w:style>
  <w:style w:type="character" w:customStyle="1" w:styleId="20">
    <w:name w:val="Заголовок 2 Знак"/>
    <w:basedOn w:val="a0"/>
    <w:link w:val="2"/>
    <w:uiPriority w:val="9"/>
    <w:rsid w:val="002039B8"/>
    <w:rPr>
      <w:rFonts w:asciiTheme="majorHAnsi" w:eastAsiaTheme="majorEastAsia" w:hAnsiTheme="majorHAnsi" w:cstheme="majorBidi"/>
      <w:color w:val="2F5496" w:themeColor="accent1" w:themeShade="BF"/>
      <w:sz w:val="26"/>
      <w:szCs w:val="26"/>
    </w:rPr>
  </w:style>
  <w:style w:type="character" w:customStyle="1" w:styleId="40">
    <w:name w:val="Заголовок 4 Знак"/>
    <w:basedOn w:val="a0"/>
    <w:link w:val="4"/>
    <w:uiPriority w:val="9"/>
    <w:semiHidden/>
    <w:rsid w:val="002039B8"/>
    <w:rPr>
      <w:rFonts w:asciiTheme="majorHAnsi" w:eastAsiaTheme="majorEastAsia" w:hAnsiTheme="majorHAnsi" w:cstheme="majorBidi"/>
      <w:i/>
      <w:iCs/>
      <w:color w:val="2F5496" w:themeColor="accent1" w:themeShade="BF"/>
    </w:rPr>
  </w:style>
  <w:style w:type="character" w:styleId="aa">
    <w:name w:val="Strong"/>
    <w:basedOn w:val="a0"/>
    <w:uiPriority w:val="22"/>
    <w:qFormat/>
    <w:rsid w:val="002039B8"/>
    <w:rPr>
      <w:b/>
      <w:bCs/>
    </w:rPr>
  </w:style>
  <w:style w:type="character" w:styleId="ab">
    <w:name w:val="Emphasis"/>
    <w:basedOn w:val="a0"/>
    <w:uiPriority w:val="20"/>
    <w:qFormat/>
    <w:rsid w:val="006C6CE6"/>
    <w:rPr>
      <w:i/>
      <w:iCs/>
    </w:rPr>
  </w:style>
  <w:style w:type="character" w:customStyle="1" w:styleId="50">
    <w:name w:val="Заголовок 5 Знак"/>
    <w:basedOn w:val="a0"/>
    <w:link w:val="5"/>
    <w:uiPriority w:val="9"/>
    <w:rsid w:val="006C6CE6"/>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6C6CE6"/>
    <w:rPr>
      <w:rFonts w:asciiTheme="majorHAnsi" w:eastAsiaTheme="majorEastAsia" w:hAnsiTheme="majorHAnsi" w:cstheme="majorBidi"/>
      <w:color w:val="1F3763" w:themeColor="accent1" w:themeShade="7F"/>
    </w:rPr>
  </w:style>
  <w:style w:type="paragraph" w:styleId="ac">
    <w:name w:val="Body Text"/>
    <w:basedOn w:val="a"/>
    <w:link w:val="ad"/>
    <w:semiHidden/>
    <w:unhideWhenUsed/>
    <w:rsid w:val="006C6CE6"/>
    <w:pPr>
      <w:suppressAutoHyphens/>
      <w:spacing w:after="0" w:line="240" w:lineRule="auto"/>
    </w:pPr>
    <w:rPr>
      <w:rFonts w:ascii="Times New Roman" w:eastAsia="Times New Roman" w:hAnsi="Times New Roman" w:cs="Times New Roman"/>
      <w:sz w:val="20"/>
      <w:szCs w:val="20"/>
      <w:lang w:eastAsia="zh-CN"/>
    </w:rPr>
  </w:style>
  <w:style w:type="character" w:customStyle="1" w:styleId="ad">
    <w:name w:val="Основной текст Знак"/>
    <w:basedOn w:val="a0"/>
    <w:link w:val="ac"/>
    <w:semiHidden/>
    <w:rsid w:val="006C6CE6"/>
    <w:rPr>
      <w:rFonts w:ascii="Times New Roman" w:eastAsia="Times New Roman" w:hAnsi="Times New Roman" w:cs="Times New Roman"/>
      <w:sz w:val="20"/>
      <w:szCs w:val="20"/>
      <w:lang w:eastAsia="zh-CN"/>
    </w:rPr>
  </w:style>
  <w:style w:type="character" w:customStyle="1" w:styleId="110">
    <w:name w:val="Стиль1 Знак1"/>
    <w:link w:val="1"/>
    <w:locked/>
    <w:rsid w:val="006C6CE6"/>
    <w:rPr>
      <w:rFonts w:ascii="Times New Roman" w:eastAsia="Times New Roman" w:hAnsi="Times New Roman" w:cs="Times New Roman"/>
      <w:sz w:val="24"/>
    </w:rPr>
  </w:style>
  <w:style w:type="paragraph" w:customStyle="1" w:styleId="1">
    <w:name w:val="Стиль1"/>
    <w:basedOn w:val="a"/>
    <w:link w:val="110"/>
    <w:rsid w:val="006C6CE6"/>
    <w:pPr>
      <w:numPr>
        <w:numId w:val="16"/>
      </w:numPr>
      <w:spacing w:before="240" w:after="0" w:line="360" w:lineRule="auto"/>
      <w:ind w:left="709" w:hanging="425"/>
      <w:jc w:val="both"/>
    </w:pPr>
    <w:rPr>
      <w:rFonts w:ascii="Times New Roman" w:eastAsia="Times New Roman" w:hAnsi="Times New Roman" w:cs="Times New Roman"/>
      <w:sz w:val="24"/>
    </w:rPr>
  </w:style>
  <w:style w:type="character" w:styleId="ae">
    <w:name w:val="Hyperlink"/>
    <w:basedOn w:val="a0"/>
    <w:uiPriority w:val="99"/>
    <w:semiHidden/>
    <w:unhideWhenUsed/>
    <w:rsid w:val="003A033B"/>
    <w:rPr>
      <w:color w:val="0563C1" w:themeColor="hyperlink"/>
      <w:u w:val="single"/>
    </w:rPr>
  </w:style>
  <w:style w:type="paragraph" w:styleId="af">
    <w:name w:val="Balloon Text"/>
    <w:basedOn w:val="a"/>
    <w:link w:val="af0"/>
    <w:uiPriority w:val="99"/>
    <w:semiHidden/>
    <w:unhideWhenUsed/>
    <w:rsid w:val="00CD14C3"/>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CD14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1849">
      <w:bodyDiv w:val="1"/>
      <w:marLeft w:val="0"/>
      <w:marRight w:val="0"/>
      <w:marTop w:val="0"/>
      <w:marBottom w:val="0"/>
      <w:divBdr>
        <w:top w:val="none" w:sz="0" w:space="0" w:color="auto"/>
        <w:left w:val="none" w:sz="0" w:space="0" w:color="auto"/>
        <w:bottom w:val="none" w:sz="0" w:space="0" w:color="auto"/>
        <w:right w:val="none" w:sz="0" w:space="0" w:color="auto"/>
      </w:divBdr>
    </w:div>
    <w:div w:id="125978400">
      <w:bodyDiv w:val="1"/>
      <w:marLeft w:val="0"/>
      <w:marRight w:val="0"/>
      <w:marTop w:val="0"/>
      <w:marBottom w:val="0"/>
      <w:divBdr>
        <w:top w:val="none" w:sz="0" w:space="0" w:color="auto"/>
        <w:left w:val="none" w:sz="0" w:space="0" w:color="auto"/>
        <w:bottom w:val="none" w:sz="0" w:space="0" w:color="auto"/>
        <w:right w:val="none" w:sz="0" w:space="0" w:color="auto"/>
      </w:divBdr>
    </w:div>
    <w:div w:id="179978148">
      <w:bodyDiv w:val="1"/>
      <w:marLeft w:val="0"/>
      <w:marRight w:val="0"/>
      <w:marTop w:val="0"/>
      <w:marBottom w:val="0"/>
      <w:divBdr>
        <w:top w:val="none" w:sz="0" w:space="0" w:color="auto"/>
        <w:left w:val="none" w:sz="0" w:space="0" w:color="auto"/>
        <w:bottom w:val="none" w:sz="0" w:space="0" w:color="auto"/>
        <w:right w:val="none" w:sz="0" w:space="0" w:color="auto"/>
      </w:divBdr>
    </w:div>
    <w:div w:id="281619853">
      <w:bodyDiv w:val="1"/>
      <w:marLeft w:val="0"/>
      <w:marRight w:val="0"/>
      <w:marTop w:val="0"/>
      <w:marBottom w:val="0"/>
      <w:divBdr>
        <w:top w:val="none" w:sz="0" w:space="0" w:color="auto"/>
        <w:left w:val="none" w:sz="0" w:space="0" w:color="auto"/>
        <w:bottom w:val="none" w:sz="0" w:space="0" w:color="auto"/>
        <w:right w:val="none" w:sz="0" w:space="0" w:color="auto"/>
      </w:divBdr>
    </w:div>
    <w:div w:id="346759951">
      <w:bodyDiv w:val="1"/>
      <w:marLeft w:val="0"/>
      <w:marRight w:val="0"/>
      <w:marTop w:val="0"/>
      <w:marBottom w:val="0"/>
      <w:divBdr>
        <w:top w:val="none" w:sz="0" w:space="0" w:color="auto"/>
        <w:left w:val="none" w:sz="0" w:space="0" w:color="auto"/>
        <w:bottom w:val="none" w:sz="0" w:space="0" w:color="auto"/>
        <w:right w:val="none" w:sz="0" w:space="0" w:color="auto"/>
      </w:divBdr>
    </w:div>
    <w:div w:id="467208099">
      <w:bodyDiv w:val="1"/>
      <w:marLeft w:val="0"/>
      <w:marRight w:val="0"/>
      <w:marTop w:val="0"/>
      <w:marBottom w:val="0"/>
      <w:divBdr>
        <w:top w:val="none" w:sz="0" w:space="0" w:color="auto"/>
        <w:left w:val="none" w:sz="0" w:space="0" w:color="auto"/>
        <w:bottom w:val="none" w:sz="0" w:space="0" w:color="auto"/>
        <w:right w:val="none" w:sz="0" w:space="0" w:color="auto"/>
      </w:divBdr>
    </w:div>
    <w:div w:id="613636345">
      <w:bodyDiv w:val="1"/>
      <w:marLeft w:val="0"/>
      <w:marRight w:val="0"/>
      <w:marTop w:val="0"/>
      <w:marBottom w:val="0"/>
      <w:divBdr>
        <w:top w:val="none" w:sz="0" w:space="0" w:color="auto"/>
        <w:left w:val="none" w:sz="0" w:space="0" w:color="auto"/>
        <w:bottom w:val="none" w:sz="0" w:space="0" w:color="auto"/>
        <w:right w:val="none" w:sz="0" w:space="0" w:color="auto"/>
      </w:divBdr>
    </w:div>
    <w:div w:id="669019357">
      <w:bodyDiv w:val="1"/>
      <w:marLeft w:val="0"/>
      <w:marRight w:val="0"/>
      <w:marTop w:val="0"/>
      <w:marBottom w:val="0"/>
      <w:divBdr>
        <w:top w:val="none" w:sz="0" w:space="0" w:color="auto"/>
        <w:left w:val="none" w:sz="0" w:space="0" w:color="auto"/>
        <w:bottom w:val="none" w:sz="0" w:space="0" w:color="auto"/>
        <w:right w:val="none" w:sz="0" w:space="0" w:color="auto"/>
      </w:divBdr>
    </w:div>
    <w:div w:id="675351056">
      <w:bodyDiv w:val="1"/>
      <w:marLeft w:val="0"/>
      <w:marRight w:val="0"/>
      <w:marTop w:val="0"/>
      <w:marBottom w:val="0"/>
      <w:divBdr>
        <w:top w:val="none" w:sz="0" w:space="0" w:color="auto"/>
        <w:left w:val="none" w:sz="0" w:space="0" w:color="auto"/>
        <w:bottom w:val="none" w:sz="0" w:space="0" w:color="auto"/>
        <w:right w:val="none" w:sz="0" w:space="0" w:color="auto"/>
      </w:divBdr>
    </w:div>
    <w:div w:id="677923633">
      <w:bodyDiv w:val="1"/>
      <w:marLeft w:val="0"/>
      <w:marRight w:val="0"/>
      <w:marTop w:val="0"/>
      <w:marBottom w:val="0"/>
      <w:divBdr>
        <w:top w:val="none" w:sz="0" w:space="0" w:color="auto"/>
        <w:left w:val="none" w:sz="0" w:space="0" w:color="auto"/>
        <w:bottom w:val="none" w:sz="0" w:space="0" w:color="auto"/>
        <w:right w:val="none" w:sz="0" w:space="0" w:color="auto"/>
      </w:divBdr>
    </w:div>
    <w:div w:id="704909407">
      <w:bodyDiv w:val="1"/>
      <w:marLeft w:val="0"/>
      <w:marRight w:val="0"/>
      <w:marTop w:val="0"/>
      <w:marBottom w:val="0"/>
      <w:divBdr>
        <w:top w:val="none" w:sz="0" w:space="0" w:color="auto"/>
        <w:left w:val="none" w:sz="0" w:space="0" w:color="auto"/>
        <w:bottom w:val="none" w:sz="0" w:space="0" w:color="auto"/>
        <w:right w:val="none" w:sz="0" w:space="0" w:color="auto"/>
      </w:divBdr>
    </w:div>
    <w:div w:id="800994670">
      <w:bodyDiv w:val="1"/>
      <w:marLeft w:val="0"/>
      <w:marRight w:val="0"/>
      <w:marTop w:val="0"/>
      <w:marBottom w:val="0"/>
      <w:divBdr>
        <w:top w:val="none" w:sz="0" w:space="0" w:color="auto"/>
        <w:left w:val="none" w:sz="0" w:space="0" w:color="auto"/>
        <w:bottom w:val="none" w:sz="0" w:space="0" w:color="auto"/>
        <w:right w:val="none" w:sz="0" w:space="0" w:color="auto"/>
      </w:divBdr>
    </w:div>
    <w:div w:id="919169723">
      <w:bodyDiv w:val="1"/>
      <w:marLeft w:val="0"/>
      <w:marRight w:val="0"/>
      <w:marTop w:val="0"/>
      <w:marBottom w:val="0"/>
      <w:divBdr>
        <w:top w:val="none" w:sz="0" w:space="0" w:color="auto"/>
        <w:left w:val="none" w:sz="0" w:space="0" w:color="auto"/>
        <w:bottom w:val="none" w:sz="0" w:space="0" w:color="auto"/>
        <w:right w:val="none" w:sz="0" w:space="0" w:color="auto"/>
      </w:divBdr>
    </w:div>
    <w:div w:id="1045367991">
      <w:bodyDiv w:val="1"/>
      <w:marLeft w:val="0"/>
      <w:marRight w:val="0"/>
      <w:marTop w:val="0"/>
      <w:marBottom w:val="0"/>
      <w:divBdr>
        <w:top w:val="none" w:sz="0" w:space="0" w:color="auto"/>
        <w:left w:val="none" w:sz="0" w:space="0" w:color="auto"/>
        <w:bottom w:val="none" w:sz="0" w:space="0" w:color="auto"/>
        <w:right w:val="none" w:sz="0" w:space="0" w:color="auto"/>
      </w:divBdr>
    </w:div>
    <w:div w:id="1098255495">
      <w:bodyDiv w:val="1"/>
      <w:marLeft w:val="0"/>
      <w:marRight w:val="0"/>
      <w:marTop w:val="0"/>
      <w:marBottom w:val="0"/>
      <w:divBdr>
        <w:top w:val="none" w:sz="0" w:space="0" w:color="auto"/>
        <w:left w:val="none" w:sz="0" w:space="0" w:color="auto"/>
        <w:bottom w:val="none" w:sz="0" w:space="0" w:color="auto"/>
        <w:right w:val="none" w:sz="0" w:space="0" w:color="auto"/>
      </w:divBdr>
      <w:divsChild>
        <w:div w:id="1327051774">
          <w:marLeft w:val="0"/>
          <w:marRight w:val="0"/>
          <w:marTop w:val="0"/>
          <w:marBottom w:val="0"/>
          <w:divBdr>
            <w:top w:val="none" w:sz="0" w:space="0" w:color="auto"/>
            <w:left w:val="none" w:sz="0" w:space="0" w:color="auto"/>
            <w:bottom w:val="none" w:sz="0" w:space="0" w:color="auto"/>
            <w:right w:val="none" w:sz="0" w:space="0" w:color="auto"/>
          </w:divBdr>
        </w:div>
      </w:divsChild>
    </w:div>
    <w:div w:id="1151097703">
      <w:bodyDiv w:val="1"/>
      <w:marLeft w:val="0"/>
      <w:marRight w:val="0"/>
      <w:marTop w:val="0"/>
      <w:marBottom w:val="0"/>
      <w:divBdr>
        <w:top w:val="none" w:sz="0" w:space="0" w:color="auto"/>
        <w:left w:val="none" w:sz="0" w:space="0" w:color="auto"/>
        <w:bottom w:val="none" w:sz="0" w:space="0" w:color="auto"/>
        <w:right w:val="none" w:sz="0" w:space="0" w:color="auto"/>
      </w:divBdr>
    </w:div>
    <w:div w:id="1230382118">
      <w:bodyDiv w:val="1"/>
      <w:marLeft w:val="0"/>
      <w:marRight w:val="0"/>
      <w:marTop w:val="0"/>
      <w:marBottom w:val="0"/>
      <w:divBdr>
        <w:top w:val="none" w:sz="0" w:space="0" w:color="auto"/>
        <w:left w:val="none" w:sz="0" w:space="0" w:color="auto"/>
        <w:bottom w:val="none" w:sz="0" w:space="0" w:color="auto"/>
        <w:right w:val="none" w:sz="0" w:space="0" w:color="auto"/>
      </w:divBdr>
    </w:div>
    <w:div w:id="1284075942">
      <w:bodyDiv w:val="1"/>
      <w:marLeft w:val="0"/>
      <w:marRight w:val="0"/>
      <w:marTop w:val="0"/>
      <w:marBottom w:val="0"/>
      <w:divBdr>
        <w:top w:val="none" w:sz="0" w:space="0" w:color="auto"/>
        <w:left w:val="none" w:sz="0" w:space="0" w:color="auto"/>
        <w:bottom w:val="none" w:sz="0" w:space="0" w:color="auto"/>
        <w:right w:val="none" w:sz="0" w:space="0" w:color="auto"/>
      </w:divBdr>
    </w:div>
    <w:div w:id="1375887276">
      <w:bodyDiv w:val="1"/>
      <w:marLeft w:val="0"/>
      <w:marRight w:val="0"/>
      <w:marTop w:val="0"/>
      <w:marBottom w:val="0"/>
      <w:divBdr>
        <w:top w:val="none" w:sz="0" w:space="0" w:color="auto"/>
        <w:left w:val="none" w:sz="0" w:space="0" w:color="auto"/>
        <w:bottom w:val="none" w:sz="0" w:space="0" w:color="auto"/>
        <w:right w:val="none" w:sz="0" w:space="0" w:color="auto"/>
      </w:divBdr>
    </w:div>
    <w:div w:id="1411344969">
      <w:bodyDiv w:val="1"/>
      <w:marLeft w:val="0"/>
      <w:marRight w:val="0"/>
      <w:marTop w:val="0"/>
      <w:marBottom w:val="0"/>
      <w:divBdr>
        <w:top w:val="none" w:sz="0" w:space="0" w:color="auto"/>
        <w:left w:val="none" w:sz="0" w:space="0" w:color="auto"/>
        <w:bottom w:val="none" w:sz="0" w:space="0" w:color="auto"/>
        <w:right w:val="none" w:sz="0" w:space="0" w:color="auto"/>
      </w:divBdr>
    </w:div>
    <w:div w:id="1484733574">
      <w:bodyDiv w:val="1"/>
      <w:marLeft w:val="0"/>
      <w:marRight w:val="0"/>
      <w:marTop w:val="0"/>
      <w:marBottom w:val="0"/>
      <w:divBdr>
        <w:top w:val="none" w:sz="0" w:space="0" w:color="auto"/>
        <w:left w:val="none" w:sz="0" w:space="0" w:color="auto"/>
        <w:bottom w:val="none" w:sz="0" w:space="0" w:color="auto"/>
        <w:right w:val="none" w:sz="0" w:space="0" w:color="auto"/>
      </w:divBdr>
    </w:div>
    <w:div w:id="1647665003">
      <w:bodyDiv w:val="1"/>
      <w:marLeft w:val="0"/>
      <w:marRight w:val="0"/>
      <w:marTop w:val="0"/>
      <w:marBottom w:val="0"/>
      <w:divBdr>
        <w:top w:val="none" w:sz="0" w:space="0" w:color="auto"/>
        <w:left w:val="none" w:sz="0" w:space="0" w:color="auto"/>
        <w:bottom w:val="none" w:sz="0" w:space="0" w:color="auto"/>
        <w:right w:val="none" w:sz="0" w:space="0" w:color="auto"/>
      </w:divBdr>
    </w:div>
    <w:div w:id="1718890350">
      <w:bodyDiv w:val="1"/>
      <w:marLeft w:val="0"/>
      <w:marRight w:val="0"/>
      <w:marTop w:val="0"/>
      <w:marBottom w:val="0"/>
      <w:divBdr>
        <w:top w:val="none" w:sz="0" w:space="0" w:color="auto"/>
        <w:left w:val="none" w:sz="0" w:space="0" w:color="auto"/>
        <w:bottom w:val="none" w:sz="0" w:space="0" w:color="auto"/>
        <w:right w:val="none" w:sz="0" w:space="0" w:color="auto"/>
      </w:divBdr>
    </w:div>
    <w:div w:id="1737237114">
      <w:bodyDiv w:val="1"/>
      <w:marLeft w:val="0"/>
      <w:marRight w:val="0"/>
      <w:marTop w:val="0"/>
      <w:marBottom w:val="0"/>
      <w:divBdr>
        <w:top w:val="none" w:sz="0" w:space="0" w:color="auto"/>
        <w:left w:val="none" w:sz="0" w:space="0" w:color="auto"/>
        <w:bottom w:val="none" w:sz="0" w:space="0" w:color="auto"/>
        <w:right w:val="none" w:sz="0" w:space="0" w:color="auto"/>
      </w:divBdr>
    </w:div>
    <w:div w:id="1804035542">
      <w:bodyDiv w:val="1"/>
      <w:marLeft w:val="0"/>
      <w:marRight w:val="0"/>
      <w:marTop w:val="0"/>
      <w:marBottom w:val="0"/>
      <w:divBdr>
        <w:top w:val="none" w:sz="0" w:space="0" w:color="auto"/>
        <w:left w:val="none" w:sz="0" w:space="0" w:color="auto"/>
        <w:bottom w:val="none" w:sz="0" w:space="0" w:color="auto"/>
        <w:right w:val="none" w:sz="0" w:space="0" w:color="auto"/>
      </w:divBdr>
    </w:div>
    <w:div w:id="2012372814">
      <w:bodyDiv w:val="1"/>
      <w:marLeft w:val="0"/>
      <w:marRight w:val="0"/>
      <w:marTop w:val="0"/>
      <w:marBottom w:val="0"/>
      <w:divBdr>
        <w:top w:val="none" w:sz="0" w:space="0" w:color="auto"/>
        <w:left w:val="none" w:sz="0" w:space="0" w:color="auto"/>
        <w:bottom w:val="none" w:sz="0" w:space="0" w:color="auto"/>
        <w:right w:val="none" w:sz="0" w:space="0" w:color="auto"/>
      </w:divBdr>
    </w:div>
    <w:div w:id="2104260456">
      <w:bodyDiv w:val="1"/>
      <w:marLeft w:val="0"/>
      <w:marRight w:val="0"/>
      <w:marTop w:val="0"/>
      <w:marBottom w:val="0"/>
      <w:divBdr>
        <w:top w:val="none" w:sz="0" w:space="0" w:color="auto"/>
        <w:left w:val="none" w:sz="0" w:space="0" w:color="auto"/>
        <w:bottom w:val="none" w:sz="0" w:space="0" w:color="auto"/>
        <w:right w:val="none" w:sz="0" w:space="0" w:color="auto"/>
      </w:divBdr>
    </w:div>
    <w:div w:id="2106609590">
      <w:bodyDiv w:val="1"/>
      <w:marLeft w:val="0"/>
      <w:marRight w:val="0"/>
      <w:marTop w:val="0"/>
      <w:marBottom w:val="0"/>
      <w:divBdr>
        <w:top w:val="none" w:sz="0" w:space="0" w:color="auto"/>
        <w:left w:val="none" w:sz="0" w:space="0" w:color="auto"/>
        <w:bottom w:val="none" w:sz="0" w:space="0" w:color="auto"/>
        <w:right w:val="none" w:sz="0" w:space="0" w:color="auto"/>
      </w:divBdr>
    </w:div>
    <w:div w:id="2107338239">
      <w:bodyDiv w:val="1"/>
      <w:marLeft w:val="0"/>
      <w:marRight w:val="0"/>
      <w:marTop w:val="0"/>
      <w:marBottom w:val="0"/>
      <w:divBdr>
        <w:top w:val="none" w:sz="0" w:space="0" w:color="auto"/>
        <w:left w:val="none" w:sz="0" w:space="0" w:color="auto"/>
        <w:bottom w:val="none" w:sz="0" w:space="0" w:color="auto"/>
        <w:right w:val="none" w:sz="0" w:space="0" w:color="auto"/>
      </w:divBdr>
    </w:div>
    <w:div w:id="2137795718">
      <w:bodyDiv w:val="1"/>
      <w:marLeft w:val="0"/>
      <w:marRight w:val="0"/>
      <w:marTop w:val="0"/>
      <w:marBottom w:val="0"/>
      <w:divBdr>
        <w:top w:val="none" w:sz="0" w:space="0" w:color="auto"/>
        <w:left w:val="none" w:sz="0" w:space="0" w:color="auto"/>
        <w:bottom w:val="none" w:sz="0" w:space="0" w:color="auto"/>
        <w:right w:val="none" w:sz="0" w:space="0" w:color="auto"/>
      </w:divBdr>
    </w:div>
    <w:div w:id="214272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1DC0-14EE-4866-B6EC-57CE2BFC4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2799</Words>
  <Characters>15957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julie_filimonova@outlook.com</cp:lastModifiedBy>
  <cp:revision>2</cp:revision>
  <cp:lastPrinted>2021-09-05T10:00:00Z</cp:lastPrinted>
  <dcterms:created xsi:type="dcterms:W3CDTF">2022-02-19T04:43:00Z</dcterms:created>
  <dcterms:modified xsi:type="dcterms:W3CDTF">2022-02-19T04:43:00Z</dcterms:modified>
</cp:coreProperties>
</file>