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2" w:rsidRDefault="001F1525">
      <w:r>
        <w:t>Таблица  1.</w:t>
      </w:r>
    </w:p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3509"/>
        <w:gridCol w:w="5530"/>
      </w:tblGrid>
      <w:tr w:rsidR="001F1525" w:rsidTr="001F1525">
        <w:tc>
          <w:tcPr>
            <w:tcW w:w="1941" w:type="pct"/>
          </w:tcPr>
          <w:p w:rsidR="001F1525" w:rsidRPr="001F1525" w:rsidRDefault="001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5">
              <w:rPr>
                <w:rFonts w:ascii="Times New Roman" w:hAnsi="Times New Roman" w:cs="Times New Roman"/>
                <w:sz w:val="28"/>
                <w:szCs w:val="28"/>
              </w:rPr>
              <w:t>Белки плазмы крови</w:t>
            </w:r>
          </w:p>
        </w:tc>
        <w:tc>
          <w:tcPr>
            <w:tcW w:w="3059" w:type="pct"/>
          </w:tcPr>
          <w:p w:rsidR="001F1525" w:rsidRPr="001F1525" w:rsidRDefault="001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25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1F1525" w:rsidTr="001F1525">
        <w:tc>
          <w:tcPr>
            <w:tcW w:w="1941" w:type="pct"/>
          </w:tcPr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Альбумины</w:t>
            </w:r>
          </w:p>
        </w:tc>
        <w:tc>
          <w:tcPr>
            <w:tcW w:w="3059" w:type="pct"/>
          </w:tcPr>
          <w:p w:rsidR="001F1525" w:rsidRDefault="001F1525"/>
        </w:tc>
      </w:tr>
      <w:tr w:rsidR="001F1525" w:rsidTr="001F1525">
        <w:tc>
          <w:tcPr>
            <w:tcW w:w="1941" w:type="pct"/>
          </w:tcPr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Глобулины</w:t>
            </w:r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α,β,γ</w:t>
            </w:r>
          </w:p>
        </w:tc>
        <w:tc>
          <w:tcPr>
            <w:tcW w:w="3059" w:type="pct"/>
          </w:tcPr>
          <w:p w:rsidR="001F1525" w:rsidRDefault="001F1525"/>
        </w:tc>
      </w:tr>
      <w:tr w:rsidR="001F1525" w:rsidTr="001F1525">
        <w:tc>
          <w:tcPr>
            <w:tcW w:w="1941" w:type="pct"/>
          </w:tcPr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Белки-переносчики</w:t>
            </w:r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Трансферрин</w:t>
            </w:r>
            <w:proofErr w:type="spellEnd"/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Церулоплазмин</w:t>
            </w:r>
            <w:proofErr w:type="spellEnd"/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Гаптоглобин</w:t>
            </w:r>
            <w:proofErr w:type="spellEnd"/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гемопексин</w:t>
            </w:r>
            <w:proofErr w:type="spellEnd"/>
          </w:p>
        </w:tc>
        <w:tc>
          <w:tcPr>
            <w:tcW w:w="3059" w:type="pct"/>
          </w:tcPr>
          <w:p w:rsidR="001F1525" w:rsidRDefault="001F1525"/>
        </w:tc>
      </w:tr>
      <w:tr w:rsidR="001F1525" w:rsidTr="001F1525">
        <w:tc>
          <w:tcPr>
            <w:tcW w:w="1941" w:type="pct"/>
          </w:tcPr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Белки острой фазы</w:t>
            </w:r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Гаптоглобин</w:t>
            </w:r>
            <w:proofErr w:type="spellEnd"/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Трансферрин</w:t>
            </w:r>
            <w:proofErr w:type="spellEnd"/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С-реактивный</w:t>
            </w:r>
            <w:proofErr w:type="gramEnd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 xml:space="preserve"> белок</w:t>
            </w:r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Интерферон</w:t>
            </w:r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3059" w:type="pct"/>
          </w:tcPr>
          <w:p w:rsidR="001F1525" w:rsidRDefault="001F1525"/>
        </w:tc>
      </w:tr>
      <w:tr w:rsidR="001F1525" w:rsidTr="001F1525">
        <w:tc>
          <w:tcPr>
            <w:tcW w:w="1941" w:type="pct"/>
          </w:tcPr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Белки ингибиторы ферментов</w:t>
            </w:r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Антитрипсин</w:t>
            </w:r>
            <w:proofErr w:type="spellEnd"/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Макроглобулин</w:t>
            </w:r>
            <w:proofErr w:type="spellEnd"/>
          </w:p>
          <w:p w:rsidR="001F1525" w:rsidRPr="001F1525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1F1525">
              <w:rPr>
                <w:rFonts w:ascii="Times New Roman" w:hAnsi="Times New Roman" w:cs="Times New Roman"/>
                <w:sz w:val="24"/>
                <w:szCs w:val="24"/>
              </w:rPr>
              <w:t>-α-трипсиновый ингибитор</w:t>
            </w:r>
          </w:p>
        </w:tc>
        <w:tc>
          <w:tcPr>
            <w:tcW w:w="3059" w:type="pct"/>
          </w:tcPr>
          <w:p w:rsidR="001F1525" w:rsidRDefault="001F1525"/>
        </w:tc>
      </w:tr>
    </w:tbl>
    <w:p w:rsidR="001F1525" w:rsidRDefault="001F1525"/>
    <w:p w:rsidR="001F1525" w:rsidRDefault="001F1525">
      <w:r>
        <w:t>Таблица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1525" w:rsidTr="001F1525">
        <w:tc>
          <w:tcPr>
            <w:tcW w:w="3190" w:type="dxa"/>
          </w:tcPr>
          <w:p w:rsidR="001F1525" w:rsidRPr="00CA0959" w:rsidRDefault="001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959">
              <w:rPr>
                <w:rFonts w:ascii="Times New Roman" w:hAnsi="Times New Roman" w:cs="Times New Roman"/>
                <w:sz w:val="28"/>
                <w:szCs w:val="28"/>
              </w:rPr>
              <w:t>Желтухи</w:t>
            </w:r>
          </w:p>
        </w:tc>
        <w:tc>
          <w:tcPr>
            <w:tcW w:w="3190" w:type="dxa"/>
          </w:tcPr>
          <w:p w:rsidR="001F1525" w:rsidRPr="00CA0959" w:rsidRDefault="001F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959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191" w:type="dxa"/>
          </w:tcPr>
          <w:p w:rsidR="001F1525" w:rsidRPr="00CA0959" w:rsidRDefault="00CA0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959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1F1525" w:rsidTr="001F1525">
        <w:tc>
          <w:tcPr>
            <w:tcW w:w="3190" w:type="dxa"/>
          </w:tcPr>
          <w:p w:rsidR="001F1525" w:rsidRPr="00CA0959" w:rsidRDefault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Физиологическая</w:t>
            </w:r>
            <w:proofErr w:type="gramEnd"/>
            <w:r w:rsidRPr="00CA0959">
              <w:rPr>
                <w:rFonts w:ascii="Times New Roman" w:hAnsi="Times New Roman" w:cs="Times New Roman"/>
                <w:sz w:val="24"/>
                <w:szCs w:val="24"/>
              </w:rPr>
              <w:t xml:space="preserve"> (новорожденных)</w:t>
            </w:r>
          </w:p>
        </w:tc>
        <w:tc>
          <w:tcPr>
            <w:tcW w:w="3190" w:type="dxa"/>
          </w:tcPr>
          <w:p w:rsidR="001F1525" w:rsidRPr="00CA0959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1F1525" w:rsidRPr="00CA0959" w:rsidRDefault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  <w:p w:rsidR="00CA0959" w:rsidRPr="00CA0959" w:rsidRDefault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  <w:p w:rsidR="00CA0959" w:rsidRPr="00CA0959" w:rsidRDefault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</w:tr>
      <w:tr w:rsidR="001F1525" w:rsidTr="001F1525">
        <w:tc>
          <w:tcPr>
            <w:tcW w:w="3190" w:type="dxa"/>
          </w:tcPr>
          <w:p w:rsidR="001F1525" w:rsidRPr="00CA0959" w:rsidRDefault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Гемолитическая</w:t>
            </w:r>
          </w:p>
        </w:tc>
        <w:tc>
          <w:tcPr>
            <w:tcW w:w="3190" w:type="dxa"/>
          </w:tcPr>
          <w:p w:rsidR="001F1525" w:rsidRPr="00CA0959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0959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  <w:p w:rsidR="00CA0959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  <w:p w:rsidR="001F1525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</w:tr>
      <w:tr w:rsidR="001F1525" w:rsidTr="001F1525">
        <w:tc>
          <w:tcPr>
            <w:tcW w:w="3190" w:type="dxa"/>
          </w:tcPr>
          <w:p w:rsidR="001F1525" w:rsidRPr="00CA0959" w:rsidRDefault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Паренхиматозная</w:t>
            </w:r>
          </w:p>
        </w:tc>
        <w:tc>
          <w:tcPr>
            <w:tcW w:w="3190" w:type="dxa"/>
          </w:tcPr>
          <w:p w:rsidR="001F1525" w:rsidRPr="00CA0959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0959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  <w:p w:rsidR="00CA0959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  <w:p w:rsidR="001F1525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</w:tr>
      <w:tr w:rsidR="001F1525" w:rsidTr="001F1525">
        <w:tc>
          <w:tcPr>
            <w:tcW w:w="3190" w:type="dxa"/>
          </w:tcPr>
          <w:p w:rsidR="001F1525" w:rsidRPr="00CA0959" w:rsidRDefault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3190" w:type="dxa"/>
          </w:tcPr>
          <w:p w:rsidR="001F1525" w:rsidRPr="00CA0959" w:rsidRDefault="001F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0959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  <w:p w:rsidR="00CA0959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  <w:p w:rsidR="001F1525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</w:tr>
      <w:tr w:rsidR="00CA0959" w:rsidTr="001F1525">
        <w:tc>
          <w:tcPr>
            <w:tcW w:w="3190" w:type="dxa"/>
          </w:tcPr>
          <w:p w:rsidR="00CA0959" w:rsidRPr="00CA0959" w:rsidRDefault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Гемолитическая болезнь новорожденных</w:t>
            </w:r>
          </w:p>
        </w:tc>
        <w:tc>
          <w:tcPr>
            <w:tcW w:w="3190" w:type="dxa"/>
          </w:tcPr>
          <w:p w:rsidR="00CA0959" w:rsidRPr="00CA0959" w:rsidRDefault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0959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  <w:p w:rsidR="00CA0959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  <w:p w:rsidR="00CA0959" w:rsidRPr="00CA0959" w:rsidRDefault="00CA0959" w:rsidP="00C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59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</w:tr>
    </w:tbl>
    <w:p w:rsidR="001F1525" w:rsidRDefault="001F1525"/>
    <w:sectPr w:rsidR="001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25"/>
    <w:rsid w:val="000966F8"/>
    <w:rsid w:val="001F1525"/>
    <w:rsid w:val="005802B2"/>
    <w:rsid w:val="00C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2020-03-23T15:16:00Z</dcterms:created>
  <dcterms:modified xsi:type="dcterms:W3CDTF">2020-03-23T15:31:00Z</dcterms:modified>
</cp:coreProperties>
</file>