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14" w:rsidRPr="009D23E0" w:rsidRDefault="009A238B" w:rsidP="009D23E0">
      <w:pPr>
        <w:spacing w:before="240" w:line="240" w:lineRule="auto"/>
        <w:jc w:val="right"/>
        <w:rPr>
          <w:rFonts w:ascii="Times New Roman" w:hAnsi="Times New Roman" w:cs="Times New Roman"/>
          <w:sz w:val="28"/>
          <w:szCs w:val="28"/>
        </w:rPr>
      </w:pPr>
      <w:proofErr w:type="spellStart"/>
      <w:r w:rsidRPr="009D23E0">
        <w:rPr>
          <w:rFonts w:ascii="Times New Roman" w:hAnsi="Times New Roman" w:cs="Times New Roman"/>
          <w:sz w:val="28"/>
          <w:szCs w:val="28"/>
        </w:rPr>
        <w:t>Шиндорикова</w:t>
      </w:r>
      <w:proofErr w:type="spellEnd"/>
      <w:r w:rsidRPr="009D23E0">
        <w:rPr>
          <w:rFonts w:ascii="Times New Roman" w:hAnsi="Times New Roman" w:cs="Times New Roman"/>
          <w:sz w:val="28"/>
          <w:szCs w:val="28"/>
        </w:rPr>
        <w:t xml:space="preserve"> К.К.</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Тема № 4 (18 часов). </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Медицинские изделия. Анализ ассортимента. Хранение. Реализация. Документы, подтверждающие качество.</w:t>
      </w:r>
    </w:p>
    <w:p w:rsidR="009A238B" w:rsidRPr="009D23E0" w:rsidRDefault="009A238B" w:rsidP="009D23E0">
      <w:pPr>
        <w:spacing w:before="240" w:line="240" w:lineRule="auto"/>
        <w:jc w:val="both"/>
        <w:rPr>
          <w:rFonts w:ascii="Times New Roman" w:hAnsi="Times New Roman" w:cs="Times New Roman"/>
          <w:sz w:val="28"/>
          <w:szCs w:val="28"/>
          <w:shd w:val="clear" w:color="auto" w:fill="FFFFFF"/>
        </w:rPr>
      </w:pPr>
      <w:proofErr w:type="gramStart"/>
      <w:r w:rsidRPr="009D23E0">
        <w:rPr>
          <w:rFonts w:ascii="Times New Roman" w:hAnsi="Times New Roman" w:cs="Times New Roman"/>
          <w:sz w:val="28"/>
          <w:szCs w:val="28"/>
        </w:rPr>
        <w:t xml:space="preserve">Медицинские изделия – </w:t>
      </w:r>
      <w:r w:rsidR="00113E71" w:rsidRPr="00113E71">
        <w:rPr>
          <w:rFonts w:ascii="Times New Roman" w:hAnsi="Times New Roman" w:cs="Times New Roman"/>
          <w:color w:val="333333"/>
          <w:sz w:val="28"/>
          <w:szCs w:val="28"/>
          <w:shd w:val="clear" w:color="auto" w:fill="FFFFFF"/>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w:t>
      </w:r>
      <w:proofErr w:type="gramEnd"/>
      <w:r w:rsidR="00113E71" w:rsidRPr="00113E71">
        <w:rPr>
          <w:rFonts w:ascii="Times New Roman" w:hAnsi="Times New Roman" w:cs="Times New Roman"/>
          <w:color w:val="333333"/>
          <w:sz w:val="28"/>
          <w:szCs w:val="28"/>
          <w:shd w:val="clear" w:color="auto" w:fill="FFFFFF"/>
        </w:rPr>
        <w:t>,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A238B" w:rsidRPr="009D23E0" w:rsidRDefault="009A238B" w:rsidP="009D23E0">
      <w:pPr>
        <w:spacing w:before="240" w:line="240" w:lineRule="auto"/>
        <w:jc w:val="both"/>
        <w:rPr>
          <w:rFonts w:ascii="Times New Roman" w:hAnsi="Times New Roman" w:cs="Times New Roman"/>
          <w:sz w:val="28"/>
          <w:szCs w:val="28"/>
          <w:shd w:val="clear" w:color="auto" w:fill="FFFFFF"/>
        </w:rPr>
      </w:pPr>
      <w:r w:rsidRPr="009D23E0">
        <w:rPr>
          <w:rFonts w:ascii="Times New Roman" w:hAnsi="Times New Roman" w:cs="Times New Roman"/>
          <w:sz w:val="28"/>
          <w:szCs w:val="28"/>
          <w:shd w:val="clear" w:color="auto" w:fill="FFFFFF"/>
        </w:rPr>
        <w:t xml:space="preserve">Классификация медицинских изделий: </w:t>
      </w:r>
    </w:p>
    <w:p w:rsidR="009A238B" w:rsidRPr="009D23E0" w:rsidRDefault="009A238B" w:rsidP="009D23E0">
      <w:pPr>
        <w:pStyle w:val="a5"/>
        <w:numPr>
          <w:ilvl w:val="0"/>
          <w:numId w:val="16"/>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резиновые изделия</w:t>
      </w:r>
    </w:p>
    <w:p w:rsidR="009A238B" w:rsidRPr="009D23E0" w:rsidRDefault="009A238B" w:rsidP="009D23E0">
      <w:pPr>
        <w:pStyle w:val="a5"/>
        <w:numPr>
          <w:ilvl w:val="0"/>
          <w:numId w:val="16"/>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изделия из пластмассы</w:t>
      </w:r>
    </w:p>
    <w:p w:rsidR="009A238B" w:rsidRPr="009D23E0" w:rsidRDefault="009A238B" w:rsidP="009D23E0">
      <w:pPr>
        <w:pStyle w:val="a5"/>
        <w:numPr>
          <w:ilvl w:val="0"/>
          <w:numId w:val="16"/>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перевязочные средства и вспомогательные материалы</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Резиновые изделия</w:t>
      </w:r>
      <w:r w:rsidR="009D23E0" w:rsidRPr="009D23E0">
        <w:rPr>
          <w:rFonts w:ascii="Times New Roman" w:hAnsi="Times New Roman" w:cs="Times New Roman"/>
          <w:sz w:val="28"/>
          <w:szCs w:val="28"/>
        </w:rPr>
        <w:t xml:space="preserve"> </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 </w:t>
      </w:r>
      <w:r w:rsidRPr="009D23E0">
        <w:rPr>
          <w:rFonts w:ascii="Times New Roman" w:hAnsi="Times New Roman" w:cs="Times New Roman"/>
          <w:sz w:val="28"/>
          <w:szCs w:val="28"/>
          <w:shd w:val="clear" w:color="auto" w:fill="FFFFFF"/>
        </w:rPr>
        <w:t>это медицинские изделия, которые изготавливаются из каучука, обладающие водонепроницаемостью и эластичностью.</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Классификация: </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Латексные:</w:t>
      </w:r>
    </w:p>
    <w:p w:rsidR="009A238B" w:rsidRPr="001C51CD" w:rsidRDefault="009A238B" w:rsidP="009D23E0">
      <w:pPr>
        <w:pStyle w:val="a5"/>
        <w:numPr>
          <w:ilvl w:val="0"/>
          <w:numId w:val="18"/>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Перчатки</w:t>
      </w:r>
      <w:r w:rsidR="00113E71">
        <w:rPr>
          <w:rFonts w:ascii="Times New Roman" w:hAnsi="Times New Roman" w:cs="Times New Roman"/>
          <w:sz w:val="28"/>
          <w:szCs w:val="28"/>
        </w:rPr>
        <w:t xml:space="preserve"> - </w:t>
      </w:r>
      <w:r w:rsidR="00113E71" w:rsidRPr="00113E71">
        <w:rPr>
          <w:rFonts w:ascii="Times New Roman" w:hAnsi="Times New Roman" w:cs="Times New Roman"/>
          <w:sz w:val="28"/>
          <w:szCs w:val="28"/>
          <w:shd w:val="clear" w:color="auto" w:fill="FFFFFF"/>
        </w:rPr>
        <w:t xml:space="preserve">одноразовые </w:t>
      </w:r>
      <w:r w:rsidR="001C51CD">
        <w:rPr>
          <w:rFonts w:ascii="Times New Roman" w:hAnsi="Times New Roman" w:cs="Times New Roman"/>
          <w:sz w:val="28"/>
          <w:szCs w:val="28"/>
          <w:shd w:val="clear" w:color="auto" w:fill="FFFFFF"/>
        </w:rPr>
        <w:t>медицинские изделия</w:t>
      </w:r>
      <w:r w:rsidR="00113E71" w:rsidRPr="00113E71">
        <w:rPr>
          <w:rFonts w:ascii="Times New Roman" w:hAnsi="Times New Roman" w:cs="Times New Roman"/>
          <w:sz w:val="28"/>
          <w:szCs w:val="28"/>
          <w:shd w:val="clear" w:color="auto" w:fill="FFFFFF"/>
        </w:rPr>
        <w:t xml:space="preserve">, </w:t>
      </w:r>
      <w:r w:rsidR="001C51CD">
        <w:rPr>
          <w:rFonts w:ascii="Times New Roman" w:hAnsi="Times New Roman" w:cs="Times New Roman"/>
          <w:sz w:val="28"/>
          <w:szCs w:val="28"/>
          <w:shd w:val="clear" w:color="auto" w:fill="FFFFFF"/>
        </w:rPr>
        <w:t xml:space="preserve">использующиеся </w:t>
      </w:r>
      <w:r w:rsidR="00113E71" w:rsidRPr="00113E71">
        <w:rPr>
          <w:rFonts w:ascii="Times New Roman" w:hAnsi="Times New Roman" w:cs="Times New Roman"/>
          <w:sz w:val="28"/>
          <w:szCs w:val="28"/>
          <w:shd w:val="clear" w:color="auto" w:fill="FFFFFF"/>
        </w:rPr>
        <w:t>для обеспечения безопасности персонала и пациента.</w:t>
      </w:r>
    </w:p>
    <w:p w:rsidR="001C51CD" w:rsidRPr="001C51CD" w:rsidRDefault="001C51CD" w:rsidP="001C51CD">
      <w:pPr>
        <w:numPr>
          <w:ilvl w:val="0"/>
          <w:numId w:val="22"/>
        </w:numPr>
        <w:shd w:val="clear" w:color="auto" w:fill="FFFFFF"/>
        <w:spacing w:before="240" w:after="60" w:line="240" w:lineRule="auto"/>
        <w:jc w:val="both"/>
        <w:rPr>
          <w:rFonts w:ascii="Times New Roman" w:eastAsia="Times New Roman" w:hAnsi="Times New Roman" w:cs="Times New Roman"/>
          <w:sz w:val="28"/>
          <w:szCs w:val="28"/>
          <w:lang w:eastAsia="ru-RU"/>
        </w:rPr>
      </w:pPr>
      <w:r w:rsidRPr="001C51CD">
        <w:rPr>
          <w:rFonts w:ascii="Times New Roman" w:eastAsia="Times New Roman" w:hAnsi="Times New Roman" w:cs="Times New Roman"/>
          <w:sz w:val="28"/>
          <w:szCs w:val="28"/>
          <w:lang w:eastAsia="ru-RU"/>
        </w:rPr>
        <w:t>Смотровые </w:t>
      </w:r>
      <w:r w:rsidRPr="001C51CD">
        <w:rPr>
          <w:rFonts w:ascii="Times New Roman" w:eastAsia="Times New Roman" w:hAnsi="Times New Roman" w:cs="Times New Roman"/>
          <w:bCs/>
          <w:sz w:val="28"/>
          <w:szCs w:val="28"/>
          <w:lang w:eastAsia="ru-RU"/>
        </w:rPr>
        <w:t>перчатки</w:t>
      </w:r>
      <w:r>
        <w:rPr>
          <w:rFonts w:ascii="Times New Roman" w:eastAsia="Times New Roman" w:hAnsi="Times New Roman" w:cs="Times New Roman"/>
          <w:bCs/>
          <w:sz w:val="28"/>
          <w:szCs w:val="28"/>
          <w:lang w:eastAsia="ru-RU"/>
        </w:rPr>
        <w:t xml:space="preserve"> - </w:t>
      </w:r>
      <w:r w:rsidR="00DB5B18">
        <w:rPr>
          <w:rFonts w:ascii="Times New Roman" w:hAnsi="Times New Roman" w:cs="Times New Roman"/>
          <w:sz w:val="28"/>
          <w:szCs w:val="28"/>
          <w:shd w:val="clear" w:color="auto" w:fill="FFFFFF"/>
        </w:rPr>
        <w:t>п</w:t>
      </w:r>
      <w:r w:rsidRPr="00DB5B18">
        <w:rPr>
          <w:rFonts w:ascii="Times New Roman" w:hAnsi="Times New Roman" w:cs="Times New Roman"/>
          <w:sz w:val="28"/>
          <w:szCs w:val="28"/>
          <w:shd w:val="clear" w:color="auto" w:fill="FFFFFF"/>
        </w:rPr>
        <w:t>ерчатки, при помощи которых проводятся какие-либо диагностические мероприятия или процедура осмотра пациента в мед</w:t>
      </w:r>
      <w:proofErr w:type="gramStart"/>
      <w:r w:rsidRPr="00DB5B18">
        <w:rPr>
          <w:rFonts w:ascii="Times New Roman" w:hAnsi="Times New Roman" w:cs="Times New Roman"/>
          <w:sz w:val="28"/>
          <w:szCs w:val="28"/>
          <w:shd w:val="clear" w:color="auto" w:fill="FFFFFF"/>
        </w:rPr>
        <w:t>.</w:t>
      </w:r>
      <w:proofErr w:type="gramEnd"/>
      <w:r w:rsidRPr="00DB5B18">
        <w:rPr>
          <w:rFonts w:ascii="Times New Roman" w:hAnsi="Times New Roman" w:cs="Times New Roman"/>
          <w:sz w:val="28"/>
          <w:szCs w:val="28"/>
          <w:shd w:val="clear" w:color="auto" w:fill="FFFFFF"/>
        </w:rPr>
        <w:t xml:space="preserve"> </w:t>
      </w:r>
      <w:proofErr w:type="gramStart"/>
      <w:r w:rsidRPr="00DB5B18">
        <w:rPr>
          <w:rFonts w:ascii="Times New Roman" w:hAnsi="Times New Roman" w:cs="Times New Roman"/>
          <w:sz w:val="28"/>
          <w:szCs w:val="28"/>
          <w:shd w:val="clear" w:color="auto" w:fill="FFFFFF"/>
        </w:rPr>
        <w:t>у</w:t>
      </w:r>
      <w:proofErr w:type="gramEnd"/>
      <w:r w:rsidRPr="00DB5B18">
        <w:rPr>
          <w:rFonts w:ascii="Times New Roman" w:hAnsi="Times New Roman" w:cs="Times New Roman"/>
          <w:sz w:val="28"/>
          <w:szCs w:val="28"/>
          <w:shd w:val="clear" w:color="auto" w:fill="FFFFFF"/>
        </w:rPr>
        <w:t>чреждении</w:t>
      </w:r>
    </w:p>
    <w:p w:rsidR="001C51CD" w:rsidRPr="001C51CD" w:rsidRDefault="001C51CD" w:rsidP="001C51CD">
      <w:pPr>
        <w:numPr>
          <w:ilvl w:val="0"/>
          <w:numId w:val="22"/>
        </w:numPr>
        <w:shd w:val="clear" w:color="auto" w:fill="FFFFFF"/>
        <w:spacing w:before="240" w:after="60" w:line="240" w:lineRule="auto"/>
        <w:jc w:val="both"/>
        <w:rPr>
          <w:rFonts w:ascii="Times New Roman" w:eastAsia="Times New Roman" w:hAnsi="Times New Roman" w:cs="Times New Roman"/>
          <w:sz w:val="28"/>
          <w:szCs w:val="28"/>
          <w:lang w:eastAsia="ru-RU"/>
        </w:rPr>
      </w:pPr>
      <w:r w:rsidRPr="001C51CD">
        <w:rPr>
          <w:rFonts w:ascii="Times New Roman" w:eastAsia="Times New Roman" w:hAnsi="Times New Roman" w:cs="Times New Roman"/>
          <w:sz w:val="28"/>
          <w:szCs w:val="28"/>
          <w:lang w:eastAsia="ru-RU"/>
        </w:rPr>
        <w:lastRenderedPageBreak/>
        <w:t>Латексные </w:t>
      </w:r>
      <w:r w:rsidRPr="001C51CD">
        <w:rPr>
          <w:rFonts w:ascii="Times New Roman" w:eastAsia="Times New Roman" w:hAnsi="Times New Roman" w:cs="Times New Roman"/>
          <w:bCs/>
          <w:sz w:val="28"/>
          <w:szCs w:val="28"/>
          <w:lang w:eastAsia="ru-RU"/>
        </w:rPr>
        <w:t>перчатки</w:t>
      </w:r>
      <w:r w:rsidRPr="00DB5B18">
        <w:rPr>
          <w:rFonts w:ascii="Times New Roman" w:eastAsia="Times New Roman" w:hAnsi="Times New Roman" w:cs="Times New Roman"/>
          <w:bCs/>
          <w:sz w:val="28"/>
          <w:szCs w:val="28"/>
          <w:lang w:eastAsia="ru-RU"/>
        </w:rPr>
        <w:t xml:space="preserve"> - </w:t>
      </w:r>
      <w:r w:rsidR="00DB5B18">
        <w:rPr>
          <w:rFonts w:ascii="Times New Roman" w:hAnsi="Times New Roman" w:cs="Times New Roman"/>
          <w:sz w:val="28"/>
          <w:szCs w:val="28"/>
          <w:shd w:val="clear" w:color="auto" w:fill="FFFFFF"/>
        </w:rPr>
        <w:t>т</w:t>
      </w:r>
      <w:r w:rsidRPr="00DB5B18">
        <w:rPr>
          <w:rFonts w:ascii="Times New Roman" w:hAnsi="Times New Roman" w:cs="Times New Roman"/>
          <w:sz w:val="28"/>
          <w:szCs w:val="28"/>
          <w:shd w:val="clear" w:color="auto" w:fill="FFFFFF"/>
        </w:rPr>
        <w:t>акие перчатки подходят для работ, где необходимы тактильные ощущения: все виды диагностических процедур, осмотр и уход за пациентами, в стоматологии.</w:t>
      </w:r>
    </w:p>
    <w:p w:rsidR="001C51CD" w:rsidRPr="001C51CD" w:rsidRDefault="001C51CD" w:rsidP="001C51CD">
      <w:pPr>
        <w:numPr>
          <w:ilvl w:val="0"/>
          <w:numId w:val="22"/>
        </w:numPr>
        <w:shd w:val="clear" w:color="auto" w:fill="FFFFFF"/>
        <w:spacing w:before="240" w:after="60" w:line="240" w:lineRule="auto"/>
        <w:jc w:val="both"/>
        <w:rPr>
          <w:rFonts w:ascii="Times New Roman" w:eastAsia="Times New Roman" w:hAnsi="Times New Roman" w:cs="Times New Roman"/>
          <w:sz w:val="28"/>
          <w:szCs w:val="28"/>
          <w:lang w:eastAsia="ru-RU"/>
        </w:rPr>
      </w:pPr>
      <w:proofErr w:type="spellStart"/>
      <w:r w:rsidRPr="001C51CD">
        <w:rPr>
          <w:rFonts w:ascii="Times New Roman" w:eastAsia="Times New Roman" w:hAnsi="Times New Roman" w:cs="Times New Roman"/>
          <w:sz w:val="28"/>
          <w:szCs w:val="28"/>
          <w:lang w:eastAsia="ru-RU"/>
        </w:rPr>
        <w:t>Нитриловые</w:t>
      </w:r>
      <w:proofErr w:type="spellEnd"/>
      <w:r w:rsidRPr="001C51CD">
        <w:rPr>
          <w:rFonts w:ascii="Times New Roman" w:eastAsia="Times New Roman" w:hAnsi="Times New Roman" w:cs="Times New Roman"/>
          <w:sz w:val="28"/>
          <w:szCs w:val="28"/>
          <w:lang w:eastAsia="ru-RU"/>
        </w:rPr>
        <w:t> </w:t>
      </w:r>
      <w:r w:rsidRPr="001C51CD">
        <w:rPr>
          <w:rFonts w:ascii="Times New Roman" w:eastAsia="Times New Roman" w:hAnsi="Times New Roman" w:cs="Times New Roman"/>
          <w:bCs/>
          <w:sz w:val="28"/>
          <w:szCs w:val="28"/>
          <w:lang w:eastAsia="ru-RU"/>
        </w:rPr>
        <w:t>перчатки</w:t>
      </w:r>
      <w:r w:rsidRPr="00DB5B18">
        <w:rPr>
          <w:rFonts w:ascii="Times New Roman" w:eastAsia="Times New Roman" w:hAnsi="Times New Roman" w:cs="Times New Roman"/>
          <w:bCs/>
          <w:sz w:val="28"/>
          <w:szCs w:val="28"/>
          <w:lang w:eastAsia="ru-RU"/>
        </w:rPr>
        <w:t xml:space="preserve"> - </w:t>
      </w:r>
      <w:r w:rsidRPr="00DB5B18">
        <w:rPr>
          <w:rFonts w:ascii="Times New Roman" w:hAnsi="Times New Roman" w:cs="Times New Roman"/>
          <w:sz w:val="28"/>
          <w:szCs w:val="28"/>
          <w:shd w:val="clear" w:color="auto" w:fill="FFFFFF"/>
        </w:rPr>
        <w:t>рекомендованы при наличии аллергии на латекс, так как производятся из синтетических материалов.</w:t>
      </w:r>
    </w:p>
    <w:p w:rsidR="001C51CD" w:rsidRPr="001C51CD" w:rsidRDefault="001C51CD" w:rsidP="001C51CD">
      <w:pPr>
        <w:numPr>
          <w:ilvl w:val="0"/>
          <w:numId w:val="22"/>
        </w:numPr>
        <w:shd w:val="clear" w:color="auto" w:fill="FFFFFF"/>
        <w:spacing w:before="240" w:after="60" w:line="240" w:lineRule="auto"/>
        <w:jc w:val="both"/>
        <w:rPr>
          <w:rFonts w:ascii="Times New Roman" w:eastAsia="Times New Roman" w:hAnsi="Times New Roman" w:cs="Times New Roman"/>
          <w:sz w:val="28"/>
          <w:szCs w:val="28"/>
          <w:lang w:eastAsia="ru-RU"/>
        </w:rPr>
      </w:pPr>
      <w:r w:rsidRPr="001C51CD">
        <w:rPr>
          <w:rFonts w:ascii="Times New Roman" w:eastAsia="Times New Roman" w:hAnsi="Times New Roman" w:cs="Times New Roman"/>
          <w:sz w:val="28"/>
          <w:szCs w:val="28"/>
          <w:lang w:eastAsia="ru-RU"/>
        </w:rPr>
        <w:t>Хирургические </w:t>
      </w:r>
      <w:r w:rsidRPr="001C51CD">
        <w:rPr>
          <w:rFonts w:ascii="Times New Roman" w:eastAsia="Times New Roman" w:hAnsi="Times New Roman" w:cs="Times New Roman"/>
          <w:bCs/>
          <w:sz w:val="28"/>
          <w:szCs w:val="28"/>
          <w:lang w:eastAsia="ru-RU"/>
        </w:rPr>
        <w:t>перчатки</w:t>
      </w:r>
      <w:r w:rsidR="00DB5B18" w:rsidRPr="00DB5B18">
        <w:rPr>
          <w:rFonts w:ascii="Times New Roman" w:eastAsia="Times New Roman" w:hAnsi="Times New Roman" w:cs="Times New Roman"/>
          <w:bCs/>
          <w:sz w:val="28"/>
          <w:szCs w:val="28"/>
          <w:lang w:eastAsia="ru-RU"/>
        </w:rPr>
        <w:t xml:space="preserve"> - </w:t>
      </w:r>
      <w:r w:rsidR="00DB5B18">
        <w:rPr>
          <w:rFonts w:ascii="Times New Roman" w:hAnsi="Times New Roman" w:cs="Times New Roman"/>
          <w:sz w:val="28"/>
          <w:szCs w:val="28"/>
          <w:shd w:val="clear" w:color="auto" w:fill="FFFFFF"/>
        </w:rPr>
        <w:t>э</w:t>
      </w:r>
      <w:r w:rsidR="00DB5B18" w:rsidRPr="00DB5B18">
        <w:rPr>
          <w:rFonts w:ascii="Times New Roman" w:hAnsi="Times New Roman" w:cs="Times New Roman"/>
          <w:sz w:val="28"/>
          <w:szCs w:val="28"/>
          <w:shd w:val="clear" w:color="auto" w:fill="FFFFFF"/>
        </w:rPr>
        <w:t>тот вид профессиональных перчаток используется при проведении операций в стерильных условиях. Хирургические перчатки в основном выпускаются в анатомической форме, максимально соответствующей параметрам руки.</w:t>
      </w:r>
    </w:p>
    <w:p w:rsidR="001C51CD" w:rsidRPr="009D23E0" w:rsidRDefault="001C51CD" w:rsidP="001C51CD">
      <w:pPr>
        <w:pStyle w:val="a5"/>
        <w:spacing w:before="240" w:line="240" w:lineRule="auto"/>
        <w:jc w:val="both"/>
        <w:rPr>
          <w:rFonts w:ascii="Times New Roman" w:hAnsi="Times New Roman" w:cs="Times New Roman"/>
          <w:sz w:val="28"/>
          <w:szCs w:val="28"/>
        </w:rPr>
      </w:pPr>
    </w:p>
    <w:p w:rsidR="00DB5B18" w:rsidRPr="00DB5B18" w:rsidRDefault="009A238B" w:rsidP="00DB5B18">
      <w:pPr>
        <w:pStyle w:val="a5"/>
        <w:numPr>
          <w:ilvl w:val="0"/>
          <w:numId w:val="18"/>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Напальчники</w:t>
      </w:r>
      <w:r w:rsidR="00113E71">
        <w:rPr>
          <w:rFonts w:ascii="Times New Roman" w:hAnsi="Times New Roman" w:cs="Times New Roman"/>
          <w:sz w:val="28"/>
          <w:szCs w:val="28"/>
        </w:rPr>
        <w:t xml:space="preserve"> – </w:t>
      </w:r>
      <w:r w:rsidR="00113E71" w:rsidRPr="00113E71">
        <w:rPr>
          <w:rFonts w:ascii="Times New Roman" w:hAnsi="Times New Roman" w:cs="Times New Roman"/>
          <w:sz w:val="28"/>
          <w:szCs w:val="28"/>
        </w:rPr>
        <w:t xml:space="preserve">медицинские изделия, </w:t>
      </w:r>
      <w:r w:rsidR="00113E71" w:rsidRPr="00113E71">
        <w:rPr>
          <w:rFonts w:ascii="Times New Roman" w:hAnsi="Times New Roman" w:cs="Times New Roman"/>
          <w:color w:val="000000"/>
          <w:sz w:val="28"/>
          <w:szCs w:val="28"/>
          <w:shd w:val="clear" w:color="auto" w:fill="FFFFFF"/>
        </w:rPr>
        <w:t>предназначенны</w:t>
      </w:r>
      <w:r w:rsidR="001C51CD">
        <w:rPr>
          <w:rFonts w:ascii="Times New Roman" w:hAnsi="Times New Roman" w:cs="Times New Roman"/>
          <w:color w:val="000000"/>
          <w:sz w:val="28"/>
          <w:szCs w:val="28"/>
          <w:shd w:val="clear" w:color="auto" w:fill="FFFFFF"/>
        </w:rPr>
        <w:t>е</w:t>
      </w:r>
      <w:r w:rsidR="00113E71" w:rsidRPr="00113E71">
        <w:rPr>
          <w:rFonts w:ascii="Times New Roman" w:hAnsi="Times New Roman" w:cs="Times New Roman"/>
          <w:color w:val="000000"/>
          <w:sz w:val="28"/>
          <w:szCs w:val="28"/>
          <w:shd w:val="clear" w:color="auto" w:fill="FFFFFF"/>
        </w:rPr>
        <w:t xml:space="preserve"> для защиты и изоляции пальцев рук.</w:t>
      </w:r>
    </w:p>
    <w:p w:rsidR="009A238B" w:rsidRPr="00DB5B18" w:rsidRDefault="009A238B" w:rsidP="009D23E0">
      <w:pPr>
        <w:pStyle w:val="a5"/>
        <w:numPr>
          <w:ilvl w:val="0"/>
          <w:numId w:val="18"/>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Соски, пустышки</w:t>
      </w:r>
      <w:r w:rsidR="001C51CD">
        <w:rPr>
          <w:rFonts w:ascii="Times New Roman" w:hAnsi="Times New Roman" w:cs="Times New Roman"/>
          <w:sz w:val="28"/>
          <w:szCs w:val="28"/>
        </w:rPr>
        <w:t xml:space="preserve"> - </w:t>
      </w:r>
      <w:r w:rsidR="001C51CD" w:rsidRPr="001C51CD">
        <w:rPr>
          <w:rFonts w:ascii="Times New Roman" w:hAnsi="Times New Roman" w:cs="Times New Roman"/>
          <w:color w:val="202122"/>
          <w:sz w:val="28"/>
          <w:szCs w:val="28"/>
          <w:shd w:val="clear" w:color="auto" w:fill="FFFFFF"/>
        </w:rPr>
        <w:t>предмет, служащий для удовлетворения потребности </w:t>
      </w:r>
      <w:r w:rsidR="001C51CD" w:rsidRPr="001C51CD">
        <w:rPr>
          <w:rFonts w:ascii="Times New Roman" w:hAnsi="Times New Roman" w:cs="Times New Roman"/>
          <w:sz w:val="28"/>
          <w:szCs w:val="28"/>
          <w:shd w:val="clear" w:color="auto" w:fill="FFFFFF"/>
        </w:rPr>
        <w:t>младенца</w:t>
      </w:r>
      <w:r w:rsidR="001C51CD" w:rsidRPr="001C51CD">
        <w:rPr>
          <w:rFonts w:ascii="Times New Roman" w:hAnsi="Times New Roman" w:cs="Times New Roman"/>
          <w:color w:val="202122"/>
          <w:sz w:val="28"/>
          <w:szCs w:val="28"/>
          <w:shd w:val="clear" w:color="auto" w:fill="FFFFFF"/>
        </w:rPr>
        <w:t> в сосании.</w:t>
      </w:r>
    </w:p>
    <w:p w:rsidR="00DB5B18" w:rsidRDefault="00DB5B18" w:rsidP="00DB5B18">
      <w:pPr>
        <w:pStyle w:val="a5"/>
        <w:numPr>
          <w:ilvl w:val="0"/>
          <w:numId w:val="23"/>
        </w:numPr>
        <w:spacing w:before="240" w:line="240" w:lineRule="auto"/>
        <w:jc w:val="both"/>
        <w:rPr>
          <w:rFonts w:ascii="Times New Roman" w:hAnsi="Times New Roman" w:cs="Times New Roman"/>
          <w:color w:val="202122"/>
          <w:sz w:val="28"/>
          <w:szCs w:val="28"/>
          <w:shd w:val="clear" w:color="auto" w:fill="FFFFFF"/>
        </w:rPr>
      </w:pPr>
      <w:r>
        <w:rPr>
          <w:rFonts w:ascii="Times New Roman" w:hAnsi="Times New Roman" w:cs="Times New Roman"/>
          <w:color w:val="202122"/>
          <w:sz w:val="28"/>
          <w:szCs w:val="28"/>
          <w:shd w:val="clear" w:color="auto" w:fill="FFFFFF"/>
        </w:rPr>
        <w:t>Классическая</w:t>
      </w:r>
    </w:p>
    <w:p w:rsidR="00DB5B18" w:rsidRDefault="00DB5B18" w:rsidP="00DB5B18">
      <w:pPr>
        <w:pStyle w:val="a5"/>
        <w:numPr>
          <w:ilvl w:val="0"/>
          <w:numId w:val="23"/>
        </w:numPr>
        <w:spacing w:before="240" w:line="240" w:lineRule="auto"/>
        <w:jc w:val="both"/>
        <w:rPr>
          <w:rFonts w:ascii="Times New Roman" w:hAnsi="Times New Roman" w:cs="Times New Roman"/>
          <w:color w:val="202122"/>
          <w:sz w:val="28"/>
          <w:szCs w:val="28"/>
          <w:shd w:val="clear" w:color="auto" w:fill="FFFFFF"/>
        </w:rPr>
      </w:pPr>
      <w:proofErr w:type="spellStart"/>
      <w:r>
        <w:rPr>
          <w:rFonts w:ascii="Times New Roman" w:hAnsi="Times New Roman" w:cs="Times New Roman"/>
          <w:color w:val="202122"/>
          <w:sz w:val="28"/>
          <w:szCs w:val="28"/>
          <w:shd w:val="clear" w:color="auto" w:fill="FFFFFF"/>
        </w:rPr>
        <w:t>Ортодонтическая</w:t>
      </w:r>
      <w:proofErr w:type="spellEnd"/>
    </w:p>
    <w:p w:rsidR="00DB5B18" w:rsidRPr="009D23E0" w:rsidRDefault="00DB5B18" w:rsidP="00DB5B18">
      <w:pPr>
        <w:pStyle w:val="a5"/>
        <w:numPr>
          <w:ilvl w:val="0"/>
          <w:numId w:val="23"/>
        </w:numPr>
        <w:spacing w:before="240" w:line="240" w:lineRule="auto"/>
        <w:jc w:val="both"/>
        <w:rPr>
          <w:rFonts w:ascii="Times New Roman" w:hAnsi="Times New Roman" w:cs="Times New Roman"/>
          <w:sz w:val="28"/>
          <w:szCs w:val="28"/>
        </w:rPr>
      </w:pPr>
      <w:r>
        <w:rPr>
          <w:rFonts w:ascii="Times New Roman" w:hAnsi="Times New Roman" w:cs="Times New Roman"/>
          <w:color w:val="202122"/>
          <w:sz w:val="28"/>
          <w:szCs w:val="28"/>
          <w:shd w:val="clear" w:color="auto" w:fill="FFFFFF"/>
        </w:rPr>
        <w:t>Анатомическая</w:t>
      </w:r>
    </w:p>
    <w:p w:rsidR="009A238B" w:rsidRPr="009D23E0" w:rsidRDefault="009A238B" w:rsidP="009D23E0">
      <w:pPr>
        <w:pStyle w:val="a5"/>
        <w:numPr>
          <w:ilvl w:val="0"/>
          <w:numId w:val="18"/>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Презервативы</w:t>
      </w:r>
      <w:r w:rsidR="001C51CD">
        <w:rPr>
          <w:rFonts w:ascii="Times New Roman" w:hAnsi="Times New Roman" w:cs="Times New Roman"/>
          <w:sz w:val="28"/>
          <w:szCs w:val="28"/>
        </w:rPr>
        <w:t xml:space="preserve"> - </w:t>
      </w:r>
      <w:r w:rsidR="001C51CD" w:rsidRPr="001C51CD">
        <w:rPr>
          <w:rFonts w:ascii="Times New Roman" w:hAnsi="Times New Roman" w:cs="Times New Roman"/>
          <w:color w:val="202122"/>
          <w:sz w:val="28"/>
          <w:szCs w:val="28"/>
          <w:shd w:val="clear" w:color="auto" w:fill="FFFFFF"/>
        </w:rPr>
        <w:t>медицинское изделие в виде небольшой тонкостенной эластичной трубки с одним закрытым концом и входным отверстием на другом, предназначенное главным образом для использования в качестве средства </w:t>
      </w:r>
      <w:r w:rsidR="001C51CD" w:rsidRPr="001C51CD">
        <w:rPr>
          <w:rFonts w:ascii="Times New Roman" w:hAnsi="Times New Roman" w:cs="Times New Roman"/>
          <w:sz w:val="28"/>
          <w:szCs w:val="28"/>
          <w:shd w:val="clear" w:color="auto" w:fill="FFFFFF"/>
        </w:rPr>
        <w:t>контрацепции</w:t>
      </w:r>
      <w:r w:rsidR="001C51CD" w:rsidRPr="001C51CD">
        <w:rPr>
          <w:rFonts w:ascii="Times New Roman" w:hAnsi="Times New Roman" w:cs="Times New Roman"/>
          <w:color w:val="202122"/>
          <w:sz w:val="28"/>
          <w:szCs w:val="28"/>
          <w:shd w:val="clear" w:color="auto" w:fill="FFFFFF"/>
        </w:rPr>
        <w:t> барьерного типа, а также средства защиты от многих </w:t>
      </w:r>
      <w:r w:rsidR="001C51CD" w:rsidRPr="001C51CD">
        <w:rPr>
          <w:rFonts w:ascii="Times New Roman" w:hAnsi="Times New Roman" w:cs="Times New Roman"/>
          <w:sz w:val="28"/>
          <w:szCs w:val="28"/>
          <w:shd w:val="clear" w:color="auto" w:fill="FFFFFF"/>
        </w:rPr>
        <w:t>патогенов</w:t>
      </w:r>
      <w:r w:rsidR="001C51CD" w:rsidRPr="001C51CD">
        <w:rPr>
          <w:rFonts w:ascii="Times New Roman" w:hAnsi="Times New Roman" w:cs="Times New Roman"/>
          <w:color w:val="202122"/>
          <w:sz w:val="28"/>
          <w:szCs w:val="28"/>
          <w:shd w:val="clear" w:color="auto" w:fill="FFFFFF"/>
        </w:rPr>
        <w:t>, </w:t>
      </w:r>
      <w:r w:rsidR="001C51CD" w:rsidRPr="001C51CD">
        <w:rPr>
          <w:rFonts w:ascii="Times New Roman" w:hAnsi="Times New Roman" w:cs="Times New Roman"/>
          <w:sz w:val="28"/>
          <w:szCs w:val="28"/>
          <w:shd w:val="clear" w:color="auto" w:fill="FFFFFF"/>
        </w:rPr>
        <w:t>передающихся половым путём</w:t>
      </w:r>
      <w:r w:rsidR="001C51CD" w:rsidRPr="001C51CD">
        <w:rPr>
          <w:rFonts w:ascii="Times New Roman" w:hAnsi="Times New Roman" w:cs="Times New Roman"/>
          <w:color w:val="202122"/>
          <w:sz w:val="28"/>
          <w:szCs w:val="28"/>
          <w:shd w:val="clear" w:color="auto" w:fill="FFFFFF"/>
        </w:rPr>
        <w:t>.</w:t>
      </w:r>
    </w:p>
    <w:p w:rsidR="009D23E0" w:rsidRPr="009D23E0" w:rsidRDefault="009D23E0" w:rsidP="009D23E0">
      <w:pPr>
        <w:spacing w:before="240" w:line="240" w:lineRule="auto"/>
        <w:jc w:val="both"/>
        <w:rPr>
          <w:rFonts w:ascii="Times New Roman" w:hAnsi="Times New Roman" w:cs="Times New Roman"/>
          <w:sz w:val="28"/>
          <w:szCs w:val="28"/>
        </w:rPr>
      </w:pPr>
    </w:p>
    <w:p w:rsidR="009D23E0"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Р</w:t>
      </w:r>
      <w:r w:rsidR="009D23E0">
        <w:rPr>
          <w:rFonts w:ascii="Times New Roman" w:hAnsi="Times New Roman" w:cs="Times New Roman"/>
          <w:sz w:val="28"/>
          <w:szCs w:val="28"/>
        </w:rPr>
        <w:t>езиновые:</w:t>
      </w:r>
    </w:p>
    <w:p w:rsidR="009A238B" w:rsidRPr="00DB5B18" w:rsidRDefault="009A238B" w:rsidP="009D23E0">
      <w:pPr>
        <w:pStyle w:val="a5"/>
        <w:numPr>
          <w:ilvl w:val="0"/>
          <w:numId w:val="17"/>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Медицинские клеенки</w:t>
      </w:r>
      <w:r w:rsidR="00DB5B18" w:rsidRPr="00DB5B18">
        <w:rPr>
          <w:rFonts w:ascii="Times New Roman" w:hAnsi="Times New Roman" w:cs="Times New Roman"/>
          <w:sz w:val="28"/>
          <w:szCs w:val="28"/>
        </w:rPr>
        <w:t xml:space="preserve"> – </w:t>
      </w:r>
      <w:r w:rsidR="00DB5B18" w:rsidRPr="00DB5B18">
        <w:rPr>
          <w:rStyle w:val="a6"/>
          <w:rFonts w:ascii="Times New Roman" w:hAnsi="Times New Roman" w:cs="Times New Roman"/>
          <w:bCs/>
          <w:i w:val="0"/>
          <w:iCs w:val="0"/>
          <w:sz w:val="28"/>
          <w:szCs w:val="28"/>
          <w:shd w:val="clear" w:color="auto" w:fill="FFFFFF"/>
        </w:rPr>
        <w:t xml:space="preserve">это </w:t>
      </w:r>
      <w:r w:rsidR="00DB5B18" w:rsidRPr="00DB5B18">
        <w:rPr>
          <w:rFonts w:ascii="Times New Roman" w:hAnsi="Times New Roman" w:cs="Times New Roman"/>
          <w:sz w:val="28"/>
          <w:szCs w:val="28"/>
          <w:shd w:val="clear" w:color="auto" w:fill="FFFFFF"/>
        </w:rPr>
        <w:t>изделия на базе прорезиненной ткани, которые используются в качестве подкладочного материала.</w:t>
      </w:r>
    </w:p>
    <w:p w:rsidR="009A238B" w:rsidRPr="00DB5B18" w:rsidRDefault="009A238B" w:rsidP="009D23E0">
      <w:pPr>
        <w:pStyle w:val="a5"/>
        <w:numPr>
          <w:ilvl w:val="0"/>
          <w:numId w:val="17"/>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Пузыри для льда</w:t>
      </w:r>
      <w:r w:rsidR="00DB5B18" w:rsidRPr="00DB5B18">
        <w:rPr>
          <w:rFonts w:ascii="Times New Roman" w:hAnsi="Times New Roman" w:cs="Times New Roman"/>
          <w:sz w:val="28"/>
          <w:szCs w:val="28"/>
        </w:rPr>
        <w:t xml:space="preserve"> - </w:t>
      </w:r>
      <w:r w:rsidR="00DB5B18" w:rsidRPr="00DB5B18">
        <w:rPr>
          <w:rFonts w:ascii="Times New Roman" w:hAnsi="Times New Roman" w:cs="Times New Roman"/>
          <w:bCs/>
          <w:sz w:val="28"/>
          <w:szCs w:val="28"/>
          <w:shd w:val="clear" w:color="auto" w:fill="FFFFFF"/>
        </w:rPr>
        <w:t>это</w:t>
      </w:r>
      <w:r w:rsidR="00DB5B18" w:rsidRPr="00DB5B18">
        <w:rPr>
          <w:rFonts w:ascii="Times New Roman" w:hAnsi="Times New Roman" w:cs="Times New Roman"/>
          <w:sz w:val="28"/>
          <w:szCs w:val="28"/>
          <w:shd w:val="clear" w:color="auto" w:fill="FFFFFF"/>
        </w:rPr>
        <w:t> плоская резиновая ёмкость округлой формы с широким горлышком и плотно завинчивающейся пробкой. </w:t>
      </w:r>
    </w:p>
    <w:p w:rsidR="009A238B" w:rsidRPr="00DB5B18" w:rsidRDefault="009A238B" w:rsidP="009D23E0">
      <w:pPr>
        <w:pStyle w:val="a5"/>
        <w:numPr>
          <w:ilvl w:val="0"/>
          <w:numId w:val="17"/>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Кольца маточные</w:t>
      </w:r>
      <w:r w:rsidR="00DB5B18" w:rsidRPr="00DB5B18">
        <w:rPr>
          <w:rFonts w:ascii="Times New Roman" w:hAnsi="Times New Roman" w:cs="Times New Roman"/>
          <w:sz w:val="28"/>
          <w:szCs w:val="28"/>
        </w:rPr>
        <w:t xml:space="preserve"> - </w:t>
      </w:r>
      <w:r w:rsidR="00DB5B18" w:rsidRPr="00DB5B18">
        <w:rPr>
          <w:rFonts w:ascii="Times New Roman" w:hAnsi="Times New Roman" w:cs="Times New Roman"/>
          <w:sz w:val="28"/>
          <w:szCs w:val="28"/>
          <w:shd w:val="clear" w:color="auto" w:fill="FFFFFF"/>
        </w:rPr>
        <w:t>гинекологический заполняющий пессарий типа «пончик», предназначенный для коррекции выраженного пролапса гениталий. Пессарий фиксируется на шейке матки, благодаря чему создает опору тазовым органам и за счет эффект заполнения внутреннего пространства влагалища препятствует их опущению.</w:t>
      </w:r>
    </w:p>
    <w:p w:rsidR="009A238B" w:rsidRPr="00DB5B18" w:rsidRDefault="009A238B" w:rsidP="009D23E0">
      <w:pPr>
        <w:pStyle w:val="a5"/>
        <w:numPr>
          <w:ilvl w:val="0"/>
          <w:numId w:val="17"/>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Грелки</w:t>
      </w:r>
      <w:r w:rsidR="00DB5B18" w:rsidRPr="00DB5B18">
        <w:rPr>
          <w:rFonts w:ascii="Times New Roman" w:hAnsi="Times New Roman" w:cs="Times New Roman"/>
          <w:sz w:val="28"/>
          <w:szCs w:val="28"/>
        </w:rPr>
        <w:t xml:space="preserve"> - это резиновые емкости, которые при необходимости местного прогрева организма наполняют горячей водой, также их применяют еще и для промывания и спринцеваний.</w:t>
      </w:r>
    </w:p>
    <w:p w:rsidR="00DB5B18" w:rsidRPr="00DB5B18" w:rsidRDefault="00DB5B18" w:rsidP="00DB5B18">
      <w:pPr>
        <w:pStyle w:val="a5"/>
        <w:numPr>
          <w:ilvl w:val="0"/>
          <w:numId w:val="24"/>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Тип</w:t>
      </w:r>
      <w:proofErr w:type="gramStart"/>
      <w:r w:rsidRPr="00DB5B18">
        <w:rPr>
          <w:rFonts w:ascii="Times New Roman" w:hAnsi="Times New Roman" w:cs="Times New Roman"/>
          <w:sz w:val="28"/>
          <w:szCs w:val="28"/>
        </w:rPr>
        <w:t xml:space="preserve"> А</w:t>
      </w:r>
      <w:proofErr w:type="gramEnd"/>
      <w:r w:rsidRPr="00DB5B18">
        <w:rPr>
          <w:rFonts w:ascii="Times New Roman" w:hAnsi="Times New Roman" w:cs="Times New Roman"/>
          <w:sz w:val="28"/>
          <w:szCs w:val="28"/>
        </w:rPr>
        <w:t xml:space="preserve"> – для местного согревания</w:t>
      </w:r>
    </w:p>
    <w:p w:rsidR="00DB5B18" w:rsidRPr="00DB5B18" w:rsidRDefault="00DB5B18" w:rsidP="00DB5B18">
      <w:pPr>
        <w:pStyle w:val="a5"/>
        <w:numPr>
          <w:ilvl w:val="0"/>
          <w:numId w:val="24"/>
        </w:numPr>
        <w:spacing w:before="240" w:line="240" w:lineRule="auto"/>
        <w:jc w:val="both"/>
        <w:rPr>
          <w:rFonts w:ascii="Times New Roman" w:hAnsi="Times New Roman" w:cs="Times New Roman"/>
          <w:sz w:val="28"/>
          <w:szCs w:val="28"/>
        </w:rPr>
      </w:pPr>
      <w:r w:rsidRPr="00DB5B18">
        <w:rPr>
          <w:rFonts w:ascii="Times New Roman" w:hAnsi="Times New Roman" w:cs="Times New Roman"/>
          <w:sz w:val="28"/>
          <w:szCs w:val="28"/>
        </w:rPr>
        <w:t>Тип</w:t>
      </w:r>
      <w:proofErr w:type="gramStart"/>
      <w:r w:rsidRPr="00DB5B18">
        <w:rPr>
          <w:rFonts w:ascii="Times New Roman" w:hAnsi="Times New Roman" w:cs="Times New Roman"/>
          <w:sz w:val="28"/>
          <w:szCs w:val="28"/>
        </w:rPr>
        <w:t xml:space="preserve"> Б</w:t>
      </w:r>
      <w:proofErr w:type="gramEnd"/>
      <w:r w:rsidRPr="00DB5B18">
        <w:rPr>
          <w:rFonts w:ascii="Times New Roman" w:hAnsi="Times New Roman" w:cs="Times New Roman"/>
          <w:sz w:val="28"/>
          <w:szCs w:val="28"/>
        </w:rPr>
        <w:t xml:space="preserve"> - комбинированные</w:t>
      </w:r>
    </w:p>
    <w:p w:rsidR="00DB5B18" w:rsidRPr="006665CB" w:rsidRDefault="00DB5B18"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lastRenderedPageBreak/>
        <w:t>Подкладные судна</w:t>
      </w:r>
      <w:r w:rsidR="009A238B" w:rsidRPr="006665CB">
        <w:rPr>
          <w:rFonts w:ascii="Times New Roman" w:hAnsi="Times New Roman" w:cs="Times New Roman"/>
          <w:sz w:val="28"/>
          <w:szCs w:val="28"/>
        </w:rPr>
        <w:t xml:space="preserve"> </w:t>
      </w:r>
      <w:r w:rsidR="006665CB" w:rsidRPr="006665CB">
        <w:rPr>
          <w:rFonts w:ascii="Times New Roman" w:hAnsi="Times New Roman" w:cs="Times New Roman"/>
          <w:sz w:val="28"/>
          <w:szCs w:val="28"/>
        </w:rPr>
        <w:t xml:space="preserve">- </w:t>
      </w:r>
      <w:r w:rsidR="006665CB" w:rsidRPr="006665CB">
        <w:rPr>
          <w:rFonts w:ascii="Times New Roman" w:hAnsi="Times New Roman" w:cs="Times New Roman"/>
          <w:sz w:val="28"/>
          <w:szCs w:val="28"/>
          <w:shd w:val="clear" w:color="auto" w:fill="FFFFFF"/>
        </w:rPr>
        <w:t>резервуар</w:t>
      </w:r>
      <w:r w:rsidR="006665CB">
        <w:rPr>
          <w:rFonts w:ascii="Times New Roman" w:hAnsi="Times New Roman" w:cs="Times New Roman"/>
          <w:sz w:val="28"/>
          <w:szCs w:val="28"/>
          <w:shd w:val="clear" w:color="auto" w:fill="FFFFFF"/>
        </w:rPr>
        <w:t>ы</w:t>
      </w:r>
      <w:r w:rsidR="006665CB" w:rsidRPr="006665CB">
        <w:rPr>
          <w:rFonts w:ascii="Times New Roman" w:hAnsi="Times New Roman" w:cs="Times New Roman"/>
          <w:sz w:val="28"/>
          <w:szCs w:val="28"/>
          <w:shd w:val="clear" w:color="auto" w:fill="FFFFFF"/>
        </w:rPr>
        <w:t xml:space="preserve"> для приёма мочи и каловых масс у лежачих больных</w:t>
      </w:r>
    </w:p>
    <w:p w:rsidR="009A238B" w:rsidRPr="006665CB" w:rsidRDefault="00DB5B18"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К</w:t>
      </w:r>
      <w:r w:rsidR="009A238B" w:rsidRPr="006665CB">
        <w:rPr>
          <w:rFonts w:ascii="Times New Roman" w:hAnsi="Times New Roman" w:cs="Times New Roman"/>
          <w:sz w:val="28"/>
          <w:szCs w:val="28"/>
        </w:rPr>
        <w:t>руги подкладные</w:t>
      </w:r>
      <w:r w:rsidRPr="006665CB">
        <w:rPr>
          <w:rFonts w:ascii="Times New Roman" w:hAnsi="Times New Roman" w:cs="Times New Roman"/>
          <w:sz w:val="28"/>
          <w:szCs w:val="28"/>
        </w:rPr>
        <w:t xml:space="preserve"> –</w:t>
      </w:r>
      <w:r w:rsidR="006665CB" w:rsidRPr="006665CB">
        <w:rPr>
          <w:rFonts w:ascii="Times New Roman" w:hAnsi="Times New Roman" w:cs="Times New Roman"/>
          <w:sz w:val="28"/>
          <w:szCs w:val="28"/>
        </w:rPr>
        <w:t xml:space="preserve"> </w:t>
      </w:r>
      <w:r w:rsidRPr="006665CB">
        <w:rPr>
          <w:rFonts w:ascii="Times New Roman" w:hAnsi="Times New Roman" w:cs="Times New Roman"/>
          <w:sz w:val="28"/>
          <w:szCs w:val="28"/>
        </w:rPr>
        <w:t xml:space="preserve"> </w:t>
      </w:r>
      <w:r w:rsidR="006665CB" w:rsidRPr="006665CB">
        <w:rPr>
          <w:rFonts w:ascii="Times New Roman" w:hAnsi="Times New Roman" w:cs="Times New Roman"/>
          <w:sz w:val="28"/>
          <w:szCs w:val="28"/>
        </w:rPr>
        <w:t xml:space="preserve">медицинское изделие, </w:t>
      </w:r>
      <w:r w:rsidR="006665CB" w:rsidRPr="006665CB">
        <w:rPr>
          <w:rFonts w:ascii="Times New Roman" w:hAnsi="Times New Roman" w:cs="Times New Roman"/>
          <w:color w:val="222222"/>
          <w:sz w:val="28"/>
          <w:szCs w:val="28"/>
          <w:shd w:val="clear" w:color="auto" w:fill="FFFFFF"/>
        </w:rPr>
        <w:t> </w:t>
      </w:r>
      <w:r w:rsidR="006665CB" w:rsidRPr="006665CB">
        <w:rPr>
          <w:rFonts w:ascii="Times New Roman" w:hAnsi="Times New Roman" w:cs="Times New Roman"/>
          <w:sz w:val="28"/>
          <w:szCs w:val="28"/>
          <w:shd w:val="clear" w:color="auto" w:fill="FFFFFF"/>
        </w:rPr>
        <w:t>применяемое с целью профилактики и борьбы с пролежнями и некрозом тканей тела человека</w:t>
      </w:r>
    </w:p>
    <w:p w:rsidR="006665CB" w:rsidRPr="006665CB" w:rsidRDefault="006665CB"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 xml:space="preserve">Спринцовки - </w:t>
      </w:r>
      <w:r w:rsidRPr="006665CB">
        <w:rPr>
          <w:rFonts w:ascii="Times New Roman" w:hAnsi="Times New Roman" w:cs="Times New Roman"/>
          <w:sz w:val="28"/>
          <w:szCs w:val="28"/>
          <w:shd w:val="clear" w:color="auto" w:fill="FFFFFF"/>
        </w:rPr>
        <w:t>медицинские инструменты</w:t>
      </w:r>
      <w:r w:rsidRPr="006665CB">
        <w:rPr>
          <w:rFonts w:ascii="Times New Roman" w:hAnsi="Times New Roman" w:cs="Times New Roman"/>
          <w:color w:val="202122"/>
          <w:sz w:val="28"/>
          <w:szCs w:val="28"/>
          <w:shd w:val="clear" w:color="auto" w:fill="FFFFFF"/>
        </w:rPr>
        <w:t xml:space="preserve">, используемые для подачи или откачки жидкостей, а также </w:t>
      </w:r>
      <w:proofErr w:type="gramStart"/>
      <w:r w:rsidRPr="006665CB">
        <w:rPr>
          <w:rFonts w:ascii="Times New Roman" w:hAnsi="Times New Roman" w:cs="Times New Roman"/>
          <w:color w:val="202122"/>
          <w:sz w:val="28"/>
          <w:szCs w:val="28"/>
          <w:shd w:val="clear" w:color="auto" w:fill="FFFFFF"/>
        </w:rPr>
        <w:t>предназначенный</w:t>
      </w:r>
      <w:proofErr w:type="gramEnd"/>
      <w:r w:rsidRPr="006665CB">
        <w:rPr>
          <w:rFonts w:ascii="Times New Roman" w:hAnsi="Times New Roman" w:cs="Times New Roman"/>
          <w:color w:val="202122"/>
          <w:sz w:val="28"/>
          <w:szCs w:val="28"/>
          <w:shd w:val="clear" w:color="auto" w:fill="FFFFFF"/>
        </w:rPr>
        <w:t xml:space="preserve"> для спринцевания</w:t>
      </w:r>
    </w:p>
    <w:p w:rsidR="009A238B" w:rsidRPr="006665CB" w:rsidRDefault="006665CB" w:rsidP="006665CB">
      <w:pPr>
        <w:pStyle w:val="a5"/>
        <w:numPr>
          <w:ilvl w:val="0"/>
          <w:numId w:val="17"/>
        </w:numPr>
        <w:spacing w:before="240" w:line="240" w:lineRule="auto"/>
        <w:jc w:val="both"/>
        <w:rPr>
          <w:rFonts w:ascii="Times New Roman" w:hAnsi="Times New Roman" w:cs="Times New Roman"/>
          <w:sz w:val="28"/>
          <w:szCs w:val="28"/>
        </w:rPr>
      </w:pPr>
      <w:proofErr w:type="spellStart"/>
      <w:r w:rsidRPr="006665CB">
        <w:rPr>
          <w:rFonts w:ascii="Times New Roman" w:hAnsi="Times New Roman" w:cs="Times New Roman"/>
          <w:sz w:val="28"/>
          <w:szCs w:val="28"/>
        </w:rPr>
        <w:t>И</w:t>
      </w:r>
      <w:r w:rsidR="009A238B" w:rsidRPr="006665CB">
        <w:rPr>
          <w:rFonts w:ascii="Times New Roman" w:hAnsi="Times New Roman" w:cs="Times New Roman"/>
          <w:sz w:val="28"/>
          <w:szCs w:val="28"/>
        </w:rPr>
        <w:t>рригаторные</w:t>
      </w:r>
      <w:proofErr w:type="spellEnd"/>
      <w:r w:rsidR="009A238B" w:rsidRPr="006665CB">
        <w:rPr>
          <w:rFonts w:ascii="Times New Roman" w:hAnsi="Times New Roman" w:cs="Times New Roman"/>
          <w:sz w:val="28"/>
          <w:szCs w:val="28"/>
        </w:rPr>
        <w:t xml:space="preserve"> кружки</w:t>
      </w:r>
      <w:r w:rsidRPr="006665CB">
        <w:rPr>
          <w:rFonts w:ascii="Times New Roman" w:hAnsi="Times New Roman" w:cs="Times New Roman"/>
          <w:sz w:val="28"/>
          <w:szCs w:val="28"/>
        </w:rPr>
        <w:t xml:space="preserve"> - </w:t>
      </w:r>
      <w:r w:rsidRPr="006665CB">
        <w:rPr>
          <w:rFonts w:ascii="Times New Roman" w:hAnsi="Times New Roman" w:cs="Times New Roman"/>
          <w:sz w:val="28"/>
          <w:szCs w:val="28"/>
          <w:shd w:val="clear" w:color="auto" w:fill="FFFFFF"/>
        </w:rPr>
        <w:t xml:space="preserve">многоразовое санитарно-гигиеническое приспособление, представляющее собой резиновую емкость (кружку), оснащенную гибкой трубкой длиной до двух метров. Кружка </w:t>
      </w:r>
      <w:proofErr w:type="spellStart"/>
      <w:r w:rsidRPr="006665CB">
        <w:rPr>
          <w:rFonts w:ascii="Times New Roman" w:hAnsi="Times New Roman" w:cs="Times New Roman"/>
          <w:sz w:val="28"/>
          <w:szCs w:val="28"/>
          <w:shd w:val="clear" w:color="auto" w:fill="FFFFFF"/>
        </w:rPr>
        <w:t>Эсмарха</w:t>
      </w:r>
      <w:proofErr w:type="spellEnd"/>
      <w:r w:rsidRPr="006665CB">
        <w:rPr>
          <w:rFonts w:ascii="Times New Roman" w:hAnsi="Times New Roman" w:cs="Times New Roman"/>
          <w:sz w:val="28"/>
          <w:szCs w:val="28"/>
          <w:shd w:val="clear" w:color="auto" w:fill="FFFFFF"/>
        </w:rPr>
        <w:t xml:space="preserve"> применяется для промывания кишечника, а также для влагалищных спринцеваний</w:t>
      </w:r>
    </w:p>
    <w:p w:rsidR="009A238B" w:rsidRPr="006665CB" w:rsidRDefault="009A238B"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Бинты резиновые</w:t>
      </w:r>
      <w:r w:rsidR="006665CB" w:rsidRPr="006665CB">
        <w:rPr>
          <w:rFonts w:ascii="Times New Roman" w:hAnsi="Times New Roman" w:cs="Times New Roman"/>
          <w:sz w:val="28"/>
          <w:szCs w:val="28"/>
        </w:rPr>
        <w:t xml:space="preserve"> - </w:t>
      </w:r>
      <w:r w:rsidR="006665CB" w:rsidRPr="006665CB">
        <w:rPr>
          <w:rFonts w:ascii="Times New Roman" w:hAnsi="Times New Roman" w:cs="Times New Roman"/>
          <w:sz w:val="28"/>
          <w:szCs w:val="28"/>
          <w:shd w:val="clear" w:color="auto" w:fill="FFFFFF"/>
        </w:rPr>
        <w:t>предназначены для применения в медицинской практике для фиксации шин и повязок: в травматологии, медицинских учреждениях, в военно-полевых условиях, в быту.</w:t>
      </w:r>
    </w:p>
    <w:p w:rsidR="009A238B" w:rsidRPr="006665CB" w:rsidRDefault="009A238B"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Жгуты кровоостанавливающие</w:t>
      </w:r>
      <w:r w:rsidR="006665CB" w:rsidRPr="006665CB">
        <w:rPr>
          <w:rFonts w:ascii="Times New Roman" w:hAnsi="Times New Roman" w:cs="Times New Roman"/>
          <w:sz w:val="28"/>
          <w:szCs w:val="28"/>
        </w:rPr>
        <w:t xml:space="preserve"> - </w:t>
      </w:r>
      <w:r w:rsidR="006665CB" w:rsidRPr="006665CB">
        <w:rPr>
          <w:rFonts w:ascii="Times New Roman" w:hAnsi="Times New Roman" w:cs="Times New Roman"/>
          <w:color w:val="222222"/>
          <w:sz w:val="28"/>
          <w:szCs w:val="28"/>
          <w:shd w:val="clear" w:color="auto" w:fill="FFFFFF"/>
        </w:rPr>
        <w:t xml:space="preserve">приспособления для </w:t>
      </w:r>
      <w:proofErr w:type="spellStart"/>
      <w:r w:rsidR="006665CB" w:rsidRPr="006665CB">
        <w:rPr>
          <w:rFonts w:ascii="Times New Roman" w:hAnsi="Times New Roman" w:cs="Times New Roman"/>
          <w:color w:val="222222"/>
          <w:sz w:val="28"/>
          <w:szCs w:val="28"/>
          <w:shd w:val="clear" w:color="auto" w:fill="FFFFFF"/>
        </w:rPr>
        <w:t>сдавления</w:t>
      </w:r>
      <w:proofErr w:type="spellEnd"/>
      <w:r w:rsidR="006665CB" w:rsidRPr="006665CB">
        <w:rPr>
          <w:rFonts w:ascii="Times New Roman" w:hAnsi="Times New Roman" w:cs="Times New Roman"/>
          <w:color w:val="222222"/>
          <w:sz w:val="28"/>
          <w:szCs w:val="28"/>
          <w:shd w:val="clear" w:color="auto" w:fill="FFFFFF"/>
        </w:rPr>
        <w:t xml:space="preserve"> мягких тканей конечности с целью временной остановки кровотечения или временного выключения конечности из общего кровотока.</w:t>
      </w:r>
    </w:p>
    <w:p w:rsidR="009A238B" w:rsidRPr="006665CB" w:rsidRDefault="009A238B"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Катетеры</w:t>
      </w:r>
      <w:r w:rsidR="006665CB" w:rsidRPr="006665CB">
        <w:rPr>
          <w:rFonts w:ascii="Times New Roman" w:hAnsi="Times New Roman" w:cs="Times New Roman"/>
          <w:sz w:val="28"/>
          <w:szCs w:val="28"/>
        </w:rPr>
        <w:t xml:space="preserve"> - </w:t>
      </w:r>
      <w:r w:rsidR="006665CB" w:rsidRPr="006665CB">
        <w:rPr>
          <w:rFonts w:ascii="Times New Roman" w:hAnsi="Times New Roman" w:cs="Times New Roman"/>
          <w:color w:val="4D5156"/>
          <w:sz w:val="28"/>
          <w:szCs w:val="28"/>
          <w:shd w:val="clear" w:color="auto" w:fill="FFFFFF"/>
        </w:rPr>
        <w:t>изделие медицинского назначения в виде полой трубки, предназначенное для соединения естественных каналов, полостей тела, сосудов с внешней средой с целью их опорожнения, введения в них жидкостей, промывания, либо проведения через них хирургических инструментов.</w:t>
      </w:r>
    </w:p>
    <w:p w:rsidR="009A238B" w:rsidRPr="006665CB" w:rsidRDefault="009A238B" w:rsidP="006665CB">
      <w:pPr>
        <w:pStyle w:val="a5"/>
        <w:numPr>
          <w:ilvl w:val="0"/>
          <w:numId w:val="17"/>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Пипетки глазные</w:t>
      </w:r>
      <w:r w:rsidR="006665CB" w:rsidRPr="006665CB">
        <w:rPr>
          <w:rFonts w:ascii="Times New Roman" w:hAnsi="Times New Roman" w:cs="Times New Roman"/>
          <w:sz w:val="28"/>
          <w:szCs w:val="28"/>
        </w:rPr>
        <w:t xml:space="preserve"> - </w:t>
      </w:r>
      <w:r w:rsidR="006665CB" w:rsidRPr="006665CB">
        <w:rPr>
          <w:rFonts w:ascii="Times New Roman" w:hAnsi="Times New Roman" w:cs="Times New Roman"/>
          <w:color w:val="4D5156"/>
          <w:sz w:val="28"/>
          <w:szCs w:val="28"/>
          <w:shd w:val="clear" w:color="auto" w:fill="FFFFFF"/>
        </w:rPr>
        <w:t>мерный или дозирующий сосуд, представляющий собой трубку, либо ёмкость с трубкой, имеющую конец с небольшим отверстием, для ограничения скорости вытекания жидкости.</w:t>
      </w:r>
    </w:p>
    <w:p w:rsidR="009D23E0" w:rsidRPr="009D23E0" w:rsidRDefault="009D23E0" w:rsidP="009D23E0">
      <w:pPr>
        <w:spacing w:before="240" w:line="240" w:lineRule="auto"/>
        <w:jc w:val="both"/>
        <w:rPr>
          <w:rFonts w:ascii="Times New Roman" w:hAnsi="Times New Roman" w:cs="Times New Roman"/>
          <w:sz w:val="28"/>
          <w:szCs w:val="28"/>
          <w:shd w:val="clear" w:color="auto" w:fill="FFFFFF"/>
        </w:rPr>
      </w:pP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Изделия из пластмассы</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Классификация: </w:t>
      </w:r>
    </w:p>
    <w:p w:rsidR="009A238B" w:rsidRPr="006665CB" w:rsidRDefault="009A238B" w:rsidP="009D23E0">
      <w:pPr>
        <w:pStyle w:val="a5"/>
        <w:numPr>
          <w:ilvl w:val="0"/>
          <w:numId w:val="19"/>
        </w:numPr>
        <w:spacing w:before="240" w:line="240" w:lineRule="auto"/>
        <w:jc w:val="both"/>
        <w:rPr>
          <w:rFonts w:ascii="Times New Roman" w:hAnsi="Times New Roman" w:cs="Times New Roman"/>
          <w:sz w:val="28"/>
          <w:szCs w:val="28"/>
        </w:rPr>
      </w:pPr>
      <w:proofErr w:type="spellStart"/>
      <w:r w:rsidRPr="006665CB">
        <w:rPr>
          <w:rFonts w:ascii="Times New Roman" w:hAnsi="Times New Roman" w:cs="Times New Roman"/>
          <w:sz w:val="28"/>
          <w:szCs w:val="28"/>
        </w:rPr>
        <w:t>Таблетницы</w:t>
      </w:r>
      <w:proofErr w:type="spellEnd"/>
      <w:r w:rsidR="006665CB" w:rsidRPr="006665CB">
        <w:rPr>
          <w:rFonts w:ascii="Times New Roman" w:hAnsi="Times New Roman" w:cs="Times New Roman"/>
          <w:sz w:val="28"/>
          <w:szCs w:val="28"/>
        </w:rPr>
        <w:t xml:space="preserve"> - э</w:t>
      </w:r>
      <w:r w:rsidR="006665CB" w:rsidRPr="006665CB">
        <w:rPr>
          <w:rStyle w:val="a6"/>
          <w:rFonts w:ascii="Times New Roman" w:hAnsi="Times New Roman" w:cs="Times New Roman"/>
          <w:bCs/>
          <w:i w:val="0"/>
          <w:iCs w:val="0"/>
          <w:sz w:val="28"/>
          <w:szCs w:val="28"/>
          <w:shd w:val="clear" w:color="auto" w:fill="FFFFFF"/>
        </w:rPr>
        <w:t>то</w:t>
      </w:r>
      <w:r w:rsidR="006665CB" w:rsidRPr="006665CB">
        <w:rPr>
          <w:rFonts w:ascii="Times New Roman" w:hAnsi="Times New Roman" w:cs="Times New Roman"/>
          <w:sz w:val="28"/>
          <w:szCs w:val="28"/>
          <w:shd w:val="clear" w:color="auto" w:fill="FFFFFF"/>
        </w:rPr>
        <w:t> контейнер, разделенный на ячейки. В эти ячейки помещают таблетки, которые необходимо принимать в течение дня</w:t>
      </w:r>
    </w:p>
    <w:p w:rsidR="009A238B" w:rsidRPr="006665CB" w:rsidRDefault="009A238B" w:rsidP="009D23E0">
      <w:pPr>
        <w:pStyle w:val="a5"/>
        <w:numPr>
          <w:ilvl w:val="0"/>
          <w:numId w:val="19"/>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Контейнеры для биоматериалов</w:t>
      </w:r>
      <w:r w:rsidR="006665CB" w:rsidRPr="006665CB">
        <w:rPr>
          <w:rFonts w:ascii="Times New Roman" w:hAnsi="Times New Roman" w:cs="Times New Roman"/>
          <w:sz w:val="28"/>
          <w:szCs w:val="28"/>
        </w:rPr>
        <w:t xml:space="preserve"> - </w:t>
      </w:r>
      <w:r w:rsidR="006665CB" w:rsidRPr="006665CB">
        <w:rPr>
          <w:rFonts w:ascii="Times New Roman" w:hAnsi="Times New Roman" w:cs="Times New Roman"/>
          <w:sz w:val="28"/>
          <w:szCs w:val="28"/>
          <w:shd w:val="clear" w:color="auto" w:fill="FFFFFF"/>
        </w:rPr>
        <w:t>предназначены для временного хранения биологических выделений человека. Существуют тары для мочи, кала, крови и других биологических жидкостей (спермы, слюны)</w:t>
      </w:r>
    </w:p>
    <w:p w:rsidR="009A238B" w:rsidRPr="006665CB" w:rsidRDefault="009A238B" w:rsidP="009D23E0">
      <w:pPr>
        <w:pStyle w:val="a5"/>
        <w:numPr>
          <w:ilvl w:val="0"/>
          <w:numId w:val="19"/>
        </w:numPr>
        <w:spacing w:before="240" w:line="240" w:lineRule="auto"/>
        <w:jc w:val="both"/>
        <w:rPr>
          <w:rFonts w:ascii="Times New Roman" w:hAnsi="Times New Roman" w:cs="Times New Roman"/>
          <w:sz w:val="28"/>
          <w:szCs w:val="28"/>
        </w:rPr>
      </w:pPr>
      <w:r w:rsidRPr="006665CB">
        <w:rPr>
          <w:rFonts w:ascii="Times New Roman" w:hAnsi="Times New Roman" w:cs="Times New Roman"/>
          <w:sz w:val="28"/>
          <w:szCs w:val="28"/>
        </w:rPr>
        <w:t xml:space="preserve">Подкладные судна </w:t>
      </w:r>
      <w:r w:rsidR="006665CB" w:rsidRPr="006665CB">
        <w:rPr>
          <w:rFonts w:ascii="Times New Roman" w:hAnsi="Times New Roman" w:cs="Times New Roman"/>
          <w:sz w:val="28"/>
          <w:szCs w:val="28"/>
        </w:rPr>
        <w:t xml:space="preserve">- </w:t>
      </w:r>
      <w:r w:rsidR="006665CB" w:rsidRPr="006665CB">
        <w:rPr>
          <w:rFonts w:ascii="Times New Roman" w:hAnsi="Times New Roman" w:cs="Times New Roman"/>
          <w:sz w:val="28"/>
          <w:szCs w:val="28"/>
          <w:shd w:val="clear" w:color="auto" w:fill="FFFFFF"/>
        </w:rPr>
        <w:t>резервуары для приёма мочи и каловых масс у лежачих больных</w:t>
      </w:r>
    </w:p>
    <w:p w:rsidR="009D23E0"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Перевязочные средства и вспомогательные материалы</w:t>
      </w:r>
    </w:p>
    <w:p w:rsidR="009A238B"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 - это продукция, представляющая собой волокна, нити, ткани, пленки, нетканые материалы и предназначенная для изготовления перевязочных сре</w:t>
      </w:r>
      <w:proofErr w:type="gramStart"/>
      <w:r w:rsidRPr="009D23E0">
        <w:rPr>
          <w:rFonts w:ascii="Times New Roman" w:hAnsi="Times New Roman" w:cs="Times New Roman"/>
          <w:sz w:val="28"/>
          <w:szCs w:val="28"/>
        </w:rPr>
        <w:t>дств пр</w:t>
      </w:r>
      <w:proofErr w:type="gramEnd"/>
      <w:r w:rsidRPr="009D23E0">
        <w:rPr>
          <w:rFonts w:ascii="Times New Roman" w:hAnsi="Times New Roman" w:cs="Times New Roman"/>
          <w:sz w:val="28"/>
          <w:szCs w:val="28"/>
        </w:rPr>
        <w:t xml:space="preserve">омышленными предприятиями, либо непосредственно для </w:t>
      </w:r>
      <w:r w:rsidRPr="009D23E0">
        <w:rPr>
          <w:rFonts w:ascii="Times New Roman" w:hAnsi="Times New Roman" w:cs="Times New Roman"/>
          <w:sz w:val="28"/>
          <w:szCs w:val="28"/>
        </w:rPr>
        <w:lastRenderedPageBreak/>
        <w:t>применения медицинским персоналом и конечными потребителями. ПМ используется при операциях и перевязках для осушения операционного поля и раны, тампонады ран с целью остановки кровотечения и дренирования, для наложения повязок, защиты раны и обожженной поверхности от вторичного инфицирования и повреждений.</w:t>
      </w: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Классификация: </w:t>
      </w:r>
    </w:p>
    <w:p w:rsidR="009A238B" w:rsidRPr="006665CB" w:rsidRDefault="009A238B" w:rsidP="009D23E0">
      <w:pPr>
        <w:pStyle w:val="a5"/>
        <w:numPr>
          <w:ilvl w:val="0"/>
          <w:numId w:val="12"/>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Бинты</w:t>
      </w:r>
      <w:r w:rsidR="006665CB">
        <w:rPr>
          <w:rFonts w:ascii="Times New Roman" w:hAnsi="Times New Roman" w:cs="Times New Roman"/>
          <w:sz w:val="28"/>
          <w:szCs w:val="28"/>
        </w:rPr>
        <w:t xml:space="preserve"> - </w:t>
      </w:r>
      <w:r w:rsidR="006665CB">
        <w:rPr>
          <w:rFonts w:ascii="Arial" w:hAnsi="Arial" w:cs="Arial"/>
          <w:color w:val="4D5156"/>
          <w:sz w:val="21"/>
          <w:szCs w:val="21"/>
          <w:shd w:val="clear" w:color="auto" w:fill="FFFFFF"/>
        </w:rPr>
        <w:t>полоска ткани, используемая для перевязки ран, наложения повязок</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Бинты марлевые обычные тряпочные</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Бинты марлевые медицинские стерильные</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медицинский гипсовый с пластификатором ПВА</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медицинский гипсовый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 xml:space="preserve">Бинты </w:t>
      </w:r>
      <w:proofErr w:type="spellStart"/>
      <w:r w:rsidRPr="006665CB">
        <w:rPr>
          <w:rFonts w:ascii="Times New Roman" w:eastAsia="Times New Roman" w:hAnsi="Times New Roman" w:cs="Times New Roman"/>
          <w:color w:val="202122"/>
          <w:sz w:val="28"/>
          <w:szCs w:val="28"/>
          <w:lang w:eastAsia="ru-RU"/>
        </w:rPr>
        <w:t>Мартенса</w:t>
      </w:r>
      <w:proofErr w:type="spellEnd"/>
      <w:r w:rsidRPr="006665CB">
        <w:rPr>
          <w:rFonts w:ascii="Times New Roman" w:eastAsia="Times New Roman" w:hAnsi="Times New Roman" w:cs="Times New Roman"/>
          <w:color w:val="202122"/>
          <w:sz w:val="28"/>
          <w:szCs w:val="28"/>
          <w:lang w:eastAsia="ru-RU"/>
        </w:rPr>
        <w:t xml:space="preserve"> ТУ 38.106.209-90</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медицинский эластичный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медицинский эластичный трубчатый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медицинский эластичный сетчатый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Бинты медицинские хлопчатобумажные фиксирующие</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липкий воздухопроницаемый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липкий паропроницаемый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трубчатый плотный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трубчатый лёгкий (трикотажный)</w:t>
      </w:r>
    </w:p>
    <w:p w:rsidR="006665CB" w:rsidRPr="006665CB" w:rsidRDefault="006665CB" w:rsidP="006665CB">
      <w:pPr>
        <w:numPr>
          <w:ilvl w:val="0"/>
          <w:numId w:val="26"/>
        </w:numPr>
        <w:shd w:val="clear" w:color="auto" w:fill="FFFFFF"/>
        <w:spacing w:before="100" w:beforeAutospacing="1" w:after="24" w:line="240" w:lineRule="auto"/>
        <w:rPr>
          <w:rFonts w:ascii="Times New Roman" w:eastAsia="Times New Roman" w:hAnsi="Times New Roman" w:cs="Times New Roman"/>
          <w:color w:val="202122"/>
          <w:sz w:val="28"/>
          <w:szCs w:val="28"/>
          <w:lang w:eastAsia="ru-RU"/>
        </w:rPr>
      </w:pPr>
      <w:r w:rsidRPr="006665CB">
        <w:rPr>
          <w:rFonts w:ascii="Times New Roman" w:eastAsia="Times New Roman" w:hAnsi="Times New Roman" w:cs="Times New Roman"/>
          <w:color w:val="202122"/>
          <w:sz w:val="28"/>
          <w:szCs w:val="28"/>
          <w:lang w:eastAsia="ru-RU"/>
        </w:rPr>
        <w:t>Бинт трубчато-сетчатый</w:t>
      </w:r>
    </w:p>
    <w:p w:rsidR="006665CB" w:rsidRPr="009D23E0" w:rsidRDefault="006665CB" w:rsidP="006665CB">
      <w:pPr>
        <w:pStyle w:val="a5"/>
        <w:spacing w:before="240" w:line="240" w:lineRule="auto"/>
        <w:jc w:val="both"/>
        <w:rPr>
          <w:rFonts w:ascii="Times New Roman" w:hAnsi="Times New Roman" w:cs="Times New Roman"/>
          <w:sz w:val="28"/>
          <w:szCs w:val="28"/>
        </w:rPr>
      </w:pPr>
    </w:p>
    <w:p w:rsidR="009A238B" w:rsidRPr="009D23E0" w:rsidRDefault="009A238B" w:rsidP="009D23E0">
      <w:pPr>
        <w:pStyle w:val="a5"/>
        <w:numPr>
          <w:ilvl w:val="0"/>
          <w:numId w:val="12"/>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Пластыри</w:t>
      </w:r>
      <w:r w:rsidR="006665CB">
        <w:rPr>
          <w:rFonts w:ascii="Times New Roman" w:hAnsi="Times New Roman" w:cs="Times New Roman"/>
          <w:sz w:val="28"/>
          <w:szCs w:val="28"/>
        </w:rPr>
        <w:t xml:space="preserve"> - </w:t>
      </w:r>
      <w:r w:rsidR="006665CB">
        <w:rPr>
          <w:rFonts w:ascii="Arial" w:hAnsi="Arial" w:cs="Arial"/>
          <w:color w:val="202122"/>
          <w:sz w:val="21"/>
          <w:szCs w:val="21"/>
          <w:shd w:val="clear" w:color="auto" w:fill="FFFFFF"/>
        </w:rPr>
        <w:t>применяются для фиксации повязок, для защиты небольших ран, когда наложение полноценной повязки нецелесообразно, фиксации различных трубок, проводов, </w:t>
      </w:r>
      <w:r w:rsidR="006665CB" w:rsidRPr="006665CB">
        <w:rPr>
          <w:rFonts w:ascii="Arial" w:hAnsi="Arial" w:cs="Arial"/>
          <w:sz w:val="21"/>
          <w:szCs w:val="21"/>
          <w:shd w:val="clear" w:color="auto" w:fill="FFFFFF"/>
        </w:rPr>
        <w:t>катетеров</w:t>
      </w:r>
      <w:r w:rsidR="006665CB">
        <w:rPr>
          <w:rFonts w:ascii="Arial" w:hAnsi="Arial" w:cs="Arial"/>
          <w:color w:val="202122"/>
          <w:sz w:val="21"/>
          <w:szCs w:val="21"/>
          <w:shd w:val="clear" w:color="auto" w:fill="FFFFFF"/>
        </w:rPr>
        <w:t>. Лейкопластырь закрывает и защищает рану от попадания грязи, бактерий, не допускает повторного механического повреждения, стягивает края ран, что делает процесс заживления более быстрым и безболезненным.</w:t>
      </w:r>
    </w:p>
    <w:p w:rsidR="0097051F" w:rsidRPr="0097051F" w:rsidRDefault="009A238B" w:rsidP="009D23E0">
      <w:pPr>
        <w:pStyle w:val="a5"/>
        <w:numPr>
          <w:ilvl w:val="0"/>
          <w:numId w:val="12"/>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Пакеты</w:t>
      </w:r>
      <w:r w:rsidR="006665CB">
        <w:rPr>
          <w:rFonts w:ascii="Times New Roman" w:hAnsi="Times New Roman" w:cs="Times New Roman"/>
          <w:sz w:val="28"/>
          <w:szCs w:val="28"/>
        </w:rPr>
        <w:t xml:space="preserve"> - </w:t>
      </w:r>
      <w:r w:rsidR="006665CB" w:rsidRPr="006665CB">
        <w:rPr>
          <w:rFonts w:ascii="Times New Roman" w:hAnsi="Times New Roman" w:cs="Times New Roman"/>
          <w:sz w:val="28"/>
          <w:szCs w:val="28"/>
        </w:rPr>
        <w:t>м</w:t>
      </w:r>
      <w:r w:rsidR="006665CB" w:rsidRPr="006665CB">
        <w:rPr>
          <w:rFonts w:ascii="Times New Roman" w:hAnsi="Times New Roman" w:cs="Times New Roman"/>
          <w:color w:val="333333"/>
          <w:sz w:val="28"/>
          <w:szCs w:val="28"/>
          <w:shd w:val="clear" w:color="auto" w:fill="FFFFFF"/>
        </w:rPr>
        <w:t xml:space="preserve">едицинские пакеты (мешки) – для сбора, хранения и утилизации медицинских отходов. </w:t>
      </w:r>
      <w:proofErr w:type="gramStart"/>
      <w:r w:rsidR="006665CB" w:rsidRPr="006665CB">
        <w:rPr>
          <w:rFonts w:ascii="Times New Roman" w:hAnsi="Times New Roman" w:cs="Times New Roman"/>
          <w:color w:val="333333"/>
          <w:sz w:val="28"/>
          <w:szCs w:val="28"/>
          <w:shd w:val="clear" w:color="auto" w:fill="FFFFFF"/>
        </w:rPr>
        <w:t xml:space="preserve">Предназначены для использования в больницах и других медицинских учреждениях. </w:t>
      </w:r>
      <w:proofErr w:type="gramEnd"/>
    </w:p>
    <w:p w:rsidR="0097051F" w:rsidRPr="0097051F" w:rsidRDefault="0097051F" w:rsidP="0097051F">
      <w:pPr>
        <w:pStyle w:val="a5"/>
        <w:numPr>
          <w:ilvl w:val="0"/>
          <w:numId w:val="27"/>
        </w:numPr>
        <w:spacing w:before="240" w:line="240" w:lineRule="auto"/>
        <w:jc w:val="both"/>
        <w:rPr>
          <w:rFonts w:ascii="Times New Roman" w:hAnsi="Times New Roman" w:cs="Times New Roman"/>
          <w:sz w:val="28"/>
          <w:szCs w:val="28"/>
        </w:rPr>
      </w:pPr>
      <w:r w:rsidRPr="0097051F">
        <w:rPr>
          <w:rFonts w:ascii="Times New Roman" w:hAnsi="Times New Roman" w:cs="Times New Roman"/>
          <w:color w:val="333333"/>
          <w:sz w:val="28"/>
          <w:szCs w:val="28"/>
          <w:shd w:val="clear" w:color="auto" w:fill="FFFFFF"/>
        </w:rPr>
        <w:t>«А» (белые)</w:t>
      </w:r>
      <w:r w:rsidR="006665CB" w:rsidRPr="0097051F">
        <w:rPr>
          <w:rFonts w:ascii="Times New Roman" w:hAnsi="Times New Roman" w:cs="Times New Roman"/>
          <w:color w:val="333333"/>
          <w:sz w:val="28"/>
          <w:szCs w:val="28"/>
          <w:shd w:val="clear" w:color="auto" w:fill="FFFFFF"/>
        </w:rPr>
        <w:t xml:space="preserve"> </w:t>
      </w:r>
    </w:p>
    <w:p w:rsidR="0097051F" w:rsidRPr="0097051F" w:rsidRDefault="0097051F" w:rsidP="0097051F">
      <w:pPr>
        <w:pStyle w:val="a5"/>
        <w:numPr>
          <w:ilvl w:val="0"/>
          <w:numId w:val="27"/>
        </w:numPr>
        <w:spacing w:before="240" w:line="240" w:lineRule="auto"/>
        <w:jc w:val="both"/>
        <w:rPr>
          <w:rFonts w:ascii="Times New Roman" w:hAnsi="Times New Roman" w:cs="Times New Roman"/>
          <w:color w:val="333333"/>
          <w:sz w:val="28"/>
          <w:szCs w:val="28"/>
          <w:shd w:val="clear" w:color="auto" w:fill="FFFFFF"/>
        </w:rPr>
      </w:pPr>
      <w:r w:rsidRPr="0097051F">
        <w:rPr>
          <w:rFonts w:ascii="Times New Roman" w:hAnsi="Times New Roman" w:cs="Times New Roman"/>
          <w:color w:val="333333"/>
          <w:sz w:val="28"/>
          <w:szCs w:val="28"/>
          <w:shd w:val="clear" w:color="auto" w:fill="FFFFFF"/>
        </w:rPr>
        <w:t>«Б» (жёлтые)</w:t>
      </w:r>
    </w:p>
    <w:p w:rsidR="0097051F" w:rsidRPr="0097051F" w:rsidRDefault="0097051F" w:rsidP="0097051F">
      <w:pPr>
        <w:pStyle w:val="a5"/>
        <w:numPr>
          <w:ilvl w:val="0"/>
          <w:numId w:val="27"/>
        </w:numPr>
        <w:spacing w:before="240" w:line="240" w:lineRule="auto"/>
        <w:jc w:val="both"/>
        <w:rPr>
          <w:rFonts w:ascii="Times New Roman" w:hAnsi="Times New Roman" w:cs="Times New Roman"/>
          <w:color w:val="333333"/>
          <w:sz w:val="28"/>
          <w:szCs w:val="28"/>
          <w:shd w:val="clear" w:color="auto" w:fill="FFFFFF"/>
        </w:rPr>
      </w:pPr>
      <w:r w:rsidRPr="0097051F">
        <w:rPr>
          <w:rFonts w:ascii="Times New Roman" w:hAnsi="Times New Roman" w:cs="Times New Roman"/>
          <w:color w:val="333333"/>
          <w:sz w:val="28"/>
          <w:szCs w:val="28"/>
          <w:shd w:val="clear" w:color="auto" w:fill="FFFFFF"/>
        </w:rPr>
        <w:t>«В» (красные)</w:t>
      </w:r>
    </w:p>
    <w:p w:rsidR="009A238B" w:rsidRPr="0097051F" w:rsidRDefault="006665CB" w:rsidP="0097051F">
      <w:pPr>
        <w:pStyle w:val="a5"/>
        <w:numPr>
          <w:ilvl w:val="0"/>
          <w:numId w:val="27"/>
        </w:numPr>
        <w:spacing w:before="240" w:line="240" w:lineRule="auto"/>
        <w:jc w:val="both"/>
        <w:rPr>
          <w:rFonts w:ascii="Times New Roman" w:hAnsi="Times New Roman" w:cs="Times New Roman"/>
          <w:sz w:val="28"/>
          <w:szCs w:val="28"/>
        </w:rPr>
      </w:pPr>
      <w:r w:rsidRPr="0097051F">
        <w:rPr>
          <w:rFonts w:ascii="Times New Roman" w:hAnsi="Times New Roman" w:cs="Times New Roman"/>
          <w:color w:val="333333"/>
          <w:sz w:val="28"/>
          <w:szCs w:val="28"/>
          <w:shd w:val="clear" w:color="auto" w:fill="FFFFFF"/>
        </w:rPr>
        <w:t>«Г» (чёрные)</w:t>
      </w:r>
      <w:r w:rsidRPr="0097051F">
        <w:rPr>
          <w:rFonts w:ascii="Helvetica" w:hAnsi="Helvetica"/>
          <w:color w:val="333333"/>
          <w:sz w:val="20"/>
          <w:szCs w:val="20"/>
          <w:shd w:val="clear" w:color="auto" w:fill="FFFFFF"/>
        </w:rPr>
        <w:t> </w:t>
      </w:r>
    </w:p>
    <w:p w:rsidR="009A238B" w:rsidRPr="0097051F" w:rsidRDefault="009A238B" w:rsidP="009D23E0">
      <w:pPr>
        <w:pStyle w:val="a5"/>
        <w:numPr>
          <w:ilvl w:val="0"/>
          <w:numId w:val="12"/>
        </w:numPr>
        <w:spacing w:before="240" w:line="240" w:lineRule="auto"/>
        <w:jc w:val="both"/>
        <w:rPr>
          <w:rFonts w:ascii="Times New Roman" w:hAnsi="Times New Roman" w:cs="Times New Roman"/>
          <w:sz w:val="28"/>
          <w:szCs w:val="28"/>
        </w:rPr>
      </w:pPr>
      <w:r w:rsidRPr="0097051F">
        <w:rPr>
          <w:rFonts w:ascii="Times New Roman" w:hAnsi="Times New Roman" w:cs="Times New Roman"/>
          <w:sz w:val="28"/>
          <w:szCs w:val="28"/>
        </w:rPr>
        <w:t>Салфетки</w:t>
      </w:r>
      <w:r w:rsidR="0097051F" w:rsidRPr="0097051F">
        <w:rPr>
          <w:rFonts w:ascii="Times New Roman" w:hAnsi="Times New Roman" w:cs="Times New Roman"/>
          <w:sz w:val="28"/>
          <w:szCs w:val="28"/>
        </w:rPr>
        <w:t xml:space="preserve"> - </w:t>
      </w:r>
      <w:r w:rsidR="0097051F" w:rsidRPr="0097051F">
        <w:rPr>
          <w:rFonts w:ascii="Times New Roman" w:hAnsi="Times New Roman" w:cs="Times New Roman"/>
          <w:sz w:val="28"/>
          <w:szCs w:val="28"/>
          <w:shd w:val="clear" w:color="auto" w:fill="FFFFFF"/>
        </w:rPr>
        <w:t xml:space="preserve">расходный перевязочный материал для осушения ран от ожогов, при наложении компрессов, различных </w:t>
      </w:r>
      <w:proofErr w:type="spellStart"/>
      <w:r w:rsidR="0097051F" w:rsidRPr="0097051F">
        <w:rPr>
          <w:rFonts w:ascii="Times New Roman" w:hAnsi="Times New Roman" w:cs="Times New Roman"/>
          <w:sz w:val="28"/>
          <w:szCs w:val="28"/>
          <w:shd w:val="clear" w:color="auto" w:fill="FFFFFF"/>
        </w:rPr>
        <w:t>инвазивных</w:t>
      </w:r>
      <w:proofErr w:type="spellEnd"/>
      <w:r w:rsidR="0097051F" w:rsidRPr="0097051F">
        <w:rPr>
          <w:rFonts w:ascii="Times New Roman" w:hAnsi="Times New Roman" w:cs="Times New Roman"/>
          <w:sz w:val="28"/>
          <w:szCs w:val="28"/>
          <w:shd w:val="clear" w:color="auto" w:fill="FFFFFF"/>
        </w:rPr>
        <w:t xml:space="preserve"> процедурах.</w:t>
      </w:r>
    </w:p>
    <w:p w:rsidR="009A238B" w:rsidRPr="0097051F" w:rsidRDefault="009A238B" w:rsidP="009D23E0">
      <w:pPr>
        <w:pStyle w:val="a5"/>
        <w:numPr>
          <w:ilvl w:val="0"/>
          <w:numId w:val="12"/>
        </w:numPr>
        <w:spacing w:before="240" w:line="240" w:lineRule="auto"/>
        <w:jc w:val="both"/>
        <w:rPr>
          <w:rFonts w:ascii="Times New Roman" w:hAnsi="Times New Roman" w:cs="Times New Roman"/>
          <w:sz w:val="28"/>
          <w:szCs w:val="28"/>
        </w:rPr>
      </w:pPr>
      <w:r w:rsidRPr="0097051F">
        <w:rPr>
          <w:rFonts w:ascii="Times New Roman" w:hAnsi="Times New Roman" w:cs="Times New Roman"/>
          <w:sz w:val="28"/>
          <w:szCs w:val="28"/>
        </w:rPr>
        <w:t>Тампоны</w:t>
      </w:r>
      <w:r w:rsidR="0097051F" w:rsidRPr="0097051F">
        <w:rPr>
          <w:rFonts w:ascii="Times New Roman" w:hAnsi="Times New Roman" w:cs="Times New Roman"/>
          <w:sz w:val="28"/>
          <w:szCs w:val="28"/>
        </w:rPr>
        <w:t xml:space="preserve"> – </w:t>
      </w:r>
      <w:r w:rsidR="0097051F" w:rsidRPr="0097051F">
        <w:rPr>
          <w:rFonts w:ascii="Times New Roman" w:hAnsi="Times New Roman" w:cs="Times New Roman"/>
          <w:sz w:val="28"/>
          <w:szCs w:val="28"/>
          <w:shd w:val="clear" w:color="auto" w:fill="FFFFFF"/>
        </w:rPr>
        <w:t>куски из абсорбирующего материала (ваты, марли, поролона и т. п.), используемые для сбора жидких веществ</w:t>
      </w:r>
    </w:p>
    <w:p w:rsidR="009A238B" w:rsidRPr="0097051F" w:rsidRDefault="009A238B" w:rsidP="009D23E0">
      <w:pPr>
        <w:pStyle w:val="a5"/>
        <w:numPr>
          <w:ilvl w:val="0"/>
          <w:numId w:val="12"/>
        </w:numPr>
        <w:spacing w:before="240" w:line="240" w:lineRule="auto"/>
        <w:jc w:val="both"/>
        <w:rPr>
          <w:rFonts w:ascii="Times New Roman" w:hAnsi="Times New Roman" w:cs="Times New Roman"/>
          <w:sz w:val="28"/>
          <w:szCs w:val="28"/>
        </w:rPr>
      </w:pPr>
      <w:r w:rsidRPr="0097051F">
        <w:rPr>
          <w:rFonts w:ascii="Times New Roman" w:hAnsi="Times New Roman" w:cs="Times New Roman"/>
          <w:sz w:val="28"/>
          <w:szCs w:val="28"/>
        </w:rPr>
        <w:lastRenderedPageBreak/>
        <w:t>Покрытия раневые</w:t>
      </w:r>
      <w:r w:rsidR="0097051F" w:rsidRPr="0097051F">
        <w:rPr>
          <w:rFonts w:ascii="Times New Roman" w:hAnsi="Times New Roman" w:cs="Times New Roman"/>
          <w:sz w:val="28"/>
          <w:szCs w:val="28"/>
        </w:rPr>
        <w:t xml:space="preserve"> - </w:t>
      </w:r>
      <w:r w:rsidR="0097051F" w:rsidRPr="0097051F">
        <w:rPr>
          <w:rFonts w:ascii="Times New Roman" w:hAnsi="Times New Roman" w:cs="Times New Roman"/>
          <w:b/>
          <w:bCs/>
          <w:sz w:val="28"/>
          <w:szCs w:val="28"/>
          <w:shd w:val="clear" w:color="auto" w:fill="FFFFFF"/>
        </w:rPr>
        <w:t>это</w:t>
      </w:r>
      <w:r w:rsidR="0097051F" w:rsidRPr="0097051F">
        <w:rPr>
          <w:rFonts w:ascii="Times New Roman" w:hAnsi="Times New Roman" w:cs="Times New Roman"/>
          <w:sz w:val="28"/>
          <w:szCs w:val="28"/>
          <w:shd w:val="clear" w:color="auto" w:fill="FFFFFF"/>
        </w:rPr>
        <w:t> специальные материалы, которые защищают рану от микроорганизмов, создают оптимальные условия для заживления и регенерации тканей, не раздражают кожу и область раны.</w:t>
      </w:r>
    </w:p>
    <w:p w:rsidR="009D23E0" w:rsidRPr="0097051F" w:rsidRDefault="009D23E0" w:rsidP="009D23E0">
      <w:pPr>
        <w:pStyle w:val="a5"/>
        <w:numPr>
          <w:ilvl w:val="0"/>
          <w:numId w:val="12"/>
        </w:numPr>
        <w:spacing w:before="240" w:line="240" w:lineRule="auto"/>
        <w:jc w:val="both"/>
        <w:rPr>
          <w:rFonts w:ascii="Times New Roman" w:hAnsi="Times New Roman" w:cs="Times New Roman"/>
          <w:sz w:val="28"/>
          <w:szCs w:val="28"/>
        </w:rPr>
      </w:pPr>
      <w:r w:rsidRPr="0097051F">
        <w:rPr>
          <w:rFonts w:ascii="Times New Roman" w:hAnsi="Times New Roman" w:cs="Times New Roman"/>
          <w:sz w:val="28"/>
          <w:szCs w:val="28"/>
        </w:rPr>
        <w:t>Губки лечебные</w:t>
      </w:r>
      <w:r w:rsidR="0097051F" w:rsidRPr="0097051F">
        <w:rPr>
          <w:rFonts w:ascii="Times New Roman" w:hAnsi="Times New Roman" w:cs="Times New Roman"/>
          <w:sz w:val="28"/>
          <w:szCs w:val="28"/>
        </w:rPr>
        <w:t xml:space="preserve"> - </w:t>
      </w:r>
      <w:r w:rsidR="0097051F">
        <w:rPr>
          <w:rFonts w:ascii="Times New Roman" w:hAnsi="Times New Roman" w:cs="Times New Roman"/>
          <w:sz w:val="28"/>
          <w:szCs w:val="28"/>
          <w:shd w:val="clear" w:color="auto" w:fill="FFFFFF"/>
        </w:rPr>
        <w:t>представляют</w:t>
      </w:r>
      <w:r w:rsidR="0097051F" w:rsidRPr="0097051F">
        <w:rPr>
          <w:rFonts w:ascii="Times New Roman" w:hAnsi="Times New Roman" w:cs="Times New Roman"/>
          <w:sz w:val="28"/>
          <w:szCs w:val="28"/>
          <w:shd w:val="clear" w:color="auto" w:fill="FFFFFF"/>
        </w:rPr>
        <w:t xml:space="preserve"> собой пористую массу различ</w:t>
      </w:r>
      <w:r w:rsidR="0097051F">
        <w:rPr>
          <w:rFonts w:ascii="Times New Roman" w:hAnsi="Times New Roman" w:cs="Times New Roman"/>
          <w:sz w:val="28"/>
          <w:szCs w:val="28"/>
          <w:shd w:val="clear" w:color="auto" w:fill="FFFFFF"/>
        </w:rPr>
        <w:t>ных размеров и формы, содержащую</w:t>
      </w:r>
      <w:r w:rsidR="0097051F" w:rsidRPr="0097051F">
        <w:rPr>
          <w:rFonts w:ascii="Times New Roman" w:hAnsi="Times New Roman" w:cs="Times New Roman"/>
          <w:sz w:val="28"/>
          <w:szCs w:val="28"/>
          <w:shd w:val="clear" w:color="auto" w:fill="FFFFFF"/>
        </w:rPr>
        <w:t xml:space="preserve"> лекарственные и вспомогательные вещества (в основном полимерные материалы)</w:t>
      </w:r>
      <w:proofErr w:type="gramStart"/>
      <w:r w:rsidR="002C1D0B">
        <w:rPr>
          <w:rFonts w:ascii="Times New Roman" w:hAnsi="Times New Roman" w:cs="Times New Roman"/>
          <w:sz w:val="28"/>
          <w:szCs w:val="28"/>
          <w:shd w:val="clear" w:color="auto" w:fill="FFFFFF"/>
        </w:rPr>
        <w:t xml:space="preserve"> </w:t>
      </w:r>
      <w:r w:rsidR="0097051F" w:rsidRPr="0097051F">
        <w:rPr>
          <w:rFonts w:ascii="Times New Roman" w:hAnsi="Times New Roman" w:cs="Times New Roman"/>
          <w:sz w:val="28"/>
          <w:szCs w:val="28"/>
          <w:shd w:val="clear" w:color="auto" w:fill="FFFFFF"/>
        </w:rPr>
        <w:t>.</w:t>
      </w:r>
      <w:proofErr w:type="gramEnd"/>
    </w:p>
    <w:p w:rsidR="0097051F" w:rsidRPr="0097051F" w:rsidRDefault="0097051F" w:rsidP="0097051F">
      <w:pPr>
        <w:pStyle w:val="a5"/>
        <w:numPr>
          <w:ilvl w:val="0"/>
          <w:numId w:val="28"/>
        </w:numPr>
        <w:spacing w:before="240" w:line="240" w:lineRule="auto"/>
        <w:jc w:val="both"/>
        <w:rPr>
          <w:rFonts w:ascii="Times New Roman" w:hAnsi="Times New Roman" w:cs="Times New Roman"/>
          <w:sz w:val="28"/>
          <w:szCs w:val="28"/>
          <w:shd w:val="clear" w:color="auto" w:fill="FFFFFF"/>
        </w:rPr>
      </w:pPr>
      <w:proofErr w:type="spellStart"/>
      <w:r w:rsidRPr="0097051F">
        <w:rPr>
          <w:rFonts w:ascii="Times New Roman" w:hAnsi="Times New Roman" w:cs="Times New Roman"/>
          <w:sz w:val="28"/>
          <w:szCs w:val="28"/>
          <w:shd w:val="clear" w:color="auto" w:fill="FFFFFF"/>
        </w:rPr>
        <w:t>Гемостатические</w:t>
      </w:r>
      <w:proofErr w:type="spellEnd"/>
    </w:p>
    <w:p w:rsidR="0097051F" w:rsidRPr="0097051F" w:rsidRDefault="0097051F" w:rsidP="0097051F">
      <w:pPr>
        <w:pStyle w:val="a5"/>
        <w:numPr>
          <w:ilvl w:val="0"/>
          <w:numId w:val="28"/>
        </w:numPr>
        <w:spacing w:before="240" w:line="240" w:lineRule="auto"/>
        <w:jc w:val="both"/>
        <w:rPr>
          <w:rFonts w:ascii="Times New Roman" w:hAnsi="Times New Roman" w:cs="Times New Roman"/>
          <w:sz w:val="28"/>
          <w:szCs w:val="28"/>
          <w:shd w:val="clear" w:color="auto" w:fill="FFFFFF"/>
        </w:rPr>
      </w:pPr>
      <w:r w:rsidRPr="0097051F">
        <w:rPr>
          <w:rFonts w:ascii="Times New Roman" w:hAnsi="Times New Roman" w:cs="Times New Roman"/>
          <w:sz w:val="28"/>
          <w:szCs w:val="28"/>
          <w:shd w:val="clear" w:color="auto" w:fill="FFFFFF"/>
        </w:rPr>
        <w:t>Желатиновые</w:t>
      </w:r>
    </w:p>
    <w:p w:rsidR="0097051F" w:rsidRPr="0097051F" w:rsidRDefault="0097051F" w:rsidP="0097051F">
      <w:pPr>
        <w:pStyle w:val="a5"/>
        <w:numPr>
          <w:ilvl w:val="0"/>
          <w:numId w:val="28"/>
        </w:numPr>
        <w:spacing w:before="240" w:line="240" w:lineRule="auto"/>
        <w:jc w:val="both"/>
        <w:rPr>
          <w:rFonts w:ascii="Times New Roman" w:hAnsi="Times New Roman" w:cs="Times New Roman"/>
          <w:sz w:val="28"/>
          <w:szCs w:val="28"/>
          <w:shd w:val="clear" w:color="auto" w:fill="FFFFFF"/>
        </w:rPr>
      </w:pPr>
      <w:proofErr w:type="spellStart"/>
      <w:r w:rsidRPr="0097051F">
        <w:rPr>
          <w:rFonts w:ascii="Times New Roman" w:hAnsi="Times New Roman" w:cs="Times New Roman"/>
          <w:sz w:val="28"/>
          <w:szCs w:val="28"/>
          <w:shd w:val="clear" w:color="auto" w:fill="FFFFFF"/>
        </w:rPr>
        <w:t>Коллагеновые</w:t>
      </w:r>
      <w:proofErr w:type="spellEnd"/>
    </w:p>
    <w:p w:rsidR="0097051F" w:rsidRPr="0097051F" w:rsidRDefault="0097051F" w:rsidP="0097051F">
      <w:pPr>
        <w:pStyle w:val="a5"/>
        <w:numPr>
          <w:ilvl w:val="0"/>
          <w:numId w:val="28"/>
        </w:numPr>
        <w:spacing w:before="240" w:line="240" w:lineRule="auto"/>
        <w:jc w:val="both"/>
        <w:rPr>
          <w:rFonts w:ascii="Times New Roman" w:hAnsi="Times New Roman" w:cs="Times New Roman"/>
          <w:sz w:val="28"/>
          <w:szCs w:val="28"/>
        </w:rPr>
      </w:pPr>
      <w:proofErr w:type="spellStart"/>
      <w:r w:rsidRPr="0097051F">
        <w:rPr>
          <w:rFonts w:ascii="Times New Roman" w:hAnsi="Times New Roman" w:cs="Times New Roman"/>
          <w:sz w:val="28"/>
          <w:szCs w:val="28"/>
          <w:shd w:val="clear" w:color="auto" w:fill="FFFFFF"/>
        </w:rPr>
        <w:t>Альгинатные</w:t>
      </w:r>
      <w:proofErr w:type="spellEnd"/>
    </w:p>
    <w:p w:rsidR="009D23E0" w:rsidRPr="009D23E0" w:rsidRDefault="009D23E0" w:rsidP="009D23E0">
      <w:pPr>
        <w:spacing w:before="240" w:line="240" w:lineRule="auto"/>
        <w:jc w:val="both"/>
        <w:rPr>
          <w:rFonts w:ascii="Times New Roman" w:hAnsi="Times New Roman" w:cs="Times New Roman"/>
          <w:sz w:val="28"/>
          <w:szCs w:val="28"/>
        </w:rPr>
      </w:pPr>
    </w:p>
    <w:p w:rsidR="009A238B"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Хранение в соответствии с требованиями нормативных документов. Приказ МЗ № 377.</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Хранение резиновых изделий</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shd w:val="clear" w:color="auto" w:fill="FFFFFF"/>
        </w:rPr>
        <w:t>Для хранения резиновых изделий помещения хранения оборудуются шкафами, ящиками, полками, стеллажами, блоками для подвешивания, стойками и другим необходимым инвентарем, с учетом свободного доступа.</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Для наилучшего сохранения резиновых изделий в помещениях хранения необходимо создать:</w:t>
      </w:r>
    </w:p>
    <w:p w:rsidR="009D23E0" w:rsidRPr="009D23E0" w:rsidRDefault="009D23E0" w:rsidP="009D23E0">
      <w:pPr>
        <w:spacing w:before="240" w:line="240" w:lineRule="auto"/>
        <w:jc w:val="both"/>
        <w:rPr>
          <w:rFonts w:ascii="Times New Roman" w:hAnsi="Times New Roman" w:cs="Times New Roman"/>
          <w:sz w:val="28"/>
          <w:szCs w:val="28"/>
        </w:rPr>
      </w:pPr>
      <w:proofErr w:type="gramStart"/>
      <w:r w:rsidRPr="009D23E0">
        <w:rPr>
          <w:rFonts w:ascii="Times New Roman" w:hAnsi="Times New Roman" w:cs="Times New Roman"/>
          <w:sz w:val="28"/>
          <w:szCs w:val="28"/>
        </w:rPr>
        <w:t>- защиту от света, особенно прямых солнечных лучей, высокой (более 20 град. C) и низкой (ниже 0 град.) температуры воздуха; текучего воздуха (сквозняков, механической вентиляции); механических повреждений (сдавливания, сгибания, скручивания, вытягивания и т.п.);</w:t>
      </w:r>
      <w:proofErr w:type="gramEnd"/>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для предупреждения высыхания, деформации и потери их эластичности, относительную влажность не менее 65%;</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изоляцию от воздействия агрессивных веществ (йод, хлороформ, хлористый аммоний, лизол, формалин, кислоты, органические растворители, смазочных масел и щелочей, хлорамин</w:t>
      </w:r>
      <w:proofErr w:type="gramStart"/>
      <w:r w:rsidRPr="009D23E0">
        <w:rPr>
          <w:rFonts w:ascii="Times New Roman" w:hAnsi="Times New Roman" w:cs="Times New Roman"/>
          <w:sz w:val="28"/>
          <w:szCs w:val="28"/>
        </w:rPr>
        <w:t xml:space="preserve"> Б</w:t>
      </w:r>
      <w:proofErr w:type="gramEnd"/>
      <w:r w:rsidRPr="009D23E0">
        <w:rPr>
          <w:rFonts w:ascii="Times New Roman" w:hAnsi="Times New Roman" w:cs="Times New Roman"/>
          <w:sz w:val="28"/>
          <w:szCs w:val="28"/>
        </w:rPr>
        <w:t>, нафталин);</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условия хранения вдали от нагревательных приборов (не менее 1 м).</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Хранение изделий из пластмассы</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Изделия из пластмасс следует хранить в вентилируемом темном помещении, на расстоянии не менее 1 м от отопительных систем. В </w:t>
      </w:r>
      <w:bookmarkStart w:id="0" w:name="a9b74"/>
      <w:bookmarkEnd w:id="0"/>
      <w:r w:rsidRPr="009D23E0">
        <w:rPr>
          <w:rFonts w:ascii="Times New Roman" w:hAnsi="Times New Roman" w:cs="Times New Roman"/>
          <w:sz w:val="28"/>
          <w:szCs w:val="28"/>
        </w:rPr>
        <w:t xml:space="preserve">помещении не должно быть открытого огня, паров летучих веществ. Электроприборы, арматура и выключатели должны быть изготовлены в </w:t>
      </w:r>
      <w:proofErr w:type="spellStart"/>
      <w:r w:rsidRPr="009D23E0">
        <w:rPr>
          <w:rFonts w:ascii="Times New Roman" w:hAnsi="Times New Roman" w:cs="Times New Roman"/>
          <w:sz w:val="28"/>
          <w:szCs w:val="28"/>
        </w:rPr>
        <w:t>противоискровом</w:t>
      </w:r>
      <w:proofErr w:type="spellEnd"/>
      <w:r w:rsidRPr="009D23E0">
        <w:rPr>
          <w:rFonts w:ascii="Times New Roman" w:hAnsi="Times New Roman" w:cs="Times New Roman"/>
          <w:sz w:val="28"/>
          <w:szCs w:val="28"/>
        </w:rPr>
        <w:t xml:space="preserve"> (противопожарном) исполнении. В помещении, где хранятся целлофановые, </w:t>
      </w:r>
      <w:r w:rsidRPr="009D23E0">
        <w:rPr>
          <w:rFonts w:ascii="Times New Roman" w:hAnsi="Times New Roman" w:cs="Times New Roman"/>
          <w:sz w:val="28"/>
          <w:szCs w:val="28"/>
        </w:rPr>
        <w:lastRenderedPageBreak/>
        <w:t xml:space="preserve">целлулоидные, </w:t>
      </w:r>
      <w:proofErr w:type="spellStart"/>
      <w:r w:rsidRPr="009D23E0">
        <w:rPr>
          <w:rFonts w:ascii="Times New Roman" w:hAnsi="Times New Roman" w:cs="Times New Roman"/>
          <w:sz w:val="28"/>
          <w:szCs w:val="28"/>
        </w:rPr>
        <w:t>аминопластовые</w:t>
      </w:r>
      <w:proofErr w:type="spellEnd"/>
      <w:r w:rsidRPr="009D23E0">
        <w:rPr>
          <w:rFonts w:ascii="Times New Roman" w:hAnsi="Times New Roman" w:cs="Times New Roman"/>
          <w:sz w:val="28"/>
          <w:szCs w:val="28"/>
        </w:rPr>
        <w:t xml:space="preserve"> изделия, </w:t>
      </w:r>
      <w:bookmarkStart w:id="1" w:name="0cd00"/>
      <w:bookmarkEnd w:id="1"/>
      <w:r w:rsidRPr="009D23E0">
        <w:rPr>
          <w:rFonts w:ascii="Times New Roman" w:hAnsi="Times New Roman" w:cs="Times New Roman"/>
          <w:sz w:val="28"/>
          <w:szCs w:val="28"/>
        </w:rPr>
        <w:t>следует поддерживать относительную влажность воздуха не выше 65%.</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Хранение перевязочных средств и вспомогательных материалов</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Перевязочные средства хранят в сухом проветриваемом </w:t>
      </w:r>
      <w:bookmarkStart w:id="2" w:name="046d8"/>
      <w:bookmarkEnd w:id="2"/>
      <w:r w:rsidRPr="009D23E0">
        <w:rPr>
          <w:rFonts w:ascii="Times New Roman" w:hAnsi="Times New Roman" w:cs="Times New Roman"/>
          <w:sz w:val="28"/>
          <w:szCs w:val="28"/>
        </w:rPr>
        <w:t>помещении в шкафах, ящиках, на стеллажах и поддонах, которые должны быть выкрашены изнутри светлой масляной краской и содержаться в чистоте. Шкафы, где находятся перевязочные материалы, периодически протирают 0,2% раствора хлорамина или </w:t>
      </w:r>
      <w:bookmarkStart w:id="3" w:name="3691b"/>
      <w:bookmarkEnd w:id="3"/>
      <w:r w:rsidRPr="009D23E0">
        <w:rPr>
          <w:rFonts w:ascii="Times New Roman" w:hAnsi="Times New Roman" w:cs="Times New Roman"/>
          <w:sz w:val="28"/>
          <w:szCs w:val="28"/>
        </w:rPr>
        <w:t>другими разрешенными к применению дезинфекционными средствами.</w:t>
      </w:r>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Стерильный перевязочный материал (бинты, марлевые салфетки, вата) хранятся в заводской упаковке. Запрещается их хранение в первичной вскрытой упаковке.</w:t>
      </w:r>
      <w:bookmarkStart w:id="4" w:name="5a83f"/>
      <w:bookmarkEnd w:id="4"/>
    </w:p>
    <w:p w:rsidR="009D23E0" w:rsidRP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 xml:space="preserve">Нестерильный перевязочный материал (вата, марля) хранят </w:t>
      </w:r>
      <w:proofErr w:type="gramStart"/>
      <w:r w:rsidRPr="009D23E0">
        <w:rPr>
          <w:rFonts w:ascii="Times New Roman" w:hAnsi="Times New Roman" w:cs="Times New Roman"/>
          <w:sz w:val="28"/>
          <w:szCs w:val="28"/>
        </w:rPr>
        <w:t>упакованными</w:t>
      </w:r>
      <w:proofErr w:type="gramEnd"/>
      <w:r w:rsidRPr="009D23E0">
        <w:rPr>
          <w:rFonts w:ascii="Times New Roman" w:hAnsi="Times New Roman" w:cs="Times New Roman"/>
          <w:sz w:val="28"/>
          <w:szCs w:val="28"/>
        </w:rPr>
        <w:t xml:space="preserve"> в плотную бумагу или в тюках (мешках) на стеллажах или поддонах.</w:t>
      </w:r>
    </w:p>
    <w:p w:rsid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Вспомогательный материал (фильтровальная бумага, </w:t>
      </w:r>
      <w:bookmarkStart w:id="5" w:name="86f0c"/>
      <w:bookmarkEnd w:id="5"/>
      <w:r w:rsidRPr="009D23E0">
        <w:rPr>
          <w:rFonts w:ascii="Times New Roman" w:hAnsi="Times New Roman" w:cs="Times New Roman"/>
          <w:sz w:val="28"/>
          <w:szCs w:val="28"/>
        </w:rPr>
        <w:t>бумажные капсулы и др.) необходимо хранить в промышленной упаковке в сухих и проветриваемых помещениях в отдельных шкафах в строго гигиенических условиях. После вскрытия промышленной упаковки расфасованное или оставшееся количество вспомогательного материала </w:t>
      </w:r>
      <w:bookmarkStart w:id="6" w:name="645ee"/>
      <w:bookmarkEnd w:id="6"/>
      <w:r w:rsidRPr="009D23E0">
        <w:rPr>
          <w:rFonts w:ascii="Times New Roman" w:hAnsi="Times New Roman" w:cs="Times New Roman"/>
          <w:sz w:val="28"/>
          <w:szCs w:val="28"/>
        </w:rPr>
        <w:t xml:space="preserve">рекомендуется хранить в полиэтиленовых, бумажных пакетах или мешках из </w:t>
      </w:r>
      <w:proofErr w:type="spellStart"/>
      <w:proofErr w:type="gramStart"/>
      <w:r w:rsidRPr="009D23E0">
        <w:rPr>
          <w:rFonts w:ascii="Times New Roman" w:hAnsi="Times New Roman" w:cs="Times New Roman"/>
          <w:sz w:val="28"/>
          <w:szCs w:val="28"/>
        </w:rPr>
        <w:t>крафт</w:t>
      </w:r>
      <w:proofErr w:type="spellEnd"/>
      <w:r w:rsidRPr="009D23E0">
        <w:rPr>
          <w:rFonts w:ascii="Times New Roman" w:hAnsi="Times New Roman" w:cs="Times New Roman"/>
          <w:sz w:val="28"/>
          <w:szCs w:val="28"/>
        </w:rPr>
        <w:t xml:space="preserve"> - бумаги</w:t>
      </w:r>
      <w:proofErr w:type="gramEnd"/>
      <w:r w:rsidRPr="009D23E0">
        <w:rPr>
          <w:rFonts w:ascii="Times New Roman" w:hAnsi="Times New Roman" w:cs="Times New Roman"/>
          <w:sz w:val="28"/>
          <w:szCs w:val="28"/>
        </w:rPr>
        <w:t>.</w:t>
      </w:r>
    </w:p>
    <w:p w:rsidR="009D23E0" w:rsidRDefault="009D23E0" w:rsidP="009D23E0">
      <w:pPr>
        <w:spacing w:before="240" w:line="240" w:lineRule="auto"/>
        <w:jc w:val="both"/>
        <w:rPr>
          <w:rFonts w:ascii="Times New Roman" w:hAnsi="Times New Roman" w:cs="Times New Roman"/>
          <w:sz w:val="28"/>
          <w:szCs w:val="28"/>
        </w:rPr>
      </w:pPr>
    </w:p>
    <w:p w:rsidR="009D23E0" w:rsidRDefault="009D23E0" w:rsidP="009D23E0">
      <w:pPr>
        <w:spacing w:before="240" w:line="240" w:lineRule="auto"/>
        <w:jc w:val="both"/>
        <w:rPr>
          <w:rFonts w:ascii="Times New Roman" w:hAnsi="Times New Roman" w:cs="Times New Roman"/>
          <w:sz w:val="28"/>
          <w:szCs w:val="28"/>
        </w:rPr>
      </w:pPr>
    </w:p>
    <w:p w:rsidR="009D23E0" w:rsidRDefault="009D23E0"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Правила реализации изделий медицинского назначения из аптеки</w:t>
      </w:r>
    </w:p>
    <w:p w:rsid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Реализация изделий медицинского назначения производится без рецепта, т</w:t>
      </w:r>
      <w:r>
        <w:rPr>
          <w:rFonts w:ascii="Times New Roman" w:hAnsi="Times New Roman" w:cs="Times New Roman"/>
          <w:sz w:val="28"/>
          <w:szCs w:val="28"/>
        </w:rPr>
        <w:t>о есть по требованию покупателя.</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t>Изделия медицинского назначения до подачи в торговый зал должны пройти предпродажную подготовку, которая включает в себя следующие действия: распаковку, рассортировка и осмотр товара; проверку качества товара (по внешним признакам) и наличия необходимой информации о товаре и его изготовителе (поставщике). </w:t>
      </w:r>
      <w:r>
        <w:rPr>
          <w:rFonts w:ascii="Times New Roman" w:hAnsi="Times New Roman" w:cs="Times New Roman"/>
          <w:sz w:val="28"/>
          <w:szCs w:val="28"/>
        </w:rPr>
        <w:t xml:space="preserve"> </w:t>
      </w:r>
      <w:r w:rsidRPr="009D23E0">
        <w:rPr>
          <w:rFonts w:ascii="Times New Roman" w:hAnsi="Times New Roman" w:cs="Times New Roman"/>
          <w:sz w:val="28"/>
          <w:szCs w:val="28"/>
        </w:rPr>
        <w:t>После завершения предпродажной подготовки фармацевт должен разместить их в торговом зале аптечного учреждения.</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color w:val="000000"/>
          <w:sz w:val="28"/>
          <w:szCs w:val="28"/>
        </w:rPr>
        <w:t>Фармацевт обязан обеспечить наличие единообразных и четко оформленных ценников на реализуемые товары с указанием наименования товара, его сорта, цены за вес или единицу товара, подписи материально ответственного лица или печати организации, даты оформления ценника</w:t>
      </w:r>
      <w:r>
        <w:rPr>
          <w:rFonts w:ascii="Times New Roman" w:hAnsi="Times New Roman" w:cs="Times New Roman"/>
          <w:color w:val="000000"/>
          <w:sz w:val="28"/>
          <w:szCs w:val="28"/>
        </w:rPr>
        <w:t>.</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color w:val="000000"/>
          <w:sz w:val="28"/>
          <w:szCs w:val="28"/>
        </w:rPr>
        <w:lastRenderedPageBreak/>
        <w:t>Реализация производится по свободным (рыночным) ценам, сформированным в соответствии с действующим порядком.</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color w:val="000000"/>
          <w:sz w:val="28"/>
          <w:szCs w:val="28"/>
        </w:rPr>
        <w:t>В материальных комнатах аптек находящиеся на хранении изделия медицинского назначения, а также сроки их хранения. Покупатель вправе потребовать копии сертификатов качества на изделия медицинского назначения, которые реализуются аптечными организациями</w:t>
      </w:r>
      <w:r>
        <w:rPr>
          <w:rFonts w:ascii="Times New Roman" w:hAnsi="Times New Roman" w:cs="Times New Roman"/>
          <w:color w:val="000000"/>
          <w:sz w:val="28"/>
          <w:szCs w:val="28"/>
        </w:rPr>
        <w:t>.</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color w:val="000000"/>
          <w:sz w:val="28"/>
          <w:szCs w:val="28"/>
        </w:rPr>
        <w:t>В реализации аптечного учреждения одновременно не находятся изделия медицинского назначения одного наименования с разными розничными ценами.</w:t>
      </w:r>
    </w:p>
    <w:p w:rsidR="009D23E0" w:rsidRPr="009D23E0" w:rsidRDefault="009D23E0" w:rsidP="009D23E0">
      <w:pPr>
        <w:pStyle w:val="a5"/>
        <w:numPr>
          <w:ilvl w:val="0"/>
          <w:numId w:val="20"/>
        </w:numPr>
        <w:spacing w:before="240" w:line="240" w:lineRule="auto"/>
        <w:jc w:val="both"/>
        <w:rPr>
          <w:rFonts w:ascii="Times New Roman" w:hAnsi="Times New Roman" w:cs="Times New Roman"/>
          <w:sz w:val="28"/>
          <w:szCs w:val="28"/>
        </w:rPr>
      </w:pPr>
      <w:r w:rsidRPr="009D23E0">
        <w:rPr>
          <w:rFonts w:ascii="Times New Roman" w:hAnsi="Times New Roman" w:cs="Times New Roman"/>
          <w:color w:val="000000"/>
          <w:sz w:val="28"/>
          <w:szCs w:val="28"/>
        </w:rPr>
        <w:t>Изделия медицинского назначения надлежащего качества возврату и обмену не подлежат</w:t>
      </w:r>
      <w:r>
        <w:rPr>
          <w:rFonts w:ascii="Times New Roman" w:hAnsi="Times New Roman" w:cs="Times New Roman"/>
          <w:color w:val="000000"/>
          <w:sz w:val="28"/>
          <w:szCs w:val="28"/>
        </w:rPr>
        <w:t>.</w:t>
      </w:r>
    </w:p>
    <w:p w:rsidR="009D23E0" w:rsidRPr="00F77085" w:rsidRDefault="00F77085" w:rsidP="009D23E0">
      <w:pPr>
        <w:spacing w:before="24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Оценка: 3</w:t>
      </w:r>
    </w:p>
    <w:p w:rsidR="009D23E0" w:rsidRPr="009D23E0" w:rsidRDefault="009D23E0" w:rsidP="009D23E0">
      <w:pPr>
        <w:spacing w:before="240" w:line="240" w:lineRule="auto"/>
        <w:jc w:val="both"/>
        <w:rPr>
          <w:rFonts w:ascii="Times New Roman" w:hAnsi="Times New Roman" w:cs="Times New Roman"/>
          <w:sz w:val="28"/>
          <w:szCs w:val="28"/>
        </w:rPr>
      </w:pPr>
    </w:p>
    <w:p w:rsidR="009A238B" w:rsidRPr="009D23E0" w:rsidRDefault="009A238B" w:rsidP="009D23E0">
      <w:pPr>
        <w:spacing w:before="240" w:line="240" w:lineRule="auto"/>
        <w:jc w:val="both"/>
        <w:rPr>
          <w:rFonts w:ascii="Times New Roman" w:hAnsi="Times New Roman" w:cs="Times New Roman"/>
          <w:sz w:val="28"/>
          <w:szCs w:val="28"/>
        </w:rPr>
      </w:pPr>
    </w:p>
    <w:p w:rsidR="009A238B" w:rsidRPr="009D23E0" w:rsidRDefault="009A238B" w:rsidP="009D23E0">
      <w:pPr>
        <w:spacing w:before="240" w:line="240" w:lineRule="auto"/>
        <w:jc w:val="both"/>
        <w:rPr>
          <w:rFonts w:ascii="Times New Roman" w:hAnsi="Times New Roman" w:cs="Times New Roman"/>
          <w:sz w:val="28"/>
          <w:szCs w:val="28"/>
        </w:rPr>
      </w:pPr>
    </w:p>
    <w:p w:rsidR="009A238B" w:rsidRPr="009D23E0" w:rsidRDefault="009A238B" w:rsidP="009D23E0">
      <w:pPr>
        <w:spacing w:before="240" w:line="240" w:lineRule="auto"/>
        <w:jc w:val="both"/>
        <w:rPr>
          <w:rFonts w:ascii="Times New Roman" w:hAnsi="Times New Roman" w:cs="Times New Roman"/>
          <w:sz w:val="28"/>
          <w:szCs w:val="28"/>
        </w:rPr>
      </w:pPr>
      <w:r w:rsidRPr="009D23E0">
        <w:rPr>
          <w:rFonts w:ascii="Times New Roman" w:hAnsi="Times New Roman" w:cs="Times New Roman"/>
          <w:sz w:val="28"/>
          <w:szCs w:val="28"/>
        </w:rPr>
        <w:br/>
      </w:r>
    </w:p>
    <w:p w:rsidR="009A238B" w:rsidRPr="009D23E0" w:rsidRDefault="009A238B" w:rsidP="009D23E0">
      <w:pPr>
        <w:spacing w:before="240" w:line="240" w:lineRule="auto"/>
        <w:jc w:val="both"/>
        <w:rPr>
          <w:rFonts w:ascii="Times New Roman" w:hAnsi="Times New Roman" w:cs="Times New Roman"/>
          <w:sz w:val="28"/>
          <w:szCs w:val="28"/>
          <w:shd w:val="clear" w:color="auto" w:fill="FFFFFF"/>
        </w:rPr>
      </w:pPr>
    </w:p>
    <w:p w:rsidR="009A238B" w:rsidRPr="009D23E0" w:rsidRDefault="009A238B" w:rsidP="009D23E0">
      <w:pPr>
        <w:spacing w:before="240" w:line="240" w:lineRule="auto"/>
        <w:jc w:val="both"/>
        <w:rPr>
          <w:rFonts w:ascii="Times New Roman" w:hAnsi="Times New Roman" w:cs="Times New Roman"/>
          <w:sz w:val="28"/>
          <w:szCs w:val="28"/>
        </w:rPr>
      </w:pPr>
    </w:p>
    <w:sectPr w:rsidR="009A238B" w:rsidRPr="009D23E0" w:rsidSect="001E45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20C"/>
    <w:multiLevelType w:val="hybridMultilevel"/>
    <w:tmpl w:val="A3323E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5462AC"/>
    <w:multiLevelType w:val="hybridMultilevel"/>
    <w:tmpl w:val="5F1E8A2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700F65"/>
    <w:multiLevelType w:val="hybridMultilevel"/>
    <w:tmpl w:val="7018E612"/>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83094"/>
    <w:multiLevelType w:val="hybridMultilevel"/>
    <w:tmpl w:val="B3DED9F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E914A2"/>
    <w:multiLevelType w:val="hybridMultilevel"/>
    <w:tmpl w:val="9C8AD922"/>
    <w:lvl w:ilvl="0" w:tplc="04190003">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03E7C"/>
    <w:multiLevelType w:val="hybridMultilevel"/>
    <w:tmpl w:val="CC9AE8B2"/>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50937"/>
    <w:multiLevelType w:val="hybridMultilevel"/>
    <w:tmpl w:val="7BF03EC4"/>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AA064E"/>
    <w:multiLevelType w:val="hybridMultilevel"/>
    <w:tmpl w:val="1A7E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C285F"/>
    <w:multiLevelType w:val="hybridMultilevel"/>
    <w:tmpl w:val="EC16C076"/>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652B8"/>
    <w:multiLevelType w:val="hybridMultilevel"/>
    <w:tmpl w:val="506814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8320F8"/>
    <w:multiLevelType w:val="multilevel"/>
    <w:tmpl w:val="1744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13359"/>
    <w:multiLevelType w:val="hybridMultilevel"/>
    <w:tmpl w:val="C546AF06"/>
    <w:lvl w:ilvl="0" w:tplc="04190003">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944371"/>
    <w:multiLevelType w:val="hybridMultilevel"/>
    <w:tmpl w:val="2F94CED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AC2643A"/>
    <w:multiLevelType w:val="hybridMultilevel"/>
    <w:tmpl w:val="9522A73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AEB7666"/>
    <w:multiLevelType w:val="multilevel"/>
    <w:tmpl w:val="F0B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61DA6"/>
    <w:multiLevelType w:val="hybridMultilevel"/>
    <w:tmpl w:val="2990ECB2"/>
    <w:lvl w:ilvl="0" w:tplc="26D2B48A">
      <w:start w:val="1"/>
      <w:numFmt w:val="bullet"/>
      <w:lvlText w:val=""/>
      <w:lvlJc w:val="left"/>
      <w:pPr>
        <w:ind w:left="436" w:hanging="360"/>
      </w:pPr>
      <w:rPr>
        <w:rFonts w:ascii="Symbol" w:hAnsi="Symbol" w:hint="default"/>
        <w:sz w:val="28"/>
        <w:szCs w:val="28"/>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BF557C1"/>
    <w:multiLevelType w:val="hybridMultilevel"/>
    <w:tmpl w:val="A76693AA"/>
    <w:lvl w:ilvl="0" w:tplc="04190003">
      <w:start w:val="1"/>
      <w:numFmt w:val="bullet"/>
      <w:lvlText w:val="o"/>
      <w:lvlJc w:val="left"/>
      <w:pPr>
        <w:ind w:left="436" w:hanging="360"/>
      </w:pPr>
      <w:rPr>
        <w:rFonts w:ascii="Courier New" w:hAnsi="Courier New" w:cs="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3DB63170"/>
    <w:multiLevelType w:val="hybridMultilevel"/>
    <w:tmpl w:val="A072DDE4"/>
    <w:lvl w:ilvl="0" w:tplc="26D2B48A">
      <w:start w:val="1"/>
      <w:numFmt w:val="bullet"/>
      <w:lvlText w:val=""/>
      <w:lvlJc w:val="left"/>
      <w:pPr>
        <w:ind w:left="720" w:hanging="360"/>
      </w:pPr>
      <w:rPr>
        <w:rFonts w:ascii="Symbol" w:hAnsi="Symbol"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1B2CE6"/>
    <w:multiLevelType w:val="hybridMultilevel"/>
    <w:tmpl w:val="4572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04243"/>
    <w:multiLevelType w:val="hybridMultilevel"/>
    <w:tmpl w:val="6A0A7A1A"/>
    <w:lvl w:ilvl="0" w:tplc="04190003">
      <w:start w:val="1"/>
      <w:numFmt w:val="bullet"/>
      <w:lvlText w:val="o"/>
      <w:lvlJc w:val="left"/>
      <w:pPr>
        <w:ind w:left="720" w:hanging="360"/>
      </w:pPr>
      <w:rPr>
        <w:rFonts w:ascii="Courier New" w:hAnsi="Courier New" w:cs="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2B5673"/>
    <w:multiLevelType w:val="hybridMultilevel"/>
    <w:tmpl w:val="8C52C146"/>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65974"/>
    <w:multiLevelType w:val="hybridMultilevel"/>
    <w:tmpl w:val="191CA142"/>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219B7"/>
    <w:multiLevelType w:val="hybridMultilevel"/>
    <w:tmpl w:val="819EEE76"/>
    <w:lvl w:ilvl="0" w:tplc="26D2B48A">
      <w:start w:val="1"/>
      <w:numFmt w:val="bullet"/>
      <w:lvlText w:val=""/>
      <w:lvlJc w:val="left"/>
      <w:pPr>
        <w:ind w:left="436" w:hanging="360"/>
      </w:pPr>
      <w:rPr>
        <w:rFonts w:ascii="Symbol" w:hAnsi="Symbol" w:hint="default"/>
        <w:sz w:val="28"/>
        <w:szCs w:val="28"/>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5BCE4A47"/>
    <w:multiLevelType w:val="hybridMultilevel"/>
    <w:tmpl w:val="85907580"/>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86254C"/>
    <w:multiLevelType w:val="hybridMultilevel"/>
    <w:tmpl w:val="FEC80808"/>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EE1E63"/>
    <w:multiLevelType w:val="hybridMultilevel"/>
    <w:tmpl w:val="CE02BE2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6A603D4"/>
    <w:multiLevelType w:val="hybridMultilevel"/>
    <w:tmpl w:val="34DEA3CC"/>
    <w:lvl w:ilvl="0" w:tplc="26D2B48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6A34BD"/>
    <w:multiLevelType w:val="hybridMultilevel"/>
    <w:tmpl w:val="02DE7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7"/>
  </w:num>
  <w:num w:numId="4">
    <w:abstractNumId w:val="17"/>
  </w:num>
  <w:num w:numId="5">
    <w:abstractNumId w:val="26"/>
  </w:num>
  <w:num w:numId="6">
    <w:abstractNumId w:val="20"/>
  </w:num>
  <w:num w:numId="7">
    <w:abstractNumId w:val="3"/>
  </w:num>
  <w:num w:numId="8">
    <w:abstractNumId w:val="13"/>
  </w:num>
  <w:num w:numId="9">
    <w:abstractNumId w:val="16"/>
  </w:num>
  <w:num w:numId="10">
    <w:abstractNumId w:val="22"/>
  </w:num>
  <w:num w:numId="11">
    <w:abstractNumId w:val="15"/>
  </w:num>
  <w:num w:numId="12">
    <w:abstractNumId w:val="8"/>
  </w:num>
  <w:num w:numId="13">
    <w:abstractNumId w:val="6"/>
  </w:num>
  <w:num w:numId="14">
    <w:abstractNumId w:val="9"/>
  </w:num>
  <w:num w:numId="15">
    <w:abstractNumId w:val="11"/>
  </w:num>
  <w:num w:numId="16">
    <w:abstractNumId w:val="5"/>
  </w:num>
  <w:num w:numId="17">
    <w:abstractNumId w:val="23"/>
  </w:num>
  <w:num w:numId="18">
    <w:abstractNumId w:val="21"/>
  </w:num>
  <w:num w:numId="19">
    <w:abstractNumId w:val="2"/>
  </w:num>
  <w:num w:numId="20">
    <w:abstractNumId w:val="24"/>
  </w:num>
  <w:num w:numId="21">
    <w:abstractNumId w:val="14"/>
  </w:num>
  <w:num w:numId="22">
    <w:abstractNumId w:val="19"/>
  </w:num>
  <w:num w:numId="23">
    <w:abstractNumId w:val="12"/>
  </w:num>
  <w:num w:numId="24">
    <w:abstractNumId w:val="25"/>
  </w:num>
  <w:num w:numId="25">
    <w:abstractNumId w:val="10"/>
  </w:num>
  <w:num w:numId="26">
    <w:abstractNumId w:val="4"/>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38B"/>
    <w:rsid w:val="00113E71"/>
    <w:rsid w:val="001C51CD"/>
    <w:rsid w:val="001E4514"/>
    <w:rsid w:val="002C1D0B"/>
    <w:rsid w:val="006665CB"/>
    <w:rsid w:val="008B5E02"/>
    <w:rsid w:val="0097051F"/>
    <w:rsid w:val="009A238B"/>
    <w:rsid w:val="009D23E0"/>
    <w:rsid w:val="00A11C50"/>
    <w:rsid w:val="00DB5B18"/>
    <w:rsid w:val="00F7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238B"/>
    <w:rPr>
      <w:color w:val="0000FF"/>
      <w:u w:val="single"/>
    </w:rPr>
  </w:style>
  <w:style w:type="paragraph" w:styleId="a5">
    <w:name w:val="List Paragraph"/>
    <w:basedOn w:val="a"/>
    <w:uiPriority w:val="34"/>
    <w:qFormat/>
    <w:rsid w:val="009A238B"/>
    <w:pPr>
      <w:ind w:left="720"/>
      <w:contextualSpacing/>
    </w:pPr>
  </w:style>
  <w:style w:type="character" w:styleId="a6">
    <w:name w:val="Emphasis"/>
    <w:basedOn w:val="a0"/>
    <w:uiPriority w:val="20"/>
    <w:qFormat/>
    <w:rsid w:val="00DB5B18"/>
    <w:rPr>
      <w:i/>
      <w:iCs/>
    </w:rPr>
  </w:style>
</w:styles>
</file>

<file path=word/webSettings.xml><?xml version="1.0" encoding="utf-8"?>
<w:webSettings xmlns:r="http://schemas.openxmlformats.org/officeDocument/2006/relationships" xmlns:w="http://schemas.openxmlformats.org/wordprocessingml/2006/main">
  <w:divs>
    <w:div w:id="84766278">
      <w:bodyDiv w:val="1"/>
      <w:marLeft w:val="0"/>
      <w:marRight w:val="0"/>
      <w:marTop w:val="0"/>
      <w:marBottom w:val="0"/>
      <w:divBdr>
        <w:top w:val="none" w:sz="0" w:space="0" w:color="auto"/>
        <w:left w:val="none" w:sz="0" w:space="0" w:color="auto"/>
        <w:bottom w:val="none" w:sz="0" w:space="0" w:color="auto"/>
        <w:right w:val="none" w:sz="0" w:space="0" w:color="auto"/>
      </w:divBdr>
    </w:div>
    <w:div w:id="462893202">
      <w:bodyDiv w:val="1"/>
      <w:marLeft w:val="0"/>
      <w:marRight w:val="0"/>
      <w:marTop w:val="0"/>
      <w:marBottom w:val="0"/>
      <w:divBdr>
        <w:top w:val="none" w:sz="0" w:space="0" w:color="auto"/>
        <w:left w:val="none" w:sz="0" w:space="0" w:color="auto"/>
        <w:bottom w:val="none" w:sz="0" w:space="0" w:color="auto"/>
        <w:right w:val="none" w:sz="0" w:space="0" w:color="auto"/>
      </w:divBdr>
    </w:div>
    <w:div w:id="576666647">
      <w:bodyDiv w:val="1"/>
      <w:marLeft w:val="0"/>
      <w:marRight w:val="0"/>
      <w:marTop w:val="0"/>
      <w:marBottom w:val="0"/>
      <w:divBdr>
        <w:top w:val="none" w:sz="0" w:space="0" w:color="auto"/>
        <w:left w:val="none" w:sz="0" w:space="0" w:color="auto"/>
        <w:bottom w:val="none" w:sz="0" w:space="0" w:color="auto"/>
        <w:right w:val="none" w:sz="0" w:space="0" w:color="auto"/>
      </w:divBdr>
    </w:div>
    <w:div w:id="584220036">
      <w:bodyDiv w:val="1"/>
      <w:marLeft w:val="0"/>
      <w:marRight w:val="0"/>
      <w:marTop w:val="0"/>
      <w:marBottom w:val="0"/>
      <w:divBdr>
        <w:top w:val="none" w:sz="0" w:space="0" w:color="auto"/>
        <w:left w:val="none" w:sz="0" w:space="0" w:color="auto"/>
        <w:bottom w:val="none" w:sz="0" w:space="0" w:color="auto"/>
        <w:right w:val="none" w:sz="0" w:space="0" w:color="auto"/>
      </w:divBdr>
    </w:div>
    <w:div w:id="930546239">
      <w:bodyDiv w:val="1"/>
      <w:marLeft w:val="0"/>
      <w:marRight w:val="0"/>
      <w:marTop w:val="0"/>
      <w:marBottom w:val="0"/>
      <w:divBdr>
        <w:top w:val="none" w:sz="0" w:space="0" w:color="auto"/>
        <w:left w:val="none" w:sz="0" w:space="0" w:color="auto"/>
        <w:bottom w:val="none" w:sz="0" w:space="0" w:color="auto"/>
        <w:right w:val="none" w:sz="0" w:space="0" w:color="auto"/>
      </w:divBdr>
    </w:div>
    <w:div w:id="11147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3</cp:revision>
  <dcterms:created xsi:type="dcterms:W3CDTF">2020-05-26T23:30:00Z</dcterms:created>
  <dcterms:modified xsi:type="dcterms:W3CDTF">2020-06-11T04:27:00Z</dcterms:modified>
</cp:coreProperties>
</file>