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96" w:rsidRPr="00423E1E" w:rsidRDefault="006F3196" w:rsidP="006F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E1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423E1E">
        <w:rPr>
          <w:rFonts w:ascii="Times New Roman" w:hAnsi="Times New Roman" w:cs="Times New Roman"/>
          <w:sz w:val="28"/>
          <w:szCs w:val="28"/>
        </w:rPr>
        <w:t>. Вы направили на консультацию к окулисту больную 66 лет, которая в течение почти 20 лет страдает сахарным диабетом (</w:t>
      </w:r>
      <w:proofErr w:type="spellStart"/>
      <w:r w:rsidRPr="00423E1E">
        <w:rPr>
          <w:rFonts w:ascii="Times New Roman" w:hAnsi="Times New Roman" w:cs="Times New Roman"/>
          <w:sz w:val="28"/>
          <w:szCs w:val="28"/>
        </w:rPr>
        <w:t>инсулинзависимая</w:t>
      </w:r>
      <w:proofErr w:type="spellEnd"/>
      <w:r w:rsidRPr="00423E1E">
        <w:rPr>
          <w:rFonts w:ascii="Times New Roman" w:hAnsi="Times New Roman" w:cs="Times New Roman"/>
          <w:sz w:val="28"/>
          <w:szCs w:val="28"/>
        </w:rPr>
        <w:t xml:space="preserve"> форма, компенсированная). В своем заключении окулист констатирует, что на глазном дне видны  расширение и извитость вен, </w:t>
      </w:r>
      <w:proofErr w:type="spellStart"/>
      <w:r w:rsidRPr="00423E1E">
        <w:rPr>
          <w:rFonts w:ascii="Times New Roman" w:hAnsi="Times New Roman" w:cs="Times New Roman"/>
          <w:sz w:val="28"/>
          <w:szCs w:val="28"/>
        </w:rPr>
        <w:t>микроаневризмы</w:t>
      </w:r>
      <w:proofErr w:type="spellEnd"/>
      <w:r w:rsidRPr="00423E1E">
        <w:rPr>
          <w:rFonts w:ascii="Times New Roman" w:hAnsi="Times New Roman" w:cs="Times New Roman"/>
          <w:sz w:val="28"/>
          <w:szCs w:val="28"/>
        </w:rPr>
        <w:t>, множественные кровоизлияния в глубоких слоях сетчатки, отек сетчатки по ходу крупных вен, множество дегенеративных очагов белого цвета с нечеткими и четкими границами, множество новообразованных сосудов, пролиферативные соединительнотканные изменения в сетчатке и стекловидном теле.</w:t>
      </w:r>
    </w:p>
    <w:p w:rsidR="006F3196" w:rsidRPr="00423E1E" w:rsidRDefault="006F3196" w:rsidP="006F319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3E1E">
        <w:rPr>
          <w:rFonts w:ascii="Times New Roman" w:hAnsi="Times New Roman" w:cs="Times New Roman"/>
          <w:sz w:val="28"/>
          <w:szCs w:val="28"/>
        </w:rPr>
        <w:t xml:space="preserve">Как называется эта стадия диабетических </w:t>
      </w:r>
      <w:proofErr w:type="spellStart"/>
      <w:r w:rsidRPr="00423E1E">
        <w:rPr>
          <w:rFonts w:ascii="Times New Roman" w:hAnsi="Times New Roman" w:cs="Times New Roman"/>
          <w:sz w:val="28"/>
          <w:szCs w:val="28"/>
        </w:rPr>
        <w:t>ретинальных</w:t>
      </w:r>
      <w:proofErr w:type="spellEnd"/>
      <w:r w:rsidRPr="00423E1E">
        <w:rPr>
          <w:rFonts w:ascii="Times New Roman" w:hAnsi="Times New Roman" w:cs="Times New Roman"/>
          <w:sz w:val="28"/>
          <w:szCs w:val="28"/>
        </w:rPr>
        <w:t xml:space="preserve"> изменений?</w:t>
      </w:r>
    </w:p>
    <w:p w:rsidR="006F3196" w:rsidRPr="00423E1E" w:rsidRDefault="006F3196" w:rsidP="006F319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3E1E">
        <w:rPr>
          <w:rFonts w:ascii="Times New Roman" w:hAnsi="Times New Roman" w:cs="Times New Roman"/>
          <w:sz w:val="28"/>
          <w:szCs w:val="28"/>
        </w:rPr>
        <w:t>Какие доступные врачу общей практики методы обследования больных с указанной патологией Вы смогли бы использовать в диагностике ее?</w:t>
      </w:r>
    </w:p>
    <w:p w:rsidR="006F3196" w:rsidRPr="00423E1E" w:rsidRDefault="006F3196" w:rsidP="006F319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3E1E">
        <w:rPr>
          <w:rFonts w:ascii="Times New Roman" w:hAnsi="Times New Roman" w:cs="Times New Roman"/>
          <w:sz w:val="28"/>
          <w:szCs w:val="28"/>
        </w:rPr>
        <w:t xml:space="preserve">К каким осложнениям может привести </w:t>
      </w:r>
      <w:proofErr w:type="spellStart"/>
      <w:r w:rsidRPr="00423E1E">
        <w:rPr>
          <w:rFonts w:ascii="Times New Roman" w:hAnsi="Times New Roman" w:cs="Times New Roman"/>
          <w:sz w:val="28"/>
          <w:szCs w:val="28"/>
        </w:rPr>
        <w:t>неоваскуляризация</w:t>
      </w:r>
      <w:proofErr w:type="spellEnd"/>
      <w:r w:rsidRPr="00423E1E">
        <w:rPr>
          <w:rFonts w:ascii="Times New Roman" w:hAnsi="Times New Roman" w:cs="Times New Roman"/>
          <w:sz w:val="28"/>
          <w:szCs w:val="28"/>
        </w:rPr>
        <w:t xml:space="preserve"> в сетчатке в эту стадию </w:t>
      </w:r>
      <w:proofErr w:type="gramStart"/>
      <w:r w:rsidRPr="00423E1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23E1E">
        <w:rPr>
          <w:rFonts w:ascii="Times New Roman" w:hAnsi="Times New Roman" w:cs="Times New Roman"/>
          <w:sz w:val="28"/>
          <w:szCs w:val="28"/>
        </w:rPr>
        <w:t xml:space="preserve"> и какие меры профилактики этих осложнений Вы знаете?</w:t>
      </w:r>
    </w:p>
    <w:p w:rsidR="006F3196" w:rsidRPr="00423E1E" w:rsidRDefault="006F3196" w:rsidP="006F319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3E1E">
        <w:rPr>
          <w:rFonts w:ascii="Times New Roman" w:hAnsi="Times New Roman" w:cs="Times New Roman"/>
          <w:sz w:val="28"/>
          <w:szCs w:val="28"/>
        </w:rPr>
        <w:t xml:space="preserve">Целесообразно – ли в эту стадию </w:t>
      </w:r>
      <w:proofErr w:type="gramStart"/>
      <w:r w:rsidRPr="00423E1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23E1E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423E1E">
        <w:rPr>
          <w:rFonts w:ascii="Times New Roman" w:hAnsi="Times New Roman" w:cs="Times New Roman"/>
          <w:sz w:val="28"/>
          <w:szCs w:val="28"/>
        </w:rPr>
        <w:t>лазеркоагуляцию</w:t>
      </w:r>
      <w:proofErr w:type="spellEnd"/>
      <w:r w:rsidRPr="00423E1E">
        <w:rPr>
          <w:rFonts w:ascii="Times New Roman" w:hAnsi="Times New Roman" w:cs="Times New Roman"/>
          <w:sz w:val="28"/>
          <w:szCs w:val="28"/>
        </w:rPr>
        <w:t xml:space="preserve"> пораженных участков сетчатки?</w:t>
      </w:r>
    </w:p>
    <w:p w:rsidR="006F3196" w:rsidRPr="00423E1E" w:rsidRDefault="006F3196" w:rsidP="006F319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3E1E">
        <w:rPr>
          <w:rFonts w:ascii="Times New Roman" w:hAnsi="Times New Roman" w:cs="Times New Roman"/>
          <w:sz w:val="28"/>
          <w:szCs w:val="28"/>
        </w:rPr>
        <w:t xml:space="preserve">В какой степени нарушаются зрительные функции в эту стадию диабетической </w:t>
      </w:r>
      <w:proofErr w:type="spellStart"/>
      <w:r w:rsidRPr="00423E1E">
        <w:rPr>
          <w:rFonts w:ascii="Times New Roman" w:hAnsi="Times New Roman" w:cs="Times New Roman"/>
          <w:sz w:val="28"/>
          <w:szCs w:val="28"/>
        </w:rPr>
        <w:t>ретинопатии</w:t>
      </w:r>
      <w:proofErr w:type="spellEnd"/>
      <w:r w:rsidRPr="00423E1E">
        <w:rPr>
          <w:rFonts w:ascii="Times New Roman" w:hAnsi="Times New Roman" w:cs="Times New Roman"/>
          <w:sz w:val="28"/>
          <w:szCs w:val="28"/>
        </w:rPr>
        <w:t>?</w:t>
      </w:r>
    </w:p>
    <w:p w:rsidR="00945921" w:rsidRDefault="00945921"/>
    <w:sectPr w:rsidR="00945921" w:rsidSect="009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19FD"/>
    <w:multiLevelType w:val="hybridMultilevel"/>
    <w:tmpl w:val="5DEEDACA"/>
    <w:lvl w:ilvl="0" w:tplc="04190011">
      <w:start w:val="1"/>
      <w:numFmt w:val="decimal"/>
      <w:lvlText w:val="%1)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196"/>
    <w:rsid w:val="006F3196"/>
    <w:rsid w:val="0094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2020-03-28T10:07:00Z</dcterms:created>
  <dcterms:modified xsi:type="dcterms:W3CDTF">2020-03-28T10:07:00Z</dcterms:modified>
</cp:coreProperties>
</file>