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4BC" w:rsidRDefault="002544BC" w:rsidP="002544BC">
      <w:pPr>
        <w:pStyle w:val="Default"/>
        <w:jc w:val="right"/>
        <w:rPr>
          <w:rFonts w:eastAsia="Times New Roman"/>
          <w:bCs/>
          <w:sz w:val="28"/>
          <w:szCs w:val="28"/>
        </w:rPr>
      </w:pPr>
      <w:proofErr w:type="spellStart"/>
      <w:r>
        <w:rPr>
          <w:rFonts w:eastAsia="Times New Roman"/>
          <w:bCs/>
          <w:sz w:val="28"/>
          <w:szCs w:val="28"/>
        </w:rPr>
        <w:t>Демко</w:t>
      </w:r>
      <w:proofErr w:type="spellEnd"/>
      <w:r>
        <w:rPr>
          <w:rFonts w:eastAsia="Times New Roman"/>
          <w:bCs/>
          <w:sz w:val="28"/>
          <w:szCs w:val="28"/>
        </w:rPr>
        <w:t xml:space="preserve"> Дарья группа 203-1</w:t>
      </w:r>
    </w:p>
    <w:p w:rsidR="002544BC" w:rsidRDefault="002544BC" w:rsidP="002544BC">
      <w:pPr>
        <w:pStyle w:val="Default"/>
        <w:rPr>
          <w:rFonts w:eastAsia="Times New Roman"/>
          <w:bCs/>
          <w:sz w:val="28"/>
          <w:szCs w:val="28"/>
        </w:rPr>
      </w:pPr>
    </w:p>
    <w:p w:rsidR="002544BC" w:rsidRPr="00D61EFA" w:rsidRDefault="002544BC" w:rsidP="002544BC">
      <w:pPr>
        <w:pStyle w:val="a4"/>
        <w:suppressAutoHyphens/>
        <w:spacing w:after="0" w:line="240" w:lineRule="auto"/>
        <w:ind w:left="0"/>
        <w:jc w:val="both"/>
        <w:rPr>
          <w:rFonts w:ascii="Times New Roman" w:hAnsi="Times New Roman" w:cs="Times New Roman"/>
          <w:sz w:val="28"/>
          <w:szCs w:val="28"/>
        </w:rPr>
      </w:pPr>
      <w:r w:rsidRPr="000A063B">
        <w:rPr>
          <w:rFonts w:ascii="Times New Roman" w:eastAsia="Times New Roman" w:hAnsi="Times New Roman" w:cs="Times New Roman"/>
          <w:bCs/>
          <w:sz w:val="28"/>
          <w:szCs w:val="28"/>
        </w:rPr>
        <w:t>Тема № 6 (12 часов)</w:t>
      </w:r>
      <w:proofErr w:type="gramStart"/>
      <w:r w:rsidRPr="000A063B">
        <w:rPr>
          <w:rFonts w:ascii="Times New Roman" w:eastAsia="Times New Roman" w:hAnsi="Times New Roman" w:cs="Times New Roman"/>
          <w:bCs/>
          <w:sz w:val="28"/>
          <w:szCs w:val="28"/>
        </w:rPr>
        <w:t>.Б</w:t>
      </w:r>
      <w:proofErr w:type="gramEnd"/>
      <w:r w:rsidRPr="000A063B">
        <w:rPr>
          <w:rFonts w:ascii="Times New Roman" w:eastAsia="Times New Roman" w:hAnsi="Times New Roman" w:cs="Times New Roman"/>
          <w:bCs/>
          <w:sz w:val="28"/>
          <w:szCs w:val="28"/>
        </w:rPr>
        <w:t xml:space="preserve">иологически-активные добавки. Анализ ассортимента. Хранение. Реализация. </w:t>
      </w:r>
      <w:r w:rsidRPr="000A063B">
        <w:rPr>
          <w:rFonts w:ascii="Times New Roman" w:eastAsia="Times New Roman" w:hAnsi="Times New Roman" w:cs="Times New Roman"/>
          <w:sz w:val="28"/>
          <w:szCs w:val="28"/>
        </w:rPr>
        <w:t>Документы, подтверждающие качество.</w:t>
      </w:r>
    </w:p>
    <w:p w:rsidR="002544BC" w:rsidRPr="000A063B" w:rsidRDefault="002544BC" w:rsidP="002544BC">
      <w:pPr>
        <w:suppressAutoHyphens/>
        <w:spacing w:after="0" w:line="240" w:lineRule="auto"/>
        <w:jc w:val="both"/>
        <w:rPr>
          <w:rFonts w:ascii="Times New Roman" w:eastAsia="Times New Roman" w:hAnsi="Times New Roman" w:cs="Times New Roman"/>
          <w:sz w:val="28"/>
          <w:szCs w:val="28"/>
        </w:rPr>
      </w:pPr>
    </w:p>
    <w:p w:rsidR="002544BC" w:rsidRDefault="002544BC" w:rsidP="002544BC">
      <w:pPr>
        <w:suppressAutoHyphens/>
        <w:spacing w:after="0" w:line="240" w:lineRule="auto"/>
        <w:jc w:val="both"/>
        <w:rPr>
          <w:rFonts w:ascii="Times New Roman" w:eastAsia="Times New Roman" w:hAnsi="Times New Roman" w:cs="Times New Roman"/>
          <w:sz w:val="28"/>
          <w:szCs w:val="28"/>
        </w:rPr>
      </w:pPr>
      <w:r w:rsidRPr="000A063B">
        <w:rPr>
          <w:rFonts w:ascii="Times New Roman" w:eastAsia="Times New Roman" w:hAnsi="Times New Roman" w:cs="Times New Roman"/>
          <w:sz w:val="28"/>
          <w:szCs w:val="28"/>
        </w:rPr>
        <w:t>1.</w:t>
      </w:r>
      <w:r w:rsidRPr="000A063B">
        <w:rPr>
          <w:rFonts w:ascii="Times New Roman" w:hAnsi="Times New Roman" w:cs="Times New Roman"/>
          <w:sz w:val="28"/>
          <w:szCs w:val="28"/>
        </w:rPr>
        <w:t>Биологические активные добавки</w:t>
      </w:r>
      <w:r w:rsidRPr="000A063B">
        <w:rPr>
          <w:rFonts w:ascii="Times New Roman" w:eastAsia="Times New Roman" w:hAnsi="Times New Roman" w:cs="Times New Roman"/>
          <w:sz w:val="28"/>
          <w:szCs w:val="28"/>
        </w:rPr>
        <w:t xml:space="preserve"> (</w:t>
      </w:r>
      <w:r w:rsidRPr="000A063B">
        <w:rPr>
          <w:rFonts w:ascii="Times New Roman" w:hAnsi="Times New Roman" w:cs="Times New Roman"/>
          <w:sz w:val="28"/>
          <w:szCs w:val="28"/>
        </w:rPr>
        <w:t xml:space="preserve">БАД) – это композиции натуральных или идентичных </w:t>
      </w:r>
      <w:proofErr w:type="gramStart"/>
      <w:r w:rsidRPr="000A063B">
        <w:rPr>
          <w:rFonts w:ascii="Times New Roman" w:hAnsi="Times New Roman" w:cs="Times New Roman"/>
          <w:sz w:val="28"/>
          <w:szCs w:val="28"/>
        </w:rPr>
        <w:t>натуральным</w:t>
      </w:r>
      <w:proofErr w:type="gramEnd"/>
      <w:r w:rsidRPr="000A063B">
        <w:rPr>
          <w:rFonts w:ascii="Times New Roman" w:hAnsi="Times New Roman" w:cs="Times New Roman"/>
          <w:sz w:val="28"/>
          <w:szCs w:val="28"/>
        </w:rPr>
        <w:t xml:space="preserve"> биологически активных веществ, предназначенных для непосредственного приема с пищей или введения в состав пищевых продуктов с целью обогащения рациона отдельными пищевыми БАД из растительного, животного или минерального сырья, а также химическими или биологически активными веществами и их комплексами.</w:t>
      </w:r>
    </w:p>
    <w:p w:rsidR="002544BC" w:rsidRDefault="002544BC" w:rsidP="002544BC">
      <w:pPr>
        <w:suppressAutoHyphens/>
        <w:spacing w:after="0" w:line="240" w:lineRule="auto"/>
        <w:jc w:val="both"/>
        <w:rPr>
          <w:rFonts w:ascii="Times New Roman" w:hAnsi="Times New Roman" w:cs="Times New Roman"/>
          <w:sz w:val="28"/>
          <w:szCs w:val="28"/>
        </w:rPr>
      </w:pPr>
    </w:p>
    <w:p w:rsidR="002544BC" w:rsidRDefault="002544BC" w:rsidP="002544BC">
      <w:pPr>
        <w:suppressAutoHyphens/>
        <w:spacing w:after="0" w:line="240" w:lineRule="auto"/>
        <w:jc w:val="both"/>
        <w:rPr>
          <w:rFonts w:ascii="Times New Roman" w:eastAsia="Times New Roman" w:hAnsi="Times New Roman" w:cs="Times New Roman"/>
          <w:sz w:val="28"/>
          <w:szCs w:val="28"/>
        </w:rPr>
      </w:pPr>
      <w:r w:rsidRPr="000A063B">
        <w:rPr>
          <w:rFonts w:ascii="Times New Roman" w:hAnsi="Times New Roman" w:cs="Times New Roman"/>
          <w:sz w:val="28"/>
          <w:szCs w:val="28"/>
        </w:rPr>
        <w:t>Классификация БАД:</w:t>
      </w:r>
    </w:p>
    <w:p w:rsidR="002544BC" w:rsidRDefault="002544BC" w:rsidP="002544BC">
      <w:pPr>
        <w:suppressAutoHyphens/>
        <w:spacing w:after="0" w:line="240" w:lineRule="auto"/>
        <w:jc w:val="both"/>
        <w:rPr>
          <w:rFonts w:ascii="Times New Roman" w:eastAsia="Times New Roman" w:hAnsi="Times New Roman" w:cs="Times New Roman"/>
          <w:sz w:val="28"/>
          <w:szCs w:val="28"/>
        </w:rPr>
      </w:pPr>
    </w:p>
    <w:p w:rsidR="002544BC" w:rsidRPr="00D37DBE" w:rsidRDefault="002544BC" w:rsidP="002544BC">
      <w:pPr>
        <w:suppressAutoHyphens/>
        <w:spacing w:after="0" w:line="240" w:lineRule="auto"/>
        <w:jc w:val="both"/>
        <w:rPr>
          <w:rFonts w:ascii="Times New Roman" w:eastAsia="Times New Roman" w:hAnsi="Times New Roman" w:cs="Times New Roman"/>
          <w:sz w:val="28"/>
          <w:szCs w:val="28"/>
        </w:rPr>
      </w:pPr>
      <w:r w:rsidRPr="000A063B">
        <w:rPr>
          <w:rFonts w:ascii="Times New Roman" w:hAnsi="Times New Roman" w:cs="Times New Roman"/>
          <w:sz w:val="28"/>
          <w:szCs w:val="28"/>
        </w:rPr>
        <w:t xml:space="preserve">1) </w:t>
      </w:r>
      <w:proofErr w:type="spellStart"/>
      <w:r w:rsidRPr="000A063B">
        <w:rPr>
          <w:rFonts w:ascii="Times New Roman" w:hAnsi="Times New Roman" w:cs="Times New Roman"/>
          <w:sz w:val="28"/>
          <w:szCs w:val="28"/>
        </w:rPr>
        <w:t>Нутрицевтики</w:t>
      </w:r>
      <w:proofErr w:type="spellEnd"/>
      <w:r w:rsidRPr="000A063B">
        <w:rPr>
          <w:rFonts w:ascii="Times New Roman" w:hAnsi="Times New Roman" w:cs="Times New Roman"/>
          <w:sz w:val="28"/>
          <w:szCs w:val="28"/>
        </w:rPr>
        <w:t xml:space="preserve"> – это биологически активные добавки к пище, применяемые для коррекции химического состава пищи человека. Они содержат незаменимые пищевые вещества: витамины, </w:t>
      </w:r>
      <w:proofErr w:type="spellStart"/>
      <w:r w:rsidRPr="000A063B">
        <w:rPr>
          <w:rFonts w:ascii="Times New Roman" w:hAnsi="Times New Roman" w:cs="Times New Roman"/>
          <w:sz w:val="28"/>
          <w:szCs w:val="28"/>
        </w:rPr>
        <w:t>полинасыщенные</w:t>
      </w:r>
      <w:proofErr w:type="spellEnd"/>
      <w:r w:rsidRPr="000A063B">
        <w:rPr>
          <w:rFonts w:ascii="Times New Roman" w:hAnsi="Times New Roman" w:cs="Times New Roman"/>
          <w:sz w:val="28"/>
          <w:szCs w:val="28"/>
        </w:rPr>
        <w:t xml:space="preserve"> жирные кислоты, макро- и микроэлементы, пищевые волокна, другие пищевые вещества. БАД – </w:t>
      </w:r>
      <w:proofErr w:type="spellStart"/>
      <w:r w:rsidRPr="000A063B">
        <w:rPr>
          <w:rFonts w:ascii="Times New Roman" w:hAnsi="Times New Roman" w:cs="Times New Roman"/>
          <w:sz w:val="28"/>
          <w:szCs w:val="28"/>
        </w:rPr>
        <w:t>нутрицевтики</w:t>
      </w:r>
      <w:proofErr w:type="spellEnd"/>
      <w:r w:rsidRPr="000A063B">
        <w:rPr>
          <w:rFonts w:ascii="Times New Roman" w:hAnsi="Times New Roman" w:cs="Times New Roman"/>
          <w:sz w:val="28"/>
          <w:szCs w:val="28"/>
        </w:rPr>
        <w:t xml:space="preserve"> восполняют дефицит </w:t>
      </w:r>
      <w:proofErr w:type="spellStart"/>
      <w:r w:rsidRPr="000A063B">
        <w:rPr>
          <w:rFonts w:ascii="Times New Roman" w:hAnsi="Times New Roman" w:cs="Times New Roman"/>
          <w:sz w:val="28"/>
          <w:szCs w:val="28"/>
        </w:rPr>
        <w:t>эссенциальных</w:t>
      </w:r>
      <w:proofErr w:type="spellEnd"/>
      <w:r w:rsidRPr="000A063B">
        <w:rPr>
          <w:rFonts w:ascii="Times New Roman" w:hAnsi="Times New Roman" w:cs="Times New Roman"/>
          <w:sz w:val="28"/>
          <w:szCs w:val="28"/>
        </w:rPr>
        <w:t xml:space="preserve"> пищевых веществ, улучшают обмен веществ, укрепляют иммунитет, способствуют </w:t>
      </w:r>
      <w:proofErr w:type="spellStart"/>
      <w:r w:rsidRPr="000A063B">
        <w:rPr>
          <w:rFonts w:ascii="Times New Roman" w:hAnsi="Times New Roman" w:cs="Times New Roman"/>
          <w:sz w:val="28"/>
          <w:szCs w:val="28"/>
        </w:rPr>
        <w:t>адаптогенному</w:t>
      </w:r>
      <w:proofErr w:type="spellEnd"/>
      <w:r w:rsidRPr="000A063B">
        <w:rPr>
          <w:rFonts w:ascii="Times New Roman" w:hAnsi="Times New Roman" w:cs="Times New Roman"/>
          <w:sz w:val="28"/>
          <w:szCs w:val="28"/>
        </w:rPr>
        <w:t xml:space="preserve"> эффекту к неблагоприятным факторам внешней среды.</w:t>
      </w:r>
    </w:p>
    <w:p w:rsidR="002544BC" w:rsidRPr="000A063B" w:rsidRDefault="002544BC" w:rsidP="002544BC">
      <w:pPr>
        <w:jc w:val="both"/>
        <w:rPr>
          <w:rFonts w:ascii="Times New Roman" w:hAnsi="Times New Roman" w:cs="Times New Roman"/>
          <w:sz w:val="28"/>
          <w:szCs w:val="28"/>
        </w:rPr>
      </w:pPr>
      <w:r w:rsidRPr="000A063B">
        <w:rPr>
          <w:rFonts w:ascii="Times New Roman" w:hAnsi="Times New Roman" w:cs="Times New Roman"/>
          <w:sz w:val="28"/>
          <w:szCs w:val="28"/>
        </w:rPr>
        <w:t xml:space="preserve">2) </w:t>
      </w:r>
      <w:proofErr w:type="spellStart"/>
      <w:r w:rsidRPr="000A063B">
        <w:rPr>
          <w:rFonts w:ascii="Times New Roman" w:hAnsi="Times New Roman" w:cs="Times New Roman"/>
          <w:sz w:val="28"/>
          <w:szCs w:val="28"/>
        </w:rPr>
        <w:t>Парафармацевтики</w:t>
      </w:r>
      <w:proofErr w:type="spellEnd"/>
      <w:r w:rsidRPr="000A063B">
        <w:rPr>
          <w:rFonts w:ascii="Times New Roman" w:hAnsi="Times New Roman" w:cs="Times New Roman"/>
          <w:sz w:val="28"/>
          <w:szCs w:val="28"/>
        </w:rPr>
        <w:t xml:space="preserve"> – это биологически активные добавки к пище, применяемые для профилактики, вспомогательной терапии и поддержки в физиологических границах функциональной активности органов и систем. Следует знать, что пока неизвестна физиологическая потребность в них взрослого человека, а у многих БАД вообще не идентифицированы действующие вещества. В связи с этим применение БАД – </w:t>
      </w:r>
      <w:proofErr w:type="spellStart"/>
      <w:r w:rsidRPr="000A063B">
        <w:rPr>
          <w:rFonts w:ascii="Times New Roman" w:hAnsi="Times New Roman" w:cs="Times New Roman"/>
          <w:sz w:val="28"/>
          <w:szCs w:val="28"/>
        </w:rPr>
        <w:t>парафармацевтиков</w:t>
      </w:r>
      <w:proofErr w:type="spellEnd"/>
      <w:r w:rsidRPr="000A063B">
        <w:rPr>
          <w:rFonts w:ascii="Times New Roman" w:hAnsi="Times New Roman" w:cs="Times New Roman"/>
          <w:sz w:val="28"/>
          <w:szCs w:val="28"/>
        </w:rPr>
        <w:t xml:space="preserve"> может привести к неадекватным реакциям организма человека.</w:t>
      </w:r>
    </w:p>
    <w:p w:rsidR="002544BC" w:rsidRPr="000A063B" w:rsidRDefault="002544BC" w:rsidP="002544BC">
      <w:pPr>
        <w:ind w:firstLine="709"/>
        <w:jc w:val="both"/>
        <w:rPr>
          <w:rFonts w:ascii="Times New Roman" w:hAnsi="Times New Roman" w:cs="Times New Roman"/>
          <w:sz w:val="28"/>
          <w:szCs w:val="28"/>
        </w:rPr>
      </w:pPr>
      <w:proofErr w:type="spellStart"/>
      <w:r w:rsidRPr="000A063B">
        <w:rPr>
          <w:rFonts w:ascii="Times New Roman" w:hAnsi="Times New Roman" w:cs="Times New Roman"/>
          <w:sz w:val="28"/>
          <w:szCs w:val="28"/>
        </w:rPr>
        <w:t>Парафармацевтикисодержат</w:t>
      </w:r>
      <w:proofErr w:type="spellEnd"/>
      <w:r w:rsidRPr="000A063B">
        <w:rPr>
          <w:rFonts w:ascii="Times New Roman" w:hAnsi="Times New Roman" w:cs="Times New Roman"/>
          <w:sz w:val="28"/>
          <w:szCs w:val="28"/>
        </w:rPr>
        <w:t xml:space="preserve"> компоненты растительного, животного, минерального или другого происхождения, способные оказывать регулирующие влияние на функции отдельных органов и систем организма человека (органические кислоты, гликозиды, алкалоиды, дубильные вещества, </w:t>
      </w:r>
      <w:proofErr w:type="spellStart"/>
      <w:r w:rsidRPr="000A063B">
        <w:rPr>
          <w:rFonts w:ascii="Times New Roman" w:hAnsi="Times New Roman" w:cs="Times New Roman"/>
          <w:sz w:val="28"/>
          <w:szCs w:val="28"/>
        </w:rPr>
        <w:t>биофлавоноиды</w:t>
      </w:r>
      <w:proofErr w:type="spellEnd"/>
      <w:r w:rsidRPr="000A063B">
        <w:rPr>
          <w:rFonts w:ascii="Times New Roman" w:hAnsi="Times New Roman" w:cs="Times New Roman"/>
          <w:sz w:val="28"/>
          <w:szCs w:val="28"/>
        </w:rPr>
        <w:t xml:space="preserve"> и др.). </w:t>
      </w:r>
    </w:p>
    <w:p w:rsidR="002544BC" w:rsidRPr="000A063B" w:rsidRDefault="002544BC" w:rsidP="002544BC">
      <w:pPr>
        <w:ind w:firstLine="709"/>
        <w:jc w:val="both"/>
        <w:rPr>
          <w:rFonts w:ascii="Times New Roman" w:hAnsi="Times New Roman" w:cs="Times New Roman"/>
          <w:sz w:val="28"/>
          <w:szCs w:val="28"/>
        </w:rPr>
      </w:pPr>
      <w:r w:rsidRPr="000A063B">
        <w:rPr>
          <w:rFonts w:ascii="Times New Roman" w:hAnsi="Times New Roman" w:cs="Times New Roman"/>
          <w:sz w:val="28"/>
          <w:szCs w:val="28"/>
        </w:rPr>
        <w:t xml:space="preserve">К числу основных физиологических функций БАД относят регуляцию жирового, углеводного, белкового и минерального обмена, активацию ферментных систем, </w:t>
      </w:r>
      <w:proofErr w:type="spellStart"/>
      <w:r w:rsidRPr="000A063B">
        <w:rPr>
          <w:rFonts w:ascii="Times New Roman" w:hAnsi="Times New Roman" w:cs="Times New Roman"/>
          <w:sz w:val="28"/>
          <w:szCs w:val="28"/>
        </w:rPr>
        <w:t>антиоксидантную</w:t>
      </w:r>
      <w:proofErr w:type="spellEnd"/>
      <w:r w:rsidRPr="000A063B">
        <w:rPr>
          <w:rFonts w:ascii="Times New Roman" w:hAnsi="Times New Roman" w:cs="Times New Roman"/>
          <w:sz w:val="28"/>
          <w:szCs w:val="28"/>
        </w:rPr>
        <w:t xml:space="preserve"> защиту, обеспечение процессов клеточного дыхания, поддержание электролитного баланса и </w:t>
      </w:r>
      <w:proofErr w:type="spellStart"/>
      <w:r w:rsidRPr="000A063B">
        <w:rPr>
          <w:rFonts w:ascii="Times New Roman" w:hAnsi="Times New Roman" w:cs="Times New Roman"/>
          <w:sz w:val="28"/>
          <w:szCs w:val="28"/>
        </w:rPr>
        <w:t>кислотнощелочного</w:t>
      </w:r>
      <w:proofErr w:type="spellEnd"/>
      <w:r w:rsidRPr="000A063B">
        <w:rPr>
          <w:rFonts w:ascii="Times New Roman" w:hAnsi="Times New Roman" w:cs="Times New Roman"/>
          <w:sz w:val="28"/>
          <w:szCs w:val="28"/>
        </w:rPr>
        <w:t xml:space="preserve"> равновесия, регуляцию репродуктивной функции и </w:t>
      </w:r>
      <w:r w:rsidRPr="000A063B">
        <w:rPr>
          <w:rFonts w:ascii="Times New Roman" w:hAnsi="Times New Roman" w:cs="Times New Roman"/>
          <w:sz w:val="28"/>
          <w:szCs w:val="28"/>
        </w:rPr>
        <w:lastRenderedPageBreak/>
        <w:t xml:space="preserve">иммунной активности, свертываемости крови, возбудимости миокарда и сосудистого тонуса, нервной деятельности и </w:t>
      </w:r>
      <w:proofErr w:type="spellStart"/>
      <w:r w:rsidRPr="000A063B">
        <w:rPr>
          <w:rFonts w:ascii="Times New Roman" w:hAnsi="Times New Roman" w:cs="Times New Roman"/>
          <w:sz w:val="28"/>
          <w:szCs w:val="28"/>
        </w:rPr>
        <w:t>биотрансформацииксенобиотиков</w:t>
      </w:r>
      <w:proofErr w:type="spellEnd"/>
      <w:r w:rsidRPr="000A063B">
        <w:rPr>
          <w:rFonts w:ascii="Times New Roman" w:hAnsi="Times New Roman" w:cs="Times New Roman"/>
          <w:sz w:val="28"/>
          <w:szCs w:val="28"/>
        </w:rPr>
        <w:t xml:space="preserve"> и др.</w:t>
      </w:r>
    </w:p>
    <w:p w:rsidR="002544BC" w:rsidRPr="000A063B" w:rsidRDefault="002544BC" w:rsidP="002544BC">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0A063B">
        <w:rPr>
          <w:rFonts w:ascii="Times New Roman" w:hAnsi="Times New Roman" w:cs="Times New Roman"/>
          <w:bCs/>
          <w:sz w:val="28"/>
          <w:szCs w:val="28"/>
        </w:rPr>
        <w:t xml:space="preserve">3) </w:t>
      </w:r>
      <w:proofErr w:type="spellStart"/>
      <w:r w:rsidRPr="000A063B">
        <w:rPr>
          <w:rFonts w:ascii="Times New Roman" w:hAnsi="Times New Roman" w:cs="Times New Roman"/>
          <w:bCs/>
          <w:sz w:val="28"/>
          <w:szCs w:val="28"/>
        </w:rPr>
        <w:t>Пробиотики</w:t>
      </w:r>
      <w:proofErr w:type="spellEnd"/>
      <w:r w:rsidRPr="000A063B">
        <w:rPr>
          <w:rFonts w:ascii="Times New Roman" w:hAnsi="Times New Roman" w:cs="Times New Roman"/>
          <w:bCs/>
          <w:sz w:val="28"/>
          <w:szCs w:val="28"/>
        </w:rPr>
        <w:t xml:space="preserve"> (</w:t>
      </w:r>
      <w:proofErr w:type="spellStart"/>
      <w:r w:rsidRPr="000A063B">
        <w:rPr>
          <w:rFonts w:ascii="Times New Roman" w:hAnsi="Times New Roman" w:cs="Times New Roman"/>
          <w:bCs/>
          <w:sz w:val="28"/>
          <w:szCs w:val="28"/>
        </w:rPr>
        <w:t>эубиотики</w:t>
      </w:r>
      <w:proofErr w:type="spellEnd"/>
      <w:r w:rsidRPr="000A063B">
        <w:rPr>
          <w:rFonts w:ascii="Times New Roman" w:hAnsi="Times New Roman" w:cs="Times New Roman"/>
          <w:bCs/>
          <w:sz w:val="28"/>
          <w:szCs w:val="28"/>
        </w:rPr>
        <w:t xml:space="preserve">) – это </w:t>
      </w:r>
      <w:r w:rsidRPr="000A063B">
        <w:rPr>
          <w:rFonts w:ascii="Times New Roman" w:eastAsia="Times New Roman" w:hAnsi="Times New Roman" w:cs="Times New Roman"/>
          <w:sz w:val="28"/>
          <w:szCs w:val="28"/>
        </w:rPr>
        <w:t>биологически активные добавки к пище, в состав которых входят живые микроорганизмы и (или) их метаболиты, оказывающие нормализующее воздействие на состав и биологическую активность микрофлоры пищеварительного тракта.</w:t>
      </w:r>
    </w:p>
    <w:p w:rsidR="002544BC" w:rsidRPr="000A063B" w:rsidRDefault="002544BC" w:rsidP="002544BC">
      <w:pPr>
        <w:pStyle w:val="a4"/>
        <w:numPr>
          <w:ilvl w:val="0"/>
          <w:numId w:val="2"/>
        </w:numPr>
        <w:shd w:val="clear" w:color="auto" w:fill="FFFFFF"/>
        <w:spacing w:before="100" w:beforeAutospacing="1" w:after="100" w:afterAutospacing="1" w:line="240" w:lineRule="auto"/>
        <w:ind w:left="357" w:hanging="357"/>
        <w:jc w:val="both"/>
        <w:rPr>
          <w:rFonts w:ascii="Times New Roman" w:eastAsia="Times New Roman" w:hAnsi="Times New Roman" w:cs="Times New Roman"/>
          <w:sz w:val="28"/>
          <w:szCs w:val="28"/>
        </w:rPr>
      </w:pPr>
      <w:proofErr w:type="spellStart"/>
      <w:r w:rsidRPr="000A063B">
        <w:rPr>
          <w:rStyle w:val="a7"/>
          <w:rFonts w:ascii="Times New Roman" w:hAnsi="Times New Roman" w:cs="Times New Roman"/>
          <w:sz w:val="28"/>
          <w:szCs w:val="28"/>
          <w:bdr w:val="none" w:sz="0" w:space="0" w:color="auto" w:frame="1"/>
        </w:rPr>
        <w:t>Пробиотики</w:t>
      </w:r>
      <w:proofErr w:type="spellEnd"/>
      <w:r w:rsidRPr="000A063B">
        <w:rPr>
          <w:rStyle w:val="a7"/>
          <w:rFonts w:ascii="Times New Roman" w:hAnsi="Times New Roman" w:cs="Times New Roman"/>
          <w:sz w:val="28"/>
          <w:szCs w:val="28"/>
          <w:bdr w:val="none" w:sz="0" w:space="0" w:color="auto" w:frame="1"/>
        </w:rPr>
        <w:t xml:space="preserve"> — </w:t>
      </w:r>
      <w:r w:rsidRPr="000A063B">
        <w:rPr>
          <w:rFonts w:ascii="Times New Roman" w:hAnsi="Times New Roman" w:cs="Times New Roman"/>
          <w:sz w:val="28"/>
          <w:szCs w:val="28"/>
        </w:rPr>
        <w:t xml:space="preserve">это живые непатогенные микроорганизмы (или содержащие их средства), которые при применении в адекватных количествах восстанавливают </w:t>
      </w:r>
      <w:proofErr w:type="spellStart"/>
      <w:r w:rsidRPr="000A063B">
        <w:rPr>
          <w:rFonts w:ascii="Times New Roman" w:hAnsi="Times New Roman" w:cs="Times New Roman"/>
          <w:sz w:val="28"/>
          <w:szCs w:val="28"/>
        </w:rPr>
        <w:t>микробиоценозы</w:t>
      </w:r>
      <w:proofErr w:type="spellEnd"/>
      <w:r w:rsidRPr="000A063B">
        <w:rPr>
          <w:rFonts w:ascii="Times New Roman" w:hAnsi="Times New Roman" w:cs="Times New Roman"/>
          <w:sz w:val="28"/>
          <w:szCs w:val="28"/>
        </w:rPr>
        <w:t xml:space="preserve"> (нормализуют микрофлору кишечника) и создают оздоровительный эффект для организма человека.</w:t>
      </w:r>
    </w:p>
    <w:p w:rsidR="002544BC" w:rsidRPr="000A063B" w:rsidRDefault="002544BC" w:rsidP="002544BC">
      <w:pPr>
        <w:pStyle w:val="a4"/>
        <w:numPr>
          <w:ilvl w:val="0"/>
          <w:numId w:val="2"/>
        </w:numPr>
        <w:shd w:val="clear" w:color="auto" w:fill="FFFFFF"/>
        <w:spacing w:before="100" w:beforeAutospacing="1" w:after="100" w:afterAutospacing="1" w:line="240" w:lineRule="auto"/>
        <w:ind w:left="357" w:hanging="357"/>
        <w:jc w:val="both"/>
        <w:rPr>
          <w:rFonts w:ascii="Times New Roman" w:eastAsia="Times New Roman" w:hAnsi="Times New Roman" w:cs="Times New Roman"/>
          <w:sz w:val="28"/>
          <w:szCs w:val="28"/>
        </w:rPr>
      </w:pPr>
      <w:proofErr w:type="spellStart"/>
      <w:r w:rsidRPr="000A063B">
        <w:rPr>
          <w:rStyle w:val="a7"/>
          <w:rFonts w:ascii="Times New Roman" w:hAnsi="Times New Roman" w:cs="Times New Roman"/>
          <w:sz w:val="28"/>
          <w:szCs w:val="28"/>
        </w:rPr>
        <w:t>Пребиотики</w:t>
      </w:r>
      <w:proofErr w:type="spellEnd"/>
      <w:r w:rsidRPr="000A063B">
        <w:rPr>
          <w:rStyle w:val="a8"/>
          <w:rFonts w:ascii="Times New Roman" w:hAnsi="Times New Roman" w:cs="Times New Roman"/>
          <w:sz w:val="28"/>
          <w:szCs w:val="28"/>
        </w:rPr>
        <w:t> -</w:t>
      </w:r>
      <w:r w:rsidRPr="000A063B">
        <w:rPr>
          <w:rFonts w:ascii="Times New Roman" w:hAnsi="Times New Roman" w:cs="Times New Roman"/>
          <w:sz w:val="28"/>
          <w:szCs w:val="28"/>
        </w:rPr>
        <w:t> пищевые вещества, избирательно стимулирующие рост и (или) биологическую активность представителей защитной микрофлоры кишечника, способствующие тем самым поддержанию ее нормального состояния и биологической активности.</w:t>
      </w:r>
      <w:r w:rsidRPr="000A063B">
        <w:rPr>
          <w:rFonts w:ascii="Times New Roman" w:hAnsi="Times New Roman" w:cs="Times New Roman"/>
          <w:bCs/>
          <w:sz w:val="28"/>
          <w:szCs w:val="28"/>
        </w:rPr>
        <w:t xml:space="preserve"> Они непосредственно перевариваются и усваиваются микрофлорой толстой кишки, избирательно стимулируя жизнедеятельности и рост микроорганизмов.</w:t>
      </w:r>
    </w:p>
    <w:p w:rsidR="002544BC" w:rsidRPr="000A063B" w:rsidRDefault="002544BC" w:rsidP="002544BC">
      <w:pPr>
        <w:pStyle w:val="a4"/>
        <w:numPr>
          <w:ilvl w:val="0"/>
          <w:numId w:val="2"/>
        </w:numPr>
        <w:suppressAutoHyphens/>
        <w:spacing w:after="0" w:line="240" w:lineRule="auto"/>
        <w:ind w:left="357" w:hanging="357"/>
        <w:jc w:val="both"/>
        <w:rPr>
          <w:rFonts w:ascii="Times New Roman" w:hAnsi="Times New Roman" w:cs="Times New Roman"/>
          <w:bCs/>
          <w:sz w:val="28"/>
          <w:szCs w:val="28"/>
        </w:rPr>
      </w:pPr>
      <w:proofErr w:type="spellStart"/>
      <w:r w:rsidRPr="000A063B">
        <w:rPr>
          <w:rFonts w:ascii="Times New Roman" w:hAnsi="Times New Roman" w:cs="Times New Roman"/>
          <w:bCs/>
          <w:sz w:val="28"/>
          <w:szCs w:val="28"/>
        </w:rPr>
        <w:t>Синбиотики</w:t>
      </w:r>
      <w:proofErr w:type="spellEnd"/>
      <w:r w:rsidRPr="000A063B">
        <w:rPr>
          <w:rFonts w:ascii="Times New Roman" w:hAnsi="Times New Roman" w:cs="Times New Roman"/>
          <w:bCs/>
          <w:sz w:val="28"/>
          <w:szCs w:val="28"/>
        </w:rPr>
        <w:t xml:space="preserve"> - комбинации </w:t>
      </w:r>
      <w:proofErr w:type="spellStart"/>
      <w:r w:rsidRPr="000A063B">
        <w:rPr>
          <w:rFonts w:ascii="Times New Roman" w:hAnsi="Times New Roman" w:cs="Times New Roman"/>
          <w:bCs/>
          <w:sz w:val="28"/>
          <w:szCs w:val="28"/>
        </w:rPr>
        <w:t>пробиотиков</w:t>
      </w:r>
      <w:proofErr w:type="spellEnd"/>
      <w:r w:rsidRPr="000A063B">
        <w:rPr>
          <w:rFonts w:ascii="Times New Roman" w:hAnsi="Times New Roman" w:cs="Times New Roman"/>
          <w:bCs/>
          <w:sz w:val="28"/>
          <w:szCs w:val="28"/>
        </w:rPr>
        <w:t xml:space="preserve"> и </w:t>
      </w:r>
      <w:proofErr w:type="spellStart"/>
      <w:r w:rsidRPr="000A063B">
        <w:rPr>
          <w:rFonts w:ascii="Times New Roman" w:hAnsi="Times New Roman" w:cs="Times New Roman"/>
          <w:bCs/>
          <w:sz w:val="28"/>
          <w:szCs w:val="28"/>
        </w:rPr>
        <w:t>пребиотиков</w:t>
      </w:r>
      <w:proofErr w:type="spellEnd"/>
      <w:r w:rsidRPr="000A063B">
        <w:rPr>
          <w:rFonts w:ascii="Times New Roman" w:hAnsi="Times New Roman" w:cs="Times New Roman"/>
          <w:bCs/>
          <w:sz w:val="28"/>
          <w:szCs w:val="28"/>
        </w:rPr>
        <w:t xml:space="preserve">. </w:t>
      </w:r>
    </w:p>
    <w:p w:rsidR="002544BC" w:rsidRPr="000A063B" w:rsidRDefault="002544BC" w:rsidP="002544BC">
      <w:pPr>
        <w:pStyle w:val="a4"/>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
    <w:p w:rsidR="002544BC" w:rsidRPr="000A063B" w:rsidRDefault="002544BC" w:rsidP="002544BC">
      <w:pPr>
        <w:shd w:val="clear" w:color="auto" w:fill="FFFFFF"/>
        <w:spacing w:before="100" w:beforeAutospacing="1" w:after="100" w:afterAutospacing="1" w:line="240" w:lineRule="auto"/>
        <w:jc w:val="both"/>
        <w:rPr>
          <w:rFonts w:ascii="Times New Roman" w:hAnsi="Times New Roman" w:cs="Times New Roman"/>
          <w:b/>
          <w:bCs/>
          <w:sz w:val="28"/>
          <w:szCs w:val="28"/>
        </w:rPr>
      </w:pPr>
      <w:r w:rsidRPr="000A063B">
        <w:rPr>
          <w:rFonts w:ascii="Times New Roman" w:eastAsia="Times New Roman" w:hAnsi="Times New Roman" w:cs="Times New Roman"/>
          <w:sz w:val="28"/>
          <w:szCs w:val="28"/>
        </w:rPr>
        <w:t>2.</w:t>
      </w:r>
      <w:r w:rsidRPr="000A063B">
        <w:rPr>
          <w:rFonts w:ascii="Times New Roman" w:hAnsi="Times New Roman" w:cs="Times New Roman"/>
          <w:b/>
          <w:bCs/>
          <w:sz w:val="28"/>
          <w:szCs w:val="28"/>
        </w:rPr>
        <w:t>БАД-Глицин.</w:t>
      </w:r>
    </w:p>
    <w:p w:rsidR="002544BC" w:rsidRPr="00A806AD" w:rsidRDefault="002544BC" w:rsidP="002544BC">
      <w:pPr>
        <w:pStyle w:val="a3"/>
        <w:shd w:val="clear" w:color="auto" w:fill="FFFFFF"/>
        <w:spacing w:before="120" w:beforeAutospacing="0" w:after="0" w:afterAutospacing="0" w:line="360" w:lineRule="atLeast"/>
        <w:jc w:val="both"/>
        <w:rPr>
          <w:color w:val="000000" w:themeColor="text1"/>
          <w:sz w:val="28"/>
          <w:szCs w:val="28"/>
        </w:rPr>
      </w:pPr>
      <w:r w:rsidRPr="00A806AD">
        <w:rPr>
          <w:bCs/>
          <w:color w:val="000000" w:themeColor="text1"/>
          <w:sz w:val="28"/>
          <w:szCs w:val="28"/>
          <w:shd w:val="clear" w:color="auto" w:fill="FFFFFF"/>
        </w:rPr>
        <w:t>Глицин</w:t>
      </w:r>
      <w:r w:rsidRPr="00A806AD">
        <w:rPr>
          <w:color w:val="000000" w:themeColor="text1"/>
          <w:sz w:val="28"/>
          <w:szCs w:val="28"/>
          <w:shd w:val="clear" w:color="auto" w:fill="FFFFFF"/>
        </w:rPr>
        <w:t> </w:t>
      </w:r>
      <w:r w:rsidRPr="00A806AD">
        <w:rPr>
          <w:bCs/>
          <w:color w:val="000000" w:themeColor="text1"/>
          <w:sz w:val="28"/>
          <w:szCs w:val="28"/>
          <w:shd w:val="clear" w:color="auto" w:fill="FFFFFF"/>
        </w:rPr>
        <w:t>форте</w:t>
      </w:r>
      <w:r w:rsidRPr="00A806AD">
        <w:rPr>
          <w:color w:val="000000" w:themeColor="text1"/>
          <w:sz w:val="28"/>
          <w:szCs w:val="28"/>
          <w:shd w:val="clear" w:color="auto" w:fill="FFFFFF"/>
        </w:rPr>
        <w:t> </w:t>
      </w:r>
      <w:proofErr w:type="spellStart"/>
      <w:r w:rsidRPr="00A806AD">
        <w:rPr>
          <w:color w:val="000000" w:themeColor="text1"/>
          <w:sz w:val="28"/>
          <w:szCs w:val="28"/>
          <w:shd w:val="clear" w:color="auto" w:fill="FFFFFF"/>
        </w:rPr>
        <w:t>Эвалар</w:t>
      </w:r>
      <w:proofErr w:type="spellEnd"/>
      <w:r w:rsidRPr="00A806AD">
        <w:rPr>
          <w:color w:val="000000" w:themeColor="text1"/>
          <w:sz w:val="28"/>
          <w:szCs w:val="28"/>
          <w:shd w:val="clear" w:color="auto" w:fill="FFFFFF"/>
        </w:rPr>
        <w:t xml:space="preserve"> – биологически активная добавка (БАД) к пище, источник </w:t>
      </w:r>
      <w:r w:rsidRPr="00A806AD">
        <w:rPr>
          <w:bCs/>
          <w:color w:val="000000" w:themeColor="text1"/>
          <w:sz w:val="28"/>
          <w:szCs w:val="28"/>
          <w:shd w:val="clear" w:color="auto" w:fill="FFFFFF"/>
        </w:rPr>
        <w:t>глицина</w:t>
      </w:r>
      <w:r w:rsidRPr="00A806AD">
        <w:rPr>
          <w:color w:val="000000" w:themeColor="text1"/>
          <w:sz w:val="28"/>
          <w:szCs w:val="28"/>
          <w:shd w:val="clear" w:color="auto" w:fill="FFFFFF"/>
        </w:rPr>
        <w:t>, дополнительный источник витаминов В</w:t>
      </w:r>
      <w:proofErr w:type="gramStart"/>
      <w:r w:rsidRPr="00A806AD">
        <w:rPr>
          <w:color w:val="000000" w:themeColor="text1"/>
          <w:sz w:val="28"/>
          <w:szCs w:val="28"/>
          <w:shd w:val="clear" w:color="auto" w:fill="FFFFFF"/>
        </w:rPr>
        <w:t>1</w:t>
      </w:r>
      <w:proofErr w:type="gramEnd"/>
      <w:r w:rsidRPr="00A806AD">
        <w:rPr>
          <w:color w:val="000000" w:themeColor="text1"/>
          <w:sz w:val="28"/>
          <w:szCs w:val="28"/>
          <w:shd w:val="clear" w:color="auto" w:fill="FFFFFF"/>
        </w:rPr>
        <w:t>, В6 и В12.</w:t>
      </w:r>
    </w:p>
    <w:p w:rsidR="002544BC" w:rsidRPr="00A806AD" w:rsidRDefault="002544BC" w:rsidP="002544BC">
      <w:pPr>
        <w:pStyle w:val="a3"/>
        <w:shd w:val="clear" w:color="auto" w:fill="FFFFFF"/>
        <w:spacing w:before="120" w:beforeAutospacing="0" w:after="0" w:afterAutospacing="0" w:line="360" w:lineRule="atLeast"/>
        <w:jc w:val="both"/>
        <w:rPr>
          <w:rFonts w:eastAsiaTheme="minorEastAsia"/>
          <w:bCs/>
          <w:color w:val="000000" w:themeColor="text1"/>
          <w:sz w:val="28"/>
          <w:szCs w:val="28"/>
        </w:rPr>
      </w:pPr>
      <w:r w:rsidRPr="00A806AD">
        <w:rPr>
          <w:rFonts w:eastAsiaTheme="minorEastAsia"/>
          <w:bCs/>
          <w:color w:val="000000" w:themeColor="text1"/>
          <w:sz w:val="28"/>
          <w:szCs w:val="28"/>
        </w:rPr>
        <w:t xml:space="preserve">Относится к группе </w:t>
      </w:r>
      <w:proofErr w:type="spellStart"/>
      <w:r w:rsidRPr="00A806AD">
        <w:rPr>
          <w:rFonts w:eastAsiaTheme="minorEastAsia"/>
          <w:bCs/>
          <w:color w:val="000000" w:themeColor="text1"/>
          <w:sz w:val="28"/>
          <w:szCs w:val="28"/>
        </w:rPr>
        <w:t>парафармацевтики</w:t>
      </w:r>
      <w:proofErr w:type="spellEnd"/>
      <w:r w:rsidRPr="00A806AD">
        <w:rPr>
          <w:rFonts w:eastAsiaTheme="minorEastAsia"/>
          <w:bCs/>
          <w:color w:val="000000" w:themeColor="text1"/>
          <w:sz w:val="28"/>
          <w:szCs w:val="28"/>
        </w:rPr>
        <w:t>.</w:t>
      </w:r>
    </w:p>
    <w:p w:rsidR="002544BC" w:rsidRPr="00A806AD" w:rsidRDefault="002544BC" w:rsidP="002544BC">
      <w:pPr>
        <w:pStyle w:val="a3"/>
        <w:shd w:val="clear" w:color="auto" w:fill="FFFFFF"/>
        <w:spacing w:before="120" w:beforeAutospacing="0" w:after="0" w:afterAutospacing="0" w:line="360" w:lineRule="atLeast"/>
        <w:jc w:val="both"/>
        <w:rPr>
          <w:rFonts w:eastAsiaTheme="minorEastAsia"/>
          <w:bCs/>
          <w:color w:val="000000" w:themeColor="text1"/>
          <w:sz w:val="28"/>
          <w:szCs w:val="28"/>
        </w:rPr>
      </w:pPr>
      <w:r w:rsidRPr="00A806AD">
        <w:rPr>
          <w:color w:val="000000" w:themeColor="text1"/>
          <w:sz w:val="28"/>
          <w:szCs w:val="28"/>
        </w:rPr>
        <w:t xml:space="preserve">Отличия Глицина-лекарства от </w:t>
      </w:r>
      <w:proofErr w:type="spellStart"/>
      <w:r w:rsidRPr="00A806AD">
        <w:rPr>
          <w:color w:val="000000" w:themeColor="text1"/>
          <w:sz w:val="28"/>
          <w:szCs w:val="28"/>
        </w:rPr>
        <w:t>Глицина-БАДа</w:t>
      </w:r>
      <w:proofErr w:type="spellEnd"/>
      <w:r w:rsidRPr="00A806AD">
        <w:rPr>
          <w:color w:val="000000" w:themeColor="text1"/>
          <w:sz w:val="28"/>
          <w:szCs w:val="28"/>
        </w:rPr>
        <w:t xml:space="preserve"> состоит в более высоких требованиях (Минздрава) к Глицину-лекарству. Эффективность лекарства должна быть доказана, само средство должно быть безопасно. Производство Глицина-лекарства также строже контролируется, так как непосредственно связано с жизнью и здоровьем людей.</w:t>
      </w:r>
    </w:p>
    <w:p w:rsidR="002544BC" w:rsidRPr="00E503F8" w:rsidRDefault="002544BC" w:rsidP="002544BC">
      <w:pPr>
        <w:shd w:val="clear" w:color="auto" w:fill="FFFFFF"/>
        <w:spacing w:before="100" w:beforeAutospacing="1" w:after="100" w:afterAutospacing="1" w:line="405" w:lineRule="atLeast"/>
        <w:jc w:val="both"/>
        <w:rPr>
          <w:rFonts w:ascii="Times New Roman" w:hAnsi="Times New Roman" w:cs="Times New Roman"/>
          <w:sz w:val="28"/>
          <w:szCs w:val="28"/>
          <w:shd w:val="clear" w:color="auto" w:fill="FFFFFF"/>
        </w:rPr>
      </w:pPr>
      <w:proofErr w:type="spellStart"/>
      <w:r w:rsidRPr="00A806AD">
        <w:rPr>
          <w:rFonts w:ascii="Times New Roman" w:eastAsia="Times New Roman" w:hAnsi="Times New Roman" w:cs="Times New Roman"/>
          <w:color w:val="000000" w:themeColor="text1"/>
          <w:sz w:val="28"/>
          <w:szCs w:val="28"/>
        </w:rPr>
        <w:t>БАДы</w:t>
      </w:r>
      <w:proofErr w:type="spellEnd"/>
      <w:r w:rsidRPr="00A806AD">
        <w:rPr>
          <w:rFonts w:ascii="Times New Roman" w:eastAsia="Times New Roman" w:hAnsi="Times New Roman" w:cs="Times New Roman"/>
          <w:color w:val="000000" w:themeColor="text1"/>
          <w:sz w:val="28"/>
          <w:szCs w:val="28"/>
        </w:rPr>
        <w:t xml:space="preserve"> в свою очередь маркированы указанием </w:t>
      </w:r>
      <w:r w:rsidRPr="00A806AD">
        <w:rPr>
          <w:rFonts w:ascii="Times New Roman" w:eastAsia="Times New Roman" w:hAnsi="Times New Roman" w:cs="Times New Roman"/>
          <w:iCs/>
          <w:color w:val="000000" w:themeColor="text1"/>
          <w:sz w:val="28"/>
          <w:szCs w:val="28"/>
        </w:rPr>
        <w:t>"Не является лекарственным средством"</w:t>
      </w:r>
      <w:r w:rsidRPr="00A806AD">
        <w:rPr>
          <w:rFonts w:ascii="Times New Roman" w:eastAsia="Times New Roman" w:hAnsi="Times New Roman" w:cs="Times New Roman"/>
          <w:color w:val="000000" w:themeColor="text1"/>
          <w:sz w:val="28"/>
          <w:szCs w:val="28"/>
        </w:rPr>
        <w:t xml:space="preserve">, а требования к качеству и количеству действующего вещества в их составе существенно </w:t>
      </w:r>
      <w:proofErr w:type="spellStart"/>
      <w:r w:rsidRPr="00A806AD">
        <w:rPr>
          <w:rFonts w:ascii="Times New Roman" w:eastAsia="Times New Roman" w:hAnsi="Times New Roman" w:cs="Times New Roman"/>
          <w:color w:val="000000" w:themeColor="text1"/>
          <w:sz w:val="28"/>
          <w:szCs w:val="28"/>
        </w:rPr>
        <w:t>слабее</w:t>
      </w:r>
      <w:proofErr w:type="gramStart"/>
      <w:r w:rsidRPr="00A806AD">
        <w:rPr>
          <w:rFonts w:ascii="Times New Roman" w:eastAsia="Times New Roman" w:hAnsi="Times New Roman" w:cs="Times New Roman"/>
          <w:color w:val="000000" w:themeColor="text1"/>
          <w:sz w:val="28"/>
          <w:szCs w:val="28"/>
        </w:rPr>
        <w:t>.</w:t>
      </w:r>
      <w:r w:rsidRPr="00A806AD">
        <w:rPr>
          <w:rFonts w:ascii="Times New Roman" w:hAnsi="Times New Roman" w:cs="Times New Roman"/>
          <w:color w:val="000000" w:themeColor="text1"/>
          <w:sz w:val="28"/>
          <w:szCs w:val="28"/>
          <w:shd w:val="clear" w:color="auto" w:fill="FFFFFF"/>
        </w:rPr>
        <w:t>В</w:t>
      </w:r>
      <w:proofErr w:type="spellEnd"/>
      <w:proofErr w:type="gramEnd"/>
      <w:r w:rsidRPr="00A806AD">
        <w:rPr>
          <w:rFonts w:ascii="Times New Roman" w:hAnsi="Times New Roman" w:cs="Times New Roman"/>
          <w:color w:val="000000" w:themeColor="text1"/>
          <w:sz w:val="28"/>
          <w:szCs w:val="28"/>
          <w:shd w:val="clear" w:color="auto" w:fill="FFFFFF"/>
        </w:rPr>
        <w:t xml:space="preserve"> настоящее время </w:t>
      </w:r>
      <w:proofErr w:type="spellStart"/>
      <w:r w:rsidRPr="00A806AD">
        <w:rPr>
          <w:rFonts w:ascii="Times New Roman" w:hAnsi="Times New Roman" w:cs="Times New Roman"/>
          <w:color w:val="000000" w:themeColor="text1"/>
          <w:sz w:val="28"/>
          <w:szCs w:val="28"/>
          <w:shd w:val="clear" w:color="auto" w:fill="FFFFFF"/>
        </w:rPr>
        <w:t>парафармацевтики</w:t>
      </w:r>
      <w:proofErr w:type="spellEnd"/>
      <w:r w:rsidRPr="00A806AD">
        <w:rPr>
          <w:rFonts w:ascii="Times New Roman" w:hAnsi="Times New Roman" w:cs="Times New Roman"/>
          <w:color w:val="000000" w:themeColor="text1"/>
          <w:sz w:val="28"/>
          <w:szCs w:val="28"/>
          <w:shd w:val="clear" w:color="auto" w:fill="FFFFFF"/>
        </w:rPr>
        <w:t xml:space="preserve"> относятся к пищевым продуктам и употребляются только внутрь.</w:t>
      </w:r>
      <w:r w:rsidRPr="00A806AD">
        <w:rPr>
          <w:rFonts w:ascii="Times New Roman" w:hAnsi="Times New Roman" w:cs="Times New Roman"/>
          <w:color w:val="000000" w:themeColor="text1"/>
          <w:sz w:val="28"/>
          <w:szCs w:val="28"/>
        </w:rPr>
        <w:br/>
      </w:r>
      <w:r w:rsidRPr="00A806AD">
        <w:rPr>
          <w:rFonts w:ascii="Times New Roman" w:hAnsi="Times New Roman" w:cs="Times New Roman"/>
          <w:color w:val="000000" w:themeColor="text1"/>
          <w:sz w:val="28"/>
          <w:szCs w:val="28"/>
          <w:shd w:val="clear" w:color="auto" w:fill="FFFFFF"/>
        </w:rPr>
        <w:t>Их реализация производится без рецепта.</w:t>
      </w:r>
      <w:r w:rsidRPr="00A806AD">
        <w:rPr>
          <w:rFonts w:ascii="Times New Roman" w:hAnsi="Times New Roman" w:cs="Times New Roman"/>
          <w:color w:val="000000" w:themeColor="text1"/>
          <w:sz w:val="28"/>
          <w:szCs w:val="28"/>
        </w:rPr>
        <w:br/>
      </w:r>
      <w:r w:rsidRPr="00A806AD">
        <w:rPr>
          <w:rFonts w:ascii="Times New Roman" w:hAnsi="Times New Roman" w:cs="Times New Roman"/>
          <w:color w:val="000000" w:themeColor="text1"/>
          <w:sz w:val="28"/>
          <w:szCs w:val="28"/>
          <w:shd w:val="clear" w:color="auto" w:fill="FFFFFF"/>
        </w:rPr>
        <w:t xml:space="preserve">Требуется консультация врача, если </w:t>
      </w:r>
      <w:proofErr w:type="spellStart"/>
      <w:r w:rsidRPr="00A806AD">
        <w:rPr>
          <w:rFonts w:ascii="Times New Roman" w:hAnsi="Times New Roman" w:cs="Times New Roman"/>
          <w:color w:val="000000" w:themeColor="text1"/>
          <w:sz w:val="28"/>
          <w:szCs w:val="28"/>
          <w:shd w:val="clear" w:color="auto" w:fill="FFFFFF"/>
        </w:rPr>
        <w:t>парафармацевтики</w:t>
      </w:r>
      <w:proofErr w:type="spellEnd"/>
      <w:r w:rsidRPr="00A806AD">
        <w:rPr>
          <w:rFonts w:ascii="Times New Roman" w:hAnsi="Times New Roman" w:cs="Times New Roman"/>
          <w:color w:val="000000" w:themeColor="text1"/>
          <w:sz w:val="28"/>
          <w:szCs w:val="28"/>
          <w:shd w:val="clear" w:color="auto" w:fill="FFFFFF"/>
        </w:rPr>
        <w:t xml:space="preserve"> применяются в качестве дополнительного лечебного средства.</w:t>
      </w:r>
      <w:r w:rsidRPr="00A806AD">
        <w:rPr>
          <w:rFonts w:ascii="Times New Roman" w:hAnsi="Times New Roman" w:cs="Times New Roman"/>
          <w:color w:val="000000" w:themeColor="text1"/>
          <w:sz w:val="28"/>
          <w:szCs w:val="28"/>
        </w:rPr>
        <w:br/>
      </w:r>
      <w:proofErr w:type="spellStart"/>
      <w:r w:rsidRPr="00E503F8">
        <w:rPr>
          <w:rFonts w:ascii="Times New Roman" w:hAnsi="Times New Roman" w:cs="Times New Roman"/>
          <w:sz w:val="28"/>
          <w:szCs w:val="28"/>
          <w:shd w:val="clear" w:color="auto" w:fill="FFFFFF"/>
        </w:rPr>
        <w:lastRenderedPageBreak/>
        <w:t>Парафармацевтики</w:t>
      </w:r>
      <w:proofErr w:type="spellEnd"/>
      <w:r w:rsidRPr="00E503F8">
        <w:rPr>
          <w:rFonts w:ascii="Times New Roman" w:hAnsi="Times New Roman" w:cs="Times New Roman"/>
          <w:sz w:val="28"/>
          <w:szCs w:val="28"/>
          <w:shd w:val="clear" w:color="auto" w:fill="FFFFFF"/>
        </w:rPr>
        <w:t xml:space="preserve"> обладают значительно более низкой вероятностью развития токсических и побочных проявлений по сравнению с лекарственными препаратами. Возможна индивидуальная непереносимость, что характерно также и для пищевых продуктов.</w:t>
      </w:r>
    </w:p>
    <w:p w:rsidR="002544BC" w:rsidRPr="005B6F61" w:rsidRDefault="002544BC" w:rsidP="002544BC">
      <w:pPr>
        <w:pStyle w:val="a3"/>
        <w:shd w:val="clear" w:color="auto" w:fill="FFFFFF"/>
        <w:spacing w:before="0" w:beforeAutospacing="0" w:after="0" w:afterAutospacing="0" w:line="360" w:lineRule="atLeast"/>
        <w:jc w:val="both"/>
        <w:rPr>
          <w:rFonts w:eastAsiaTheme="minorEastAsia"/>
          <w:b/>
          <w:bCs/>
          <w:sz w:val="28"/>
          <w:szCs w:val="28"/>
        </w:rPr>
      </w:pPr>
      <w:proofErr w:type="spellStart"/>
      <w:r w:rsidRPr="005B6F61">
        <w:rPr>
          <w:rFonts w:eastAsiaTheme="minorEastAsia"/>
          <w:b/>
          <w:bCs/>
          <w:sz w:val="28"/>
          <w:szCs w:val="28"/>
        </w:rPr>
        <w:t>Атероклефит-био</w:t>
      </w:r>
      <w:proofErr w:type="spellEnd"/>
      <w:r w:rsidRPr="005B6F61">
        <w:rPr>
          <w:rFonts w:eastAsiaTheme="minorEastAsia"/>
          <w:b/>
          <w:bCs/>
          <w:sz w:val="28"/>
          <w:szCs w:val="28"/>
        </w:rPr>
        <w:t>.</w:t>
      </w:r>
    </w:p>
    <w:p w:rsidR="002544BC" w:rsidRDefault="002544BC" w:rsidP="002544BC">
      <w:pPr>
        <w:pStyle w:val="a3"/>
        <w:shd w:val="clear" w:color="auto" w:fill="FFFFFF"/>
        <w:spacing w:before="0" w:beforeAutospacing="0" w:after="0" w:afterAutospacing="0" w:line="360" w:lineRule="atLeast"/>
        <w:jc w:val="both"/>
        <w:rPr>
          <w:color w:val="222222"/>
          <w:sz w:val="28"/>
          <w:szCs w:val="28"/>
        </w:rPr>
      </w:pPr>
    </w:p>
    <w:p w:rsidR="002544BC" w:rsidRDefault="002544BC" w:rsidP="002544BC">
      <w:pPr>
        <w:pStyle w:val="a3"/>
        <w:shd w:val="clear" w:color="auto" w:fill="FFFFFF"/>
        <w:spacing w:before="0" w:beforeAutospacing="0" w:after="0" w:afterAutospacing="0" w:line="360" w:lineRule="atLeast"/>
        <w:jc w:val="both"/>
        <w:rPr>
          <w:rFonts w:ascii="Tahoma" w:hAnsi="Tahoma" w:cs="Tahoma"/>
          <w:color w:val="000000"/>
          <w:sz w:val="21"/>
          <w:szCs w:val="21"/>
        </w:rPr>
      </w:pPr>
      <w:proofErr w:type="spellStart"/>
      <w:r w:rsidRPr="000A063B">
        <w:rPr>
          <w:sz w:val="28"/>
          <w:szCs w:val="28"/>
        </w:rPr>
        <w:t>Атероклефит</w:t>
      </w:r>
      <w:proofErr w:type="spellEnd"/>
      <w:r w:rsidRPr="000A063B">
        <w:rPr>
          <w:sz w:val="28"/>
          <w:szCs w:val="28"/>
        </w:rPr>
        <w:t xml:space="preserve"> БИО – пищевая биологически активная добавка (БАД); растительное средство на основе экстрактов </w:t>
      </w:r>
      <w:proofErr w:type="spellStart"/>
      <w:r w:rsidRPr="000A063B">
        <w:rPr>
          <w:sz w:val="28"/>
          <w:szCs w:val="28"/>
        </w:rPr>
        <w:t>диоскореи</w:t>
      </w:r>
      <w:proofErr w:type="spellEnd"/>
      <w:r w:rsidRPr="000A063B">
        <w:rPr>
          <w:sz w:val="28"/>
          <w:szCs w:val="28"/>
        </w:rPr>
        <w:t xml:space="preserve"> и травы красного клевера для нормализации и контроля уровня холестерина в организме.</w:t>
      </w:r>
    </w:p>
    <w:p w:rsidR="002544BC" w:rsidRDefault="002544BC" w:rsidP="002544BC">
      <w:pPr>
        <w:pStyle w:val="a3"/>
        <w:shd w:val="clear" w:color="auto" w:fill="FFFFFF"/>
        <w:spacing w:before="0" w:beforeAutospacing="0" w:after="0" w:afterAutospacing="0" w:line="360" w:lineRule="atLeast"/>
        <w:jc w:val="both"/>
        <w:rPr>
          <w:rFonts w:ascii="Tahoma" w:hAnsi="Tahoma" w:cs="Tahoma"/>
          <w:color w:val="000000"/>
          <w:sz w:val="21"/>
          <w:szCs w:val="21"/>
        </w:rPr>
      </w:pPr>
    </w:p>
    <w:p w:rsidR="002544BC" w:rsidRDefault="002544BC" w:rsidP="002544BC">
      <w:pPr>
        <w:pStyle w:val="a3"/>
        <w:shd w:val="clear" w:color="auto" w:fill="FFFFFF"/>
        <w:spacing w:before="0" w:beforeAutospacing="0" w:after="0" w:afterAutospacing="0" w:line="360" w:lineRule="atLeast"/>
        <w:jc w:val="both"/>
        <w:rPr>
          <w:sz w:val="28"/>
          <w:szCs w:val="28"/>
        </w:rPr>
      </w:pPr>
      <w:r>
        <w:rPr>
          <w:sz w:val="28"/>
          <w:szCs w:val="28"/>
        </w:rPr>
        <w:t xml:space="preserve">Относится к группе </w:t>
      </w:r>
      <w:proofErr w:type="spellStart"/>
      <w:r>
        <w:rPr>
          <w:sz w:val="28"/>
          <w:szCs w:val="28"/>
        </w:rPr>
        <w:t>нутрицевтики</w:t>
      </w:r>
      <w:proofErr w:type="spellEnd"/>
      <w:r>
        <w:rPr>
          <w:sz w:val="28"/>
          <w:szCs w:val="28"/>
        </w:rPr>
        <w:t>.</w:t>
      </w:r>
    </w:p>
    <w:p w:rsidR="002544BC" w:rsidRDefault="002544BC" w:rsidP="002544BC">
      <w:pPr>
        <w:pStyle w:val="a3"/>
        <w:shd w:val="clear" w:color="auto" w:fill="FFFFFF"/>
        <w:spacing w:before="0" w:beforeAutospacing="0" w:after="0" w:afterAutospacing="0" w:line="360" w:lineRule="atLeast"/>
        <w:jc w:val="both"/>
        <w:rPr>
          <w:sz w:val="28"/>
          <w:szCs w:val="28"/>
        </w:rPr>
      </w:pPr>
    </w:p>
    <w:p w:rsidR="002544BC" w:rsidRPr="00E27402" w:rsidRDefault="002544BC" w:rsidP="002544BC">
      <w:pPr>
        <w:pStyle w:val="a3"/>
        <w:shd w:val="clear" w:color="auto" w:fill="FFFFFF"/>
        <w:spacing w:before="0" w:beforeAutospacing="0" w:after="0" w:afterAutospacing="0" w:line="360" w:lineRule="atLeast"/>
        <w:jc w:val="both"/>
        <w:rPr>
          <w:rFonts w:eastAsiaTheme="minorEastAsia"/>
          <w:b/>
          <w:bCs/>
          <w:sz w:val="28"/>
          <w:szCs w:val="28"/>
        </w:rPr>
      </w:pPr>
      <w:proofErr w:type="spellStart"/>
      <w:r w:rsidRPr="00E27402">
        <w:rPr>
          <w:rFonts w:eastAsiaTheme="minorEastAsia"/>
          <w:b/>
          <w:bCs/>
          <w:sz w:val="28"/>
          <w:szCs w:val="28"/>
        </w:rPr>
        <w:t>Цинк+витамин</w:t>
      </w:r>
      <w:proofErr w:type="spellEnd"/>
      <w:r w:rsidRPr="00E27402">
        <w:rPr>
          <w:rFonts w:eastAsiaTheme="minorEastAsia"/>
          <w:b/>
          <w:bCs/>
          <w:sz w:val="28"/>
          <w:szCs w:val="28"/>
        </w:rPr>
        <w:t xml:space="preserve"> С.</w:t>
      </w:r>
    </w:p>
    <w:p w:rsidR="002544BC" w:rsidRPr="00E27402" w:rsidRDefault="002544BC" w:rsidP="002544BC">
      <w:pPr>
        <w:pStyle w:val="a3"/>
        <w:shd w:val="clear" w:color="auto" w:fill="FFFFFF"/>
        <w:spacing w:before="0" w:beforeAutospacing="0" w:after="0" w:afterAutospacing="0" w:line="360" w:lineRule="atLeast"/>
        <w:jc w:val="both"/>
        <w:rPr>
          <w:rFonts w:eastAsiaTheme="minorEastAsia"/>
          <w:b/>
          <w:bCs/>
          <w:sz w:val="28"/>
          <w:szCs w:val="28"/>
        </w:rPr>
      </w:pPr>
    </w:p>
    <w:p w:rsidR="002544BC" w:rsidRPr="00E503F8" w:rsidRDefault="002544BC" w:rsidP="002544BC">
      <w:pPr>
        <w:pStyle w:val="a3"/>
        <w:shd w:val="clear" w:color="auto" w:fill="FFFFFF"/>
        <w:spacing w:before="0" w:beforeAutospacing="0" w:after="0" w:afterAutospacing="0" w:line="360" w:lineRule="atLeast"/>
        <w:jc w:val="both"/>
        <w:rPr>
          <w:sz w:val="28"/>
          <w:szCs w:val="28"/>
          <w:shd w:val="clear" w:color="auto" w:fill="FFFFFF"/>
        </w:rPr>
      </w:pPr>
      <w:r w:rsidRPr="00E503F8">
        <w:rPr>
          <w:bCs/>
          <w:sz w:val="28"/>
          <w:szCs w:val="28"/>
          <w:shd w:val="clear" w:color="auto" w:fill="FFFFFF"/>
        </w:rPr>
        <w:t>Цинк</w:t>
      </w:r>
      <w:r w:rsidRPr="00E503F8">
        <w:rPr>
          <w:sz w:val="28"/>
          <w:szCs w:val="28"/>
          <w:shd w:val="clear" w:color="auto" w:fill="FFFFFF"/>
        </w:rPr>
        <w:t> + </w:t>
      </w:r>
      <w:r w:rsidRPr="00E503F8">
        <w:rPr>
          <w:bCs/>
          <w:sz w:val="28"/>
          <w:szCs w:val="28"/>
          <w:shd w:val="clear" w:color="auto" w:fill="FFFFFF"/>
        </w:rPr>
        <w:t>витамин</w:t>
      </w:r>
      <w:proofErr w:type="gramStart"/>
      <w:r w:rsidRPr="00E503F8">
        <w:rPr>
          <w:sz w:val="28"/>
          <w:szCs w:val="28"/>
          <w:shd w:val="clear" w:color="auto" w:fill="FFFFFF"/>
        </w:rPr>
        <w:t> </w:t>
      </w:r>
      <w:r w:rsidRPr="00E503F8">
        <w:rPr>
          <w:bCs/>
          <w:sz w:val="28"/>
          <w:szCs w:val="28"/>
          <w:shd w:val="clear" w:color="auto" w:fill="FFFFFF"/>
        </w:rPr>
        <w:t>С</w:t>
      </w:r>
      <w:proofErr w:type="gramEnd"/>
      <w:r w:rsidRPr="00E503F8">
        <w:rPr>
          <w:sz w:val="28"/>
          <w:szCs w:val="28"/>
          <w:shd w:val="clear" w:color="auto" w:fill="FFFFFF"/>
        </w:rPr>
        <w:t> </w:t>
      </w:r>
      <w:proofErr w:type="spellStart"/>
      <w:r w:rsidRPr="00E503F8">
        <w:rPr>
          <w:sz w:val="28"/>
          <w:szCs w:val="28"/>
          <w:shd w:val="clear" w:color="auto" w:fill="FFFFFF"/>
        </w:rPr>
        <w:t>Эвалар</w:t>
      </w:r>
      <w:proofErr w:type="spellEnd"/>
      <w:r w:rsidRPr="00E503F8">
        <w:rPr>
          <w:sz w:val="28"/>
          <w:szCs w:val="28"/>
          <w:shd w:val="clear" w:color="auto" w:fill="FFFFFF"/>
        </w:rPr>
        <w:t xml:space="preserve"> – </w:t>
      </w:r>
      <w:r w:rsidRPr="00E503F8">
        <w:rPr>
          <w:bCs/>
          <w:sz w:val="28"/>
          <w:szCs w:val="28"/>
          <w:shd w:val="clear" w:color="auto" w:fill="FFFFFF"/>
        </w:rPr>
        <w:t>БАД</w:t>
      </w:r>
      <w:r w:rsidRPr="00E503F8">
        <w:rPr>
          <w:sz w:val="28"/>
          <w:szCs w:val="28"/>
          <w:shd w:val="clear" w:color="auto" w:fill="FFFFFF"/>
        </w:rPr>
        <w:t> (</w:t>
      </w:r>
      <w:r w:rsidRPr="00E503F8">
        <w:rPr>
          <w:bCs/>
          <w:sz w:val="28"/>
          <w:szCs w:val="28"/>
          <w:shd w:val="clear" w:color="auto" w:fill="FFFFFF"/>
        </w:rPr>
        <w:t>биологически</w:t>
      </w:r>
      <w:r w:rsidRPr="00E503F8">
        <w:rPr>
          <w:sz w:val="28"/>
          <w:szCs w:val="28"/>
          <w:shd w:val="clear" w:color="auto" w:fill="FFFFFF"/>
        </w:rPr>
        <w:t> </w:t>
      </w:r>
      <w:r w:rsidRPr="00E503F8">
        <w:rPr>
          <w:bCs/>
          <w:sz w:val="28"/>
          <w:szCs w:val="28"/>
          <w:shd w:val="clear" w:color="auto" w:fill="FFFFFF"/>
        </w:rPr>
        <w:t>активная</w:t>
      </w:r>
      <w:r w:rsidRPr="00E503F8">
        <w:rPr>
          <w:sz w:val="28"/>
          <w:szCs w:val="28"/>
          <w:shd w:val="clear" w:color="auto" w:fill="FFFFFF"/>
        </w:rPr>
        <w:t> </w:t>
      </w:r>
      <w:r w:rsidRPr="00E503F8">
        <w:rPr>
          <w:bCs/>
          <w:sz w:val="28"/>
          <w:szCs w:val="28"/>
          <w:shd w:val="clear" w:color="auto" w:fill="FFFFFF"/>
        </w:rPr>
        <w:t>добавка</w:t>
      </w:r>
      <w:r w:rsidRPr="00E503F8">
        <w:rPr>
          <w:sz w:val="28"/>
          <w:szCs w:val="28"/>
          <w:shd w:val="clear" w:color="auto" w:fill="FFFFFF"/>
        </w:rPr>
        <w:t>) к пище, дополнительный источник цинка и </w:t>
      </w:r>
      <w:r w:rsidRPr="00E503F8">
        <w:rPr>
          <w:bCs/>
          <w:sz w:val="28"/>
          <w:szCs w:val="28"/>
          <w:shd w:val="clear" w:color="auto" w:fill="FFFFFF"/>
        </w:rPr>
        <w:t>витамина</w:t>
      </w:r>
      <w:r w:rsidRPr="00E503F8">
        <w:rPr>
          <w:sz w:val="28"/>
          <w:szCs w:val="28"/>
          <w:shd w:val="clear" w:color="auto" w:fill="FFFFFF"/>
        </w:rPr>
        <w:t> </w:t>
      </w:r>
      <w:r w:rsidRPr="00E503F8">
        <w:rPr>
          <w:bCs/>
          <w:sz w:val="28"/>
          <w:szCs w:val="28"/>
          <w:shd w:val="clear" w:color="auto" w:fill="FFFFFF"/>
        </w:rPr>
        <w:t>С</w:t>
      </w:r>
      <w:r w:rsidRPr="00E503F8">
        <w:rPr>
          <w:sz w:val="28"/>
          <w:szCs w:val="28"/>
          <w:shd w:val="clear" w:color="auto" w:fill="FFFFFF"/>
        </w:rPr>
        <w:t>; рекомендована с целью повышения сопротивляемости организма инфекционным заболеваниям.</w:t>
      </w:r>
    </w:p>
    <w:p w:rsidR="002544BC" w:rsidRPr="00E503F8" w:rsidRDefault="002544BC" w:rsidP="002544BC">
      <w:pPr>
        <w:pStyle w:val="a3"/>
        <w:shd w:val="clear" w:color="auto" w:fill="FFFFFF"/>
        <w:spacing w:before="0" w:beforeAutospacing="0" w:after="0" w:afterAutospacing="0" w:line="360" w:lineRule="atLeast"/>
        <w:jc w:val="both"/>
        <w:rPr>
          <w:sz w:val="28"/>
          <w:szCs w:val="28"/>
          <w:shd w:val="clear" w:color="auto" w:fill="FFFFFF"/>
        </w:rPr>
      </w:pPr>
      <w:r w:rsidRPr="00E503F8">
        <w:rPr>
          <w:sz w:val="28"/>
          <w:szCs w:val="28"/>
          <w:shd w:val="clear" w:color="auto" w:fill="FFFFFF"/>
        </w:rPr>
        <w:t xml:space="preserve">Относится к группе </w:t>
      </w:r>
      <w:proofErr w:type="spellStart"/>
      <w:r w:rsidRPr="00E503F8">
        <w:rPr>
          <w:sz w:val="28"/>
          <w:szCs w:val="28"/>
          <w:shd w:val="clear" w:color="auto" w:fill="FFFFFF"/>
        </w:rPr>
        <w:t>нутрицевтики</w:t>
      </w:r>
      <w:proofErr w:type="spellEnd"/>
      <w:r w:rsidRPr="00E503F8">
        <w:rPr>
          <w:sz w:val="28"/>
          <w:szCs w:val="28"/>
          <w:shd w:val="clear" w:color="auto" w:fill="FFFFFF"/>
        </w:rPr>
        <w:t>.</w:t>
      </w:r>
    </w:p>
    <w:p w:rsidR="002544BC" w:rsidRDefault="002544BC" w:rsidP="002544BC">
      <w:pPr>
        <w:pStyle w:val="a3"/>
        <w:shd w:val="clear" w:color="auto" w:fill="FFFFFF"/>
        <w:spacing w:before="0" w:beforeAutospacing="0" w:after="0" w:afterAutospacing="0" w:line="360" w:lineRule="atLeast"/>
        <w:jc w:val="both"/>
        <w:rPr>
          <w:rFonts w:ascii="Arial" w:hAnsi="Arial" w:cs="Arial"/>
          <w:color w:val="333333"/>
          <w:sz w:val="27"/>
          <w:szCs w:val="27"/>
          <w:shd w:val="clear" w:color="auto" w:fill="FFFFFF"/>
        </w:rPr>
      </w:pPr>
    </w:p>
    <w:p w:rsidR="002544BC" w:rsidRDefault="002544BC" w:rsidP="002544BC">
      <w:pPr>
        <w:suppressAutoHyphens/>
        <w:spacing w:after="0" w:line="240" w:lineRule="auto"/>
        <w:jc w:val="both"/>
        <w:rPr>
          <w:rFonts w:ascii="Times New Roman" w:hAnsi="Times New Roman" w:cs="Times New Roman"/>
          <w:bCs/>
          <w:sz w:val="28"/>
          <w:szCs w:val="28"/>
        </w:rPr>
      </w:pPr>
      <w:r w:rsidRPr="000A063B">
        <w:rPr>
          <w:rFonts w:ascii="Times New Roman" w:hAnsi="Times New Roman" w:cs="Times New Roman"/>
          <w:sz w:val="28"/>
          <w:szCs w:val="28"/>
        </w:rPr>
        <w:t xml:space="preserve">3. </w:t>
      </w:r>
      <w:r>
        <w:rPr>
          <w:rFonts w:ascii="Times New Roman" w:hAnsi="Times New Roman" w:cs="Times New Roman"/>
          <w:bCs/>
          <w:sz w:val="28"/>
          <w:szCs w:val="28"/>
        </w:rPr>
        <w:t>Т</w:t>
      </w:r>
      <w:r w:rsidRPr="00F550C6">
        <w:rPr>
          <w:rFonts w:ascii="Times New Roman" w:hAnsi="Times New Roman" w:cs="Times New Roman"/>
          <w:bCs/>
          <w:sz w:val="28"/>
          <w:szCs w:val="28"/>
        </w:rPr>
        <w:t>ребования к маркировке минеральных вод.</w:t>
      </w:r>
    </w:p>
    <w:p w:rsidR="002544BC" w:rsidRDefault="002544BC" w:rsidP="002544BC">
      <w:pPr>
        <w:suppressAutoHyphens/>
        <w:spacing w:after="0" w:line="240" w:lineRule="auto"/>
        <w:jc w:val="both"/>
        <w:rPr>
          <w:rFonts w:ascii="Times New Roman" w:hAnsi="Times New Roman" w:cs="Times New Roman"/>
          <w:bCs/>
          <w:sz w:val="28"/>
          <w:szCs w:val="28"/>
        </w:rPr>
      </w:pPr>
    </w:p>
    <w:p w:rsidR="002544BC" w:rsidRPr="000A063B" w:rsidRDefault="002544BC" w:rsidP="002544BC">
      <w:pPr>
        <w:suppressAutoHyphens/>
        <w:spacing w:after="0" w:line="240" w:lineRule="auto"/>
        <w:jc w:val="both"/>
        <w:rPr>
          <w:rFonts w:ascii="Times New Roman" w:hAnsi="Times New Roman" w:cs="Times New Roman"/>
          <w:bCs/>
          <w:sz w:val="28"/>
          <w:szCs w:val="28"/>
        </w:rPr>
      </w:pPr>
      <w:proofErr w:type="spellStart"/>
      <w:r w:rsidRPr="000A063B">
        <w:rPr>
          <w:rFonts w:ascii="Times New Roman" w:hAnsi="Times New Roman" w:cs="Times New Roman"/>
          <w:bCs/>
          <w:sz w:val="28"/>
          <w:szCs w:val="28"/>
        </w:rPr>
        <w:t>СанПиН</w:t>
      </w:r>
      <w:proofErr w:type="spellEnd"/>
      <w:r w:rsidRPr="000A063B">
        <w:rPr>
          <w:rFonts w:ascii="Times New Roman" w:hAnsi="Times New Roman" w:cs="Times New Roman"/>
          <w:bCs/>
          <w:sz w:val="28"/>
          <w:szCs w:val="28"/>
        </w:rPr>
        <w:t xml:space="preserve"> 2.3.2.1290-03 «Гигиенические требования к организации производства и оборота БАД».</w:t>
      </w:r>
    </w:p>
    <w:p w:rsidR="002544BC" w:rsidRPr="000A063B" w:rsidRDefault="002544BC" w:rsidP="002544BC">
      <w:pPr>
        <w:spacing w:after="150" w:line="240" w:lineRule="auto"/>
        <w:jc w:val="both"/>
        <w:rPr>
          <w:rFonts w:ascii="Times New Roman" w:hAnsi="Times New Roman" w:cs="Times New Roman"/>
          <w:sz w:val="28"/>
          <w:szCs w:val="28"/>
        </w:rPr>
      </w:pPr>
      <w:r w:rsidRPr="000A063B">
        <w:rPr>
          <w:rFonts w:ascii="Times New Roman" w:hAnsi="Times New Roman" w:cs="Times New Roman"/>
          <w:sz w:val="28"/>
          <w:szCs w:val="28"/>
        </w:rPr>
        <w:t xml:space="preserve">1. Упаковка БАД должна обеспечивать сохранность и обеспечивать качество БАД на всех этапах оборота. </w:t>
      </w:r>
    </w:p>
    <w:p w:rsidR="002544BC" w:rsidRPr="000A063B" w:rsidRDefault="002544BC" w:rsidP="002544BC">
      <w:pPr>
        <w:spacing w:after="150" w:line="240" w:lineRule="auto"/>
        <w:jc w:val="both"/>
        <w:rPr>
          <w:rFonts w:ascii="Times New Roman" w:hAnsi="Times New Roman" w:cs="Times New Roman"/>
          <w:sz w:val="28"/>
          <w:szCs w:val="28"/>
        </w:rPr>
      </w:pPr>
      <w:r w:rsidRPr="000A063B">
        <w:rPr>
          <w:rFonts w:ascii="Times New Roman" w:hAnsi="Times New Roman" w:cs="Times New Roman"/>
          <w:sz w:val="28"/>
          <w:szCs w:val="28"/>
        </w:rPr>
        <w:t xml:space="preserve">2. При упаковке БАД должны использоваться материалы, разрешенные для использования в установленном порядке для контакта с пищевыми продуктами или лекарственными средствами. </w:t>
      </w:r>
    </w:p>
    <w:p w:rsidR="002544BC" w:rsidRPr="000A063B" w:rsidRDefault="002544BC" w:rsidP="002544BC">
      <w:pPr>
        <w:spacing w:after="150" w:line="240" w:lineRule="auto"/>
        <w:jc w:val="both"/>
        <w:rPr>
          <w:rFonts w:ascii="Times New Roman" w:hAnsi="Times New Roman" w:cs="Times New Roman"/>
          <w:sz w:val="28"/>
          <w:szCs w:val="28"/>
        </w:rPr>
      </w:pPr>
      <w:r w:rsidRPr="000A063B">
        <w:rPr>
          <w:rFonts w:ascii="Times New Roman" w:hAnsi="Times New Roman" w:cs="Times New Roman"/>
          <w:sz w:val="28"/>
          <w:szCs w:val="28"/>
        </w:rPr>
        <w:t>3. Требования к информации, нанесенной на этикетку БАД, устанавливаются в соответствии с действующими законодательными и нормативными документами, регламентирующими вынесение на этикетку информации для потребителя.</w:t>
      </w:r>
    </w:p>
    <w:p w:rsidR="002544BC" w:rsidRPr="000A063B" w:rsidRDefault="002544BC" w:rsidP="002544BC">
      <w:pPr>
        <w:pStyle w:val="a4"/>
        <w:suppressAutoHyphens/>
        <w:spacing w:after="0" w:line="240" w:lineRule="auto"/>
        <w:ind w:left="-142"/>
        <w:jc w:val="both"/>
        <w:rPr>
          <w:rFonts w:ascii="Times New Roman" w:hAnsi="Times New Roman" w:cs="Times New Roman"/>
          <w:bCs/>
          <w:sz w:val="28"/>
          <w:szCs w:val="28"/>
        </w:rPr>
      </w:pPr>
      <w:r w:rsidRPr="000A063B">
        <w:rPr>
          <w:rFonts w:ascii="Times New Roman" w:hAnsi="Times New Roman" w:cs="Times New Roman"/>
          <w:bCs/>
          <w:sz w:val="28"/>
          <w:szCs w:val="28"/>
        </w:rPr>
        <w:t xml:space="preserve">  Информация о БАД должна содержать: </w:t>
      </w:r>
    </w:p>
    <w:p w:rsidR="002544BC" w:rsidRPr="000A063B" w:rsidRDefault="002544BC" w:rsidP="002544BC">
      <w:pPr>
        <w:pStyle w:val="a4"/>
        <w:suppressAutoHyphens/>
        <w:spacing w:after="0" w:line="240" w:lineRule="auto"/>
        <w:jc w:val="both"/>
        <w:rPr>
          <w:rFonts w:ascii="Times New Roman" w:hAnsi="Times New Roman" w:cs="Times New Roman"/>
          <w:bCs/>
          <w:sz w:val="28"/>
          <w:szCs w:val="28"/>
        </w:rPr>
      </w:pPr>
    </w:p>
    <w:p w:rsidR="002544BC" w:rsidRPr="000A063B" w:rsidRDefault="002544BC" w:rsidP="002544BC">
      <w:pPr>
        <w:pStyle w:val="a4"/>
        <w:numPr>
          <w:ilvl w:val="0"/>
          <w:numId w:val="17"/>
        </w:numPr>
        <w:suppressAutoHyphens/>
        <w:spacing w:after="0" w:line="240" w:lineRule="auto"/>
        <w:ind w:left="414" w:hanging="357"/>
        <w:jc w:val="both"/>
        <w:rPr>
          <w:rFonts w:ascii="Times New Roman" w:hAnsi="Times New Roman" w:cs="Times New Roman"/>
          <w:bCs/>
          <w:sz w:val="28"/>
          <w:szCs w:val="28"/>
        </w:rPr>
      </w:pPr>
      <w:r w:rsidRPr="000A063B">
        <w:rPr>
          <w:rFonts w:ascii="Times New Roman" w:hAnsi="Times New Roman" w:cs="Times New Roman"/>
          <w:bCs/>
          <w:sz w:val="28"/>
          <w:szCs w:val="28"/>
        </w:rPr>
        <w:t xml:space="preserve">Наименование БАД; </w:t>
      </w:r>
    </w:p>
    <w:p w:rsidR="002544BC" w:rsidRPr="000A063B" w:rsidRDefault="002544BC" w:rsidP="002544BC">
      <w:pPr>
        <w:pStyle w:val="a4"/>
        <w:numPr>
          <w:ilvl w:val="0"/>
          <w:numId w:val="17"/>
        </w:numPr>
        <w:suppressAutoHyphens/>
        <w:spacing w:after="0" w:line="240" w:lineRule="auto"/>
        <w:ind w:left="414" w:hanging="357"/>
        <w:jc w:val="both"/>
        <w:rPr>
          <w:rFonts w:ascii="Times New Roman" w:hAnsi="Times New Roman" w:cs="Times New Roman"/>
          <w:bCs/>
          <w:sz w:val="28"/>
          <w:szCs w:val="28"/>
        </w:rPr>
      </w:pPr>
      <w:r w:rsidRPr="000A063B">
        <w:rPr>
          <w:rFonts w:ascii="Times New Roman" w:hAnsi="Times New Roman" w:cs="Times New Roman"/>
          <w:bCs/>
          <w:sz w:val="28"/>
          <w:szCs w:val="28"/>
        </w:rPr>
        <w:t xml:space="preserve">Товарный Знак изготовителя (при наличии); </w:t>
      </w:r>
    </w:p>
    <w:p w:rsidR="002544BC" w:rsidRPr="000A063B" w:rsidRDefault="002544BC" w:rsidP="002544BC">
      <w:pPr>
        <w:pStyle w:val="a4"/>
        <w:numPr>
          <w:ilvl w:val="0"/>
          <w:numId w:val="17"/>
        </w:numPr>
        <w:suppressAutoHyphens/>
        <w:spacing w:after="0" w:line="240" w:lineRule="auto"/>
        <w:ind w:left="414" w:hanging="357"/>
        <w:jc w:val="both"/>
        <w:rPr>
          <w:rFonts w:ascii="Times New Roman" w:hAnsi="Times New Roman" w:cs="Times New Roman"/>
          <w:bCs/>
          <w:sz w:val="28"/>
          <w:szCs w:val="28"/>
        </w:rPr>
      </w:pPr>
      <w:r w:rsidRPr="000A063B">
        <w:rPr>
          <w:rFonts w:ascii="Times New Roman" w:hAnsi="Times New Roman" w:cs="Times New Roman"/>
          <w:bCs/>
          <w:sz w:val="28"/>
          <w:szCs w:val="28"/>
        </w:rPr>
        <w:t>Обозначения нормативной или технической документации, обязательным требованиям которых должны соответствовать БАД (для БАД отечественного производства и стран СНГ);</w:t>
      </w:r>
    </w:p>
    <w:p w:rsidR="002544BC" w:rsidRPr="000A063B" w:rsidRDefault="002544BC" w:rsidP="002544BC">
      <w:pPr>
        <w:pStyle w:val="a4"/>
        <w:numPr>
          <w:ilvl w:val="0"/>
          <w:numId w:val="17"/>
        </w:numPr>
        <w:suppressAutoHyphens/>
        <w:spacing w:after="0" w:line="240" w:lineRule="auto"/>
        <w:ind w:left="414" w:hanging="357"/>
        <w:jc w:val="both"/>
        <w:rPr>
          <w:rFonts w:ascii="Times New Roman" w:hAnsi="Times New Roman" w:cs="Times New Roman"/>
          <w:bCs/>
          <w:sz w:val="28"/>
          <w:szCs w:val="28"/>
        </w:rPr>
      </w:pPr>
      <w:r w:rsidRPr="000A063B">
        <w:rPr>
          <w:rFonts w:ascii="Times New Roman" w:hAnsi="Times New Roman" w:cs="Times New Roman"/>
          <w:bCs/>
          <w:sz w:val="28"/>
          <w:szCs w:val="28"/>
        </w:rPr>
        <w:lastRenderedPageBreak/>
        <w:t>Состав БАД, с указанием ингредиентного</w:t>
      </w:r>
      <w:r>
        <w:rPr>
          <w:rFonts w:ascii="Times New Roman" w:hAnsi="Times New Roman" w:cs="Times New Roman"/>
          <w:bCs/>
          <w:sz w:val="28"/>
          <w:szCs w:val="28"/>
        </w:rPr>
        <w:t xml:space="preserve"> состава в порядке, соответствую</w:t>
      </w:r>
      <w:r w:rsidRPr="000A063B">
        <w:rPr>
          <w:rFonts w:ascii="Times New Roman" w:hAnsi="Times New Roman" w:cs="Times New Roman"/>
          <w:bCs/>
          <w:sz w:val="28"/>
          <w:szCs w:val="28"/>
        </w:rPr>
        <w:t xml:space="preserve">щем их убыванию в весовом или процентном выражении; </w:t>
      </w:r>
    </w:p>
    <w:p w:rsidR="002544BC" w:rsidRPr="000A063B" w:rsidRDefault="002544BC" w:rsidP="002544BC">
      <w:pPr>
        <w:pStyle w:val="a4"/>
        <w:numPr>
          <w:ilvl w:val="0"/>
          <w:numId w:val="17"/>
        </w:numPr>
        <w:suppressAutoHyphens/>
        <w:spacing w:after="0" w:line="240" w:lineRule="auto"/>
        <w:ind w:left="414" w:hanging="357"/>
        <w:jc w:val="both"/>
        <w:rPr>
          <w:rFonts w:ascii="Times New Roman" w:hAnsi="Times New Roman" w:cs="Times New Roman"/>
          <w:bCs/>
          <w:sz w:val="28"/>
          <w:szCs w:val="28"/>
        </w:rPr>
      </w:pPr>
      <w:r w:rsidRPr="000A063B">
        <w:rPr>
          <w:rFonts w:ascii="Times New Roman" w:hAnsi="Times New Roman" w:cs="Times New Roman"/>
          <w:bCs/>
          <w:sz w:val="28"/>
          <w:szCs w:val="28"/>
        </w:rPr>
        <w:t xml:space="preserve">Сведения об основных потребительских свойствах БАД; </w:t>
      </w:r>
    </w:p>
    <w:p w:rsidR="002544BC" w:rsidRPr="000A063B" w:rsidRDefault="002544BC" w:rsidP="002544BC">
      <w:pPr>
        <w:pStyle w:val="a4"/>
        <w:numPr>
          <w:ilvl w:val="0"/>
          <w:numId w:val="17"/>
        </w:numPr>
        <w:suppressAutoHyphens/>
        <w:spacing w:after="0" w:line="240" w:lineRule="auto"/>
        <w:ind w:left="414" w:hanging="357"/>
        <w:jc w:val="both"/>
        <w:rPr>
          <w:rFonts w:ascii="Times New Roman" w:hAnsi="Times New Roman" w:cs="Times New Roman"/>
          <w:bCs/>
          <w:sz w:val="28"/>
          <w:szCs w:val="28"/>
        </w:rPr>
      </w:pPr>
      <w:r w:rsidRPr="000A063B">
        <w:rPr>
          <w:rFonts w:ascii="Times New Roman" w:hAnsi="Times New Roman" w:cs="Times New Roman"/>
          <w:bCs/>
          <w:sz w:val="28"/>
          <w:szCs w:val="28"/>
        </w:rPr>
        <w:t xml:space="preserve">Сведения о весе или объеме БАД в единице потребительской упаковки и весе или объеме единицы продукта; </w:t>
      </w:r>
    </w:p>
    <w:p w:rsidR="002544BC" w:rsidRPr="000A063B" w:rsidRDefault="002544BC" w:rsidP="002544BC">
      <w:pPr>
        <w:pStyle w:val="a4"/>
        <w:numPr>
          <w:ilvl w:val="0"/>
          <w:numId w:val="17"/>
        </w:numPr>
        <w:suppressAutoHyphens/>
        <w:spacing w:after="0" w:line="240" w:lineRule="auto"/>
        <w:ind w:left="414" w:hanging="357"/>
        <w:jc w:val="both"/>
        <w:rPr>
          <w:rFonts w:ascii="Times New Roman" w:hAnsi="Times New Roman" w:cs="Times New Roman"/>
          <w:bCs/>
          <w:sz w:val="28"/>
          <w:szCs w:val="28"/>
        </w:rPr>
      </w:pPr>
      <w:r w:rsidRPr="000A063B">
        <w:rPr>
          <w:rFonts w:ascii="Times New Roman" w:hAnsi="Times New Roman" w:cs="Times New Roman"/>
          <w:bCs/>
          <w:sz w:val="28"/>
          <w:szCs w:val="28"/>
        </w:rPr>
        <w:t>Сведения о противопоказаниях для применения при отдельных видах заболеваний;</w:t>
      </w:r>
    </w:p>
    <w:p w:rsidR="002544BC" w:rsidRPr="000A063B" w:rsidRDefault="002544BC" w:rsidP="002544BC">
      <w:pPr>
        <w:pStyle w:val="a4"/>
        <w:numPr>
          <w:ilvl w:val="0"/>
          <w:numId w:val="17"/>
        </w:numPr>
        <w:suppressAutoHyphens/>
        <w:spacing w:after="0" w:line="240" w:lineRule="auto"/>
        <w:ind w:left="414" w:hanging="357"/>
        <w:jc w:val="both"/>
        <w:rPr>
          <w:rFonts w:ascii="Times New Roman" w:hAnsi="Times New Roman" w:cs="Times New Roman"/>
          <w:bCs/>
          <w:sz w:val="28"/>
          <w:szCs w:val="28"/>
        </w:rPr>
      </w:pPr>
      <w:r w:rsidRPr="000A063B">
        <w:rPr>
          <w:rFonts w:ascii="Times New Roman" w:hAnsi="Times New Roman" w:cs="Times New Roman"/>
          <w:bCs/>
          <w:sz w:val="28"/>
          <w:szCs w:val="28"/>
        </w:rPr>
        <w:t>Указание, что БАД не является лекарством;</w:t>
      </w:r>
    </w:p>
    <w:p w:rsidR="002544BC" w:rsidRPr="000A063B" w:rsidRDefault="002544BC" w:rsidP="002544BC">
      <w:pPr>
        <w:pStyle w:val="a4"/>
        <w:numPr>
          <w:ilvl w:val="0"/>
          <w:numId w:val="17"/>
        </w:numPr>
        <w:suppressAutoHyphens/>
        <w:spacing w:after="0" w:line="240" w:lineRule="auto"/>
        <w:ind w:left="414" w:hanging="357"/>
        <w:jc w:val="both"/>
        <w:rPr>
          <w:rFonts w:ascii="Times New Roman" w:hAnsi="Times New Roman" w:cs="Times New Roman"/>
          <w:bCs/>
          <w:sz w:val="28"/>
          <w:szCs w:val="28"/>
        </w:rPr>
      </w:pPr>
      <w:r w:rsidRPr="000A063B">
        <w:rPr>
          <w:rFonts w:ascii="Times New Roman" w:hAnsi="Times New Roman" w:cs="Times New Roman"/>
          <w:bCs/>
          <w:sz w:val="28"/>
          <w:szCs w:val="28"/>
        </w:rPr>
        <w:t>Дата изготовления, гарантийный срок годности или дата конечного срока реализации продукции;</w:t>
      </w:r>
    </w:p>
    <w:p w:rsidR="002544BC" w:rsidRPr="000A063B" w:rsidRDefault="002544BC" w:rsidP="002544BC">
      <w:pPr>
        <w:pStyle w:val="a4"/>
        <w:numPr>
          <w:ilvl w:val="0"/>
          <w:numId w:val="17"/>
        </w:numPr>
        <w:suppressAutoHyphens/>
        <w:spacing w:after="0" w:line="240" w:lineRule="auto"/>
        <w:ind w:left="414" w:hanging="357"/>
        <w:jc w:val="both"/>
        <w:rPr>
          <w:rFonts w:ascii="Times New Roman" w:hAnsi="Times New Roman" w:cs="Times New Roman"/>
          <w:bCs/>
          <w:sz w:val="28"/>
          <w:szCs w:val="28"/>
        </w:rPr>
      </w:pPr>
      <w:r w:rsidRPr="000A063B">
        <w:rPr>
          <w:rFonts w:ascii="Times New Roman" w:hAnsi="Times New Roman" w:cs="Times New Roman"/>
          <w:bCs/>
          <w:sz w:val="28"/>
          <w:szCs w:val="28"/>
        </w:rPr>
        <w:t>Условия хранения;</w:t>
      </w:r>
    </w:p>
    <w:p w:rsidR="002544BC" w:rsidRDefault="002544BC" w:rsidP="002544BC">
      <w:pPr>
        <w:pStyle w:val="a4"/>
        <w:numPr>
          <w:ilvl w:val="0"/>
          <w:numId w:val="17"/>
        </w:numPr>
        <w:suppressAutoHyphens/>
        <w:spacing w:after="0" w:line="240" w:lineRule="auto"/>
        <w:ind w:left="414" w:hanging="357"/>
        <w:jc w:val="both"/>
        <w:rPr>
          <w:rFonts w:ascii="Times New Roman" w:hAnsi="Times New Roman" w:cs="Times New Roman"/>
          <w:bCs/>
          <w:sz w:val="28"/>
          <w:szCs w:val="28"/>
        </w:rPr>
      </w:pPr>
      <w:r w:rsidRPr="000A063B">
        <w:rPr>
          <w:rFonts w:ascii="Times New Roman" w:hAnsi="Times New Roman" w:cs="Times New Roman"/>
          <w:bCs/>
          <w:sz w:val="28"/>
          <w:szCs w:val="28"/>
        </w:rPr>
        <w:t xml:space="preserve">Информация о государственной регистрации БАД с указанием номера и даты; </w:t>
      </w:r>
    </w:p>
    <w:p w:rsidR="002544BC" w:rsidRDefault="002544BC" w:rsidP="002544BC">
      <w:pPr>
        <w:pStyle w:val="a4"/>
        <w:numPr>
          <w:ilvl w:val="0"/>
          <w:numId w:val="17"/>
        </w:numPr>
        <w:suppressAutoHyphens/>
        <w:spacing w:after="0" w:line="240" w:lineRule="auto"/>
        <w:ind w:left="414" w:hanging="357"/>
        <w:jc w:val="both"/>
        <w:rPr>
          <w:rFonts w:ascii="Times New Roman" w:hAnsi="Times New Roman" w:cs="Times New Roman"/>
          <w:bCs/>
          <w:sz w:val="28"/>
          <w:szCs w:val="28"/>
        </w:rPr>
      </w:pPr>
      <w:r w:rsidRPr="00DA4766">
        <w:rPr>
          <w:rFonts w:ascii="Times New Roman" w:hAnsi="Times New Roman" w:cs="Times New Roman"/>
          <w:bCs/>
          <w:sz w:val="28"/>
          <w:szCs w:val="28"/>
        </w:rPr>
        <w:t>Место нахождения, наименование изготовителя (продавца) и место нахождения и телефон организации, уполномоченной изготовителем (</w:t>
      </w:r>
      <w:proofErr w:type="spellStart"/>
      <w:r w:rsidRPr="00DA4766">
        <w:rPr>
          <w:rFonts w:ascii="Times New Roman" w:hAnsi="Times New Roman" w:cs="Times New Roman"/>
          <w:bCs/>
          <w:sz w:val="28"/>
          <w:szCs w:val="28"/>
        </w:rPr>
        <w:t>продацов</w:t>
      </w:r>
      <w:proofErr w:type="spellEnd"/>
      <w:r w:rsidRPr="00DA4766">
        <w:rPr>
          <w:rFonts w:ascii="Times New Roman" w:hAnsi="Times New Roman" w:cs="Times New Roman"/>
          <w:bCs/>
          <w:sz w:val="28"/>
          <w:szCs w:val="28"/>
        </w:rPr>
        <w:t xml:space="preserve">) на принятие </w:t>
      </w:r>
      <w:proofErr w:type="spellStart"/>
      <w:r w:rsidRPr="00DA4766">
        <w:rPr>
          <w:rFonts w:ascii="Times New Roman" w:hAnsi="Times New Roman" w:cs="Times New Roman"/>
          <w:bCs/>
          <w:sz w:val="28"/>
          <w:szCs w:val="28"/>
        </w:rPr>
        <w:t>притензий</w:t>
      </w:r>
      <w:proofErr w:type="spellEnd"/>
      <w:r w:rsidRPr="00DA4766">
        <w:rPr>
          <w:rFonts w:ascii="Times New Roman" w:hAnsi="Times New Roman" w:cs="Times New Roman"/>
          <w:bCs/>
          <w:sz w:val="28"/>
          <w:szCs w:val="28"/>
        </w:rPr>
        <w:t xml:space="preserve"> от потребителей. </w:t>
      </w:r>
    </w:p>
    <w:p w:rsidR="002544BC" w:rsidRDefault="002544BC" w:rsidP="002544BC">
      <w:pPr>
        <w:suppressAutoHyphens/>
        <w:spacing w:after="0" w:line="240" w:lineRule="auto"/>
        <w:jc w:val="both"/>
        <w:rPr>
          <w:rFonts w:ascii="Times New Roman" w:hAnsi="Times New Roman" w:cs="Times New Roman"/>
          <w:sz w:val="28"/>
          <w:szCs w:val="28"/>
        </w:rPr>
      </w:pPr>
    </w:p>
    <w:p w:rsidR="002544BC" w:rsidRPr="000C58C5" w:rsidRDefault="002544BC" w:rsidP="002544BC">
      <w:pPr>
        <w:suppressAutoHyphens/>
        <w:spacing w:after="0" w:line="240" w:lineRule="auto"/>
        <w:jc w:val="both"/>
        <w:rPr>
          <w:rFonts w:ascii="Times New Roman" w:hAnsi="Times New Roman" w:cs="Times New Roman"/>
          <w:bCs/>
          <w:color w:val="000000" w:themeColor="text1"/>
          <w:sz w:val="28"/>
          <w:szCs w:val="28"/>
        </w:rPr>
      </w:pPr>
      <w:r w:rsidRPr="000C58C5">
        <w:rPr>
          <w:rFonts w:ascii="Times New Roman" w:hAnsi="Times New Roman" w:cs="Times New Roman"/>
          <w:color w:val="000000" w:themeColor="text1"/>
          <w:sz w:val="28"/>
          <w:szCs w:val="28"/>
        </w:rPr>
        <w:t>Информация, предусмотренная настоящей статьей, доводится до сведения потребителей в любой доступной для прочтения потребителем форме.</w:t>
      </w:r>
    </w:p>
    <w:p w:rsidR="002544BC" w:rsidRPr="000C58C5" w:rsidRDefault="002544BC" w:rsidP="002544BC">
      <w:pPr>
        <w:shd w:val="clear" w:color="auto" w:fill="FFFFFF"/>
        <w:spacing w:line="360" w:lineRule="atLeast"/>
        <w:jc w:val="both"/>
        <w:rPr>
          <w:rFonts w:ascii="Times New Roman" w:hAnsi="Times New Roman" w:cs="Times New Roman"/>
          <w:color w:val="000000" w:themeColor="text1"/>
          <w:sz w:val="28"/>
          <w:szCs w:val="28"/>
        </w:rPr>
      </w:pPr>
      <w:r w:rsidRPr="000C58C5">
        <w:rPr>
          <w:rFonts w:ascii="Times New Roman" w:hAnsi="Times New Roman" w:cs="Times New Roman"/>
          <w:color w:val="000000" w:themeColor="text1"/>
          <w:sz w:val="28"/>
          <w:szCs w:val="28"/>
        </w:rPr>
        <w:t>Использование термина «экологически чистый продукт» в названии и при нанесении информации на этикетку БАД, а также использование иных терминов, не имеющих законодательного и научного обоснования, не допускается.</w:t>
      </w:r>
    </w:p>
    <w:p w:rsidR="002544BC" w:rsidRPr="000C58C5" w:rsidRDefault="002544BC" w:rsidP="002544BC">
      <w:pPr>
        <w:pStyle w:val="1"/>
        <w:shd w:val="clear" w:color="auto" w:fill="FFFFFF"/>
        <w:spacing w:before="0"/>
        <w:jc w:val="both"/>
        <w:textAlignment w:val="baseline"/>
        <w:rPr>
          <w:rFonts w:ascii="Times New Roman" w:hAnsi="Times New Roman" w:cs="Times New Roman"/>
          <w:b w:val="0"/>
          <w:color w:val="000000" w:themeColor="text1"/>
          <w:spacing w:val="2"/>
        </w:rPr>
      </w:pPr>
      <w:proofErr w:type="gramStart"/>
      <w:r w:rsidRPr="000C58C5">
        <w:rPr>
          <w:rFonts w:ascii="Times New Roman" w:hAnsi="Times New Roman" w:cs="Times New Roman"/>
          <w:b w:val="0"/>
          <w:color w:val="000000" w:themeColor="text1"/>
          <w:spacing w:val="2"/>
        </w:rPr>
        <w:t>ТР</w:t>
      </w:r>
      <w:proofErr w:type="gramEnd"/>
      <w:r w:rsidRPr="000C58C5">
        <w:rPr>
          <w:rFonts w:ascii="Times New Roman" w:hAnsi="Times New Roman" w:cs="Times New Roman"/>
          <w:b w:val="0"/>
          <w:color w:val="000000" w:themeColor="text1"/>
          <w:spacing w:val="2"/>
        </w:rPr>
        <w:t xml:space="preserve"> ТС 005/2011 Технический регламент Таможенного союза "О безопасности упаковки" (с изменениями на 18 октября 2016 года)</w:t>
      </w:r>
    </w:p>
    <w:p w:rsidR="002544BC" w:rsidRPr="000C58C5" w:rsidRDefault="002544BC" w:rsidP="002544BC">
      <w:pPr>
        <w:pStyle w:val="formattext"/>
        <w:shd w:val="clear" w:color="auto" w:fill="FFFFFF"/>
        <w:spacing w:before="0" w:beforeAutospacing="0" w:after="0" w:afterAutospacing="0" w:line="315" w:lineRule="atLeast"/>
        <w:textAlignment w:val="baseline"/>
        <w:rPr>
          <w:color w:val="000000" w:themeColor="text1"/>
          <w:spacing w:val="2"/>
          <w:sz w:val="28"/>
          <w:szCs w:val="28"/>
        </w:rPr>
      </w:pPr>
      <w:r w:rsidRPr="000C58C5">
        <w:rPr>
          <w:color w:val="000000" w:themeColor="text1"/>
          <w:spacing w:val="2"/>
          <w:sz w:val="28"/>
          <w:szCs w:val="28"/>
        </w:rPr>
        <w:t>1. Маркировка должна содержать информацию, необходимую для идентификации материала, из которого изготавливается упаковка (укупорочные средства), в целях облегчения сбора и повторного использования упаковки. Маркировка должна быть прочной, стойкой к истиранию и долговечной. Маркировка, необходимая для идентификации материала, из которого изготавливается упаковка (укупорочные средства), должна быть нанесена непосредственно на упаковку и (или) сопроводительную документацию. В случае отсутствия на упаковке соответствующей маркировки изготовитель продукции, который упаковывает данную продукцию в упаковку, должен нанести на ярлык (этикетку) маркировку, необходимую для идентификации материала, из которого изготавливается упаковка, в соответствии с сопроводительной документацией на упаковку. При наличии технологических и конструктивных возможностей, определяемых изготовителем, маркировка наносится непосредственно на укупорочные средства, при их отсутствии соответствующая информация указывается в сопроводительной документации на укупорочные средства.</w:t>
      </w:r>
      <w:r w:rsidRPr="000C58C5">
        <w:rPr>
          <w:color w:val="000000" w:themeColor="text1"/>
          <w:spacing w:val="2"/>
          <w:sz w:val="28"/>
          <w:szCs w:val="28"/>
        </w:rPr>
        <w:br/>
      </w:r>
      <w:proofErr w:type="gramStart"/>
      <w:r w:rsidRPr="000C58C5">
        <w:rPr>
          <w:color w:val="000000" w:themeColor="text1"/>
          <w:spacing w:val="2"/>
          <w:sz w:val="28"/>
          <w:szCs w:val="28"/>
        </w:rPr>
        <w:t>(Пункт в редакции, введенной в действие с 21 мая 2017 года </w:t>
      </w:r>
      <w:hyperlink r:id="rId5" w:history="1">
        <w:r w:rsidRPr="000C58C5">
          <w:rPr>
            <w:rStyle w:val="a9"/>
            <w:rFonts w:eastAsiaTheme="majorEastAsia"/>
            <w:color w:val="000000" w:themeColor="text1"/>
            <w:spacing w:val="2"/>
            <w:sz w:val="28"/>
            <w:szCs w:val="28"/>
          </w:rPr>
          <w:t xml:space="preserve">решением </w:t>
        </w:r>
        <w:r w:rsidRPr="000C58C5">
          <w:rPr>
            <w:rStyle w:val="a9"/>
            <w:rFonts w:eastAsiaTheme="majorEastAsia"/>
            <w:color w:val="000000" w:themeColor="text1"/>
            <w:spacing w:val="2"/>
            <w:sz w:val="28"/>
            <w:szCs w:val="28"/>
          </w:rPr>
          <w:lastRenderedPageBreak/>
          <w:t>Совета ЕЭК от 18 октября 2016 года N 96</w:t>
        </w:r>
      </w:hyperlink>
      <w:r w:rsidRPr="000C58C5">
        <w:rPr>
          <w:color w:val="000000" w:themeColor="text1"/>
          <w:spacing w:val="2"/>
          <w:sz w:val="28"/>
          <w:szCs w:val="28"/>
        </w:rPr>
        <w:t>.</w:t>
      </w:r>
      <w:r w:rsidRPr="000C58C5">
        <w:rPr>
          <w:color w:val="000000" w:themeColor="text1"/>
          <w:spacing w:val="2"/>
          <w:sz w:val="28"/>
          <w:szCs w:val="28"/>
        </w:rPr>
        <w:br/>
      </w:r>
      <w:proofErr w:type="gramEnd"/>
    </w:p>
    <w:p w:rsidR="002544BC" w:rsidRPr="000C58C5" w:rsidRDefault="002544BC" w:rsidP="002544BC">
      <w:pPr>
        <w:pStyle w:val="formattext"/>
        <w:shd w:val="clear" w:color="auto" w:fill="FFFFFF"/>
        <w:spacing w:before="0" w:beforeAutospacing="0" w:after="0" w:afterAutospacing="0" w:line="315" w:lineRule="atLeast"/>
        <w:textAlignment w:val="baseline"/>
        <w:rPr>
          <w:color w:val="000000" w:themeColor="text1"/>
          <w:spacing w:val="2"/>
          <w:sz w:val="28"/>
          <w:szCs w:val="28"/>
        </w:rPr>
      </w:pPr>
      <w:r w:rsidRPr="000C58C5">
        <w:rPr>
          <w:color w:val="000000" w:themeColor="text1"/>
          <w:spacing w:val="2"/>
          <w:sz w:val="28"/>
          <w:szCs w:val="28"/>
        </w:rPr>
        <w:t xml:space="preserve">2. </w:t>
      </w:r>
      <w:proofErr w:type="gramStart"/>
      <w:r w:rsidRPr="000C58C5">
        <w:rPr>
          <w:color w:val="000000" w:themeColor="text1"/>
          <w:spacing w:val="2"/>
          <w:sz w:val="28"/>
          <w:szCs w:val="28"/>
        </w:rPr>
        <w:t>Маркировка должна содержать цифровой код и (или) буквенное обозначение (аббревиатуру) материала, из которого изготавливается упаковка (укупорочные средства), в соответствии с </w:t>
      </w:r>
      <w:hyperlink r:id="rId6" w:history="1">
        <w:r w:rsidRPr="000C58C5">
          <w:rPr>
            <w:rStyle w:val="a9"/>
            <w:rFonts w:eastAsiaTheme="majorEastAsia"/>
            <w:color w:val="000000" w:themeColor="text1"/>
            <w:spacing w:val="2"/>
            <w:sz w:val="28"/>
            <w:szCs w:val="28"/>
          </w:rPr>
          <w:t>Приложением 3</w:t>
        </w:r>
      </w:hyperlink>
      <w:r w:rsidRPr="000C58C5">
        <w:rPr>
          <w:color w:val="000000" w:themeColor="text1"/>
          <w:spacing w:val="2"/>
          <w:sz w:val="28"/>
          <w:szCs w:val="28"/>
        </w:rPr>
        <w:t> и должна содержать символы в соответствии с Приложением 4: рисунок 1 (упаковка (укупорочные средства), предназначенная для контакта с пищевой продукцией), рисунок 2 (возможность утилизации использованной упаковки (укупорочных средств) - петля Мебиуса).</w:t>
      </w:r>
      <w:proofErr w:type="gramEnd"/>
      <w:r w:rsidRPr="000C58C5">
        <w:rPr>
          <w:color w:val="000000" w:themeColor="text1"/>
          <w:spacing w:val="2"/>
          <w:sz w:val="28"/>
          <w:szCs w:val="28"/>
        </w:rPr>
        <w:br/>
      </w:r>
      <w:proofErr w:type="gramStart"/>
      <w:r w:rsidRPr="000C58C5">
        <w:rPr>
          <w:color w:val="000000" w:themeColor="text1"/>
          <w:spacing w:val="2"/>
          <w:sz w:val="28"/>
          <w:szCs w:val="28"/>
        </w:rPr>
        <w:t>(Пункт в редакции, введенной в действие с 21 мая 2017 года </w:t>
      </w:r>
      <w:hyperlink r:id="rId7" w:history="1">
        <w:r w:rsidRPr="000C58C5">
          <w:rPr>
            <w:rStyle w:val="a9"/>
            <w:rFonts w:eastAsiaTheme="majorEastAsia"/>
            <w:color w:val="000000" w:themeColor="text1"/>
            <w:spacing w:val="2"/>
            <w:sz w:val="28"/>
            <w:szCs w:val="28"/>
          </w:rPr>
          <w:t>решением Совета ЕЭК от 18 октября 2016 года N 96</w:t>
        </w:r>
      </w:hyperlink>
      <w:r w:rsidRPr="000C58C5">
        <w:rPr>
          <w:color w:val="000000" w:themeColor="text1"/>
          <w:spacing w:val="2"/>
          <w:sz w:val="28"/>
          <w:szCs w:val="28"/>
        </w:rPr>
        <w:t>.</w:t>
      </w:r>
      <w:proofErr w:type="gramEnd"/>
    </w:p>
    <w:p w:rsidR="002544BC" w:rsidRPr="000C58C5" w:rsidRDefault="002544BC" w:rsidP="002544BC">
      <w:pPr>
        <w:pStyle w:val="formattext"/>
        <w:shd w:val="clear" w:color="auto" w:fill="FFFFFF"/>
        <w:spacing w:before="0" w:beforeAutospacing="0" w:after="0" w:afterAutospacing="0" w:line="315" w:lineRule="atLeast"/>
        <w:textAlignment w:val="baseline"/>
        <w:rPr>
          <w:color w:val="000000" w:themeColor="text1"/>
          <w:spacing w:val="2"/>
          <w:sz w:val="28"/>
          <w:szCs w:val="28"/>
        </w:rPr>
      </w:pPr>
    </w:p>
    <w:p w:rsidR="002544BC" w:rsidRPr="00F550C6" w:rsidRDefault="002544BC" w:rsidP="002544BC">
      <w:pPr>
        <w:suppressAutoHyphens/>
        <w:spacing w:after="0" w:line="240" w:lineRule="auto"/>
        <w:jc w:val="both"/>
        <w:rPr>
          <w:rFonts w:ascii="Times New Roman" w:hAnsi="Times New Roman" w:cs="Times New Roman"/>
          <w:bCs/>
          <w:sz w:val="28"/>
          <w:szCs w:val="28"/>
        </w:rPr>
      </w:pPr>
      <w:r w:rsidRPr="000C58C5">
        <w:rPr>
          <w:color w:val="000000" w:themeColor="text1"/>
          <w:spacing w:val="2"/>
          <w:sz w:val="28"/>
          <w:szCs w:val="28"/>
        </w:rPr>
        <w:t xml:space="preserve">3. </w:t>
      </w:r>
      <w:r w:rsidRPr="00F550C6">
        <w:rPr>
          <w:rFonts w:ascii="Times New Roman" w:hAnsi="Times New Roman" w:cs="Times New Roman"/>
          <w:bCs/>
          <w:sz w:val="28"/>
          <w:szCs w:val="28"/>
        </w:rPr>
        <w:t>требования к маркировке минеральных вод.</w:t>
      </w:r>
    </w:p>
    <w:p w:rsidR="002544BC" w:rsidRDefault="002544BC" w:rsidP="002544BC">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2544BC" w:rsidRPr="000C58C5" w:rsidRDefault="002544BC" w:rsidP="002544BC">
      <w:pPr>
        <w:pStyle w:val="formattext"/>
        <w:shd w:val="clear" w:color="auto" w:fill="FFFFFF"/>
        <w:spacing w:before="0" w:beforeAutospacing="0" w:after="0" w:afterAutospacing="0" w:line="315" w:lineRule="atLeast"/>
        <w:textAlignment w:val="baseline"/>
        <w:rPr>
          <w:color w:val="000000" w:themeColor="text1"/>
          <w:spacing w:val="2"/>
          <w:sz w:val="28"/>
          <w:szCs w:val="28"/>
        </w:rPr>
      </w:pPr>
      <w:r w:rsidRPr="000C58C5">
        <w:rPr>
          <w:color w:val="000000" w:themeColor="text1"/>
          <w:spacing w:val="2"/>
          <w:sz w:val="28"/>
          <w:szCs w:val="28"/>
        </w:rPr>
        <w:t>Информация об упаковке (укупорочных средствах), должна быть приведена в сопроводительных документах и содержать:</w:t>
      </w:r>
      <w:r w:rsidRPr="000C58C5">
        <w:rPr>
          <w:color w:val="000000" w:themeColor="text1"/>
          <w:spacing w:val="2"/>
          <w:sz w:val="28"/>
          <w:szCs w:val="28"/>
        </w:rPr>
        <w:br/>
      </w:r>
    </w:p>
    <w:p w:rsidR="002544BC" w:rsidRPr="000C58C5" w:rsidRDefault="002544BC" w:rsidP="002544BC">
      <w:pPr>
        <w:pStyle w:val="formattext"/>
        <w:shd w:val="clear" w:color="auto" w:fill="FFFFFF"/>
        <w:spacing w:before="0" w:beforeAutospacing="0" w:after="0" w:afterAutospacing="0" w:line="315" w:lineRule="atLeast"/>
        <w:textAlignment w:val="baseline"/>
        <w:rPr>
          <w:color w:val="000000" w:themeColor="text1"/>
          <w:spacing w:val="2"/>
          <w:sz w:val="28"/>
          <w:szCs w:val="28"/>
        </w:rPr>
      </w:pPr>
      <w:r w:rsidRPr="000C58C5">
        <w:rPr>
          <w:color w:val="000000" w:themeColor="text1"/>
          <w:spacing w:val="2"/>
          <w:sz w:val="28"/>
          <w:szCs w:val="28"/>
        </w:rPr>
        <w:t>наименование упаковки (укупорочных средств);</w:t>
      </w:r>
    </w:p>
    <w:p w:rsidR="002544BC" w:rsidRPr="000C58C5" w:rsidRDefault="002544BC" w:rsidP="002544BC">
      <w:pPr>
        <w:pStyle w:val="formattext"/>
        <w:shd w:val="clear" w:color="auto" w:fill="FFFFFF"/>
        <w:spacing w:before="0" w:beforeAutospacing="0" w:after="0" w:afterAutospacing="0" w:line="315" w:lineRule="atLeast"/>
        <w:textAlignment w:val="baseline"/>
        <w:rPr>
          <w:color w:val="000000" w:themeColor="text1"/>
          <w:spacing w:val="2"/>
          <w:sz w:val="28"/>
          <w:szCs w:val="28"/>
        </w:rPr>
      </w:pPr>
      <w:proofErr w:type="gramStart"/>
      <w:r w:rsidRPr="000C58C5">
        <w:rPr>
          <w:color w:val="000000" w:themeColor="text1"/>
          <w:spacing w:val="2"/>
          <w:sz w:val="28"/>
          <w:szCs w:val="28"/>
        </w:rPr>
        <w:t>информацию о назначении упаковки (укупорочных средств);</w:t>
      </w:r>
      <w:r w:rsidRPr="000C58C5">
        <w:rPr>
          <w:color w:val="000000" w:themeColor="text1"/>
          <w:spacing w:val="2"/>
          <w:sz w:val="28"/>
          <w:szCs w:val="28"/>
        </w:rPr>
        <w:br/>
        <w:t>условия хранения, транспортирования, возможность утилизации;</w:t>
      </w:r>
      <w:r w:rsidRPr="000C58C5">
        <w:rPr>
          <w:color w:val="000000" w:themeColor="text1"/>
          <w:spacing w:val="2"/>
          <w:sz w:val="28"/>
          <w:szCs w:val="28"/>
        </w:rPr>
        <w:br/>
        <w:t>способ обработки (для многооборотной упаковки);</w:t>
      </w:r>
      <w:r w:rsidRPr="000C58C5">
        <w:rPr>
          <w:color w:val="000000" w:themeColor="text1"/>
          <w:spacing w:val="2"/>
          <w:sz w:val="28"/>
          <w:szCs w:val="28"/>
        </w:rPr>
        <w:br/>
        <w:t>наименование и местонахождение изготовителя (производителя), информацию для связи с ним;</w:t>
      </w:r>
      <w:r w:rsidRPr="000C58C5">
        <w:rPr>
          <w:color w:val="000000" w:themeColor="text1"/>
          <w:spacing w:val="2"/>
          <w:sz w:val="28"/>
          <w:szCs w:val="28"/>
        </w:rPr>
        <w:br/>
        <w:t>наименование и местонахождение уполномоченного изготовителем лица, импортера, информацию для связи с ним (при их наличии);</w:t>
      </w:r>
      <w:r w:rsidRPr="000C58C5">
        <w:rPr>
          <w:color w:val="000000" w:themeColor="text1"/>
          <w:spacing w:val="2"/>
          <w:sz w:val="28"/>
          <w:szCs w:val="28"/>
        </w:rPr>
        <w:br/>
        <w:t>дату изготовления (месяц, год);</w:t>
      </w:r>
      <w:r w:rsidRPr="000C58C5">
        <w:rPr>
          <w:color w:val="000000" w:themeColor="text1"/>
          <w:spacing w:val="2"/>
          <w:sz w:val="28"/>
          <w:szCs w:val="28"/>
        </w:rPr>
        <w:br/>
        <w:t>срок хранения (если установлен изготовителем (производителем).</w:t>
      </w:r>
      <w:proofErr w:type="gramEnd"/>
    </w:p>
    <w:p w:rsidR="002544BC" w:rsidRPr="000C58C5" w:rsidRDefault="002544BC" w:rsidP="002544BC">
      <w:pPr>
        <w:pStyle w:val="formattext"/>
        <w:shd w:val="clear" w:color="auto" w:fill="FFFFFF"/>
        <w:spacing w:before="120" w:beforeAutospacing="0" w:after="0" w:afterAutospacing="0" w:line="315" w:lineRule="atLeast"/>
        <w:jc w:val="both"/>
        <w:textAlignment w:val="baseline"/>
        <w:rPr>
          <w:color w:val="000000" w:themeColor="text1"/>
          <w:spacing w:val="2"/>
          <w:sz w:val="28"/>
          <w:szCs w:val="28"/>
        </w:rPr>
      </w:pPr>
      <w:r w:rsidRPr="000C58C5">
        <w:rPr>
          <w:color w:val="000000" w:themeColor="text1"/>
          <w:spacing w:val="2"/>
          <w:sz w:val="28"/>
          <w:szCs w:val="28"/>
        </w:rPr>
        <w:t>4. Информация должна быть изложена на русском языке и на государственно</w:t>
      </w:r>
      <w:proofErr w:type="gramStart"/>
      <w:r w:rsidRPr="000C58C5">
        <w:rPr>
          <w:color w:val="000000" w:themeColor="text1"/>
          <w:spacing w:val="2"/>
          <w:sz w:val="28"/>
          <w:szCs w:val="28"/>
        </w:rPr>
        <w:t>м(</w:t>
      </w:r>
      <w:proofErr w:type="spellStart"/>
      <w:proofErr w:type="gramEnd"/>
      <w:r w:rsidRPr="000C58C5">
        <w:rPr>
          <w:color w:val="000000" w:themeColor="text1"/>
          <w:spacing w:val="2"/>
          <w:sz w:val="28"/>
          <w:szCs w:val="28"/>
        </w:rPr>
        <w:t>ых</w:t>
      </w:r>
      <w:proofErr w:type="spellEnd"/>
      <w:r w:rsidRPr="000C58C5">
        <w:rPr>
          <w:color w:val="000000" w:themeColor="text1"/>
          <w:spacing w:val="2"/>
          <w:sz w:val="28"/>
          <w:szCs w:val="28"/>
        </w:rPr>
        <w:t>) языке(ах) государства-члена Таможенного союза при наличии соответствующих требований в законодательстве(ах) государства(в)-члена(</w:t>
      </w:r>
      <w:proofErr w:type="spellStart"/>
      <w:r w:rsidRPr="000C58C5">
        <w:rPr>
          <w:color w:val="000000" w:themeColor="text1"/>
          <w:spacing w:val="2"/>
          <w:sz w:val="28"/>
          <w:szCs w:val="28"/>
        </w:rPr>
        <w:t>ов</w:t>
      </w:r>
      <w:proofErr w:type="spellEnd"/>
      <w:r w:rsidRPr="000C58C5">
        <w:rPr>
          <w:color w:val="000000" w:themeColor="text1"/>
          <w:spacing w:val="2"/>
          <w:sz w:val="28"/>
          <w:szCs w:val="28"/>
        </w:rPr>
        <w:t>) Таможенного союза.</w:t>
      </w:r>
    </w:p>
    <w:p w:rsidR="002544BC" w:rsidRPr="00D05A1B" w:rsidRDefault="002544BC" w:rsidP="002544BC">
      <w:pPr>
        <w:pStyle w:val="formattext"/>
        <w:shd w:val="clear" w:color="auto" w:fill="FFFFFF"/>
        <w:spacing w:before="120" w:beforeAutospacing="0" w:after="0" w:afterAutospacing="0" w:line="315" w:lineRule="atLeast"/>
        <w:textAlignment w:val="baseline"/>
        <w:rPr>
          <w:color w:val="000000" w:themeColor="text1"/>
          <w:sz w:val="28"/>
          <w:szCs w:val="28"/>
        </w:rPr>
      </w:pPr>
      <w:r w:rsidRPr="00D05A1B">
        <w:rPr>
          <w:color w:val="000000" w:themeColor="text1"/>
          <w:sz w:val="28"/>
          <w:szCs w:val="28"/>
        </w:rPr>
        <w:t xml:space="preserve">Маркировка упаковки (укупорочных средств) должна содержать: </w:t>
      </w:r>
    </w:p>
    <w:p w:rsidR="002544BC" w:rsidRPr="00D05A1B" w:rsidRDefault="002544BC" w:rsidP="002544BC">
      <w:pPr>
        <w:pStyle w:val="formattext"/>
        <w:shd w:val="clear" w:color="auto" w:fill="FFFFFF"/>
        <w:spacing w:before="120" w:beforeAutospacing="0" w:after="0" w:afterAutospacing="0" w:line="315" w:lineRule="atLeast"/>
        <w:textAlignment w:val="baseline"/>
        <w:rPr>
          <w:color w:val="000000" w:themeColor="text1"/>
          <w:sz w:val="28"/>
          <w:szCs w:val="28"/>
        </w:rPr>
      </w:pPr>
      <w:r w:rsidRPr="00D05A1B">
        <w:rPr>
          <w:color w:val="000000" w:themeColor="text1"/>
          <w:sz w:val="28"/>
          <w:szCs w:val="28"/>
        </w:rPr>
        <w:t xml:space="preserve">• цифровое обозначение и (или) буквенное обозначение (аббревиатуру) материала, из которого изготавливается упаковка (укупорочные средства), в соответствии с приложением 3 к TP ТС 005/2011 </w:t>
      </w:r>
    </w:p>
    <w:p w:rsidR="002544BC" w:rsidRPr="00D05A1B" w:rsidRDefault="002544BC" w:rsidP="002544BC">
      <w:pPr>
        <w:pStyle w:val="formattext"/>
        <w:shd w:val="clear" w:color="auto" w:fill="FFFFFF"/>
        <w:spacing w:before="120" w:beforeAutospacing="0" w:after="0" w:afterAutospacing="0" w:line="315" w:lineRule="atLeast"/>
        <w:textAlignment w:val="baseline"/>
        <w:rPr>
          <w:color w:val="000000" w:themeColor="text1"/>
          <w:spacing w:val="2"/>
          <w:sz w:val="28"/>
          <w:szCs w:val="28"/>
        </w:rPr>
      </w:pPr>
      <w:r w:rsidRPr="00D05A1B">
        <w:rPr>
          <w:color w:val="000000" w:themeColor="text1"/>
          <w:sz w:val="28"/>
          <w:szCs w:val="28"/>
        </w:rPr>
        <w:t>• пиктограммы и символы в соответствии с приложением 4 к TP ТС 005/2011</w:t>
      </w:r>
    </w:p>
    <w:p w:rsidR="002544BC" w:rsidRPr="006B6775" w:rsidRDefault="002544BC" w:rsidP="002544BC"/>
    <w:p w:rsidR="002544BC" w:rsidRPr="000A063B" w:rsidRDefault="002544BC" w:rsidP="002544BC">
      <w:pPr>
        <w:shd w:val="clear" w:color="auto" w:fill="FFFFFF"/>
        <w:spacing w:line="360" w:lineRule="atLeast"/>
        <w:jc w:val="both"/>
        <w:rPr>
          <w:rFonts w:ascii="Times New Roman" w:hAnsi="Times New Roman" w:cs="Times New Roman"/>
          <w:sz w:val="28"/>
          <w:szCs w:val="28"/>
        </w:rPr>
      </w:pPr>
      <w:r w:rsidRPr="000A063B">
        <w:rPr>
          <w:rFonts w:ascii="Times New Roman" w:eastAsia="Times New Roman" w:hAnsi="Times New Roman" w:cs="Times New Roman"/>
          <w:noProof/>
          <w:sz w:val="28"/>
          <w:szCs w:val="28"/>
        </w:rPr>
        <w:lastRenderedPageBreak/>
        <w:drawing>
          <wp:inline distT="0" distB="0" distL="0" distR="0">
            <wp:extent cx="5224144" cy="4218964"/>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ркировка-БАД.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21353" cy="4216710"/>
                    </a:xfrm>
                    <a:prstGeom prst="rect">
                      <a:avLst/>
                    </a:prstGeom>
                  </pic:spPr>
                </pic:pic>
              </a:graphicData>
            </a:graphic>
          </wp:inline>
        </w:drawing>
      </w:r>
    </w:p>
    <w:p w:rsidR="002544BC" w:rsidRPr="000279B8" w:rsidRDefault="002544BC" w:rsidP="002544BC">
      <w:pPr>
        <w:shd w:val="clear" w:color="auto" w:fill="FFFFFF"/>
        <w:spacing w:line="360" w:lineRule="atLeast"/>
        <w:jc w:val="both"/>
        <w:rPr>
          <w:rFonts w:ascii="Times New Roman" w:eastAsia="Times New Roman" w:hAnsi="Times New Roman" w:cs="Times New Roman"/>
          <w:sz w:val="28"/>
          <w:szCs w:val="28"/>
        </w:rPr>
      </w:pPr>
    </w:p>
    <w:p w:rsidR="002544BC" w:rsidRDefault="002544BC" w:rsidP="002544BC">
      <w:pPr>
        <w:jc w:val="both"/>
        <w:rPr>
          <w:rFonts w:ascii="Times New Roman" w:hAnsi="Times New Roman" w:cs="Times New Roman"/>
          <w:b/>
          <w:bCs/>
          <w:sz w:val="28"/>
          <w:szCs w:val="28"/>
        </w:rPr>
      </w:pPr>
      <w:r w:rsidRPr="000A063B">
        <w:rPr>
          <w:rFonts w:ascii="Times New Roman" w:hAnsi="Times New Roman" w:cs="Times New Roman"/>
          <w:sz w:val="28"/>
          <w:szCs w:val="28"/>
        </w:rPr>
        <w:t xml:space="preserve">4. </w:t>
      </w:r>
      <w:r w:rsidRPr="00782B38">
        <w:rPr>
          <w:rFonts w:ascii="Times New Roman" w:hAnsi="Times New Roman" w:cs="Times New Roman"/>
          <w:b/>
          <w:bCs/>
          <w:sz w:val="28"/>
          <w:szCs w:val="28"/>
        </w:rPr>
        <w:t>Прави</w:t>
      </w:r>
      <w:r>
        <w:rPr>
          <w:rFonts w:ascii="Times New Roman" w:hAnsi="Times New Roman" w:cs="Times New Roman"/>
          <w:b/>
          <w:bCs/>
          <w:sz w:val="28"/>
          <w:szCs w:val="28"/>
        </w:rPr>
        <w:t xml:space="preserve">ла хранения </w:t>
      </w:r>
    </w:p>
    <w:p w:rsidR="002544BC" w:rsidRDefault="002544BC" w:rsidP="002544BC">
      <w:pPr>
        <w:spacing w:after="150" w:line="240" w:lineRule="auto"/>
        <w:jc w:val="both"/>
        <w:rPr>
          <w:rFonts w:ascii="Times New Roman" w:hAnsi="Times New Roman" w:cs="Times New Roman"/>
          <w:bCs/>
          <w:sz w:val="28"/>
          <w:szCs w:val="28"/>
        </w:rPr>
      </w:pPr>
      <w:proofErr w:type="spellStart"/>
      <w:r w:rsidRPr="000A063B">
        <w:rPr>
          <w:rFonts w:ascii="Times New Roman" w:hAnsi="Times New Roman" w:cs="Times New Roman"/>
          <w:bCs/>
          <w:sz w:val="28"/>
          <w:szCs w:val="28"/>
        </w:rPr>
        <w:t>СанПиН</w:t>
      </w:r>
      <w:proofErr w:type="spellEnd"/>
      <w:r w:rsidRPr="000A063B">
        <w:rPr>
          <w:rFonts w:ascii="Times New Roman" w:hAnsi="Times New Roman" w:cs="Times New Roman"/>
          <w:bCs/>
          <w:sz w:val="28"/>
          <w:szCs w:val="28"/>
        </w:rPr>
        <w:t xml:space="preserve"> 2.3.2.1290-03 «Гигиенические требования к организац</w:t>
      </w:r>
      <w:r>
        <w:rPr>
          <w:rFonts w:ascii="Times New Roman" w:hAnsi="Times New Roman" w:cs="Times New Roman"/>
          <w:bCs/>
          <w:sz w:val="28"/>
          <w:szCs w:val="28"/>
        </w:rPr>
        <w:t>ии производства и оборота БАД».</w:t>
      </w:r>
    </w:p>
    <w:p w:rsidR="002544BC" w:rsidRPr="004F4035" w:rsidRDefault="002544BC" w:rsidP="002544BC">
      <w:pPr>
        <w:spacing w:after="150" w:line="240" w:lineRule="auto"/>
        <w:ind w:firstLine="709"/>
        <w:jc w:val="both"/>
        <w:rPr>
          <w:rFonts w:ascii="Times New Roman" w:hAnsi="Times New Roman" w:cs="Times New Roman"/>
          <w:bCs/>
          <w:sz w:val="28"/>
          <w:szCs w:val="28"/>
        </w:rPr>
      </w:pPr>
      <w:r w:rsidRPr="004F4035">
        <w:rPr>
          <w:rFonts w:ascii="Times New Roman" w:hAnsi="Times New Roman" w:cs="Times New Roman"/>
          <w:sz w:val="28"/>
          <w:szCs w:val="28"/>
        </w:rPr>
        <w:t>БАД следует хранить с учетом их физико-химических свойств, при условиях, указанных предприятием-производителем БАД, соблюдая режимы температуры, влажности и освещенности.</w:t>
      </w:r>
    </w:p>
    <w:p w:rsidR="002544BC" w:rsidRDefault="002544BC" w:rsidP="002544BC">
      <w:pPr>
        <w:pStyle w:val="s1"/>
        <w:shd w:val="clear" w:color="auto" w:fill="FFFFFF"/>
        <w:spacing w:before="0" w:beforeAutospacing="0" w:after="300" w:afterAutospacing="0"/>
        <w:ind w:firstLine="709"/>
        <w:jc w:val="both"/>
        <w:rPr>
          <w:sz w:val="28"/>
          <w:szCs w:val="28"/>
        </w:rPr>
      </w:pPr>
      <w:r w:rsidRPr="000A063B">
        <w:rPr>
          <w:sz w:val="28"/>
          <w:szCs w:val="28"/>
        </w:rPr>
        <w:t>В случае</w:t>
      </w:r>
      <w:proofErr w:type="gramStart"/>
      <w:r w:rsidRPr="000A063B">
        <w:rPr>
          <w:sz w:val="28"/>
          <w:szCs w:val="28"/>
        </w:rPr>
        <w:t>,</w:t>
      </w:r>
      <w:proofErr w:type="gramEnd"/>
      <w:r w:rsidRPr="000A063B">
        <w:rPr>
          <w:sz w:val="28"/>
          <w:szCs w:val="28"/>
        </w:rPr>
        <w:t xml:space="preserve"> если при хранении, транспортировке БАД допущено нарушение, приведшее к утрате БАД соответствующего качества и приобретению ими опасных свойств, граждане, индивидуальные предприниматели и юридические лица, участвующие в обороте БАД, обязаны информировать об этом владельцев и получателей БАД. Такие БАД не подлежат хранению и реализации, направляются на экспертизу.</w:t>
      </w:r>
    </w:p>
    <w:p w:rsidR="002544BC" w:rsidRPr="005F044B" w:rsidRDefault="002544BC" w:rsidP="002544BC">
      <w:pPr>
        <w:pStyle w:val="s1"/>
        <w:shd w:val="clear" w:color="auto" w:fill="FFFFFF"/>
        <w:spacing w:before="0" w:beforeAutospacing="0" w:after="300" w:afterAutospacing="0"/>
        <w:jc w:val="both"/>
        <w:rPr>
          <w:sz w:val="28"/>
          <w:szCs w:val="28"/>
        </w:rPr>
      </w:pPr>
      <w:r w:rsidRPr="005F044B">
        <w:rPr>
          <w:color w:val="000000" w:themeColor="text1"/>
          <w:sz w:val="28"/>
          <w:szCs w:val="28"/>
        </w:rPr>
        <w:t>Организации, занимающиеся хранением БАД, должны быть оснащены в зависимости от ассортимента:</w:t>
      </w:r>
    </w:p>
    <w:p w:rsidR="002544BC" w:rsidRPr="005F044B" w:rsidRDefault="002544BC" w:rsidP="002544BC">
      <w:pPr>
        <w:shd w:val="clear" w:color="auto" w:fill="FFFFFF"/>
        <w:spacing w:after="150" w:line="240" w:lineRule="auto"/>
        <w:rPr>
          <w:rFonts w:ascii="Times New Roman" w:eastAsia="Times New Roman" w:hAnsi="Times New Roman" w:cs="Times New Roman"/>
          <w:color w:val="000000" w:themeColor="text1"/>
          <w:sz w:val="28"/>
          <w:szCs w:val="28"/>
        </w:rPr>
      </w:pPr>
      <w:r w:rsidRPr="005F044B">
        <w:rPr>
          <w:rFonts w:ascii="Times New Roman" w:eastAsia="Times New Roman" w:hAnsi="Times New Roman" w:cs="Times New Roman"/>
          <w:color w:val="000000" w:themeColor="text1"/>
          <w:sz w:val="28"/>
          <w:szCs w:val="28"/>
        </w:rPr>
        <w:t>· стеллажами, поддонами, подтоварниками, шкафами для хранения БАД;</w:t>
      </w:r>
    </w:p>
    <w:p w:rsidR="002544BC" w:rsidRPr="005F044B" w:rsidRDefault="002544BC" w:rsidP="002544BC">
      <w:pPr>
        <w:shd w:val="clear" w:color="auto" w:fill="FFFFFF"/>
        <w:spacing w:after="150" w:line="240" w:lineRule="auto"/>
        <w:rPr>
          <w:rFonts w:ascii="Times New Roman" w:eastAsia="Times New Roman" w:hAnsi="Times New Roman" w:cs="Times New Roman"/>
          <w:color w:val="000000" w:themeColor="text1"/>
          <w:sz w:val="28"/>
          <w:szCs w:val="28"/>
        </w:rPr>
      </w:pPr>
      <w:r w:rsidRPr="005F044B">
        <w:rPr>
          <w:rFonts w:ascii="Times New Roman" w:eastAsia="Times New Roman" w:hAnsi="Times New Roman" w:cs="Times New Roman"/>
          <w:color w:val="000000" w:themeColor="text1"/>
          <w:sz w:val="28"/>
          <w:szCs w:val="28"/>
        </w:rPr>
        <w:t xml:space="preserve">· холодильными камерами (шкафами) для хранения </w:t>
      </w:r>
      <w:proofErr w:type="spellStart"/>
      <w:r w:rsidRPr="005F044B">
        <w:rPr>
          <w:rFonts w:ascii="Times New Roman" w:eastAsia="Times New Roman" w:hAnsi="Times New Roman" w:cs="Times New Roman"/>
          <w:color w:val="000000" w:themeColor="text1"/>
          <w:sz w:val="28"/>
          <w:szCs w:val="28"/>
        </w:rPr>
        <w:t>термолабильных</w:t>
      </w:r>
      <w:proofErr w:type="spellEnd"/>
      <w:r w:rsidRPr="005F044B">
        <w:rPr>
          <w:rFonts w:ascii="Times New Roman" w:eastAsia="Times New Roman" w:hAnsi="Times New Roman" w:cs="Times New Roman"/>
          <w:color w:val="000000" w:themeColor="text1"/>
          <w:sz w:val="28"/>
          <w:szCs w:val="28"/>
        </w:rPr>
        <w:t xml:space="preserve"> БАД;</w:t>
      </w:r>
    </w:p>
    <w:p w:rsidR="002544BC" w:rsidRPr="005F044B" w:rsidRDefault="002544BC" w:rsidP="002544BC">
      <w:pPr>
        <w:shd w:val="clear" w:color="auto" w:fill="FFFFFF"/>
        <w:spacing w:after="150" w:line="240" w:lineRule="auto"/>
        <w:rPr>
          <w:rFonts w:ascii="Times New Roman" w:eastAsia="Times New Roman" w:hAnsi="Times New Roman" w:cs="Times New Roman"/>
          <w:color w:val="000000" w:themeColor="text1"/>
          <w:sz w:val="28"/>
          <w:szCs w:val="28"/>
        </w:rPr>
      </w:pPr>
      <w:r w:rsidRPr="005F044B">
        <w:rPr>
          <w:rFonts w:ascii="Times New Roman" w:eastAsia="Times New Roman" w:hAnsi="Times New Roman" w:cs="Times New Roman"/>
          <w:color w:val="000000" w:themeColor="text1"/>
          <w:sz w:val="28"/>
          <w:szCs w:val="28"/>
        </w:rPr>
        <w:lastRenderedPageBreak/>
        <w:t>· средствами механизации для погрузочно-разгрузочных работ (при необходимости);</w:t>
      </w:r>
    </w:p>
    <w:p w:rsidR="002544BC" w:rsidRPr="005F044B" w:rsidRDefault="002544BC" w:rsidP="002544BC">
      <w:pPr>
        <w:shd w:val="clear" w:color="auto" w:fill="FFFFFF"/>
        <w:spacing w:after="150" w:line="240" w:lineRule="auto"/>
        <w:rPr>
          <w:rFonts w:ascii="Times New Roman" w:eastAsia="Times New Roman" w:hAnsi="Times New Roman" w:cs="Times New Roman"/>
          <w:color w:val="000000" w:themeColor="text1"/>
          <w:sz w:val="28"/>
          <w:szCs w:val="28"/>
        </w:rPr>
      </w:pPr>
      <w:r w:rsidRPr="005F044B">
        <w:rPr>
          <w:rFonts w:ascii="Times New Roman" w:eastAsia="Times New Roman" w:hAnsi="Times New Roman" w:cs="Times New Roman"/>
          <w:color w:val="000000" w:themeColor="text1"/>
          <w:sz w:val="28"/>
          <w:szCs w:val="28"/>
        </w:rPr>
        <w:t>· приборами для регистрации параметров воздуха (термометры, психрометры, гигрометры).</w:t>
      </w:r>
    </w:p>
    <w:p w:rsidR="002544BC" w:rsidRPr="005F044B" w:rsidRDefault="002544BC" w:rsidP="002544BC">
      <w:pPr>
        <w:shd w:val="clear" w:color="auto" w:fill="FFFFFF"/>
        <w:spacing w:after="150" w:line="240" w:lineRule="auto"/>
        <w:rPr>
          <w:rFonts w:ascii="Times New Roman" w:eastAsia="Times New Roman" w:hAnsi="Times New Roman" w:cs="Times New Roman"/>
          <w:color w:val="000000" w:themeColor="text1"/>
          <w:sz w:val="28"/>
          <w:szCs w:val="28"/>
        </w:rPr>
      </w:pPr>
      <w:r w:rsidRPr="005F044B">
        <w:rPr>
          <w:rFonts w:ascii="Times New Roman" w:eastAsia="Times New Roman" w:hAnsi="Times New Roman" w:cs="Times New Roman"/>
          <w:color w:val="000000" w:themeColor="text1"/>
          <w:sz w:val="28"/>
          <w:szCs w:val="28"/>
        </w:rPr>
        <w:t>Термометры, гигрометры или психрометры размещаются вдали от нагревательных приборов, на высоте 1, 5-1 ,7 м от пола и на расстоянии не менее 3 м от двери. Показатели этих приборов ежедневно регистрируются в специальном журнале. Контролирующие приборы должны проходить метрологическую поверку в установленные сроки.</w:t>
      </w:r>
    </w:p>
    <w:p w:rsidR="002544BC" w:rsidRPr="005F044B" w:rsidRDefault="002544BC" w:rsidP="002544BC">
      <w:pPr>
        <w:shd w:val="clear" w:color="auto" w:fill="FFFFFF"/>
        <w:spacing w:after="150" w:line="240" w:lineRule="auto"/>
        <w:rPr>
          <w:rFonts w:ascii="Times New Roman" w:eastAsia="Times New Roman" w:hAnsi="Times New Roman" w:cs="Times New Roman"/>
          <w:color w:val="000000" w:themeColor="text1"/>
          <w:sz w:val="28"/>
          <w:szCs w:val="28"/>
        </w:rPr>
      </w:pPr>
      <w:r w:rsidRPr="005F044B">
        <w:rPr>
          <w:rFonts w:ascii="Times New Roman" w:eastAsia="Times New Roman" w:hAnsi="Times New Roman" w:cs="Times New Roman"/>
          <w:color w:val="000000" w:themeColor="text1"/>
          <w:sz w:val="28"/>
          <w:szCs w:val="28"/>
        </w:rPr>
        <w:t>Каждое наименование и каждая партия (серия) БАД хранятся на отдельных поддонах.</w:t>
      </w:r>
    </w:p>
    <w:p w:rsidR="002544BC" w:rsidRPr="005F044B" w:rsidRDefault="002544BC" w:rsidP="002544BC">
      <w:pPr>
        <w:shd w:val="clear" w:color="auto" w:fill="FFFFFF"/>
        <w:spacing w:after="150" w:line="240" w:lineRule="auto"/>
        <w:rPr>
          <w:rFonts w:ascii="Times New Roman" w:eastAsia="Times New Roman" w:hAnsi="Times New Roman" w:cs="Times New Roman"/>
          <w:color w:val="000000" w:themeColor="text1"/>
          <w:sz w:val="28"/>
          <w:szCs w:val="28"/>
        </w:rPr>
      </w:pPr>
      <w:r w:rsidRPr="005F044B">
        <w:rPr>
          <w:rFonts w:ascii="Times New Roman" w:eastAsia="Times New Roman" w:hAnsi="Times New Roman" w:cs="Times New Roman"/>
          <w:color w:val="000000" w:themeColor="text1"/>
          <w:sz w:val="28"/>
          <w:szCs w:val="28"/>
        </w:rPr>
        <w:t>На стеллажах, шкафах, полках прикрепляется стеллажная карта с указанием наименования БАД, партии (серии), срока годности, количества единиц хранения.</w:t>
      </w:r>
    </w:p>
    <w:p w:rsidR="002544BC" w:rsidRDefault="002544BC" w:rsidP="002544BC">
      <w:pPr>
        <w:shd w:val="clear" w:color="auto" w:fill="FFFFFF"/>
        <w:spacing w:after="360" w:line="240" w:lineRule="auto"/>
        <w:jc w:val="both"/>
        <w:rPr>
          <w:rFonts w:ascii="Times New Roman" w:eastAsia="Times New Roman" w:hAnsi="Times New Roman" w:cs="Times New Roman"/>
          <w:b/>
          <w:sz w:val="28"/>
          <w:szCs w:val="28"/>
        </w:rPr>
      </w:pPr>
      <w:r w:rsidRPr="00782B38">
        <w:rPr>
          <w:rFonts w:ascii="Times New Roman" w:eastAsia="Times New Roman" w:hAnsi="Times New Roman" w:cs="Times New Roman"/>
          <w:b/>
          <w:sz w:val="28"/>
          <w:szCs w:val="28"/>
        </w:rPr>
        <w:t>Правила реализации.</w:t>
      </w:r>
    </w:p>
    <w:p w:rsidR="002544BC" w:rsidRPr="00B22D8D" w:rsidRDefault="002544BC" w:rsidP="002544BC">
      <w:pPr>
        <w:shd w:val="clear" w:color="auto" w:fill="FFFFFF"/>
        <w:spacing w:after="360" w:line="240" w:lineRule="auto"/>
        <w:jc w:val="both"/>
        <w:rPr>
          <w:rFonts w:ascii="Times New Roman" w:eastAsia="Times New Roman" w:hAnsi="Times New Roman" w:cs="Times New Roman"/>
          <w:b/>
          <w:sz w:val="28"/>
          <w:szCs w:val="28"/>
        </w:rPr>
      </w:pPr>
      <w:r w:rsidRPr="00CF0E4F">
        <w:rPr>
          <w:rFonts w:ascii="Times New Roman" w:hAnsi="Times New Roman" w:cs="Times New Roman"/>
          <w:color w:val="000000" w:themeColor="text1"/>
          <w:sz w:val="28"/>
          <w:szCs w:val="28"/>
        </w:rPr>
        <w:t>Реализация производится по запросу потребителя.</w:t>
      </w:r>
    </w:p>
    <w:p w:rsidR="002544BC" w:rsidRPr="00CF0E4F" w:rsidRDefault="002544BC" w:rsidP="002544BC">
      <w:pPr>
        <w:shd w:val="clear" w:color="auto" w:fill="FFFFFF"/>
        <w:spacing w:before="120" w:after="360" w:line="240" w:lineRule="auto"/>
        <w:jc w:val="both"/>
        <w:rPr>
          <w:rFonts w:ascii="Times New Roman" w:hAnsi="Times New Roman" w:cs="Times New Roman"/>
          <w:color w:val="000000" w:themeColor="text1"/>
          <w:sz w:val="28"/>
          <w:szCs w:val="28"/>
        </w:rPr>
      </w:pPr>
      <w:r w:rsidRPr="00CF0E4F">
        <w:rPr>
          <w:rFonts w:ascii="Times New Roman" w:hAnsi="Times New Roman" w:cs="Times New Roman"/>
          <w:color w:val="000000" w:themeColor="text1"/>
          <w:sz w:val="28"/>
          <w:szCs w:val="28"/>
        </w:rPr>
        <w:t>Розничная торговля БАД осуществляется через аптечные учреждения (аптеки, аптечные магазины, аптечные киоски и другие), специализированные магазины по продаже диетических продуктов, продовольственные магазины (специальные отделы, секции, киоски).</w:t>
      </w:r>
    </w:p>
    <w:p w:rsidR="002544BC" w:rsidRPr="000A063B" w:rsidRDefault="002544BC" w:rsidP="002544BC">
      <w:pPr>
        <w:pStyle w:val="s1"/>
        <w:shd w:val="clear" w:color="auto" w:fill="FFFFFF"/>
        <w:spacing w:before="0" w:beforeAutospacing="0" w:after="300" w:afterAutospacing="0"/>
        <w:jc w:val="both"/>
        <w:rPr>
          <w:sz w:val="28"/>
          <w:szCs w:val="28"/>
        </w:rPr>
      </w:pPr>
      <w:r w:rsidRPr="000A063B">
        <w:rPr>
          <w:sz w:val="28"/>
          <w:szCs w:val="28"/>
        </w:rPr>
        <w:t>При размещении и устройстве помещений для реализации БАД следует руководствоваться требованиями действующих санитарных правил и других нормативных документов для аптечных учреждений и организаций торговли.</w:t>
      </w:r>
    </w:p>
    <w:p w:rsidR="002544BC" w:rsidRPr="000A063B" w:rsidRDefault="002544BC" w:rsidP="002544BC">
      <w:pPr>
        <w:pStyle w:val="s1"/>
        <w:shd w:val="clear" w:color="auto" w:fill="FFFFFF"/>
        <w:spacing w:before="0" w:beforeAutospacing="0" w:after="300" w:afterAutospacing="0"/>
        <w:jc w:val="both"/>
        <w:rPr>
          <w:sz w:val="28"/>
          <w:szCs w:val="28"/>
        </w:rPr>
      </w:pPr>
      <w:r w:rsidRPr="000A063B">
        <w:rPr>
          <w:sz w:val="28"/>
          <w:szCs w:val="28"/>
        </w:rPr>
        <w:t>Реализуемые БАД должны соответствовать требованиям, установленным нормативной и технической документацией.</w:t>
      </w:r>
    </w:p>
    <w:p w:rsidR="002544BC" w:rsidRPr="000A063B" w:rsidRDefault="002544BC" w:rsidP="002544BC">
      <w:pPr>
        <w:pStyle w:val="s1"/>
        <w:shd w:val="clear" w:color="auto" w:fill="FFFFFF"/>
        <w:spacing w:before="0" w:beforeAutospacing="0" w:after="300" w:afterAutospacing="0"/>
        <w:jc w:val="both"/>
        <w:rPr>
          <w:sz w:val="28"/>
          <w:szCs w:val="28"/>
        </w:rPr>
      </w:pPr>
      <w:r w:rsidRPr="000A063B">
        <w:rPr>
          <w:sz w:val="28"/>
          <w:szCs w:val="28"/>
        </w:rPr>
        <w:t>Розничная продажа БАД осуществляется только в потребительской упаковке.</w:t>
      </w:r>
    </w:p>
    <w:p w:rsidR="002544BC" w:rsidRPr="000A063B" w:rsidRDefault="002544BC" w:rsidP="002544BC">
      <w:pPr>
        <w:pStyle w:val="s1"/>
        <w:shd w:val="clear" w:color="auto" w:fill="FFFFFF"/>
        <w:spacing w:before="0" w:beforeAutospacing="0" w:after="300" w:afterAutospacing="0"/>
        <w:jc w:val="both"/>
        <w:rPr>
          <w:sz w:val="28"/>
          <w:szCs w:val="28"/>
        </w:rPr>
      </w:pPr>
      <w:r w:rsidRPr="000A063B">
        <w:rPr>
          <w:sz w:val="28"/>
          <w:szCs w:val="28"/>
        </w:rPr>
        <w:t>Маркировочный ярлык каждого тарного места с указанием срока годности, вида продукции следует сохранять до окончания реализации продукта.</w:t>
      </w:r>
    </w:p>
    <w:p w:rsidR="002544BC" w:rsidRPr="000A063B" w:rsidRDefault="002544BC" w:rsidP="002544BC">
      <w:pPr>
        <w:pStyle w:val="s1"/>
        <w:shd w:val="clear" w:color="auto" w:fill="FFFFFF"/>
        <w:spacing w:before="0" w:beforeAutospacing="0" w:after="300" w:afterAutospacing="0"/>
        <w:jc w:val="both"/>
        <w:rPr>
          <w:sz w:val="28"/>
          <w:szCs w:val="28"/>
        </w:rPr>
      </w:pPr>
      <w:r w:rsidRPr="000A063B">
        <w:rPr>
          <w:sz w:val="28"/>
          <w:szCs w:val="28"/>
        </w:rPr>
        <w:t>Не допускается реализация БАД:</w:t>
      </w:r>
    </w:p>
    <w:p w:rsidR="002544BC" w:rsidRPr="000A063B" w:rsidRDefault="002544BC" w:rsidP="002544BC">
      <w:pPr>
        <w:pStyle w:val="s1"/>
        <w:shd w:val="clear" w:color="auto" w:fill="FFFFFF"/>
        <w:spacing w:before="0" w:beforeAutospacing="0" w:after="300" w:afterAutospacing="0"/>
        <w:jc w:val="both"/>
        <w:rPr>
          <w:sz w:val="28"/>
          <w:szCs w:val="28"/>
        </w:rPr>
      </w:pPr>
      <w:r w:rsidRPr="000A063B">
        <w:rPr>
          <w:sz w:val="28"/>
          <w:szCs w:val="28"/>
        </w:rPr>
        <w:t xml:space="preserve">- не </w:t>
      </w:r>
      <w:proofErr w:type="gramStart"/>
      <w:r w:rsidRPr="000A063B">
        <w:rPr>
          <w:sz w:val="28"/>
          <w:szCs w:val="28"/>
        </w:rPr>
        <w:t>прошедших</w:t>
      </w:r>
      <w:proofErr w:type="gramEnd"/>
      <w:r w:rsidRPr="000A063B">
        <w:rPr>
          <w:sz w:val="28"/>
          <w:szCs w:val="28"/>
        </w:rPr>
        <w:t xml:space="preserve"> государственной регистрации;</w:t>
      </w:r>
    </w:p>
    <w:p w:rsidR="002544BC" w:rsidRPr="000A063B" w:rsidRDefault="002544BC" w:rsidP="002544BC">
      <w:pPr>
        <w:pStyle w:val="s1"/>
        <w:shd w:val="clear" w:color="auto" w:fill="FFFFFF"/>
        <w:spacing w:before="0" w:beforeAutospacing="0" w:after="300" w:afterAutospacing="0"/>
        <w:jc w:val="both"/>
        <w:rPr>
          <w:sz w:val="28"/>
          <w:szCs w:val="28"/>
        </w:rPr>
      </w:pPr>
      <w:r w:rsidRPr="000A063B">
        <w:rPr>
          <w:sz w:val="28"/>
          <w:szCs w:val="28"/>
        </w:rPr>
        <w:t>- без удостоверения о качестве и безопасности;</w:t>
      </w:r>
    </w:p>
    <w:p w:rsidR="002544BC" w:rsidRPr="000A063B" w:rsidRDefault="002544BC" w:rsidP="002544BC">
      <w:pPr>
        <w:pStyle w:val="s1"/>
        <w:shd w:val="clear" w:color="auto" w:fill="FFFFFF"/>
        <w:spacing w:before="0" w:beforeAutospacing="0" w:after="300" w:afterAutospacing="0"/>
        <w:jc w:val="both"/>
        <w:rPr>
          <w:sz w:val="28"/>
          <w:szCs w:val="28"/>
        </w:rPr>
      </w:pPr>
      <w:r w:rsidRPr="000A063B">
        <w:rPr>
          <w:sz w:val="28"/>
          <w:szCs w:val="28"/>
        </w:rPr>
        <w:t xml:space="preserve">- не </w:t>
      </w:r>
      <w:proofErr w:type="gramStart"/>
      <w:r w:rsidRPr="000A063B">
        <w:rPr>
          <w:sz w:val="28"/>
          <w:szCs w:val="28"/>
        </w:rPr>
        <w:t>соответствующих</w:t>
      </w:r>
      <w:proofErr w:type="gramEnd"/>
      <w:r w:rsidRPr="000A063B">
        <w:rPr>
          <w:sz w:val="28"/>
          <w:szCs w:val="28"/>
        </w:rPr>
        <w:t xml:space="preserve"> санитарным правилам и нормам;</w:t>
      </w:r>
    </w:p>
    <w:p w:rsidR="002544BC" w:rsidRPr="000A063B" w:rsidRDefault="002544BC" w:rsidP="002544BC">
      <w:pPr>
        <w:pStyle w:val="s1"/>
        <w:shd w:val="clear" w:color="auto" w:fill="FFFFFF"/>
        <w:spacing w:before="0" w:beforeAutospacing="0" w:after="300" w:afterAutospacing="0"/>
        <w:jc w:val="both"/>
        <w:rPr>
          <w:sz w:val="28"/>
          <w:szCs w:val="28"/>
        </w:rPr>
      </w:pPr>
      <w:r w:rsidRPr="000A063B">
        <w:rPr>
          <w:sz w:val="28"/>
          <w:szCs w:val="28"/>
        </w:rPr>
        <w:lastRenderedPageBreak/>
        <w:t>- с истекшим сроком годности;</w:t>
      </w:r>
    </w:p>
    <w:p w:rsidR="002544BC" w:rsidRPr="000A063B" w:rsidRDefault="002544BC" w:rsidP="002544BC">
      <w:pPr>
        <w:pStyle w:val="s1"/>
        <w:shd w:val="clear" w:color="auto" w:fill="FFFFFF"/>
        <w:spacing w:before="0" w:beforeAutospacing="0" w:after="300" w:afterAutospacing="0"/>
        <w:jc w:val="both"/>
        <w:rPr>
          <w:sz w:val="28"/>
          <w:szCs w:val="28"/>
        </w:rPr>
      </w:pPr>
      <w:r w:rsidRPr="000A063B">
        <w:rPr>
          <w:sz w:val="28"/>
          <w:szCs w:val="28"/>
        </w:rPr>
        <w:t>- при отсутствии надлежащих условий реализации;</w:t>
      </w:r>
    </w:p>
    <w:p w:rsidR="002544BC" w:rsidRPr="000A063B" w:rsidRDefault="002544BC" w:rsidP="002544BC">
      <w:pPr>
        <w:pStyle w:val="s1"/>
        <w:shd w:val="clear" w:color="auto" w:fill="FFFFFF"/>
        <w:spacing w:before="0" w:beforeAutospacing="0" w:after="300" w:afterAutospacing="0"/>
        <w:jc w:val="both"/>
        <w:rPr>
          <w:sz w:val="28"/>
          <w:szCs w:val="28"/>
        </w:rPr>
      </w:pPr>
      <w:r w:rsidRPr="000A063B">
        <w:rPr>
          <w:sz w:val="28"/>
          <w:szCs w:val="28"/>
        </w:rPr>
        <w:t>- без этикетки, а также в случае, когда информация на этикетке не соответствует согласованной при государственной регистрации;</w:t>
      </w:r>
    </w:p>
    <w:p w:rsidR="002544BC" w:rsidRDefault="002544BC" w:rsidP="002544BC">
      <w:pPr>
        <w:pStyle w:val="s1"/>
        <w:shd w:val="clear" w:color="auto" w:fill="FFFFFF"/>
        <w:spacing w:before="0" w:beforeAutospacing="0" w:after="300" w:afterAutospacing="0"/>
        <w:jc w:val="both"/>
        <w:rPr>
          <w:sz w:val="28"/>
          <w:szCs w:val="28"/>
        </w:rPr>
      </w:pPr>
      <w:r w:rsidRPr="000A063B">
        <w:rPr>
          <w:sz w:val="28"/>
          <w:szCs w:val="28"/>
        </w:rPr>
        <w:t>- при отсутствии на этикетке информации, наносимой в соответствии с требованиями действующего законодательства.</w:t>
      </w:r>
    </w:p>
    <w:p w:rsidR="002544BC" w:rsidRPr="00961B1C" w:rsidRDefault="002544BC" w:rsidP="002544BC">
      <w:pPr>
        <w:spacing w:before="100" w:beforeAutospacing="1" w:after="100" w:afterAutospacing="1" w:line="240" w:lineRule="auto"/>
        <w:rPr>
          <w:rFonts w:ascii="Times New Roman" w:eastAsia="Times New Roman" w:hAnsi="Times New Roman" w:cs="Times New Roman"/>
          <w:color w:val="000000"/>
          <w:sz w:val="28"/>
          <w:szCs w:val="28"/>
        </w:rPr>
      </w:pPr>
      <w:r w:rsidRPr="00961B1C">
        <w:rPr>
          <w:rFonts w:ascii="Times New Roman" w:eastAsia="Times New Roman" w:hAnsi="Times New Roman" w:cs="Times New Roman"/>
          <w:color w:val="000000"/>
          <w:sz w:val="28"/>
          <w:szCs w:val="28"/>
        </w:rPr>
        <w:t>Приемочный контроль пищевой продукции определяет Постановление Правительства от 19.01.1998 г. № 55 «Об утверждении правил продажи отдельных видов товаров…»</w:t>
      </w:r>
    </w:p>
    <w:p w:rsidR="002544BC" w:rsidRPr="00961B1C" w:rsidRDefault="002544BC" w:rsidP="002544BC">
      <w:pPr>
        <w:spacing w:before="100" w:beforeAutospacing="1" w:after="100" w:afterAutospacing="1" w:line="240" w:lineRule="auto"/>
        <w:rPr>
          <w:rFonts w:ascii="Times New Roman" w:eastAsia="Times New Roman" w:hAnsi="Times New Roman" w:cs="Times New Roman"/>
          <w:color w:val="000000"/>
          <w:sz w:val="28"/>
          <w:szCs w:val="28"/>
        </w:rPr>
      </w:pPr>
      <w:r w:rsidRPr="00961B1C">
        <w:rPr>
          <w:rFonts w:ascii="Times New Roman" w:eastAsia="Times New Roman" w:hAnsi="Times New Roman" w:cs="Times New Roman"/>
          <w:color w:val="000000"/>
          <w:sz w:val="28"/>
          <w:szCs w:val="28"/>
        </w:rPr>
        <w:t>Статья 33. …Продавец обязан произвести:</w:t>
      </w:r>
    </w:p>
    <w:p w:rsidR="002544BC" w:rsidRPr="00961B1C" w:rsidRDefault="002544BC" w:rsidP="002544BC">
      <w:pPr>
        <w:spacing w:before="100" w:beforeAutospacing="1" w:after="100" w:afterAutospacing="1" w:line="240" w:lineRule="auto"/>
        <w:rPr>
          <w:rFonts w:ascii="Times New Roman" w:eastAsia="Times New Roman" w:hAnsi="Times New Roman" w:cs="Times New Roman"/>
          <w:color w:val="000000"/>
          <w:sz w:val="28"/>
          <w:szCs w:val="28"/>
        </w:rPr>
      </w:pPr>
      <w:r w:rsidRPr="00961B1C">
        <w:rPr>
          <w:rFonts w:ascii="Times New Roman" w:eastAsia="Times New Roman" w:hAnsi="Times New Roman" w:cs="Times New Roman"/>
          <w:color w:val="000000"/>
          <w:sz w:val="28"/>
          <w:szCs w:val="28"/>
        </w:rPr>
        <w:t>-проверку качества товаров (по внешним признакам),</w:t>
      </w:r>
    </w:p>
    <w:p w:rsidR="002544BC" w:rsidRPr="00961B1C" w:rsidRDefault="002544BC" w:rsidP="002544BC">
      <w:pPr>
        <w:spacing w:before="100" w:beforeAutospacing="1" w:after="100" w:afterAutospacing="1" w:line="240" w:lineRule="auto"/>
        <w:rPr>
          <w:rFonts w:ascii="Times New Roman" w:eastAsia="Times New Roman" w:hAnsi="Times New Roman" w:cs="Times New Roman"/>
          <w:color w:val="000000"/>
          <w:sz w:val="28"/>
          <w:szCs w:val="28"/>
        </w:rPr>
      </w:pPr>
      <w:r w:rsidRPr="00961B1C">
        <w:rPr>
          <w:rFonts w:ascii="Times New Roman" w:eastAsia="Times New Roman" w:hAnsi="Times New Roman" w:cs="Times New Roman"/>
          <w:color w:val="000000"/>
          <w:sz w:val="28"/>
          <w:szCs w:val="28"/>
        </w:rPr>
        <w:t>-наличия на товар необходимой документации и информации,</w:t>
      </w:r>
    </w:p>
    <w:p w:rsidR="002544BC" w:rsidRPr="00961B1C" w:rsidRDefault="002544BC" w:rsidP="002544BC">
      <w:pPr>
        <w:spacing w:before="100" w:beforeAutospacing="1" w:after="100" w:afterAutospacing="1" w:line="240" w:lineRule="auto"/>
        <w:rPr>
          <w:rFonts w:ascii="Times New Roman" w:eastAsia="Times New Roman" w:hAnsi="Times New Roman" w:cs="Times New Roman"/>
          <w:color w:val="000000"/>
          <w:sz w:val="28"/>
          <w:szCs w:val="28"/>
        </w:rPr>
      </w:pPr>
      <w:r w:rsidRPr="00961B1C">
        <w:rPr>
          <w:rFonts w:ascii="Times New Roman" w:eastAsia="Times New Roman" w:hAnsi="Times New Roman" w:cs="Times New Roman"/>
          <w:color w:val="000000"/>
          <w:sz w:val="28"/>
          <w:szCs w:val="28"/>
        </w:rPr>
        <w:t>-осуществить отбраковку и сортировку товаров.</w:t>
      </w:r>
    </w:p>
    <w:p w:rsidR="002544BC" w:rsidRPr="00961B1C" w:rsidRDefault="002544BC" w:rsidP="002544BC">
      <w:pPr>
        <w:spacing w:before="100" w:beforeAutospacing="1" w:after="100" w:afterAutospacing="1" w:line="240" w:lineRule="auto"/>
        <w:rPr>
          <w:rFonts w:ascii="Times New Roman" w:eastAsia="Times New Roman" w:hAnsi="Times New Roman" w:cs="Times New Roman"/>
          <w:color w:val="000000"/>
          <w:sz w:val="28"/>
          <w:szCs w:val="28"/>
        </w:rPr>
      </w:pPr>
      <w:r w:rsidRPr="00961B1C">
        <w:rPr>
          <w:rFonts w:ascii="Times New Roman" w:eastAsia="Times New Roman" w:hAnsi="Times New Roman" w:cs="Times New Roman"/>
          <w:color w:val="000000"/>
          <w:sz w:val="28"/>
          <w:szCs w:val="28"/>
        </w:rPr>
        <w:t>Качество товара по внешним признакам: описание, целостность упаковки, маркировка</w:t>
      </w:r>
    </w:p>
    <w:p w:rsidR="002544BC" w:rsidRPr="00961B1C" w:rsidRDefault="002544BC" w:rsidP="002544BC">
      <w:pPr>
        <w:spacing w:before="100" w:beforeAutospacing="1" w:after="100" w:afterAutospacing="1" w:line="240" w:lineRule="auto"/>
        <w:rPr>
          <w:rFonts w:ascii="Times New Roman" w:eastAsia="Times New Roman" w:hAnsi="Times New Roman" w:cs="Times New Roman"/>
          <w:color w:val="000000"/>
          <w:sz w:val="28"/>
          <w:szCs w:val="28"/>
        </w:rPr>
      </w:pPr>
      <w:r w:rsidRPr="00961B1C">
        <w:rPr>
          <w:rFonts w:ascii="Times New Roman" w:eastAsia="Times New Roman" w:hAnsi="Times New Roman" w:cs="Times New Roman"/>
          <w:color w:val="000000"/>
          <w:sz w:val="28"/>
          <w:szCs w:val="28"/>
        </w:rPr>
        <w:t>Наличие необходимой документации: товарно-сопроводительные документы, (в т.ч. накладные)</w:t>
      </w:r>
    </w:p>
    <w:p w:rsidR="002544BC" w:rsidRPr="00961B1C" w:rsidRDefault="002544BC" w:rsidP="002544BC">
      <w:pPr>
        <w:spacing w:before="100" w:beforeAutospacing="1" w:after="100" w:afterAutospacing="1" w:line="240" w:lineRule="auto"/>
        <w:rPr>
          <w:rFonts w:ascii="Times New Roman" w:eastAsia="Times New Roman" w:hAnsi="Times New Roman" w:cs="Times New Roman"/>
          <w:color w:val="000000"/>
          <w:sz w:val="28"/>
          <w:szCs w:val="28"/>
        </w:rPr>
      </w:pPr>
      <w:r w:rsidRPr="00961B1C">
        <w:rPr>
          <w:rFonts w:ascii="Times New Roman" w:eastAsia="Times New Roman" w:hAnsi="Times New Roman" w:cs="Times New Roman"/>
          <w:color w:val="000000"/>
          <w:sz w:val="28"/>
          <w:szCs w:val="28"/>
        </w:rPr>
        <w:t>Наличие в документах необходимой информации: сведения о государственной регистрации,</w:t>
      </w:r>
    </w:p>
    <w:p w:rsidR="002544BC" w:rsidRPr="00961B1C" w:rsidRDefault="002544BC" w:rsidP="002544BC">
      <w:pPr>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961B1C">
        <w:rPr>
          <w:rFonts w:ascii="Times New Roman" w:eastAsia="Times New Roman" w:hAnsi="Times New Roman" w:cs="Times New Roman"/>
          <w:color w:val="000000"/>
          <w:sz w:val="28"/>
          <w:szCs w:val="28"/>
        </w:rPr>
        <w:t>БАД</w:t>
      </w:r>
      <w:proofErr w:type="gramStart"/>
      <w:r w:rsidRPr="00961B1C">
        <w:rPr>
          <w:rFonts w:ascii="Times New Roman" w:eastAsia="Times New Roman" w:hAnsi="Times New Roman" w:cs="Times New Roman"/>
          <w:color w:val="000000"/>
          <w:sz w:val="28"/>
          <w:szCs w:val="28"/>
        </w:rPr>
        <w:t>,м</w:t>
      </w:r>
      <w:proofErr w:type="gramEnd"/>
      <w:r w:rsidRPr="00961B1C">
        <w:rPr>
          <w:rFonts w:ascii="Times New Roman" w:eastAsia="Times New Roman" w:hAnsi="Times New Roman" w:cs="Times New Roman"/>
          <w:color w:val="000000"/>
          <w:sz w:val="28"/>
          <w:szCs w:val="28"/>
        </w:rPr>
        <w:t>ин.вода,детское</w:t>
      </w:r>
      <w:proofErr w:type="spellEnd"/>
      <w:r w:rsidRPr="00961B1C">
        <w:rPr>
          <w:rFonts w:ascii="Times New Roman" w:eastAsia="Times New Roman" w:hAnsi="Times New Roman" w:cs="Times New Roman"/>
          <w:color w:val="000000"/>
          <w:sz w:val="28"/>
          <w:szCs w:val="28"/>
        </w:rPr>
        <w:t xml:space="preserve"> питание на сегодняшний день не декларируются. Возможна добровольная сертификация.</w:t>
      </w:r>
    </w:p>
    <w:p w:rsidR="002544BC" w:rsidRPr="00420ABA" w:rsidRDefault="002544BC" w:rsidP="002544BC">
      <w:pPr>
        <w:suppressAutoHyphens/>
        <w:spacing w:after="0" w:line="240" w:lineRule="auto"/>
        <w:jc w:val="both"/>
        <w:rPr>
          <w:rFonts w:ascii="Times New Roman" w:eastAsia="Times New Roman" w:hAnsi="Times New Roman" w:cs="Times New Roman"/>
          <w:bCs/>
          <w:sz w:val="28"/>
          <w:szCs w:val="28"/>
        </w:rPr>
      </w:pPr>
      <w:r w:rsidRPr="00420ABA">
        <w:rPr>
          <w:rFonts w:ascii="Times New Roman" w:eastAsia="Times New Roman" w:hAnsi="Times New Roman" w:cs="Times New Roman"/>
          <w:bCs/>
          <w:sz w:val="28"/>
          <w:szCs w:val="28"/>
        </w:rPr>
        <w:t>Тема № 7 (6 часов)</w:t>
      </w:r>
      <w:proofErr w:type="gramStart"/>
      <w:r w:rsidRPr="00420ABA">
        <w:rPr>
          <w:rFonts w:ascii="Times New Roman" w:eastAsia="Times New Roman" w:hAnsi="Times New Roman" w:cs="Times New Roman"/>
          <w:bCs/>
          <w:sz w:val="28"/>
          <w:szCs w:val="28"/>
        </w:rPr>
        <w:t>.М</w:t>
      </w:r>
      <w:proofErr w:type="gramEnd"/>
      <w:r w:rsidRPr="00420ABA">
        <w:rPr>
          <w:rFonts w:ascii="Times New Roman" w:eastAsia="Times New Roman" w:hAnsi="Times New Roman" w:cs="Times New Roman"/>
          <w:bCs/>
          <w:sz w:val="28"/>
          <w:szCs w:val="28"/>
        </w:rPr>
        <w:t xml:space="preserve">инеральные воды. Анализ ассортимента. Хранение. Реализация. </w:t>
      </w:r>
    </w:p>
    <w:p w:rsidR="002544BC" w:rsidRPr="00420ABA" w:rsidRDefault="002544BC" w:rsidP="002544BC">
      <w:pPr>
        <w:suppressAutoHyphens/>
        <w:spacing w:after="0" w:line="240" w:lineRule="auto"/>
        <w:jc w:val="both"/>
        <w:rPr>
          <w:rFonts w:ascii="Times New Roman" w:eastAsia="Times New Roman" w:hAnsi="Times New Roman" w:cs="Times New Roman"/>
          <w:bCs/>
          <w:sz w:val="28"/>
          <w:szCs w:val="28"/>
        </w:rPr>
      </w:pPr>
    </w:p>
    <w:p w:rsidR="002544BC" w:rsidRPr="000C64C0" w:rsidRDefault="002544BC" w:rsidP="002544BC">
      <w:pPr>
        <w:suppressAutoHyphens/>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rPr>
        <w:t>1.</w:t>
      </w:r>
      <w:r w:rsidRPr="000C64C0">
        <w:rPr>
          <w:rFonts w:ascii="Times New Roman" w:hAnsi="Times New Roman" w:cs="Times New Roman"/>
          <w:sz w:val="28"/>
          <w:szCs w:val="28"/>
        </w:rPr>
        <w:t xml:space="preserve">Минеральные воды – это природные воды, являющиеся продуктом сложных геохимических процессов. Они оказывают на организм человека лечебное действие, обусловленное либо повышенным содержанием полезных биологически активных компонентов, их ионного или газового состава, либо общим </w:t>
      </w:r>
      <w:proofErr w:type="spellStart"/>
      <w:r w:rsidRPr="000C64C0">
        <w:rPr>
          <w:rFonts w:ascii="Times New Roman" w:hAnsi="Times New Roman" w:cs="Times New Roman"/>
          <w:sz w:val="28"/>
          <w:szCs w:val="28"/>
        </w:rPr>
        <w:t>ионносолевым</w:t>
      </w:r>
      <w:proofErr w:type="spellEnd"/>
      <w:r w:rsidRPr="000C64C0">
        <w:rPr>
          <w:rFonts w:ascii="Times New Roman" w:hAnsi="Times New Roman" w:cs="Times New Roman"/>
          <w:sz w:val="28"/>
          <w:szCs w:val="28"/>
        </w:rPr>
        <w:t xml:space="preserve"> составом воды.</w:t>
      </w:r>
    </w:p>
    <w:p w:rsidR="002544BC" w:rsidRPr="000C64C0" w:rsidRDefault="002544BC" w:rsidP="002544BC">
      <w:pPr>
        <w:suppressAutoHyphens/>
        <w:spacing w:after="0" w:line="240" w:lineRule="auto"/>
        <w:jc w:val="both"/>
        <w:rPr>
          <w:rFonts w:ascii="Times New Roman" w:hAnsi="Times New Roman" w:cs="Times New Roman"/>
          <w:sz w:val="28"/>
          <w:szCs w:val="28"/>
        </w:rPr>
      </w:pPr>
    </w:p>
    <w:p w:rsidR="002544BC" w:rsidRPr="000C64C0" w:rsidRDefault="002544BC" w:rsidP="002544BC">
      <w:pPr>
        <w:suppressAutoHyphens/>
        <w:spacing w:after="0" w:line="240" w:lineRule="auto"/>
        <w:jc w:val="both"/>
        <w:rPr>
          <w:rFonts w:ascii="Times New Roman" w:eastAsia="Times New Roman" w:hAnsi="Times New Roman" w:cs="Times New Roman"/>
          <w:bCs/>
          <w:sz w:val="28"/>
          <w:szCs w:val="28"/>
        </w:rPr>
      </w:pPr>
      <w:r w:rsidRPr="000C64C0">
        <w:rPr>
          <w:rFonts w:ascii="Times New Roman" w:eastAsia="Times New Roman" w:hAnsi="Times New Roman" w:cs="Times New Roman"/>
          <w:bCs/>
          <w:sz w:val="28"/>
          <w:szCs w:val="28"/>
        </w:rPr>
        <w:t>Классификация минеральных вод:</w:t>
      </w:r>
    </w:p>
    <w:p w:rsidR="002544BC" w:rsidRPr="000C64C0" w:rsidRDefault="002544BC" w:rsidP="002544BC">
      <w:pPr>
        <w:suppressAutoHyphens/>
        <w:spacing w:after="0" w:line="240" w:lineRule="auto"/>
        <w:jc w:val="both"/>
        <w:rPr>
          <w:rFonts w:ascii="Times New Roman" w:hAnsi="Times New Roman" w:cs="Times New Roman"/>
          <w:sz w:val="28"/>
          <w:szCs w:val="28"/>
        </w:rPr>
      </w:pPr>
    </w:p>
    <w:p w:rsidR="002544BC" w:rsidRPr="000C64C0" w:rsidRDefault="002544BC" w:rsidP="002544BC">
      <w:pPr>
        <w:suppressAutoHyphens/>
        <w:spacing w:after="0" w:line="240" w:lineRule="auto"/>
        <w:jc w:val="both"/>
        <w:rPr>
          <w:rFonts w:ascii="Times New Roman" w:hAnsi="Times New Roman" w:cs="Times New Roman"/>
          <w:sz w:val="28"/>
          <w:szCs w:val="28"/>
        </w:rPr>
      </w:pPr>
      <w:r w:rsidRPr="000C64C0">
        <w:rPr>
          <w:rFonts w:ascii="Times New Roman" w:hAnsi="Times New Roman" w:cs="Times New Roman"/>
          <w:sz w:val="28"/>
          <w:szCs w:val="28"/>
        </w:rPr>
        <w:lastRenderedPageBreak/>
        <w:t>1.Лечебные воды с минерализацией от 10 до 15 г/куб</w:t>
      </w:r>
      <w:proofErr w:type="gramStart"/>
      <w:r w:rsidRPr="000C64C0">
        <w:rPr>
          <w:rFonts w:ascii="Times New Roman" w:hAnsi="Times New Roman" w:cs="Times New Roman"/>
          <w:sz w:val="28"/>
          <w:szCs w:val="28"/>
        </w:rPr>
        <w:t>.д</w:t>
      </w:r>
      <w:proofErr w:type="gramEnd"/>
      <w:r w:rsidRPr="000C64C0">
        <w:rPr>
          <w:rFonts w:ascii="Times New Roman" w:hAnsi="Times New Roman" w:cs="Times New Roman"/>
          <w:sz w:val="28"/>
          <w:szCs w:val="28"/>
        </w:rPr>
        <w:t xml:space="preserve">м или менее, если они содержат ионы мышьяка, бора и т.д. Среди лечебных вод есть универсальные, которые могут быть применены при различных заболеваниях органов пищеварения и нарушениях обмена веществ (Боржоми, Ессентуки), и воды с сугубо специфическим действием (например, специфические слабительные и т. п.). </w:t>
      </w:r>
    </w:p>
    <w:p w:rsidR="002544BC" w:rsidRPr="000C64C0" w:rsidRDefault="002544BC" w:rsidP="002544BC">
      <w:pPr>
        <w:suppressAutoHyphens/>
        <w:spacing w:after="0" w:line="240" w:lineRule="auto"/>
        <w:jc w:val="both"/>
        <w:rPr>
          <w:rFonts w:ascii="Times New Roman" w:hAnsi="Times New Roman" w:cs="Times New Roman"/>
          <w:sz w:val="28"/>
          <w:szCs w:val="28"/>
        </w:rPr>
      </w:pPr>
    </w:p>
    <w:p w:rsidR="002544BC" w:rsidRPr="000C64C0" w:rsidRDefault="002544BC" w:rsidP="002544BC">
      <w:pPr>
        <w:suppressAutoHyphens/>
        <w:spacing w:after="0" w:line="240" w:lineRule="auto"/>
        <w:jc w:val="both"/>
        <w:rPr>
          <w:rFonts w:ascii="Times New Roman" w:hAnsi="Times New Roman" w:cs="Times New Roman"/>
          <w:sz w:val="28"/>
          <w:szCs w:val="28"/>
        </w:rPr>
      </w:pPr>
      <w:r w:rsidRPr="000C64C0">
        <w:rPr>
          <w:rFonts w:ascii="Times New Roman" w:hAnsi="Times New Roman" w:cs="Times New Roman"/>
          <w:sz w:val="28"/>
          <w:szCs w:val="28"/>
        </w:rPr>
        <w:t xml:space="preserve">2.Лечебно-столовые воды с минерализацией от 1 до 10 г/куб. дм или меньше, содержащие биологически активные микрокомпоненты, массовая концентрация которых не ниже бальнеологических норм. Лечебно-столовые воды применяются как лечебное средство при курсовом назначении и не систематически в качестве столового напитка. </w:t>
      </w:r>
    </w:p>
    <w:p w:rsidR="002544BC" w:rsidRPr="000C64C0" w:rsidRDefault="002544BC" w:rsidP="002544BC">
      <w:pPr>
        <w:suppressAutoHyphens/>
        <w:spacing w:after="0" w:line="240" w:lineRule="auto"/>
        <w:jc w:val="both"/>
        <w:rPr>
          <w:rFonts w:ascii="Times New Roman" w:hAnsi="Times New Roman" w:cs="Times New Roman"/>
          <w:sz w:val="28"/>
          <w:szCs w:val="28"/>
        </w:rPr>
      </w:pPr>
    </w:p>
    <w:p w:rsidR="002544BC" w:rsidRPr="000C64C0" w:rsidRDefault="002544BC" w:rsidP="002544BC">
      <w:pPr>
        <w:suppressAutoHyphens/>
        <w:spacing w:after="0" w:line="240" w:lineRule="auto"/>
        <w:jc w:val="both"/>
        <w:rPr>
          <w:rFonts w:ascii="Times New Roman" w:hAnsi="Times New Roman" w:cs="Times New Roman"/>
          <w:sz w:val="28"/>
          <w:szCs w:val="28"/>
        </w:rPr>
      </w:pPr>
      <w:r w:rsidRPr="000C64C0">
        <w:rPr>
          <w:rFonts w:ascii="Times New Roman" w:hAnsi="Times New Roman" w:cs="Times New Roman"/>
          <w:sz w:val="28"/>
          <w:szCs w:val="28"/>
        </w:rPr>
        <w:t>3.Столовые минеральные воды - это слабоминерализованные воды (до 1 г/куб. дм), практически не имеющие лечебного значения, но обладающие приятными вкусовыми качествами. Реализуются через торговую сеть. Для наружных процедур применяются минеральные воды с минерализацией от 15 г/куб. дм и выше (до 100-200 г/куб. дм).</w:t>
      </w:r>
    </w:p>
    <w:p w:rsidR="002544BC" w:rsidRPr="000C64C0" w:rsidRDefault="002544BC" w:rsidP="002544BC">
      <w:pPr>
        <w:suppressAutoHyphens/>
        <w:spacing w:after="0" w:line="240" w:lineRule="auto"/>
        <w:jc w:val="both"/>
        <w:rPr>
          <w:rFonts w:ascii="Times New Roman" w:hAnsi="Times New Roman" w:cs="Times New Roman"/>
          <w:sz w:val="28"/>
          <w:szCs w:val="28"/>
        </w:rPr>
      </w:pPr>
    </w:p>
    <w:p w:rsidR="002544BC" w:rsidRPr="000C64C0" w:rsidRDefault="002544BC" w:rsidP="002544BC">
      <w:pPr>
        <w:suppressAutoHyphens/>
        <w:spacing w:after="0" w:line="240" w:lineRule="auto"/>
        <w:jc w:val="both"/>
        <w:rPr>
          <w:rFonts w:ascii="Times New Roman" w:hAnsi="Times New Roman" w:cs="Times New Roman"/>
          <w:sz w:val="28"/>
          <w:szCs w:val="28"/>
        </w:rPr>
      </w:pPr>
      <w:r w:rsidRPr="000C64C0">
        <w:rPr>
          <w:rFonts w:ascii="Times New Roman" w:hAnsi="Times New Roman" w:cs="Times New Roman"/>
          <w:sz w:val="28"/>
          <w:szCs w:val="28"/>
        </w:rPr>
        <w:t>По химическому составу:</w:t>
      </w:r>
    </w:p>
    <w:p w:rsidR="002544BC" w:rsidRPr="000C64C0" w:rsidRDefault="002544BC" w:rsidP="002544BC">
      <w:pPr>
        <w:suppressAutoHyphens/>
        <w:spacing w:after="0" w:line="240" w:lineRule="auto"/>
        <w:jc w:val="both"/>
        <w:rPr>
          <w:rFonts w:ascii="Times New Roman" w:hAnsi="Times New Roman" w:cs="Times New Roman"/>
          <w:sz w:val="28"/>
          <w:szCs w:val="28"/>
        </w:rPr>
      </w:pPr>
    </w:p>
    <w:p w:rsidR="002544BC" w:rsidRPr="000C64C0" w:rsidRDefault="002544BC" w:rsidP="002544BC">
      <w:pPr>
        <w:suppressAutoHyphens/>
        <w:spacing w:after="0" w:line="240" w:lineRule="auto"/>
        <w:jc w:val="both"/>
        <w:rPr>
          <w:rFonts w:ascii="Times New Roman" w:hAnsi="Times New Roman" w:cs="Times New Roman"/>
          <w:sz w:val="28"/>
          <w:szCs w:val="28"/>
          <w:shd w:val="clear" w:color="auto" w:fill="FFFFFF"/>
        </w:rPr>
      </w:pPr>
      <w:r w:rsidRPr="000C64C0">
        <w:rPr>
          <w:rFonts w:ascii="Times New Roman" w:hAnsi="Times New Roman" w:cs="Times New Roman"/>
          <w:sz w:val="28"/>
          <w:szCs w:val="28"/>
        </w:rPr>
        <w:t xml:space="preserve">1. </w:t>
      </w:r>
      <w:r w:rsidRPr="000C64C0">
        <w:rPr>
          <w:rFonts w:ascii="Times New Roman" w:hAnsi="Times New Roman" w:cs="Times New Roman"/>
          <w:sz w:val="28"/>
          <w:szCs w:val="28"/>
          <w:shd w:val="clear" w:color="auto" w:fill="FFFFFF"/>
        </w:rPr>
        <w:t>Гидрокарбонатные воды: натриевые, кальциевые, магниевые.</w:t>
      </w:r>
    </w:p>
    <w:p w:rsidR="002544BC" w:rsidRPr="000C64C0" w:rsidRDefault="002544BC" w:rsidP="002544BC">
      <w:pPr>
        <w:suppressAutoHyphens/>
        <w:spacing w:after="0" w:line="240" w:lineRule="auto"/>
        <w:jc w:val="both"/>
        <w:rPr>
          <w:rFonts w:ascii="Times New Roman" w:hAnsi="Times New Roman" w:cs="Times New Roman"/>
          <w:bCs/>
          <w:sz w:val="28"/>
          <w:szCs w:val="28"/>
        </w:rPr>
      </w:pPr>
    </w:p>
    <w:p w:rsidR="002544BC" w:rsidRPr="000C64C0" w:rsidRDefault="002544BC" w:rsidP="002544BC">
      <w:pPr>
        <w:suppressAutoHyphens/>
        <w:spacing w:after="0" w:line="240" w:lineRule="auto"/>
        <w:jc w:val="both"/>
        <w:rPr>
          <w:rFonts w:ascii="Times New Roman" w:hAnsi="Times New Roman" w:cs="Times New Roman"/>
          <w:bCs/>
          <w:sz w:val="28"/>
          <w:szCs w:val="28"/>
        </w:rPr>
      </w:pPr>
      <w:r w:rsidRPr="000C64C0">
        <w:rPr>
          <w:rFonts w:ascii="Times New Roman" w:hAnsi="Times New Roman" w:cs="Times New Roman"/>
          <w:bCs/>
          <w:sz w:val="28"/>
          <w:szCs w:val="28"/>
        </w:rPr>
        <w:t>Гидрокарбонатные (щелочные) минеральные воды содержат гидрокарбонаты более 600 мг на литр. Применяются при лечении мочекаменной болезни и подагры. Рекомендуются людям, активно занимающимся</w:t>
      </w:r>
      <w:r>
        <w:rPr>
          <w:rFonts w:ascii="Times New Roman" w:hAnsi="Times New Roman" w:cs="Times New Roman"/>
          <w:bCs/>
          <w:sz w:val="28"/>
          <w:szCs w:val="28"/>
        </w:rPr>
        <w:t xml:space="preserve"> спортом, грудным детям и больны</w:t>
      </w:r>
      <w:r w:rsidRPr="000C64C0">
        <w:rPr>
          <w:rFonts w:ascii="Times New Roman" w:hAnsi="Times New Roman" w:cs="Times New Roman"/>
          <w:bCs/>
          <w:sz w:val="28"/>
          <w:szCs w:val="28"/>
        </w:rPr>
        <w:t xml:space="preserve">м циститом. </w:t>
      </w:r>
    </w:p>
    <w:p w:rsidR="002544BC" w:rsidRPr="000C64C0" w:rsidRDefault="002544BC" w:rsidP="002544BC">
      <w:pPr>
        <w:suppressAutoHyphens/>
        <w:spacing w:after="0" w:line="240" w:lineRule="auto"/>
        <w:jc w:val="both"/>
        <w:rPr>
          <w:rFonts w:ascii="Times New Roman" w:hAnsi="Times New Roman" w:cs="Times New Roman"/>
          <w:sz w:val="28"/>
          <w:szCs w:val="28"/>
        </w:rPr>
      </w:pPr>
    </w:p>
    <w:p w:rsidR="002544BC" w:rsidRPr="000C64C0" w:rsidRDefault="002544BC" w:rsidP="002544BC">
      <w:pPr>
        <w:suppressAutoHyphens/>
        <w:spacing w:after="0" w:line="240" w:lineRule="auto"/>
        <w:jc w:val="both"/>
        <w:rPr>
          <w:rFonts w:ascii="Times New Roman" w:hAnsi="Times New Roman" w:cs="Times New Roman"/>
          <w:sz w:val="28"/>
          <w:szCs w:val="28"/>
          <w:shd w:val="clear" w:color="auto" w:fill="FFFFFF"/>
        </w:rPr>
      </w:pPr>
      <w:r w:rsidRPr="000C64C0">
        <w:rPr>
          <w:rFonts w:ascii="Times New Roman" w:hAnsi="Times New Roman" w:cs="Times New Roman"/>
          <w:sz w:val="28"/>
          <w:szCs w:val="28"/>
        </w:rPr>
        <w:t xml:space="preserve">2. </w:t>
      </w:r>
      <w:r w:rsidRPr="000C64C0">
        <w:rPr>
          <w:rFonts w:ascii="Times New Roman" w:hAnsi="Times New Roman" w:cs="Times New Roman"/>
          <w:sz w:val="28"/>
          <w:szCs w:val="28"/>
          <w:shd w:val="clear" w:color="auto" w:fill="FFFFFF"/>
        </w:rPr>
        <w:t>Хлоридные: натриевые, кальциевые, магниевые.</w:t>
      </w:r>
    </w:p>
    <w:p w:rsidR="002544BC" w:rsidRPr="000C64C0" w:rsidRDefault="002544BC" w:rsidP="002544BC">
      <w:pPr>
        <w:suppressAutoHyphens/>
        <w:spacing w:after="0" w:line="240" w:lineRule="auto"/>
        <w:jc w:val="both"/>
        <w:rPr>
          <w:rFonts w:ascii="Times New Roman" w:hAnsi="Times New Roman" w:cs="Times New Roman"/>
          <w:sz w:val="28"/>
          <w:szCs w:val="28"/>
          <w:shd w:val="clear" w:color="auto" w:fill="FFFFFF"/>
        </w:rPr>
      </w:pPr>
    </w:p>
    <w:p w:rsidR="002544BC" w:rsidRPr="000C64C0" w:rsidRDefault="002544BC" w:rsidP="002544BC">
      <w:pPr>
        <w:shd w:val="clear" w:color="auto" w:fill="FFFFFF"/>
        <w:spacing w:after="0" w:line="240" w:lineRule="auto"/>
        <w:jc w:val="both"/>
        <w:textAlignment w:val="baseline"/>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Хлоридная вода — содержит более </w:t>
      </w:r>
      <w:r w:rsidRPr="000C64C0">
        <w:rPr>
          <w:rFonts w:ascii="Times New Roman" w:eastAsia="Times New Roman" w:hAnsi="Times New Roman" w:cs="Times New Roman"/>
          <w:bCs/>
          <w:sz w:val="28"/>
          <w:szCs w:val="28"/>
          <w:bdr w:val="none" w:sz="0" w:space="0" w:color="auto" w:frame="1"/>
        </w:rPr>
        <w:t>200</w:t>
      </w:r>
      <w:r w:rsidRPr="000C64C0">
        <w:rPr>
          <w:rFonts w:ascii="Times New Roman" w:eastAsia="Times New Roman" w:hAnsi="Times New Roman" w:cs="Times New Roman"/>
          <w:sz w:val="28"/>
          <w:szCs w:val="28"/>
        </w:rPr>
        <w:t> мг хлоридов на литр.</w:t>
      </w:r>
    </w:p>
    <w:p w:rsidR="002544BC" w:rsidRPr="000C64C0" w:rsidRDefault="002544BC" w:rsidP="002544BC">
      <w:pPr>
        <w:shd w:val="clear" w:color="auto" w:fill="FFFFFF"/>
        <w:spacing w:after="300" w:line="240" w:lineRule="auto"/>
        <w:jc w:val="both"/>
        <w:textAlignment w:val="baseline"/>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Применяется при расстройствах пищеварительной системы. В сочетании с натрием, регулирует работу кишечника, желчных путей и печени. Стимулирует обменные процессы в организме, улучшает секрецию желудка, поджелудочной железы, тонкого кишечника.</w:t>
      </w:r>
    </w:p>
    <w:p w:rsidR="002544BC" w:rsidRDefault="002544BC" w:rsidP="002544BC">
      <w:pPr>
        <w:pStyle w:val="a3"/>
        <w:shd w:val="clear" w:color="auto" w:fill="FFFFFF"/>
        <w:spacing w:before="0" w:beforeAutospacing="0" w:after="0" w:afterAutospacing="0"/>
        <w:jc w:val="both"/>
        <w:textAlignment w:val="baseline"/>
        <w:rPr>
          <w:sz w:val="28"/>
          <w:szCs w:val="28"/>
        </w:rPr>
      </w:pPr>
      <w:r w:rsidRPr="000C64C0">
        <w:rPr>
          <w:sz w:val="28"/>
          <w:szCs w:val="28"/>
        </w:rPr>
        <w:t xml:space="preserve">3. Сульфатная. </w:t>
      </w:r>
    </w:p>
    <w:p w:rsidR="002544BC" w:rsidRDefault="002544BC" w:rsidP="002544BC">
      <w:pPr>
        <w:pStyle w:val="a3"/>
        <w:shd w:val="clear" w:color="auto" w:fill="FFFFFF"/>
        <w:spacing w:before="0" w:beforeAutospacing="0" w:after="0" w:afterAutospacing="0"/>
        <w:jc w:val="both"/>
        <w:textAlignment w:val="baseline"/>
        <w:rPr>
          <w:sz w:val="28"/>
          <w:szCs w:val="28"/>
        </w:rPr>
      </w:pPr>
    </w:p>
    <w:p w:rsidR="002544BC" w:rsidRDefault="002544BC" w:rsidP="002544BC">
      <w:pPr>
        <w:pStyle w:val="a3"/>
        <w:shd w:val="clear" w:color="auto" w:fill="FFFFFF"/>
        <w:spacing w:before="0" w:beforeAutospacing="0" w:after="0" w:afterAutospacing="0"/>
        <w:jc w:val="both"/>
        <w:textAlignment w:val="baseline"/>
        <w:rPr>
          <w:sz w:val="28"/>
          <w:szCs w:val="28"/>
        </w:rPr>
      </w:pPr>
      <w:r w:rsidRPr="000C64C0">
        <w:rPr>
          <w:sz w:val="28"/>
          <w:szCs w:val="28"/>
        </w:rPr>
        <w:t>Сульфатная вода — содержит более </w:t>
      </w:r>
      <w:r w:rsidRPr="00521DAC">
        <w:rPr>
          <w:bCs/>
          <w:sz w:val="28"/>
          <w:szCs w:val="28"/>
          <w:bdr w:val="none" w:sz="0" w:space="0" w:color="auto" w:frame="1"/>
        </w:rPr>
        <w:t>200</w:t>
      </w:r>
      <w:r>
        <w:rPr>
          <w:sz w:val="28"/>
          <w:szCs w:val="28"/>
        </w:rPr>
        <w:t xml:space="preserve"> мг сульфатов на литр. </w:t>
      </w:r>
      <w:r w:rsidRPr="000C64C0">
        <w:rPr>
          <w:sz w:val="28"/>
          <w:szCs w:val="28"/>
        </w:rPr>
        <w:t>Стимулирует моторику желудочно-кишечного тракта, благоприятно влияет на восстановление функции печени и желчного пузыря. Применяется при заболеваниях желчных путей, хроническом гепатите, сахарном диабете, ожирении. </w:t>
      </w:r>
      <w:proofErr w:type="gramStart"/>
      <w:r w:rsidRPr="000C64C0">
        <w:rPr>
          <w:sz w:val="28"/>
          <w:szCs w:val="28"/>
        </w:rPr>
        <w:t>Оказывает мягкий слабительный эффект</w:t>
      </w:r>
      <w:proofErr w:type="gramEnd"/>
      <w:r w:rsidRPr="000C64C0">
        <w:rPr>
          <w:sz w:val="28"/>
          <w:szCs w:val="28"/>
        </w:rPr>
        <w:t>, выводит из организма вредные вещества и примеси.</w:t>
      </w:r>
    </w:p>
    <w:p w:rsidR="002544BC" w:rsidRDefault="002544BC" w:rsidP="002544BC">
      <w:pPr>
        <w:pStyle w:val="a3"/>
        <w:shd w:val="clear" w:color="auto" w:fill="FFFFFF"/>
        <w:spacing w:before="0" w:beforeAutospacing="0" w:after="0" w:afterAutospacing="0"/>
        <w:jc w:val="both"/>
        <w:textAlignment w:val="baseline"/>
        <w:rPr>
          <w:sz w:val="28"/>
          <w:szCs w:val="28"/>
        </w:rPr>
      </w:pPr>
    </w:p>
    <w:p w:rsidR="002544BC" w:rsidRPr="00580A9C" w:rsidRDefault="002544BC" w:rsidP="002544BC">
      <w:pPr>
        <w:pStyle w:val="a3"/>
        <w:shd w:val="clear" w:color="auto" w:fill="FFFFFF"/>
        <w:spacing w:before="0" w:beforeAutospacing="0" w:after="0" w:afterAutospacing="0"/>
        <w:jc w:val="both"/>
        <w:textAlignment w:val="baseline"/>
        <w:rPr>
          <w:sz w:val="28"/>
          <w:szCs w:val="28"/>
        </w:rPr>
      </w:pPr>
      <w:r>
        <w:rPr>
          <w:sz w:val="28"/>
          <w:szCs w:val="28"/>
        </w:rPr>
        <w:lastRenderedPageBreak/>
        <w:t xml:space="preserve">4. Железистые </w:t>
      </w:r>
      <w:r w:rsidRPr="000C64C0">
        <w:rPr>
          <w:sz w:val="28"/>
          <w:szCs w:val="28"/>
          <w:shd w:val="clear" w:color="auto" w:fill="FFFFFF"/>
        </w:rPr>
        <w:t xml:space="preserve"> воды различного ионного состава, в основном слабо- или среднеминерализованные, содержащие не менее 20 мг/л железа; используются в лечебных целях. Железистые воды применяют главным образом для питьевого лечения, а также для ванн и </w:t>
      </w:r>
      <w:proofErr w:type="gramStart"/>
      <w:r w:rsidRPr="000C64C0">
        <w:rPr>
          <w:sz w:val="28"/>
          <w:szCs w:val="28"/>
          <w:shd w:val="clear" w:color="auto" w:fill="FFFFFF"/>
        </w:rPr>
        <w:t>орошении</w:t>
      </w:r>
      <w:proofErr w:type="gramEnd"/>
      <w:r w:rsidRPr="000C64C0">
        <w:rPr>
          <w:sz w:val="28"/>
          <w:szCs w:val="28"/>
          <w:shd w:val="clear" w:color="auto" w:fill="FFFFFF"/>
        </w:rPr>
        <w:t xml:space="preserve">. При питье железистых минеральных вод повышается </w:t>
      </w:r>
      <w:proofErr w:type="gramStart"/>
      <w:r w:rsidRPr="000C64C0">
        <w:rPr>
          <w:sz w:val="28"/>
          <w:szCs w:val="28"/>
          <w:shd w:val="clear" w:color="auto" w:fill="FFFFFF"/>
        </w:rPr>
        <w:t>общая</w:t>
      </w:r>
      <w:proofErr w:type="gramEnd"/>
      <w:r w:rsidRPr="000C64C0">
        <w:rPr>
          <w:sz w:val="28"/>
          <w:szCs w:val="28"/>
          <w:shd w:val="clear" w:color="auto" w:fill="FFFFFF"/>
        </w:rPr>
        <w:t xml:space="preserve"> </w:t>
      </w:r>
      <w:proofErr w:type="spellStart"/>
      <w:r w:rsidRPr="000C64C0">
        <w:rPr>
          <w:sz w:val="28"/>
          <w:szCs w:val="28"/>
          <w:shd w:val="clear" w:color="auto" w:fill="FFFFFF"/>
        </w:rPr>
        <w:t>резистентность</w:t>
      </w:r>
      <w:proofErr w:type="spellEnd"/>
      <w:r w:rsidRPr="000C64C0">
        <w:rPr>
          <w:sz w:val="28"/>
          <w:szCs w:val="28"/>
          <w:shd w:val="clear" w:color="auto" w:fill="FFFFFF"/>
        </w:rPr>
        <w:t xml:space="preserve"> организма к неблагоприятным воздействиям, улучшаются функции органов пищеварения, увеличивается содержание гемоглобина в крови; железистые минеральные воды назначают главным образом при малокровии, заболеваниях желудка и кишечника, нарушениях обмена веществ, гинекологических заболеваниях.</w:t>
      </w:r>
    </w:p>
    <w:p w:rsidR="002544BC" w:rsidRDefault="002544BC" w:rsidP="002544BC">
      <w:pPr>
        <w:suppressAutoHyphens/>
        <w:spacing w:after="0" w:line="240" w:lineRule="auto"/>
        <w:jc w:val="both"/>
        <w:rPr>
          <w:rFonts w:ascii="Times New Roman" w:hAnsi="Times New Roman" w:cs="Times New Roman"/>
          <w:sz w:val="28"/>
          <w:szCs w:val="28"/>
          <w:shd w:val="clear" w:color="auto" w:fill="FFFFFF"/>
        </w:rPr>
      </w:pPr>
    </w:p>
    <w:p w:rsidR="002544BC" w:rsidRPr="000C64C0" w:rsidRDefault="002544BC" w:rsidP="002544BC">
      <w:pPr>
        <w:suppressAutoHyphens/>
        <w:spacing w:after="0" w:line="240" w:lineRule="auto"/>
        <w:jc w:val="both"/>
        <w:rPr>
          <w:rFonts w:ascii="Times New Roman" w:hAnsi="Times New Roman" w:cs="Times New Roman"/>
          <w:bCs/>
          <w:sz w:val="28"/>
          <w:szCs w:val="28"/>
        </w:rPr>
      </w:pPr>
      <w:r>
        <w:rPr>
          <w:rFonts w:ascii="Times New Roman" w:hAnsi="Times New Roman" w:cs="Times New Roman"/>
          <w:sz w:val="28"/>
          <w:szCs w:val="28"/>
          <w:shd w:val="clear" w:color="auto" w:fill="FFFFFF"/>
        </w:rPr>
        <w:t>5</w:t>
      </w:r>
      <w:r w:rsidRPr="000C64C0">
        <w:rPr>
          <w:rFonts w:ascii="Times New Roman" w:hAnsi="Times New Roman" w:cs="Times New Roman"/>
          <w:sz w:val="28"/>
          <w:szCs w:val="28"/>
          <w:shd w:val="clear" w:color="auto" w:fill="FFFFFF"/>
        </w:rPr>
        <w:t xml:space="preserve">. </w:t>
      </w:r>
      <w:r w:rsidRPr="000C64C0">
        <w:rPr>
          <w:rFonts w:ascii="Times New Roman" w:hAnsi="Times New Roman" w:cs="Times New Roman"/>
          <w:bCs/>
          <w:sz w:val="28"/>
          <w:szCs w:val="28"/>
        </w:rPr>
        <w:t xml:space="preserve">Смешанные (хлоридно-сульфатные, гидрокарбонатно-сульфатные и </w:t>
      </w:r>
      <w:proofErr w:type="spellStart"/>
      <w:r w:rsidRPr="000C64C0">
        <w:rPr>
          <w:rFonts w:ascii="Times New Roman" w:hAnsi="Times New Roman" w:cs="Times New Roman"/>
          <w:bCs/>
          <w:sz w:val="28"/>
          <w:szCs w:val="28"/>
        </w:rPr>
        <w:t>т.д</w:t>
      </w:r>
      <w:proofErr w:type="spellEnd"/>
      <w:r w:rsidRPr="000C64C0">
        <w:rPr>
          <w:rFonts w:ascii="Times New Roman" w:hAnsi="Times New Roman" w:cs="Times New Roman"/>
          <w:bCs/>
          <w:sz w:val="28"/>
          <w:szCs w:val="28"/>
        </w:rPr>
        <w:t>). Сложная смешанная структура минеральных вод повышает их лечебный эффект.</w:t>
      </w:r>
    </w:p>
    <w:p w:rsidR="002544BC" w:rsidRPr="000C64C0" w:rsidRDefault="002544BC" w:rsidP="002544BC">
      <w:pPr>
        <w:suppressAutoHyphens/>
        <w:spacing w:after="0" w:line="240" w:lineRule="auto"/>
        <w:jc w:val="both"/>
        <w:rPr>
          <w:rFonts w:ascii="Times New Roman" w:hAnsi="Times New Roman" w:cs="Times New Roman"/>
          <w:bCs/>
          <w:sz w:val="28"/>
          <w:szCs w:val="28"/>
        </w:rPr>
      </w:pPr>
    </w:p>
    <w:p w:rsidR="002544BC" w:rsidRPr="000C64C0" w:rsidRDefault="002544BC" w:rsidP="002544BC">
      <w:pPr>
        <w:suppressAutoHyphens/>
        <w:spacing w:after="0" w:line="240" w:lineRule="auto"/>
        <w:jc w:val="both"/>
        <w:rPr>
          <w:rFonts w:ascii="Times New Roman" w:hAnsi="Times New Roman" w:cs="Times New Roman"/>
          <w:b/>
          <w:bCs/>
          <w:sz w:val="28"/>
          <w:szCs w:val="28"/>
        </w:rPr>
      </w:pPr>
      <w:r w:rsidRPr="000C64C0">
        <w:rPr>
          <w:rFonts w:ascii="Times New Roman" w:hAnsi="Times New Roman" w:cs="Times New Roman"/>
          <w:bCs/>
          <w:sz w:val="28"/>
          <w:szCs w:val="28"/>
        </w:rPr>
        <w:t>2.</w:t>
      </w:r>
      <w:r w:rsidRPr="000C64C0">
        <w:rPr>
          <w:rFonts w:ascii="Times New Roman" w:hAnsi="Times New Roman" w:cs="Times New Roman"/>
          <w:b/>
          <w:bCs/>
          <w:sz w:val="28"/>
          <w:szCs w:val="28"/>
        </w:rPr>
        <w:t>Донат</w:t>
      </w:r>
      <w:proofErr w:type="gramStart"/>
      <w:r w:rsidRPr="000C64C0">
        <w:rPr>
          <w:rFonts w:ascii="Times New Roman" w:hAnsi="Times New Roman" w:cs="Times New Roman"/>
          <w:b/>
          <w:bCs/>
          <w:sz w:val="28"/>
          <w:szCs w:val="28"/>
          <w:lang w:val="en-US"/>
        </w:rPr>
        <w:t>Mg</w:t>
      </w:r>
      <w:proofErr w:type="gramEnd"/>
      <w:r w:rsidRPr="000C64C0">
        <w:rPr>
          <w:rFonts w:ascii="Times New Roman" w:hAnsi="Times New Roman" w:cs="Times New Roman"/>
          <w:b/>
          <w:bCs/>
          <w:sz w:val="28"/>
          <w:szCs w:val="28"/>
        </w:rPr>
        <w:t>.</w:t>
      </w:r>
    </w:p>
    <w:p w:rsidR="002544BC" w:rsidRPr="000C64C0" w:rsidRDefault="002544BC" w:rsidP="002544BC">
      <w:pPr>
        <w:suppressAutoHyphens/>
        <w:spacing w:after="0" w:line="240" w:lineRule="auto"/>
        <w:jc w:val="both"/>
        <w:rPr>
          <w:rFonts w:ascii="Times New Roman" w:hAnsi="Times New Roman" w:cs="Times New Roman"/>
          <w:bCs/>
          <w:sz w:val="28"/>
          <w:szCs w:val="28"/>
        </w:rPr>
      </w:pPr>
    </w:p>
    <w:p w:rsidR="002544BC" w:rsidRDefault="002544BC" w:rsidP="002544BC">
      <w:pPr>
        <w:suppressAutoHyphens/>
        <w:spacing w:after="0" w:line="240" w:lineRule="auto"/>
        <w:jc w:val="both"/>
        <w:rPr>
          <w:rFonts w:ascii="Times New Roman" w:hAnsi="Times New Roman" w:cs="Times New Roman"/>
          <w:b/>
          <w:bCs/>
          <w:sz w:val="28"/>
          <w:szCs w:val="28"/>
          <w:shd w:val="clear" w:color="auto" w:fill="FFFFFF"/>
        </w:rPr>
      </w:pPr>
      <w:hyperlink r:id="rId9" w:tgtFrame="_blank" w:history="1">
        <w:r w:rsidRPr="000C64C0">
          <w:rPr>
            <w:rStyle w:val="a9"/>
            <w:rFonts w:ascii="Times New Roman" w:hAnsi="Times New Roman" w:cs="Times New Roman"/>
            <w:color w:val="auto"/>
            <w:sz w:val="28"/>
            <w:szCs w:val="28"/>
            <w:shd w:val="clear" w:color="auto" w:fill="FFFFFF"/>
          </w:rPr>
          <w:t>лечебная</w:t>
        </w:r>
      </w:hyperlink>
      <w:r w:rsidRPr="000C64C0">
        <w:rPr>
          <w:rFonts w:ascii="Times New Roman" w:hAnsi="Times New Roman" w:cs="Times New Roman"/>
          <w:sz w:val="28"/>
          <w:szCs w:val="28"/>
          <w:shd w:val="clear" w:color="auto" w:fill="FFFFFF"/>
        </w:rPr>
        <w:t> магниево-натриевая гидрокарбонатно-сульфатная минеральная вода высокой минерализации 13,0–13,3 г/л</w:t>
      </w:r>
      <w:proofErr w:type="gramStart"/>
      <w:r w:rsidRPr="000C64C0">
        <w:rPr>
          <w:rFonts w:ascii="Times New Roman" w:hAnsi="Times New Roman" w:cs="Times New Roman"/>
          <w:sz w:val="28"/>
          <w:szCs w:val="28"/>
          <w:shd w:val="clear" w:color="auto" w:fill="FFFFFF"/>
        </w:rPr>
        <w:t>.М</w:t>
      </w:r>
      <w:proofErr w:type="gramEnd"/>
      <w:r w:rsidRPr="000C64C0">
        <w:rPr>
          <w:rFonts w:ascii="Times New Roman" w:hAnsi="Times New Roman" w:cs="Times New Roman"/>
          <w:sz w:val="28"/>
          <w:szCs w:val="28"/>
          <w:shd w:val="clear" w:color="auto" w:fill="FFFFFF"/>
        </w:rPr>
        <w:t>инеральная питьевая лечебная вода «</w:t>
      </w:r>
      <w:proofErr w:type="spellStart"/>
      <w:r w:rsidRPr="000C64C0">
        <w:rPr>
          <w:rFonts w:ascii="Times New Roman" w:hAnsi="Times New Roman" w:cs="Times New Roman"/>
          <w:sz w:val="28"/>
          <w:szCs w:val="28"/>
          <w:shd w:val="clear" w:color="auto" w:fill="FFFFFF"/>
        </w:rPr>
        <w:t>ДонатМg</w:t>
      </w:r>
      <w:proofErr w:type="spellEnd"/>
      <w:r w:rsidRPr="000C64C0">
        <w:rPr>
          <w:rFonts w:ascii="Times New Roman" w:hAnsi="Times New Roman" w:cs="Times New Roman"/>
          <w:sz w:val="28"/>
          <w:szCs w:val="28"/>
          <w:shd w:val="clear" w:color="auto" w:fill="FFFFFF"/>
        </w:rPr>
        <w:t xml:space="preserve">» (Источник - </w:t>
      </w:r>
      <w:proofErr w:type="spellStart"/>
      <w:r w:rsidRPr="000C64C0">
        <w:rPr>
          <w:rFonts w:ascii="Times New Roman" w:hAnsi="Times New Roman" w:cs="Times New Roman"/>
          <w:sz w:val="28"/>
          <w:szCs w:val="28"/>
          <w:shd w:val="clear" w:color="auto" w:fill="FFFFFF"/>
        </w:rPr>
        <w:t>Донат</w:t>
      </w:r>
      <w:proofErr w:type="spellEnd"/>
      <w:r w:rsidRPr="000C64C0">
        <w:rPr>
          <w:rFonts w:ascii="Times New Roman" w:hAnsi="Times New Roman" w:cs="Times New Roman"/>
          <w:sz w:val="28"/>
          <w:szCs w:val="28"/>
          <w:shd w:val="clear" w:color="auto" w:fill="FFFFFF"/>
        </w:rPr>
        <w:t xml:space="preserve"> в </w:t>
      </w:r>
      <w:proofErr w:type="spellStart"/>
      <w:r w:rsidRPr="000C64C0">
        <w:rPr>
          <w:rFonts w:ascii="Times New Roman" w:hAnsi="Times New Roman" w:cs="Times New Roman"/>
          <w:sz w:val="28"/>
          <w:szCs w:val="28"/>
          <w:shd w:val="clear" w:color="auto" w:fill="FFFFFF"/>
        </w:rPr>
        <w:t>РогашскойСлатине</w:t>
      </w:r>
      <w:proofErr w:type="spellEnd"/>
      <w:r w:rsidRPr="000C64C0">
        <w:rPr>
          <w:rFonts w:ascii="Times New Roman" w:hAnsi="Times New Roman" w:cs="Times New Roman"/>
          <w:sz w:val="28"/>
          <w:szCs w:val="28"/>
          <w:shd w:val="clear" w:color="auto" w:fill="FFFFFF"/>
        </w:rPr>
        <w:t>, Словения) - ГОСТ Р 50480-92, сертификат соответствия № 42242455 от 18.04.2002., газированная в бутылках из полимерного материала от 0,5 до  1 л.</w:t>
      </w:r>
      <w:r w:rsidRPr="000C64C0">
        <w:rPr>
          <w:rFonts w:ascii="Times New Roman" w:hAnsi="Times New Roman" w:cs="Times New Roman"/>
          <w:b/>
          <w:bCs/>
          <w:sz w:val="28"/>
          <w:szCs w:val="28"/>
          <w:shd w:val="clear" w:color="auto" w:fill="FFFFFF"/>
        </w:rPr>
        <w:t> </w:t>
      </w:r>
    </w:p>
    <w:p w:rsidR="002544BC" w:rsidRDefault="002544BC" w:rsidP="002544BC">
      <w:pPr>
        <w:suppressAutoHyphens/>
        <w:spacing w:after="0" w:line="240" w:lineRule="auto"/>
        <w:jc w:val="both"/>
        <w:rPr>
          <w:rFonts w:ascii="Times New Roman" w:hAnsi="Times New Roman" w:cs="Times New Roman"/>
          <w:b/>
          <w:bCs/>
          <w:sz w:val="28"/>
          <w:szCs w:val="28"/>
          <w:shd w:val="clear" w:color="auto" w:fill="FFFFFF"/>
        </w:rPr>
      </w:pPr>
    </w:p>
    <w:p w:rsidR="002544BC" w:rsidRDefault="002544BC" w:rsidP="002544BC">
      <w:pPr>
        <w:suppressAutoHyphens/>
        <w:spacing w:after="0" w:line="240" w:lineRule="auto"/>
        <w:jc w:val="both"/>
        <w:rPr>
          <w:rFonts w:ascii="Times New Roman" w:hAnsi="Times New Roman" w:cs="Times New Roman"/>
          <w:bCs/>
          <w:sz w:val="28"/>
          <w:szCs w:val="28"/>
          <w:shd w:val="clear" w:color="auto" w:fill="FFFFFF"/>
        </w:rPr>
      </w:pPr>
      <w:r w:rsidRPr="00AA4347">
        <w:rPr>
          <w:rFonts w:ascii="Times New Roman" w:hAnsi="Times New Roman" w:cs="Times New Roman"/>
          <w:bCs/>
          <w:sz w:val="28"/>
          <w:szCs w:val="28"/>
          <w:shd w:val="clear" w:color="auto" w:fill="FFFFFF"/>
        </w:rPr>
        <w:t>Химический состав:</w:t>
      </w:r>
    </w:p>
    <w:p w:rsidR="002544BC" w:rsidRPr="00AA4347" w:rsidRDefault="002544BC" w:rsidP="002544BC">
      <w:pPr>
        <w:numPr>
          <w:ilvl w:val="0"/>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анионы:</w:t>
      </w:r>
    </w:p>
    <w:p w:rsidR="002544BC" w:rsidRPr="00AA4347" w:rsidRDefault="002544BC" w:rsidP="002544BC">
      <w:pPr>
        <w:numPr>
          <w:ilvl w:val="1"/>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hyperlink r:id="rId10" w:tgtFrame="_blank" w:history="1">
        <w:r w:rsidRPr="00AA4347">
          <w:rPr>
            <w:rStyle w:val="a9"/>
            <w:rFonts w:ascii="Times New Roman" w:hAnsi="Times New Roman" w:cs="Times New Roman"/>
            <w:color w:val="000000" w:themeColor="text1"/>
            <w:sz w:val="28"/>
            <w:szCs w:val="28"/>
          </w:rPr>
          <w:t>гидрокарбонат</w:t>
        </w:r>
      </w:hyperlink>
      <w:r w:rsidRPr="00AA4347">
        <w:rPr>
          <w:rFonts w:ascii="Times New Roman" w:hAnsi="Times New Roman" w:cs="Times New Roman"/>
          <w:color w:val="000000"/>
          <w:sz w:val="28"/>
          <w:szCs w:val="28"/>
        </w:rPr>
        <w:t> HCO</w:t>
      </w:r>
      <w:r w:rsidRPr="00AA4347">
        <w:rPr>
          <w:rFonts w:ascii="Times New Roman" w:hAnsi="Times New Roman" w:cs="Times New Roman"/>
          <w:color w:val="000000"/>
          <w:sz w:val="28"/>
          <w:szCs w:val="28"/>
          <w:vertAlign w:val="subscript"/>
        </w:rPr>
        <w:t>3</w:t>
      </w:r>
      <w:r w:rsidRPr="00AA4347">
        <w:rPr>
          <w:rFonts w:ascii="Times New Roman" w:hAnsi="Times New Roman" w:cs="Times New Roman"/>
          <w:color w:val="000000"/>
          <w:sz w:val="28"/>
          <w:szCs w:val="28"/>
          <w:vertAlign w:val="superscript"/>
        </w:rPr>
        <w:t>–</w:t>
      </w:r>
      <w:r w:rsidRPr="00AA4347">
        <w:rPr>
          <w:rFonts w:ascii="Times New Roman" w:hAnsi="Times New Roman" w:cs="Times New Roman"/>
          <w:color w:val="000000"/>
          <w:sz w:val="28"/>
          <w:szCs w:val="28"/>
        </w:rPr>
        <w:t> — 7790</w:t>
      </w:r>
    </w:p>
    <w:p w:rsidR="002544BC" w:rsidRPr="00AA4347" w:rsidRDefault="002544BC" w:rsidP="002544BC">
      <w:pPr>
        <w:numPr>
          <w:ilvl w:val="1"/>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сульфат SO</w:t>
      </w:r>
      <w:r w:rsidRPr="00AA4347">
        <w:rPr>
          <w:rFonts w:ascii="Times New Roman" w:hAnsi="Times New Roman" w:cs="Times New Roman"/>
          <w:color w:val="000000"/>
          <w:sz w:val="28"/>
          <w:szCs w:val="28"/>
          <w:vertAlign w:val="subscript"/>
        </w:rPr>
        <w:t>4</w:t>
      </w:r>
      <w:r w:rsidRPr="00AA4347">
        <w:rPr>
          <w:rFonts w:ascii="Times New Roman" w:hAnsi="Times New Roman" w:cs="Times New Roman"/>
          <w:color w:val="000000"/>
          <w:sz w:val="28"/>
          <w:szCs w:val="28"/>
          <w:vertAlign w:val="superscript"/>
        </w:rPr>
        <w:t>2−</w:t>
      </w:r>
      <w:r w:rsidRPr="00AA4347">
        <w:rPr>
          <w:rFonts w:ascii="Times New Roman" w:hAnsi="Times New Roman" w:cs="Times New Roman"/>
          <w:color w:val="000000"/>
          <w:sz w:val="28"/>
          <w:szCs w:val="28"/>
        </w:rPr>
        <w:t> — 2200</w:t>
      </w:r>
    </w:p>
    <w:p w:rsidR="002544BC" w:rsidRPr="00AA4347" w:rsidRDefault="002544BC" w:rsidP="002544BC">
      <w:pPr>
        <w:numPr>
          <w:ilvl w:val="1"/>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 xml:space="preserve">хлорид </w:t>
      </w:r>
      <w:proofErr w:type="spellStart"/>
      <w:r w:rsidRPr="00AA4347">
        <w:rPr>
          <w:rFonts w:ascii="Times New Roman" w:hAnsi="Times New Roman" w:cs="Times New Roman"/>
          <w:color w:val="000000"/>
          <w:sz w:val="28"/>
          <w:szCs w:val="28"/>
        </w:rPr>
        <w:t>Cl</w:t>
      </w:r>
      <w:proofErr w:type="spellEnd"/>
      <w:r w:rsidRPr="00AA4347">
        <w:rPr>
          <w:rFonts w:ascii="Times New Roman" w:hAnsi="Times New Roman" w:cs="Times New Roman"/>
          <w:color w:val="000000"/>
          <w:sz w:val="28"/>
          <w:szCs w:val="28"/>
          <w:vertAlign w:val="superscript"/>
        </w:rPr>
        <w:t>−</w:t>
      </w:r>
      <w:r w:rsidRPr="00AA4347">
        <w:rPr>
          <w:rFonts w:ascii="Times New Roman" w:hAnsi="Times New Roman" w:cs="Times New Roman"/>
          <w:color w:val="000000"/>
          <w:sz w:val="28"/>
          <w:szCs w:val="28"/>
        </w:rPr>
        <w:t> — 66,7</w:t>
      </w:r>
    </w:p>
    <w:p w:rsidR="002544BC" w:rsidRPr="00AA4347" w:rsidRDefault="002544BC" w:rsidP="002544BC">
      <w:pPr>
        <w:numPr>
          <w:ilvl w:val="1"/>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 xml:space="preserve">бромид </w:t>
      </w:r>
      <w:proofErr w:type="spellStart"/>
      <w:r w:rsidRPr="00AA4347">
        <w:rPr>
          <w:rFonts w:ascii="Times New Roman" w:hAnsi="Times New Roman" w:cs="Times New Roman"/>
          <w:color w:val="000000"/>
          <w:sz w:val="28"/>
          <w:szCs w:val="28"/>
        </w:rPr>
        <w:t>Br</w:t>
      </w:r>
      <w:proofErr w:type="spellEnd"/>
      <w:r w:rsidRPr="00AA4347">
        <w:rPr>
          <w:rFonts w:ascii="Times New Roman" w:hAnsi="Times New Roman" w:cs="Times New Roman"/>
          <w:color w:val="000000"/>
          <w:sz w:val="28"/>
          <w:szCs w:val="28"/>
          <w:vertAlign w:val="superscript"/>
        </w:rPr>
        <w:t>−</w:t>
      </w:r>
      <w:r w:rsidRPr="00AA4347">
        <w:rPr>
          <w:rFonts w:ascii="Times New Roman" w:hAnsi="Times New Roman" w:cs="Times New Roman"/>
          <w:color w:val="000000"/>
          <w:sz w:val="28"/>
          <w:szCs w:val="28"/>
        </w:rPr>
        <w:t> — 0,42</w:t>
      </w:r>
    </w:p>
    <w:p w:rsidR="002544BC" w:rsidRPr="00AA4347" w:rsidRDefault="002544BC" w:rsidP="002544BC">
      <w:pPr>
        <w:numPr>
          <w:ilvl w:val="1"/>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иодид I</w:t>
      </w:r>
      <w:r w:rsidRPr="00AA4347">
        <w:rPr>
          <w:rFonts w:ascii="Times New Roman" w:hAnsi="Times New Roman" w:cs="Times New Roman"/>
          <w:color w:val="000000"/>
          <w:sz w:val="28"/>
          <w:szCs w:val="28"/>
          <w:vertAlign w:val="superscript"/>
        </w:rPr>
        <w:t>−</w:t>
      </w:r>
      <w:r w:rsidRPr="00AA4347">
        <w:rPr>
          <w:rFonts w:ascii="Times New Roman" w:hAnsi="Times New Roman" w:cs="Times New Roman"/>
          <w:color w:val="000000"/>
          <w:sz w:val="28"/>
          <w:szCs w:val="28"/>
        </w:rPr>
        <w:t> — 0,12</w:t>
      </w:r>
    </w:p>
    <w:p w:rsidR="002544BC" w:rsidRPr="00AA4347" w:rsidRDefault="002544BC" w:rsidP="002544BC">
      <w:pPr>
        <w:numPr>
          <w:ilvl w:val="1"/>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фторид F</w:t>
      </w:r>
      <w:r w:rsidRPr="00AA4347">
        <w:rPr>
          <w:rFonts w:ascii="Times New Roman" w:hAnsi="Times New Roman" w:cs="Times New Roman"/>
          <w:color w:val="000000"/>
          <w:sz w:val="28"/>
          <w:szCs w:val="28"/>
          <w:vertAlign w:val="superscript"/>
        </w:rPr>
        <w:t>−</w:t>
      </w:r>
      <w:r w:rsidRPr="00AA4347">
        <w:rPr>
          <w:rFonts w:ascii="Times New Roman" w:hAnsi="Times New Roman" w:cs="Times New Roman"/>
          <w:color w:val="000000"/>
          <w:sz w:val="28"/>
          <w:szCs w:val="28"/>
        </w:rPr>
        <w:t> — 0,2</w:t>
      </w:r>
    </w:p>
    <w:p w:rsidR="002544BC" w:rsidRPr="00AA4347" w:rsidRDefault="002544BC" w:rsidP="002544BC">
      <w:pPr>
        <w:numPr>
          <w:ilvl w:val="1"/>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нитрат NO</w:t>
      </w:r>
      <w:r w:rsidRPr="00AA4347">
        <w:rPr>
          <w:rFonts w:ascii="Times New Roman" w:hAnsi="Times New Roman" w:cs="Times New Roman"/>
          <w:color w:val="000000"/>
          <w:sz w:val="28"/>
          <w:szCs w:val="28"/>
          <w:vertAlign w:val="subscript"/>
        </w:rPr>
        <w:t>3</w:t>
      </w:r>
      <w:r w:rsidRPr="00AA4347">
        <w:rPr>
          <w:rFonts w:ascii="Times New Roman" w:hAnsi="Times New Roman" w:cs="Times New Roman"/>
          <w:color w:val="000000"/>
          <w:sz w:val="28"/>
          <w:szCs w:val="28"/>
          <w:vertAlign w:val="superscript"/>
        </w:rPr>
        <w:t>–</w:t>
      </w:r>
      <w:r w:rsidRPr="00AA4347">
        <w:rPr>
          <w:rFonts w:ascii="Times New Roman" w:hAnsi="Times New Roman" w:cs="Times New Roman"/>
          <w:color w:val="000000"/>
          <w:sz w:val="28"/>
          <w:szCs w:val="28"/>
        </w:rPr>
        <w:t> — 0,1</w:t>
      </w:r>
    </w:p>
    <w:p w:rsidR="002544BC" w:rsidRPr="00AA4347" w:rsidRDefault="002544BC" w:rsidP="002544BC">
      <w:pPr>
        <w:numPr>
          <w:ilvl w:val="1"/>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нитрит NO</w:t>
      </w:r>
      <w:r w:rsidRPr="00AA4347">
        <w:rPr>
          <w:rFonts w:ascii="Times New Roman" w:hAnsi="Times New Roman" w:cs="Times New Roman"/>
          <w:color w:val="000000"/>
          <w:sz w:val="28"/>
          <w:szCs w:val="28"/>
          <w:vertAlign w:val="subscript"/>
        </w:rPr>
        <w:t>2</w:t>
      </w:r>
      <w:r w:rsidRPr="00AA4347">
        <w:rPr>
          <w:rFonts w:ascii="Times New Roman" w:hAnsi="Times New Roman" w:cs="Times New Roman"/>
          <w:color w:val="000000"/>
          <w:sz w:val="28"/>
          <w:szCs w:val="28"/>
          <w:vertAlign w:val="superscript"/>
        </w:rPr>
        <w:t>–</w:t>
      </w:r>
      <w:r w:rsidRPr="00AA4347">
        <w:rPr>
          <w:rFonts w:ascii="Times New Roman" w:hAnsi="Times New Roman" w:cs="Times New Roman"/>
          <w:color w:val="000000"/>
          <w:sz w:val="28"/>
          <w:szCs w:val="28"/>
        </w:rPr>
        <w:t> — 0,02</w:t>
      </w:r>
    </w:p>
    <w:p w:rsidR="002544BC" w:rsidRPr="00AA4347" w:rsidRDefault="002544BC" w:rsidP="002544BC">
      <w:pPr>
        <w:numPr>
          <w:ilvl w:val="1"/>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hyperlink r:id="rId11" w:tgtFrame="_blank" w:history="1">
        <w:proofErr w:type="spellStart"/>
        <w:r w:rsidRPr="00AA4347">
          <w:rPr>
            <w:rStyle w:val="a9"/>
            <w:rFonts w:ascii="Times New Roman" w:hAnsi="Times New Roman" w:cs="Times New Roman"/>
            <w:color w:val="000000" w:themeColor="text1"/>
            <w:sz w:val="28"/>
            <w:szCs w:val="28"/>
          </w:rPr>
          <w:t>гидрофосфат</w:t>
        </w:r>
        <w:proofErr w:type="spellEnd"/>
      </w:hyperlink>
      <w:r w:rsidRPr="00AA4347">
        <w:rPr>
          <w:rFonts w:ascii="Times New Roman" w:hAnsi="Times New Roman" w:cs="Times New Roman"/>
          <w:color w:val="000000"/>
          <w:sz w:val="28"/>
          <w:szCs w:val="28"/>
        </w:rPr>
        <w:t> HPO</w:t>
      </w:r>
      <w:r w:rsidRPr="00AA4347">
        <w:rPr>
          <w:rFonts w:ascii="Times New Roman" w:hAnsi="Times New Roman" w:cs="Times New Roman"/>
          <w:color w:val="000000"/>
          <w:sz w:val="28"/>
          <w:szCs w:val="28"/>
          <w:vertAlign w:val="subscript"/>
        </w:rPr>
        <w:t>4</w:t>
      </w:r>
      <w:r w:rsidRPr="00AA4347">
        <w:rPr>
          <w:rFonts w:ascii="Times New Roman" w:hAnsi="Times New Roman" w:cs="Times New Roman"/>
          <w:color w:val="000000"/>
          <w:sz w:val="28"/>
          <w:szCs w:val="28"/>
          <w:vertAlign w:val="superscript"/>
        </w:rPr>
        <w:t>2–</w:t>
      </w:r>
      <w:r w:rsidRPr="00AA4347">
        <w:rPr>
          <w:rFonts w:ascii="Times New Roman" w:hAnsi="Times New Roman" w:cs="Times New Roman"/>
          <w:color w:val="000000"/>
          <w:sz w:val="28"/>
          <w:szCs w:val="28"/>
        </w:rPr>
        <w:t> — 0,12</w:t>
      </w:r>
    </w:p>
    <w:p w:rsidR="002544BC" w:rsidRPr="00AA4347" w:rsidRDefault="002544BC" w:rsidP="002544BC">
      <w:pPr>
        <w:numPr>
          <w:ilvl w:val="0"/>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катионы:</w:t>
      </w:r>
    </w:p>
    <w:p w:rsidR="002544BC" w:rsidRPr="00AA4347" w:rsidRDefault="002544BC" w:rsidP="002544BC">
      <w:pPr>
        <w:numPr>
          <w:ilvl w:val="1"/>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hyperlink r:id="rId12" w:tgtFrame="_blank" w:history="1">
        <w:r w:rsidRPr="00AA4347">
          <w:rPr>
            <w:rStyle w:val="a9"/>
            <w:rFonts w:ascii="Times New Roman" w:hAnsi="Times New Roman" w:cs="Times New Roman"/>
            <w:color w:val="000000" w:themeColor="text1"/>
            <w:sz w:val="28"/>
            <w:szCs w:val="28"/>
          </w:rPr>
          <w:t>кальций</w:t>
        </w:r>
      </w:hyperlink>
      <w:r w:rsidRPr="00AA4347">
        <w:rPr>
          <w:rFonts w:ascii="Times New Roman" w:hAnsi="Times New Roman" w:cs="Times New Roman"/>
          <w:color w:val="000000"/>
          <w:sz w:val="28"/>
          <w:szCs w:val="28"/>
        </w:rPr>
        <w:t> Ca</w:t>
      </w:r>
      <w:r w:rsidRPr="00AA4347">
        <w:rPr>
          <w:rFonts w:ascii="Times New Roman" w:hAnsi="Times New Roman" w:cs="Times New Roman"/>
          <w:color w:val="000000"/>
          <w:sz w:val="28"/>
          <w:szCs w:val="28"/>
          <w:vertAlign w:val="superscript"/>
        </w:rPr>
        <w:t>2+</w:t>
      </w:r>
      <w:r w:rsidRPr="00AA4347">
        <w:rPr>
          <w:rFonts w:ascii="Times New Roman" w:hAnsi="Times New Roman" w:cs="Times New Roman"/>
          <w:color w:val="000000"/>
          <w:sz w:val="28"/>
          <w:szCs w:val="28"/>
        </w:rPr>
        <w:t> — 375</w:t>
      </w:r>
    </w:p>
    <w:p w:rsidR="002544BC" w:rsidRPr="00AA4347" w:rsidRDefault="002544BC" w:rsidP="002544BC">
      <w:pPr>
        <w:numPr>
          <w:ilvl w:val="1"/>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hyperlink r:id="rId13" w:tgtFrame="_blank" w:history="1">
        <w:r w:rsidRPr="00AA4347">
          <w:rPr>
            <w:rStyle w:val="a9"/>
            <w:rFonts w:ascii="Times New Roman" w:hAnsi="Times New Roman" w:cs="Times New Roman"/>
            <w:color w:val="000000" w:themeColor="text1"/>
            <w:sz w:val="28"/>
            <w:szCs w:val="28"/>
          </w:rPr>
          <w:t>магний</w:t>
        </w:r>
      </w:hyperlink>
      <w:r w:rsidRPr="00AA4347">
        <w:rPr>
          <w:rFonts w:ascii="Times New Roman" w:hAnsi="Times New Roman" w:cs="Times New Roman"/>
          <w:color w:val="000000" w:themeColor="text1"/>
          <w:sz w:val="28"/>
          <w:szCs w:val="28"/>
        </w:rPr>
        <w:t> </w:t>
      </w:r>
      <w:r w:rsidRPr="00AA4347">
        <w:rPr>
          <w:rFonts w:ascii="Times New Roman" w:hAnsi="Times New Roman" w:cs="Times New Roman"/>
          <w:color w:val="000000"/>
          <w:sz w:val="28"/>
          <w:szCs w:val="28"/>
        </w:rPr>
        <w:t>Mg</w:t>
      </w:r>
      <w:r w:rsidRPr="00AA4347">
        <w:rPr>
          <w:rFonts w:ascii="Times New Roman" w:hAnsi="Times New Roman" w:cs="Times New Roman"/>
          <w:color w:val="000000"/>
          <w:sz w:val="28"/>
          <w:szCs w:val="28"/>
          <w:vertAlign w:val="superscript"/>
        </w:rPr>
        <w:t>2+</w:t>
      </w:r>
      <w:r w:rsidRPr="00AA4347">
        <w:rPr>
          <w:rFonts w:ascii="Times New Roman" w:hAnsi="Times New Roman" w:cs="Times New Roman"/>
          <w:color w:val="000000"/>
          <w:sz w:val="28"/>
          <w:szCs w:val="28"/>
        </w:rPr>
        <w:t> — 1060</w:t>
      </w:r>
    </w:p>
    <w:p w:rsidR="002544BC" w:rsidRPr="00AA4347" w:rsidRDefault="002544BC" w:rsidP="002544BC">
      <w:pPr>
        <w:numPr>
          <w:ilvl w:val="1"/>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hyperlink r:id="rId14" w:tgtFrame="_blank" w:history="1">
        <w:r w:rsidRPr="00AA4347">
          <w:rPr>
            <w:rStyle w:val="a9"/>
            <w:rFonts w:ascii="Times New Roman" w:hAnsi="Times New Roman" w:cs="Times New Roman"/>
            <w:color w:val="000000" w:themeColor="text1"/>
            <w:sz w:val="28"/>
            <w:szCs w:val="28"/>
          </w:rPr>
          <w:t>натрий</w:t>
        </w:r>
      </w:hyperlink>
      <w:r w:rsidRPr="00AA4347">
        <w:rPr>
          <w:rFonts w:ascii="Times New Roman" w:hAnsi="Times New Roman" w:cs="Times New Roman"/>
          <w:color w:val="000000"/>
          <w:sz w:val="28"/>
          <w:szCs w:val="28"/>
        </w:rPr>
        <w:t> </w:t>
      </w:r>
      <w:proofErr w:type="spellStart"/>
      <w:r w:rsidRPr="00AA4347">
        <w:rPr>
          <w:rFonts w:ascii="Times New Roman" w:hAnsi="Times New Roman" w:cs="Times New Roman"/>
          <w:color w:val="000000"/>
          <w:sz w:val="28"/>
          <w:szCs w:val="28"/>
        </w:rPr>
        <w:t>Na</w:t>
      </w:r>
      <w:r w:rsidRPr="00AA4347">
        <w:rPr>
          <w:rFonts w:ascii="Times New Roman" w:hAnsi="Times New Roman" w:cs="Times New Roman"/>
          <w:color w:val="000000"/>
          <w:sz w:val="28"/>
          <w:szCs w:val="28"/>
          <w:vertAlign w:val="superscript"/>
        </w:rPr>
        <w:t>+</w:t>
      </w:r>
      <w:proofErr w:type="spellEnd"/>
      <w:r w:rsidRPr="00AA4347">
        <w:rPr>
          <w:rFonts w:ascii="Times New Roman" w:hAnsi="Times New Roman" w:cs="Times New Roman"/>
          <w:color w:val="000000"/>
          <w:sz w:val="28"/>
          <w:szCs w:val="28"/>
        </w:rPr>
        <w:t> — 1565</w:t>
      </w:r>
    </w:p>
    <w:p w:rsidR="002544BC" w:rsidRPr="00AA4347" w:rsidRDefault="002544BC" w:rsidP="002544BC">
      <w:pPr>
        <w:numPr>
          <w:ilvl w:val="1"/>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калий K</w:t>
      </w:r>
      <w:r w:rsidRPr="00AA4347">
        <w:rPr>
          <w:rFonts w:ascii="Times New Roman" w:hAnsi="Times New Roman" w:cs="Times New Roman"/>
          <w:color w:val="000000"/>
          <w:sz w:val="28"/>
          <w:szCs w:val="28"/>
          <w:vertAlign w:val="superscript"/>
        </w:rPr>
        <w:t>+</w:t>
      </w:r>
      <w:r w:rsidRPr="00AA4347">
        <w:rPr>
          <w:rFonts w:ascii="Times New Roman" w:hAnsi="Times New Roman" w:cs="Times New Roman"/>
          <w:color w:val="000000"/>
          <w:sz w:val="28"/>
          <w:szCs w:val="28"/>
        </w:rPr>
        <w:t> — 17,1</w:t>
      </w:r>
    </w:p>
    <w:p w:rsidR="002544BC" w:rsidRPr="00AA4347" w:rsidRDefault="002544BC" w:rsidP="002544BC">
      <w:pPr>
        <w:numPr>
          <w:ilvl w:val="1"/>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 xml:space="preserve">литий </w:t>
      </w:r>
      <w:proofErr w:type="spellStart"/>
      <w:r w:rsidRPr="00AA4347">
        <w:rPr>
          <w:rFonts w:ascii="Times New Roman" w:hAnsi="Times New Roman" w:cs="Times New Roman"/>
          <w:color w:val="000000"/>
          <w:sz w:val="28"/>
          <w:szCs w:val="28"/>
        </w:rPr>
        <w:t>Li</w:t>
      </w:r>
      <w:r w:rsidRPr="00AA4347">
        <w:rPr>
          <w:rFonts w:ascii="Times New Roman" w:hAnsi="Times New Roman" w:cs="Times New Roman"/>
          <w:color w:val="000000"/>
          <w:sz w:val="28"/>
          <w:szCs w:val="28"/>
          <w:vertAlign w:val="superscript"/>
        </w:rPr>
        <w:t>+</w:t>
      </w:r>
      <w:proofErr w:type="spellEnd"/>
      <w:r w:rsidRPr="00AA4347">
        <w:rPr>
          <w:rFonts w:ascii="Times New Roman" w:hAnsi="Times New Roman" w:cs="Times New Roman"/>
          <w:color w:val="000000"/>
          <w:sz w:val="28"/>
          <w:szCs w:val="28"/>
        </w:rPr>
        <w:t> — 2,4</w:t>
      </w:r>
    </w:p>
    <w:p w:rsidR="002544BC" w:rsidRPr="00AA4347" w:rsidRDefault="002544BC" w:rsidP="002544BC">
      <w:pPr>
        <w:numPr>
          <w:ilvl w:val="1"/>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аммоний NH</w:t>
      </w:r>
      <w:r w:rsidRPr="00AA4347">
        <w:rPr>
          <w:rFonts w:ascii="Times New Roman" w:hAnsi="Times New Roman" w:cs="Times New Roman"/>
          <w:color w:val="000000"/>
          <w:sz w:val="28"/>
          <w:szCs w:val="28"/>
          <w:vertAlign w:val="subscript"/>
        </w:rPr>
        <w:t>4</w:t>
      </w:r>
      <w:r w:rsidRPr="00AA4347">
        <w:rPr>
          <w:rFonts w:ascii="Times New Roman" w:hAnsi="Times New Roman" w:cs="Times New Roman"/>
          <w:color w:val="000000"/>
          <w:sz w:val="28"/>
          <w:szCs w:val="28"/>
          <w:vertAlign w:val="superscript"/>
        </w:rPr>
        <w:t>+</w:t>
      </w:r>
      <w:r w:rsidRPr="00AA4347">
        <w:rPr>
          <w:rFonts w:ascii="Times New Roman" w:hAnsi="Times New Roman" w:cs="Times New Roman"/>
          <w:color w:val="000000"/>
          <w:sz w:val="28"/>
          <w:szCs w:val="28"/>
        </w:rPr>
        <w:t> — 0,7</w:t>
      </w:r>
    </w:p>
    <w:p w:rsidR="002544BC" w:rsidRPr="00AA4347" w:rsidRDefault="002544BC" w:rsidP="002544BC">
      <w:pPr>
        <w:numPr>
          <w:ilvl w:val="1"/>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стронций Sr</w:t>
      </w:r>
      <w:r w:rsidRPr="00AA4347">
        <w:rPr>
          <w:rFonts w:ascii="Times New Roman" w:hAnsi="Times New Roman" w:cs="Times New Roman"/>
          <w:color w:val="000000"/>
          <w:sz w:val="28"/>
          <w:szCs w:val="28"/>
          <w:vertAlign w:val="superscript"/>
        </w:rPr>
        <w:t>2+</w:t>
      </w:r>
      <w:r w:rsidRPr="00AA4347">
        <w:rPr>
          <w:rFonts w:ascii="Times New Roman" w:hAnsi="Times New Roman" w:cs="Times New Roman"/>
          <w:color w:val="000000"/>
          <w:sz w:val="28"/>
          <w:szCs w:val="28"/>
        </w:rPr>
        <w:t> — 2,6</w:t>
      </w:r>
    </w:p>
    <w:p w:rsidR="002544BC" w:rsidRPr="00AA4347" w:rsidRDefault="002544BC" w:rsidP="002544BC">
      <w:pPr>
        <w:numPr>
          <w:ilvl w:val="1"/>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железо Fe</w:t>
      </w:r>
      <w:r w:rsidRPr="00AA4347">
        <w:rPr>
          <w:rFonts w:ascii="Times New Roman" w:hAnsi="Times New Roman" w:cs="Times New Roman"/>
          <w:color w:val="000000"/>
          <w:sz w:val="28"/>
          <w:szCs w:val="28"/>
          <w:vertAlign w:val="superscript"/>
        </w:rPr>
        <w:t>2+</w:t>
      </w:r>
      <w:r w:rsidRPr="00AA4347">
        <w:rPr>
          <w:rFonts w:ascii="Times New Roman" w:hAnsi="Times New Roman" w:cs="Times New Roman"/>
          <w:color w:val="000000"/>
          <w:sz w:val="28"/>
          <w:szCs w:val="28"/>
        </w:rPr>
        <w:t> — 0,3</w:t>
      </w:r>
    </w:p>
    <w:p w:rsidR="002544BC" w:rsidRPr="00AA4347" w:rsidRDefault="002544BC" w:rsidP="002544BC">
      <w:pPr>
        <w:numPr>
          <w:ilvl w:val="1"/>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марганец Mn</w:t>
      </w:r>
      <w:r w:rsidRPr="00AA4347">
        <w:rPr>
          <w:rFonts w:ascii="Times New Roman" w:hAnsi="Times New Roman" w:cs="Times New Roman"/>
          <w:color w:val="000000"/>
          <w:sz w:val="28"/>
          <w:szCs w:val="28"/>
          <w:vertAlign w:val="superscript"/>
        </w:rPr>
        <w:t>2+</w:t>
      </w:r>
      <w:r w:rsidRPr="00AA4347">
        <w:rPr>
          <w:rFonts w:ascii="Times New Roman" w:hAnsi="Times New Roman" w:cs="Times New Roman"/>
          <w:color w:val="000000"/>
          <w:sz w:val="28"/>
          <w:szCs w:val="28"/>
        </w:rPr>
        <w:t> — 0,11</w:t>
      </w:r>
    </w:p>
    <w:p w:rsidR="002544BC" w:rsidRPr="00AA4347" w:rsidRDefault="002544BC" w:rsidP="002544BC">
      <w:pPr>
        <w:numPr>
          <w:ilvl w:val="1"/>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алюминий Al</w:t>
      </w:r>
      <w:r w:rsidRPr="00AA4347">
        <w:rPr>
          <w:rFonts w:ascii="Times New Roman" w:hAnsi="Times New Roman" w:cs="Times New Roman"/>
          <w:color w:val="000000"/>
          <w:sz w:val="28"/>
          <w:szCs w:val="28"/>
          <w:vertAlign w:val="superscript"/>
        </w:rPr>
        <w:t>3+</w:t>
      </w:r>
      <w:r w:rsidRPr="00AA4347">
        <w:rPr>
          <w:rFonts w:ascii="Times New Roman" w:hAnsi="Times New Roman" w:cs="Times New Roman"/>
          <w:color w:val="000000"/>
          <w:sz w:val="28"/>
          <w:szCs w:val="28"/>
        </w:rPr>
        <w:t> — 0,17</w:t>
      </w:r>
    </w:p>
    <w:p w:rsidR="002544BC" w:rsidRPr="00AA4347" w:rsidRDefault="002544BC" w:rsidP="002544BC">
      <w:pPr>
        <w:numPr>
          <w:ilvl w:val="0"/>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lastRenderedPageBreak/>
        <w:t>метаборную кислоту HBO</w:t>
      </w:r>
      <w:r w:rsidRPr="00AA4347">
        <w:rPr>
          <w:rFonts w:ascii="Times New Roman" w:hAnsi="Times New Roman" w:cs="Times New Roman"/>
          <w:color w:val="000000"/>
          <w:sz w:val="28"/>
          <w:szCs w:val="28"/>
          <w:vertAlign w:val="subscript"/>
        </w:rPr>
        <w:t>3</w:t>
      </w:r>
      <w:r w:rsidRPr="00AA4347">
        <w:rPr>
          <w:rFonts w:ascii="Times New Roman" w:hAnsi="Times New Roman" w:cs="Times New Roman"/>
          <w:color w:val="000000"/>
          <w:sz w:val="28"/>
          <w:szCs w:val="28"/>
        </w:rPr>
        <w:t> — 18,1</w:t>
      </w:r>
    </w:p>
    <w:p w:rsidR="002544BC" w:rsidRPr="00AA4347" w:rsidRDefault="002544BC" w:rsidP="002544BC">
      <w:pPr>
        <w:numPr>
          <w:ilvl w:val="0"/>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кремниевую кислоту H</w:t>
      </w:r>
      <w:r w:rsidRPr="00AA4347">
        <w:rPr>
          <w:rFonts w:ascii="Times New Roman" w:hAnsi="Times New Roman" w:cs="Times New Roman"/>
          <w:color w:val="000000"/>
          <w:sz w:val="28"/>
          <w:szCs w:val="28"/>
          <w:vertAlign w:val="subscript"/>
        </w:rPr>
        <w:t>2</w:t>
      </w:r>
      <w:r w:rsidRPr="00AA4347">
        <w:rPr>
          <w:rFonts w:ascii="Times New Roman" w:hAnsi="Times New Roman" w:cs="Times New Roman"/>
          <w:color w:val="000000"/>
          <w:sz w:val="28"/>
          <w:szCs w:val="28"/>
        </w:rPr>
        <w:t>SiO</w:t>
      </w:r>
      <w:r w:rsidRPr="00AA4347">
        <w:rPr>
          <w:rFonts w:ascii="Times New Roman" w:hAnsi="Times New Roman" w:cs="Times New Roman"/>
          <w:color w:val="000000"/>
          <w:sz w:val="28"/>
          <w:szCs w:val="28"/>
          <w:vertAlign w:val="subscript"/>
        </w:rPr>
        <w:t>2 </w:t>
      </w:r>
      <w:r w:rsidRPr="00AA4347">
        <w:rPr>
          <w:rFonts w:ascii="Times New Roman" w:hAnsi="Times New Roman" w:cs="Times New Roman"/>
          <w:color w:val="000000"/>
          <w:sz w:val="28"/>
          <w:szCs w:val="28"/>
        </w:rPr>
        <w:t>— 145</w:t>
      </w:r>
    </w:p>
    <w:p w:rsidR="002544BC" w:rsidRPr="00AA4347" w:rsidRDefault="002544BC" w:rsidP="002544BC">
      <w:pPr>
        <w:numPr>
          <w:ilvl w:val="0"/>
          <w:numId w:val="18"/>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растворенный в добываемой воде углекислый газ — 3620.</w:t>
      </w:r>
    </w:p>
    <w:p w:rsidR="002544BC" w:rsidRPr="000C64C0" w:rsidRDefault="002544BC" w:rsidP="002544BC">
      <w:pPr>
        <w:suppressAutoHyphens/>
        <w:spacing w:after="0" w:line="240" w:lineRule="auto"/>
        <w:jc w:val="both"/>
        <w:rPr>
          <w:rFonts w:ascii="Times New Roman" w:hAnsi="Times New Roman" w:cs="Times New Roman"/>
          <w:b/>
          <w:bCs/>
          <w:sz w:val="28"/>
          <w:szCs w:val="28"/>
          <w:shd w:val="clear" w:color="auto" w:fill="FFFFFF"/>
        </w:rPr>
      </w:pPr>
      <w:r w:rsidRPr="000C64C0">
        <w:rPr>
          <w:rFonts w:ascii="Times New Roman" w:hAnsi="Times New Roman" w:cs="Times New Roman"/>
          <w:sz w:val="28"/>
          <w:szCs w:val="28"/>
        </w:rPr>
        <w:t>Показания к применению:</w:t>
      </w:r>
    </w:p>
    <w:p w:rsidR="002544BC" w:rsidRPr="000C64C0" w:rsidRDefault="002544BC" w:rsidP="002544BC">
      <w:pPr>
        <w:pStyle w:val="a4"/>
        <w:numPr>
          <w:ilvl w:val="0"/>
          <w:numId w:val="3"/>
        </w:numPr>
        <w:spacing w:before="100" w:beforeAutospacing="1" w:after="192" w:line="240" w:lineRule="auto"/>
        <w:jc w:val="both"/>
        <w:rPr>
          <w:rFonts w:ascii="Times New Roman" w:hAnsi="Times New Roman" w:cs="Times New Roman"/>
          <w:sz w:val="28"/>
          <w:szCs w:val="28"/>
        </w:rPr>
      </w:pPr>
      <w:r w:rsidRPr="000C64C0">
        <w:rPr>
          <w:rFonts w:ascii="Times New Roman" w:hAnsi="Times New Roman" w:cs="Times New Roman"/>
          <w:bCs/>
          <w:iCs/>
          <w:sz w:val="28"/>
          <w:szCs w:val="28"/>
        </w:rPr>
        <w:t>Хронические заболевания желчного пузыря, желчевыводящих путей</w:t>
      </w:r>
    </w:p>
    <w:p w:rsidR="002544BC" w:rsidRPr="000C64C0" w:rsidRDefault="002544BC" w:rsidP="002544BC">
      <w:pPr>
        <w:pStyle w:val="a4"/>
        <w:numPr>
          <w:ilvl w:val="0"/>
          <w:numId w:val="3"/>
        </w:numPr>
        <w:spacing w:before="100" w:beforeAutospacing="1" w:after="192" w:line="240" w:lineRule="auto"/>
        <w:jc w:val="both"/>
        <w:rPr>
          <w:rFonts w:ascii="Times New Roman" w:hAnsi="Times New Roman" w:cs="Times New Roman"/>
          <w:sz w:val="28"/>
          <w:szCs w:val="28"/>
        </w:rPr>
      </w:pPr>
      <w:r w:rsidRPr="000C64C0">
        <w:rPr>
          <w:rFonts w:ascii="Times New Roman" w:hAnsi="Times New Roman" w:cs="Times New Roman"/>
          <w:bCs/>
          <w:iCs/>
          <w:sz w:val="28"/>
          <w:szCs w:val="28"/>
        </w:rPr>
        <w:t>Хронические заболевания пищевода, двенадцатиперстной кишки, желудка</w:t>
      </w:r>
    </w:p>
    <w:p w:rsidR="002544BC" w:rsidRPr="000C64C0" w:rsidRDefault="002544BC" w:rsidP="002544BC">
      <w:pPr>
        <w:pStyle w:val="a4"/>
        <w:numPr>
          <w:ilvl w:val="0"/>
          <w:numId w:val="3"/>
        </w:numPr>
        <w:spacing w:before="100" w:beforeAutospacing="1" w:after="192" w:line="240" w:lineRule="auto"/>
        <w:jc w:val="both"/>
        <w:rPr>
          <w:rFonts w:ascii="Times New Roman" w:hAnsi="Times New Roman" w:cs="Times New Roman"/>
          <w:sz w:val="28"/>
          <w:szCs w:val="28"/>
        </w:rPr>
      </w:pPr>
      <w:r w:rsidRPr="000C64C0">
        <w:rPr>
          <w:rFonts w:ascii="Times New Roman" w:hAnsi="Times New Roman" w:cs="Times New Roman"/>
          <w:bCs/>
          <w:iCs/>
          <w:sz w:val="28"/>
          <w:szCs w:val="28"/>
        </w:rPr>
        <w:t>Хронические болезни поджелудочной железы</w:t>
      </w:r>
    </w:p>
    <w:p w:rsidR="002544BC" w:rsidRPr="000C64C0" w:rsidRDefault="002544BC" w:rsidP="002544BC">
      <w:pPr>
        <w:pStyle w:val="a4"/>
        <w:numPr>
          <w:ilvl w:val="0"/>
          <w:numId w:val="3"/>
        </w:numPr>
        <w:spacing w:before="100" w:beforeAutospacing="1" w:after="192" w:line="240" w:lineRule="auto"/>
        <w:jc w:val="both"/>
        <w:rPr>
          <w:rFonts w:ascii="Times New Roman" w:hAnsi="Times New Roman" w:cs="Times New Roman"/>
          <w:sz w:val="28"/>
          <w:szCs w:val="28"/>
        </w:rPr>
      </w:pPr>
      <w:r w:rsidRPr="000C64C0">
        <w:rPr>
          <w:rFonts w:ascii="Times New Roman" w:hAnsi="Times New Roman" w:cs="Times New Roman"/>
          <w:bCs/>
          <w:iCs/>
          <w:sz w:val="28"/>
          <w:szCs w:val="28"/>
        </w:rPr>
        <w:t>Заболевания тонкого и толстого кишечника</w:t>
      </w:r>
    </w:p>
    <w:p w:rsidR="002544BC" w:rsidRPr="000C64C0" w:rsidRDefault="002544BC" w:rsidP="002544BC">
      <w:pPr>
        <w:pStyle w:val="a4"/>
        <w:numPr>
          <w:ilvl w:val="0"/>
          <w:numId w:val="3"/>
        </w:numPr>
        <w:spacing w:before="100" w:beforeAutospacing="1" w:after="192" w:line="240" w:lineRule="auto"/>
        <w:jc w:val="both"/>
        <w:rPr>
          <w:rFonts w:ascii="Times New Roman" w:hAnsi="Times New Roman" w:cs="Times New Roman"/>
          <w:sz w:val="28"/>
          <w:szCs w:val="28"/>
        </w:rPr>
      </w:pPr>
      <w:r w:rsidRPr="000C64C0">
        <w:rPr>
          <w:rFonts w:ascii="Times New Roman" w:hAnsi="Times New Roman" w:cs="Times New Roman"/>
          <w:bCs/>
          <w:iCs/>
          <w:sz w:val="28"/>
          <w:szCs w:val="28"/>
        </w:rPr>
        <w:t>Сахарный диабет</w:t>
      </w:r>
    </w:p>
    <w:p w:rsidR="002544BC" w:rsidRPr="000C64C0" w:rsidRDefault="002544BC" w:rsidP="002544BC">
      <w:pPr>
        <w:pStyle w:val="a4"/>
        <w:numPr>
          <w:ilvl w:val="0"/>
          <w:numId w:val="3"/>
        </w:numPr>
        <w:spacing w:before="100" w:beforeAutospacing="1" w:after="192" w:line="240" w:lineRule="auto"/>
        <w:jc w:val="both"/>
        <w:rPr>
          <w:rFonts w:ascii="Times New Roman" w:hAnsi="Times New Roman" w:cs="Times New Roman"/>
          <w:sz w:val="28"/>
          <w:szCs w:val="28"/>
        </w:rPr>
      </w:pPr>
      <w:r w:rsidRPr="000C64C0">
        <w:rPr>
          <w:rFonts w:ascii="Times New Roman" w:hAnsi="Times New Roman" w:cs="Times New Roman"/>
          <w:bCs/>
          <w:iCs/>
          <w:sz w:val="28"/>
          <w:szCs w:val="28"/>
        </w:rPr>
        <w:t>Повышенное содержание холестерина в крови</w:t>
      </w:r>
    </w:p>
    <w:p w:rsidR="002544BC" w:rsidRPr="000C64C0" w:rsidRDefault="002544BC" w:rsidP="002544BC">
      <w:pPr>
        <w:pStyle w:val="a4"/>
        <w:numPr>
          <w:ilvl w:val="0"/>
          <w:numId w:val="3"/>
        </w:numPr>
        <w:spacing w:before="100" w:beforeAutospacing="1" w:after="192" w:line="240" w:lineRule="auto"/>
        <w:jc w:val="both"/>
        <w:rPr>
          <w:rFonts w:ascii="Times New Roman" w:hAnsi="Times New Roman" w:cs="Times New Roman"/>
          <w:sz w:val="28"/>
          <w:szCs w:val="28"/>
        </w:rPr>
      </w:pPr>
      <w:r w:rsidRPr="000C64C0">
        <w:rPr>
          <w:rFonts w:ascii="Times New Roman" w:hAnsi="Times New Roman" w:cs="Times New Roman"/>
          <w:bCs/>
          <w:iCs/>
          <w:sz w:val="28"/>
          <w:szCs w:val="28"/>
        </w:rPr>
        <w:t>Избыточный вес</w:t>
      </w:r>
    </w:p>
    <w:p w:rsidR="002544BC" w:rsidRPr="000C64C0" w:rsidRDefault="002544BC" w:rsidP="002544BC">
      <w:pPr>
        <w:pStyle w:val="a4"/>
        <w:numPr>
          <w:ilvl w:val="0"/>
          <w:numId w:val="3"/>
        </w:numPr>
        <w:spacing w:before="100" w:beforeAutospacing="1" w:after="192" w:line="240" w:lineRule="auto"/>
        <w:jc w:val="both"/>
        <w:rPr>
          <w:rFonts w:ascii="Times New Roman" w:hAnsi="Times New Roman" w:cs="Times New Roman"/>
          <w:sz w:val="28"/>
          <w:szCs w:val="28"/>
        </w:rPr>
      </w:pPr>
      <w:proofErr w:type="spellStart"/>
      <w:r w:rsidRPr="000C64C0">
        <w:rPr>
          <w:rFonts w:ascii="Times New Roman" w:hAnsi="Times New Roman" w:cs="Times New Roman"/>
          <w:bCs/>
          <w:iCs/>
          <w:sz w:val="28"/>
          <w:szCs w:val="28"/>
        </w:rPr>
        <w:t>Остеопороз</w:t>
      </w:r>
      <w:proofErr w:type="spellEnd"/>
    </w:p>
    <w:p w:rsidR="002544BC" w:rsidRPr="000C64C0" w:rsidRDefault="002544BC" w:rsidP="002544BC">
      <w:pPr>
        <w:spacing w:before="100" w:beforeAutospacing="1" w:after="192" w:line="240" w:lineRule="auto"/>
        <w:jc w:val="both"/>
        <w:rPr>
          <w:rFonts w:ascii="Times New Roman" w:hAnsi="Times New Roman" w:cs="Times New Roman"/>
          <w:b/>
          <w:bCs/>
          <w:sz w:val="28"/>
          <w:szCs w:val="28"/>
        </w:rPr>
      </w:pPr>
      <w:r w:rsidRPr="000C64C0">
        <w:rPr>
          <w:rFonts w:ascii="Times New Roman" w:hAnsi="Times New Roman" w:cs="Times New Roman"/>
          <w:b/>
          <w:bCs/>
          <w:sz w:val="28"/>
          <w:szCs w:val="28"/>
        </w:rPr>
        <w:t>Ессентуки 17</w:t>
      </w:r>
    </w:p>
    <w:p w:rsidR="002544BC" w:rsidRDefault="002544BC" w:rsidP="002544BC">
      <w:pPr>
        <w:spacing w:before="100" w:beforeAutospacing="1" w:after="192" w:line="240" w:lineRule="auto"/>
        <w:jc w:val="both"/>
        <w:rPr>
          <w:rFonts w:ascii="Times New Roman" w:hAnsi="Times New Roman" w:cs="Times New Roman"/>
          <w:sz w:val="28"/>
          <w:szCs w:val="28"/>
          <w:shd w:val="clear" w:color="auto" w:fill="FFFFFF"/>
        </w:rPr>
      </w:pPr>
      <w:r w:rsidRPr="000C64C0">
        <w:rPr>
          <w:rFonts w:ascii="Times New Roman" w:hAnsi="Times New Roman" w:cs="Times New Roman"/>
          <w:sz w:val="28"/>
          <w:szCs w:val="28"/>
          <w:shd w:val="clear" w:color="auto" w:fill="FFFFFF"/>
        </w:rPr>
        <w:t xml:space="preserve">Ессентуки № 17 самая известная лечебная минеральная вода в </w:t>
      </w:r>
      <w:proofErr w:type="spellStart"/>
      <w:r w:rsidRPr="000C64C0">
        <w:rPr>
          <w:rFonts w:ascii="Times New Roman" w:hAnsi="Times New Roman" w:cs="Times New Roman"/>
          <w:sz w:val="28"/>
          <w:szCs w:val="28"/>
          <w:shd w:val="clear" w:color="auto" w:fill="FFFFFF"/>
        </w:rPr>
        <w:t>России</w:t>
      </w:r>
      <w:proofErr w:type="gramStart"/>
      <w:r w:rsidRPr="000C64C0">
        <w:rPr>
          <w:rFonts w:ascii="Times New Roman" w:hAnsi="Times New Roman" w:cs="Times New Roman"/>
          <w:sz w:val="28"/>
          <w:szCs w:val="28"/>
          <w:shd w:val="clear" w:color="auto" w:fill="FFFFFF"/>
        </w:rPr>
        <w:t>.х</w:t>
      </w:r>
      <w:proofErr w:type="gramEnd"/>
      <w:r w:rsidRPr="000C64C0">
        <w:rPr>
          <w:rFonts w:ascii="Times New Roman" w:hAnsi="Times New Roman" w:cs="Times New Roman"/>
          <w:sz w:val="28"/>
          <w:szCs w:val="28"/>
          <w:shd w:val="clear" w:color="auto" w:fill="FFFFFF"/>
        </w:rPr>
        <w:t>лоридно-гидрокарбонатная</w:t>
      </w:r>
      <w:proofErr w:type="spellEnd"/>
      <w:r w:rsidRPr="000C64C0">
        <w:rPr>
          <w:rFonts w:ascii="Times New Roman" w:hAnsi="Times New Roman" w:cs="Times New Roman"/>
          <w:sz w:val="28"/>
          <w:szCs w:val="28"/>
          <w:shd w:val="clear" w:color="auto" w:fill="FFFFFF"/>
        </w:rPr>
        <w:t xml:space="preserve"> натриевая минеральная вода. Она имеет значительную концентрацию минеральных веществ. </w:t>
      </w:r>
      <w:proofErr w:type="gramStart"/>
      <w:r w:rsidRPr="000C64C0">
        <w:rPr>
          <w:rFonts w:ascii="Times New Roman" w:hAnsi="Times New Roman" w:cs="Times New Roman"/>
          <w:sz w:val="28"/>
          <w:szCs w:val="28"/>
          <w:shd w:val="clear" w:color="auto" w:fill="FFFFFF"/>
        </w:rPr>
        <w:t xml:space="preserve">Минерализация 11 -14 г/л. Источник — </w:t>
      </w:r>
      <w:proofErr w:type="spellStart"/>
      <w:r w:rsidRPr="000C64C0">
        <w:rPr>
          <w:rFonts w:ascii="Times New Roman" w:hAnsi="Times New Roman" w:cs="Times New Roman"/>
          <w:sz w:val="28"/>
          <w:szCs w:val="28"/>
          <w:shd w:val="clear" w:color="auto" w:fill="FFFFFF"/>
        </w:rPr>
        <w:t>Ессентукское</w:t>
      </w:r>
      <w:proofErr w:type="spellEnd"/>
      <w:r w:rsidRPr="000C64C0">
        <w:rPr>
          <w:rFonts w:ascii="Times New Roman" w:hAnsi="Times New Roman" w:cs="Times New Roman"/>
          <w:sz w:val="28"/>
          <w:szCs w:val="28"/>
          <w:shd w:val="clear" w:color="auto" w:fill="FFFFFF"/>
        </w:rPr>
        <w:t xml:space="preserve"> месторождение, город Ессентуки, Ставропольский край, скважины №№ 17-бис, 36-бис, 46).</w:t>
      </w:r>
      <w:proofErr w:type="gramEnd"/>
      <w:r w:rsidRPr="000C64C0">
        <w:rPr>
          <w:rFonts w:ascii="Times New Roman" w:hAnsi="Times New Roman" w:cs="Times New Roman"/>
          <w:sz w:val="28"/>
          <w:szCs w:val="28"/>
          <w:shd w:val="clear" w:color="auto" w:fill="FFFFFF"/>
        </w:rPr>
        <w:t xml:space="preserve"> Ессентуки № 17» относится к той же группе (</w:t>
      </w:r>
      <w:proofErr w:type="spellStart"/>
      <w:r w:rsidRPr="000C64C0">
        <w:rPr>
          <w:rFonts w:ascii="Times New Roman" w:hAnsi="Times New Roman" w:cs="Times New Roman"/>
          <w:sz w:val="28"/>
          <w:szCs w:val="28"/>
          <w:shd w:val="clear" w:color="auto" w:fill="FFFFFF"/>
        </w:rPr>
        <w:t>XXVа</w:t>
      </w:r>
      <w:proofErr w:type="spellEnd"/>
      <w:r w:rsidRPr="000C64C0">
        <w:rPr>
          <w:rFonts w:ascii="Times New Roman" w:hAnsi="Times New Roman" w:cs="Times New Roman"/>
          <w:sz w:val="28"/>
          <w:szCs w:val="28"/>
          <w:shd w:val="clear" w:color="auto" w:fill="FFFFFF"/>
        </w:rPr>
        <w:t xml:space="preserve"> по </w:t>
      </w:r>
      <w:hyperlink r:id="rId15" w:tgtFrame="_blank" w:history="1">
        <w:r w:rsidRPr="000C64C0">
          <w:rPr>
            <w:rStyle w:val="a9"/>
            <w:rFonts w:ascii="Times New Roman" w:hAnsi="Times New Roman" w:cs="Times New Roman"/>
            <w:color w:val="auto"/>
            <w:sz w:val="28"/>
            <w:szCs w:val="28"/>
            <w:shd w:val="clear" w:color="auto" w:fill="FFFFFF"/>
          </w:rPr>
          <w:t xml:space="preserve">ГОСТ </w:t>
        </w:r>
        <w:proofErr w:type="gramStart"/>
        <w:r w:rsidRPr="000C64C0">
          <w:rPr>
            <w:rStyle w:val="a9"/>
            <w:rFonts w:ascii="Times New Roman" w:hAnsi="Times New Roman" w:cs="Times New Roman"/>
            <w:color w:val="auto"/>
            <w:sz w:val="28"/>
            <w:szCs w:val="28"/>
            <w:shd w:val="clear" w:color="auto" w:fill="FFFFFF"/>
          </w:rPr>
          <w:t>Р</w:t>
        </w:r>
        <w:proofErr w:type="gramEnd"/>
        <w:r w:rsidRPr="000C64C0">
          <w:rPr>
            <w:rStyle w:val="a9"/>
            <w:rFonts w:ascii="Times New Roman" w:hAnsi="Times New Roman" w:cs="Times New Roman"/>
            <w:color w:val="auto"/>
            <w:sz w:val="28"/>
            <w:szCs w:val="28"/>
            <w:shd w:val="clear" w:color="auto" w:fill="FFFFFF"/>
          </w:rPr>
          <w:t xml:space="preserve"> 54316-2011</w:t>
        </w:r>
      </w:hyperlink>
      <w:r w:rsidRPr="000C64C0">
        <w:rPr>
          <w:rFonts w:ascii="Times New Roman" w:hAnsi="Times New Roman" w:cs="Times New Roman"/>
          <w:sz w:val="28"/>
          <w:szCs w:val="28"/>
          <w:shd w:val="clear" w:color="auto" w:fill="FFFFFF"/>
        </w:rPr>
        <w:t>) </w:t>
      </w:r>
    </w:p>
    <w:p w:rsidR="002544BC" w:rsidRDefault="002544BC" w:rsidP="002544BC">
      <w:pPr>
        <w:suppressAutoHyphens/>
        <w:spacing w:after="0" w:line="240" w:lineRule="auto"/>
        <w:jc w:val="both"/>
        <w:rPr>
          <w:rFonts w:ascii="Times New Roman" w:hAnsi="Times New Roman" w:cs="Times New Roman"/>
          <w:bCs/>
          <w:sz w:val="28"/>
          <w:szCs w:val="28"/>
          <w:shd w:val="clear" w:color="auto" w:fill="FFFFFF"/>
        </w:rPr>
      </w:pPr>
      <w:r w:rsidRPr="00AA4347">
        <w:rPr>
          <w:rFonts w:ascii="Times New Roman" w:hAnsi="Times New Roman" w:cs="Times New Roman"/>
          <w:bCs/>
          <w:sz w:val="28"/>
          <w:szCs w:val="28"/>
          <w:shd w:val="clear" w:color="auto" w:fill="FFFFFF"/>
        </w:rPr>
        <w:t>Химический состав:</w:t>
      </w:r>
    </w:p>
    <w:p w:rsidR="002544BC" w:rsidRPr="00AA4347" w:rsidRDefault="002544BC" w:rsidP="002544BC">
      <w:pPr>
        <w:pStyle w:val="a4"/>
        <w:numPr>
          <w:ilvl w:val="0"/>
          <w:numId w:val="20"/>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Анионы:</w:t>
      </w:r>
    </w:p>
    <w:p w:rsidR="002544BC" w:rsidRPr="00AA4347" w:rsidRDefault="002544BC" w:rsidP="002544BC">
      <w:pPr>
        <w:numPr>
          <w:ilvl w:val="1"/>
          <w:numId w:val="19"/>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hyperlink r:id="rId16" w:tgtFrame="_blank" w:history="1">
        <w:r w:rsidRPr="00AA4347">
          <w:rPr>
            <w:rStyle w:val="a9"/>
            <w:rFonts w:ascii="Times New Roman" w:hAnsi="Times New Roman" w:cs="Times New Roman"/>
            <w:color w:val="000000" w:themeColor="text1"/>
            <w:sz w:val="28"/>
            <w:szCs w:val="28"/>
          </w:rPr>
          <w:t>гидрокарбонат</w:t>
        </w:r>
      </w:hyperlink>
      <w:r w:rsidRPr="00AA4347">
        <w:rPr>
          <w:rFonts w:ascii="Times New Roman" w:hAnsi="Times New Roman" w:cs="Times New Roman"/>
          <w:color w:val="000000"/>
          <w:sz w:val="28"/>
          <w:szCs w:val="28"/>
        </w:rPr>
        <w:t> HCO</w:t>
      </w:r>
      <w:r w:rsidRPr="00AA4347">
        <w:rPr>
          <w:rFonts w:ascii="Times New Roman" w:hAnsi="Times New Roman" w:cs="Times New Roman"/>
          <w:color w:val="000000"/>
          <w:sz w:val="28"/>
          <w:szCs w:val="28"/>
          <w:vertAlign w:val="subscript"/>
        </w:rPr>
        <w:t>3</w:t>
      </w:r>
      <w:r w:rsidRPr="00AA4347">
        <w:rPr>
          <w:rFonts w:ascii="Times New Roman" w:hAnsi="Times New Roman" w:cs="Times New Roman"/>
          <w:color w:val="000000"/>
          <w:sz w:val="28"/>
          <w:szCs w:val="28"/>
          <w:vertAlign w:val="superscript"/>
        </w:rPr>
        <w:t>–</w:t>
      </w:r>
      <w:r w:rsidRPr="00AA4347">
        <w:rPr>
          <w:rFonts w:ascii="Times New Roman" w:hAnsi="Times New Roman" w:cs="Times New Roman"/>
          <w:color w:val="000000"/>
          <w:sz w:val="28"/>
          <w:szCs w:val="28"/>
        </w:rPr>
        <w:t> — 4900–6500</w:t>
      </w:r>
    </w:p>
    <w:p w:rsidR="002544BC" w:rsidRPr="00AA4347" w:rsidRDefault="002544BC" w:rsidP="002544BC">
      <w:pPr>
        <w:numPr>
          <w:ilvl w:val="1"/>
          <w:numId w:val="19"/>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сульфат SO</w:t>
      </w:r>
      <w:r w:rsidRPr="00AA4347">
        <w:rPr>
          <w:rFonts w:ascii="Times New Roman" w:hAnsi="Times New Roman" w:cs="Times New Roman"/>
          <w:color w:val="000000"/>
          <w:sz w:val="28"/>
          <w:szCs w:val="28"/>
          <w:vertAlign w:val="subscript"/>
        </w:rPr>
        <w:t>4</w:t>
      </w:r>
      <w:r w:rsidRPr="00AA4347">
        <w:rPr>
          <w:rFonts w:ascii="Times New Roman" w:hAnsi="Times New Roman" w:cs="Times New Roman"/>
          <w:color w:val="000000"/>
          <w:sz w:val="28"/>
          <w:szCs w:val="28"/>
          <w:vertAlign w:val="superscript"/>
        </w:rPr>
        <w:t>2−</w:t>
      </w:r>
      <w:r w:rsidRPr="00AA4347">
        <w:rPr>
          <w:rFonts w:ascii="Times New Roman" w:hAnsi="Times New Roman" w:cs="Times New Roman"/>
          <w:color w:val="000000"/>
          <w:sz w:val="28"/>
          <w:szCs w:val="28"/>
        </w:rPr>
        <w:t> — менее 25</w:t>
      </w:r>
    </w:p>
    <w:p w:rsidR="002544BC" w:rsidRPr="00AA4347" w:rsidRDefault="002544BC" w:rsidP="002544BC">
      <w:pPr>
        <w:numPr>
          <w:ilvl w:val="1"/>
          <w:numId w:val="19"/>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 xml:space="preserve">хлорид </w:t>
      </w:r>
      <w:proofErr w:type="spellStart"/>
      <w:r w:rsidRPr="00AA4347">
        <w:rPr>
          <w:rFonts w:ascii="Times New Roman" w:hAnsi="Times New Roman" w:cs="Times New Roman"/>
          <w:color w:val="000000"/>
          <w:sz w:val="28"/>
          <w:szCs w:val="28"/>
        </w:rPr>
        <w:t>Cl</w:t>
      </w:r>
      <w:proofErr w:type="spellEnd"/>
      <w:r w:rsidRPr="00AA4347">
        <w:rPr>
          <w:rFonts w:ascii="Times New Roman" w:hAnsi="Times New Roman" w:cs="Times New Roman"/>
          <w:color w:val="000000"/>
          <w:sz w:val="28"/>
          <w:szCs w:val="28"/>
          <w:vertAlign w:val="superscript"/>
        </w:rPr>
        <w:t>−</w:t>
      </w:r>
      <w:r w:rsidRPr="00AA4347">
        <w:rPr>
          <w:rFonts w:ascii="Times New Roman" w:hAnsi="Times New Roman" w:cs="Times New Roman"/>
          <w:color w:val="000000"/>
          <w:sz w:val="28"/>
          <w:szCs w:val="28"/>
        </w:rPr>
        <w:t> — 1700–2800.</w:t>
      </w:r>
    </w:p>
    <w:p w:rsidR="002544BC" w:rsidRPr="00AA4347" w:rsidRDefault="002544BC" w:rsidP="002544BC">
      <w:pPr>
        <w:pStyle w:val="a4"/>
        <w:numPr>
          <w:ilvl w:val="0"/>
          <w:numId w:val="19"/>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Катионы:</w:t>
      </w:r>
    </w:p>
    <w:p w:rsidR="002544BC" w:rsidRPr="00AA4347" w:rsidRDefault="002544BC" w:rsidP="002544BC">
      <w:pPr>
        <w:numPr>
          <w:ilvl w:val="1"/>
          <w:numId w:val="19"/>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hyperlink r:id="rId17" w:tgtFrame="_blank" w:history="1">
        <w:r w:rsidRPr="00AA4347">
          <w:rPr>
            <w:rStyle w:val="a9"/>
            <w:rFonts w:ascii="Times New Roman" w:hAnsi="Times New Roman" w:cs="Times New Roman"/>
            <w:color w:val="000000" w:themeColor="text1"/>
            <w:sz w:val="28"/>
            <w:szCs w:val="28"/>
          </w:rPr>
          <w:t>кальций</w:t>
        </w:r>
      </w:hyperlink>
      <w:r w:rsidRPr="00AA4347">
        <w:rPr>
          <w:rFonts w:ascii="Times New Roman" w:hAnsi="Times New Roman" w:cs="Times New Roman"/>
          <w:color w:val="000000"/>
          <w:sz w:val="28"/>
          <w:szCs w:val="28"/>
        </w:rPr>
        <w:t> Ca</w:t>
      </w:r>
      <w:r w:rsidRPr="00AA4347">
        <w:rPr>
          <w:rFonts w:ascii="Times New Roman" w:hAnsi="Times New Roman" w:cs="Times New Roman"/>
          <w:color w:val="000000"/>
          <w:sz w:val="28"/>
          <w:szCs w:val="28"/>
          <w:vertAlign w:val="superscript"/>
        </w:rPr>
        <w:t>2+</w:t>
      </w:r>
      <w:r w:rsidRPr="00AA4347">
        <w:rPr>
          <w:rFonts w:ascii="Times New Roman" w:hAnsi="Times New Roman" w:cs="Times New Roman"/>
          <w:color w:val="000000"/>
          <w:sz w:val="28"/>
          <w:szCs w:val="28"/>
        </w:rPr>
        <w:t> — 50–200</w:t>
      </w:r>
    </w:p>
    <w:p w:rsidR="002544BC" w:rsidRPr="00AA4347" w:rsidRDefault="002544BC" w:rsidP="002544BC">
      <w:pPr>
        <w:numPr>
          <w:ilvl w:val="1"/>
          <w:numId w:val="19"/>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hyperlink r:id="rId18" w:tgtFrame="_blank" w:history="1">
        <w:r w:rsidRPr="00AA4347">
          <w:rPr>
            <w:rStyle w:val="a9"/>
            <w:rFonts w:ascii="Times New Roman" w:hAnsi="Times New Roman" w:cs="Times New Roman"/>
            <w:color w:val="000000" w:themeColor="text1"/>
            <w:sz w:val="28"/>
            <w:szCs w:val="28"/>
          </w:rPr>
          <w:t>магний</w:t>
        </w:r>
      </w:hyperlink>
      <w:r w:rsidRPr="00AA4347">
        <w:rPr>
          <w:rFonts w:ascii="Times New Roman" w:hAnsi="Times New Roman" w:cs="Times New Roman"/>
          <w:color w:val="000000" w:themeColor="text1"/>
          <w:sz w:val="28"/>
          <w:szCs w:val="28"/>
        </w:rPr>
        <w:t> </w:t>
      </w:r>
      <w:r w:rsidRPr="00AA4347">
        <w:rPr>
          <w:rFonts w:ascii="Times New Roman" w:hAnsi="Times New Roman" w:cs="Times New Roman"/>
          <w:color w:val="000000"/>
          <w:sz w:val="28"/>
          <w:szCs w:val="28"/>
        </w:rPr>
        <w:t>Mg</w:t>
      </w:r>
      <w:r w:rsidRPr="00AA4347">
        <w:rPr>
          <w:rFonts w:ascii="Times New Roman" w:hAnsi="Times New Roman" w:cs="Times New Roman"/>
          <w:color w:val="000000"/>
          <w:sz w:val="28"/>
          <w:szCs w:val="28"/>
          <w:vertAlign w:val="superscript"/>
        </w:rPr>
        <w:t>2+</w:t>
      </w:r>
      <w:r w:rsidRPr="00AA4347">
        <w:rPr>
          <w:rFonts w:ascii="Times New Roman" w:hAnsi="Times New Roman" w:cs="Times New Roman"/>
          <w:color w:val="000000"/>
          <w:sz w:val="28"/>
          <w:szCs w:val="28"/>
        </w:rPr>
        <w:t> — менее 150</w:t>
      </w:r>
    </w:p>
    <w:p w:rsidR="002544BC" w:rsidRPr="00AA4347" w:rsidRDefault="002544BC" w:rsidP="002544BC">
      <w:pPr>
        <w:numPr>
          <w:ilvl w:val="1"/>
          <w:numId w:val="19"/>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hyperlink r:id="rId19" w:tgtFrame="_blank" w:history="1">
        <w:r w:rsidRPr="00AA4347">
          <w:rPr>
            <w:rStyle w:val="a9"/>
            <w:rFonts w:ascii="Times New Roman" w:hAnsi="Times New Roman" w:cs="Times New Roman"/>
            <w:color w:val="000000" w:themeColor="text1"/>
            <w:sz w:val="28"/>
            <w:szCs w:val="28"/>
          </w:rPr>
          <w:t>натрий</w:t>
        </w:r>
      </w:hyperlink>
      <w:r w:rsidRPr="00AA4347">
        <w:rPr>
          <w:rFonts w:ascii="Times New Roman" w:hAnsi="Times New Roman" w:cs="Times New Roman"/>
          <w:color w:val="000000"/>
          <w:sz w:val="28"/>
          <w:szCs w:val="28"/>
        </w:rPr>
        <w:t xml:space="preserve"> + калий </w:t>
      </w:r>
      <w:proofErr w:type="spellStart"/>
      <w:r w:rsidRPr="00AA4347">
        <w:rPr>
          <w:rFonts w:ascii="Times New Roman" w:hAnsi="Times New Roman" w:cs="Times New Roman"/>
          <w:color w:val="000000"/>
          <w:sz w:val="28"/>
          <w:szCs w:val="28"/>
        </w:rPr>
        <w:t>Na</w:t>
      </w:r>
      <w:r w:rsidRPr="00AA4347">
        <w:rPr>
          <w:rFonts w:ascii="Times New Roman" w:hAnsi="Times New Roman" w:cs="Times New Roman"/>
          <w:color w:val="000000"/>
          <w:sz w:val="28"/>
          <w:szCs w:val="28"/>
          <w:vertAlign w:val="superscript"/>
        </w:rPr>
        <w:t>+</w:t>
      </w:r>
      <w:r w:rsidRPr="00AA4347">
        <w:rPr>
          <w:rFonts w:ascii="Times New Roman" w:hAnsi="Times New Roman" w:cs="Times New Roman"/>
          <w:color w:val="000000"/>
          <w:sz w:val="28"/>
          <w:szCs w:val="28"/>
        </w:rPr>
        <w:t>+K</w:t>
      </w:r>
      <w:r w:rsidRPr="00AA4347">
        <w:rPr>
          <w:rFonts w:ascii="Times New Roman" w:hAnsi="Times New Roman" w:cs="Times New Roman"/>
          <w:color w:val="000000"/>
          <w:sz w:val="28"/>
          <w:szCs w:val="28"/>
          <w:vertAlign w:val="superscript"/>
        </w:rPr>
        <w:t>+</w:t>
      </w:r>
      <w:proofErr w:type="spellEnd"/>
      <w:r w:rsidRPr="00AA4347">
        <w:rPr>
          <w:rFonts w:ascii="Times New Roman" w:hAnsi="Times New Roman" w:cs="Times New Roman"/>
          <w:color w:val="000000"/>
          <w:sz w:val="28"/>
          <w:szCs w:val="28"/>
        </w:rPr>
        <w:t> — 2700–4000.</w:t>
      </w:r>
    </w:p>
    <w:p w:rsidR="002544BC" w:rsidRPr="00AA4347" w:rsidRDefault="002544BC" w:rsidP="002544BC">
      <w:pPr>
        <w:pStyle w:val="a4"/>
        <w:numPr>
          <w:ilvl w:val="0"/>
          <w:numId w:val="19"/>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Борная кислота H</w:t>
      </w:r>
      <w:r w:rsidRPr="00AA4347">
        <w:rPr>
          <w:rFonts w:ascii="Times New Roman" w:hAnsi="Times New Roman" w:cs="Times New Roman"/>
          <w:color w:val="000000"/>
          <w:sz w:val="28"/>
          <w:szCs w:val="28"/>
          <w:vertAlign w:val="subscript"/>
        </w:rPr>
        <w:t>3</w:t>
      </w:r>
      <w:r w:rsidRPr="00AA4347">
        <w:rPr>
          <w:rFonts w:ascii="Times New Roman" w:hAnsi="Times New Roman" w:cs="Times New Roman"/>
          <w:color w:val="000000"/>
          <w:sz w:val="28"/>
          <w:szCs w:val="28"/>
        </w:rPr>
        <w:t>BO</w:t>
      </w:r>
      <w:r w:rsidRPr="00AA4347">
        <w:rPr>
          <w:rFonts w:ascii="Times New Roman" w:hAnsi="Times New Roman" w:cs="Times New Roman"/>
          <w:color w:val="000000"/>
          <w:sz w:val="28"/>
          <w:szCs w:val="28"/>
          <w:vertAlign w:val="subscript"/>
        </w:rPr>
        <w:t>3</w:t>
      </w:r>
      <w:r w:rsidRPr="00AA4347">
        <w:rPr>
          <w:rFonts w:ascii="Times New Roman" w:hAnsi="Times New Roman" w:cs="Times New Roman"/>
          <w:color w:val="000000"/>
          <w:sz w:val="28"/>
          <w:szCs w:val="28"/>
        </w:rPr>
        <w:t> — 40–90.</w:t>
      </w:r>
    </w:p>
    <w:p w:rsidR="002544BC" w:rsidRPr="00AA4347" w:rsidRDefault="002544BC" w:rsidP="002544BC">
      <w:pPr>
        <w:pStyle w:val="a4"/>
        <w:numPr>
          <w:ilvl w:val="0"/>
          <w:numId w:val="19"/>
        </w:numPr>
        <w:shd w:val="clear" w:color="auto" w:fill="FFFFFF"/>
        <w:spacing w:before="100" w:beforeAutospacing="1" w:after="100" w:afterAutospacing="1" w:line="240" w:lineRule="auto"/>
        <w:ind w:left="414" w:hanging="357"/>
        <w:rPr>
          <w:rFonts w:ascii="Times New Roman" w:hAnsi="Times New Roman" w:cs="Times New Roman"/>
          <w:color w:val="000000"/>
          <w:sz w:val="28"/>
          <w:szCs w:val="28"/>
        </w:rPr>
      </w:pPr>
      <w:r w:rsidRPr="00AA4347">
        <w:rPr>
          <w:rFonts w:ascii="Times New Roman" w:hAnsi="Times New Roman" w:cs="Times New Roman"/>
          <w:color w:val="000000"/>
          <w:sz w:val="28"/>
          <w:szCs w:val="28"/>
        </w:rPr>
        <w:t>Растворенный в добываемой воде углекислый газ — 500–2350.</w:t>
      </w:r>
    </w:p>
    <w:p w:rsidR="002544BC" w:rsidRPr="000C64C0" w:rsidRDefault="002544BC" w:rsidP="002544BC">
      <w:pPr>
        <w:shd w:val="clear" w:color="auto" w:fill="FFFFFF"/>
        <w:spacing w:before="120" w:after="0" w:line="240" w:lineRule="auto"/>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Показания к применению:</w:t>
      </w:r>
    </w:p>
    <w:p w:rsidR="002544BC" w:rsidRPr="000C64C0" w:rsidRDefault="002544BC" w:rsidP="002544BC">
      <w:pPr>
        <w:pStyle w:val="a4"/>
        <w:numPr>
          <w:ilvl w:val="0"/>
          <w:numId w:val="4"/>
        </w:numPr>
        <w:shd w:val="clear" w:color="auto" w:fill="FFFFFF"/>
        <w:spacing w:before="100" w:beforeAutospacing="1" w:after="100" w:afterAutospacing="1" w:line="360" w:lineRule="atLeast"/>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сниженная деятельность ЖКТ;</w:t>
      </w:r>
    </w:p>
    <w:p w:rsidR="002544BC" w:rsidRPr="000C64C0" w:rsidRDefault="002544BC" w:rsidP="002544BC">
      <w:pPr>
        <w:pStyle w:val="a4"/>
        <w:numPr>
          <w:ilvl w:val="0"/>
          <w:numId w:val="4"/>
        </w:numPr>
        <w:shd w:val="clear" w:color="auto" w:fill="FFFFFF"/>
        <w:spacing w:before="60" w:after="100" w:afterAutospacing="1" w:line="360" w:lineRule="atLeast"/>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гастрит с низкой и высокой кислотностью;</w:t>
      </w:r>
    </w:p>
    <w:p w:rsidR="002544BC" w:rsidRPr="000C64C0" w:rsidRDefault="002544BC" w:rsidP="002544BC">
      <w:pPr>
        <w:pStyle w:val="a4"/>
        <w:numPr>
          <w:ilvl w:val="0"/>
          <w:numId w:val="4"/>
        </w:numPr>
        <w:shd w:val="clear" w:color="auto" w:fill="FFFFFF"/>
        <w:spacing w:before="60" w:after="100" w:afterAutospacing="1" w:line="360" w:lineRule="atLeast"/>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гепатит и другие патологии печени;</w:t>
      </w:r>
    </w:p>
    <w:p w:rsidR="002544BC" w:rsidRPr="000C64C0" w:rsidRDefault="002544BC" w:rsidP="002544BC">
      <w:pPr>
        <w:pStyle w:val="a4"/>
        <w:numPr>
          <w:ilvl w:val="0"/>
          <w:numId w:val="4"/>
        </w:numPr>
        <w:shd w:val="clear" w:color="auto" w:fill="FFFFFF"/>
        <w:spacing w:before="60" w:after="100" w:afterAutospacing="1" w:line="360" w:lineRule="atLeast"/>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ожирение;</w:t>
      </w:r>
    </w:p>
    <w:p w:rsidR="002544BC" w:rsidRPr="000C64C0" w:rsidRDefault="002544BC" w:rsidP="002544BC">
      <w:pPr>
        <w:pStyle w:val="a4"/>
        <w:numPr>
          <w:ilvl w:val="0"/>
          <w:numId w:val="4"/>
        </w:numPr>
        <w:shd w:val="clear" w:color="auto" w:fill="FFFFFF"/>
        <w:spacing w:before="60" w:after="100" w:afterAutospacing="1" w:line="360" w:lineRule="atLeast"/>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панкреатит;</w:t>
      </w:r>
    </w:p>
    <w:p w:rsidR="002544BC" w:rsidRPr="000C64C0" w:rsidRDefault="002544BC" w:rsidP="002544BC">
      <w:pPr>
        <w:pStyle w:val="a4"/>
        <w:numPr>
          <w:ilvl w:val="0"/>
          <w:numId w:val="4"/>
        </w:numPr>
        <w:shd w:val="clear" w:color="auto" w:fill="FFFFFF"/>
        <w:spacing w:before="60" w:after="100" w:afterAutospacing="1" w:line="360" w:lineRule="atLeast"/>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lastRenderedPageBreak/>
        <w:t>холецистит;</w:t>
      </w:r>
    </w:p>
    <w:p w:rsidR="002544BC" w:rsidRPr="000C64C0" w:rsidRDefault="002544BC" w:rsidP="002544BC">
      <w:pPr>
        <w:pStyle w:val="a4"/>
        <w:numPr>
          <w:ilvl w:val="0"/>
          <w:numId w:val="4"/>
        </w:numPr>
        <w:shd w:val="clear" w:color="auto" w:fill="FFFFFF"/>
        <w:spacing w:before="60" w:after="100" w:afterAutospacing="1" w:line="360" w:lineRule="atLeast"/>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нарушенный функционал жёлчных протоков;</w:t>
      </w:r>
    </w:p>
    <w:p w:rsidR="002544BC" w:rsidRPr="000C64C0" w:rsidRDefault="002544BC" w:rsidP="002544BC">
      <w:pPr>
        <w:pStyle w:val="a4"/>
        <w:numPr>
          <w:ilvl w:val="0"/>
          <w:numId w:val="4"/>
        </w:numPr>
        <w:shd w:val="clear" w:color="auto" w:fill="FFFFFF"/>
        <w:spacing w:before="60" w:after="100" w:afterAutospacing="1" w:line="360" w:lineRule="atLeast"/>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сахарный диабет;</w:t>
      </w:r>
    </w:p>
    <w:p w:rsidR="002544BC" w:rsidRPr="000C64C0" w:rsidRDefault="002544BC" w:rsidP="002544BC">
      <w:pPr>
        <w:pStyle w:val="a4"/>
        <w:numPr>
          <w:ilvl w:val="0"/>
          <w:numId w:val="4"/>
        </w:numPr>
        <w:shd w:val="clear" w:color="auto" w:fill="FFFFFF"/>
        <w:spacing w:before="60" w:after="100" w:afterAutospacing="1" w:line="360" w:lineRule="atLeast"/>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алкогольная и другая интоксикация;</w:t>
      </w:r>
    </w:p>
    <w:p w:rsidR="002544BC" w:rsidRPr="000C64C0" w:rsidRDefault="002544BC" w:rsidP="002544BC">
      <w:pPr>
        <w:pStyle w:val="a4"/>
        <w:numPr>
          <w:ilvl w:val="0"/>
          <w:numId w:val="4"/>
        </w:numPr>
        <w:shd w:val="clear" w:color="auto" w:fill="FFFFFF"/>
        <w:spacing w:before="60" w:after="100" w:afterAutospacing="1" w:line="360" w:lineRule="atLeast"/>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кашель;</w:t>
      </w:r>
    </w:p>
    <w:p w:rsidR="002544BC" w:rsidRPr="000C64C0" w:rsidRDefault="002544BC" w:rsidP="002544BC">
      <w:pPr>
        <w:pStyle w:val="a4"/>
        <w:numPr>
          <w:ilvl w:val="0"/>
          <w:numId w:val="4"/>
        </w:numPr>
        <w:shd w:val="clear" w:color="auto" w:fill="FFFFFF"/>
        <w:spacing w:before="60" w:after="100" w:afterAutospacing="1" w:line="360" w:lineRule="atLeast"/>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гормональные сбои;</w:t>
      </w:r>
    </w:p>
    <w:p w:rsidR="002544BC" w:rsidRPr="000C64C0" w:rsidRDefault="002544BC" w:rsidP="002544BC">
      <w:pPr>
        <w:pStyle w:val="a4"/>
        <w:numPr>
          <w:ilvl w:val="0"/>
          <w:numId w:val="4"/>
        </w:numPr>
        <w:shd w:val="clear" w:color="auto" w:fill="FFFFFF"/>
        <w:spacing w:before="60" w:after="100" w:afterAutospacing="1" w:line="360" w:lineRule="atLeast"/>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хронические проблемы с испражнением;</w:t>
      </w:r>
    </w:p>
    <w:p w:rsidR="002544BC" w:rsidRPr="000C64C0" w:rsidRDefault="002544BC" w:rsidP="002544BC">
      <w:pPr>
        <w:pStyle w:val="a4"/>
        <w:numPr>
          <w:ilvl w:val="0"/>
          <w:numId w:val="4"/>
        </w:numPr>
        <w:shd w:val="clear" w:color="auto" w:fill="FFFFFF"/>
        <w:spacing w:before="60" w:after="100" w:afterAutospacing="1" w:line="360" w:lineRule="atLeast"/>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диатез</w:t>
      </w:r>
    </w:p>
    <w:p w:rsidR="002544BC" w:rsidRPr="000C64C0" w:rsidRDefault="002544BC" w:rsidP="002544BC">
      <w:pPr>
        <w:shd w:val="clear" w:color="auto" w:fill="FFFFFF"/>
        <w:spacing w:before="120" w:after="120" w:line="360" w:lineRule="atLeast"/>
        <w:jc w:val="both"/>
        <w:rPr>
          <w:rFonts w:ascii="Times New Roman" w:eastAsia="Times New Roman" w:hAnsi="Times New Roman" w:cs="Times New Roman"/>
          <w:b/>
          <w:sz w:val="28"/>
          <w:szCs w:val="28"/>
        </w:rPr>
      </w:pPr>
      <w:r w:rsidRPr="000C64C0">
        <w:rPr>
          <w:rFonts w:ascii="Times New Roman" w:hAnsi="Times New Roman" w:cs="Times New Roman"/>
          <w:b/>
          <w:bCs/>
          <w:sz w:val="28"/>
          <w:szCs w:val="28"/>
        </w:rPr>
        <w:t>Боржоми</w:t>
      </w:r>
      <w:r w:rsidRPr="000C64C0">
        <w:rPr>
          <w:rFonts w:ascii="Times New Roman" w:eastAsia="Times New Roman" w:hAnsi="Times New Roman" w:cs="Times New Roman"/>
          <w:b/>
          <w:sz w:val="28"/>
          <w:szCs w:val="28"/>
        </w:rPr>
        <w:t>.</w:t>
      </w:r>
    </w:p>
    <w:p w:rsidR="002544BC" w:rsidRDefault="002544BC" w:rsidP="002544BC">
      <w:pPr>
        <w:shd w:val="clear" w:color="auto" w:fill="FFFFFF"/>
        <w:spacing w:before="120" w:after="120" w:line="360" w:lineRule="atLeast"/>
        <w:jc w:val="both"/>
        <w:rPr>
          <w:rFonts w:ascii="Times New Roman" w:hAnsi="Times New Roman" w:cs="Times New Roman"/>
          <w:sz w:val="28"/>
          <w:szCs w:val="28"/>
          <w:shd w:val="clear" w:color="auto" w:fill="FFFFFF"/>
        </w:rPr>
      </w:pPr>
      <w:r w:rsidRPr="000C64C0">
        <w:rPr>
          <w:rFonts w:ascii="Times New Roman" w:hAnsi="Times New Roman" w:cs="Times New Roman"/>
          <w:sz w:val="28"/>
          <w:szCs w:val="28"/>
          <w:shd w:val="clear" w:color="auto" w:fill="FFFFFF"/>
        </w:rPr>
        <w:t>Боржоми – углекислая гидрокарбонатная натриевая вода. Эта минеральная вода, пользующаяся мировой из</w:t>
      </w:r>
      <w:r>
        <w:rPr>
          <w:rFonts w:ascii="Times New Roman" w:hAnsi="Times New Roman" w:cs="Times New Roman"/>
          <w:sz w:val="28"/>
          <w:szCs w:val="28"/>
          <w:shd w:val="clear" w:color="auto" w:fill="FFFFFF"/>
        </w:rPr>
        <w:t>вестностью. Ее минерализация 5,0</w:t>
      </w:r>
      <w:r w:rsidRPr="000C64C0">
        <w:rPr>
          <w:rFonts w:ascii="Times New Roman" w:hAnsi="Times New Roman" w:cs="Times New Roman"/>
          <w:sz w:val="28"/>
          <w:szCs w:val="28"/>
          <w:shd w:val="clear" w:color="auto" w:fill="FFFFFF"/>
        </w:rPr>
        <w:t xml:space="preserve"> – 7,5 г/л. Источники находятся в долине Боржоми, в Южной Грузии, на расстоянии около 150 км от Тбилиси. Форма выпуска воды </w:t>
      </w:r>
      <w:proofErr w:type="spellStart"/>
      <w:proofErr w:type="gramStart"/>
      <w:r w:rsidRPr="000C64C0">
        <w:rPr>
          <w:rFonts w:ascii="Times New Roman" w:hAnsi="Times New Roman" w:cs="Times New Roman"/>
          <w:sz w:val="28"/>
          <w:szCs w:val="28"/>
          <w:shd w:val="clear" w:color="auto" w:fill="FFFFFF"/>
        </w:rPr>
        <w:t>Borjomi</w:t>
      </w:r>
      <w:proofErr w:type="gramEnd"/>
      <w:r w:rsidRPr="000C64C0">
        <w:rPr>
          <w:rFonts w:ascii="Times New Roman" w:hAnsi="Times New Roman" w:cs="Times New Roman"/>
          <w:sz w:val="28"/>
          <w:szCs w:val="28"/>
          <w:shd w:val="clear" w:color="auto" w:fill="FFFFFF"/>
        </w:rPr>
        <w:t>бутылированная</w:t>
      </w:r>
      <w:proofErr w:type="spellEnd"/>
      <w:r w:rsidRPr="000C64C0">
        <w:rPr>
          <w:rFonts w:ascii="Times New Roman" w:hAnsi="Times New Roman" w:cs="Times New Roman"/>
          <w:sz w:val="28"/>
          <w:szCs w:val="28"/>
          <w:shd w:val="clear" w:color="auto" w:fill="FFFFFF"/>
        </w:rPr>
        <w:t xml:space="preserve"> – минералка разливается в бутылки из стекла и пластика.</w:t>
      </w:r>
    </w:p>
    <w:p w:rsidR="002544BC" w:rsidRDefault="002544BC" w:rsidP="002544BC">
      <w:pPr>
        <w:suppressAutoHyphens/>
        <w:spacing w:after="0" w:line="240" w:lineRule="auto"/>
        <w:jc w:val="both"/>
        <w:rPr>
          <w:rFonts w:ascii="Times New Roman" w:hAnsi="Times New Roman" w:cs="Times New Roman"/>
          <w:bCs/>
          <w:sz w:val="28"/>
          <w:szCs w:val="28"/>
          <w:shd w:val="clear" w:color="auto" w:fill="FFFFFF"/>
        </w:rPr>
      </w:pPr>
      <w:r w:rsidRPr="00AA4347">
        <w:rPr>
          <w:rFonts w:ascii="Times New Roman" w:hAnsi="Times New Roman" w:cs="Times New Roman"/>
          <w:bCs/>
          <w:sz w:val="28"/>
          <w:szCs w:val="28"/>
          <w:shd w:val="clear" w:color="auto" w:fill="FFFFFF"/>
        </w:rPr>
        <w:t>Химический состав:</w:t>
      </w:r>
    </w:p>
    <w:p w:rsidR="002544BC" w:rsidRDefault="002544BC" w:rsidP="002544BC">
      <w:pPr>
        <w:shd w:val="clear" w:color="auto" w:fill="FFFFFF"/>
        <w:spacing w:after="0" w:line="240" w:lineRule="auto"/>
        <w:ind w:left="-60"/>
        <w:jc w:val="both"/>
        <w:textAlignment w:val="baseline"/>
        <w:rPr>
          <w:rFonts w:ascii="inherit" w:eastAsia="Times New Roman" w:hAnsi="inherit" w:cs="Times New Roman"/>
          <w:color w:val="000000"/>
          <w:sz w:val="27"/>
          <w:szCs w:val="27"/>
        </w:rPr>
      </w:pPr>
    </w:p>
    <w:p w:rsidR="002544BC" w:rsidRPr="00031DF1" w:rsidRDefault="002544BC" w:rsidP="002544BC">
      <w:pPr>
        <w:numPr>
          <w:ilvl w:val="0"/>
          <w:numId w:val="21"/>
        </w:numPr>
        <w:shd w:val="clear" w:color="auto" w:fill="FFFFFF"/>
        <w:spacing w:after="0" w:line="240" w:lineRule="auto"/>
        <w:ind w:left="414" w:hanging="357"/>
        <w:jc w:val="both"/>
        <w:textAlignment w:val="baseline"/>
        <w:rPr>
          <w:rFonts w:ascii="inherit" w:eastAsia="Times New Roman" w:hAnsi="inherit" w:cs="Times New Roman"/>
          <w:color w:val="000000"/>
          <w:sz w:val="27"/>
          <w:szCs w:val="27"/>
        </w:rPr>
      </w:pPr>
      <w:r>
        <w:rPr>
          <w:rFonts w:ascii="inherit" w:eastAsia="Times New Roman" w:hAnsi="inherit" w:cs="Times New Roman"/>
          <w:color w:val="000000"/>
          <w:sz w:val="27"/>
          <w:szCs w:val="27"/>
        </w:rPr>
        <w:t>Калий (К) – 15 - 45 мг</w:t>
      </w:r>
      <w:r w:rsidRPr="00031DF1">
        <w:rPr>
          <w:rFonts w:ascii="inherit" w:eastAsia="Times New Roman" w:hAnsi="inherit" w:cs="Times New Roman"/>
          <w:color w:val="000000"/>
          <w:sz w:val="27"/>
          <w:szCs w:val="27"/>
        </w:rPr>
        <w:t>;</w:t>
      </w:r>
    </w:p>
    <w:p w:rsidR="002544BC" w:rsidRPr="00031DF1" w:rsidRDefault="002544BC" w:rsidP="002544BC">
      <w:pPr>
        <w:numPr>
          <w:ilvl w:val="0"/>
          <w:numId w:val="21"/>
        </w:numPr>
        <w:shd w:val="clear" w:color="auto" w:fill="FFFFFF"/>
        <w:spacing w:after="0" w:line="240" w:lineRule="auto"/>
        <w:ind w:left="414" w:hanging="357"/>
        <w:jc w:val="both"/>
        <w:textAlignment w:val="baseline"/>
        <w:rPr>
          <w:rFonts w:ascii="inherit" w:eastAsia="Times New Roman" w:hAnsi="inherit" w:cs="Times New Roman"/>
          <w:color w:val="000000"/>
          <w:sz w:val="27"/>
          <w:szCs w:val="27"/>
        </w:rPr>
      </w:pPr>
      <w:r>
        <w:rPr>
          <w:rFonts w:ascii="inherit" w:eastAsia="Times New Roman" w:hAnsi="inherit" w:cs="Times New Roman"/>
          <w:color w:val="000000"/>
          <w:sz w:val="27"/>
          <w:szCs w:val="27"/>
        </w:rPr>
        <w:t>Кальций (</w:t>
      </w:r>
      <w:proofErr w:type="spellStart"/>
      <w:r>
        <w:rPr>
          <w:rFonts w:ascii="inherit" w:eastAsia="Times New Roman" w:hAnsi="inherit" w:cs="Times New Roman"/>
          <w:color w:val="000000"/>
          <w:sz w:val="27"/>
          <w:szCs w:val="27"/>
        </w:rPr>
        <w:t>Са</w:t>
      </w:r>
      <w:proofErr w:type="spellEnd"/>
      <w:r>
        <w:rPr>
          <w:rFonts w:ascii="inherit" w:eastAsia="Times New Roman" w:hAnsi="inherit" w:cs="Times New Roman"/>
          <w:color w:val="000000"/>
          <w:sz w:val="27"/>
          <w:szCs w:val="27"/>
        </w:rPr>
        <w:t>)  – 20 - 150</w:t>
      </w:r>
      <w:r w:rsidRPr="00031DF1">
        <w:rPr>
          <w:rFonts w:ascii="inherit" w:eastAsia="Times New Roman" w:hAnsi="inherit" w:cs="Times New Roman"/>
          <w:color w:val="000000"/>
          <w:sz w:val="27"/>
          <w:szCs w:val="27"/>
        </w:rPr>
        <w:t xml:space="preserve"> мг;</w:t>
      </w:r>
    </w:p>
    <w:p w:rsidR="002544BC" w:rsidRPr="00031DF1" w:rsidRDefault="002544BC" w:rsidP="002544BC">
      <w:pPr>
        <w:numPr>
          <w:ilvl w:val="0"/>
          <w:numId w:val="21"/>
        </w:numPr>
        <w:shd w:val="clear" w:color="auto" w:fill="FFFFFF"/>
        <w:spacing w:after="0" w:line="240" w:lineRule="auto"/>
        <w:ind w:left="414" w:hanging="357"/>
        <w:jc w:val="both"/>
        <w:textAlignment w:val="baseline"/>
        <w:rPr>
          <w:rFonts w:ascii="inherit" w:eastAsia="Times New Roman" w:hAnsi="inherit" w:cs="Times New Roman"/>
          <w:color w:val="000000"/>
          <w:sz w:val="27"/>
          <w:szCs w:val="27"/>
        </w:rPr>
      </w:pPr>
      <w:r w:rsidRPr="00031DF1">
        <w:rPr>
          <w:rFonts w:ascii="inherit" w:eastAsia="Times New Roman" w:hAnsi="inherit" w:cs="Times New Roman"/>
          <w:color w:val="000000"/>
          <w:sz w:val="27"/>
          <w:szCs w:val="27"/>
        </w:rPr>
        <w:t>Магний (</w:t>
      </w:r>
      <w:proofErr w:type="spellStart"/>
      <w:r w:rsidRPr="00031DF1">
        <w:rPr>
          <w:rFonts w:ascii="inherit" w:eastAsia="Times New Roman" w:hAnsi="inherit" w:cs="Times New Roman"/>
          <w:color w:val="000000"/>
          <w:sz w:val="27"/>
          <w:szCs w:val="27"/>
        </w:rPr>
        <w:t>Mg</w:t>
      </w:r>
      <w:proofErr w:type="spellEnd"/>
      <w:r w:rsidRPr="00031DF1">
        <w:rPr>
          <w:rFonts w:ascii="inherit" w:eastAsia="Times New Roman" w:hAnsi="inherit" w:cs="Times New Roman"/>
          <w:color w:val="000000"/>
          <w:sz w:val="27"/>
          <w:szCs w:val="27"/>
        </w:rPr>
        <w:t>)  – 20-150 мг;</w:t>
      </w:r>
    </w:p>
    <w:p w:rsidR="002544BC" w:rsidRPr="00031DF1" w:rsidRDefault="002544BC" w:rsidP="002544BC">
      <w:pPr>
        <w:numPr>
          <w:ilvl w:val="0"/>
          <w:numId w:val="21"/>
        </w:numPr>
        <w:shd w:val="clear" w:color="auto" w:fill="FFFFFF"/>
        <w:spacing w:after="0" w:line="240" w:lineRule="auto"/>
        <w:ind w:left="414" w:hanging="357"/>
        <w:jc w:val="both"/>
        <w:textAlignment w:val="baseline"/>
        <w:rPr>
          <w:rFonts w:ascii="inherit" w:eastAsia="Times New Roman" w:hAnsi="inherit" w:cs="Times New Roman"/>
          <w:color w:val="000000"/>
          <w:sz w:val="27"/>
          <w:szCs w:val="27"/>
        </w:rPr>
      </w:pPr>
      <w:r>
        <w:rPr>
          <w:rFonts w:ascii="inherit" w:eastAsia="Times New Roman" w:hAnsi="inherit" w:cs="Times New Roman"/>
          <w:color w:val="000000"/>
          <w:sz w:val="27"/>
          <w:szCs w:val="27"/>
        </w:rPr>
        <w:t>Натрий (</w:t>
      </w:r>
      <w:proofErr w:type="spellStart"/>
      <w:r>
        <w:rPr>
          <w:rFonts w:ascii="inherit" w:eastAsia="Times New Roman" w:hAnsi="inherit" w:cs="Times New Roman"/>
          <w:color w:val="000000"/>
          <w:sz w:val="27"/>
          <w:szCs w:val="27"/>
        </w:rPr>
        <w:t>Na</w:t>
      </w:r>
      <w:proofErr w:type="spellEnd"/>
      <w:r>
        <w:rPr>
          <w:rFonts w:ascii="inherit" w:eastAsia="Times New Roman" w:hAnsi="inherit" w:cs="Times New Roman"/>
          <w:color w:val="000000"/>
          <w:sz w:val="27"/>
          <w:szCs w:val="27"/>
        </w:rPr>
        <w:t>)  – 1000 - 2000</w:t>
      </w:r>
      <w:r w:rsidRPr="00031DF1">
        <w:rPr>
          <w:rFonts w:ascii="inherit" w:eastAsia="Times New Roman" w:hAnsi="inherit" w:cs="Times New Roman"/>
          <w:color w:val="000000"/>
          <w:sz w:val="27"/>
          <w:szCs w:val="27"/>
        </w:rPr>
        <w:t xml:space="preserve"> мг;</w:t>
      </w:r>
    </w:p>
    <w:p w:rsidR="002544BC" w:rsidRPr="00031DF1" w:rsidRDefault="002544BC" w:rsidP="002544BC">
      <w:pPr>
        <w:numPr>
          <w:ilvl w:val="0"/>
          <w:numId w:val="21"/>
        </w:numPr>
        <w:shd w:val="clear" w:color="auto" w:fill="FFFFFF"/>
        <w:spacing w:after="0" w:line="240" w:lineRule="auto"/>
        <w:ind w:left="414" w:hanging="357"/>
        <w:jc w:val="both"/>
        <w:textAlignment w:val="baseline"/>
        <w:rPr>
          <w:rFonts w:ascii="inherit" w:eastAsia="Times New Roman" w:hAnsi="inherit" w:cs="Times New Roman"/>
          <w:color w:val="000000"/>
          <w:sz w:val="27"/>
          <w:szCs w:val="27"/>
        </w:rPr>
      </w:pPr>
      <w:r w:rsidRPr="00031DF1">
        <w:rPr>
          <w:rFonts w:ascii="inherit" w:eastAsia="Times New Roman" w:hAnsi="inherit" w:cs="Times New Roman"/>
          <w:color w:val="000000"/>
          <w:sz w:val="27"/>
          <w:szCs w:val="27"/>
        </w:rPr>
        <w:t>Хлор (</w:t>
      </w:r>
      <w:proofErr w:type="spellStart"/>
      <w:r w:rsidRPr="00031DF1">
        <w:rPr>
          <w:rFonts w:ascii="inherit" w:eastAsia="Times New Roman" w:hAnsi="inherit" w:cs="Times New Roman"/>
          <w:color w:val="000000"/>
          <w:sz w:val="27"/>
          <w:szCs w:val="27"/>
        </w:rPr>
        <w:t>Cl</w:t>
      </w:r>
      <w:proofErr w:type="spellEnd"/>
      <w:r w:rsidRPr="00031DF1">
        <w:rPr>
          <w:rFonts w:ascii="inherit" w:eastAsia="Times New Roman" w:hAnsi="inherit" w:cs="Times New Roman"/>
          <w:color w:val="000000"/>
          <w:sz w:val="27"/>
          <w:szCs w:val="27"/>
        </w:rPr>
        <w:t xml:space="preserve">) – </w:t>
      </w:r>
      <w:r>
        <w:rPr>
          <w:rFonts w:ascii="inherit" w:eastAsia="Times New Roman" w:hAnsi="inherit" w:cs="Times New Roman"/>
          <w:color w:val="000000"/>
          <w:sz w:val="27"/>
          <w:szCs w:val="27"/>
        </w:rPr>
        <w:t>2</w:t>
      </w:r>
      <w:r w:rsidRPr="00031DF1">
        <w:rPr>
          <w:rFonts w:ascii="inherit" w:eastAsia="Times New Roman" w:hAnsi="inherit" w:cs="Times New Roman"/>
          <w:color w:val="000000"/>
          <w:sz w:val="27"/>
          <w:szCs w:val="27"/>
        </w:rPr>
        <w:t>50</w:t>
      </w:r>
      <w:r>
        <w:rPr>
          <w:rFonts w:ascii="inherit" w:eastAsia="Times New Roman" w:hAnsi="inherit" w:cs="Times New Roman"/>
          <w:color w:val="000000"/>
          <w:sz w:val="27"/>
          <w:szCs w:val="27"/>
        </w:rPr>
        <w:t xml:space="preserve"> 500</w:t>
      </w:r>
      <w:r w:rsidRPr="00031DF1">
        <w:rPr>
          <w:rFonts w:ascii="inherit" w:eastAsia="Times New Roman" w:hAnsi="inherit" w:cs="Times New Roman"/>
          <w:color w:val="000000"/>
          <w:sz w:val="27"/>
          <w:szCs w:val="27"/>
        </w:rPr>
        <w:t xml:space="preserve"> мг;</w:t>
      </w:r>
    </w:p>
    <w:p w:rsidR="002544BC" w:rsidRPr="00031DF1" w:rsidRDefault="002544BC" w:rsidP="002544BC">
      <w:pPr>
        <w:numPr>
          <w:ilvl w:val="0"/>
          <w:numId w:val="21"/>
        </w:numPr>
        <w:shd w:val="clear" w:color="auto" w:fill="FFFFFF"/>
        <w:spacing w:after="0" w:line="240" w:lineRule="auto"/>
        <w:ind w:left="414" w:hanging="357"/>
        <w:jc w:val="both"/>
        <w:textAlignment w:val="baseline"/>
        <w:rPr>
          <w:rFonts w:ascii="inherit" w:eastAsia="Times New Roman" w:hAnsi="inherit" w:cs="Times New Roman"/>
          <w:color w:val="000000"/>
          <w:sz w:val="27"/>
          <w:szCs w:val="27"/>
        </w:rPr>
      </w:pPr>
      <w:hyperlink r:id="rId20" w:tgtFrame="_blank" w:history="1">
        <w:r>
          <w:rPr>
            <w:rStyle w:val="a9"/>
            <w:rFonts w:ascii="Times New Roman" w:hAnsi="Times New Roman" w:cs="Times New Roman"/>
            <w:color w:val="000000" w:themeColor="text1"/>
            <w:sz w:val="28"/>
            <w:szCs w:val="28"/>
          </w:rPr>
          <w:t>Г</w:t>
        </w:r>
        <w:r w:rsidRPr="00AA4347">
          <w:rPr>
            <w:rStyle w:val="a9"/>
            <w:rFonts w:ascii="Times New Roman" w:hAnsi="Times New Roman" w:cs="Times New Roman"/>
            <w:color w:val="000000" w:themeColor="text1"/>
            <w:sz w:val="28"/>
            <w:szCs w:val="28"/>
          </w:rPr>
          <w:t>идрокарбонат</w:t>
        </w:r>
      </w:hyperlink>
      <w:r w:rsidRPr="00AA4347">
        <w:rPr>
          <w:rFonts w:ascii="Times New Roman" w:hAnsi="Times New Roman" w:cs="Times New Roman"/>
          <w:color w:val="000000"/>
          <w:sz w:val="28"/>
          <w:szCs w:val="28"/>
        </w:rPr>
        <w:t> </w:t>
      </w:r>
      <w:r>
        <w:rPr>
          <w:rFonts w:ascii="Times New Roman" w:hAnsi="Times New Roman" w:cs="Times New Roman"/>
          <w:color w:val="000000"/>
          <w:sz w:val="28"/>
          <w:szCs w:val="28"/>
        </w:rPr>
        <w:t>(</w:t>
      </w:r>
      <w:r w:rsidRPr="00AA4347">
        <w:rPr>
          <w:rFonts w:ascii="Times New Roman" w:hAnsi="Times New Roman" w:cs="Times New Roman"/>
          <w:color w:val="000000"/>
          <w:sz w:val="28"/>
          <w:szCs w:val="28"/>
        </w:rPr>
        <w:t>HCO</w:t>
      </w:r>
      <w:r>
        <w:rPr>
          <w:rFonts w:ascii="inherit" w:eastAsia="Times New Roman" w:hAnsi="inherit" w:cs="Times New Roman"/>
          <w:color w:val="000000"/>
          <w:sz w:val="27"/>
          <w:szCs w:val="27"/>
        </w:rPr>
        <w:t>3) – 3500 - 5000 мг.</w:t>
      </w:r>
    </w:p>
    <w:p w:rsidR="002544BC" w:rsidRPr="000C64C0" w:rsidRDefault="002544BC" w:rsidP="002544BC">
      <w:pPr>
        <w:shd w:val="clear" w:color="auto" w:fill="FFFFFF"/>
        <w:spacing w:before="120" w:after="120" w:line="360" w:lineRule="atLeast"/>
        <w:jc w:val="both"/>
        <w:rPr>
          <w:rFonts w:ascii="Times New Roman" w:hAnsi="Times New Roman" w:cs="Times New Roman"/>
          <w:sz w:val="28"/>
          <w:szCs w:val="28"/>
          <w:shd w:val="clear" w:color="auto" w:fill="FFFFFF"/>
        </w:rPr>
      </w:pPr>
      <w:r w:rsidRPr="000C64C0">
        <w:rPr>
          <w:rFonts w:ascii="Times New Roman" w:hAnsi="Times New Roman" w:cs="Times New Roman"/>
          <w:sz w:val="28"/>
          <w:szCs w:val="28"/>
          <w:shd w:val="clear" w:color="auto" w:fill="FFFFFF"/>
        </w:rPr>
        <w:t>Показания к применению:</w:t>
      </w:r>
    </w:p>
    <w:p w:rsidR="002544BC" w:rsidRPr="000C64C0" w:rsidRDefault="002544BC" w:rsidP="002544BC">
      <w:pPr>
        <w:numPr>
          <w:ilvl w:val="0"/>
          <w:numId w:val="5"/>
        </w:numPr>
        <w:shd w:val="clear" w:color="auto" w:fill="FFFFFF"/>
        <w:spacing w:before="120" w:after="120" w:line="240" w:lineRule="auto"/>
        <w:ind w:left="384"/>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болезни пищевода;</w:t>
      </w:r>
    </w:p>
    <w:p w:rsidR="002544BC" w:rsidRPr="000C64C0" w:rsidRDefault="002544BC" w:rsidP="002544BC">
      <w:pPr>
        <w:numPr>
          <w:ilvl w:val="0"/>
          <w:numId w:val="5"/>
        </w:numPr>
        <w:shd w:val="clear" w:color="auto" w:fill="FFFFFF"/>
        <w:spacing w:before="120" w:after="120" w:line="240" w:lineRule="auto"/>
        <w:ind w:left="384"/>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хронический гастрит с нормальной и повышенной секреторной функцией желудка;</w:t>
      </w:r>
    </w:p>
    <w:p w:rsidR="002544BC" w:rsidRPr="000C64C0" w:rsidRDefault="002544BC" w:rsidP="002544BC">
      <w:pPr>
        <w:numPr>
          <w:ilvl w:val="0"/>
          <w:numId w:val="5"/>
        </w:numPr>
        <w:shd w:val="clear" w:color="auto" w:fill="FFFFFF"/>
        <w:spacing w:before="120" w:after="120" w:line="240" w:lineRule="auto"/>
        <w:ind w:left="384"/>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язвенная болезнь желудка и двенадцатиперстной кишки;</w:t>
      </w:r>
    </w:p>
    <w:p w:rsidR="002544BC" w:rsidRPr="000C64C0" w:rsidRDefault="002544BC" w:rsidP="002544BC">
      <w:pPr>
        <w:numPr>
          <w:ilvl w:val="0"/>
          <w:numId w:val="5"/>
        </w:numPr>
        <w:shd w:val="clear" w:color="auto" w:fill="FFFFFF"/>
        <w:spacing w:before="120" w:after="120" w:line="240" w:lineRule="auto"/>
        <w:ind w:left="384"/>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болезни кишечника;</w:t>
      </w:r>
    </w:p>
    <w:p w:rsidR="002544BC" w:rsidRPr="000C64C0" w:rsidRDefault="002544BC" w:rsidP="002544BC">
      <w:pPr>
        <w:numPr>
          <w:ilvl w:val="0"/>
          <w:numId w:val="5"/>
        </w:numPr>
        <w:shd w:val="clear" w:color="auto" w:fill="FFFFFF"/>
        <w:spacing w:before="120" w:after="120" w:line="240" w:lineRule="auto"/>
        <w:ind w:left="384"/>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болезни печени, жёлчного пузыря и желчевыводящих путей;</w:t>
      </w:r>
    </w:p>
    <w:p w:rsidR="002544BC" w:rsidRPr="000C64C0" w:rsidRDefault="002544BC" w:rsidP="002544BC">
      <w:pPr>
        <w:numPr>
          <w:ilvl w:val="0"/>
          <w:numId w:val="5"/>
        </w:numPr>
        <w:shd w:val="clear" w:color="auto" w:fill="FFFFFF"/>
        <w:spacing w:before="120" w:after="120" w:line="240" w:lineRule="auto"/>
        <w:ind w:left="384"/>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болезни поджелудочной железы;</w:t>
      </w:r>
    </w:p>
    <w:p w:rsidR="002544BC" w:rsidRPr="000C64C0" w:rsidRDefault="002544BC" w:rsidP="002544BC">
      <w:pPr>
        <w:numPr>
          <w:ilvl w:val="0"/>
          <w:numId w:val="5"/>
        </w:numPr>
        <w:shd w:val="clear" w:color="auto" w:fill="FFFFFF"/>
        <w:spacing w:before="120" w:after="120" w:line="240" w:lineRule="auto"/>
        <w:ind w:left="384"/>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нарушения органов пищеварения после оперативных вмешательств по поводу язвенной болезни желудка;</w:t>
      </w:r>
    </w:p>
    <w:p w:rsidR="002544BC" w:rsidRPr="000C64C0" w:rsidRDefault="002544BC" w:rsidP="002544BC">
      <w:pPr>
        <w:numPr>
          <w:ilvl w:val="0"/>
          <w:numId w:val="5"/>
        </w:numPr>
        <w:shd w:val="clear" w:color="auto" w:fill="FFFFFF"/>
        <w:spacing w:before="120" w:after="120" w:line="240" w:lineRule="auto"/>
        <w:ind w:left="384"/>
        <w:jc w:val="both"/>
        <w:rPr>
          <w:rFonts w:ascii="Times New Roman" w:eastAsia="Times New Roman" w:hAnsi="Times New Roman" w:cs="Times New Roman"/>
          <w:sz w:val="28"/>
          <w:szCs w:val="28"/>
        </w:rPr>
      </w:pPr>
      <w:proofErr w:type="spellStart"/>
      <w:r w:rsidRPr="000C64C0">
        <w:rPr>
          <w:rFonts w:ascii="Times New Roman" w:eastAsia="Times New Roman" w:hAnsi="Times New Roman" w:cs="Times New Roman"/>
          <w:sz w:val="28"/>
          <w:szCs w:val="28"/>
        </w:rPr>
        <w:t>постхолецистэктомические</w:t>
      </w:r>
      <w:proofErr w:type="spellEnd"/>
      <w:r w:rsidRPr="000C64C0">
        <w:rPr>
          <w:rFonts w:ascii="Times New Roman" w:eastAsia="Times New Roman" w:hAnsi="Times New Roman" w:cs="Times New Roman"/>
          <w:sz w:val="28"/>
          <w:szCs w:val="28"/>
        </w:rPr>
        <w:t xml:space="preserve"> синдромы;</w:t>
      </w:r>
    </w:p>
    <w:p w:rsidR="002544BC" w:rsidRPr="000C64C0" w:rsidRDefault="002544BC" w:rsidP="002544BC">
      <w:pPr>
        <w:numPr>
          <w:ilvl w:val="0"/>
          <w:numId w:val="5"/>
        </w:numPr>
        <w:shd w:val="clear" w:color="auto" w:fill="FFFFFF"/>
        <w:spacing w:before="120" w:after="120" w:line="240" w:lineRule="auto"/>
        <w:ind w:left="384"/>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болезни обмена веществ:</w:t>
      </w:r>
    </w:p>
    <w:p w:rsidR="002544BC" w:rsidRPr="000C64C0" w:rsidRDefault="002544BC" w:rsidP="002544BC">
      <w:pPr>
        <w:numPr>
          <w:ilvl w:val="0"/>
          <w:numId w:val="5"/>
        </w:numPr>
        <w:shd w:val="clear" w:color="auto" w:fill="FFFFFF"/>
        <w:spacing w:before="120" w:after="120" w:line="240" w:lineRule="auto"/>
        <w:ind w:left="384"/>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сахарный диабет;</w:t>
      </w:r>
    </w:p>
    <w:p w:rsidR="002544BC" w:rsidRPr="000C64C0" w:rsidRDefault="002544BC" w:rsidP="002544BC">
      <w:pPr>
        <w:numPr>
          <w:ilvl w:val="0"/>
          <w:numId w:val="5"/>
        </w:numPr>
        <w:shd w:val="clear" w:color="auto" w:fill="FFFFFF"/>
        <w:spacing w:before="100" w:beforeAutospacing="1" w:after="24" w:line="240" w:lineRule="auto"/>
        <w:ind w:left="384"/>
        <w:jc w:val="both"/>
        <w:rPr>
          <w:rFonts w:ascii="Times New Roman" w:eastAsia="Times New Roman" w:hAnsi="Times New Roman" w:cs="Times New Roman"/>
          <w:sz w:val="28"/>
          <w:szCs w:val="28"/>
        </w:rPr>
      </w:pPr>
      <w:r w:rsidRPr="000C64C0">
        <w:rPr>
          <w:rFonts w:ascii="Times New Roman" w:eastAsia="Times New Roman" w:hAnsi="Times New Roman" w:cs="Times New Roman"/>
          <w:sz w:val="28"/>
          <w:szCs w:val="28"/>
        </w:rPr>
        <w:t>ожирение.</w:t>
      </w:r>
    </w:p>
    <w:p w:rsidR="002544BC" w:rsidRPr="000C64C0" w:rsidRDefault="002544BC" w:rsidP="002544BC">
      <w:pPr>
        <w:pStyle w:val="a4"/>
        <w:suppressAutoHyphens/>
        <w:spacing w:after="0" w:line="240" w:lineRule="auto"/>
        <w:ind w:left="-426"/>
        <w:jc w:val="both"/>
        <w:rPr>
          <w:rFonts w:ascii="Times New Roman" w:eastAsia="Times New Roman" w:hAnsi="Times New Roman" w:cs="Times New Roman"/>
          <w:sz w:val="28"/>
          <w:szCs w:val="28"/>
        </w:rPr>
      </w:pPr>
    </w:p>
    <w:p w:rsidR="002544BC" w:rsidRPr="00F550C6" w:rsidRDefault="002544BC" w:rsidP="002544BC">
      <w:pPr>
        <w:suppressAutoHyphens/>
        <w:spacing w:after="0" w:line="240" w:lineRule="auto"/>
        <w:jc w:val="both"/>
        <w:rPr>
          <w:rFonts w:ascii="Times New Roman" w:hAnsi="Times New Roman" w:cs="Times New Roman"/>
          <w:bCs/>
          <w:sz w:val="28"/>
          <w:szCs w:val="28"/>
        </w:rPr>
      </w:pPr>
      <w:r w:rsidRPr="00DE0300">
        <w:rPr>
          <w:rFonts w:ascii="Times New Roman" w:eastAsia="Times New Roman" w:hAnsi="Times New Roman" w:cs="Times New Roman"/>
        </w:rPr>
        <w:lastRenderedPageBreak/>
        <w:t>3.</w:t>
      </w:r>
      <w:r>
        <w:rPr>
          <w:rFonts w:ascii="Times New Roman" w:hAnsi="Times New Roman" w:cs="Times New Roman"/>
          <w:bCs/>
          <w:sz w:val="28"/>
          <w:szCs w:val="28"/>
        </w:rPr>
        <w:t>Т</w:t>
      </w:r>
      <w:r w:rsidRPr="00F550C6">
        <w:rPr>
          <w:rFonts w:ascii="Times New Roman" w:hAnsi="Times New Roman" w:cs="Times New Roman"/>
          <w:bCs/>
          <w:sz w:val="28"/>
          <w:szCs w:val="28"/>
        </w:rPr>
        <w:t>ребования к маркировке минеральных вод.</w:t>
      </w:r>
    </w:p>
    <w:p w:rsidR="002544BC" w:rsidRDefault="002544BC" w:rsidP="002544BC">
      <w:pPr>
        <w:pStyle w:val="1"/>
        <w:shd w:val="clear" w:color="auto" w:fill="FFFFFF"/>
        <w:spacing w:before="0"/>
        <w:jc w:val="both"/>
        <w:textAlignment w:val="baseline"/>
        <w:rPr>
          <w:rFonts w:ascii="Times New Roman" w:eastAsia="Times New Roman" w:hAnsi="Times New Roman" w:cs="Times New Roman"/>
          <w:color w:val="auto"/>
          <w:lang w:eastAsia="ru-RU"/>
        </w:rPr>
      </w:pPr>
    </w:p>
    <w:p w:rsidR="002544BC" w:rsidRPr="000C64C0" w:rsidRDefault="002544BC" w:rsidP="002544BC">
      <w:pPr>
        <w:pStyle w:val="1"/>
        <w:shd w:val="clear" w:color="auto" w:fill="FFFFFF"/>
        <w:spacing w:before="0"/>
        <w:jc w:val="both"/>
        <w:textAlignment w:val="baseline"/>
        <w:rPr>
          <w:rFonts w:ascii="Times New Roman" w:hAnsi="Times New Roman" w:cs="Times New Roman"/>
          <w:color w:val="auto"/>
          <w:spacing w:val="2"/>
        </w:rPr>
      </w:pPr>
      <w:r w:rsidRPr="000C64C0">
        <w:rPr>
          <w:rFonts w:ascii="Times New Roman" w:hAnsi="Times New Roman" w:cs="Times New Roman"/>
          <w:b w:val="0"/>
          <w:color w:val="auto"/>
          <w:spacing w:val="2"/>
        </w:rPr>
        <w:t xml:space="preserve">ГОСТ </w:t>
      </w:r>
      <w:proofErr w:type="gramStart"/>
      <w:r w:rsidRPr="000C64C0">
        <w:rPr>
          <w:rFonts w:ascii="Times New Roman" w:hAnsi="Times New Roman" w:cs="Times New Roman"/>
          <w:b w:val="0"/>
          <w:color w:val="auto"/>
          <w:spacing w:val="2"/>
        </w:rPr>
        <w:t>Р</w:t>
      </w:r>
      <w:proofErr w:type="gramEnd"/>
      <w:r w:rsidRPr="000C64C0">
        <w:rPr>
          <w:rFonts w:ascii="Times New Roman" w:hAnsi="Times New Roman" w:cs="Times New Roman"/>
          <w:b w:val="0"/>
          <w:color w:val="auto"/>
          <w:spacing w:val="2"/>
        </w:rPr>
        <w:t xml:space="preserve"> 54316-2011 Воды минеральные природные питьевые. Общие технические условия.</w:t>
      </w:r>
    </w:p>
    <w:p w:rsidR="002544BC" w:rsidRPr="000C64C0" w:rsidRDefault="002544BC" w:rsidP="002544BC">
      <w:pPr>
        <w:shd w:val="clear" w:color="auto" w:fill="FFFFFF"/>
        <w:spacing w:before="120" w:after="120" w:line="360" w:lineRule="atLeast"/>
        <w:rPr>
          <w:rFonts w:ascii="Times New Roman" w:hAnsi="Times New Roman" w:cs="Times New Roman"/>
          <w:spacing w:val="2"/>
          <w:sz w:val="28"/>
          <w:szCs w:val="28"/>
          <w:shd w:val="clear" w:color="auto" w:fill="FFFFFF"/>
        </w:rPr>
      </w:pPr>
      <w:r w:rsidRPr="000C64C0">
        <w:rPr>
          <w:rFonts w:ascii="Times New Roman" w:hAnsi="Times New Roman" w:cs="Times New Roman"/>
          <w:spacing w:val="2"/>
          <w:sz w:val="28"/>
          <w:szCs w:val="28"/>
          <w:shd w:val="clear" w:color="auto" w:fill="FFFFFF"/>
        </w:rPr>
        <w:t>Потребительскую тару с минеральной водой маркируют по [</w:t>
      </w:r>
      <w:hyperlink r:id="rId21" w:history="1">
        <w:r w:rsidRPr="00521DAC">
          <w:rPr>
            <w:rStyle w:val="a9"/>
            <w:rFonts w:ascii="Times New Roman" w:hAnsi="Times New Roman" w:cs="Times New Roman"/>
            <w:color w:val="auto"/>
            <w:spacing w:val="2"/>
            <w:sz w:val="28"/>
            <w:szCs w:val="28"/>
            <w:shd w:val="clear" w:color="auto" w:fill="FFFFFF"/>
          </w:rPr>
          <w:t>16</w:t>
        </w:r>
      </w:hyperlink>
      <w:r w:rsidRPr="00521DAC">
        <w:rPr>
          <w:rFonts w:ascii="Times New Roman" w:hAnsi="Times New Roman" w:cs="Times New Roman"/>
          <w:spacing w:val="2"/>
          <w:sz w:val="28"/>
          <w:szCs w:val="28"/>
          <w:shd w:val="clear" w:color="auto" w:fill="FFFFFF"/>
        </w:rPr>
        <w:t>], </w:t>
      </w:r>
      <w:hyperlink r:id="rId22" w:history="1">
        <w:r w:rsidRPr="00521DAC">
          <w:rPr>
            <w:rStyle w:val="a9"/>
            <w:rFonts w:ascii="Times New Roman" w:hAnsi="Times New Roman" w:cs="Times New Roman"/>
            <w:color w:val="auto"/>
            <w:spacing w:val="2"/>
            <w:sz w:val="28"/>
            <w:szCs w:val="28"/>
            <w:shd w:val="clear" w:color="auto" w:fill="FFFFFF"/>
          </w:rPr>
          <w:t xml:space="preserve">ГОСТ </w:t>
        </w:r>
        <w:proofErr w:type="gramStart"/>
        <w:r w:rsidRPr="00521DAC">
          <w:rPr>
            <w:rStyle w:val="a9"/>
            <w:rFonts w:ascii="Times New Roman" w:hAnsi="Times New Roman" w:cs="Times New Roman"/>
            <w:color w:val="auto"/>
            <w:spacing w:val="2"/>
            <w:sz w:val="28"/>
            <w:szCs w:val="28"/>
            <w:shd w:val="clear" w:color="auto" w:fill="FFFFFF"/>
          </w:rPr>
          <w:t>Р</w:t>
        </w:r>
        <w:proofErr w:type="gramEnd"/>
        <w:r w:rsidRPr="00521DAC">
          <w:rPr>
            <w:rStyle w:val="a9"/>
            <w:rFonts w:ascii="Times New Roman" w:hAnsi="Times New Roman" w:cs="Times New Roman"/>
            <w:color w:val="auto"/>
            <w:spacing w:val="2"/>
            <w:sz w:val="28"/>
            <w:szCs w:val="28"/>
            <w:shd w:val="clear" w:color="auto" w:fill="FFFFFF"/>
          </w:rPr>
          <w:t xml:space="preserve"> 51074</w:t>
        </w:r>
      </w:hyperlink>
      <w:r w:rsidRPr="000C64C0">
        <w:rPr>
          <w:rFonts w:ascii="Times New Roman" w:hAnsi="Times New Roman" w:cs="Times New Roman"/>
          <w:spacing w:val="2"/>
          <w:sz w:val="28"/>
          <w:szCs w:val="28"/>
          <w:shd w:val="clear" w:color="auto" w:fill="FFFFFF"/>
        </w:rPr>
        <w:t> с нанесением следующей информации:</w:t>
      </w:r>
      <w:r w:rsidRPr="000C64C0">
        <w:rPr>
          <w:rFonts w:ascii="Times New Roman" w:hAnsi="Times New Roman" w:cs="Times New Roman"/>
          <w:spacing w:val="2"/>
          <w:sz w:val="28"/>
          <w:szCs w:val="28"/>
        </w:rPr>
        <w:br/>
      </w:r>
      <w:r w:rsidRPr="000C64C0">
        <w:rPr>
          <w:rFonts w:ascii="Times New Roman" w:hAnsi="Times New Roman" w:cs="Times New Roman"/>
          <w:spacing w:val="2"/>
          <w:sz w:val="28"/>
          <w:szCs w:val="28"/>
          <w:shd w:val="clear" w:color="auto" w:fill="FFFFFF"/>
        </w:rPr>
        <w:t>- наименования продукта;</w:t>
      </w:r>
      <w:r w:rsidRPr="000C64C0">
        <w:rPr>
          <w:rFonts w:ascii="Times New Roman" w:hAnsi="Times New Roman" w:cs="Times New Roman"/>
          <w:spacing w:val="2"/>
          <w:sz w:val="28"/>
          <w:szCs w:val="28"/>
        </w:rPr>
        <w:br/>
      </w:r>
      <w:r w:rsidRPr="000C64C0">
        <w:rPr>
          <w:rFonts w:ascii="Times New Roman" w:hAnsi="Times New Roman" w:cs="Times New Roman"/>
          <w:spacing w:val="2"/>
          <w:sz w:val="28"/>
          <w:szCs w:val="28"/>
          <w:shd w:val="clear" w:color="auto" w:fill="FFFFFF"/>
        </w:rPr>
        <w:t>- указания степени насыщения двуокисью углерода - газированная или негазированная;</w:t>
      </w:r>
      <w:r w:rsidRPr="000C64C0">
        <w:rPr>
          <w:rFonts w:ascii="Times New Roman" w:hAnsi="Times New Roman" w:cs="Times New Roman"/>
          <w:spacing w:val="2"/>
          <w:sz w:val="28"/>
          <w:szCs w:val="28"/>
        </w:rPr>
        <w:br/>
      </w:r>
      <w:r w:rsidRPr="000C64C0">
        <w:rPr>
          <w:rFonts w:ascii="Times New Roman" w:hAnsi="Times New Roman" w:cs="Times New Roman"/>
          <w:spacing w:val="2"/>
          <w:sz w:val="28"/>
          <w:szCs w:val="28"/>
          <w:shd w:val="clear" w:color="auto" w:fill="FFFFFF"/>
        </w:rPr>
        <w:t>- наименования группы минеральной воды;</w:t>
      </w:r>
      <w:r w:rsidRPr="000C64C0">
        <w:rPr>
          <w:rFonts w:ascii="Times New Roman" w:hAnsi="Times New Roman" w:cs="Times New Roman"/>
          <w:spacing w:val="2"/>
          <w:sz w:val="28"/>
          <w:szCs w:val="28"/>
        </w:rPr>
        <w:br/>
      </w:r>
      <w:r w:rsidRPr="000C64C0">
        <w:rPr>
          <w:rFonts w:ascii="Times New Roman" w:hAnsi="Times New Roman" w:cs="Times New Roman"/>
          <w:spacing w:val="2"/>
          <w:sz w:val="28"/>
          <w:szCs w:val="28"/>
          <w:shd w:val="clear" w:color="auto" w:fill="FFFFFF"/>
        </w:rPr>
        <w:t>- номера скважины (скважин) и, при наличии, наименования месторождения (участка месторождения) или наименования источника;</w:t>
      </w:r>
      <w:r w:rsidRPr="000C64C0">
        <w:rPr>
          <w:rFonts w:ascii="Times New Roman" w:hAnsi="Times New Roman" w:cs="Times New Roman"/>
          <w:spacing w:val="2"/>
          <w:sz w:val="28"/>
          <w:szCs w:val="28"/>
        </w:rPr>
        <w:br/>
      </w:r>
      <w:r w:rsidRPr="000C64C0">
        <w:rPr>
          <w:rFonts w:ascii="Times New Roman" w:hAnsi="Times New Roman" w:cs="Times New Roman"/>
          <w:spacing w:val="2"/>
          <w:sz w:val="28"/>
          <w:szCs w:val="28"/>
          <w:shd w:val="clear" w:color="auto" w:fill="FFFFFF"/>
        </w:rPr>
        <w:t xml:space="preserve">- </w:t>
      </w:r>
      <w:proofErr w:type="gramStart"/>
      <w:r w:rsidRPr="000C64C0">
        <w:rPr>
          <w:rFonts w:ascii="Times New Roman" w:hAnsi="Times New Roman" w:cs="Times New Roman"/>
          <w:spacing w:val="2"/>
          <w:sz w:val="28"/>
          <w:szCs w:val="28"/>
          <w:shd w:val="clear" w:color="auto" w:fill="FFFFFF"/>
        </w:rPr>
        <w:t>наименования и местонахождения (адреса) изготовителя и организации в Российской Федерации, уполномоченной изготовителем на принятие претензий от потребителей на ее территории (при наличии), ее телефона, а также, при наличии, факса, адреса электронной почты;</w:t>
      </w:r>
      <w:r w:rsidRPr="000C64C0">
        <w:rPr>
          <w:rFonts w:ascii="Times New Roman" w:hAnsi="Times New Roman" w:cs="Times New Roman"/>
          <w:spacing w:val="2"/>
          <w:sz w:val="28"/>
          <w:szCs w:val="28"/>
        </w:rPr>
        <w:br/>
      </w:r>
      <w:r w:rsidRPr="000C64C0">
        <w:rPr>
          <w:rFonts w:ascii="Times New Roman" w:hAnsi="Times New Roman" w:cs="Times New Roman"/>
          <w:spacing w:val="2"/>
          <w:sz w:val="28"/>
          <w:szCs w:val="28"/>
          <w:shd w:val="clear" w:color="auto" w:fill="FFFFFF"/>
        </w:rPr>
        <w:t>- объема, л;</w:t>
      </w:r>
      <w:r w:rsidRPr="000C64C0">
        <w:rPr>
          <w:rFonts w:ascii="Times New Roman" w:hAnsi="Times New Roman" w:cs="Times New Roman"/>
          <w:spacing w:val="2"/>
          <w:sz w:val="28"/>
          <w:szCs w:val="28"/>
        </w:rPr>
        <w:br/>
      </w:r>
      <w:r w:rsidRPr="000C64C0">
        <w:rPr>
          <w:rFonts w:ascii="Times New Roman" w:hAnsi="Times New Roman" w:cs="Times New Roman"/>
          <w:spacing w:val="2"/>
          <w:sz w:val="28"/>
          <w:szCs w:val="28"/>
          <w:shd w:val="clear" w:color="auto" w:fill="FFFFFF"/>
        </w:rPr>
        <w:t>- товарного знака изготовителя (при наличии);</w:t>
      </w:r>
      <w:r w:rsidRPr="000C64C0">
        <w:rPr>
          <w:rFonts w:ascii="Times New Roman" w:hAnsi="Times New Roman" w:cs="Times New Roman"/>
          <w:spacing w:val="2"/>
          <w:sz w:val="28"/>
          <w:szCs w:val="28"/>
        </w:rPr>
        <w:br/>
      </w:r>
      <w:r w:rsidRPr="000C64C0">
        <w:rPr>
          <w:rFonts w:ascii="Times New Roman" w:hAnsi="Times New Roman" w:cs="Times New Roman"/>
          <w:spacing w:val="2"/>
          <w:sz w:val="28"/>
          <w:szCs w:val="28"/>
          <w:shd w:val="clear" w:color="auto" w:fill="FFFFFF"/>
        </w:rPr>
        <w:t>- назначения воды (столовая, лечебная, лечебно-столовая);</w:t>
      </w:r>
      <w:r w:rsidRPr="000C64C0">
        <w:rPr>
          <w:rFonts w:ascii="Times New Roman" w:hAnsi="Times New Roman" w:cs="Times New Roman"/>
          <w:spacing w:val="2"/>
          <w:sz w:val="28"/>
          <w:szCs w:val="28"/>
        </w:rPr>
        <w:br/>
      </w:r>
      <w:r w:rsidRPr="000C64C0">
        <w:rPr>
          <w:rFonts w:ascii="Times New Roman" w:hAnsi="Times New Roman" w:cs="Times New Roman"/>
          <w:spacing w:val="2"/>
          <w:sz w:val="28"/>
          <w:szCs w:val="28"/>
          <w:shd w:val="clear" w:color="auto" w:fill="FFFFFF"/>
        </w:rPr>
        <w:t>- минерализации, г/л;</w:t>
      </w:r>
      <w:r w:rsidRPr="000C64C0">
        <w:rPr>
          <w:rFonts w:ascii="Times New Roman" w:hAnsi="Times New Roman" w:cs="Times New Roman"/>
          <w:spacing w:val="2"/>
          <w:sz w:val="28"/>
          <w:szCs w:val="28"/>
        </w:rPr>
        <w:br/>
      </w:r>
      <w:r w:rsidRPr="000C64C0">
        <w:rPr>
          <w:rFonts w:ascii="Times New Roman" w:hAnsi="Times New Roman" w:cs="Times New Roman"/>
          <w:spacing w:val="2"/>
          <w:sz w:val="28"/>
          <w:szCs w:val="28"/>
          <w:shd w:val="clear" w:color="auto" w:fill="FFFFFF"/>
        </w:rPr>
        <w:t>- условий хранения;</w:t>
      </w:r>
      <w:r w:rsidRPr="000C64C0">
        <w:rPr>
          <w:rFonts w:ascii="Times New Roman" w:hAnsi="Times New Roman" w:cs="Times New Roman"/>
          <w:spacing w:val="2"/>
          <w:sz w:val="28"/>
          <w:szCs w:val="28"/>
        </w:rPr>
        <w:br/>
      </w:r>
      <w:r w:rsidRPr="000C64C0">
        <w:rPr>
          <w:rFonts w:ascii="Times New Roman" w:hAnsi="Times New Roman" w:cs="Times New Roman"/>
          <w:spacing w:val="2"/>
          <w:sz w:val="28"/>
          <w:szCs w:val="28"/>
          <w:shd w:val="clear" w:color="auto" w:fill="FFFFFF"/>
        </w:rPr>
        <w:t>- даты розлива;</w:t>
      </w:r>
      <w:proofErr w:type="gramEnd"/>
      <w:r w:rsidRPr="000C64C0">
        <w:rPr>
          <w:rFonts w:ascii="Times New Roman" w:hAnsi="Times New Roman" w:cs="Times New Roman"/>
          <w:spacing w:val="2"/>
          <w:sz w:val="28"/>
          <w:szCs w:val="28"/>
        </w:rPr>
        <w:br/>
      </w:r>
      <w:r w:rsidRPr="000C64C0">
        <w:rPr>
          <w:rFonts w:ascii="Times New Roman" w:hAnsi="Times New Roman" w:cs="Times New Roman"/>
          <w:spacing w:val="2"/>
          <w:sz w:val="28"/>
          <w:szCs w:val="28"/>
          <w:shd w:val="clear" w:color="auto" w:fill="FFFFFF"/>
        </w:rPr>
        <w:t>- срока годности;</w:t>
      </w:r>
      <w:r w:rsidRPr="000C64C0">
        <w:rPr>
          <w:rFonts w:ascii="Times New Roman" w:hAnsi="Times New Roman" w:cs="Times New Roman"/>
          <w:spacing w:val="2"/>
          <w:sz w:val="28"/>
          <w:szCs w:val="28"/>
        </w:rPr>
        <w:br/>
      </w:r>
      <w:r w:rsidRPr="000C64C0">
        <w:rPr>
          <w:rFonts w:ascii="Times New Roman" w:hAnsi="Times New Roman" w:cs="Times New Roman"/>
          <w:spacing w:val="2"/>
          <w:sz w:val="28"/>
          <w:szCs w:val="28"/>
          <w:shd w:val="clear" w:color="auto" w:fill="FFFFFF"/>
        </w:rPr>
        <w:t>- основного ионного состава и при наличии массовой концентрации биологически активных компонентов, мг/л;</w:t>
      </w:r>
      <w:r w:rsidRPr="000C64C0">
        <w:rPr>
          <w:rFonts w:ascii="Times New Roman" w:hAnsi="Times New Roman" w:cs="Times New Roman"/>
          <w:spacing w:val="2"/>
          <w:sz w:val="28"/>
          <w:szCs w:val="28"/>
        </w:rPr>
        <w:br/>
      </w:r>
      <w:r w:rsidRPr="000C64C0">
        <w:rPr>
          <w:rFonts w:ascii="Times New Roman" w:hAnsi="Times New Roman" w:cs="Times New Roman"/>
          <w:spacing w:val="2"/>
          <w:sz w:val="28"/>
          <w:szCs w:val="28"/>
          <w:shd w:val="clear" w:color="auto" w:fill="FFFFFF"/>
        </w:rPr>
        <w:t>- медицинских показаний по применению (для лечебных и лечебно-столовых вод) в соответствии с приложением</w:t>
      </w:r>
      <w:proofErr w:type="gramStart"/>
      <w:r w:rsidRPr="000C64C0">
        <w:rPr>
          <w:rFonts w:ascii="Times New Roman" w:hAnsi="Times New Roman" w:cs="Times New Roman"/>
          <w:spacing w:val="2"/>
          <w:sz w:val="28"/>
          <w:szCs w:val="28"/>
          <w:shd w:val="clear" w:color="auto" w:fill="FFFFFF"/>
        </w:rPr>
        <w:t xml:space="preserve"> В</w:t>
      </w:r>
      <w:proofErr w:type="gramEnd"/>
      <w:r w:rsidRPr="000C64C0">
        <w:rPr>
          <w:rFonts w:ascii="Times New Roman" w:hAnsi="Times New Roman" w:cs="Times New Roman"/>
          <w:spacing w:val="2"/>
          <w:sz w:val="28"/>
          <w:szCs w:val="28"/>
          <w:shd w:val="clear" w:color="auto" w:fill="FFFFFF"/>
        </w:rPr>
        <w:t>;</w:t>
      </w:r>
      <w:r w:rsidRPr="000C64C0">
        <w:rPr>
          <w:rFonts w:ascii="Times New Roman" w:hAnsi="Times New Roman" w:cs="Times New Roman"/>
          <w:spacing w:val="2"/>
          <w:sz w:val="28"/>
          <w:szCs w:val="28"/>
        </w:rPr>
        <w:br/>
      </w:r>
      <w:r w:rsidRPr="000C64C0">
        <w:rPr>
          <w:rFonts w:ascii="Times New Roman" w:hAnsi="Times New Roman" w:cs="Times New Roman"/>
          <w:spacing w:val="2"/>
          <w:sz w:val="28"/>
          <w:szCs w:val="28"/>
          <w:shd w:val="clear" w:color="auto" w:fill="FFFFFF"/>
        </w:rPr>
        <w:t>- обозначения документа, в соответствии с которым изготовлена минеральная вода;</w:t>
      </w:r>
      <w:r w:rsidRPr="000C64C0">
        <w:rPr>
          <w:rFonts w:ascii="Times New Roman" w:hAnsi="Times New Roman" w:cs="Times New Roman"/>
          <w:spacing w:val="2"/>
          <w:sz w:val="28"/>
          <w:szCs w:val="28"/>
        </w:rPr>
        <w:br/>
      </w:r>
      <w:r w:rsidRPr="000C64C0">
        <w:rPr>
          <w:rFonts w:ascii="Times New Roman" w:hAnsi="Times New Roman" w:cs="Times New Roman"/>
          <w:spacing w:val="2"/>
          <w:sz w:val="28"/>
          <w:szCs w:val="28"/>
          <w:shd w:val="clear" w:color="auto" w:fill="FFFFFF"/>
        </w:rPr>
        <w:t>- информации о подтверждении соответствия.</w:t>
      </w:r>
    </w:p>
    <w:p w:rsidR="002544BC" w:rsidRPr="000C64C0" w:rsidRDefault="002544BC" w:rsidP="002544BC">
      <w:pPr>
        <w:shd w:val="clear" w:color="auto" w:fill="FFFFFF"/>
        <w:spacing w:before="120" w:after="120" w:line="360" w:lineRule="atLeast"/>
        <w:jc w:val="both"/>
        <w:rPr>
          <w:rFonts w:ascii="Times New Roman" w:hAnsi="Times New Roman" w:cs="Times New Roman"/>
          <w:spacing w:val="2"/>
          <w:sz w:val="28"/>
          <w:szCs w:val="28"/>
        </w:rPr>
      </w:pPr>
      <w:r w:rsidRPr="000C64C0">
        <w:rPr>
          <w:rFonts w:ascii="Times New Roman" w:hAnsi="Times New Roman" w:cs="Times New Roman"/>
          <w:spacing w:val="2"/>
          <w:sz w:val="28"/>
          <w:szCs w:val="28"/>
          <w:shd w:val="clear" w:color="auto" w:fill="FFFFFF"/>
        </w:rPr>
        <w:t>4.</w:t>
      </w:r>
      <w:r w:rsidRPr="000C64C0">
        <w:rPr>
          <w:rFonts w:ascii="Times New Roman" w:hAnsi="Times New Roman" w:cs="Times New Roman"/>
          <w:b/>
          <w:bCs/>
          <w:sz w:val="28"/>
          <w:szCs w:val="28"/>
        </w:rPr>
        <w:t>Правила хранения.</w:t>
      </w:r>
    </w:p>
    <w:p w:rsidR="002544BC" w:rsidRPr="000C64C0" w:rsidRDefault="002544BC" w:rsidP="002544BC">
      <w:pPr>
        <w:shd w:val="clear" w:color="auto" w:fill="FFFFFF"/>
        <w:spacing w:before="120" w:after="120" w:line="360" w:lineRule="atLeast"/>
        <w:jc w:val="both"/>
        <w:rPr>
          <w:rFonts w:ascii="Times New Roman" w:hAnsi="Times New Roman" w:cs="Times New Roman"/>
          <w:sz w:val="28"/>
          <w:szCs w:val="28"/>
          <w:shd w:val="clear" w:color="auto" w:fill="FFFFFF"/>
        </w:rPr>
      </w:pPr>
      <w:proofErr w:type="gramStart"/>
      <w:r w:rsidRPr="000C64C0">
        <w:rPr>
          <w:rFonts w:ascii="Times New Roman" w:hAnsi="Times New Roman" w:cs="Times New Roman"/>
          <w:sz w:val="28"/>
          <w:szCs w:val="28"/>
          <w:shd w:val="clear" w:color="auto" w:fill="FFFFFF"/>
        </w:rPr>
        <w:t>Хранение минеральных вод осуществляется в бутылках, в прохладном защищенном от света мест, в горизонтальном положении.</w:t>
      </w:r>
      <w:proofErr w:type="gramEnd"/>
      <w:r w:rsidRPr="000C64C0">
        <w:rPr>
          <w:rFonts w:ascii="Times New Roman" w:hAnsi="Times New Roman" w:cs="Times New Roman"/>
          <w:sz w:val="28"/>
          <w:szCs w:val="28"/>
          <w:shd w:val="clear" w:color="auto" w:fill="FFFFFF"/>
        </w:rPr>
        <w:t xml:space="preserve"> Минеральные воды, разлитые в бутылки, хранятся в специальных проветриваемых темных складских помещениях, предохраняющих от попадания влаги, при температуре от 5 до 20° градусов. Для хранения минеральной воды нередко используются другие виды тары, например, резервуары. В этом случае срок годности определяется с учетом характеристик и состава продукта, а также условий хранения и материала, из которого изготовлена емкость. </w:t>
      </w:r>
      <w:r w:rsidRPr="000C64C0">
        <w:rPr>
          <w:rFonts w:ascii="Times New Roman" w:hAnsi="Times New Roman" w:cs="Times New Roman"/>
          <w:sz w:val="28"/>
          <w:szCs w:val="28"/>
          <w:shd w:val="clear" w:color="auto" w:fill="FFFFFF"/>
        </w:rPr>
        <w:lastRenderedPageBreak/>
        <w:t>Стандартный срок хранения минеральной воды в пластиковой таре составляет до года, в стеклянной бутылке – до полутора-двух лет.</w:t>
      </w:r>
    </w:p>
    <w:p w:rsidR="002544BC" w:rsidRDefault="002544BC" w:rsidP="002544BC">
      <w:pPr>
        <w:shd w:val="clear" w:color="auto" w:fill="FFFFFF"/>
        <w:spacing w:before="120" w:after="120" w:line="360" w:lineRule="atLeast"/>
        <w:jc w:val="both"/>
        <w:rPr>
          <w:rFonts w:ascii="Times New Roman" w:hAnsi="Times New Roman" w:cs="Times New Roman"/>
          <w:b/>
          <w:spacing w:val="2"/>
          <w:sz w:val="28"/>
          <w:szCs w:val="28"/>
        </w:rPr>
      </w:pPr>
      <w:r>
        <w:rPr>
          <w:rFonts w:ascii="Times New Roman" w:hAnsi="Times New Roman" w:cs="Times New Roman"/>
          <w:b/>
          <w:spacing w:val="2"/>
          <w:sz w:val="28"/>
          <w:szCs w:val="28"/>
        </w:rPr>
        <w:t>Правила реализации.</w:t>
      </w:r>
    </w:p>
    <w:p w:rsidR="002544BC" w:rsidRPr="00504B00" w:rsidRDefault="002544BC" w:rsidP="002544BC">
      <w:pPr>
        <w:shd w:val="clear" w:color="auto" w:fill="FFFFFF"/>
        <w:spacing w:before="120" w:after="120" w:line="360" w:lineRule="atLeast"/>
        <w:jc w:val="both"/>
        <w:rPr>
          <w:rFonts w:ascii="Times New Roman" w:hAnsi="Times New Roman" w:cs="Times New Roman"/>
          <w:b/>
          <w:spacing w:val="2"/>
          <w:sz w:val="28"/>
          <w:szCs w:val="28"/>
        </w:rPr>
      </w:pPr>
      <w:r w:rsidRPr="000C64C0">
        <w:rPr>
          <w:rFonts w:ascii="Times New Roman" w:hAnsi="Times New Roman" w:cs="Times New Roman"/>
          <w:bCs/>
          <w:sz w:val="28"/>
          <w:szCs w:val="28"/>
        </w:rPr>
        <w:t>Отпуск минеральных вод из аптек осуществляется по запросу покупателя при  назначении или рекомендации врача.</w:t>
      </w:r>
      <w:r w:rsidRPr="000C64C0">
        <w:rPr>
          <w:rFonts w:ascii="Times New Roman" w:hAnsi="Times New Roman" w:cs="Times New Roman"/>
          <w:sz w:val="28"/>
          <w:szCs w:val="28"/>
        </w:rPr>
        <w:t xml:space="preserve"> Минеральные воды принимают партиями. Партией считается количество минеральной воды одного наименования, разлитое в бутылки одного типа и размера или железнодорожные цистерны, одной даты выпуска и оформленное одним документом о качестве. </w:t>
      </w:r>
    </w:p>
    <w:p w:rsidR="002544BC" w:rsidRPr="000C64C0" w:rsidRDefault="002544BC" w:rsidP="002544BC">
      <w:pPr>
        <w:shd w:val="clear" w:color="auto" w:fill="FFFFFF"/>
        <w:spacing w:before="120" w:after="120" w:line="360" w:lineRule="atLeast"/>
        <w:jc w:val="both"/>
        <w:rPr>
          <w:rFonts w:ascii="Times New Roman" w:hAnsi="Times New Roman" w:cs="Times New Roman"/>
          <w:sz w:val="28"/>
          <w:szCs w:val="28"/>
        </w:rPr>
      </w:pPr>
      <w:r w:rsidRPr="000C64C0">
        <w:rPr>
          <w:rFonts w:ascii="Times New Roman" w:hAnsi="Times New Roman" w:cs="Times New Roman"/>
          <w:sz w:val="28"/>
          <w:szCs w:val="28"/>
        </w:rPr>
        <w:t xml:space="preserve">Документ о качестве должен содержать: </w:t>
      </w:r>
    </w:p>
    <w:p w:rsidR="002544BC" w:rsidRPr="000C64C0" w:rsidRDefault="002544BC" w:rsidP="002544BC">
      <w:pPr>
        <w:shd w:val="clear" w:color="auto" w:fill="FFFFFF"/>
        <w:spacing w:before="120" w:after="120" w:line="360" w:lineRule="atLeast"/>
        <w:jc w:val="both"/>
        <w:rPr>
          <w:rFonts w:ascii="Times New Roman" w:hAnsi="Times New Roman" w:cs="Times New Roman"/>
          <w:sz w:val="28"/>
          <w:szCs w:val="28"/>
        </w:rPr>
      </w:pPr>
      <w:r w:rsidRPr="000C64C0">
        <w:rPr>
          <w:rFonts w:ascii="Times New Roman" w:hAnsi="Times New Roman" w:cs="Times New Roman"/>
          <w:sz w:val="28"/>
          <w:szCs w:val="28"/>
        </w:rPr>
        <w:t xml:space="preserve">- наименование предприятия-изготовителя, его подчиненность и товарный знак; </w:t>
      </w:r>
    </w:p>
    <w:p w:rsidR="002544BC" w:rsidRPr="000C64C0" w:rsidRDefault="002544BC" w:rsidP="002544BC">
      <w:pPr>
        <w:shd w:val="clear" w:color="auto" w:fill="FFFFFF"/>
        <w:spacing w:before="120" w:after="120" w:line="360" w:lineRule="atLeast"/>
        <w:jc w:val="both"/>
        <w:rPr>
          <w:rFonts w:ascii="Times New Roman" w:hAnsi="Times New Roman" w:cs="Times New Roman"/>
          <w:sz w:val="28"/>
          <w:szCs w:val="28"/>
        </w:rPr>
      </w:pPr>
      <w:r w:rsidRPr="000C64C0">
        <w:rPr>
          <w:rFonts w:ascii="Times New Roman" w:hAnsi="Times New Roman" w:cs="Times New Roman"/>
          <w:sz w:val="28"/>
          <w:szCs w:val="28"/>
        </w:rPr>
        <w:t>- наименование минеральной воды;</w:t>
      </w:r>
    </w:p>
    <w:p w:rsidR="002544BC" w:rsidRDefault="002544BC" w:rsidP="002544BC">
      <w:pPr>
        <w:shd w:val="clear" w:color="auto" w:fill="FFFFFF"/>
        <w:spacing w:before="120" w:after="120" w:line="360" w:lineRule="atLeast"/>
        <w:jc w:val="both"/>
        <w:rPr>
          <w:rFonts w:ascii="Times New Roman" w:hAnsi="Times New Roman" w:cs="Times New Roman"/>
          <w:sz w:val="28"/>
          <w:szCs w:val="28"/>
        </w:rPr>
      </w:pPr>
      <w:r w:rsidRPr="000C64C0">
        <w:rPr>
          <w:rFonts w:ascii="Times New Roman" w:hAnsi="Times New Roman" w:cs="Times New Roman"/>
          <w:sz w:val="28"/>
          <w:szCs w:val="28"/>
        </w:rPr>
        <w:t>- результаты испытаний или подтверждение о соответствии качества продукции требованиям НТД.</w:t>
      </w:r>
    </w:p>
    <w:p w:rsidR="002544BC" w:rsidRDefault="002544BC" w:rsidP="002544BC">
      <w:pPr>
        <w:rPr>
          <w:rFonts w:ascii="Times New Roman" w:hAnsi="Times New Roman" w:cs="Times New Roman"/>
          <w:sz w:val="28"/>
          <w:szCs w:val="28"/>
        </w:rPr>
      </w:pPr>
    </w:p>
    <w:p w:rsidR="002544BC" w:rsidRDefault="002544BC" w:rsidP="002544BC">
      <w:pPr>
        <w:rPr>
          <w:rFonts w:ascii="Times New Roman" w:hAnsi="Times New Roman" w:cs="Times New Roman"/>
          <w:sz w:val="28"/>
          <w:szCs w:val="28"/>
        </w:rPr>
      </w:pPr>
      <w:r w:rsidRPr="00F550C6">
        <w:rPr>
          <w:rFonts w:ascii="Times New Roman" w:eastAsia="Times New Roman" w:hAnsi="Times New Roman" w:cs="Times New Roman"/>
          <w:bCs/>
          <w:sz w:val="28"/>
          <w:szCs w:val="28"/>
        </w:rPr>
        <w:t>Тема № 8 (12 часов)</w:t>
      </w:r>
      <w:proofErr w:type="gramStart"/>
      <w:r w:rsidRPr="00F550C6">
        <w:rPr>
          <w:rFonts w:ascii="Times New Roman" w:eastAsia="Times New Roman" w:hAnsi="Times New Roman" w:cs="Times New Roman"/>
          <w:bCs/>
          <w:sz w:val="28"/>
          <w:szCs w:val="28"/>
        </w:rPr>
        <w:t>.П</w:t>
      </w:r>
      <w:proofErr w:type="gramEnd"/>
      <w:r w:rsidRPr="00F550C6">
        <w:rPr>
          <w:rFonts w:ascii="Times New Roman" w:eastAsia="Times New Roman" w:hAnsi="Times New Roman" w:cs="Times New Roman"/>
          <w:bCs/>
          <w:sz w:val="28"/>
          <w:szCs w:val="28"/>
        </w:rPr>
        <w:t xml:space="preserve">арфюмерно-косметические товары. Анализ  </w:t>
      </w:r>
      <w:proofErr w:type="spellStart"/>
      <w:r w:rsidRPr="00F550C6">
        <w:rPr>
          <w:rFonts w:ascii="Times New Roman" w:eastAsia="Times New Roman" w:hAnsi="Times New Roman" w:cs="Times New Roman"/>
          <w:bCs/>
          <w:sz w:val="28"/>
          <w:szCs w:val="28"/>
        </w:rPr>
        <w:t>ассортимента</w:t>
      </w:r>
      <w:proofErr w:type="gramStart"/>
      <w:r w:rsidRPr="00F550C6">
        <w:rPr>
          <w:rFonts w:ascii="Times New Roman" w:eastAsia="Times New Roman" w:hAnsi="Times New Roman" w:cs="Times New Roman"/>
          <w:bCs/>
          <w:sz w:val="28"/>
          <w:szCs w:val="28"/>
        </w:rPr>
        <w:t>.Х</w:t>
      </w:r>
      <w:proofErr w:type="gramEnd"/>
      <w:r w:rsidRPr="00F550C6">
        <w:rPr>
          <w:rFonts w:ascii="Times New Roman" w:eastAsia="Times New Roman" w:hAnsi="Times New Roman" w:cs="Times New Roman"/>
          <w:bCs/>
          <w:sz w:val="28"/>
          <w:szCs w:val="28"/>
        </w:rPr>
        <w:t>ранение</w:t>
      </w:r>
      <w:proofErr w:type="spellEnd"/>
      <w:r w:rsidRPr="00F550C6">
        <w:rPr>
          <w:rFonts w:ascii="Times New Roman" w:eastAsia="Times New Roman" w:hAnsi="Times New Roman" w:cs="Times New Roman"/>
          <w:bCs/>
          <w:sz w:val="28"/>
          <w:szCs w:val="28"/>
        </w:rPr>
        <w:t>. Реализация</w:t>
      </w:r>
    </w:p>
    <w:p w:rsidR="002544BC" w:rsidRPr="0035717E" w:rsidRDefault="002544BC" w:rsidP="002544BC">
      <w:pPr>
        <w:jc w:val="both"/>
        <w:rPr>
          <w:rFonts w:ascii="Times New Roman" w:hAnsi="Times New Roman" w:cs="Times New Roman"/>
          <w:sz w:val="28"/>
          <w:szCs w:val="28"/>
        </w:rPr>
      </w:pPr>
      <w:proofErr w:type="gramStart"/>
      <w:r w:rsidRPr="0035717E">
        <w:rPr>
          <w:rStyle w:val="a7"/>
          <w:rFonts w:ascii="Times New Roman" w:hAnsi="Times New Roman" w:cs="Times New Roman"/>
          <w:color w:val="000000" w:themeColor="text1"/>
          <w:sz w:val="28"/>
          <w:szCs w:val="28"/>
        </w:rPr>
        <w:t>1.Парфюмерно-косметическая продукция</w:t>
      </w:r>
      <w:r w:rsidRPr="0035717E">
        <w:rPr>
          <w:rFonts w:ascii="Times New Roman" w:hAnsi="Times New Roman" w:cs="Times New Roman"/>
          <w:color w:val="000000" w:themeColor="text1"/>
          <w:sz w:val="28"/>
          <w:szCs w:val="28"/>
          <w:shd w:val="clear" w:color="auto" w:fill="FFFFFF"/>
        </w:rPr>
        <w:t xml:space="preserve"> - вещество или смеси веществ, предназначенные для нанесения непосредственно на внешний покров человека (кожу, волосяной покров, ногти, губы и т.д.) или на зубы и слизистую оболочку полости рта с единственной или главной целью их очищения, изменения их внешнего вида, придания приятного запаха, и/или коррекции запаха тела, и/или их защиты, и/или сохранения в хорошем состоянии</w:t>
      </w:r>
      <w:proofErr w:type="gramEnd"/>
      <w:r w:rsidRPr="0035717E">
        <w:rPr>
          <w:rFonts w:ascii="Times New Roman" w:hAnsi="Times New Roman" w:cs="Times New Roman"/>
          <w:color w:val="000000" w:themeColor="text1"/>
          <w:sz w:val="28"/>
          <w:szCs w:val="28"/>
          <w:shd w:val="clear" w:color="auto" w:fill="FFFFFF"/>
        </w:rPr>
        <w:t>, и/или ухода за ними.</w:t>
      </w:r>
    </w:p>
    <w:p w:rsidR="002544BC" w:rsidRDefault="002544BC" w:rsidP="002544BC">
      <w:pPr>
        <w:pStyle w:val="a3"/>
        <w:rPr>
          <w:iCs/>
          <w:color w:val="000000" w:themeColor="text1"/>
          <w:sz w:val="28"/>
          <w:szCs w:val="28"/>
        </w:rPr>
      </w:pPr>
      <w:r w:rsidRPr="007B3F05">
        <w:rPr>
          <w:bCs/>
          <w:iCs/>
          <w:color w:val="000000" w:themeColor="text1"/>
          <w:sz w:val="28"/>
          <w:szCs w:val="28"/>
          <w:shd w:val="clear" w:color="auto" w:fill="FFFFFF"/>
        </w:rPr>
        <w:t xml:space="preserve">Классификация </w:t>
      </w:r>
      <w:r w:rsidRPr="007B3F05">
        <w:rPr>
          <w:iCs/>
          <w:color w:val="000000" w:themeColor="text1"/>
          <w:sz w:val="28"/>
          <w:szCs w:val="28"/>
        </w:rPr>
        <w:t>парфюмерно-косметических товаров.</w:t>
      </w:r>
    </w:p>
    <w:p w:rsidR="002544BC" w:rsidRDefault="002544BC" w:rsidP="002544BC">
      <w:pPr>
        <w:pStyle w:val="a3"/>
        <w:rPr>
          <w:color w:val="000000"/>
          <w:sz w:val="28"/>
          <w:szCs w:val="28"/>
        </w:rPr>
      </w:pPr>
      <w:r>
        <w:rPr>
          <w:color w:val="000000"/>
          <w:sz w:val="28"/>
          <w:szCs w:val="28"/>
        </w:rPr>
        <w:t>По назначению и составу:</w:t>
      </w:r>
    </w:p>
    <w:p w:rsidR="002544BC" w:rsidRDefault="002544BC" w:rsidP="002544BC">
      <w:pPr>
        <w:pStyle w:val="a3"/>
        <w:numPr>
          <w:ilvl w:val="0"/>
          <w:numId w:val="6"/>
        </w:numPr>
        <w:rPr>
          <w:color w:val="000000"/>
          <w:sz w:val="28"/>
          <w:szCs w:val="28"/>
        </w:rPr>
      </w:pPr>
      <w:r>
        <w:rPr>
          <w:color w:val="000000"/>
          <w:sz w:val="28"/>
          <w:szCs w:val="28"/>
        </w:rPr>
        <w:t xml:space="preserve">Средства ухода за кожей; </w:t>
      </w:r>
    </w:p>
    <w:p w:rsidR="002544BC" w:rsidRDefault="002544BC" w:rsidP="002544BC">
      <w:pPr>
        <w:pStyle w:val="a3"/>
        <w:numPr>
          <w:ilvl w:val="0"/>
          <w:numId w:val="6"/>
        </w:numPr>
        <w:rPr>
          <w:color w:val="000000"/>
          <w:sz w:val="28"/>
          <w:szCs w:val="28"/>
        </w:rPr>
      </w:pPr>
      <w:r>
        <w:rPr>
          <w:color w:val="000000"/>
          <w:sz w:val="28"/>
          <w:szCs w:val="28"/>
        </w:rPr>
        <w:t xml:space="preserve">Средства ухода за зубами и полостью рта; </w:t>
      </w:r>
    </w:p>
    <w:p w:rsidR="002544BC" w:rsidRDefault="002544BC" w:rsidP="002544BC">
      <w:pPr>
        <w:pStyle w:val="a3"/>
        <w:numPr>
          <w:ilvl w:val="0"/>
          <w:numId w:val="6"/>
        </w:numPr>
        <w:rPr>
          <w:color w:val="000000"/>
          <w:sz w:val="28"/>
          <w:szCs w:val="28"/>
        </w:rPr>
      </w:pPr>
      <w:r>
        <w:rPr>
          <w:color w:val="000000"/>
          <w:sz w:val="28"/>
          <w:szCs w:val="28"/>
        </w:rPr>
        <w:t>Средства ухода за волосами.</w:t>
      </w:r>
    </w:p>
    <w:p w:rsidR="002544BC" w:rsidRDefault="002544BC" w:rsidP="002544BC">
      <w:pPr>
        <w:pStyle w:val="a3"/>
        <w:numPr>
          <w:ilvl w:val="0"/>
          <w:numId w:val="6"/>
        </w:numPr>
        <w:rPr>
          <w:color w:val="000000"/>
          <w:sz w:val="28"/>
          <w:szCs w:val="28"/>
        </w:rPr>
      </w:pPr>
      <w:r>
        <w:rPr>
          <w:color w:val="000000"/>
          <w:sz w:val="28"/>
          <w:szCs w:val="28"/>
        </w:rPr>
        <w:t>Средства ухода за ногтями.</w:t>
      </w:r>
    </w:p>
    <w:p w:rsidR="002544BC" w:rsidRPr="0035717E" w:rsidRDefault="002544BC" w:rsidP="002544BC">
      <w:pPr>
        <w:pStyle w:val="a3"/>
        <w:rPr>
          <w:color w:val="000000"/>
          <w:sz w:val="28"/>
          <w:szCs w:val="28"/>
        </w:rPr>
      </w:pPr>
      <w:r w:rsidRPr="0035717E">
        <w:rPr>
          <w:color w:val="000000"/>
          <w:sz w:val="28"/>
          <w:szCs w:val="28"/>
        </w:rPr>
        <w:t>Средства для ухода за кожей рук:</w:t>
      </w:r>
    </w:p>
    <w:p w:rsidR="002544BC" w:rsidRDefault="002544BC" w:rsidP="002544BC">
      <w:pPr>
        <w:pStyle w:val="a3"/>
        <w:numPr>
          <w:ilvl w:val="0"/>
          <w:numId w:val="7"/>
        </w:numPr>
        <w:rPr>
          <w:color w:val="000000"/>
          <w:sz w:val="28"/>
          <w:szCs w:val="28"/>
        </w:rPr>
      </w:pPr>
      <w:r>
        <w:rPr>
          <w:color w:val="000000"/>
          <w:sz w:val="28"/>
          <w:szCs w:val="28"/>
        </w:rPr>
        <w:t>При заболеваниях, недостатках и дефектах кожи;</w:t>
      </w:r>
    </w:p>
    <w:p w:rsidR="002544BC" w:rsidRDefault="002544BC" w:rsidP="002544BC">
      <w:pPr>
        <w:pStyle w:val="a3"/>
        <w:numPr>
          <w:ilvl w:val="0"/>
          <w:numId w:val="7"/>
        </w:numPr>
        <w:rPr>
          <w:color w:val="000000"/>
          <w:sz w:val="28"/>
          <w:szCs w:val="28"/>
        </w:rPr>
      </w:pPr>
      <w:r>
        <w:rPr>
          <w:color w:val="000000"/>
          <w:sz w:val="28"/>
          <w:szCs w:val="28"/>
        </w:rPr>
        <w:lastRenderedPageBreak/>
        <w:t>Для очищения кожи лица;</w:t>
      </w:r>
    </w:p>
    <w:p w:rsidR="002544BC" w:rsidRDefault="002544BC" w:rsidP="002544BC">
      <w:pPr>
        <w:pStyle w:val="a3"/>
        <w:numPr>
          <w:ilvl w:val="0"/>
          <w:numId w:val="7"/>
        </w:numPr>
        <w:rPr>
          <w:color w:val="000000"/>
          <w:sz w:val="28"/>
          <w:szCs w:val="28"/>
        </w:rPr>
      </w:pPr>
      <w:r>
        <w:rPr>
          <w:color w:val="000000"/>
          <w:sz w:val="28"/>
          <w:szCs w:val="28"/>
        </w:rPr>
        <w:t>Для защиты от неблагоприятных воздействий окружающей среды;</w:t>
      </w:r>
    </w:p>
    <w:p w:rsidR="002544BC" w:rsidRDefault="002544BC" w:rsidP="002544BC">
      <w:pPr>
        <w:pStyle w:val="a3"/>
        <w:numPr>
          <w:ilvl w:val="0"/>
          <w:numId w:val="7"/>
        </w:numPr>
        <w:rPr>
          <w:color w:val="000000"/>
          <w:sz w:val="28"/>
          <w:szCs w:val="28"/>
        </w:rPr>
      </w:pPr>
      <w:r>
        <w:rPr>
          <w:color w:val="000000"/>
          <w:sz w:val="28"/>
          <w:szCs w:val="28"/>
        </w:rPr>
        <w:t>Для ухода за кожей лица у мужчин;</w:t>
      </w:r>
    </w:p>
    <w:p w:rsidR="002544BC" w:rsidRDefault="002544BC" w:rsidP="002544BC">
      <w:pPr>
        <w:pStyle w:val="a3"/>
        <w:numPr>
          <w:ilvl w:val="0"/>
          <w:numId w:val="7"/>
        </w:numPr>
        <w:rPr>
          <w:color w:val="000000"/>
          <w:sz w:val="28"/>
          <w:szCs w:val="28"/>
        </w:rPr>
      </w:pPr>
      <w:r>
        <w:rPr>
          <w:color w:val="000000"/>
          <w:sz w:val="28"/>
          <w:szCs w:val="28"/>
        </w:rPr>
        <w:t>Для увлажнения кожи лица;</w:t>
      </w:r>
    </w:p>
    <w:p w:rsidR="002544BC" w:rsidRDefault="002544BC" w:rsidP="002544BC">
      <w:pPr>
        <w:pStyle w:val="a3"/>
        <w:numPr>
          <w:ilvl w:val="0"/>
          <w:numId w:val="7"/>
        </w:numPr>
        <w:rPr>
          <w:color w:val="000000"/>
          <w:sz w:val="28"/>
          <w:szCs w:val="28"/>
        </w:rPr>
      </w:pPr>
      <w:r>
        <w:rPr>
          <w:color w:val="000000"/>
          <w:sz w:val="28"/>
          <w:szCs w:val="28"/>
        </w:rPr>
        <w:t>С тонизирующим действием;</w:t>
      </w:r>
    </w:p>
    <w:p w:rsidR="002544BC" w:rsidRDefault="002544BC" w:rsidP="002544BC">
      <w:pPr>
        <w:pStyle w:val="a3"/>
        <w:numPr>
          <w:ilvl w:val="0"/>
          <w:numId w:val="7"/>
        </w:numPr>
        <w:rPr>
          <w:color w:val="000000"/>
          <w:sz w:val="28"/>
          <w:szCs w:val="28"/>
        </w:rPr>
      </w:pPr>
      <w:r>
        <w:rPr>
          <w:color w:val="000000"/>
          <w:sz w:val="28"/>
          <w:szCs w:val="28"/>
        </w:rPr>
        <w:t>Тональные кремы;</w:t>
      </w:r>
    </w:p>
    <w:p w:rsidR="002544BC" w:rsidRDefault="002544BC" w:rsidP="002544BC">
      <w:pPr>
        <w:pStyle w:val="a3"/>
        <w:numPr>
          <w:ilvl w:val="0"/>
          <w:numId w:val="7"/>
        </w:numPr>
        <w:rPr>
          <w:color w:val="000000"/>
          <w:sz w:val="28"/>
          <w:szCs w:val="28"/>
        </w:rPr>
      </w:pPr>
      <w:r>
        <w:rPr>
          <w:color w:val="000000"/>
          <w:sz w:val="28"/>
          <w:szCs w:val="28"/>
        </w:rPr>
        <w:t>Для ухода за губами.</w:t>
      </w:r>
    </w:p>
    <w:p w:rsidR="002544BC" w:rsidRPr="005B225A" w:rsidRDefault="002544BC" w:rsidP="002544BC">
      <w:pPr>
        <w:pStyle w:val="a3"/>
        <w:rPr>
          <w:color w:val="000000" w:themeColor="text1"/>
          <w:sz w:val="28"/>
          <w:szCs w:val="28"/>
        </w:rPr>
      </w:pPr>
      <w:r w:rsidRPr="005B225A">
        <w:rPr>
          <w:b/>
          <w:bCs/>
          <w:color w:val="000000" w:themeColor="text1"/>
          <w:sz w:val="28"/>
          <w:szCs w:val="28"/>
        </w:rPr>
        <w:t>Средства по уходу за кожей.</w:t>
      </w:r>
    </w:p>
    <w:p w:rsidR="002544BC" w:rsidRPr="005B225A" w:rsidRDefault="002544BC" w:rsidP="002544BC">
      <w:pPr>
        <w:pStyle w:val="a3"/>
        <w:jc w:val="both"/>
        <w:rPr>
          <w:color w:val="000000" w:themeColor="text1"/>
          <w:sz w:val="28"/>
          <w:szCs w:val="28"/>
        </w:rPr>
      </w:pPr>
      <w:r w:rsidRPr="005B225A">
        <w:rPr>
          <w:color w:val="000000" w:themeColor="text1"/>
          <w:sz w:val="28"/>
          <w:szCs w:val="28"/>
          <w:u w:val="single"/>
        </w:rPr>
        <w:t>Средства косметические</w:t>
      </w:r>
      <w:r w:rsidRPr="005B225A">
        <w:rPr>
          <w:color w:val="000000" w:themeColor="text1"/>
          <w:sz w:val="28"/>
          <w:szCs w:val="28"/>
        </w:rPr>
        <w:t>: крема, тени, маски, крема для жирной или сухой кожи, для любого типа кожи, для ночного, дневного ухода.</w:t>
      </w:r>
    </w:p>
    <w:p w:rsidR="002544BC" w:rsidRPr="005B225A" w:rsidRDefault="002544BC" w:rsidP="002544BC">
      <w:pPr>
        <w:pStyle w:val="a3"/>
        <w:jc w:val="both"/>
        <w:rPr>
          <w:color w:val="000000" w:themeColor="text1"/>
          <w:sz w:val="28"/>
          <w:szCs w:val="28"/>
        </w:rPr>
      </w:pPr>
      <w:r w:rsidRPr="005B225A">
        <w:rPr>
          <w:color w:val="000000" w:themeColor="text1"/>
          <w:sz w:val="28"/>
          <w:szCs w:val="28"/>
        </w:rPr>
        <w:t>Для мужчин: средства для бритья, ухода до и после бритья (кремы, лосьоны, бальзамы, желе после бритья).</w:t>
      </w:r>
    </w:p>
    <w:p w:rsidR="002544BC" w:rsidRPr="005B225A" w:rsidRDefault="002544BC" w:rsidP="002544BC">
      <w:pPr>
        <w:pStyle w:val="a3"/>
        <w:jc w:val="both"/>
        <w:rPr>
          <w:color w:val="000000" w:themeColor="text1"/>
          <w:sz w:val="28"/>
          <w:szCs w:val="28"/>
        </w:rPr>
      </w:pPr>
      <w:r w:rsidRPr="005B225A">
        <w:rPr>
          <w:color w:val="000000" w:themeColor="text1"/>
          <w:sz w:val="28"/>
          <w:szCs w:val="28"/>
          <w:u w:val="single"/>
        </w:rPr>
        <w:t>Средства для ухода за кожей тела</w:t>
      </w:r>
      <w:r w:rsidRPr="005B225A">
        <w:rPr>
          <w:color w:val="000000" w:themeColor="text1"/>
          <w:sz w:val="28"/>
          <w:szCs w:val="28"/>
        </w:rPr>
        <w:t>: крема, бальзамы, гигиенические помады для губ; крема, лосьоны, гели для рук; средства для ухода за кожей ног.</w:t>
      </w:r>
    </w:p>
    <w:p w:rsidR="002544BC" w:rsidRPr="005B225A" w:rsidRDefault="002544BC" w:rsidP="002544BC">
      <w:pPr>
        <w:pStyle w:val="a3"/>
        <w:jc w:val="both"/>
        <w:rPr>
          <w:color w:val="000000" w:themeColor="text1"/>
          <w:sz w:val="28"/>
          <w:szCs w:val="28"/>
        </w:rPr>
      </w:pPr>
      <w:r w:rsidRPr="005B225A">
        <w:rPr>
          <w:color w:val="000000" w:themeColor="text1"/>
          <w:sz w:val="28"/>
          <w:szCs w:val="28"/>
          <w:u w:val="single"/>
        </w:rPr>
        <w:t>Косметические защитные средства</w:t>
      </w:r>
      <w:r w:rsidRPr="005B225A">
        <w:rPr>
          <w:color w:val="000000" w:themeColor="text1"/>
          <w:sz w:val="28"/>
          <w:szCs w:val="28"/>
        </w:rPr>
        <w:t>: крема, лосьон, молочко от загара; группы сре</w:t>
      </w:r>
      <w:proofErr w:type="gramStart"/>
      <w:r w:rsidRPr="005B225A">
        <w:rPr>
          <w:color w:val="000000" w:themeColor="text1"/>
          <w:sz w:val="28"/>
          <w:szCs w:val="28"/>
        </w:rPr>
        <w:t>дств дл</w:t>
      </w:r>
      <w:proofErr w:type="gramEnd"/>
      <w:r w:rsidRPr="005B225A">
        <w:rPr>
          <w:color w:val="000000" w:themeColor="text1"/>
          <w:sz w:val="28"/>
          <w:szCs w:val="28"/>
        </w:rPr>
        <w:t>я ухода после загара.</w:t>
      </w:r>
    </w:p>
    <w:p w:rsidR="002544BC" w:rsidRPr="005B225A" w:rsidRDefault="002544BC" w:rsidP="002544BC">
      <w:pPr>
        <w:pStyle w:val="a3"/>
        <w:jc w:val="both"/>
        <w:rPr>
          <w:color w:val="000000" w:themeColor="text1"/>
          <w:sz w:val="28"/>
          <w:szCs w:val="28"/>
        </w:rPr>
      </w:pPr>
      <w:r w:rsidRPr="005B225A">
        <w:rPr>
          <w:color w:val="000000" w:themeColor="text1"/>
          <w:sz w:val="28"/>
          <w:szCs w:val="28"/>
          <w:u w:val="single"/>
        </w:rPr>
        <w:t>Лечебно-профилактические средства</w:t>
      </w:r>
      <w:r w:rsidRPr="005B225A">
        <w:rPr>
          <w:color w:val="000000" w:themeColor="text1"/>
          <w:sz w:val="28"/>
          <w:szCs w:val="28"/>
        </w:rPr>
        <w:t xml:space="preserve">: </w:t>
      </w:r>
      <w:proofErr w:type="spellStart"/>
      <w:r w:rsidRPr="005B225A">
        <w:rPr>
          <w:color w:val="000000" w:themeColor="text1"/>
          <w:sz w:val="28"/>
          <w:szCs w:val="28"/>
        </w:rPr>
        <w:t>антиперсперанты</w:t>
      </w:r>
      <w:proofErr w:type="spellEnd"/>
      <w:r w:rsidRPr="005B225A">
        <w:rPr>
          <w:color w:val="000000" w:themeColor="text1"/>
          <w:sz w:val="28"/>
          <w:szCs w:val="28"/>
        </w:rPr>
        <w:t xml:space="preserve"> - вещества уменьшающие потоотделение, средства для укрепления и роста ногтей, для хрупких и расслаивающихся ногтей, соли для принятия ванн, средства против угревой сыпи, перхоти и др.</w:t>
      </w:r>
    </w:p>
    <w:p w:rsidR="002544BC" w:rsidRPr="005B225A" w:rsidRDefault="002544BC" w:rsidP="002544BC">
      <w:pPr>
        <w:pStyle w:val="a3"/>
        <w:jc w:val="both"/>
        <w:rPr>
          <w:color w:val="000000" w:themeColor="text1"/>
          <w:sz w:val="28"/>
          <w:szCs w:val="28"/>
        </w:rPr>
      </w:pPr>
      <w:r w:rsidRPr="005B225A">
        <w:rPr>
          <w:color w:val="000000" w:themeColor="text1"/>
          <w:sz w:val="28"/>
          <w:szCs w:val="28"/>
          <w:u w:val="single"/>
        </w:rPr>
        <w:t>Специальные косметические средства</w:t>
      </w:r>
      <w:r w:rsidRPr="005B225A">
        <w:rPr>
          <w:color w:val="000000" w:themeColor="text1"/>
          <w:sz w:val="28"/>
          <w:szCs w:val="28"/>
        </w:rPr>
        <w:t>: крема для массажа, депиляторий, отбеливающие средства.</w:t>
      </w:r>
    </w:p>
    <w:p w:rsidR="002544BC" w:rsidRDefault="002544BC" w:rsidP="002544BC">
      <w:pPr>
        <w:pStyle w:val="a3"/>
        <w:jc w:val="both"/>
        <w:rPr>
          <w:color w:val="000000" w:themeColor="text1"/>
          <w:sz w:val="28"/>
          <w:szCs w:val="28"/>
        </w:rPr>
      </w:pPr>
      <w:r w:rsidRPr="005B225A">
        <w:rPr>
          <w:color w:val="000000" w:themeColor="text1"/>
          <w:sz w:val="28"/>
          <w:szCs w:val="28"/>
          <w:u w:val="single"/>
        </w:rPr>
        <w:t>Средства очищающие</w:t>
      </w:r>
      <w:r w:rsidRPr="005B225A">
        <w:rPr>
          <w:color w:val="000000" w:themeColor="text1"/>
          <w:sz w:val="28"/>
          <w:szCs w:val="28"/>
        </w:rPr>
        <w:t xml:space="preserve">: </w:t>
      </w:r>
      <w:proofErr w:type="spellStart"/>
      <w:r w:rsidRPr="005B225A">
        <w:rPr>
          <w:color w:val="000000" w:themeColor="text1"/>
          <w:sz w:val="28"/>
          <w:szCs w:val="28"/>
        </w:rPr>
        <w:t>скрабы</w:t>
      </w:r>
      <w:proofErr w:type="spellEnd"/>
      <w:r w:rsidRPr="005B225A">
        <w:rPr>
          <w:color w:val="000000" w:themeColor="text1"/>
          <w:sz w:val="28"/>
          <w:szCs w:val="28"/>
        </w:rPr>
        <w:t xml:space="preserve">, </w:t>
      </w:r>
      <w:proofErr w:type="spellStart"/>
      <w:r w:rsidRPr="005B225A">
        <w:rPr>
          <w:color w:val="000000" w:themeColor="text1"/>
          <w:sz w:val="28"/>
          <w:szCs w:val="28"/>
        </w:rPr>
        <w:t>пиллинг-средства</w:t>
      </w:r>
      <w:proofErr w:type="spellEnd"/>
      <w:r w:rsidRPr="005B225A">
        <w:rPr>
          <w:color w:val="000000" w:themeColor="text1"/>
          <w:sz w:val="28"/>
          <w:szCs w:val="28"/>
        </w:rPr>
        <w:t xml:space="preserve"> - новый вид косметических средств. </w:t>
      </w:r>
      <w:proofErr w:type="spellStart"/>
      <w:r w:rsidRPr="005B225A">
        <w:rPr>
          <w:color w:val="000000" w:themeColor="text1"/>
          <w:sz w:val="28"/>
          <w:szCs w:val="28"/>
        </w:rPr>
        <w:t>Скрабы</w:t>
      </w:r>
      <w:proofErr w:type="spellEnd"/>
      <w:r w:rsidRPr="005B225A">
        <w:rPr>
          <w:color w:val="000000" w:themeColor="text1"/>
          <w:sz w:val="28"/>
          <w:szCs w:val="28"/>
        </w:rPr>
        <w:t xml:space="preserve"> выпускают для кожи лица, для ступней ног, для всего тела, крема, маски очищающие, лосьоны, тоники.</w:t>
      </w:r>
    </w:p>
    <w:p w:rsidR="002544BC" w:rsidRDefault="002544BC" w:rsidP="002544BC">
      <w:pPr>
        <w:pStyle w:val="a3"/>
        <w:rPr>
          <w:color w:val="000000" w:themeColor="text1"/>
          <w:sz w:val="28"/>
          <w:szCs w:val="28"/>
        </w:rPr>
      </w:pPr>
      <w:r>
        <w:rPr>
          <w:color w:val="000000" w:themeColor="text1"/>
          <w:sz w:val="28"/>
          <w:szCs w:val="28"/>
        </w:rPr>
        <w:t>Средства для ухода за кожей рук:</w:t>
      </w:r>
    </w:p>
    <w:p w:rsidR="002544BC" w:rsidRDefault="002544BC" w:rsidP="002544BC">
      <w:pPr>
        <w:pStyle w:val="a3"/>
        <w:numPr>
          <w:ilvl w:val="0"/>
          <w:numId w:val="8"/>
        </w:numPr>
        <w:rPr>
          <w:color w:val="000000" w:themeColor="text1"/>
          <w:sz w:val="28"/>
          <w:szCs w:val="28"/>
        </w:rPr>
      </w:pPr>
      <w:r>
        <w:rPr>
          <w:color w:val="000000" w:themeColor="text1"/>
          <w:sz w:val="28"/>
          <w:szCs w:val="28"/>
        </w:rPr>
        <w:t>С увлажняющим действием;</w:t>
      </w:r>
    </w:p>
    <w:p w:rsidR="002544BC" w:rsidRDefault="002544BC" w:rsidP="002544BC">
      <w:pPr>
        <w:pStyle w:val="a3"/>
        <w:numPr>
          <w:ilvl w:val="0"/>
          <w:numId w:val="8"/>
        </w:numPr>
        <w:rPr>
          <w:color w:val="000000" w:themeColor="text1"/>
          <w:sz w:val="28"/>
          <w:szCs w:val="28"/>
        </w:rPr>
      </w:pPr>
      <w:r>
        <w:rPr>
          <w:color w:val="000000" w:themeColor="text1"/>
          <w:sz w:val="28"/>
          <w:szCs w:val="28"/>
        </w:rPr>
        <w:t>Для ухода за ногтями;</w:t>
      </w:r>
    </w:p>
    <w:p w:rsidR="002544BC" w:rsidRDefault="002544BC" w:rsidP="002544BC">
      <w:pPr>
        <w:pStyle w:val="a3"/>
        <w:numPr>
          <w:ilvl w:val="0"/>
          <w:numId w:val="8"/>
        </w:numPr>
        <w:rPr>
          <w:color w:val="000000" w:themeColor="text1"/>
          <w:sz w:val="28"/>
          <w:szCs w:val="28"/>
        </w:rPr>
      </w:pPr>
      <w:r>
        <w:rPr>
          <w:color w:val="000000" w:themeColor="text1"/>
          <w:sz w:val="28"/>
          <w:szCs w:val="28"/>
        </w:rPr>
        <w:t>Для защиты от неблагоприятного воздействия факторов окружающей среды.</w:t>
      </w:r>
    </w:p>
    <w:p w:rsidR="002544BC" w:rsidRPr="007B7F07" w:rsidRDefault="002544BC" w:rsidP="002544BC">
      <w:pPr>
        <w:pStyle w:val="a3"/>
        <w:spacing w:before="173" w:beforeAutospacing="0" w:after="173" w:afterAutospacing="0" w:line="336" w:lineRule="atLeast"/>
        <w:jc w:val="both"/>
        <w:rPr>
          <w:color w:val="000000" w:themeColor="text1"/>
          <w:sz w:val="28"/>
          <w:szCs w:val="28"/>
        </w:rPr>
      </w:pPr>
      <w:r>
        <w:rPr>
          <w:color w:val="000000" w:themeColor="text1"/>
          <w:sz w:val="28"/>
          <w:szCs w:val="28"/>
        </w:rPr>
        <w:t>1) О</w:t>
      </w:r>
      <w:r w:rsidRPr="007B7F07">
        <w:rPr>
          <w:color w:val="000000" w:themeColor="text1"/>
          <w:sz w:val="28"/>
          <w:szCs w:val="28"/>
        </w:rPr>
        <w:t xml:space="preserve">чищающие средства: </w:t>
      </w:r>
      <w:proofErr w:type="spellStart"/>
      <w:r w:rsidRPr="007B7F07">
        <w:rPr>
          <w:color w:val="000000" w:themeColor="text1"/>
          <w:sz w:val="28"/>
          <w:szCs w:val="28"/>
        </w:rPr>
        <w:t>скрабы</w:t>
      </w:r>
      <w:proofErr w:type="spellEnd"/>
      <w:r w:rsidRPr="007B7F07">
        <w:rPr>
          <w:color w:val="000000" w:themeColor="text1"/>
          <w:sz w:val="28"/>
          <w:szCs w:val="28"/>
        </w:rPr>
        <w:t xml:space="preserve">, </w:t>
      </w:r>
      <w:proofErr w:type="spellStart"/>
      <w:r w:rsidRPr="007B7F07">
        <w:rPr>
          <w:color w:val="000000" w:themeColor="text1"/>
          <w:sz w:val="28"/>
          <w:szCs w:val="28"/>
        </w:rPr>
        <w:t>пилинги</w:t>
      </w:r>
      <w:proofErr w:type="spellEnd"/>
      <w:r w:rsidRPr="007B7F07">
        <w:rPr>
          <w:color w:val="000000" w:themeColor="text1"/>
          <w:sz w:val="28"/>
          <w:szCs w:val="28"/>
        </w:rPr>
        <w:t xml:space="preserve">, </w:t>
      </w:r>
      <w:proofErr w:type="spellStart"/>
      <w:r w:rsidRPr="007B7F07">
        <w:rPr>
          <w:color w:val="000000" w:themeColor="text1"/>
          <w:sz w:val="28"/>
          <w:szCs w:val="28"/>
        </w:rPr>
        <w:t>гоммажи</w:t>
      </w:r>
      <w:proofErr w:type="spellEnd"/>
      <w:r w:rsidRPr="007B7F07">
        <w:rPr>
          <w:color w:val="000000" w:themeColor="text1"/>
          <w:sz w:val="28"/>
          <w:szCs w:val="28"/>
        </w:rPr>
        <w:t>, соли и различные смягчающие средства для добавления в ванночки;</w:t>
      </w:r>
    </w:p>
    <w:p w:rsidR="002544BC" w:rsidRPr="007B7F07" w:rsidRDefault="002544BC" w:rsidP="002544BC">
      <w:pPr>
        <w:pStyle w:val="a3"/>
        <w:spacing w:before="173" w:beforeAutospacing="0" w:after="173" w:afterAutospacing="0" w:line="336" w:lineRule="atLeast"/>
        <w:jc w:val="both"/>
        <w:rPr>
          <w:color w:val="000000" w:themeColor="text1"/>
          <w:sz w:val="28"/>
          <w:szCs w:val="28"/>
        </w:rPr>
      </w:pPr>
      <w:proofErr w:type="gramStart"/>
      <w:r>
        <w:rPr>
          <w:color w:val="000000" w:themeColor="text1"/>
          <w:sz w:val="28"/>
          <w:szCs w:val="28"/>
        </w:rPr>
        <w:t>2) С</w:t>
      </w:r>
      <w:r w:rsidRPr="007B7F07">
        <w:rPr>
          <w:color w:val="000000" w:themeColor="text1"/>
          <w:sz w:val="28"/>
          <w:szCs w:val="28"/>
        </w:rPr>
        <w:t xml:space="preserve">редства основного ухода: кремы, лосьоны, эмульсии, масла различной консистенции, суфле, бальзамы, гели, молочко, освежающие </w:t>
      </w:r>
      <w:proofErr w:type="spellStart"/>
      <w:r w:rsidRPr="007B7F07">
        <w:rPr>
          <w:color w:val="000000" w:themeColor="text1"/>
          <w:sz w:val="28"/>
          <w:szCs w:val="28"/>
        </w:rPr>
        <w:t>спреи</w:t>
      </w:r>
      <w:proofErr w:type="spellEnd"/>
      <w:r w:rsidRPr="007B7F07">
        <w:rPr>
          <w:color w:val="000000" w:themeColor="text1"/>
          <w:sz w:val="28"/>
          <w:szCs w:val="28"/>
        </w:rPr>
        <w:t>;</w:t>
      </w:r>
      <w:proofErr w:type="gramEnd"/>
    </w:p>
    <w:p w:rsidR="002544BC" w:rsidRDefault="002544BC" w:rsidP="002544BC">
      <w:pPr>
        <w:pStyle w:val="a3"/>
        <w:spacing w:before="173" w:beforeAutospacing="0" w:after="173" w:afterAutospacing="0" w:line="336" w:lineRule="atLeast"/>
        <w:jc w:val="both"/>
        <w:rPr>
          <w:color w:val="000000" w:themeColor="text1"/>
          <w:sz w:val="28"/>
          <w:szCs w:val="28"/>
        </w:rPr>
      </w:pPr>
      <w:r>
        <w:rPr>
          <w:color w:val="000000" w:themeColor="text1"/>
          <w:sz w:val="28"/>
          <w:szCs w:val="28"/>
        </w:rPr>
        <w:lastRenderedPageBreak/>
        <w:t>3) С</w:t>
      </w:r>
      <w:r w:rsidRPr="007B7F07">
        <w:rPr>
          <w:color w:val="000000" w:themeColor="text1"/>
          <w:sz w:val="28"/>
          <w:szCs w:val="28"/>
        </w:rPr>
        <w:t>редства интенсивного ухода: маски, сыворотки, противогрибковые средства.</w:t>
      </w:r>
    </w:p>
    <w:p w:rsidR="002544BC" w:rsidRPr="007169A3" w:rsidRDefault="002544BC" w:rsidP="002544BC">
      <w:pPr>
        <w:pStyle w:val="a3"/>
        <w:spacing w:before="173" w:beforeAutospacing="0" w:after="173" w:afterAutospacing="0" w:line="336" w:lineRule="atLeast"/>
        <w:jc w:val="both"/>
        <w:rPr>
          <w:color w:val="000000" w:themeColor="text1"/>
          <w:sz w:val="28"/>
          <w:szCs w:val="28"/>
          <w:shd w:val="clear" w:color="auto" w:fill="FFFFFF"/>
        </w:rPr>
      </w:pPr>
      <w:r>
        <w:rPr>
          <w:color w:val="000000" w:themeColor="text1"/>
          <w:sz w:val="28"/>
          <w:szCs w:val="28"/>
          <w:shd w:val="clear" w:color="auto" w:fill="FFFFFF"/>
        </w:rPr>
        <w:t xml:space="preserve">4) </w:t>
      </w:r>
      <w:r w:rsidRPr="007169A3">
        <w:rPr>
          <w:color w:val="000000" w:themeColor="text1"/>
          <w:sz w:val="28"/>
          <w:szCs w:val="28"/>
          <w:shd w:val="clear" w:color="auto" w:fill="FFFFFF"/>
        </w:rPr>
        <w:t xml:space="preserve">Лечебные лаки для ногтей. Эти лаки производят подготовку ногтя к нанесению обычного лака, способствуя его лучшему усвоению и закреплению, а также оберегают ногтевые пластины от губительного воздействия разных пигментов и химических добавок. Если ноготки внезапно начали расслаиваться, лечебный лак – вот что крайне необходимо вам, чтобы привести их в порядок. </w:t>
      </w:r>
    </w:p>
    <w:p w:rsidR="002544BC" w:rsidRDefault="002544BC" w:rsidP="002544BC">
      <w:pPr>
        <w:pStyle w:val="a3"/>
        <w:spacing w:before="173" w:beforeAutospacing="0" w:after="173" w:afterAutospacing="0" w:line="336" w:lineRule="atLeast"/>
        <w:jc w:val="both"/>
        <w:rPr>
          <w:color w:val="000000" w:themeColor="text1"/>
          <w:sz w:val="28"/>
          <w:szCs w:val="28"/>
          <w:shd w:val="clear" w:color="auto" w:fill="FFFFFF"/>
        </w:rPr>
      </w:pPr>
      <w:r>
        <w:rPr>
          <w:color w:val="000000" w:themeColor="text1"/>
          <w:sz w:val="28"/>
          <w:szCs w:val="28"/>
          <w:shd w:val="clear" w:color="auto" w:fill="FFFFFF"/>
        </w:rPr>
        <w:t xml:space="preserve">5) </w:t>
      </w:r>
      <w:r w:rsidRPr="007169A3">
        <w:rPr>
          <w:color w:val="000000" w:themeColor="text1"/>
          <w:sz w:val="28"/>
          <w:szCs w:val="28"/>
          <w:shd w:val="clear" w:color="auto" w:fill="FFFFFF"/>
        </w:rPr>
        <w:t>Базовые и закрепительные покрытия. Они упрощают уход за ногтями, поскольку помимо своей главной функции часто служат и защитой – как от расслоения, так и от «</w:t>
      </w:r>
      <w:proofErr w:type="spellStart"/>
      <w:r w:rsidRPr="007169A3">
        <w:rPr>
          <w:color w:val="000000" w:themeColor="text1"/>
          <w:sz w:val="28"/>
          <w:szCs w:val="28"/>
          <w:shd w:val="clear" w:color="auto" w:fill="FFFFFF"/>
        </w:rPr>
        <w:t>облущивания</w:t>
      </w:r>
      <w:proofErr w:type="spellEnd"/>
      <w:r w:rsidRPr="007169A3">
        <w:rPr>
          <w:color w:val="000000" w:themeColor="text1"/>
          <w:sz w:val="28"/>
          <w:szCs w:val="28"/>
          <w:shd w:val="clear" w:color="auto" w:fill="FFFFFF"/>
        </w:rPr>
        <w:t xml:space="preserve">» лака. В подобных покрытиях есть различные витамины, помогающие укреплению/уплотнению ногтевых пластин. </w:t>
      </w:r>
    </w:p>
    <w:p w:rsidR="002544BC" w:rsidRDefault="002544BC" w:rsidP="002544BC">
      <w:pPr>
        <w:pStyle w:val="a3"/>
        <w:spacing w:before="173" w:beforeAutospacing="0" w:after="173" w:afterAutospacing="0" w:line="336" w:lineRule="atLeast"/>
        <w:jc w:val="both"/>
        <w:rPr>
          <w:color w:val="000000" w:themeColor="text1"/>
          <w:sz w:val="28"/>
          <w:szCs w:val="28"/>
          <w:shd w:val="clear" w:color="auto" w:fill="FFFFFF"/>
        </w:rPr>
      </w:pPr>
      <w:r>
        <w:rPr>
          <w:color w:val="000000" w:themeColor="text1"/>
          <w:sz w:val="28"/>
          <w:szCs w:val="28"/>
          <w:shd w:val="clear" w:color="auto" w:fill="FFFFFF"/>
        </w:rPr>
        <w:t xml:space="preserve">6) </w:t>
      </w:r>
      <w:r w:rsidRPr="007169A3">
        <w:rPr>
          <w:color w:val="000000" w:themeColor="text1"/>
          <w:sz w:val="28"/>
          <w:szCs w:val="28"/>
          <w:shd w:val="clear" w:color="auto" w:fill="FFFFFF"/>
        </w:rPr>
        <w:t>Гели и эмульсии для укрепления ногтей.</w:t>
      </w:r>
    </w:p>
    <w:p w:rsidR="002544BC" w:rsidRDefault="002544BC" w:rsidP="002544BC">
      <w:pPr>
        <w:pStyle w:val="a3"/>
        <w:spacing w:before="173" w:beforeAutospacing="0" w:after="173" w:afterAutospacing="0" w:line="336" w:lineRule="atLeast"/>
        <w:jc w:val="both"/>
        <w:rPr>
          <w:color w:val="000000" w:themeColor="text1"/>
          <w:sz w:val="28"/>
          <w:szCs w:val="28"/>
          <w:shd w:val="clear" w:color="auto" w:fill="FFFFFF"/>
        </w:rPr>
      </w:pPr>
      <w:r>
        <w:rPr>
          <w:color w:val="000000" w:themeColor="text1"/>
          <w:sz w:val="28"/>
          <w:szCs w:val="28"/>
          <w:shd w:val="clear" w:color="auto" w:fill="FFFFFF"/>
        </w:rPr>
        <w:t xml:space="preserve">7) </w:t>
      </w:r>
      <w:r w:rsidRPr="007169A3">
        <w:rPr>
          <w:color w:val="000000" w:themeColor="text1"/>
          <w:sz w:val="28"/>
          <w:szCs w:val="28"/>
          <w:shd w:val="clear" w:color="auto" w:fill="FFFFFF"/>
        </w:rPr>
        <w:t>Средства для заботы о кутикуле. Она востребует особо осторожного ухода в силу своей высокой чувствительности, посему не поскупитесь потратиться немного и на заботу о ней, чтоб маникюр ваш был по всем параметрам идеальным, а домашний самостоятельный уход за ногтями – полноценным.</w:t>
      </w:r>
    </w:p>
    <w:p w:rsidR="002544BC" w:rsidRDefault="002544BC" w:rsidP="002544BC">
      <w:pPr>
        <w:pStyle w:val="a3"/>
        <w:spacing w:before="173" w:beforeAutospacing="0" w:after="173" w:afterAutospacing="0" w:line="336" w:lineRule="atLeast"/>
        <w:ind w:right="173"/>
        <w:jc w:val="both"/>
        <w:rPr>
          <w:color w:val="000000" w:themeColor="text1"/>
          <w:sz w:val="28"/>
          <w:szCs w:val="28"/>
          <w:shd w:val="clear" w:color="auto" w:fill="FFFFFF"/>
        </w:rPr>
      </w:pPr>
      <w:r>
        <w:rPr>
          <w:color w:val="000000" w:themeColor="text1"/>
          <w:sz w:val="28"/>
          <w:szCs w:val="28"/>
          <w:shd w:val="clear" w:color="auto" w:fill="FFFFFF"/>
        </w:rPr>
        <w:t>Средства для ухода за телом:</w:t>
      </w:r>
    </w:p>
    <w:p w:rsidR="002544BC" w:rsidRDefault="002544BC" w:rsidP="002544BC">
      <w:pPr>
        <w:pStyle w:val="a3"/>
        <w:numPr>
          <w:ilvl w:val="0"/>
          <w:numId w:val="12"/>
        </w:numPr>
        <w:spacing w:before="173" w:beforeAutospacing="0" w:after="173" w:afterAutospacing="0" w:line="336" w:lineRule="atLeast"/>
        <w:ind w:right="173"/>
        <w:rPr>
          <w:color w:val="000000" w:themeColor="text1"/>
          <w:sz w:val="28"/>
          <w:szCs w:val="28"/>
          <w:shd w:val="clear" w:color="auto" w:fill="FFFFFF"/>
        </w:rPr>
      </w:pPr>
      <w:r>
        <w:rPr>
          <w:color w:val="000000" w:themeColor="text1"/>
          <w:sz w:val="28"/>
          <w:szCs w:val="28"/>
          <w:shd w:val="clear" w:color="auto" w:fill="FFFFFF"/>
        </w:rPr>
        <w:t>При заболеваниях, недостатках и дефектах кожи;</w:t>
      </w:r>
    </w:p>
    <w:p w:rsidR="002544BC" w:rsidRDefault="002544BC" w:rsidP="002544BC">
      <w:pPr>
        <w:pStyle w:val="a3"/>
        <w:numPr>
          <w:ilvl w:val="0"/>
          <w:numId w:val="12"/>
        </w:numPr>
        <w:spacing w:before="173" w:beforeAutospacing="0" w:after="173" w:afterAutospacing="0" w:line="336" w:lineRule="atLeast"/>
        <w:ind w:right="173"/>
        <w:rPr>
          <w:color w:val="000000" w:themeColor="text1"/>
          <w:sz w:val="28"/>
          <w:szCs w:val="28"/>
          <w:shd w:val="clear" w:color="auto" w:fill="FFFFFF"/>
        </w:rPr>
      </w:pPr>
      <w:r>
        <w:rPr>
          <w:color w:val="000000" w:themeColor="text1"/>
          <w:sz w:val="28"/>
          <w:szCs w:val="28"/>
          <w:shd w:val="clear" w:color="auto" w:fill="FFFFFF"/>
        </w:rPr>
        <w:t>Для очищения кожи тела;</w:t>
      </w:r>
    </w:p>
    <w:p w:rsidR="002544BC" w:rsidRDefault="002544BC" w:rsidP="002544BC">
      <w:pPr>
        <w:pStyle w:val="a3"/>
        <w:numPr>
          <w:ilvl w:val="0"/>
          <w:numId w:val="12"/>
        </w:numPr>
        <w:spacing w:before="173" w:beforeAutospacing="0" w:after="173" w:afterAutospacing="0" w:line="336" w:lineRule="atLeast"/>
        <w:ind w:right="173"/>
        <w:rPr>
          <w:color w:val="000000" w:themeColor="text1"/>
          <w:sz w:val="28"/>
          <w:szCs w:val="28"/>
          <w:shd w:val="clear" w:color="auto" w:fill="FFFFFF"/>
        </w:rPr>
      </w:pPr>
      <w:r>
        <w:rPr>
          <w:color w:val="000000" w:themeColor="text1"/>
          <w:sz w:val="28"/>
          <w:szCs w:val="28"/>
          <w:shd w:val="clear" w:color="auto" w:fill="FFFFFF"/>
        </w:rPr>
        <w:t>Для увлажнения кожи тела;</w:t>
      </w:r>
    </w:p>
    <w:p w:rsidR="002544BC" w:rsidRDefault="002544BC" w:rsidP="002544BC">
      <w:pPr>
        <w:pStyle w:val="a3"/>
        <w:numPr>
          <w:ilvl w:val="0"/>
          <w:numId w:val="12"/>
        </w:numPr>
        <w:spacing w:before="173" w:beforeAutospacing="0" w:after="173" w:afterAutospacing="0" w:line="336" w:lineRule="atLeast"/>
        <w:ind w:right="173"/>
        <w:rPr>
          <w:color w:val="000000" w:themeColor="text1"/>
          <w:sz w:val="28"/>
          <w:szCs w:val="28"/>
          <w:shd w:val="clear" w:color="auto" w:fill="FFFFFF"/>
        </w:rPr>
      </w:pPr>
      <w:r>
        <w:rPr>
          <w:color w:val="000000" w:themeColor="text1"/>
          <w:sz w:val="28"/>
          <w:szCs w:val="28"/>
          <w:shd w:val="clear" w:color="auto" w:fill="FFFFFF"/>
        </w:rPr>
        <w:t>Дезодорирующие;</w:t>
      </w:r>
    </w:p>
    <w:p w:rsidR="002544BC" w:rsidRPr="00F47FB4" w:rsidRDefault="002544BC" w:rsidP="002544BC">
      <w:pPr>
        <w:pStyle w:val="a3"/>
        <w:numPr>
          <w:ilvl w:val="0"/>
          <w:numId w:val="12"/>
        </w:numPr>
        <w:spacing w:before="173" w:beforeAutospacing="0" w:after="173" w:afterAutospacing="0" w:line="336" w:lineRule="atLeast"/>
        <w:ind w:right="173"/>
        <w:rPr>
          <w:color w:val="000000" w:themeColor="text1"/>
          <w:sz w:val="28"/>
          <w:szCs w:val="28"/>
        </w:rPr>
      </w:pPr>
      <w:r>
        <w:rPr>
          <w:color w:val="000000" w:themeColor="text1"/>
          <w:sz w:val="28"/>
          <w:szCs w:val="28"/>
          <w:shd w:val="clear" w:color="auto" w:fill="FFFFFF"/>
        </w:rPr>
        <w:t>Для защиты от неблагоприятного воздействия факторов окружающей среды.</w:t>
      </w:r>
    </w:p>
    <w:p w:rsidR="002544BC" w:rsidRPr="0035717E" w:rsidRDefault="002544BC" w:rsidP="002544BC">
      <w:pPr>
        <w:pStyle w:val="a3"/>
        <w:spacing w:before="173" w:beforeAutospacing="0" w:after="173" w:afterAutospacing="0" w:line="336" w:lineRule="atLeast"/>
        <w:jc w:val="both"/>
        <w:rPr>
          <w:color w:val="000000"/>
          <w:sz w:val="28"/>
          <w:szCs w:val="28"/>
          <w:shd w:val="clear" w:color="auto" w:fill="FFFFFF"/>
        </w:rPr>
      </w:pPr>
      <w:r w:rsidRPr="0035717E">
        <w:rPr>
          <w:color w:val="000000"/>
          <w:sz w:val="28"/>
          <w:szCs w:val="28"/>
          <w:shd w:val="clear" w:color="auto" w:fill="FFFFFF"/>
        </w:rPr>
        <w:t>1)Гель/крем для душа</w:t>
      </w:r>
      <w:proofErr w:type="gramStart"/>
      <w:r w:rsidRPr="0035717E">
        <w:rPr>
          <w:color w:val="000000"/>
          <w:sz w:val="28"/>
          <w:szCs w:val="28"/>
          <w:shd w:val="clear" w:color="auto" w:fill="FFFFFF"/>
        </w:rPr>
        <w:t xml:space="preserve"> О</w:t>
      </w:r>
      <w:proofErr w:type="gramEnd"/>
      <w:r w:rsidRPr="0035717E">
        <w:rPr>
          <w:color w:val="000000"/>
          <w:sz w:val="28"/>
          <w:szCs w:val="28"/>
          <w:shd w:val="clear" w:color="auto" w:fill="FFFFFF"/>
        </w:rPr>
        <w:t xml:space="preserve">беспечивает очищение кожи и применяется во время проведения водных процедур. Принцип выбора такой косметики зависит от типа кожи и сезона. В летний период времени предпочтительно использование геля для душа, зимой заменить его кремом для мытья. </w:t>
      </w:r>
    </w:p>
    <w:p w:rsidR="002544BC" w:rsidRPr="0035717E" w:rsidRDefault="002544BC" w:rsidP="002544BC">
      <w:pPr>
        <w:pStyle w:val="a3"/>
        <w:spacing w:before="173" w:beforeAutospacing="0" w:after="173" w:afterAutospacing="0" w:line="336" w:lineRule="atLeast"/>
        <w:jc w:val="both"/>
        <w:rPr>
          <w:color w:val="000000"/>
          <w:sz w:val="28"/>
          <w:szCs w:val="28"/>
          <w:shd w:val="clear" w:color="auto" w:fill="FFFFFF"/>
        </w:rPr>
      </w:pPr>
      <w:r w:rsidRPr="0035717E">
        <w:rPr>
          <w:color w:val="000000"/>
          <w:sz w:val="28"/>
          <w:szCs w:val="28"/>
          <w:shd w:val="clear" w:color="auto" w:fill="FFFFFF"/>
        </w:rPr>
        <w:t>2)</w:t>
      </w:r>
      <w:proofErr w:type="spellStart"/>
      <w:r w:rsidRPr="0035717E">
        <w:rPr>
          <w:color w:val="000000"/>
          <w:sz w:val="28"/>
          <w:szCs w:val="28"/>
          <w:shd w:val="clear" w:color="auto" w:fill="FFFFFF"/>
        </w:rPr>
        <w:t>Скраб</w:t>
      </w:r>
      <w:proofErr w:type="spellEnd"/>
      <w:r w:rsidRPr="0035717E">
        <w:rPr>
          <w:color w:val="000000"/>
          <w:sz w:val="28"/>
          <w:szCs w:val="28"/>
          <w:shd w:val="clear" w:color="auto" w:fill="FFFFFF"/>
        </w:rPr>
        <w:t xml:space="preserve"> или </w:t>
      </w:r>
      <w:proofErr w:type="spellStart"/>
      <w:r w:rsidRPr="0035717E">
        <w:rPr>
          <w:color w:val="000000"/>
          <w:sz w:val="28"/>
          <w:szCs w:val="28"/>
          <w:shd w:val="clear" w:color="auto" w:fill="FFFFFF"/>
        </w:rPr>
        <w:t>пилинг</w:t>
      </w:r>
      <w:proofErr w:type="spellEnd"/>
      <w:r w:rsidRPr="0035717E">
        <w:rPr>
          <w:color w:val="000000"/>
          <w:sz w:val="28"/>
          <w:szCs w:val="28"/>
          <w:shd w:val="clear" w:color="auto" w:fill="FFFFFF"/>
        </w:rPr>
        <w:t xml:space="preserve"> для тела</w:t>
      </w:r>
      <w:proofErr w:type="gramStart"/>
      <w:r w:rsidRPr="0035717E">
        <w:rPr>
          <w:color w:val="000000"/>
          <w:sz w:val="28"/>
          <w:szCs w:val="28"/>
          <w:shd w:val="clear" w:color="auto" w:fill="FFFFFF"/>
        </w:rPr>
        <w:t xml:space="preserve"> Э</w:t>
      </w:r>
      <w:proofErr w:type="gramEnd"/>
      <w:r w:rsidRPr="0035717E">
        <w:rPr>
          <w:color w:val="000000"/>
          <w:sz w:val="28"/>
          <w:szCs w:val="28"/>
          <w:shd w:val="clear" w:color="auto" w:fill="FFFFFF"/>
        </w:rPr>
        <w:t xml:space="preserve">ти средства способствуют избавлению кожи от ороговевших частиц, тем самым ускоряя процесс ее регенерации. Разница между </w:t>
      </w:r>
      <w:proofErr w:type="spellStart"/>
      <w:r w:rsidRPr="0035717E">
        <w:rPr>
          <w:color w:val="000000"/>
          <w:sz w:val="28"/>
          <w:szCs w:val="28"/>
          <w:shd w:val="clear" w:color="auto" w:fill="FFFFFF"/>
        </w:rPr>
        <w:t>скрабом</w:t>
      </w:r>
      <w:proofErr w:type="spellEnd"/>
      <w:r w:rsidRPr="0035717E">
        <w:rPr>
          <w:color w:val="000000"/>
          <w:sz w:val="28"/>
          <w:szCs w:val="28"/>
          <w:shd w:val="clear" w:color="auto" w:fill="FFFFFF"/>
        </w:rPr>
        <w:t xml:space="preserve"> и </w:t>
      </w:r>
      <w:proofErr w:type="spellStart"/>
      <w:r w:rsidRPr="0035717E">
        <w:rPr>
          <w:color w:val="000000"/>
          <w:sz w:val="28"/>
          <w:szCs w:val="28"/>
          <w:shd w:val="clear" w:color="auto" w:fill="FFFFFF"/>
        </w:rPr>
        <w:t>пилингом</w:t>
      </w:r>
      <w:proofErr w:type="spellEnd"/>
      <w:r w:rsidRPr="0035717E">
        <w:rPr>
          <w:color w:val="000000"/>
          <w:sz w:val="28"/>
          <w:szCs w:val="28"/>
          <w:shd w:val="clear" w:color="auto" w:fill="FFFFFF"/>
        </w:rPr>
        <w:t xml:space="preserve"> достаточно значительная - </w:t>
      </w:r>
      <w:proofErr w:type="spellStart"/>
      <w:r w:rsidRPr="0035717E">
        <w:rPr>
          <w:color w:val="000000"/>
          <w:sz w:val="28"/>
          <w:szCs w:val="28"/>
          <w:shd w:val="clear" w:color="auto" w:fill="FFFFFF"/>
        </w:rPr>
        <w:t>скраб</w:t>
      </w:r>
      <w:proofErr w:type="spellEnd"/>
      <w:r w:rsidRPr="0035717E">
        <w:rPr>
          <w:color w:val="000000"/>
          <w:sz w:val="28"/>
          <w:szCs w:val="28"/>
          <w:shd w:val="clear" w:color="auto" w:fill="FFFFFF"/>
        </w:rPr>
        <w:t xml:space="preserve"> оказывает механическое воздействие на кожу, а </w:t>
      </w:r>
      <w:proofErr w:type="spellStart"/>
      <w:r w:rsidRPr="0035717E">
        <w:rPr>
          <w:color w:val="000000"/>
          <w:sz w:val="28"/>
          <w:szCs w:val="28"/>
          <w:shd w:val="clear" w:color="auto" w:fill="FFFFFF"/>
        </w:rPr>
        <w:t>пилинг</w:t>
      </w:r>
      <w:proofErr w:type="spellEnd"/>
      <w:r w:rsidRPr="0035717E">
        <w:rPr>
          <w:color w:val="000000"/>
          <w:sz w:val="28"/>
          <w:szCs w:val="28"/>
          <w:shd w:val="clear" w:color="auto" w:fill="FFFFFF"/>
        </w:rPr>
        <w:t xml:space="preserve">, проникая в дерму, действует на нее изнутри. Поэтому выбирая средство для отшелушивания тела, нужно руководствоваться своим типом кожи. </w:t>
      </w:r>
    </w:p>
    <w:p w:rsidR="002544BC" w:rsidRPr="0035717E" w:rsidRDefault="002544BC" w:rsidP="002544BC">
      <w:pPr>
        <w:pStyle w:val="a3"/>
        <w:spacing w:before="173" w:beforeAutospacing="0" w:after="173" w:afterAutospacing="0" w:line="336" w:lineRule="atLeast"/>
        <w:jc w:val="both"/>
        <w:rPr>
          <w:color w:val="000000"/>
          <w:sz w:val="28"/>
          <w:szCs w:val="28"/>
          <w:shd w:val="clear" w:color="auto" w:fill="FFFFFF"/>
        </w:rPr>
      </w:pPr>
      <w:r w:rsidRPr="0035717E">
        <w:rPr>
          <w:color w:val="000000"/>
          <w:sz w:val="28"/>
          <w:szCs w:val="28"/>
          <w:shd w:val="clear" w:color="auto" w:fill="FFFFFF"/>
        </w:rPr>
        <w:lastRenderedPageBreak/>
        <w:t xml:space="preserve">3)Лосьон/крем/масло для тела Средства предназначены для восстановления, питания или увлажнения дермы. В зависимости от характеристик, они могут иметь целенаправленной действие на отдельные участки тела. Например, крем для груди, способствует разглаживанию мелких морщинок и подтягиванию кожи бюста. </w:t>
      </w:r>
    </w:p>
    <w:p w:rsidR="002544BC" w:rsidRPr="0035717E" w:rsidRDefault="002544BC" w:rsidP="002544BC">
      <w:pPr>
        <w:pStyle w:val="a3"/>
        <w:spacing w:before="173" w:beforeAutospacing="0" w:after="173" w:afterAutospacing="0" w:line="336" w:lineRule="atLeast"/>
        <w:jc w:val="both"/>
        <w:rPr>
          <w:color w:val="000000"/>
          <w:sz w:val="28"/>
          <w:szCs w:val="28"/>
          <w:shd w:val="clear" w:color="auto" w:fill="FFFFFF"/>
        </w:rPr>
      </w:pPr>
      <w:r w:rsidRPr="0035717E">
        <w:rPr>
          <w:color w:val="000000"/>
          <w:sz w:val="28"/>
          <w:szCs w:val="28"/>
          <w:shd w:val="clear" w:color="auto" w:fill="FFFFFF"/>
        </w:rPr>
        <w:t xml:space="preserve">4)Крем для тела имеет плотную текстуру за счет имеющихся в составе жирных компонентов. Обеспечивает высокий уровень увлажнения дермы, ухаживает и питает кожу. При высокой температуре воздуха (в летний период) такое средство лучше использовать в вечернее время, поскольку крем образует на коже невидимую пленку, которая днем может вызвать «эффект парника». </w:t>
      </w:r>
    </w:p>
    <w:p w:rsidR="002544BC" w:rsidRPr="0035717E" w:rsidRDefault="002544BC" w:rsidP="002544BC">
      <w:pPr>
        <w:pStyle w:val="a3"/>
        <w:spacing w:before="173" w:beforeAutospacing="0" w:after="173" w:afterAutospacing="0" w:line="336" w:lineRule="atLeast"/>
        <w:jc w:val="both"/>
        <w:rPr>
          <w:color w:val="000000"/>
          <w:sz w:val="28"/>
          <w:szCs w:val="28"/>
          <w:shd w:val="clear" w:color="auto" w:fill="FFFFFF"/>
        </w:rPr>
      </w:pPr>
      <w:r w:rsidRPr="0035717E">
        <w:rPr>
          <w:color w:val="000000"/>
          <w:sz w:val="28"/>
          <w:szCs w:val="28"/>
          <w:shd w:val="clear" w:color="auto" w:fill="FFFFFF"/>
        </w:rPr>
        <w:t xml:space="preserve">5)Масло для тела имеет в основе растительные компоненты, и часто применяется для питания, повышения эластичности и борьбы с признаками увядания кожи. Это средство применяется в любое время года, поскольку компоненты и микроэлементы, что содержатся в нем, быстро проникают в дерму, придавая ей упругость, бархатистость и гладкость. </w:t>
      </w:r>
    </w:p>
    <w:p w:rsidR="002544BC" w:rsidRPr="0035717E" w:rsidRDefault="002544BC" w:rsidP="002544BC">
      <w:pPr>
        <w:pStyle w:val="a3"/>
        <w:spacing w:before="173" w:beforeAutospacing="0" w:after="173" w:afterAutospacing="0" w:line="336" w:lineRule="atLeast"/>
        <w:jc w:val="both"/>
        <w:rPr>
          <w:color w:val="000000"/>
          <w:sz w:val="28"/>
          <w:szCs w:val="28"/>
          <w:shd w:val="clear" w:color="auto" w:fill="FFFFFF"/>
        </w:rPr>
      </w:pPr>
      <w:r w:rsidRPr="0035717E">
        <w:rPr>
          <w:color w:val="000000"/>
          <w:sz w:val="28"/>
          <w:szCs w:val="28"/>
          <w:shd w:val="clear" w:color="auto" w:fill="FFFFFF"/>
        </w:rPr>
        <w:t xml:space="preserve">6)Лосьон (или молочко) для тела, в отличие от крема, имеет легкую, менее жирную текстуру, которая не забивает поры кожи, покрывая ее тончайшим слоем. Это средство подойдет для утреннего ухода – оно быстро впитывается, эффективно увлажняя, разглаживая и подтягивая кожу. </w:t>
      </w:r>
    </w:p>
    <w:p w:rsidR="002544BC" w:rsidRPr="0035717E" w:rsidRDefault="002544BC" w:rsidP="002544BC">
      <w:pPr>
        <w:pStyle w:val="a3"/>
        <w:spacing w:before="173" w:beforeAutospacing="0" w:after="173" w:afterAutospacing="0" w:line="336" w:lineRule="atLeast"/>
        <w:jc w:val="both"/>
        <w:rPr>
          <w:color w:val="000000"/>
          <w:sz w:val="28"/>
          <w:szCs w:val="28"/>
          <w:shd w:val="clear" w:color="auto" w:fill="FFFFFF"/>
        </w:rPr>
      </w:pPr>
      <w:r w:rsidRPr="0035717E">
        <w:rPr>
          <w:color w:val="000000"/>
          <w:sz w:val="28"/>
          <w:szCs w:val="28"/>
          <w:shd w:val="clear" w:color="auto" w:fill="FFFFFF"/>
        </w:rPr>
        <w:t xml:space="preserve">7)Дезодорант или </w:t>
      </w:r>
      <w:proofErr w:type="spellStart"/>
      <w:r w:rsidRPr="0035717E">
        <w:rPr>
          <w:color w:val="000000"/>
          <w:sz w:val="28"/>
          <w:szCs w:val="28"/>
          <w:shd w:val="clear" w:color="auto" w:fill="FFFFFF"/>
        </w:rPr>
        <w:t>антиперспирант</w:t>
      </w:r>
      <w:proofErr w:type="spellEnd"/>
      <w:r w:rsidRPr="0035717E">
        <w:rPr>
          <w:color w:val="000000"/>
          <w:sz w:val="28"/>
          <w:szCs w:val="28"/>
          <w:shd w:val="clear" w:color="auto" w:fill="FFFFFF"/>
        </w:rPr>
        <w:t xml:space="preserve">. Применяются для регулирования потоотделения и блокировки запаха, возникающего из-за активного размножения бактерий. Разница между дезодорантом и </w:t>
      </w:r>
      <w:proofErr w:type="spellStart"/>
      <w:r w:rsidRPr="0035717E">
        <w:rPr>
          <w:color w:val="000000"/>
          <w:sz w:val="28"/>
          <w:szCs w:val="28"/>
          <w:shd w:val="clear" w:color="auto" w:fill="FFFFFF"/>
        </w:rPr>
        <w:t>антиперспирантом</w:t>
      </w:r>
      <w:proofErr w:type="spellEnd"/>
      <w:r w:rsidRPr="0035717E">
        <w:rPr>
          <w:color w:val="000000"/>
          <w:sz w:val="28"/>
          <w:szCs w:val="28"/>
          <w:shd w:val="clear" w:color="auto" w:fill="FFFFFF"/>
        </w:rPr>
        <w:t xml:space="preserve"> весьма существенная – первый предназначен для «подавления» активности бактерий, второй - призван на время полностью блокировать выводные потоки потовых желез.</w:t>
      </w:r>
    </w:p>
    <w:p w:rsidR="002544BC" w:rsidRPr="0035717E" w:rsidRDefault="002544BC" w:rsidP="002544BC">
      <w:pPr>
        <w:pStyle w:val="a3"/>
        <w:spacing w:before="173" w:beforeAutospacing="0" w:after="173" w:afterAutospacing="0" w:line="336" w:lineRule="atLeast"/>
        <w:ind w:right="173"/>
        <w:rPr>
          <w:color w:val="000000"/>
          <w:sz w:val="28"/>
          <w:szCs w:val="28"/>
          <w:shd w:val="clear" w:color="auto" w:fill="FFFFFF"/>
        </w:rPr>
      </w:pPr>
      <w:r w:rsidRPr="0035717E">
        <w:rPr>
          <w:color w:val="000000"/>
          <w:sz w:val="28"/>
          <w:szCs w:val="28"/>
          <w:shd w:val="clear" w:color="auto" w:fill="FFFFFF"/>
        </w:rPr>
        <w:t>Средства для ухода за волосами и кожей головы:</w:t>
      </w:r>
    </w:p>
    <w:p w:rsidR="002544BC" w:rsidRPr="00574E0B" w:rsidRDefault="002544BC" w:rsidP="002544BC">
      <w:pPr>
        <w:pStyle w:val="a3"/>
        <w:numPr>
          <w:ilvl w:val="0"/>
          <w:numId w:val="13"/>
        </w:numPr>
        <w:spacing w:before="173" w:beforeAutospacing="0" w:after="173" w:afterAutospacing="0" w:line="336" w:lineRule="atLeast"/>
        <w:ind w:right="173"/>
        <w:rPr>
          <w:color w:val="000000" w:themeColor="text1"/>
          <w:sz w:val="28"/>
          <w:szCs w:val="28"/>
          <w:shd w:val="clear" w:color="auto" w:fill="FFFFFF"/>
        </w:rPr>
      </w:pPr>
      <w:proofErr w:type="gramStart"/>
      <w:r w:rsidRPr="00574E0B">
        <w:rPr>
          <w:color w:val="000000" w:themeColor="text1"/>
          <w:sz w:val="28"/>
          <w:szCs w:val="28"/>
          <w:shd w:val="clear" w:color="auto" w:fill="FFFFFF"/>
        </w:rPr>
        <w:t>Препятствующие</w:t>
      </w:r>
      <w:proofErr w:type="gramEnd"/>
      <w:r w:rsidRPr="00574E0B">
        <w:rPr>
          <w:color w:val="000000" w:themeColor="text1"/>
          <w:sz w:val="28"/>
          <w:szCs w:val="28"/>
          <w:shd w:val="clear" w:color="auto" w:fill="FFFFFF"/>
        </w:rPr>
        <w:t xml:space="preserve"> выпадению волос;</w:t>
      </w:r>
    </w:p>
    <w:p w:rsidR="002544BC" w:rsidRPr="00574E0B" w:rsidRDefault="002544BC" w:rsidP="002544BC">
      <w:pPr>
        <w:pStyle w:val="a3"/>
        <w:numPr>
          <w:ilvl w:val="0"/>
          <w:numId w:val="13"/>
        </w:numPr>
        <w:spacing w:before="173" w:beforeAutospacing="0" w:after="173" w:afterAutospacing="0" w:line="336" w:lineRule="atLeast"/>
        <w:ind w:right="173"/>
        <w:rPr>
          <w:color w:val="000000" w:themeColor="text1"/>
          <w:sz w:val="28"/>
          <w:szCs w:val="28"/>
          <w:shd w:val="clear" w:color="auto" w:fill="FFFFFF"/>
        </w:rPr>
      </w:pPr>
      <w:r w:rsidRPr="00574E0B">
        <w:rPr>
          <w:color w:val="000000" w:themeColor="text1"/>
          <w:sz w:val="28"/>
          <w:szCs w:val="28"/>
          <w:shd w:val="clear" w:color="auto" w:fill="FFFFFF"/>
        </w:rPr>
        <w:t>Для восстановления структуры, питания и увлажнения сухих и повреждённых волос;</w:t>
      </w:r>
    </w:p>
    <w:p w:rsidR="002544BC" w:rsidRPr="00574E0B" w:rsidRDefault="002544BC" w:rsidP="002544BC">
      <w:pPr>
        <w:pStyle w:val="a3"/>
        <w:numPr>
          <w:ilvl w:val="0"/>
          <w:numId w:val="13"/>
        </w:numPr>
        <w:spacing w:before="173" w:beforeAutospacing="0" w:after="173" w:afterAutospacing="0" w:line="336" w:lineRule="atLeast"/>
        <w:ind w:right="173"/>
        <w:rPr>
          <w:color w:val="000000" w:themeColor="text1"/>
          <w:sz w:val="28"/>
          <w:szCs w:val="28"/>
          <w:shd w:val="clear" w:color="auto" w:fill="FFFFFF"/>
        </w:rPr>
      </w:pPr>
      <w:r w:rsidRPr="00574E0B">
        <w:rPr>
          <w:color w:val="000000" w:themeColor="text1"/>
          <w:sz w:val="28"/>
          <w:szCs w:val="28"/>
          <w:shd w:val="clear" w:color="auto" w:fill="FFFFFF"/>
        </w:rPr>
        <w:t>Для ухода за тонкими и ослабленными волосами, способствующие повышению их густоты;</w:t>
      </w:r>
    </w:p>
    <w:p w:rsidR="002544BC" w:rsidRPr="00574E0B" w:rsidRDefault="002544BC" w:rsidP="002544BC">
      <w:pPr>
        <w:pStyle w:val="a3"/>
        <w:numPr>
          <w:ilvl w:val="0"/>
          <w:numId w:val="13"/>
        </w:numPr>
        <w:spacing w:before="173" w:beforeAutospacing="0" w:after="173" w:afterAutospacing="0" w:line="336" w:lineRule="atLeast"/>
        <w:ind w:right="173"/>
        <w:rPr>
          <w:color w:val="000000" w:themeColor="text1"/>
          <w:sz w:val="28"/>
          <w:szCs w:val="28"/>
          <w:shd w:val="clear" w:color="auto" w:fill="FFFFFF"/>
        </w:rPr>
      </w:pPr>
      <w:r w:rsidRPr="00574E0B">
        <w:rPr>
          <w:color w:val="000000" w:themeColor="text1"/>
          <w:sz w:val="28"/>
          <w:szCs w:val="28"/>
          <w:shd w:val="clear" w:color="auto" w:fill="FFFFFF"/>
        </w:rPr>
        <w:t>Для ухода за жирными волосами;</w:t>
      </w:r>
    </w:p>
    <w:p w:rsidR="002544BC" w:rsidRPr="00574E0B" w:rsidRDefault="002544BC" w:rsidP="002544BC">
      <w:pPr>
        <w:pStyle w:val="a3"/>
        <w:numPr>
          <w:ilvl w:val="0"/>
          <w:numId w:val="13"/>
        </w:numPr>
        <w:spacing w:before="173" w:beforeAutospacing="0" w:after="173" w:afterAutospacing="0" w:line="336" w:lineRule="atLeast"/>
        <w:ind w:right="173"/>
        <w:rPr>
          <w:color w:val="000000" w:themeColor="text1"/>
          <w:sz w:val="28"/>
          <w:szCs w:val="28"/>
          <w:shd w:val="clear" w:color="auto" w:fill="FFFFFF"/>
        </w:rPr>
      </w:pPr>
      <w:r w:rsidRPr="00574E0B">
        <w:rPr>
          <w:color w:val="000000" w:themeColor="text1"/>
          <w:sz w:val="28"/>
          <w:szCs w:val="28"/>
          <w:shd w:val="clear" w:color="auto" w:fill="FFFFFF"/>
        </w:rPr>
        <w:t>Способствующие сохранению естественного баланса волосяного покрова и кожи головы;</w:t>
      </w:r>
    </w:p>
    <w:p w:rsidR="002544BC" w:rsidRPr="00574E0B" w:rsidRDefault="002544BC" w:rsidP="002544BC">
      <w:pPr>
        <w:pStyle w:val="a3"/>
        <w:numPr>
          <w:ilvl w:val="0"/>
          <w:numId w:val="13"/>
        </w:numPr>
        <w:spacing w:before="173" w:beforeAutospacing="0" w:after="173" w:afterAutospacing="0" w:line="336" w:lineRule="atLeast"/>
        <w:ind w:right="173"/>
        <w:rPr>
          <w:color w:val="000000" w:themeColor="text1"/>
          <w:sz w:val="28"/>
          <w:szCs w:val="28"/>
          <w:shd w:val="clear" w:color="auto" w:fill="FFFFFF"/>
        </w:rPr>
      </w:pPr>
      <w:r w:rsidRPr="00574E0B">
        <w:rPr>
          <w:color w:val="000000" w:themeColor="text1"/>
          <w:sz w:val="28"/>
          <w:szCs w:val="28"/>
          <w:shd w:val="clear" w:color="auto" w:fill="FFFFFF"/>
        </w:rPr>
        <w:t>Для устранения перхоти и профилактики её образования;</w:t>
      </w:r>
    </w:p>
    <w:p w:rsidR="002544BC" w:rsidRPr="00574E0B" w:rsidRDefault="002544BC" w:rsidP="002544BC">
      <w:pPr>
        <w:pStyle w:val="a3"/>
        <w:numPr>
          <w:ilvl w:val="0"/>
          <w:numId w:val="13"/>
        </w:numPr>
        <w:spacing w:before="173" w:beforeAutospacing="0" w:after="173" w:afterAutospacing="0" w:line="336" w:lineRule="atLeast"/>
        <w:ind w:right="173"/>
        <w:rPr>
          <w:color w:val="000000" w:themeColor="text1"/>
          <w:sz w:val="28"/>
          <w:szCs w:val="28"/>
        </w:rPr>
      </w:pPr>
      <w:r w:rsidRPr="00574E0B">
        <w:rPr>
          <w:color w:val="000000" w:themeColor="text1"/>
          <w:sz w:val="28"/>
          <w:szCs w:val="28"/>
          <w:shd w:val="clear" w:color="auto" w:fill="FFFFFF"/>
        </w:rPr>
        <w:t>Для ухода за волосами и кожей головы у детей.</w:t>
      </w:r>
    </w:p>
    <w:p w:rsidR="002544BC" w:rsidRPr="00574E0B" w:rsidRDefault="002544BC" w:rsidP="002544BC">
      <w:pPr>
        <w:pStyle w:val="a3"/>
        <w:rPr>
          <w:color w:val="000000" w:themeColor="text1"/>
          <w:sz w:val="28"/>
          <w:szCs w:val="28"/>
        </w:rPr>
      </w:pPr>
      <w:r w:rsidRPr="00574E0B">
        <w:rPr>
          <w:color w:val="000000" w:themeColor="text1"/>
          <w:sz w:val="28"/>
          <w:szCs w:val="28"/>
          <w:u w:val="single"/>
        </w:rPr>
        <w:lastRenderedPageBreak/>
        <w:t>Средства для мытья головы и ухода за волосами.</w:t>
      </w:r>
    </w:p>
    <w:p w:rsidR="002544BC" w:rsidRPr="00574E0B" w:rsidRDefault="002544BC" w:rsidP="002544BC">
      <w:pPr>
        <w:pStyle w:val="a3"/>
        <w:jc w:val="both"/>
        <w:rPr>
          <w:color w:val="000000" w:themeColor="text1"/>
          <w:sz w:val="28"/>
          <w:szCs w:val="28"/>
        </w:rPr>
      </w:pPr>
      <w:r>
        <w:rPr>
          <w:color w:val="000000" w:themeColor="text1"/>
          <w:sz w:val="28"/>
          <w:szCs w:val="28"/>
        </w:rPr>
        <w:t>1)</w:t>
      </w:r>
      <w:proofErr w:type="gramStart"/>
      <w:r w:rsidRPr="00574E0B">
        <w:rPr>
          <w:color w:val="000000" w:themeColor="text1"/>
          <w:sz w:val="28"/>
          <w:szCs w:val="28"/>
        </w:rPr>
        <w:t>Разнообразны</w:t>
      </w:r>
      <w:proofErr w:type="gramEnd"/>
      <w:r w:rsidRPr="00574E0B">
        <w:rPr>
          <w:color w:val="000000" w:themeColor="text1"/>
          <w:sz w:val="28"/>
          <w:szCs w:val="28"/>
        </w:rPr>
        <w:t xml:space="preserve"> по половозрастному признаку (для всех возрастных групп, для мужчин, для детей), по названию, по специальному действию. Шампуни различают по названию (типу волос): для всех типов волос, </w:t>
      </w:r>
      <w:proofErr w:type="gramStart"/>
      <w:r w:rsidRPr="00574E0B">
        <w:rPr>
          <w:color w:val="000000" w:themeColor="text1"/>
          <w:sz w:val="28"/>
          <w:szCs w:val="28"/>
        </w:rPr>
        <w:t>для</w:t>
      </w:r>
      <w:proofErr w:type="gramEnd"/>
      <w:r w:rsidRPr="00574E0B">
        <w:rPr>
          <w:color w:val="000000" w:themeColor="text1"/>
          <w:sz w:val="28"/>
          <w:szCs w:val="28"/>
        </w:rPr>
        <w:t xml:space="preserve"> нормальных, для жирных, для окрашенных.</w:t>
      </w:r>
    </w:p>
    <w:p w:rsidR="002544BC" w:rsidRPr="00574E0B" w:rsidRDefault="002544BC" w:rsidP="002544BC">
      <w:pPr>
        <w:pStyle w:val="a3"/>
        <w:jc w:val="both"/>
        <w:rPr>
          <w:color w:val="000000" w:themeColor="text1"/>
          <w:sz w:val="28"/>
          <w:szCs w:val="28"/>
        </w:rPr>
      </w:pPr>
      <w:r>
        <w:rPr>
          <w:color w:val="000000" w:themeColor="text1"/>
          <w:sz w:val="28"/>
          <w:szCs w:val="28"/>
        </w:rPr>
        <w:t>2)</w:t>
      </w:r>
      <w:r w:rsidRPr="00574E0B">
        <w:rPr>
          <w:color w:val="000000" w:themeColor="text1"/>
          <w:sz w:val="28"/>
          <w:szCs w:val="28"/>
        </w:rPr>
        <w:t xml:space="preserve">Кондиционеры - </w:t>
      </w:r>
      <w:proofErr w:type="spellStart"/>
      <w:r w:rsidRPr="00574E0B">
        <w:rPr>
          <w:color w:val="000000" w:themeColor="text1"/>
          <w:sz w:val="28"/>
          <w:szCs w:val="28"/>
        </w:rPr>
        <w:t>ополаскиватели</w:t>
      </w:r>
      <w:proofErr w:type="spellEnd"/>
      <w:r w:rsidRPr="00574E0B">
        <w:rPr>
          <w:color w:val="000000" w:themeColor="text1"/>
          <w:sz w:val="28"/>
          <w:szCs w:val="28"/>
        </w:rPr>
        <w:t xml:space="preserve">, </w:t>
      </w:r>
      <w:proofErr w:type="spellStart"/>
      <w:r w:rsidRPr="00574E0B">
        <w:rPr>
          <w:color w:val="000000" w:themeColor="text1"/>
          <w:sz w:val="28"/>
          <w:szCs w:val="28"/>
        </w:rPr>
        <w:t>ополаскиватели</w:t>
      </w:r>
      <w:proofErr w:type="spellEnd"/>
      <w:r w:rsidRPr="00574E0B">
        <w:rPr>
          <w:color w:val="000000" w:themeColor="text1"/>
          <w:sz w:val="28"/>
          <w:szCs w:val="28"/>
        </w:rPr>
        <w:t>, бальзамы - средства втираются в кожу после мытья. Шампуни выпускают “Два в одном”, шампунь-бальзам “Три в одном”.</w:t>
      </w:r>
    </w:p>
    <w:p w:rsidR="002544BC" w:rsidRPr="00574E0B" w:rsidRDefault="002544BC" w:rsidP="002544BC">
      <w:pPr>
        <w:pStyle w:val="a3"/>
        <w:jc w:val="both"/>
        <w:rPr>
          <w:color w:val="000000" w:themeColor="text1"/>
          <w:sz w:val="28"/>
          <w:szCs w:val="28"/>
        </w:rPr>
      </w:pPr>
      <w:r>
        <w:rPr>
          <w:color w:val="000000" w:themeColor="text1"/>
          <w:sz w:val="28"/>
          <w:szCs w:val="28"/>
          <w:u w:val="single"/>
        </w:rPr>
        <w:t>3)</w:t>
      </w:r>
      <w:r w:rsidRPr="00574E0B">
        <w:rPr>
          <w:color w:val="000000" w:themeColor="text1"/>
          <w:sz w:val="28"/>
          <w:szCs w:val="28"/>
          <w:u w:val="single"/>
        </w:rPr>
        <w:t>Средства для укладки волос и сохранения прически</w:t>
      </w:r>
      <w:r w:rsidRPr="00574E0B">
        <w:rPr>
          <w:color w:val="000000" w:themeColor="text1"/>
          <w:sz w:val="28"/>
          <w:szCs w:val="28"/>
        </w:rPr>
        <w:t xml:space="preserve"> - лаки, муссы, жидкости, пенки, гели, крема (</w:t>
      </w:r>
      <w:proofErr w:type="spellStart"/>
      <w:r w:rsidRPr="00574E0B">
        <w:rPr>
          <w:color w:val="000000" w:themeColor="text1"/>
          <w:sz w:val="28"/>
          <w:szCs w:val="28"/>
        </w:rPr>
        <w:t>спреи</w:t>
      </w:r>
      <w:proofErr w:type="spellEnd"/>
      <w:r w:rsidRPr="00574E0B">
        <w:rPr>
          <w:color w:val="000000" w:themeColor="text1"/>
          <w:sz w:val="28"/>
          <w:szCs w:val="28"/>
        </w:rPr>
        <w:t>).</w:t>
      </w:r>
    </w:p>
    <w:p w:rsidR="002544BC" w:rsidRPr="00574E0B" w:rsidRDefault="002544BC" w:rsidP="002544BC">
      <w:pPr>
        <w:pStyle w:val="a3"/>
        <w:jc w:val="both"/>
        <w:rPr>
          <w:color w:val="000000" w:themeColor="text1"/>
          <w:sz w:val="28"/>
          <w:szCs w:val="28"/>
        </w:rPr>
      </w:pPr>
      <w:r>
        <w:rPr>
          <w:color w:val="000000" w:themeColor="text1"/>
          <w:sz w:val="28"/>
          <w:szCs w:val="28"/>
          <w:u w:val="single"/>
        </w:rPr>
        <w:t>4)</w:t>
      </w:r>
      <w:r w:rsidRPr="00574E0B">
        <w:rPr>
          <w:color w:val="000000" w:themeColor="text1"/>
          <w:sz w:val="28"/>
          <w:szCs w:val="28"/>
          <w:u w:val="single"/>
        </w:rPr>
        <w:t>Средства по уходу за кожей головы</w:t>
      </w:r>
      <w:r w:rsidRPr="00574E0B">
        <w:rPr>
          <w:color w:val="000000" w:themeColor="text1"/>
          <w:sz w:val="28"/>
          <w:szCs w:val="28"/>
        </w:rPr>
        <w:t xml:space="preserve"> - лосьоны, крема, маски, масла, бальзамы - питающие кожу головы.</w:t>
      </w:r>
    </w:p>
    <w:p w:rsidR="002544BC" w:rsidRPr="00574E0B" w:rsidRDefault="002544BC" w:rsidP="002544BC">
      <w:pPr>
        <w:spacing w:before="52" w:after="173"/>
        <w:jc w:val="both"/>
        <w:rPr>
          <w:rFonts w:ascii="Times New Roman" w:hAnsi="Times New Roman" w:cs="Times New Roman"/>
          <w:color w:val="000000" w:themeColor="text1"/>
          <w:sz w:val="28"/>
          <w:szCs w:val="28"/>
        </w:rPr>
      </w:pPr>
      <w:r w:rsidRPr="00574E0B">
        <w:rPr>
          <w:rStyle w:val="green2"/>
          <w:rFonts w:ascii="Times New Roman" w:hAnsi="Times New Roman" w:cs="Times New Roman"/>
          <w:color w:val="000000" w:themeColor="text1"/>
          <w:sz w:val="28"/>
          <w:szCs w:val="28"/>
        </w:rPr>
        <w:t xml:space="preserve">Шампуни для нормальных волос </w:t>
      </w:r>
      <w:r w:rsidRPr="00574E0B">
        <w:rPr>
          <w:rFonts w:ascii="Times New Roman" w:hAnsi="Times New Roman" w:cs="Times New Roman"/>
          <w:color w:val="000000" w:themeColor="text1"/>
          <w:sz w:val="28"/>
          <w:szCs w:val="28"/>
        </w:rPr>
        <w:t xml:space="preserve">– гигиенические моющие средства, предназначенные для нормальных волос. Нормальные волосы не имеют проблем, у них здоровый вид, блеск, они мягкие на ощупь и легко укладываются, что связано с гармоничной секрецией </w:t>
      </w:r>
      <w:proofErr w:type="spellStart"/>
      <w:r w:rsidRPr="00574E0B">
        <w:rPr>
          <w:rFonts w:ascii="Times New Roman" w:hAnsi="Times New Roman" w:cs="Times New Roman"/>
          <w:color w:val="000000" w:themeColor="text1"/>
          <w:sz w:val="28"/>
          <w:szCs w:val="28"/>
        </w:rPr>
        <w:t>себума</w:t>
      </w:r>
      <w:proofErr w:type="spellEnd"/>
      <w:r w:rsidRPr="00574E0B">
        <w:rPr>
          <w:rFonts w:ascii="Times New Roman" w:hAnsi="Times New Roman" w:cs="Times New Roman"/>
          <w:color w:val="000000" w:themeColor="text1"/>
          <w:sz w:val="28"/>
          <w:szCs w:val="28"/>
        </w:rPr>
        <w:t xml:space="preserve"> в случае нераздраженной кутикулы волоса. Шампуни для нормальных волос содержат оптимальное количество моющих веществ. Они хорошо очищают волосы, не мешая естественному выделению секрета. </w:t>
      </w:r>
    </w:p>
    <w:p w:rsidR="002544BC" w:rsidRPr="00574E0B" w:rsidRDefault="002544BC" w:rsidP="002544BC">
      <w:pPr>
        <w:spacing w:before="52" w:after="173"/>
        <w:jc w:val="both"/>
        <w:rPr>
          <w:rFonts w:ascii="Times New Roman" w:hAnsi="Times New Roman" w:cs="Times New Roman"/>
          <w:color w:val="000000" w:themeColor="text1"/>
          <w:sz w:val="28"/>
          <w:szCs w:val="28"/>
        </w:rPr>
      </w:pPr>
      <w:r w:rsidRPr="00574E0B">
        <w:rPr>
          <w:rStyle w:val="green2"/>
          <w:rFonts w:ascii="Times New Roman" w:hAnsi="Times New Roman" w:cs="Times New Roman"/>
          <w:color w:val="000000" w:themeColor="text1"/>
          <w:sz w:val="28"/>
          <w:szCs w:val="28"/>
        </w:rPr>
        <w:t xml:space="preserve">Шампуни для сухих и поврежденных волос </w:t>
      </w:r>
      <w:r w:rsidRPr="00574E0B">
        <w:rPr>
          <w:rFonts w:ascii="Times New Roman" w:hAnsi="Times New Roman" w:cs="Times New Roman"/>
          <w:color w:val="000000" w:themeColor="text1"/>
          <w:sz w:val="28"/>
          <w:szCs w:val="28"/>
        </w:rPr>
        <w:t xml:space="preserve">- гигиенические моющие средства, предназначенные для сухих и поврежденных, каким-либо фактором волос. Сухие волосы тусклые, ломкие, секутся на концах. Сухие волосы нужно мыть очень аккуратно, пользуясь очень мягкими шампунями для поврежденных волос, которые восстанавливают волосы и снабжают их питательными веществами. Такие шампуни обычно содержат различные добавки (масло </w:t>
      </w:r>
      <w:proofErr w:type="spellStart"/>
      <w:r w:rsidRPr="00574E0B">
        <w:rPr>
          <w:rFonts w:ascii="Times New Roman" w:hAnsi="Times New Roman" w:cs="Times New Roman"/>
          <w:color w:val="000000" w:themeColor="text1"/>
          <w:sz w:val="28"/>
          <w:szCs w:val="28"/>
        </w:rPr>
        <w:t>жожоба</w:t>
      </w:r>
      <w:proofErr w:type="spellEnd"/>
      <w:r w:rsidRPr="00574E0B">
        <w:rPr>
          <w:rFonts w:ascii="Times New Roman" w:hAnsi="Times New Roman" w:cs="Times New Roman"/>
          <w:color w:val="000000" w:themeColor="text1"/>
          <w:sz w:val="28"/>
          <w:szCs w:val="28"/>
        </w:rPr>
        <w:t xml:space="preserve">, авокадо, яичный лецитин или ланолин, шелковые протеины), которые делают волосы эластичными, увлажняют их, защищают волосы от вредного воздействия окружающей среды и делают их блестящими. </w:t>
      </w:r>
    </w:p>
    <w:p w:rsidR="002544BC" w:rsidRPr="00574E0B" w:rsidRDefault="002544BC" w:rsidP="002544BC">
      <w:pPr>
        <w:spacing w:before="52" w:after="173"/>
        <w:jc w:val="both"/>
        <w:rPr>
          <w:rFonts w:ascii="Times New Roman" w:hAnsi="Times New Roman" w:cs="Times New Roman"/>
          <w:color w:val="000000" w:themeColor="text1"/>
          <w:sz w:val="28"/>
          <w:szCs w:val="28"/>
        </w:rPr>
      </w:pPr>
      <w:r w:rsidRPr="00574E0B">
        <w:rPr>
          <w:rStyle w:val="green2"/>
          <w:rFonts w:ascii="Times New Roman" w:hAnsi="Times New Roman" w:cs="Times New Roman"/>
          <w:color w:val="000000" w:themeColor="text1"/>
          <w:sz w:val="28"/>
          <w:szCs w:val="28"/>
        </w:rPr>
        <w:t xml:space="preserve">Шампуни для жирных волос </w:t>
      </w:r>
      <w:r w:rsidRPr="00574E0B">
        <w:rPr>
          <w:rFonts w:ascii="Times New Roman" w:hAnsi="Times New Roman" w:cs="Times New Roman"/>
          <w:color w:val="000000" w:themeColor="text1"/>
          <w:sz w:val="28"/>
          <w:szCs w:val="28"/>
        </w:rPr>
        <w:t xml:space="preserve">- гигиенические моющие средства, предназначенные для жирных волос. Волосы бывают жирными из-за слишком активной деятельности сальных желез. Жирные волосы отличаются повышенным блеском, слипаются в отдельные пряди, уже через несколько часов после мытья они могут выглядеть непривлекательно, часто сопутствующей проблемой бывает жирная перхоть. Шампуни для жирных волос содержат большое количество моющих веществ, очищающих кожу и </w:t>
      </w:r>
      <w:r w:rsidRPr="00574E0B">
        <w:rPr>
          <w:rFonts w:ascii="Times New Roman" w:hAnsi="Times New Roman" w:cs="Times New Roman"/>
          <w:color w:val="000000" w:themeColor="text1"/>
          <w:sz w:val="28"/>
          <w:szCs w:val="28"/>
        </w:rPr>
        <w:lastRenderedPageBreak/>
        <w:t xml:space="preserve">волосы от излишков жира. Такими шампунями нельзя мыть голову слишком часто, так как это может привести к высыханию или шелушению кожи. </w:t>
      </w:r>
    </w:p>
    <w:p w:rsidR="002544BC" w:rsidRPr="00574E0B" w:rsidRDefault="002544BC" w:rsidP="002544BC">
      <w:pPr>
        <w:spacing w:before="52" w:after="173"/>
        <w:jc w:val="both"/>
        <w:rPr>
          <w:rFonts w:ascii="Times New Roman" w:hAnsi="Times New Roman" w:cs="Times New Roman"/>
          <w:color w:val="000000" w:themeColor="text1"/>
          <w:sz w:val="28"/>
          <w:szCs w:val="28"/>
        </w:rPr>
      </w:pPr>
      <w:r w:rsidRPr="00574E0B">
        <w:rPr>
          <w:rStyle w:val="green2"/>
          <w:rFonts w:ascii="Times New Roman" w:hAnsi="Times New Roman" w:cs="Times New Roman"/>
          <w:color w:val="000000" w:themeColor="text1"/>
          <w:sz w:val="28"/>
          <w:szCs w:val="28"/>
        </w:rPr>
        <w:t xml:space="preserve">Шампуни для окрашенных волос и оттеночные шампуни </w:t>
      </w:r>
      <w:r w:rsidRPr="00574E0B">
        <w:rPr>
          <w:rFonts w:ascii="Times New Roman" w:hAnsi="Times New Roman" w:cs="Times New Roman"/>
          <w:color w:val="000000" w:themeColor="text1"/>
          <w:sz w:val="28"/>
          <w:szCs w:val="28"/>
        </w:rPr>
        <w:t xml:space="preserve">- гигиенические моющие средства, предназначенные для окрашенных волос, либо имеющие оттеночный цвет. Любой тип окрашивания неизбежно приводит к ослаблению волос и к их повреждению, поэтому они нуждаются в особо бережном обращении и специальном уходе. Шампуни для укрепления окрашенных волос помогают их скорейшему восстановлению. Оттеночные средства позволяют придать волосам новый тон, не проникая при этом глубокие слои волосяного стержня, а оставаясь на чешуйках на поверхности волоса. Поэтому такие средства очень бережно окрашивают волосы, не повреждая их, однако смываются довольно быстро, после нескольких процедур мытья головы. </w:t>
      </w:r>
    </w:p>
    <w:p w:rsidR="002544BC" w:rsidRPr="00574E0B" w:rsidRDefault="002544BC" w:rsidP="002544BC">
      <w:pPr>
        <w:spacing w:before="52" w:after="173"/>
        <w:jc w:val="both"/>
        <w:rPr>
          <w:rFonts w:ascii="Times New Roman" w:hAnsi="Times New Roman" w:cs="Times New Roman"/>
          <w:color w:val="000000" w:themeColor="text1"/>
          <w:sz w:val="28"/>
          <w:szCs w:val="28"/>
        </w:rPr>
      </w:pPr>
      <w:r w:rsidRPr="00574E0B">
        <w:rPr>
          <w:rStyle w:val="green2"/>
          <w:rFonts w:ascii="Times New Roman" w:hAnsi="Times New Roman" w:cs="Times New Roman"/>
          <w:color w:val="000000" w:themeColor="text1"/>
          <w:sz w:val="28"/>
          <w:szCs w:val="28"/>
        </w:rPr>
        <w:t xml:space="preserve">Шампуни для любого типа волос </w:t>
      </w:r>
      <w:r w:rsidRPr="00574E0B">
        <w:rPr>
          <w:rFonts w:ascii="Times New Roman" w:hAnsi="Times New Roman" w:cs="Times New Roman"/>
          <w:color w:val="000000" w:themeColor="text1"/>
          <w:sz w:val="28"/>
          <w:szCs w:val="28"/>
        </w:rPr>
        <w:t xml:space="preserve">- гигиенические моющие средства, предназначенные для любого типа волос. Шампуни для волос любого типа универсальны. Они имеют мягкую моющую основу и подходят для ежедневного использования. </w:t>
      </w:r>
    </w:p>
    <w:p w:rsidR="002544BC" w:rsidRPr="00574E0B" w:rsidRDefault="002544BC" w:rsidP="002544BC">
      <w:pPr>
        <w:spacing w:before="52" w:after="173"/>
        <w:jc w:val="both"/>
        <w:rPr>
          <w:rFonts w:ascii="Times New Roman" w:hAnsi="Times New Roman" w:cs="Times New Roman"/>
          <w:color w:val="000000" w:themeColor="text1"/>
          <w:sz w:val="28"/>
          <w:szCs w:val="28"/>
        </w:rPr>
      </w:pPr>
      <w:r w:rsidRPr="00574E0B">
        <w:rPr>
          <w:rStyle w:val="green2"/>
          <w:rFonts w:ascii="Times New Roman" w:hAnsi="Times New Roman" w:cs="Times New Roman"/>
          <w:color w:val="000000" w:themeColor="text1"/>
          <w:sz w:val="28"/>
          <w:szCs w:val="28"/>
        </w:rPr>
        <w:t xml:space="preserve">Шампуни восстанавливающие, защитные </w:t>
      </w:r>
      <w:r w:rsidRPr="00574E0B">
        <w:rPr>
          <w:rFonts w:ascii="Times New Roman" w:hAnsi="Times New Roman" w:cs="Times New Roman"/>
          <w:color w:val="000000" w:themeColor="text1"/>
          <w:sz w:val="28"/>
          <w:szCs w:val="28"/>
        </w:rPr>
        <w:t xml:space="preserve">– лечебно- гигиенические моющие средства, предназначенные для восстановления и защиты волос. В результате воздействия различных неблагоприятных факторов волосы теряют жизненную силу и становятся блеклыми, тонкими, секущимися. Решить проблему таких волос могут восстанавливающие шампуни на мягкой моющей основе, которые содержат протеины, масла и витаминные комплексы. Защитные шампуни </w:t>
      </w:r>
      <w:proofErr w:type="gramStart"/>
      <w:r w:rsidRPr="00574E0B">
        <w:rPr>
          <w:rFonts w:ascii="Times New Roman" w:hAnsi="Times New Roman" w:cs="Times New Roman"/>
          <w:color w:val="000000" w:themeColor="text1"/>
          <w:sz w:val="28"/>
          <w:szCs w:val="28"/>
        </w:rPr>
        <w:t>создаются на базе деликатных моющих агентов мягко очищают</w:t>
      </w:r>
      <w:proofErr w:type="gramEnd"/>
      <w:r w:rsidRPr="00574E0B">
        <w:rPr>
          <w:rFonts w:ascii="Times New Roman" w:hAnsi="Times New Roman" w:cs="Times New Roman"/>
          <w:color w:val="000000" w:themeColor="text1"/>
          <w:sz w:val="28"/>
          <w:szCs w:val="28"/>
        </w:rPr>
        <w:t xml:space="preserve"> волосы от загрязнений, создают защитную пленку, предохраняющую стержень волоса от горячего воздуха фена и УФ - лучей. </w:t>
      </w:r>
    </w:p>
    <w:p w:rsidR="002544BC" w:rsidRPr="00574E0B" w:rsidRDefault="002544BC" w:rsidP="002544BC">
      <w:pPr>
        <w:spacing w:before="52" w:after="173"/>
        <w:jc w:val="both"/>
        <w:rPr>
          <w:rFonts w:ascii="Times New Roman" w:hAnsi="Times New Roman" w:cs="Times New Roman"/>
          <w:color w:val="000000" w:themeColor="text1"/>
          <w:sz w:val="28"/>
          <w:szCs w:val="28"/>
        </w:rPr>
      </w:pPr>
      <w:r w:rsidRPr="00574E0B">
        <w:rPr>
          <w:rStyle w:val="green2"/>
          <w:rFonts w:ascii="Times New Roman" w:hAnsi="Times New Roman" w:cs="Times New Roman"/>
          <w:color w:val="000000" w:themeColor="text1"/>
          <w:sz w:val="28"/>
          <w:szCs w:val="28"/>
        </w:rPr>
        <w:t xml:space="preserve">Шампуни против выпадения волос и укрепляющие шампуни </w:t>
      </w:r>
      <w:r w:rsidRPr="00574E0B">
        <w:rPr>
          <w:rFonts w:ascii="Times New Roman" w:hAnsi="Times New Roman" w:cs="Times New Roman"/>
          <w:color w:val="000000" w:themeColor="text1"/>
          <w:sz w:val="28"/>
          <w:szCs w:val="28"/>
        </w:rPr>
        <w:t xml:space="preserve">- лечебно- гигиенические моющие средства, предназначенные для укрепления волос и предотвращения выпадения волос. </w:t>
      </w:r>
      <w:proofErr w:type="spellStart"/>
      <w:proofErr w:type="gramStart"/>
      <w:r w:rsidRPr="00574E0B">
        <w:rPr>
          <w:rFonts w:ascii="Times New Roman" w:hAnsi="Times New Roman" w:cs="Times New Roman"/>
          <w:color w:val="000000" w:themeColor="text1"/>
          <w:sz w:val="28"/>
          <w:szCs w:val="28"/>
        </w:rPr>
        <w:t>A</w:t>
      </w:r>
      <w:proofErr w:type="gramEnd"/>
      <w:r w:rsidRPr="00574E0B">
        <w:rPr>
          <w:rFonts w:ascii="Times New Roman" w:hAnsi="Times New Roman" w:cs="Times New Roman"/>
          <w:color w:val="000000" w:themeColor="text1"/>
          <w:sz w:val="28"/>
          <w:szCs w:val="28"/>
        </w:rPr>
        <w:t>ктивные</w:t>
      </w:r>
      <w:proofErr w:type="spellEnd"/>
      <w:r w:rsidRPr="00574E0B">
        <w:rPr>
          <w:rFonts w:ascii="Times New Roman" w:hAnsi="Times New Roman" w:cs="Times New Roman"/>
          <w:color w:val="000000" w:themeColor="text1"/>
          <w:sz w:val="28"/>
          <w:szCs w:val="28"/>
        </w:rPr>
        <w:t xml:space="preserve"> компоненты, входящие в состав таких шампуней, обеспечивают оздоровление луковицы волоса, стимулируют ее усиленное кровоснабжение, повышают тонус кожи, восстанавливают естественный баланс кожи головы, стимулируют рост новых волос. Рекомендуются как профилактическое средство против выпадения волос. </w:t>
      </w:r>
    </w:p>
    <w:p w:rsidR="002544BC" w:rsidRPr="00574E0B" w:rsidRDefault="002544BC" w:rsidP="002544BC">
      <w:pPr>
        <w:spacing w:before="52" w:after="173"/>
        <w:jc w:val="both"/>
        <w:rPr>
          <w:rFonts w:ascii="Times New Roman" w:hAnsi="Times New Roman" w:cs="Times New Roman"/>
          <w:color w:val="000000" w:themeColor="text1"/>
          <w:sz w:val="28"/>
          <w:szCs w:val="28"/>
        </w:rPr>
      </w:pPr>
      <w:r w:rsidRPr="00574E0B">
        <w:rPr>
          <w:rStyle w:val="green2"/>
          <w:rFonts w:ascii="Times New Roman" w:hAnsi="Times New Roman" w:cs="Times New Roman"/>
          <w:color w:val="000000" w:themeColor="text1"/>
          <w:sz w:val="28"/>
          <w:szCs w:val="28"/>
        </w:rPr>
        <w:t xml:space="preserve">Шампуни лечебные </w:t>
      </w:r>
      <w:r w:rsidRPr="00574E0B">
        <w:rPr>
          <w:rFonts w:ascii="Times New Roman" w:hAnsi="Times New Roman" w:cs="Times New Roman"/>
          <w:color w:val="000000" w:themeColor="text1"/>
          <w:sz w:val="28"/>
          <w:szCs w:val="28"/>
        </w:rPr>
        <w:t xml:space="preserve">- лечебно- гигиенические моющие средства, предназначенные для лечения проблемных волос. Дерматологические </w:t>
      </w:r>
      <w:r w:rsidRPr="00574E0B">
        <w:rPr>
          <w:rFonts w:ascii="Times New Roman" w:hAnsi="Times New Roman" w:cs="Times New Roman"/>
          <w:color w:val="000000" w:themeColor="text1"/>
          <w:sz w:val="28"/>
          <w:szCs w:val="28"/>
        </w:rPr>
        <w:lastRenderedPageBreak/>
        <w:t xml:space="preserve">(лечебные) шампуни предназначены для лечения серьезных проблем волос и кожи головы. </w:t>
      </w:r>
    </w:p>
    <w:p w:rsidR="002544BC" w:rsidRPr="00574E0B" w:rsidRDefault="002544BC" w:rsidP="002544BC">
      <w:pPr>
        <w:spacing w:before="52" w:after="173"/>
        <w:jc w:val="both"/>
        <w:rPr>
          <w:rFonts w:ascii="Times New Roman" w:hAnsi="Times New Roman" w:cs="Times New Roman"/>
          <w:color w:val="000000" w:themeColor="text1"/>
          <w:sz w:val="28"/>
          <w:szCs w:val="28"/>
        </w:rPr>
      </w:pPr>
      <w:r w:rsidRPr="00574E0B">
        <w:rPr>
          <w:rStyle w:val="green2"/>
          <w:rFonts w:ascii="Times New Roman" w:hAnsi="Times New Roman" w:cs="Times New Roman"/>
          <w:color w:val="000000" w:themeColor="text1"/>
          <w:sz w:val="28"/>
          <w:szCs w:val="28"/>
        </w:rPr>
        <w:t xml:space="preserve">Шампуни детские </w:t>
      </w:r>
      <w:r w:rsidRPr="00574E0B">
        <w:rPr>
          <w:rFonts w:ascii="Times New Roman" w:hAnsi="Times New Roman" w:cs="Times New Roman"/>
          <w:color w:val="000000" w:themeColor="text1"/>
          <w:sz w:val="28"/>
          <w:szCs w:val="28"/>
        </w:rPr>
        <w:t xml:space="preserve">- гигиенические моющие средства, предназначенные для детей. Детские шампуни создаются на основе натуральных растительных компонентов и масел. Они прекрасно очищают нежные детские волосы, облегчают их расчесывание. Формулы «без слез» не раздражают глазки. </w:t>
      </w:r>
    </w:p>
    <w:p w:rsidR="002544BC" w:rsidRPr="00574E0B" w:rsidRDefault="002544BC" w:rsidP="002544BC">
      <w:pPr>
        <w:spacing w:before="52" w:after="173"/>
        <w:jc w:val="both"/>
        <w:rPr>
          <w:rFonts w:ascii="Times New Roman" w:hAnsi="Times New Roman" w:cs="Times New Roman"/>
          <w:color w:val="000000" w:themeColor="text1"/>
          <w:sz w:val="28"/>
          <w:szCs w:val="28"/>
        </w:rPr>
      </w:pPr>
      <w:r w:rsidRPr="00574E0B">
        <w:rPr>
          <w:rStyle w:val="green2"/>
          <w:rFonts w:ascii="Times New Roman" w:hAnsi="Times New Roman" w:cs="Times New Roman"/>
          <w:color w:val="000000" w:themeColor="text1"/>
          <w:sz w:val="28"/>
          <w:szCs w:val="28"/>
        </w:rPr>
        <w:t xml:space="preserve">Шампуни для мужчин </w:t>
      </w:r>
      <w:r w:rsidRPr="00574E0B">
        <w:rPr>
          <w:rFonts w:ascii="Times New Roman" w:hAnsi="Times New Roman" w:cs="Times New Roman"/>
          <w:color w:val="000000" w:themeColor="text1"/>
          <w:sz w:val="28"/>
          <w:szCs w:val="28"/>
        </w:rPr>
        <w:t xml:space="preserve">- гигиенические моющие средства, предназначенные для мужчин. </w:t>
      </w:r>
      <w:proofErr w:type="gramStart"/>
      <w:r w:rsidRPr="00574E0B">
        <w:rPr>
          <w:rFonts w:ascii="Times New Roman" w:hAnsi="Times New Roman" w:cs="Times New Roman"/>
          <w:color w:val="000000" w:themeColor="text1"/>
          <w:sz w:val="28"/>
          <w:szCs w:val="28"/>
        </w:rPr>
        <w:t>Волосы и кожа головы у мужчин отличаются от женских и, поэтому, требуют специального ухода.</w:t>
      </w:r>
      <w:proofErr w:type="gramEnd"/>
      <w:r w:rsidRPr="00574E0B">
        <w:rPr>
          <w:rFonts w:ascii="Times New Roman" w:hAnsi="Times New Roman" w:cs="Times New Roman"/>
          <w:color w:val="000000" w:themeColor="text1"/>
          <w:sz w:val="28"/>
          <w:szCs w:val="28"/>
        </w:rPr>
        <w:t xml:space="preserve"> С учетом этих особенностей выпускаются специальные шампуни для мужчин. Они, как правило, предотвращают появление перхоти и выпадение волос. </w:t>
      </w:r>
    </w:p>
    <w:p w:rsidR="002544BC" w:rsidRPr="00574E0B" w:rsidRDefault="002544BC" w:rsidP="002544BC">
      <w:pPr>
        <w:spacing w:before="52" w:after="173"/>
        <w:jc w:val="both"/>
        <w:rPr>
          <w:rFonts w:ascii="Times New Roman" w:hAnsi="Times New Roman" w:cs="Times New Roman"/>
          <w:color w:val="000000" w:themeColor="text1"/>
          <w:sz w:val="28"/>
          <w:szCs w:val="28"/>
        </w:rPr>
      </w:pPr>
      <w:r w:rsidRPr="00574E0B">
        <w:rPr>
          <w:rStyle w:val="green2"/>
          <w:rFonts w:ascii="Times New Roman" w:hAnsi="Times New Roman" w:cs="Times New Roman"/>
          <w:color w:val="000000" w:themeColor="text1"/>
          <w:sz w:val="28"/>
          <w:szCs w:val="28"/>
        </w:rPr>
        <w:t xml:space="preserve">Шампуни для тонких волос, увеличивающие объем </w:t>
      </w:r>
      <w:r w:rsidRPr="00574E0B">
        <w:rPr>
          <w:rFonts w:ascii="Times New Roman" w:hAnsi="Times New Roman" w:cs="Times New Roman"/>
          <w:color w:val="000000" w:themeColor="text1"/>
          <w:sz w:val="28"/>
          <w:szCs w:val="28"/>
        </w:rPr>
        <w:t xml:space="preserve">- гигиенические моющие средства, предназначенные для тонких волос. Тонкие волосы очень распространены. Такие волосы слишком мягкие, а поэтому их достаточно сложно уложить в красивую пышную прическу. Для мытья таких волос нужно использовать специальные шампуни, придающие волосам больший объем. Эти шампуни содержат кератины, которые придают тонким волосам пышность и делают их более упругими. </w:t>
      </w:r>
    </w:p>
    <w:p w:rsidR="002544BC" w:rsidRPr="00574E0B" w:rsidRDefault="002544BC" w:rsidP="002544BC">
      <w:pPr>
        <w:spacing w:before="52" w:after="173"/>
        <w:jc w:val="both"/>
        <w:rPr>
          <w:rFonts w:ascii="Times New Roman" w:hAnsi="Times New Roman" w:cs="Times New Roman"/>
          <w:color w:val="000000" w:themeColor="text1"/>
          <w:sz w:val="28"/>
          <w:szCs w:val="28"/>
        </w:rPr>
      </w:pPr>
      <w:r w:rsidRPr="00574E0B">
        <w:rPr>
          <w:rStyle w:val="green2"/>
          <w:rFonts w:ascii="Times New Roman" w:hAnsi="Times New Roman" w:cs="Times New Roman"/>
          <w:color w:val="000000" w:themeColor="text1"/>
          <w:sz w:val="28"/>
          <w:szCs w:val="28"/>
        </w:rPr>
        <w:t xml:space="preserve">Шампуни от перхоти </w:t>
      </w:r>
      <w:r w:rsidRPr="00574E0B">
        <w:rPr>
          <w:rFonts w:ascii="Times New Roman" w:hAnsi="Times New Roman" w:cs="Times New Roman"/>
          <w:color w:val="000000" w:themeColor="text1"/>
          <w:sz w:val="28"/>
          <w:szCs w:val="28"/>
        </w:rPr>
        <w:t>- лечебно- гигиенические моющие средства, предназначенные для лечения перхоти. Чтобы решить проблему перхоти, нужно воздействовать на причину ее появления. Местное лечение должно проводиться с помощью лечебных противогрибковых шампуней, которые часто можно встретить в аптеках. При выборе шампуня от перхоти следует учитывать причину появления перхоти (жирная себорея, псориаз, неправильный уход), степень выраженности симптомов (интенсивность зуда, количество отделяющихся чешуек). В состав шампуней от перхоти, как правило, входят противогрибковые вещества (</w:t>
      </w:r>
      <w:proofErr w:type="spellStart"/>
      <w:r w:rsidRPr="00574E0B">
        <w:rPr>
          <w:rFonts w:ascii="Times New Roman" w:hAnsi="Times New Roman" w:cs="Times New Roman"/>
          <w:color w:val="000000" w:themeColor="text1"/>
          <w:sz w:val="28"/>
          <w:szCs w:val="28"/>
        </w:rPr>
        <w:t>кетоконазол</w:t>
      </w:r>
      <w:proofErr w:type="spellEnd"/>
      <w:r w:rsidRPr="00574E0B">
        <w:rPr>
          <w:rFonts w:ascii="Times New Roman" w:hAnsi="Times New Roman" w:cs="Times New Roman"/>
          <w:color w:val="000000" w:themeColor="text1"/>
          <w:sz w:val="28"/>
          <w:szCs w:val="28"/>
        </w:rPr>
        <w:t>), антибактериальные агенты (</w:t>
      </w:r>
      <w:proofErr w:type="spellStart"/>
      <w:r w:rsidRPr="00574E0B">
        <w:rPr>
          <w:rFonts w:ascii="Times New Roman" w:hAnsi="Times New Roman" w:cs="Times New Roman"/>
          <w:color w:val="000000" w:themeColor="text1"/>
          <w:sz w:val="28"/>
          <w:szCs w:val="28"/>
        </w:rPr>
        <w:t>октопирокс</w:t>
      </w:r>
      <w:proofErr w:type="spellEnd"/>
      <w:r w:rsidRPr="00574E0B">
        <w:rPr>
          <w:rFonts w:ascii="Times New Roman" w:hAnsi="Times New Roman" w:cs="Times New Roman"/>
          <w:color w:val="000000" w:themeColor="text1"/>
          <w:sz w:val="28"/>
          <w:szCs w:val="28"/>
        </w:rPr>
        <w:t xml:space="preserve">, </w:t>
      </w:r>
      <w:proofErr w:type="spellStart"/>
      <w:r w:rsidRPr="00574E0B">
        <w:rPr>
          <w:rFonts w:ascii="Times New Roman" w:hAnsi="Times New Roman" w:cs="Times New Roman"/>
          <w:color w:val="000000" w:themeColor="text1"/>
          <w:sz w:val="28"/>
          <w:szCs w:val="28"/>
        </w:rPr>
        <w:t>пиритион</w:t>
      </w:r>
      <w:proofErr w:type="spellEnd"/>
      <w:r w:rsidRPr="00574E0B">
        <w:rPr>
          <w:rFonts w:ascii="Times New Roman" w:hAnsi="Times New Roman" w:cs="Times New Roman"/>
          <w:color w:val="000000" w:themeColor="text1"/>
          <w:sz w:val="28"/>
          <w:szCs w:val="28"/>
        </w:rPr>
        <w:t xml:space="preserve"> цинка), </w:t>
      </w:r>
      <w:proofErr w:type="spellStart"/>
      <w:r w:rsidRPr="00574E0B">
        <w:rPr>
          <w:rFonts w:ascii="Times New Roman" w:hAnsi="Times New Roman" w:cs="Times New Roman"/>
          <w:color w:val="000000" w:themeColor="text1"/>
          <w:sz w:val="28"/>
          <w:szCs w:val="28"/>
        </w:rPr>
        <w:t>отшелушиваюшие</w:t>
      </w:r>
      <w:proofErr w:type="spellEnd"/>
      <w:r w:rsidRPr="00574E0B">
        <w:rPr>
          <w:rFonts w:ascii="Times New Roman" w:hAnsi="Times New Roman" w:cs="Times New Roman"/>
          <w:color w:val="000000" w:themeColor="text1"/>
          <w:sz w:val="28"/>
          <w:szCs w:val="28"/>
        </w:rPr>
        <w:t xml:space="preserve"> компоненты (салициловая кислота, сера), успокаивающие и снимающие раздражение вещества, а также некоторые другие </w:t>
      </w:r>
    </w:p>
    <w:p w:rsidR="002544BC" w:rsidRPr="00574E0B" w:rsidRDefault="002544BC" w:rsidP="002544BC">
      <w:pPr>
        <w:spacing w:before="52" w:after="173"/>
        <w:jc w:val="both"/>
        <w:rPr>
          <w:rFonts w:ascii="Times New Roman" w:hAnsi="Times New Roman" w:cs="Times New Roman"/>
          <w:color w:val="000000" w:themeColor="text1"/>
          <w:sz w:val="28"/>
          <w:szCs w:val="28"/>
        </w:rPr>
      </w:pPr>
      <w:r w:rsidRPr="00574E0B">
        <w:rPr>
          <w:rStyle w:val="green2"/>
          <w:rFonts w:ascii="Times New Roman" w:hAnsi="Times New Roman" w:cs="Times New Roman"/>
          <w:color w:val="000000" w:themeColor="text1"/>
          <w:sz w:val="28"/>
          <w:szCs w:val="28"/>
        </w:rPr>
        <w:t xml:space="preserve">Бальзамы – </w:t>
      </w:r>
      <w:proofErr w:type="spellStart"/>
      <w:r w:rsidRPr="00574E0B">
        <w:rPr>
          <w:rStyle w:val="green2"/>
          <w:rFonts w:ascii="Times New Roman" w:hAnsi="Times New Roman" w:cs="Times New Roman"/>
          <w:color w:val="000000" w:themeColor="text1"/>
          <w:sz w:val="28"/>
          <w:szCs w:val="28"/>
        </w:rPr>
        <w:t>ополаскиватели</w:t>
      </w:r>
      <w:proofErr w:type="spellEnd"/>
      <w:r w:rsidRPr="00574E0B">
        <w:rPr>
          <w:rStyle w:val="green2"/>
          <w:rFonts w:ascii="Times New Roman" w:hAnsi="Times New Roman" w:cs="Times New Roman"/>
          <w:color w:val="000000" w:themeColor="text1"/>
          <w:sz w:val="28"/>
          <w:szCs w:val="28"/>
        </w:rPr>
        <w:t xml:space="preserve">, лосьоны и </w:t>
      </w:r>
      <w:proofErr w:type="spellStart"/>
      <w:r w:rsidRPr="00574E0B">
        <w:rPr>
          <w:rStyle w:val="green2"/>
          <w:rFonts w:ascii="Times New Roman" w:hAnsi="Times New Roman" w:cs="Times New Roman"/>
          <w:color w:val="000000" w:themeColor="text1"/>
          <w:sz w:val="28"/>
          <w:szCs w:val="28"/>
        </w:rPr>
        <w:t>спреи</w:t>
      </w:r>
      <w:proofErr w:type="spellEnd"/>
      <w:r w:rsidRPr="00574E0B">
        <w:rPr>
          <w:rStyle w:val="green2"/>
          <w:rFonts w:ascii="Times New Roman" w:hAnsi="Times New Roman" w:cs="Times New Roman"/>
          <w:color w:val="000000" w:themeColor="text1"/>
          <w:sz w:val="28"/>
          <w:szCs w:val="28"/>
        </w:rPr>
        <w:t xml:space="preserve"> для волос </w:t>
      </w:r>
      <w:r w:rsidRPr="00574E0B">
        <w:rPr>
          <w:rFonts w:ascii="Times New Roman" w:hAnsi="Times New Roman" w:cs="Times New Roman"/>
          <w:color w:val="000000" w:themeColor="text1"/>
          <w:sz w:val="28"/>
          <w:szCs w:val="28"/>
        </w:rPr>
        <w:t xml:space="preserve">- лечебно- гигиенические моющие средства, предназначенные для ухода за волосами. Неотъемлемой частью ухода за волосами является их питание. После мытья волос полезно нанести на волосы бальзам или кондиционер. После их применения волосы легко расчесываются, становятся послушными, к тому же кондиционер защищает волосы от воздействий внешней среды, а бальзам оказывает лечебное воздействие на волосы. Кондиционер или бальзам </w:t>
      </w:r>
      <w:r w:rsidRPr="00574E0B">
        <w:rPr>
          <w:rFonts w:ascii="Times New Roman" w:hAnsi="Times New Roman" w:cs="Times New Roman"/>
          <w:color w:val="000000" w:themeColor="text1"/>
          <w:sz w:val="28"/>
          <w:szCs w:val="28"/>
        </w:rPr>
        <w:lastRenderedPageBreak/>
        <w:t xml:space="preserve">обычно держат на мокрых волосах 1-2 минуты, после этого волосы тщательно промывают водой. Кроме бальзамов и кондиционеров имеются лосьоны и </w:t>
      </w:r>
      <w:proofErr w:type="spellStart"/>
      <w:r w:rsidRPr="00574E0B">
        <w:rPr>
          <w:rFonts w:ascii="Times New Roman" w:hAnsi="Times New Roman" w:cs="Times New Roman"/>
          <w:color w:val="000000" w:themeColor="text1"/>
          <w:sz w:val="28"/>
          <w:szCs w:val="28"/>
        </w:rPr>
        <w:t>спреи</w:t>
      </w:r>
      <w:proofErr w:type="spellEnd"/>
      <w:r w:rsidRPr="00574E0B">
        <w:rPr>
          <w:rFonts w:ascii="Times New Roman" w:hAnsi="Times New Roman" w:cs="Times New Roman"/>
          <w:color w:val="000000" w:themeColor="text1"/>
          <w:sz w:val="28"/>
          <w:szCs w:val="28"/>
        </w:rPr>
        <w:t xml:space="preserve"> для волос, которые не нужно ни стирать, ни смывать. </w:t>
      </w:r>
    </w:p>
    <w:p w:rsidR="002544BC" w:rsidRPr="0035717E" w:rsidRDefault="002544BC" w:rsidP="002544BC">
      <w:pPr>
        <w:spacing w:before="52" w:after="173"/>
        <w:jc w:val="both"/>
        <w:rPr>
          <w:rFonts w:ascii="Times New Roman" w:hAnsi="Times New Roman" w:cs="Times New Roman"/>
          <w:color w:val="000000" w:themeColor="text1"/>
          <w:sz w:val="28"/>
          <w:szCs w:val="28"/>
        </w:rPr>
      </w:pPr>
      <w:r w:rsidRPr="00574E0B">
        <w:rPr>
          <w:rStyle w:val="green2"/>
          <w:rFonts w:ascii="Times New Roman" w:hAnsi="Times New Roman" w:cs="Times New Roman"/>
          <w:color w:val="000000" w:themeColor="text1"/>
          <w:sz w:val="28"/>
          <w:szCs w:val="28"/>
        </w:rPr>
        <w:t xml:space="preserve">Маски, масла для волос </w:t>
      </w:r>
      <w:r w:rsidRPr="00574E0B">
        <w:rPr>
          <w:rFonts w:ascii="Times New Roman" w:hAnsi="Times New Roman" w:cs="Times New Roman"/>
          <w:color w:val="000000" w:themeColor="text1"/>
          <w:sz w:val="28"/>
          <w:szCs w:val="28"/>
        </w:rPr>
        <w:t>- лечебно- гигиенические моющие средства, предназначенные для лечения и восстановления поврежденных волос. Для дополнительного питания, предупреждения выпадения и интенсивного восстановления поврежденных волос используй маски для волос. Маски рекомендуется применять курсами продолжительностью 2-3 месяца, наносить 1-2 раза в неделю и чередовать между собой. Существуют маски для различных типов проблемных волос, содержащие витамины и другие вещества, необходимые в данном случае.</w:t>
      </w:r>
      <w:r w:rsidRPr="009C08CB">
        <w:rPr>
          <w:rStyle w:val="sn-label3"/>
          <w:rFonts w:ascii="Arial" w:hAnsi="Arial" w:cs="Arial"/>
          <w:vanish/>
          <w:color w:val="595959"/>
          <w:sz w:val="16"/>
          <w:szCs w:val="16"/>
        </w:rPr>
        <w:t>4</w:t>
      </w:r>
      <w:r w:rsidRPr="00574E0B">
        <w:rPr>
          <w:rStyle w:val="sn-label3"/>
          <w:rFonts w:ascii="Arial" w:hAnsi="Arial" w:cs="Arial"/>
          <w:vanish/>
          <w:color w:val="595959"/>
          <w:sz w:val="16"/>
          <w:szCs w:val="16"/>
          <w:lang w:val="en-US"/>
        </w:rPr>
        <w:t>Talk</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Pr>
          <w:rStyle w:val="sn-label3"/>
          <w:rFonts w:ascii="Arial" w:hAnsi="Arial" w:cs="Arial"/>
          <w:vanish/>
          <w:color w:val="595959"/>
          <w:sz w:val="16"/>
          <w:szCs w:val="16"/>
        </w:rPr>
        <w:t>ВКонтакте</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sidRPr="00574E0B">
        <w:rPr>
          <w:rStyle w:val="sn-label3"/>
          <w:rFonts w:ascii="Arial" w:hAnsi="Arial" w:cs="Arial"/>
          <w:vanish/>
          <w:color w:val="595959"/>
          <w:sz w:val="16"/>
          <w:szCs w:val="16"/>
          <w:lang w:val="en-US"/>
        </w:rPr>
        <w:t>Facebook</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Pr>
          <w:rStyle w:val="sn-label3"/>
          <w:rFonts w:ascii="Arial" w:hAnsi="Arial" w:cs="Arial"/>
          <w:vanish/>
          <w:color w:val="595959"/>
          <w:sz w:val="16"/>
          <w:szCs w:val="16"/>
        </w:rPr>
        <w:t>Одноклассники</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sidRPr="00574E0B">
        <w:rPr>
          <w:rStyle w:val="sn-label3"/>
          <w:rFonts w:ascii="Arial" w:hAnsi="Arial" w:cs="Arial"/>
          <w:vanish/>
          <w:color w:val="595959"/>
          <w:sz w:val="16"/>
          <w:szCs w:val="16"/>
          <w:lang w:val="en-US"/>
        </w:rPr>
        <w:t>Twitter</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sidRPr="00574E0B">
        <w:rPr>
          <w:rStyle w:val="sn-label3"/>
          <w:rFonts w:ascii="Arial" w:hAnsi="Arial" w:cs="Arial"/>
          <w:vanish/>
          <w:color w:val="595959"/>
          <w:sz w:val="16"/>
          <w:szCs w:val="16"/>
          <w:lang w:val="en-US"/>
        </w:rPr>
        <w:t>Mail</w:t>
      </w:r>
      <w:r w:rsidRPr="009C08CB">
        <w:rPr>
          <w:rStyle w:val="sn-label3"/>
          <w:rFonts w:ascii="Arial" w:hAnsi="Arial" w:cs="Arial"/>
          <w:vanish/>
          <w:color w:val="595959"/>
          <w:sz w:val="16"/>
          <w:szCs w:val="16"/>
        </w:rPr>
        <w:t>.</w:t>
      </w:r>
      <w:r w:rsidRPr="00574E0B">
        <w:rPr>
          <w:rStyle w:val="sn-label3"/>
          <w:rFonts w:ascii="Arial" w:hAnsi="Arial" w:cs="Arial"/>
          <w:vanish/>
          <w:color w:val="595959"/>
          <w:sz w:val="16"/>
          <w:szCs w:val="16"/>
          <w:lang w:val="en-US"/>
        </w:rPr>
        <w:t>ru</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sidRPr="00574E0B">
        <w:rPr>
          <w:rStyle w:val="sn-label3"/>
          <w:rFonts w:ascii="Arial" w:hAnsi="Arial" w:cs="Arial"/>
          <w:vanish/>
          <w:color w:val="595959"/>
          <w:sz w:val="16"/>
          <w:szCs w:val="16"/>
          <w:lang w:val="en-US"/>
        </w:rPr>
        <w:t>Pinterest</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sidRPr="00574E0B">
        <w:rPr>
          <w:rStyle w:val="sn-label3"/>
          <w:rFonts w:ascii="Arial" w:hAnsi="Arial" w:cs="Arial"/>
          <w:vanish/>
          <w:color w:val="595959"/>
          <w:sz w:val="16"/>
          <w:szCs w:val="16"/>
          <w:lang w:val="en-US"/>
        </w:rPr>
        <w:t>Evernote</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Pr>
          <w:rStyle w:val="sn-label3"/>
          <w:rFonts w:ascii="Arial" w:hAnsi="Arial" w:cs="Arial"/>
          <w:vanish/>
          <w:color w:val="595959"/>
          <w:sz w:val="16"/>
          <w:szCs w:val="16"/>
        </w:rPr>
        <w:t>ВкругуДрузей</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sidRPr="00574E0B">
        <w:rPr>
          <w:rStyle w:val="sn-label3"/>
          <w:rFonts w:ascii="Arial" w:hAnsi="Arial" w:cs="Arial"/>
          <w:vanish/>
          <w:color w:val="595959"/>
          <w:sz w:val="16"/>
          <w:szCs w:val="16"/>
          <w:lang w:val="en-US"/>
        </w:rPr>
        <w:t>Tumblr</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sidRPr="00574E0B">
        <w:rPr>
          <w:rStyle w:val="sn-label3"/>
          <w:rFonts w:ascii="Arial" w:hAnsi="Arial" w:cs="Arial"/>
          <w:vanish/>
          <w:color w:val="595959"/>
          <w:sz w:val="16"/>
          <w:szCs w:val="16"/>
          <w:lang w:val="en-US"/>
        </w:rPr>
        <w:t>LiveJournal</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sidRPr="00574E0B">
        <w:rPr>
          <w:rStyle w:val="sn-label3"/>
          <w:rFonts w:ascii="Arial" w:hAnsi="Arial" w:cs="Arial"/>
          <w:vanish/>
          <w:color w:val="595959"/>
          <w:sz w:val="16"/>
          <w:szCs w:val="16"/>
          <w:lang w:val="en-US"/>
        </w:rPr>
        <w:t>Pinme</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sidRPr="00574E0B">
        <w:rPr>
          <w:rStyle w:val="sn-label3"/>
          <w:rFonts w:ascii="Arial" w:hAnsi="Arial" w:cs="Arial"/>
          <w:vanish/>
          <w:color w:val="595959"/>
          <w:sz w:val="16"/>
          <w:szCs w:val="16"/>
          <w:lang w:val="en-US"/>
        </w:rPr>
        <w:t>Pocket</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Pr>
          <w:rStyle w:val="sn-label3"/>
          <w:rFonts w:ascii="Arial" w:hAnsi="Arial" w:cs="Arial"/>
          <w:vanish/>
          <w:color w:val="595959"/>
          <w:sz w:val="16"/>
          <w:szCs w:val="16"/>
        </w:rPr>
        <w:t>БобрДобр</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sidRPr="00574E0B">
        <w:rPr>
          <w:rStyle w:val="sn-label3"/>
          <w:rFonts w:ascii="Arial" w:hAnsi="Arial" w:cs="Arial"/>
          <w:vanish/>
          <w:color w:val="595959"/>
          <w:sz w:val="16"/>
          <w:szCs w:val="16"/>
          <w:lang w:val="en-US"/>
        </w:rPr>
        <w:t>Blogger</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sidRPr="00574E0B">
        <w:rPr>
          <w:rStyle w:val="sn-label3"/>
          <w:rFonts w:ascii="Arial" w:hAnsi="Arial" w:cs="Arial"/>
          <w:vanish/>
          <w:color w:val="595959"/>
          <w:sz w:val="16"/>
          <w:szCs w:val="16"/>
          <w:lang w:val="en-US"/>
        </w:rPr>
        <w:t>Digg</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sidRPr="00574E0B">
        <w:rPr>
          <w:rStyle w:val="sn-label3"/>
          <w:rFonts w:ascii="Arial" w:hAnsi="Arial" w:cs="Arial"/>
          <w:vanish/>
          <w:color w:val="595959"/>
          <w:sz w:val="16"/>
          <w:szCs w:val="16"/>
          <w:lang w:val="en-US"/>
        </w:rPr>
        <w:t>Delicious</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sidRPr="00574E0B">
        <w:rPr>
          <w:rStyle w:val="sn-label3"/>
          <w:rFonts w:ascii="Arial" w:hAnsi="Arial" w:cs="Arial"/>
          <w:vanish/>
          <w:color w:val="595959"/>
          <w:sz w:val="16"/>
          <w:szCs w:val="16"/>
          <w:lang w:val="en-US"/>
        </w:rPr>
        <w:t>Instapaper</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sidRPr="00574E0B">
        <w:rPr>
          <w:rStyle w:val="sn-label3"/>
          <w:rFonts w:ascii="Arial" w:hAnsi="Arial" w:cs="Arial"/>
          <w:vanish/>
          <w:color w:val="595959"/>
          <w:sz w:val="16"/>
          <w:szCs w:val="16"/>
          <w:lang w:val="en-US"/>
        </w:rPr>
        <w:t>LiveInternet</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sidRPr="00574E0B">
        <w:rPr>
          <w:rStyle w:val="sn-label3"/>
          <w:rFonts w:ascii="Arial" w:hAnsi="Arial" w:cs="Arial"/>
          <w:vanish/>
          <w:color w:val="595959"/>
          <w:sz w:val="16"/>
          <w:szCs w:val="16"/>
          <w:lang w:val="en-US"/>
        </w:rPr>
        <w:t>LinkedIn</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sidRPr="00574E0B">
        <w:rPr>
          <w:rStyle w:val="sn-label3"/>
          <w:rFonts w:ascii="Arial" w:hAnsi="Arial" w:cs="Arial"/>
          <w:vanish/>
          <w:color w:val="595959"/>
          <w:sz w:val="16"/>
          <w:szCs w:val="16"/>
          <w:lang w:val="en-US"/>
        </w:rPr>
        <w:t>MySpace</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sidRPr="00574E0B">
        <w:rPr>
          <w:rStyle w:val="sn-label3"/>
          <w:rFonts w:ascii="Arial" w:hAnsi="Arial" w:cs="Arial"/>
          <w:vanish/>
          <w:color w:val="595959"/>
          <w:sz w:val="16"/>
          <w:szCs w:val="16"/>
          <w:lang w:val="en-US"/>
        </w:rPr>
        <w:t>Readability</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sidRPr="00574E0B">
        <w:rPr>
          <w:rStyle w:val="sn-label3"/>
          <w:rFonts w:ascii="Arial" w:hAnsi="Arial" w:cs="Arial"/>
          <w:vanish/>
          <w:color w:val="595959"/>
          <w:sz w:val="16"/>
          <w:szCs w:val="16"/>
          <w:lang w:val="en-US"/>
        </w:rPr>
        <w:t>Surfingbird</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sidRPr="00574E0B">
        <w:rPr>
          <w:rStyle w:val="sn-label3"/>
          <w:rFonts w:ascii="Arial" w:hAnsi="Arial" w:cs="Arial"/>
          <w:vanish/>
          <w:color w:val="595959"/>
          <w:sz w:val="16"/>
          <w:szCs w:val="16"/>
          <w:lang w:val="en-US"/>
        </w:rPr>
        <w:t>StumbleUpon</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r>
        <w:rPr>
          <w:rStyle w:val="sn-label3"/>
          <w:rFonts w:ascii="Arial" w:hAnsi="Arial" w:cs="Arial"/>
          <w:vanish/>
          <w:color w:val="595959"/>
          <w:sz w:val="16"/>
          <w:szCs w:val="16"/>
        </w:rPr>
        <w:t>Попочте</w:t>
      </w:r>
    </w:p>
    <w:p w:rsidR="002544BC" w:rsidRPr="009C08CB" w:rsidRDefault="002544BC" w:rsidP="002544BC">
      <w:pPr>
        <w:numPr>
          <w:ilvl w:val="0"/>
          <w:numId w:val="14"/>
        </w:numPr>
        <w:shd w:val="clear" w:color="auto" w:fill="FFFFFF"/>
        <w:spacing w:before="100" w:beforeAutospacing="1" w:after="100" w:afterAutospacing="1" w:line="240" w:lineRule="auto"/>
        <w:rPr>
          <w:rFonts w:ascii="Arial" w:hAnsi="Arial" w:cs="Arial"/>
          <w:vanish/>
          <w:color w:val="595959"/>
          <w:sz w:val="16"/>
          <w:szCs w:val="16"/>
        </w:rPr>
      </w:pPr>
    </w:p>
    <w:p w:rsidR="002544BC" w:rsidRPr="009C08CB" w:rsidRDefault="002544BC" w:rsidP="002544BC">
      <w:pPr>
        <w:shd w:val="clear" w:color="auto" w:fill="FFFFFF"/>
        <w:spacing w:after="0"/>
        <w:rPr>
          <w:rFonts w:ascii="Arial" w:hAnsi="Arial" w:cs="Arial"/>
          <w:vanish/>
          <w:color w:val="595959"/>
          <w:sz w:val="16"/>
          <w:szCs w:val="16"/>
        </w:rPr>
      </w:pPr>
      <w:hyperlink r:id="rId23" w:tgtFrame="_blank" w:tooltip="UpToLike – кнопки &quot;Поделиться&quot; предоставлены сервисом улучшения соц. активности Uptolike." w:history="1">
        <w:r w:rsidRPr="009C08CB">
          <w:rPr>
            <w:rStyle w:val="a9"/>
            <w:rFonts w:ascii="Arial" w:hAnsi="Arial" w:cs="Arial"/>
            <w:vanish/>
            <w:sz w:val="16"/>
            <w:szCs w:val="16"/>
          </w:rPr>
          <w:t xml:space="preserve">– </w:t>
        </w:r>
        <w:r>
          <w:rPr>
            <w:rStyle w:val="a9"/>
            <w:rFonts w:ascii="Arial" w:hAnsi="Arial" w:cs="Arial"/>
            <w:vanish/>
            <w:sz w:val="16"/>
            <w:szCs w:val="16"/>
          </w:rPr>
          <w:t>кнопки</w:t>
        </w:r>
        <w:r w:rsidRPr="009C08CB">
          <w:rPr>
            <w:rStyle w:val="a9"/>
            <w:rFonts w:ascii="Arial" w:hAnsi="Arial" w:cs="Arial"/>
            <w:vanish/>
            <w:sz w:val="16"/>
            <w:szCs w:val="16"/>
          </w:rPr>
          <w:t xml:space="preserve"> "</w:t>
        </w:r>
        <w:r>
          <w:rPr>
            <w:rStyle w:val="a9"/>
            <w:rFonts w:ascii="Arial" w:hAnsi="Arial" w:cs="Arial"/>
            <w:vanish/>
            <w:sz w:val="16"/>
            <w:szCs w:val="16"/>
          </w:rPr>
          <w:t>Поделиться</w:t>
        </w:r>
        <w:r w:rsidRPr="009C08CB">
          <w:rPr>
            <w:rStyle w:val="a9"/>
            <w:rFonts w:ascii="Arial" w:hAnsi="Arial" w:cs="Arial"/>
            <w:vanish/>
            <w:sz w:val="16"/>
            <w:szCs w:val="16"/>
          </w:rPr>
          <w:t xml:space="preserve">" </w:t>
        </w:r>
        <w:r>
          <w:rPr>
            <w:rStyle w:val="a9"/>
            <w:rFonts w:ascii="Arial" w:hAnsi="Arial" w:cs="Arial"/>
            <w:vanish/>
            <w:sz w:val="16"/>
            <w:szCs w:val="16"/>
          </w:rPr>
          <w:t>предоставленысервисомулучшениясоц</w:t>
        </w:r>
        <w:r w:rsidRPr="009C08CB">
          <w:rPr>
            <w:rStyle w:val="a9"/>
            <w:rFonts w:ascii="Arial" w:hAnsi="Arial" w:cs="Arial"/>
            <w:vanish/>
            <w:sz w:val="16"/>
            <w:szCs w:val="16"/>
          </w:rPr>
          <w:t xml:space="preserve">. </w:t>
        </w:r>
        <w:r>
          <w:rPr>
            <w:rStyle w:val="a9"/>
            <w:rFonts w:ascii="Arial" w:hAnsi="Arial" w:cs="Arial"/>
            <w:vanish/>
            <w:sz w:val="16"/>
            <w:szCs w:val="16"/>
          </w:rPr>
          <w:t>активности</w:t>
        </w:r>
        <w:r w:rsidRPr="00574E0B">
          <w:rPr>
            <w:rStyle w:val="a9"/>
            <w:rFonts w:ascii="Arial" w:hAnsi="Arial" w:cs="Arial"/>
            <w:vanish/>
            <w:sz w:val="16"/>
            <w:szCs w:val="16"/>
            <w:lang w:val="en-US"/>
          </w:rPr>
          <w:t>Uptolike</w:t>
        </w:r>
        <w:r w:rsidRPr="009C08CB">
          <w:rPr>
            <w:rStyle w:val="a9"/>
            <w:rFonts w:ascii="Arial" w:hAnsi="Arial" w:cs="Arial"/>
            <w:vanish/>
            <w:sz w:val="16"/>
            <w:szCs w:val="16"/>
          </w:rPr>
          <w:t>.</w:t>
        </w:r>
      </w:hyperlink>
    </w:p>
    <w:p w:rsidR="002544BC" w:rsidRPr="009C08CB" w:rsidRDefault="002544BC" w:rsidP="002544BC">
      <w:pPr>
        <w:shd w:val="clear" w:color="auto" w:fill="FFFFFF"/>
        <w:rPr>
          <w:rFonts w:ascii="Arial" w:hAnsi="Arial" w:cs="Arial"/>
          <w:vanish/>
          <w:color w:val="595959"/>
          <w:sz w:val="16"/>
          <w:szCs w:val="16"/>
        </w:rPr>
      </w:pPr>
      <w:hyperlink r:id="rId24" w:tgtFrame="_blank" w:tooltip="PromoPult – сервис для привлечения клиентов из интернета без комиссий и переплат." w:history="1">
        <w:r w:rsidRPr="009C08CB">
          <w:rPr>
            <w:rStyle w:val="a9"/>
            <w:rFonts w:ascii="Arial" w:hAnsi="Arial" w:cs="Arial"/>
            <w:vanish/>
            <w:sz w:val="16"/>
            <w:szCs w:val="16"/>
          </w:rPr>
          <w:t xml:space="preserve">– </w:t>
        </w:r>
        <w:r>
          <w:rPr>
            <w:rStyle w:val="a9"/>
            <w:rFonts w:ascii="Arial" w:hAnsi="Arial" w:cs="Arial"/>
            <w:vanish/>
            <w:sz w:val="16"/>
            <w:szCs w:val="16"/>
          </w:rPr>
          <w:t>сервисдляпривлеченияклиентовизинтернетабезкомиссийипереплат</w:t>
        </w:r>
        <w:r w:rsidRPr="009C08CB">
          <w:rPr>
            <w:rStyle w:val="a9"/>
            <w:rFonts w:ascii="Arial" w:hAnsi="Arial" w:cs="Arial"/>
            <w:vanish/>
            <w:sz w:val="16"/>
            <w:szCs w:val="16"/>
          </w:rPr>
          <w:t>.</w:t>
        </w:r>
      </w:hyperlink>
    </w:p>
    <w:p w:rsidR="002544BC" w:rsidRPr="009C08CB" w:rsidRDefault="002544BC" w:rsidP="002544BC">
      <w:pPr>
        <w:shd w:val="clear" w:color="auto" w:fill="FFFFFF"/>
        <w:rPr>
          <w:rFonts w:ascii="Arial" w:hAnsi="Arial" w:cs="Arial"/>
          <w:vanish/>
          <w:color w:val="595959"/>
          <w:sz w:val="16"/>
          <w:szCs w:val="16"/>
        </w:rPr>
      </w:pPr>
      <w:hyperlink r:id="rId25" w:tgtFrame="_blank" w:tooltip="PromoPult – сервис для привлечения клиентов из интернета без комиссий и переплат." w:history="1">
        <w:r>
          <w:rPr>
            <w:rStyle w:val="a9"/>
            <w:rFonts w:ascii="Arial" w:hAnsi="Arial" w:cs="Arial"/>
            <w:vanish/>
            <w:sz w:val="16"/>
            <w:szCs w:val="16"/>
          </w:rPr>
          <w:t>Привлечениеклиентовизинтернета</w:t>
        </w:r>
        <w:r w:rsidRPr="009C08CB">
          <w:rPr>
            <w:rFonts w:ascii="Arial" w:hAnsi="Arial" w:cs="Arial"/>
            <w:vanish/>
            <w:color w:val="0755A3"/>
            <w:sz w:val="16"/>
            <w:szCs w:val="16"/>
          </w:rPr>
          <w:br/>
        </w:r>
        <w:r>
          <w:rPr>
            <w:rStyle w:val="a9"/>
            <w:rFonts w:ascii="Arial" w:hAnsi="Arial" w:cs="Arial"/>
            <w:vanish/>
            <w:sz w:val="16"/>
            <w:szCs w:val="16"/>
          </w:rPr>
          <w:t>Безпосредниковипереплат</w:t>
        </w:r>
      </w:hyperlink>
    </w:p>
    <w:p w:rsidR="002544BC" w:rsidRDefault="002544BC" w:rsidP="002544BC">
      <w:pPr>
        <w:pStyle w:val="a3"/>
        <w:spacing w:before="173" w:beforeAutospacing="0" w:after="173" w:afterAutospacing="0" w:line="336" w:lineRule="atLeast"/>
        <w:ind w:right="173"/>
        <w:rPr>
          <w:color w:val="000000" w:themeColor="text1"/>
          <w:sz w:val="28"/>
          <w:szCs w:val="28"/>
        </w:rPr>
      </w:pPr>
      <w:r>
        <w:rPr>
          <w:color w:val="000000" w:themeColor="text1"/>
          <w:sz w:val="28"/>
          <w:szCs w:val="28"/>
        </w:rPr>
        <w:t>Солнцезащитные средства:</w:t>
      </w:r>
    </w:p>
    <w:p w:rsidR="002544BC" w:rsidRDefault="002544BC" w:rsidP="002544BC">
      <w:pPr>
        <w:pStyle w:val="a3"/>
        <w:numPr>
          <w:ilvl w:val="0"/>
          <w:numId w:val="15"/>
        </w:numPr>
        <w:spacing w:before="173" w:beforeAutospacing="0" w:after="173" w:afterAutospacing="0" w:line="336" w:lineRule="atLeast"/>
        <w:ind w:right="173"/>
        <w:rPr>
          <w:color w:val="000000" w:themeColor="text1"/>
          <w:sz w:val="28"/>
          <w:szCs w:val="28"/>
        </w:rPr>
      </w:pPr>
      <w:r>
        <w:rPr>
          <w:color w:val="000000" w:themeColor="text1"/>
          <w:sz w:val="28"/>
          <w:szCs w:val="28"/>
        </w:rPr>
        <w:t xml:space="preserve">Для защиты от </w:t>
      </w:r>
      <w:proofErr w:type="spellStart"/>
      <w:proofErr w:type="gramStart"/>
      <w:r>
        <w:rPr>
          <w:color w:val="000000" w:themeColor="text1"/>
          <w:sz w:val="28"/>
          <w:szCs w:val="28"/>
        </w:rPr>
        <w:t>УФ-излучения</w:t>
      </w:r>
      <w:proofErr w:type="spellEnd"/>
      <w:proofErr w:type="gramEnd"/>
      <w:r>
        <w:rPr>
          <w:color w:val="000000" w:themeColor="text1"/>
          <w:sz w:val="28"/>
          <w:szCs w:val="28"/>
        </w:rPr>
        <w:t>;</w:t>
      </w:r>
    </w:p>
    <w:p w:rsidR="002544BC" w:rsidRDefault="002544BC" w:rsidP="002544BC">
      <w:pPr>
        <w:pStyle w:val="a3"/>
        <w:numPr>
          <w:ilvl w:val="0"/>
          <w:numId w:val="15"/>
        </w:numPr>
        <w:spacing w:before="173" w:beforeAutospacing="0" w:after="173" w:afterAutospacing="0" w:line="336" w:lineRule="atLeast"/>
        <w:ind w:right="173"/>
        <w:rPr>
          <w:color w:val="000000" w:themeColor="text1"/>
          <w:sz w:val="28"/>
          <w:szCs w:val="28"/>
        </w:rPr>
      </w:pPr>
      <w:r>
        <w:rPr>
          <w:color w:val="000000" w:themeColor="text1"/>
          <w:sz w:val="28"/>
          <w:szCs w:val="28"/>
        </w:rPr>
        <w:t xml:space="preserve">Для защиты чувствительной детской кожи от </w:t>
      </w:r>
      <w:proofErr w:type="spellStart"/>
      <w:proofErr w:type="gramStart"/>
      <w:r>
        <w:rPr>
          <w:color w:val="000000" w:themeColor="text1"/>
          <w:sz w:val="28"/>
          <w:szCs w:val="28"/>
        </w:rPr>
        <w:t>УФ-излучения</w:t>
      </w:r>
      <w:proofErr w:type="spellEnd"/>
      <w:proofErr w:type="gramEnd"/>
      <w:r>
        <w:rPr>
          <w:color w:val="000000" w:themeColor="text1"/>
          <w:sz w:val="28"/>
          <w:szCs w:val="28"/>
        </w:rPr>
        <w:t>;</w:t>
      </w:r>
    </w:p>
    <w:p w:rsidR="002544BC" w:rsidRDefault="002544BC" w:rsidP="002544BC">
      <w:pPr>
        <w:pStyle w:val="a3"/>
        <w:numPr>
          <w:ilvl w:val="0"/>
          <w:numId w:val="15"/>
        </w:numPr>
        <w:spacing w:before="173" w:beforeAutospacing="0" w:after="173" w:afterAutospacing="0" w:line="336" w:lineRule="atLeast"/>
        <w:ind w:right="173"/>
        <w:rPr>
          <w:color w:val="000000" w:themeColor="text1"/>
          <w:sz w:val="28"/>
          <w:szCs w:val="28"/>
        </w:rPr>
      </w:pPr>
      <w:r>
        <w:rPr>
          <w:color w:val="000000" w:themeColor="text1"/>
          <w:sz w:val="28"/>
          <w:szCs w:val="28"/>
        </w:rPr>
        <w:t>Для ухода за кожей после пребывания на солнце;</w:t>
      </w:r>
    </w:p>
    <w:p w:rsidR="002544BC" w:rsidRDefault="002544BC" w:rsidP="002544BC">
      <w:pPr>
        <w:pStyle w:val="a3"/>
        <w:numPr>
          <w:ilvl w:val="0"/>
          <w:numId w:val="15"/>
        </w:numPr>
        <w:spacing w:before="173" w:beforeAutospacing="0" w:after="173" w:afterAutospacing="0" w:line="336" w:lineRule="atLeast"/>
        <w:ind w:right="173"/>
        <w:rPr>
          <w:color w:val="000000" w:themeColor="text1"/>
          <w:sz w:val="28"/>
          <w:szCs w:val="28"/>
        </w:rPr>
      </w:pPr>
      <w:proofErr w:type="gramStart"/>
      <w:r>
        <w:rPr>
          <w:color w:val="000000" w:themeColor="text1"/>
          <w:sz w:val="28"/>
          <w:szCs w:val="28"/>
        </w:rPr>
        <w:t>Способствующие</w:t>
      </w:r>
      <w:proofErr w:type="gramEnd"/>
      <w:r>
        <w:rPr>
          <w:color w:val="000000" w:themeColor="text1"/>
          <w:sz w:val="28"/>
          <w:szCs w:val="28"/>
        </w:rPr>
        <w:t xml:space="preserve"> получению равномерного загара;</w:t>
      </w:r>
    </w:p>
    <w:p w:rsidR="002544BC" w:rsidRPr="009C08CB" w:rsidRDefault="002544BC" w:rsidP="002544BC">
      <w:pPr>
        <w:pStyle w:val="a3"/>
        <w:numPr>
          <w:ilvl w:val="0"/>
          <w:numId w:val="15"/>
        </w:numPr>
        <w:spacing w:before="173" w:beforeAutospacing="0" w:after="173" w:afterAutospacing="0" w:line="336" w:lineRule="atLeast"/>
        <w:ind w:right="173"/>
        <w:rPr>
          <w:color w:val="000000" w:themeColor="text1"/>
          <w:sz w:val="28"/>
          <w:szCs w:val="28"/>
        </w:rPr>
      </w:pPr>
      <w:proofErr w:type="gramStart"/>
      <w:r>
        <w:rPr>
          <w:color w:val="000000" w:themeColor="text1"/>
          <w:sz w:val="28"/>
          <w:szCs w:val="28"/>
        </w:rPr>
        <w:t>Вызывающие эффект загара без пребывания на солнце.</w:t>
      </w:r>
      <w:proofErr w:type="gramEnd"/>
    </w:p>
    <w:p w:rsidR="002544BC" w:rsidRPr="009E5688" w:rsidRDefault="002544BC" w:rsidP="002544BC">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9E5688">
        <w:rPr>
          <w:rFonts w:ascii="Times New Roman" w:eastAsia="Times New Roman" w:hAnsi="Times New Roman" w:cs="Times New Roman"/>
          <w:color w:val="000000"/>
          <w:sz w:val="28"/>
          <w:szCs w:val="28"/>
        </w:rPr>
        <w:t>Крем – это классическое средство, формирующее на поверхности кожи защитную пленку. Отличный вариант для сухой кожи;</w:t>
      </w:r>
    </w:p>
    <w:p w:rsidR="002544BC" w:rsidRPr="009E5688" w:rsidRDefault="002544BC" w:rsidP="002544BC">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9E5688">
        <w:rPr>
          <w:rFonts w:ascii="Times New Roman" w:eastAsia="Times New Roman" w:hAnsi="Times New Roman" w:cs="Times New Roman"/>
          <w:color w:val="000000"/>
          <w:sz w:val="28"/>
          <w:szCs w:val="28"/>
        </w:rPr>
        <w:t>Лосьон – имеет легкую формулу и жидкую консистенцию, которая быстро впитывается и не оставляет белесых следов на коже. Хорош для нормальной кожи;</w:t>
      </w:r>
    </w:p>
    <w:p w:rsidR="002544BC" w:rsidRPr="009E5688" w:rsidRDefault="002544BC" w:rsidP="002544BC">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9E5688">
        <w:rPr>
          <w:rFonts w:ascii="Times New Roman" w:eastAsia="Times New Roman" w:hAnsi="Times New Roman" w:cs="Times New Roman"/>
          <w:color w:val="000000"/>
          <w:sz w:val="28"/>
          <w:szCs w:val="28"/>
        </w:rPr>
        <w:t>Эмульсия – быстро впитывается и имеет более нежную консистенцию, чем крем, поэтому подходит людям с нормальной или жирной кожей;</w:t>
      </w:r>
    </w:p>
    <w:p w:rsidR="002544BC" w:rsidRPr="009E5688" w:rsidRDefault="002544BC" w:rsidP="002544BC">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9E5688">
        <w:rPr>
          <w:rFonts w:ascii="Times New Roman" w:eastAsia="Times New Roman" w:hAnsi="Times New Roman" w:cs="Times New Roman"/>
          <w:color w:val="000000"/>
          <w:sz w:val="28"/>
          <w:szCs w:val="28"/>
        </w:rPr>
        <w:t>Молочко – срок его действия меньше, чем у крема или лосьона, поэтому наносить его следует чаще;</w:t>
      </w:r>
    </w:p>
    <w:p w:rsidR="002544BC" w:rsidRPr="009E5688" w:rsidRDefault="002544BC" w:rsidP="002544BC">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roofErr w:type="spellStart"/>
      <w:r w:rsidRPr="009E5688">
        <w:rPr>
          <w:rFonts w:ascii="Times New Roman" w:eastAsia="Times New Roman" w:hAnsi="Times New Roman" w:cs="Times New Roman"/>
          <w:color w:val="000000"/>
          <w:sz w:val="28"/>
          <w:szCs w:val="28"/>
        </w:rPr>
        <w:t>Спрей</w:t>
      </w:r>
      <w:proofErr w:type="spellEnd"/>
      <w:r w:rsidRPr="009E5688">
        <w:rPr>
          <w:rFonts w:ascii="Times New Roman" w:eastAsia="Times New Roman" w:hAnsi="Times New Roman" w:cs="Times New Roman"/>
          <w:color w:val="000000"/>
          <w:sz w:val="28"/>
          <w:szCs w:val="28"/>
        </w:rPr>
        <w:t xml:space="preserve"> – легко распределяется по коже, но также легко может попасть на слизистую, вызывая реакцию у людей, склонных к появлению аллергии;</w:t>
      </w:r>
    </w:p>
    <w:p w:rsidR="002544BC" w:rsidRPr="009E5688" w:rsidRDefault="002544BC" w:rsidP="002544BC">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Pr="009E5688">
        <w:rPr>
          <w:rFonts w:ascii="Times New Roman" w:eastAsia="Times New Roman" w:hAnsi="Times New Roman" w:cs="Times New Roman"/>
          <w:color w:val="000000"/>
          <w:sz w:val="28"/>
          <w:szCs w:val="28"/>
        </w:rPr>
        <w:t>Масло – очень хорошо питает кожу, но длительность его действия совсем небольшая, поэтому его можно использовать при сухой коже для недолгого пребывания на солнце;</w:t>
      </w:r>
    </w:p>
    <w:p w:rsidR="002544BC" w:rsidRPr="009E5688" w:rsidRDefault="002544BC" w:rsidP="002544BC">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roofErr w:type="spellStart"/>
      <w:r w:rsidRPr="009E5688">
        <w:rPr>
          <w:rFonts w:ascii="Times New Roman" w:eastAsia="Times New Roman" w:hAnsi="Times New Roman" w:cs="Times New Roman"/>
          <w:color w:val="000000"/>
          <w:sz w:val="28"/>
          <w:szCs w:val="28"/>
        </w:rPr>
        <w:t>Стик</w:t>
      </w:r>
      <w:proofErr w:type="spellEnd"/>
      <w:r w:rsidRPr="009E5688">
        <w:rPr>
          <w:rFonts w:ascii="Times New Roman" w:eastAsia="Times New Roman" w:hAnsi="Times New Roman" w:cs="Times New Roman"/>
          <w:color w:val="000000"/>
          <w:sz w:val="28"/>
          <w:szCs w:val="28"/>
        </w:rPr>
        <w:t xml:space="preserve"> – удобный продукт для локального использования на самых чувствительных участках: нос, губы, яблочки щек;</w:t>
      </w:r>
    </w:p>
    <w:p w:rsidR="002544BC" w:rsidRDefault="002544BC" w:rsidP="002544BC">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w:t>
      </w:r>
      <w:r w:rsidRPr="009E5688">
        <w:rPr>
          <w:rFonts w:ascii="Times New Roman" w:eastAsia="Times New Roman" w:hAnsi="Times New Roman" w:cs="Times New Roman"/>
          <w:color w:val="000000"/>
          <w:sz w:val="28"/>
          <w:szCs w:val="28"/>
        </w:rPr>
        <w:t>Гель – идеально подойдет людям с жирной кожей, так как не оставляет на ней блеска. Очень часто встречаются гели после загара, охлаждающие, увлажняющие, питающие и успокаивающие кожу, находившуюся под воздействием солнечных лучей.</w:t>
      </w:r>
    </w:p>
    <w:p w:rsidR="002544BC" w:rsidRDefault="002544BC" w:rsidP="002544BC">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Средства для ухода за зубами и полостью рта:</w:t>
      </w:r>
    </w:p>
    <w:p w:rsidR="002544BC" w:rsidRPr="009E5688" w:rsidRDefault="002544BC" w:rsidP="002544BC">
      <w:pPr>
        <w:pStyle w:val="a4"/>
        <w:numPr>
          <w:ilvl w:val="0"/>
          <w:numId w:val="16"/>
        </w:numPr>
        <w:spacing w:before="100" w:beforeAutospacing="1" w:after="100" w:afterAutospacing="1" w:line="240" w:lineRule="auto"/>
        <w:rPr>
          <w:rFonts w:ascii="Times New Roman" w:eastAsia="Times New Roman" w:hAnsi="Times New Roman" w:cs="Times New Roman"/>
          <w:color w:val="000000"/>
          <w:sz w:val="28"/>
          <w:szCs w:val="28"/>
        </w:rPr>
      </w:pPr>
      <w:r w:rsidRPr="009E5688">
        <w:rPr>
          <w:rFonts w:ascii="Times New Roman" w:eastAsia="Times New Roman" w:hAnsi="Times New Roman" w:cs="Times New Roman"/>
          <w:color w:val="000000"/>
          <w:sz w:val="28"/>
          <w:szCs w:val="28"/>
        </w:rPr>
        <w:t>Профилактика кариеса и укрепления зубной эмали;</w:t>
      </w:r>
    </w:p>
    <w:p w:rsidR="002544BC" w:rsidRPr="009E5688" w:rsidRDefault="002544BC" w:rsidP="002544BC">
      <w:pPr>
        <w:pStyle w:val="a4"/>
        <w:numPr>
          <w:ilvl w:val="0"/>
          <w:numId w:val="16"/>
        </w:numPr>
        <w:spacing w:before="100" w:beforeAutospacing="1" w:after="100" w:afterAutospacing="1" w:line="240" w:lineRule="auto"/>
        <w:rPr>
          <w:rFonts w:ascii="Times New Roman" w:eastAsia="Times New Roman" w:hAnsi="Times New Roman" w:cs="Times New Roman"/>
          <w:color w:val="000000"/>
          <w:sz w:val="28"/>
          <w:szCs w:val="28"/>
        </w:rPr>
      </w:pPr>
      <w:r w:rsidRPr="009E5688">
        <w:rPr>
          <w:rFonts w:ascii="Times New Roman" w:eastAsia="Times New Roman" w:hAnsi="Times New Roman" w:cs="Times New Roman"/>
          <w:color w:val="000000"/>
          <w:sz w:val="28"/>
          <w:szCs w:val="28"/>
        </w:rPr>
        <w:t>Профилактика развития заболеваний десен;</w:t>
      </w:r>
    </w:p>
    <w:p w:rsidR="002544BC" w:rsidRPr="009E5688" w:rsidRDefault="002544BC" w:rsidP="002544BC">
      <w:pPr>
        <w:pStyle w:val="a4"/>
        <w:numPr>
          <w:ilvl w:val="0"/>
          <w:numId w:val="16"/>
        </w:numPr>
        <w:spacing w:before="100" w:beforeAutospacing="1" w:after="100" w:afterAutospacing="1" w:line="240" w:lineRule="auto"/>
        <w:rPr>
          <w:rFonts w:ascii="Times New Roman" w:eastAsia="Times New Roman" w:hAnsi="Times New Roman" w:cs="Times New Roman"/>
          <w:color w:val="000000"/>
          <w:sz w:val="28"/>
          <w:szCs w:val="28"/>
        </w:rPr>
      </w:pPr>
      <w:r w:rsidRPr="009E5688">
        <w:rPr>
          <w:rFonts w:ascii="Times New Roman" w:eastAsia="Times New Roman" w:hAnsi="Times New Roman" w:cs="Times New Roman"/>
          <w:color w:val="000000"/>
          <w:sz w:val="28"/>
          <w:szCs w:val="28"/>
        </w:rPr>
        <w:t>Отбеливание зубной эмали;</w:t>
      </w:r>
    </w:p>
    <w:p w:rsidR="002544BC" w:rsidRPr="009E5688" w:rsidRDefault="002544BC" w:rsidP="002544BC">
      <w:pPr>
        <w:pStyle w:val="a4"/>
        <w:numPr>
          <w:ilvl w:val="0"/>
          <w:numId w:val="16"/>
        </w:numPr>
        <w:spacing w:before="100" w:beforeAutospacing="1" w:after="100" w:afterAutospacing="1" w:line="240" w:lineRule="auto"/>
        <w:rPr>
          <w:rFonts w:ascii="Times New Roman" w:eastAsia="Times New Roman" w:hAnsi="Times New Roman" w:cs="Times New Roman"/>
          <w:color w:val="000000"/>
          <w:sz w:val="28"/>
          <w:szCs w:val="28"/>
        </w:rPr>
      </w:pPr>
      <w:r w:rsidRPr="009E5688">
        <w:rPr>
          <w:rFonts w:ascii="Times New Roman" w:eastAsia="Times New Roman" w:hAnsi="Times New Roman" w:cs="Times New Roman"/>
          <w:color w:val="000000"/>
          <w:sz w:val="28"/>
          <w:szCs w:val="28"/>
        </w:rPr>
        <w:t>Устранение зубного налёта и зубного камня;</w:t>
      </w:r>
    </w:p>
    <w:p w:rsidR="002544BC" w:rsidRPr="009E5688" w:rsidRDefault="002544BC" w:rsidP="002544BC">
      <w:pPr>
        <w:pStyle w:val="a4"/>
        <w:numPr>
          <w:ilvl w:val="0"/>
          <w:numId w:val="16"/>
        </w:numPr>
        <w:spacing w:before="100" w:beforeAutospacing="1" w:after="100" w:afterAutospacing="1" w:line="240" w:lineRule="auto"/>
        <w:rPr>
          <w:rFonts w:ascii="Times New Roman" w:eastAsia="Times New Roman" w:hAnsi="Times New Roman" w:cs="Times New Roman"/>
          <w:color w:val="000000"/>
          <w:sz w:val="28"/>
          <w:szCs w:val="28"/>
        </w:rPr>
      </w:pPr>
      <w:r w:rsidRPr="009E5688">
        <w:rPr>
          <w:rFonts w:ascii="Times New Roman" w:eastAsia="Times New Roman" w:hAnsi="Times New Roman" w:cs="Times New Roman"/>
          <w:color w:val="000000"/>
          <w:sz w:val="28"/>
          <w:szCs w:val="28"/>
        </w:rPr>
        <w:t>Устранение неприятного запаха изо рта;</w:t>
      </w:r>
    </w:p>
    <w:p w:rsidR="002544BC" w:rsidRDefault="002544BC" w:rsidP="002544BC">
      <w:pPr>
        <w:pStyle w:val="a4"/>
        <w:numPr>
          <w:ilvl w:val="0"/>
          <w:numId w:val="16"/>
        </w:numPr>
        <w:spacing w:before="100" w:beforeAutospacing="1" w:after="100" w:afterAutospacing="1" w:line="240" w:lineRule="auto"/>
        <w:rPr>
          <w:rFonts w:ascii="Times New Roman" w:eastAsia="Times New Roman" w:hAnsi="Times New Roman" w:cs="Times New Roman"/>
          <w:color w:val="000000"/>
          <w:sz w:val="28"/>
          <w:szCs w:val="28"/>
        </w:rPr>
      </w:pPr>
      <w:r w:rsidRPr="009E5688">
        <w:rPr>
          <w:rFonts w:ascii="Times New Roman" w:eastAsia="Times New Roman" w:hAnsi="Times New Roman" w:cs="Times New Roman"/>
          <w:color w:val="000000"/>
          <w:sz w:val="28"/>
          <w:szCs w:val="28"/>
        </w:rPr>
        <w:t>Средства для механического очищения зубов.</w:t>
      </w:r>
    </w:p>
    <w:p w:rsidR="002544BC" w:rsidRDefault="002544BC" w:rsidP="002544BC">
      <w:pPr>
        <w:spacing w:before="100" w:beforeAutospacing="1" w:after="100" w:afterAutospacing="1"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bCs/>
          <w:iCs/>
          <w:color w:val="000000" w:themeColor="text1"/>
          <w:sz w:val="28"/>
          <w:szCs w:val="28"/>
          <w:shd w:val="clear" w:color="auto" w:fill="FFFFFF"/>
        </w:rPr>
        <w:t>1)</w:t>
      </w:r>
      <w:r w:rsidRPr="00713B97">
        <w:rPr>
          <w:rFonts w:ascii="Times New Roman" w:hAnsi="Times New Roman" w:cs="Times New Roman"/>
          <w:bCs/>
          <w:iCs/>
          <w:color w:val="000000" w:themeColor="text1"/>
          <w:sz w:val="28"/>
          <w:szCs w:val="28"/>
          <w:shd w:val="clear" w:color="auto" w:fill="FFFFFF"/>
        </w:rPr>
        <w:t>Зубная щетка</w:t>
      </w:r>
      <w:r>
        <w:rPr>
          <w:rFonts w:ascii="Times New Roman" w:hAnsi="Times New Roman" w:cs="Times New Roman"/>
          <w:bCs/>
          <w:iCs/>
          <w:color w:val="000000" w:themeColor="text1"/>
          <w:sz w:val="28"/>
          <w:szCs w:val="28"/>
          <w:shd w:val="clear" w:color="auto" w:fill="FFFFFF"/>
        </w:rPr>
        <w:t xml:space="preserve">. </w:t>
      </w:r>
      <w:r w:rsidRPr="00713B97">
        <w:rPr>
          <w:rFonts w:ascii="Times New Roman" w:hAnsi="Times New Roman" w:cs="Times New Roman"/>
          <w:color w:val="000000" w:themeColor="text1"/>
          <w:sz w:val="28"/>
          <w:szCs w:val="28"/>
          <w:shd w:val="clear" w:color="auto" w:fill="FFFFFF"/>
        </w:rPr>
        <w:t>Первое и самое необходимое, чем мы пользуемся каждый день – это зубная щетка. К выбору такого простого, но важного инструмента для очистки зубов нужно подходить с умом. Основные правила сводятся к следующему: щетина должна быть средней жесткости (мягкая не справится с налетом, даже если у вас имеется небольшое воспаление десен, а слишком твердая будет травмировать эмаль), пользоваться щеткой нужно не более 2 раз в день, менять средство необходимо каждые 3-4 месяца</w:t>
      </w:r>
      <w:r>
        <w:rPr>
          <w:rFonts w:ascii="Times New Roman" w:hAnsi="Times New Roman" w:cs="Times New Roman"/>
          <w:color w:val="000000" w:themeColor="text1"/>
          <w:sz w:val="28"/>
          <w:szCs w:val="28"/>
          <w:shd w:val="clear" w:color="auto" w:fill="FFFFFF"/>
        </w:rPr>
        <w:t>.</w:t>
      </w:r>
    </w:p>
    <w:p w:rsidR="002544BC" w:rsidRPr="005E7A23" w:rsidRDefault="002544BC" w:rsidP="002544BC">
      <w:pPr>
        <w:spacing w:before="100" w:beforeAutospacing="1" w:after="100" w:afterAutospacing="1"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Pr="005E7A23">
        <w:rPr>
          <w:rFonts w:ascii="Times New Roman" w:hAnsi="Times New Roman" w:cs="Times New Roman"/>
          <w:iCs/>
          <w:color w:val="000000" w:themeColor="text1"/>
          <w:sz w:val="28"/>
          <w:szCs w:val="28"/>
        </w:rPr>
        <w:t xml:space="preserve">Зубная паста. </w:t>
      </w:r>
      <w:r w:rsidRPr="005E7A23">
        <w:rPr>
          <w:rFonts w:ascii="Times New Roman" w:hAnsi="Times New Roman" w:cs="Times New Roman"/>
          <w:color w:val="000000" w:themeColor="text1"/>
          <w:sz w:val="28"/>
          <w:szCs w:val="28"/>
        </w:rPr>
        <w:t xml:space="preserve">Паста – смесь многокомпонентная с абразивной основой, которая и играет ключевую роль в снятии налета с поверхности эмали. Различают пасты гигиенические и лечебные (профилактические). Очень важно следовать простому правилу – зубная паста должна использоваться курсами (к примеру, месяц гигиеническая, а второй месяц лечебная или профилактическая). Естественно, подбирается паста в зависимости от проблемы: для чувствительных зубов, для профилактики или лечения </w:t>
      </w:r>
      <w:hyperlink r:id="rId26" w:history="1">
        <w:r w:rsidRPr="005E7A23">
          <w:rPr>
            <w:rStyle w:val="a9"/>
            <w:rFonts w:ascii="Times New Roman" w:hAnsi="Times New Roman" w:cs="Times New Roman"/>
            <w:color w:val="000000" w:themeColor="text1"/>
            <w:sz w:val="28"/>
            <w:szCs w:val="28"/>
            <w:bdr w:val="none" w:sz="0" w:space="0" w:color="auto" w:frame="1"/>
          </w:rPr>
          <w:t>воспаления десен</w:t>
        </w:r>
      </w:hyperlink>
      <w:r w:rsidRPr="005E7A23">
        <w:rPr>
          <w:rFonts w:ascii="Times New Roman" w:hAnsi="Times New Roman" w:cs="Times New Roman"/>
          <w:color w:val="000000" w:themeColor="text1"/>
          <w:sz w:val="28"/>
          <w:szCs w:val="28"/>
        </w:rPr>
        <w:t xml:space="preserve">, для отбеливания эмали, для </w:t>
      </w:r>
      <w:hyperlink r:id="rId27" w:history="1">
        <w:r w:rsidRPr="005E7A23">
          <w:rPr>
            <w:rStyle w:val="a9"/>
            <w:rFonts w:ascii="Times New Roman" w:hAnsi="Times New Roman" w:cs="Times New Roman"/>
            <w:color w:val="000000" w:themeColor="text1"/>
            <w:sz w:val="28"/>
            <w:szCs w:val="28"/>
            <w:bdr w:val="none" w:sz="0" w:space="0" w:color="auto" w:frame="1"/>
          </w:rPr>
          <w:t>защиты от кариеса</w:t>
        </w:r>
      </w:hyperlink>
      <w:r w:rsidRPr="005E7A23">
        <w:rPr>
          <w:rFonts w:ascii="Times New Roman" w:hAnsi="Times New Roman" w:cs="Times New Roman"/>
          <w:color w:val="000000" w:themeColor="text1"/>
          <w:sz w:val="28"/>
          <w:szCs w:val="28"/>
        </w:rPr>
        <w:t xml:space="preserve"> и т.д. И лучше подбор проводить совместно со своим стоматологом, именно он может правильно оценить состояние эмали и мягких слизистых полости рта.</w:t>
      </w:r>
    </w:p>
    <w:p w:rsidR="002544BC" w:rsidRPr="005E7A23" w:rsidRDefault="002544BC" w:rsidP="002544BC">
      <w:pPr>
        <w:spacing w:before="100" w:beforeAutospacing="1" w:after="100" w:afterAutospacing="1" w:line="240" w:lineRule="auto"/>
        <w:jc w:val="both"/>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t>3)</w:t>
      </w:r>
      <w:proofErr w:type="spellStart"/>
      <w:r w:rsidRPr="005E7A23">
        <w:rPr>
          <w:rFonts w:ascii="Times New Roman" w:hAnsi="Times New Roman" w:cs="Times New Roman"/>
          <w:iCs/>
          <w:color w:val="000000" w:themeColor="text1"/>
          <w:sz w:val="28"/>
          <w:szCs w:val="28"/>
        </w:rPr>
        <w:t>Ополаскиватель</w:t>
      </w:r>
      <w:proofErr w:type="spellEnd"/>
      <w:r w:rsidRPr="005E7A23">
        <w:rPr>
          <w:rFonts w:ascii="Times New Roman" w:hAnsi="Times New Roman" w:cs="Times New Roman"/>
          <w:iCs/>
          <w:color w:val="000000" w:themeColor="text1"/>
          <w:sz w:val="28"/>
          <w:szCs w:val="28"/>
        </w:rPr>
        <w:t xml:space="preserve"> для полости рта. </w:t>
      </w:r>
      <w:r w:rsidRPr="005E7A23">
        <w:rPr>
          <w:rFonts w:ascii="Times New Roman" w:hAnsi="Times New Roman" w:cs="Times New Roman"/>
          <w:color w:val="000000" w:themeColor="text1"/>
          <w:sz w:val="28"/>
          <w:szCs w:val="28"/>
        </w:rPr>
        <w:t xml:space="preserve">В наше время выпускается в виде готовой к применению жидкости. Главная функция – это усиление действия зубной пасты, удаление остатков налета или пищи после предварительной чистки (щеткой, ирригатором или нитью). Кроме того, </w:t>
      </w:r>
      <w:proofErr w:type="spellStart"/>
      <w:r w:rsidRPr="005E7A23">
        <w:rPr>
          <w:rFonts w:ascii="Times New Roman" w:hAnsi="Times New Roman" w:cs="Times New Roman"/>
          <w:color w:val="000000" w:themeColor="text1"/>
          <w:sz w:val="28"/>
          <w:szCs w:val="28"/>
        </w:rPr>
        <w:t>ополаскиватели</w:t>
      </w:r>
      <w:proofErr w:type="spellEnd"/>
      <w:r w:rsidRPr="005E7A23">
        <w:rPr>
          <w:rFonts w:ascii="Times New Roman" w:hAnsi="Times New Roman" w:cs="Times New Roman"/>
          <w:color w:val="000000" w:themeColor="text1"/>
          <w:sz w:val="28"/>
          <w:szCs w:val="28"/>
        </w:rPr>
        <w:t xml:space="preserve"> хорошо освежают дыхание. Существует также категория лечебных ополаскивающих средств, которые позволяют снять кровоточивость десен, укрепить эмаль. Как правило, </w:t>
      </w:r>
      <w:proofErr w:type="spellStart"/>
      <w:r w:rsidRPr="005E7A23">
        <w:rPr>
          <w:rFonts w:ascii="Times New Roman" w:hAnsi="Times New Roman" w:cs="Times New Roman"/>
          <w:color w:val="000000" w:themeColor="text1"/>
          <w:sz w:val="28"/>
          <w:szCs w:val="28"/>
        </w:rPr>
        <w:t>ополаскиватель</w:t>
      </w:r>
      <w:proofErr w:type="spellEnd"/>
      <w:r w:rsidRPr="005E7A23">
        <w:rPr>
          <w:rFonts w:ascii="Times New Roman" w:hAnsi="Times New Roman" w:cs="Times New Roman"/>
          <w:color w:val="000000" w:themeColor="text1"/>
          <w:sz w:val="28"/>
          <w:szCs w:val="28"/>
        </w:rPr>
        <w:t xml:space="preserve"> для полости рта имеет в своем составе кальций и фтор, что позволяет дополнительно насыщать эмаль полезными микроэлементами.</w:t>
      </w:r>
    </w:p>
    <w:p w:rsidR="002544BC" w:rsidRDefault="002544BC" w:rsidP="002544BC">
      <w:pPr>
        <w:spacing w:before="100" w:beforeAutospacing="1" w:after="100" w:afterAutospacing="1" w:line="240" w:lineRule="auto"/>
        <w:jc w:val="both"/>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t>4)</w:t>
      </w:r>
      <w:r w:rsidRPr="005E7A23">
        <w:rPr>
          <w:rFonts w:ascii="Times New Roman" w:hAnsi="Times New Roman" w:cs="Times New Roman"/>
          <w:iCs/>
          <w:color w:val="000000" w:themeColor="text1"/>
          <w:sz w:val="28"/>
          <w:szCs w:val="28"/>
        </w:rPr>
        <w:t xml:space="preserve">Зубная нить. </w:t>
      </w:r>
      <w:r w:rsidRPr="005E7A23">
        <w:rPr>
          <w:rFonts w:ascii="Times New Roman" w:hAnsi="Times New Roman" w:cs="Times New Roman"/>
          <w:color w:val="000000" w:themeColor="text1"/>
          <w:sz w:val="28"/>
          <w:szCs w:val="28"/>
        </w:rPr>
        <w:t xml:space="preserve">Применяется для очистки межзубных пространств. Зубная нить для зубов может иметь различную структуру, </w:t>
      </w:r>
      <w:proofErr w:type="gramStart"/>
      <w:r w:rsidRPr="005E7A23">
        <w:rPr>
          <w:rFonts w:ascii="Times New Roman" w:hAnsi="Times New Roman" w:cs="Times New Roman"/>
          <w:color w:val="000000" w:themeColor="text1"/>
          <w:sz w:val="28"/>
          <w:szCs w:val="28"/>
        </w:rPr>
        <w:t>незаменим</w:t>
      </w:r>
      <w:proofErr w:type="gramEnd"/>
      <w:r w:rsidRPr="005E7A23">
        <w:rPr>
          <w:rFonts w:ascii="Times New Roman" w:hAnsi="Times New Roman" w:cs="Times New Roman"/>
          <w:color w:val="000000" w:themeColor="text1"/>
          <w:sz w:val="28"/>
          <w:szCs w:val="28"/>
        </w:rPr>
        <w:t xml:space="preserve"> при таких </w:t>
      </w:r>
      <w:r w:rsidRPr="005E7A23">
        <w:rPr>
          <w:rFonts w:ascii="Times New Roman" w:hAnsi="Times New Roman" w:cs="Times New Roman"/>
          <w:color w:val="000000" w:themeColor="text1"/>
          <w:sz w:val="28"/>
          <w:szCs w:val="28"/>
        </w:rPr>
        <w:lastRenderedPageBreak/>
        <w:t xml:space="preserve">дефектах и заболеваниях, как скрученность, различные проблемы тканей пародонта. Различают нити круглые и плоские по форме сечения; вощеные и </w:t>
      </w:r>
      <w:proofErr w:type="spellStart"/>
      <w:r w:rsidRPr="005E7A23">
        <w:rPr>
          <w:rFonts w:ascii="Times New Roman" w:hAnsi="Times New Roman" w:cs="Times New Roman"/>
          <w:color w:val="000000" w:themeColor="text1"/>
          <w:sz w:val="28"/>
          <w:szCs w:val="28"/>
        </w:rPr>
        <w:t>невощеные</w:t>
      </w:r>
      <w:proofErr w:type="spellEnd"/>
      <w:r w:rsidRPr="005E7A23">
        <w:rPr>
          <w:rFonts w:ascii="Times New Roman" w:hAnsi="Times New Roman" w:cs="Times New Roman"/>
          <w:color w:val="000000" w:themeColor="text1"/>
          <w:sz w:val="28"/>
          <w:szCs w:val="28"/>
        </w:rPr>
        <w:t xml:space="preserve"> по обработке; с ароматизированной пропиткой и без. Использовать нить необходимо после каждого приема пищи для удаления остатков еды. Также ее можно применять перед чисткой зубов щеткой.</w:t>
      </w:r>
    </w:p>
    <w:p w:rsidR="002544BC" w:rsidRDefault="002544BC" w:rsidP="002544BC">
      <w:pPr>
        <w:spacing w:before="100" w:beforeAutospacing="1" w:after="100" w:afterAutospacing="1" w:line="240" w:lineRule="auto"/>
        <w:jc w:val="both"/>
        <w:rPr>
          <w:rFonts w:ascii="Times New Roman" w:hAnsi="Times New Roman" w:cs="Times New Roman"/>
          <w:color w:val="000000" w:themeColor="text1"/>
          <w:sz w:val="28"/>
          <w:szCs w:val="28"/>
        </w:rPr>
      </w:pPr>
      <w:r w:rsidRPr="005E7A23">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w:t>
      </w:r>
      <w:r w:rsidRPr="005E7A23">
        <w:rPr>
          <w:rFonts w:ascii="Times New Roman" w:hAnsi="Times New Roman" w:cs="Times New Roman"/>
          <w:bCs/>
          <w:color w:val="000000" w:themeColor="text1"/>
          <w:spacing w:val="-12"/>
          <w:sz w:val="28"/>
          <w:szCs w:val="28"/>
        </w:rPr>
        <w:t xml:space="preserve">Межзубные ершики. </w:t>
      </w:r>
      <w:r w:rsidRPr="005E7A23">
        <w:rPr>
          <w:rFonts w:ascii="Times New Roman" w:hAnsi="Times New Roman" w:cs="Times New Roman"/>
          <w:color w:val="000000" w:themeColor="text1"/>
          <w:sz w:val="28"/>
          <w:szCs w:val="28"/>
        </w:rPr>
        <w:t>Приспособления позволяют убрать налет даже у основания элемента. Для каждого участка костной ткани необходимо использовать отдельный ершик. Выпускаются изделия для чистки мостов, коронок и имплантатов.</w:t>
      </w:r>
    </w:p>
    <w:p w:rsidR="002544BC" w:rsidRPr="0035717E" w:rsidRDefault="002544BC" w:rsidP="002544BC">
      <w:pPr>
        <w:spacing w:before="100" w:beforeAutospacing="1" w:after="100" w:afterAutospacing="1"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12"/>
          <w:sz w:val="28"/>
          <w:szCs w:val="28"/>
        </w:rPr>
        <w:t>6)</w:t>
      </w:r>
      <w:r w:rsidRPr="005E7A23">
        <w:rPr>
          <w:rFonts w:ascii="Times New Roman" w:hAnsi="Times New Roman" w:cs="Times New Roman"/>
          <w:color w:val="000000" w:themeColor="text1"/>
          <w:spacing w:val="-12"/>
          <w:sz w:val="28"/>
          <w:szCs w:val="28"/>
        </w:rPr>
        <w:t xml:space="preserve"> Растворы для полоскания. </w:t>
      </w:r>
      <w:r w:rsidRPr="005E7A23">
        <w:rPr>
          <w:rFonts w:ascii="Times New Roman" w:hAnsi="Times New Roman" w:cs="Times New Roman"/>
          <w:color w:val="000000" w:themeColor="text1"/>
          <w:sz w:val="28"/>
          <w:szCs w:val="28"/>
        </w:rPr>
        <w:t>Средства предназначены для ухода за деснами. Их можно приобрести в аптеке или приготовить самостоятельно, смешав лимонный сок с водой или сделав травяной отвар (из ромашки, календулы и шалфея). Растворы для полоскания позволяют предотвратить развитие патологий пародонта.</w:t>
      </w:r>
    </w:p>
    <w:p w:rsidR="002544BC" w:rsidRPr="00CD5063" w:rsidRDefault="002544BC" w:rsidP="002544BC">
      <w:pPr>
        <w:pStyle w:val="a4"/>
        <w:numPr>
          <w:ilvl w:val="0"/>
          <w:numId w:val="24"/>
        </w:numPr>
        <w:ind w:left="357" w:hanging="357"/>
        <w:rPr>
          <w:rFonts w:ascii="Times New Roman" w:hAnsi="Times New Roman" w:cs="Times New Roman"/>
          <w:sz w:val="28"/>
          <w:szCs w:val="28"/>
        </w:rPr>
      </w:pPr>
      <w:r w:rsidRPr="00CD5063">
        <w:rPr>
          <w:rFonts w:ascii="Times New Roman" w:hAnsi="Times New Roman" w:cs="Times New Roman"/>
          <w:sz w:val="28"/>
          <w:szCs w:val="28"/>
        </w:rPr>
        <w:t>По месту происхождения (например, российские, американские или французские).</w:t>
      </w:r>
    </w:p>
    <w:p w:rsidR="002544BC" w:rsidRPr="00CD5063" w:rsidRDefault="002544BC" w:rsidP="002544BC">
      <w:pPr>
        <w:pStyle w:val="a4"/>
        <w:numPr>
          <w:ilvl w:val="0"/>
          <w:numId w:val="24"/>
        </w:numPr>
        <w:ind w:left="357" w:hanging="357"/>
        <w:rPr>
          <w:rFonts w:ascii="Times New Roman" w:hAnsi="Times New Roman" w:cs="Times New Roman"/>
          <w:sz w:val="28"/>
          <w:szCs w:val="28"/>
        </w:rPr>
      </w:pPr>
      <w:r w:rsidRPr="00CD5063">
        <w:rPr>
          <w:rFonts w:ascii="Times New Roman" w:hAnsi="Times New Roman" w:cs="Times New Roman"/>
          <w:sz w:val="28"/>
          <w:szCs w:val="28"/>
        </w:rPr>
        <w:t>По фирмам-производителям («</w:t>
      </w:r>
      <w:proofErr w:type="spellStart"/>
      <w:r w:rsidRPr="00CD5063">
        <w:rPr>
          <w:rFonts w:ascii="Times New Roman" w:hAnsi="Times New Roman" w:cs="Times New Roman"/>
          <w:sz w:val="28"/>
          <w:szCs w:val="28"/>
        </w:rPr>
        <w:t>Ланком</w:t>
      </w:r>
      <w:proofErr w:type="spellEnd"/>
      <w:r w:rsidRPr="00CD5063">
        <w:rPr>
          <w:rFonts w:ascii="Times New Roman" w:hAnsi="Times New Roman" w:cs="Times New Roman"/>
          <w:sz w:val="28"/>
          <w:szCs w:val="28"/>
        </w:rPr>
        <w:t>», «</w:t>
      </w:r>
      <w:proofErr w:type="spellStart"/>
      <w:r w:rsidRPr="00CD5063">
        <w:rPr>
          <w:rFonts w:ascii="Times New Roman" w:hAnsi="Times New Roman" w:cs="Times New Roman"/>
          <w:sz w:val="28"/>
          <w:szCs w:val="28"/>
        </w:rPr>
        <w:t>Кристиан</w:t>
      </w:r>
      <w:proofErr w:type="spellEnd"/>
      <w:r w:rsidRPr="00CD5063">
        <w:rPr>
          <w:rFonts w:ascii="Times New Roman" w:hAnsi="Times New Roman" w:cs="Times New Roman"/>
          <w:sz w:val="28"/>
          <w:szCs w:val="28"/>
        </w:rPr>
        <w:t xml:space="preserve">  Диор», «Ив </w:t>
      </w:r>
      <w:proofErr w:type="spellStart"/>
      <w:r w:rsidRPr="00CD5063">
        <w:rPr>
          <w:rFonts w:ascii="Times New Roman" w:hAnsi="Times New Roman" w:cs="Times New Roman"/>
          <w:sz w:val="28"/>
          <w:szCs w:val="28"/>
        </w:rPr>
        <w:t>Роше</w:t>
      </w:r>
      <w:proofErr w:type="spellEnd"/>
      <w:r w:rsidRPr="00CD5063">
        <w:rPr>
          <w:rFonts w:ascii="Times New Roman" w:hAnsi="Times New Roman" w:cs="Times New Roman"/>
          <w:sz w:val="28"/>
          <w:szCs w:val="28"/>
        </w:rPr>
        <w:t xml:space="preserve">» и </w:t>
      </w:r>
      <w:proofErr w:type="spellStart"/>
      <w:r w:rsidRPr="00CD5063">
        <w:rPr>
          <w:rFonts w:ascii="Times New Roman" w:hAnsi="Times New Roman" w:cs="Times New Roman"/>
          <w:sz w:val="28"/>
          <w:szCs w:val="28"/>
        </w:rPr>
        <w:t>т</w:t>
      </w:r>
      <w:proofErr w:type="gramStart"/>
      <w:r w:rsidRPr="00CD5063">
        <w:rPr>
          <w:rFonts w:ascii="Times New Roman" w:hAnsi="Times New Roman" w:cs="Times New Roman"/>
          <w:sz w:val="28"/>
          <w:szCs w:val="28"/>
        </w:rPr>
        <w:t>.д</w:t>
      </w:r>
      <w:proofErr w:type="spellEnd"/>
      <w:proofErr w:type="gramEnd"/>
      <w:r w:rsidRPr="00CD5063">
        <w:rPr>
          <w:rFonts w:ascii="Times New Roman" w:hAnsi="Times New Roman" w:cs="Times New Roman"/>
          <w:sz w:val="28"/>
          <w:szCs w:val="28"/>
        </w:rPr>
        <w:t>)</w:t>
      </w:r>
    </w:p>
    <w:p w:rsidR="002544BC" w:rsidRPr="00CD5063" w:rsidRDefault="002544BC" w:rsidP="002544BC">
      <w:pPr>
        <w:pStyle w:val="a4"/>
        <w:numPr>
          <w:ilvl w:val="0"/>
          <w:numId w:val="24"/>
        </w:numPr>
        <w:ind w:left="357" w:hanging="357"/>
        <w:rPr>
          <w:rFonts w:ascii="Times New Roman" w:hAnsi="Times New Roman" w:cs="Times New Roman"/>
          <w:sz w:val="28"/>
          <w:szCs w:val="28"/>
        </w:rPr>
      </w:pPr>
      <w:r w:rsidRPr="00CD5063">
        <w:rPr>
          <w:rFonts w:ascii="Times New Roman" w:hAnsi="Times New Roman" w:cs="Times New Roman"/>
          <w:sz w:val="28"/>
          <w:szCs w:val="28"/>
        </w:rPr>
        <w:t>По консистенции:</w:t>
      </w:r>
    </w:p>
    <w:p w:rsidR="002544BC" w:rsidRPr="00CD5063" w:rsidRDefault="002544BC" w:rsidP="002544BC">
      <w:pPr>
        <w:pStyle w:val="a4"/>
        <w:numPr>
          <w:ilvl w:val="0"/>
          <w:numId w:val="25"/>
        </w:numPr>
        <w:suppressAutoHyphens/>
        <w:spacing w:after="0" w:line="240" w:lineRule="auto"/>
        <w:ind w:left="357" w:right="282" w:hanging="357"/>
        <w:jc w:val="both"/>
        <w:rPr>
          <w:rFonts w:ascii="Times New Roman" w:eastAsia="Times New Roman" w:hAnsi="Times New Roman" w:cs="Times New Roman"/>
          <w:bCs/>
          <w:sz w:val="28"/>
          <w:szCs w:val="28"/>
        </w:rPr>
      </w:pPr>
      <w:r w:rsidRPr="00CD5063">
        <w:rPr>
          <w:rFonts w:ascii="Times New Roman" w:eastAsia="Times New Roman" w:hAnsi="Times New Roman" w:cs="Times New Roman"/>
          <w:bCs/>
          <w:sz w:val="28"/>
          <w:szCs w:val="28"/>
        </w:rPr>
        <w:t xml:space="preserve">Мазеобразные или </w:t>
      </w:r>
      <w:proofErr w:type="spellStart"/>
      <w:r w:rsidRPr="00CD5063">
        <w:rPr>
          <w:rFonts w:ascii="Times New Roman" w:eastAsia="Times New Roman" w:hAnsi="Times New Roman" w:cs="Times New Roman"/>
          <w:bCs/>
          <w:sz w:val="28"/>
          <w:szCs w:val="28"/>
        </w:rPr>
        <w:t>кремообразные</w:t>
      </w:r>
      <w:proofErr w:type="spellEnd"/>
      <w:r w:rsidRPr="00CD5063">
        <w:rPr>
          <w:rFonts w:ascii="Times New Roman" w:eastAsia="Times New Roman" w:hAnsi="Times New Roman" w:cs="Times New Roman"/>
          <w:bCs/>
          <w:sz w:val="28"/>
          <w:szCs w:val="28"/>
        </w:rPr>
        <w:t xml:space="preserve"> (жидкие или густые</w:t>
      </w:r>
      <w:r w:rsidRPr="00CD5063">
        <w:rPr>
          <w:rFonts w:ascii="Times New Roman" w:hAnsi="Times New Roman" w:cs="Times New Roman"/>
          <w:bCs/>
          <w:sz w:val="28"/>
          <w:szCs w:val="28"/>
        </w:rPr>
        <w:t>)</w:t>
      </w:r>
      <w:r w:rsidRPr="00CD5063">
        <w:rPr>
          <w:rFonts w:ascii="Times New Roman" w:eastAsia="Times New Roman" w:hAnsi="Times New Roman" w:cs="Times New Roman"/>
          <w:bCs/>
          <w:sz w:val="28"/>
          <w:szCs w:val="28"/>
        </w:rPr>
        <w:t xml:space="preserve"> – кремы, зубные пасты;</w:t>
      </w:r>
    </w:p>
    <w:p w:rsidR="002544BC" w:rsidRPr="00CD5063" w:rsidRDefault="002544BC" w:rsidP="002544BC">
      <w:pPr>
        <w:pStyle w:val="a4"/>
        <w:numPr>
          <w:ilvl w:val="0"/>
          <w:numId w:val="25"/>
        </w:numPr>
        <w:suppressAutoHyphens/>
        <w:spacing w:after="0" w:line="240" w:lineRule="auto"/>
        <w:ind w:left="357" w:right="282" w:hanging="357"/>
        <w:jc w:val="both"/>
        <w:rPr>
          <w:rFonts w:ascii="Times New Roman" w:eastAsia="Times New Roman" w:hAnsi="Times New Roman" w:cs="Times New Roman"/>
          <w:bCs/>
          <w:sz w:val="28"/>
          <w:szCs w:val="28"/>
        </w:rPr>
      </w:pPr>
      <w:r w:rsidRPr="00CD5063">
        <w:rPr>
          <w:rFonts w:ascii="Times New Roman" w:hAnsi="Times New Roman" w:cs="Times New Roman"/>
          <w:bCs/>
          <w:sz w:val="28"/>
          <w:szCs w:val="28"/>
        </w:rPr>
        <w:t>Порошкообразные - зубные порошки, хна, пудры</w:t>
      </w:r>
      <w:r w:rsidRPr="00CD5063">
        <w:rPr>
          <w:rFonts w:ascii="Times New Roman" w:eastAsia="Times New Roman" w:hAnsi="Times New Roman" w:cs="Times New Roman"/>
          <w:bCs/>
          <w:sz w:val="28"/>
          <w:szCs w:val="28"/>
        </w:rPr>
        <w:t>;</w:t>
      </w:r>
    </w:p>
    <w:p w:rsidR="002544BC" w:rsidRPr="00CD5063" w:rsidRDefault="002544BC" w:rsidP="002544BC">
      <w:pPr>
        <w:pStyle w:val="a4"/>
        <w:numPr>
          <w:ilvl w:val="0"/>
          <w:numId w:val="25"/>
        </w:numPr>
        <w:suppressAutoHyphens/>
        <w:spacing w:after="0" w:line="240" w:lineRule="auto"/>
        <w:ind w:left="357" w:right="282" w:hanging="357"/>
        <w:jc w:val="both"/>
        <w:rPr>
          <w:rFonts w:ascii="Times New Roman" w:eastAsia="Times New Roman" w:hAnsi="Times New Roman" w:cs="Times New Roman"/>
          <w:bCs/>
          <w:sz w:val="28"/>
          <w:szCs w:val="28"/>
        </w:rPr>
      </w:pPr>
      <w:r w:rsidRPr="00CD5063">
        <w:rPr>
          <w:rFonts w:ascii="Times New Roman" w:eastAsia="Times New Roman" w:hAnsi="Times New Roman" w:cs="Times New Roman"/>
          <w:bCs/>
          <w:sz w:val="28"/>
          <w:szCs w:val="28"/>
        </w:rPr>
        <w:t xml:space="preserve">Твердые (на </w:t>
      </w:r>
      <w:proofErr w:type="spellStart"/>
      <w:r w:rsidRPr="00CD5063">
        <w:rPr>
          <w:rFonts w:ascii="Times New Roman" w:eastAsia="Times New Roman" w:hAnsi="Times New Roman" w:cs="Times New Roman"/>
          <w:bCs/>
          <w:sz w:val="28"/>
          <w:szCs w:val="28"/>
        </w:rPr>
        <w:t>жировосковой</w:t>
      </w:r>
      <w:proofErr w:type="spellEnd"/>
      <w:r w:rsidRPr="00CD5063">
        <w:rPr>
          <w:rFonts w:ascii="Times New Roman" w:eastAsia="Times New Roman" w:hAnsi="Times New Roman" w:cs="Times New Roman"/>
          <w:bCs/>
          <w:sz w:val="28"/>
          <w:szCs w:val="28"/>
        </w:rPr>
        <w:t xml:space="preserve"> основе</w:t>
      </w:r>
      <w:r w:rsidRPr="00CD5063">
        <w:rPr>
          <w:rFonts w:ascii="Times New Roman" w:hAnsi="Times New Roman" w:cs="Times New Roman"/>
          <w:bCs/>
          <w:sz w:val="28"/>
          <w:szCs w:val="28"/>
        </w:rPr>
        <w:t>)</w:t>
      </w:r>
      <w:r w:rsidRPr="00CD5063">
        <w:rPr>
          <w:rFonts w:ascii="Times New Roman" w:eastAsia="Times New Roman" w:hAnsi="Times New Roman" w:cs="Times New Roman"/>
          <w:bCs/>
          <w:sz w:val="28"/>
          <w:szCs w:val="28"/>
        </w:rPr>
        <w:t xml:space="preserve"> – мыло, с</w:t>
      </w:r>
      <w:r w:rsidRPr="00CD5063">
        <w:rPr>
          <w:rFonts w:ascii="Times New Roman" w:hAnsi="Times New Roman" w:cs="Times New Roman"/>
          <w:bCs/>
          <w:sz w:val="28"/>
          <w:szCs w:val="28"/>
        </w:rPr>
        <w:t xml:space="preserve">оли, губные помады, дезодоранты и </w:t>
      </w:r>
      <w:proofErr w:type="spellStart"/>
      <w:proofErr w:type="gramStart"/>
      <w:r w:rsidRPr="00CD5063">
        <w:rPr>
          <w:rFonts w:ascii="Times New Roman" w:hAnsi="Times New Roman" w:cs="Times New Roman"/>
          <w:bCs/>
          <w:sz w:val="28"/>
          <w:szCs w:val="28"/>
        </w:rPr>
        <w:t>др</w:t>
      </w:r>
      <w:proofErr w:type="spellEnd"/>
      <w:proofErr w:type="gramEnd"/>
      <w:r w:rsidRPr="00CD5063">
        <w:rPr>
          <w:rFonts w:ascii="Times New Roman" w:eastAsia="Times New Roman" w:hAnsi="Times New Roman" w:cs="Times New Roman"/>
          <w:bCs/>
          <w:sz w:val="28"/>
          <w:szCs w:val="28"/>
        </w:rPr>
        <w:t>;</w:t>
      </w:r>
    </w:p>
    <w:p w:rsidR="002544BC" w:rsidRPr="00CD5063" w:rsidRDefault="002544BC" w:rsidP="002544BC">
      <w:pPr>
        <w:pStyle w:val="a4"/>
        <w:numPr>
          <w:ilvl w:val="0"/>
          <w:numId w:val="25"/>
        </w:numPr>
        <w:suppressAutoHyphens/>
        <w:spacing w:after="0" w:line="240" w:lineRule="auto"/>
        <w:ind w:left="357" w:right="282" w:hanging="357"/>
        <w:jc w:val="both"/>
        <w:rPr>
          <w:rFonts w:ascii="Times New Roman" w:eastAsia="Times New Roman" w:hAnsi="Times New Roman" w:cs="Times New Roman"/>
          <w:bCs/>
          <w:sz w:val="28"/>
          <w:szCs w:val="28"/>
        </w:rPr>
      </w:pPr>
      <w:r w:rsidRPr="00CD5063">
        <w:rPr>
          <w:rFonts w:ascii="Times New Roman" w:hAnsi="Times New Roman" w:cs="Times New Roman"/>
          <w:bCs/>
          <w:sz w:val="28"/>
          <w:szCs w:val="28"/>
        </w:rPr>
        <w:t>Жидкие - лосьоны,  шампуни</w:t>
      </w:r>
      <w:r w:rsidRPr="00CD5063">
        <w:rPr>
          <w:rFonts w:ascii="Times New Roman" w:eastAsia="Times New Roman" w:hAnsi="Times New Roman" w:cs="Times New Roman"/>
          <w:bCs/>
          <w:sz w:val="28"/>
          <w:szCs w:val="28"/>
        </w:rPr>
        <w:t>;</w:t>
      </w:r>
    </w:p>
    <w:p w:rsidR="002544BC" w:rsidRDefault="002544BC" w:rsidP="002544BC">
      <w:pPr>
        <w:pStyle w:val="a4"/>
        <w:numPr>
          <w:ilvl w:val="0"/>
          <w:numId w:val="25"/>
        </w:numPr>
        <w:suppressAutoHyphens/>
        <w:spacing w:after="0" w:line="240" w:lineRule="auto"/>
        <w:ind w:left="357" w:right="282" w:hanging="357"/>
        <w:jc w:val="both"/>
        <w:rPr>
          <w:rFonts w:ascii="Times New Roman" w:eastAsia="Times New Roman" w:hAnsi="Times New Roman" w:cs="Times New Roman"/>
          <w:bCs/>
          <w:sz w:val="28"/>
          <w:szCs w:val="28"/>
        </w:rPr>
      </w:pPr>
      <w:r w:rsidRPr="00CD5063">
        <w:rPr>
          <w:rFonts w:ascii="Times New Roman" w:hAnsi="Times New Roman" w:cs="Times New Roman"/>
          <w:bCs/>
          <w:sz w:val="28"/>
          <w:szCs w:val="28"/>
        </w:rPr>
        <w:t>Желе или гелеобразные - зубные пасты, шампуни</w:t>
      </w:r>
      <w:r w:rsidRPr="00CD5063">
        <w:rPr>
          <w:rFonts w:ascii="Times New Roman" w:eastAsia="Times New Roman" w:hAnsi="Times New Roman" w:cs="Times New Roman"/>
          <w:bCs/>
          <w:sz w:val="28"/>
          <w:szCs w:val="28"/>
        </w:rPr>
        <w:t>.</w:t>
      </w:r>
    </w:p>
    <w:p w:rsidR="002544BC" w:rsidRPr="00F5728A" w:rsidRDefault="002544BC" w:rsidP="002544BC">
      <w:pPr>
        <w:pStyle w:val="a4"/>
        <w:numPr>
          <w:ilvl w:val="0"/>
          <w:numId w:val="28"/>
        </w:numPr>
        <w:suppressAutoHyphens/>
        <w:spacing w:after="0" w:line="240" w:lineRule="auto"/>
        <w:ind w:left="357" w:right="282" w:hanging="35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 половозра</w:t>
      </w:r>
      <w:r w:rsidRPr="00F5728A">
        <w:rPr>
          <w:rFonts w:ascii="Times New Roman" w:eastAsia="Times New Roman" w:hAnsi="Times New Roman" w:cs="Times New Roman"/>
          <w:bCs/>
          <w:sz w:val="28"/>
          <w:szCs w:val="28"/>
        </w:rPr>
        <w:t>стному признаку:</w:t>
      </w:r>
    </w:p>
    <w:p w:rsidR="002544BC" w:rsidRPr="00F5728A" w:rsidRDefault="002544BC" w:rsidP="002544BC">
      <w:pPr>
        <w:pStyle w:val="a4"/>
        <w:numPr>
          <w:ilvl w:val="0"/>
          <w:numId w:val="29"/>
        </w:numPr>
        <w:suppressAutoHyphens/>
        <w:spacing w:after="0" w:line="240" w:lineRule="auto"/>
        <w:ind w:left="357" w:right="282" w:hanging="357"/>
        <w:jc w:val="both"/>
        <w:rPr>
          <w:rFonts w:ascii="Times New Roman" w:eastAsia="Times New Roman" w:hAnsi="Times New Roman" w:cs="Times New Roman"/>
          <w:bCs/>
          <w:sz w:val="28"/>
          <w:szCs w:val="28"/>
        </w:rPr>
      </w:pPr>
      <w:r w:rsidRPr="00F5728A">
        <w:rPr>
          <w:rFonts w:ascii="Times New Roman" w:eastAsia="Times New Roman" w:hAnsi="Times New Roman" w:cs="Times New Roman"/>
          <w:bCs/>
          <w:sz w:val="28"/>
          <w:szCs w:val="28"/>
        </w:rPr>
        <w:t>Для женщин;</w:t>
      </w:r>
    </w:p>
    <w:p w:rsidR="002544BC" w:rsidRPr="00F5728A" w:rsidRDefault="002544BC" w:rsidP="002544BC">
      <w:pPr>
        <w:pStyle w:val="a4"/>
        <w:numPr>
          <w:ilvl w:val="0"/>
          <w:numId w:val="29"/>
        </w:numPr>
        <w:suppressAutoHyphens/>
        <w:spacing w:after="0" w:line="240" w:lineRule="auto"/>
        <w:ind w:left="357" w:right="282" w:hanging="357"/>
        <w:jc w:val="both"/>
        <w:rPr>
          <w:rFonts w:ascii="Times New Roman" w:eastAsia="Times New Roman" w:hAnsi="Times New Roman" w:cs="Times New Roman"/>
          <w:bCs/>
          <w:sz w:val="28"/>
          <w:szCs w:val="28"/>
        </w:rPr>
      </w:pPr>
      <w:r w:rsidRPr="00F5728A">
        <w:rPr>
          <w:rFonts w:ascii="Times New Roman" w:eastAsia="Times New Roman" w:hAnsi="Times New Roman" w:cs="Times New Roman"/>
          <w:bCs/>
          <w:sz w:val="28"/>
          <w:szCs w:val="28"/>
        </w:rPr>
        <w:t>Для мужчин;</w:t>
      </w:r>
    </w:p>
    <w:p w:rsidR="002544BC" w:rsidRPr="00F5728A" w:rsidRDefault="002544BC" w:rsidP="002544BC">
      <w:pPr>
        <w:pStyle w:val="a4"/>
        <w:numPr>
          <w:ilvl w:val="0"/>
          <w:numId w:val="29"/>
        </w:numPr>
        <w:suppressAutoHyphens/>
        <w:spacing w:after="0" w:line="240" w:lineRule="auto"/>
        <w:ind w:left="357" w:right="282" w:hanging="357"/>
        <w:jc w:val="both"/>
        <w:rPr>
          <w:rFonts w:ascii="Times New Roman" w:eastAsia="Times New Roman" w:hAnsi="Times New Roman" w:cs="Times New Roman"/>
          <w:bCs/>
          <w:sz w:val="28"/>
          <w:szCs w:val="28"/>
        </w:rPr>
      </w:pPr>
      <w:r w:rsidRPr="00F5728A">
        <w:rPr>
          <w:rFonts w:ascii="Times New Roman" w:eastAsia="Times New Roman" w:hAnsi="Times New Roman" w:cs="Times New Roman"/>
          <w:bCs/>
          <w:sz w:val="28"/>
          <w:szCs w:val="28"/>
        </w:rPr>
        <w:t>Для детей.</w:t>
      </w:r>
    </w:p>
    <w:p w:rsidR="002544BC" w:rsidRPr="00D55356" w:rsidRDefault="002544BC" w:rsidP="002544BC">
      <w:pPr>
        <w:pStyle w:val="a3"/>
        <w:spacing w:before="173" w:beforeAutospacing="0" w:after="173" w:afterAutospacing="0" w:line="336" w:lineRule="atLeast"/>
        <w:ind w:right="173"/>
        <w:rPr>
          <w:color w:val="000000" w:themeColor="text1"/>
          <w:sz w:val="28"/>
          <w:szCs w:val="28"/>
        </w:rPr>
      </w:pPr>
      <w:r>
        <w:rPr>
          <w:color w:val="000000" w:themeColor="text1"/>
          <w:sz w:val="28"/>
          <w:szCs w:val="28"/>
        </w:rPr>
        <w:t>2.</w:t>
      </w:r>
      <w:r w:rsidRPr="00426B63">
        <w:rPr>
          <w:rStyle w:val="a7"/>
          <w:color w:val="000000" w:themeColor="text1"/>
          <w:sz w:val="28"/>
          <w:szCs w:val="28"/>
        </w:rPr>
        <w:t>Маркировка парфюмерно-косметической продукции должна содержать следующую информацию:</w:t>
      </w:r>
    </w:p>
    <w:p w:rsidR="002544BC" w:rsidRPr="00D55356" w:rsidRDefault="002544BC" w:rsidP="002544BC">
      <w:pPr>
        <w:pStyle w:val="a3"/>
        <w:spacing w:before="0" w:beforeAutospacing="0" w:after="240" w:afterAutospacing="0"/>
        <w:jc w:val="both"/>
        <w:rPr>
          <w:color w:val="000000" w:themeColor="text1"/>
          <w:sz w:val="28"/>
          <w:szCs w:val="28"/>
        </w:rPr>
      </w:pPr>
      <w:r w:rsidRPr="00D55356">
        <w:rPr>
          <w:color w:val="000000" w:themeColor="text1"/>
          <w:sz w:val="28"/>
          <w:szCs w:val="28"/>
        </w:rPr>
        <w:t>- наименование, название (при наличии) парфюмерно-косметической продукции;</w:t>
      </w:r>
    </w:p>
    <w:p w:rsidR="002544BC" w:rsidRPr="00D55356" w:rsidRDefault="002544BC" w:rsidP="002544BC">
      <w:pPr>
        <w:pStyle w:val="a3"/>
        <w:spacing w:before="0" w:beforeAutospacing="0" w:after="240" w:afterAutospacing="0"/>
        <w:jc w:val="both"/>
        <w:rPr>
          <w:color w:val="000000" w:themeColor="text1"/>
          <w:sz w:val="28"/>
          <w:szCs w:val="28"/>
        </w:rPr>
      </w:pPr>
      <w:r w:rsidRPr="00D55356">
        <w:rPr>
          <w:color w:val="000000" w:themeColor="text1"/>
          <w:sz w:val="28"/>
          <w:szCs w:val="28"/>
        </w:rPr>
        <w:t>- назначение парфюмерно-косметической продукции, если это не следует из наименования продукции;</w:t>
      </w:r>
    </w:p>
    <w:p w:rsidR="002544BC" w:rsidRPr="00D55356" w:rsidRDefault="002544BC" w:rsidP="002544BC">
      <w:pPr>
        <w:pStyle w:val="a3"/>
        <w:spacing w:before="0" w:beforeAutospacing="0" w:after="240" w:afterAutospacing="0"/>
        <w:jc w:val="both"/>
        <w:rPr>
          <w:color w:val="000000" w:themeColor="text1"/>
          <w:sz w:val="28"/>
          <w:szCs w:val="28"/>
        </w:rPr>
      </w:pPr>
      <w:r w:rsidRPr="00D55356">
        <w:rPr>
          <w:color w:val="000000" w:themeColor="text1"/>
          <w:sz w:val="28"/>
          <w:szCs w:val="28"/>
        </w:rPr>
        <w:t>- косметика, предназначенная для детей, должна иметь соответствующую информацию в маркировке;</w:t>
      </w:r>
    </w:p>
    <w:p w:rsidR="002544BC" w:rsidRPr="00D55356" w:rsidRDefault="002544BC" w:rsidP="002544BC">
      <w:pPr>
        <w:pStyle w:val="a3"/>
        <w:spacing w:before="0" w:beforeAutospacing="0" w:after="240" w:afterAutospacing="0"/>
        <w:jc w:val="both"/>
        <w:rPr>
          <w:color w:val="000000" w:themeColor="text1"/>
          <w:sz w:val="28"/>
          <w:szCs w:val="28"/>
        </w:rPr>
      </w:pPr>
      <w:r w:rsidRPr="00D55356">
        <w:rPr>
          <w:color w:val="000000" w:themeColor="text1"/>
          <w:sz w:val="28"/>
          <w:szCs w:val="28"/>
        </w:rPr>
        <w:lastRenderedPageBreak/>
        <w:t>- наименование изготовителя и его местонахождение (юридический адрес, включая страну);</w:t>
      </w:r>
    </w:p>
    <w:p w:rsidR="002544BC" w:rsidRPr="00D55356" w:rsidRDefault="002544BC" w:rsidP="002544BC">
      <w:pPr>
        <w:pStyle w:val="a3"/>
        <w:spacing w:before="0" w:beforeAutospacing="0" w:after="240" w:afterAutospacing="0"/>
        <w:jc w:val="both"/>
        <w:rPr>
          <w:color w:val="000000" w:themeColor="text1"/>
          <w:sz w:val="28"/>
          <w:szCs w:val="28"/>
        </w:rPr>
      </w:pPr>
      <w:r w:rsidRPr="00D55356">
        <w:rPr>
          <w:color w:val="000000" w:themeColor="text1"/>
          <w:sz w:val="28"/>
          <w:szCs w:val="28"/>
        </w:rPr>
        <w:t>- страна происхождения парфюмерно-косметической продукции (если страна, где расположено производство продукции, не совпадает с юридическим адресом изготовителя);</w:t>
      </w:r>
    </w:p>
    <w:p w:rsidR="002544BC" w:rsidRPr="00D55356" w:rsidRDefault="002544BC" w:rsidP="002544BC">
      <w:pPr>
        <w:pStyle w:val="a3"/>
        <w:spacing w:before="0" w:beforeAutospacing="0" w:after="240" w:afterAutospacing="0"/>
        <w:jc w:val="both"/>
        <w:rPr>
          <w:color w:val="000000" w:themeColor="text1"/>
          <w:sz w:val="28"/>
          <w:szCs w:val="28"/>
        </w:rPr>
      </w:pPr>
      <w:r w:rsidRPr="00D55356">
        <w:rPr>
          <w:color w:val="000000" w:themeColor="text1"/>
          <w:sz w:val="28"/>
          <w:szCs w:val="28"/>
        </w:rPr>
        <w:t>- наименование и местонахождения организации (юридический адрес), уполномоченной изготовителем на принятие претензий от потребителя (уполномоченный представитель изготовителя или импортер), если изготовитель не принимает претензии сам на территории государства - члена Таможенного Союза;</w:t>
      </w:r>
    </w:p>
    <w:p w:rsidR="002544BC" w:rsidRPr="00D55356" w:rsidRDefault="002544BC" w:rsidP="002544BC">
      <w:pPr>
        <w:pStyle w:val="a3"/>
        <w:spacing w:before="0" w:beforeAutospacing="0" w:after="240" w:afterAutospacing="0"/>
        <w:jc w:val="both"/>
        <w:rPr>
          <w:color w:val="000000" w:themeColor="text1"/>
          <w:sz w:val="28"/>
          <w:szCs w:val="28"/>
        </w:rPr>
      </w:pPr>
      <w:r w:rsidRPr="00D55356">
        <w:rPr>
          <w:color w:val="000000" w:themeColor="text1"/>
          <w:sz w:val="28"/>
          <w:szCs w:val="28"/>
        </w:rPr>
        <w:t>- номинальное количество (объем или масса) продукции в потребительской таре (для мыла твердого туалетного - номинальная масса куска на момент упаковки), за исключением парфюмерно-косметической продукции номинальной массой менее 5 г, или номинальным объемом менее 5 мл, или пробника парфюмерно-косметической продукции;</w:t>
      </w:r>
    </w:p>
    <w:p w:rsidR="002544BC" w:rsidRPr="00D55356" w:rsidRDefault="002544BC" w:rsidP="002544BC">
      <w:pPr>
        <w:pStyle w:val="a3"/>
        <w:spacing w:before="0" w:beforeAutospacing="0" w:after="240" w:afterAutospacing="0"/>
        <w:jc w:val="both"/>
        <w:rPr>
          <w:color w:val="000000" w:themeColor="text1"/>
          <w:sz w:val="28"/>
          <w:szCs w:val="28"/>
        </w:rPr>
      </w:pPr>
      <w:r w:rsidRPr="00D55356">
        <w:rPr>
          <w:color w:val="000000" w:themeColor="text1"/>
          <w:sz w:val="28"/>
          <w:szCs w:val="28"/>
        </w:rPr>
        <w:t>- цвет и/или тон (для декоративной косметики и окрашивающих средств);</w:t>
      </w:r>
    </w:p>
    <w:p w:rsidR="002544BC" w:rsidRPr="00D55356" w:rsidRDefault="002544BC" w:rsidP="002544BC">
      <w:pPr>
        <w:pStyle w:val="a3"/>
        <w:spacing w:before="0" w:beforeAutospacing="0" w:after="240" w:afterAutospacing="0"/>
        <w:jc w:val="both"/>
        <w:rPr>
          <w:color w:val="000000" w:themeColor="text1"/>
          <w:sz w:val="28"/>
          <w:szCs w:val="28"/>
        </w:rPr>
      </w:pPr>
      <w:r w:rsidRPr="00D55356">
        <w:rPr>
          <w:color w:val="000000" w:themeColor="text1"/>
          <w:sz w:val="28"/>
          <w:szCs w:val="28"/>
        </w:rPr>
        <w:t>- массовую долю фторида</w:t>
      </w:r>
      <w:proofErr w:type="gramStart"/>
      <w:r w:rsidRPr="00D55356">
        <w:rPr>
          <w:color w:val="000000" w:themeColor="text1"/>
          <w:sz w:val="28"/>
          <w:szCs w:val="28"/>
        </w:rPr>
        <w:t xml:space="preserve"> (%, </w:t>
      </w:r>
      <w:proofErr w:type="gramEnd"/>
      <w:r w:rsidRPr="00D55356">
        <w:rPr>
          <w:color w:val="000000" w:themeColor="text1"/>
          <w:sz w:val="28"/>
          <w:szCs w:val="28"/>
        </w:rPr>
        <w:t xml:space="preserve">или мг/кг, или </w:t>
      </w:r>
      <w:proofErr w:type="spellStart"/>
      <w:r w:rsidRPr="00D55356">
        <w:rPr>
          <w:color w:val="000000" w:themeColor="text1"/>
          <w:sz w:val="28"/>
          <w:szCs w:val="28"/>
        </w:rPr>
        <w:t>ppm</w:t>
      </w:r>
      <w:proofErr w:type="spellEnd"/>
      <w:r w:rsidRPr="00D55356">
        <w:rPr>
          <w:color w:val="000000" w:themeColor="text1"/>
          <w:sz w:val="28"/>
          <w:szCs w:val="28"/>
        </w:rPr>
        <w:t>) для средств гигиены полости рта, содержащих соединения фтора;</w:t>
      </w:r>
    </w:p>
    <w:p w:rsidR="002544BC" w:rsidRPr="00D55356" w:rsidRDefault="002544BC" w:rsidP="002544BC">
      <w:pPr>
        <w:pStyle w:val="a3"/>
        <w:spacing w:before="0" w:beforeAutospacing="0" w:after="240" w:afterAutospacing="0"/>
        <w:jc w:val="both"/>
        <w:rPr>
          <w:color w:val="000000" w:themeColor="text1"/>
          <w:sz w:val="28"/>
          <w:szCs w:val="28"/>
        </w:rPr>
      </w:pPr>
      <w:r w:rsidRPr="00D55356">
        <w:rPr>
          <w:color w:val="000000" w:themeColor="text1"/>
          <w:sz w:val="28"/>
          <w:szCs w:val="28"/>
        </w:rPr>
        <w:t>- срок годности:</w:t>
      </w:r>
    </w:p>
    <w:p w:rsidR="002544BC" w:rsidRPr="00D55356" w:rsidRDefault="002544BC" w:rsidP="002544BC">
      <w:pPr>
        <w:pStyle w:val="a3"/>
        <w:spacing w:before="0" w:beforeAutospacing="0" w:after="240" w:afterAutospacing="0"/>
        <w:jc w:val="both"/>
        <w:rPr>
          <w:color w:val="000000" w:themeColor="text1"/>
          <w:sz w:val="28"/>
          <w:szCs w:val="28"/>
        </w:rPr>
      </w:pPr>
      <w:proofErr w:type="gramStart"/>
      <w:r w:rsidRPr="00D55356">
        <w:rPr>
          <w:color w:val="000000" w:themeColor="text1"/>
          <w:sz w:val="28"/>
          <w:szCs w:val="28"/>
        </w:rPr>
        <w:t>дата изготовления (месяц, год) и срок годности (месяцев, лет) или надпись "годен до" (месяц, год) или "использовать до" (месяц, год);</w:t>
      </w:r>
      <w:proofErr w:type="gramEnd"/>
    </w:p>
    <w:p w:rsidR="002544BC" w:rsidRPr="00D55356" w:rsidRDefault="002544BC" w:rsidP="002544BC">
      <w:pPr>
        <w:pStyle w:val="a3"/>
        <w:spacing w:before="0" w:beforeAutospacing="0" w:after="240" w:afterAutospacing="0"/>
        <w:jc w:val="both"/>
        <w:rPr>
          <w:color w:val="000000" w:themeColor="text1"/>
          <w:sz w:val="28"/>
          <w:szCs w:val="28"/>
        </w:rPr>
      </w:pPr>
      <w:r w:rsidRPr="00D55356">
        <w:rPr>
          <w:color w:val="000000" w:themeColor="text1"/>
          <w:sz w:val="28"/>
          <w:szCs w:val="28"/>
        </w:rPr>
        <w:t xml:space="preserve">- описание условий хранения в случае, если эти условия отличаются </w:t>
      </w:r>
      <w:proofErr w:type="gramStart"/>
      <w:r w:rsidRPr="00D55356">
        <w:rPr>
          <w:color w:val="000000" w:themeColor="text1"/>
          <w:sz w:val="28"/>
          <w:szCs w:val="28"/>
        </w:rPr>
        <w:t>от</w:t>
      </w:r>
      <w:proofErr w:type="gramEnd"/>
      <w:r w:rsidRPr="00D55356">
        <w:rPr>
          <w:color w:val="000000" w:themeColor="text1"/>
          <w:sz w:val="28"/>
          <w:szCs w:val="28"/>
        </w:rPr>
        <w:t xml:space="preserve"> стандартных;</w:t>
      </w:r>
    </w:p>
    <w:p w:rsidR="002544BC" w:rsidRPr="00D55356" w:rsidRDefault="002544BC" w:rsidP="002544BC">
      <w:pPr>
        <w:pStyle w:val="a3"/>
        <w:spacing w:before="0" w:beforeAutospacing="0" w:after="240" w:afterAutospacing="0"/>
        <w:jc w:val="both"/>
        <w:rPr>
          <w:color w:val="000000" w:themeColor="text1"/>
          <w:sz w:val="28"/>
          <w:szCs w:val="28"/>
        </w:rPr>
      </w:pPr>
      <w:r w:rsidRPr="00D55356">
        <w:rPr>
          <w:color w:val="000000" w:themeColor="text1"/>
          <w:sz w:val="28"/>
          <w:szCs w:val="28"/>
        </w:rPr>
        <w:t>- особые меры предосторожности (при необходимости) при применении продукции, в том числе информация о предупреждениях, изложенная в настоящем техническом регламенте;</w:t>
      </w:r>
    </w:p>
    <w:p w:rsidR="002544BC" w:rsidRPr="00D55356" w:rsidRDefault="002544BC" w:rsidP="002544BC">
      <w:pPr>
        <w:pStyle w:val="a3"/>
        <w:spacing w:before="0" w:beforeAutospacing="0" w:after="240" w:afterAutospacing="0"/>
        <w:jc w:val="both"/>
        <w:rPr>
          <w:color w:val="000000" w:themeColor="text1"/>
          <w:sz w:val="28"/>
          <w:szCs w:val="28"/>
        </w:rPr>
      </w:pPr>
      <w:r w:rsidRPr="00D55356">
        <w:rPr>
          <w:color w:val="000000" w:themeColor="text1"/>
          <w:sz w:val="28"/>
          <w:szCs w:val="28"/>
        </w:rPr>
        <w:t>- номер партии или специальный код, позволяющие идентифицировать партию парфюмерно-косметической продукции;</w:t>
      </w:r>
    </w:p>
    <w:p w:rsidR="002544BC" w:rsidRPr="00D55356" w:rsidRDefault="002544BC" w:rsidP="002544BC">
      <w:pPr>
        <w:pStyle w:val="a3"/>
        <w:spacing w:before="0" w:beforeAutospacing="0" w:after="240" w:afterAutospacing="0"/>
        <w:jc w:val="both"/>
        <w:rPr>
          <w:color w:val="000000" w:themeColor="text1"/>
          <w:sz w:val="28"/>
          <w:szCs w:val="28"/>
        </w:rPr>
      </w:pPr>
      <w:r w:rsidRPr="00D55356">
        <w:rPr>
          <w:color w:val="000000" w:themeColor="text1"/>
          <w:sz w:val="28"/>
          <w:szCs w:val="28"/>
        </w:rPr>
        <w:t>- сведения о способах применения парфюмерно-косметической продукции, отсутствие которых может привести к неправильному использованию потребителем парфюмерно-косметической продукции;</w:t>
      </w:r>
    </w:p>
    <w:p w:rsidR="002544BC" w:rsidRPr="00D55356" w:rsidRDefault="002544BC" w:rsidP="002544BC">
      <w:pPr>
        <w:pStyle w:val="a3"/>
        <w:spacing w:before="0" w:beforeAutospacing="0" w:after="240" w:afterAutospacing="0"/>
        <w:jc w:val="both"/>
        <w:rPr>
          <w:color w:val="000000" w:themeColor="text1"/>
          <w:sz w:val="28"/>
          <w:szCs w:val="28"/>
        </w:rPr>
      </w:pPr>
      <w:r w:rsidRPr="00D55356">
        <w:rPr>
          <w:color w:val="000000" w:themeColor="text1"/>
          <w:sz w:val="28"/>
          <w:szCs w:val="28"/>
        </w:rPr>
        <w:t xml:space="preserve">- </w:t>
      </w:r>
      <w:r w:rsidRPr="00426B63">
        <w:rPr>
          <w:rStyle w:val="a7"/>
          <w:color w:val="000000" w:themeColor="text1"/>
          <w:sz w:val="28"/>
          <w:szCs w:val="28"/>
        </w:rPr>
        <w:t>список ингредиентов.</w:t>
      </w:r>
    </w:p>
    <w:p w:rsidR="002544BC" w:rsidRPr="00D55356" w:rsidRDefault="002544BC" w:rsidP="002544BC">
      <w:pPr>
        <w:pStyle w:val="a3"/>
        <w:spacing w:before="0" w:beforeAutospacing="0" w:after="240" w:afterAutospacing="0"/>
        <w:jc w:val="both"/>
        <w:rPr>
          <w:color w:val="000000" w:themeColor="text1"/>
          <w:sz w:val="28"/>
          <w:szCs w:val="28"/>
        </w:rPr>
      </w:pPr>
      <w:r w:rsidRPr="00D55356">
        <w:rPr>
          <w:color w:val="000000" w:themeColor="text1"/>
          <w:sz w:val="28"/>
          <w:szCs w:val="28"/>
        </w:rPr>
        <w:t>При этом списку ингредиентов должен предшествовать заголовок "</w:t>
      </w:r>
      <w:r w:rsidRPr="00D55356">
        <w:rPr>
          <w:rStyle w:val="a7"/>
          <w:color w:val="000000" w:themeColor="text1"/>
          <w:sz w:val="28"/>
          <w:szCs w:val="28"/>
        </w:rPr>
        <w:t>Ингредиенты" или "Состав".</w:t>
      </w:r>
    </w:p>
    <w:p w:rsidR="002544BC" w:rsidRPr="00D55356" w:rsidRDefault="002544BC" w:rsidP="002544BC">
      <w:pPr>
        <w:pStyle w:val="a3"/>
        <w:spacing w:before="0" w:beforeAutospacing="0" w:after="240" w:afterAutospacing="0"/>
        <w:jc w:val="both"/>
        <w:rPr>
          <w:color w:val="000000" w:themeColor="text1"/>
          <w:sz w:val="28"/>
          <w:szCs w:val="28"/>
        </w:rPr>
      </w:pPr>
      <w:r w:rsidRPr="00D55356">
        <w:rPr>
          <w:color w:val="000000" w:themeColor="text1"/>
          <w:sz w:val="28"/>
          <w:szCs w:val="28"/>
        </w:rPr>
        <w:lastRenderedPageBreak/>
        <w:t>Ингредиенты указывают в порядке уменьшения их массовой доли в рецептуре, при этом парфюмерную (ароматическую) композицию указывают как единый ингредиент без раскрытия ее состава.</w:t>
      </w:r>
    </w:p>
    <w:p w:rsidR="002544BC" w:rsidRPr="00D55356" w:rsidRDefault="002544BC" w:rsidP="002544BC">
      <w:pPr>
        <w:pStyle w:val="a3"/>
        <w:spacing w:before="0" w:beforeAutospacing="0" w:after="240" w:afterAutospacing="0"/>
        <w:jc w:val="both"/>
        <w:rPr>
          <w:color w:val="000000" w:themeColor="text1"/>
          <w:sz w:val="28"/>
          <w:szCs w:val="28"/>
        </w:rPr>
      </w:pPr>
      <w:r w:rsidRPr="00D55356">
        <w:rPr>
          <w:color w:val="000000" w:themeColor="text1"/>
          <w:sz w:val="28"/>
          <w:szCs w:val="28"/>
        </w:rPr>
        <w:t xml:space="preserve">Ингредиенты, присутствующие в форме </w:t>
      </w:r>
      <w:proofErr w:type="spellStart"/>
      <w:r w:rsidRPr="00D55356">
        <w:rPr>
          <w:rStyle w:val="a7"/>
          <w:color w:val="000000" w:themeColor="text1"/>
          <w:sz w:val="28"/>
          <w:szCs w:val="28"/>
        </w:rPr>
        <w:t>наноматериалов</w:t>
      </w:r>
      <w:proofErr w:type="spellEnd"/>
      <w:r w:rsidRPr="00D55356">
        <w:rPr>
          <w:rStyle w:val="a7"/>
          <w:color w:val="000000" w:themeColor="text1"/>
          <w:sz w:val="28"/>
          <w:szCs w:val="28"/>
        </w:rPr>
        <w:t>,</w:t>
      </w:r>
      <w:r w:rsidRPr="00D55356">
        <w:rPr>
          <w:color w:val="000000" w:themeColor="text1"/>
          <w:sz w:val="28"/>
          <w:szCs w:val="28"/>
        </w:rPr>
        <w:t xml:space="preserve"> должны быть четко указаны в списке ингредиентов с указанием после их названия в скобках слова </w:t>
      </w:r>
      <w:r w:rsidRPr="00D55356">
        <w:rPr>
          <w:rStyle w:val="a7"/>
          <w:color w:val="000000" w:themeColor="text1"/>
          <w:sz w:val="28"/>
          <w:szCs w:val="28"/>
        </w:rPr>
        <w:t>"нано" или "</w:t>
      </w:r>
      <w:proofErr w:type="spellStart"/>
      <w:r w:rsidRPr="00D55356">
        <w:rPr>
          <w:rStyle w:val="a7"/>
          <w:color w:val="000000" w:themeColor="text1"/>
          <w:sz w:val="28"/>
          <w:szCs w:val="28"/>
        </w:rPr>
        <w:t>nano</w:t>
      </w:r>
      <w:proofErr w:type="spellEnd"/>
      <w:r w:rsidRPr="00D55356">
        <w:rPr>
          <w:color w:val="000000" w:themeColor="text1"/>
          <w:sz w:val="28"/>
          <w:szCs w:val="28"/>
        </w:rPr>
        <w:t>" в случае указания ингредиентов в соответствии с международной номенклатурой косметических средств (INCI).</w:t>
      </w:r>
    </w:p>
    <w:p w:rsidR="002544BC" w:rsidRPr="00D55356" w:rsidRDefault="002544BC" w:rsidP="002544BC">
      <w:pPr>
        <w:pStyle w:val="a3"/>
        <w:spacing w:before="0" w:beforeAutospacing="0" w:after="240" w:afterAutospacing="0"/>
        <w:jc w:val="both"/>
        <w:rPr>
          <w:color w:val="000000" w:themeColor="text1"/>
          <w:sz w:val="28"/>
          <w:szCs w:val="28"/>
        </w:rPr>
      </w:pPr>
      <w:r w:rsidRPr="00D55356">
        <w:rPr>
          <w:color w:val="000000" w:themeColor="text1"/>
          <w:sz w:val="28"/>
          <w:szCs w:val="28"/>
        </w:rPr>
        <w:t>Список ингредиентов может быть представлен либо на государственно</w:t>
      </w:r>
      <w:proofErr w:type="gramStart"/>
      <w:r w:rsidRPr="00D55356">
        <w:rPr>
          <w:color w:val="000000" w:themeColor="text1"/>
          <w:sz w:val="28"/>
          <w:szCs w:val="28"/>
        </w:rPr>
        <w:t>м(</w:t>
      </w:r>
      <w:proofErr w:type="spellStart"/>
      <w:proofErr w:type="gramEnd"/>
      <w:r w:rsidRPr="00D55356">
        <w:rPr>
          <w:color w:val="000000" w:themeColor="text1"/>
          <w:sz w:val="28"/>
          <w:szCs w:val="28"/>
        </w:rPr>
        <w:t>ых</w:t>
      </w:r>
      <w:proofErr w:type="spellEnd"/>
      <w:r w:rsidRPr="00D55356">
        <w:rPr>
          <w:color w:val="000000" w:themeColor="text1"/>
          <w:sz w:val="28"/>
          <w:szCs w:val="28"/>
        </w:rPr>
        <w:t>) или официальном языке(ах) государств - членов ТС, в которых осуществляется реализация парфюмерно-косметической продукции, либо в соответствии с международной номенклатурой косметических ингредиентов (INCI) с использованием букв латинского алфавита.</w:t>
      </w:r>
    </w:p>
    <w:p w:rsidR="002544BC" w:rsidRDefault="002544BC" w:rsidP="002544BC">
      <w:pPr>
        <w:pStyle w:val="a3"/>
        <w:spacing w:before="0" w:beforeAutospacing="0" w:after="240" w:afterAutospacing="0"/>
        <w:jc w:val="both"/>
        <w:rPr>
          <w:color w:val="000000" w:themeColor="text1"/>
          <w:sz w:val="28"/>
          <w:szCs w:val="28"/>
        </w:rPr>
      </w:pPr>
      <w:r w:rsidRPr="00D55356">
        <w:rPr>
          <w:color w:val="000000" w:themeColor="text1"/>
          <w:sz w:val="28"/>
          <w:szCs w:val="28"/>
        </w:rPr>
        <w:t>На изделиях декоративной косметики, выпущенных в виде серии различных тонов, могут быть перечислены все красители, использованные в серии, с применением термина: "может содержать" или знака</w:t>
      </w:r>
      <w:proofErr w:type="gramStart"/>
      <w:r w:rsidRPr="00D55356">
        <w:rPr>
          <w:color w:val="000000" w:themeColor="text1"/>
          <w:sz w:val="28"/>
          <w:szCs w:val="28"/>
        </w:rPr>
        <w:t xml:space="preserve"> (+/-).</w:t>
      </w:r>
      <w:proofErr w:type="gramEnd"/>
    </w:p>
    <w:p w:rsidR="002544BC" w:rsidRDefault="002544BC" w:rsidP="002544BC">
      <w:pPr>
        <w:pStyle w:val="a3"/>
        <w:spacing w:before="0" w:beforeAutospacing="0" w:after="240" w:afterAutospacing="0"/>
        <w:jc w:val="both"/>
        <w:rPr>
          <w:color w:val="000000" w:themeColor="text1"/>
          <w:sz w:val="28"/>
          <w:szCs w:val="28"/>
        </w:rPr>
      </w:pPr>
      <w:r>
        <w:rPr>
          <w:color w:val="000000" w:themeColor="text1"/>
          <w:sz w:val="28"/>
          <w:szCs w:val="28"/>
        </w:rPr>
        <w:t>3.</w:t>
      </w:r>
      <w:r w:rsidRPr="00E32CAA">
        <w:rPr>
          <w:color w:val="000000" w:themeColor="text1"/>
          <w:spacing w:val="2"/>
          <w:sz w:val="28"/>
          <w:szCs w:val="28"/>
          <w:shd w:val="clear" w:color="auto" w:fill="FFFFFF"/>
        </w:rPr>
        <w:t>Температура хранения для жидкой продукции - не ниже плюс 5</w:t>
      </w:r>
      <w:proofErr w:type="gramStart"/>
      <w:r w:rsidRPr="00E32CAA">
        <w:rPr>
          <w:color w:val="000000" w:themeColor="text1"/>
          <w:spacing w:val="2"/>
          <w:sz w:val="28"/>
          <w:szCs w:val="28"/>
          <w:shd w:val="clear" w:color="auto" w:fill="FFFFFF"/>
        </w:rPr>
        <w:t>°С</w:t>
      </w:r>
      <w:proofErr w:type="gramEnd"/>
      <w:r w:rsidRPr="00E32CAA">
        <w:rPr>
          <w:color w:val="000000" w:themeColor="text1"/>
          <w:spacing w:val="2"/>
          <w:sz w:val="28"/>
          <w:szCs w:val="28"/>
          <w:shd w:val="clear" w:color="auto" w:fill="FFFFFF"/>
        </w:rPr>
        <w:t xml:space="preserve"> и не выше плюс 25°С, для остальной парфюмерно-косметической продукции - не ниже 0°С и не выше плюс 25°С, отсутствие непосредственного воздействия солнечного света.</w:t>
      </w:r>
    </w:p>
    <w:p w:rsidR="002544BC" w:rsidRPr="00E32CAA" w:rsidRDefault="002544BC" w:rsidP="002544BC">
      <w:pPr>
        <w:spacing w:after="0" w:line="240" w:lineRule="auto"/>
        <w:jc w:val="both"/>
        <w:rPr>
          <w:rFonts w:ascii="Times New Roman" w:eastAsia="Times New Roman" w:hAnsi="Times New Roman" w:cs="Times New Roman"/>
          <w:sz w:val="28"/>
          <w:szCs w:val="28"/>
        </w:rPr>
      </w:pPr>
      <w:r w:rsidRPr="00E32CAA">
        <w:rPr>
          <w:rFonts w:ascii="Times New Roman" w:eastAsia="Times New Roman" w:hAnsi="Times New Roman" w:cs="Times New Roman"/>
          <w:sz w:val="28"/>
          <w:szCs w:val="28"/>
          <w:shd w:val="clear" w:color="auto" w:fill="FFFFFF"/>
        </w:rPr>
        <w:t>Общими условиями хранения пар</w:t>
      </w:r>
      <w:r>
        <w:rPr>
          <w:rFonts w:ascii="Times New Roman" w:eastAsia="Times New Roman" w:hAnsi="Times New Roman" w:cs="Times New Roman"/>
          <w:sz w:val="28"/>
          <w:szCs w:val="28"/>
          <w:shd w:val="clear" w:color="auto" w:fill="FFFFFF"/>
        </w:rPr>
        <w:t xml:space="preserve">фюмерно-косметических товаров, </w:t>
      </w:r>
      <w:r w:rsidRPr="00E32CAA">
        <w:rPr>
          <w:rFonts w:ascii="Times New Roman" w:eastAsia="Times New Roman" w:hAnsi="Times New Roman" w:cs="Times New Roman"/>
          <w:sz w:val="28"/>
          <w:szCs w:val="28"/>
          <w:shd w:val="clear" w:color="auto" w:fill="FFFFFF"/>
        </w:rPr>
        <w:t>являются: поддержание в складских помещениях определенного гидротермического режима; предотвращение непосредственного действия солнечных лучей на товары; соблюдение чистоты в помещении склада, исключение порчи товара грызунами; надлежащее расположение и укладка товаров, соблюдение товарного соседства.</w:t>
      </w:r>
    </w:p>
    <w:p w:rsidR="002544BC" w:rsidRDefault="002544BC" w:rsidP="002544BC">
      <w:pPr>
        <w:pStyle w:val="a3"/>
        <w:spacing w:before="0" w:beforeAutospacing="0" w:after="240" w:afterAutospacing="0"/>
        <w:jc w:val="both"/>
        <w:rPr>
          <w:sz w:val="28"/>
          <w:szCs w:val="28"/>
          <w:shd w:val="clear" w:color="auto" w:fill="FFFFFF"/>
        </w:rPr>
      </w:pPr>
      <w:r w:rsidRPr="00E32CAA">
        <w:rPr>
          <w:sz w:val="28"/>
          <w:szCs w:val="28"/>
        </w:rPr>
        <w:br/>
      </w:r>
      <w:r w:rsidRPr="00E32CAA">
        <w:rPr>
          <w:sz w:val="28"/>
          <w:szCs w:val="28"/>
          <w:shd w:val="clear" w:color="auto" w:fill="FFFFFF"/>
        </w:rPr>
        <w:t xml:space="preserve">Требования к условиям хранения изложены в ГОСТ 27429-87, ГОСТ 28303-89, ГОСТ 28546-90 и ТУ на отдельные виды косметических товаров (шампуни и др.). </w:t>
      </w:r>
      <w:r w:rsidRPr="00E32CAA">
        <w:rPr>
          <w:sz w:val="28"/>
          <w:szCs w:val="28"/>
        </w:rPr>
        <w:br/>
      </w:r>
      <w:r w:rsidRPr="00E32CAA">
        <w:rPr>
          <w:sz w:val="28"/>
          <w:szCs w:val="28"/>
          <w:shd w:val="clear" w:color="auto" w:fill="FFFFFF"/>
        </w:rPr>
        <w:t>Парфюм</w:t>
      </w:r>
      <w:r>
        <w:rPr>
          <w:sz w:val="28"/>
          <w:szCs w:val="28"/>
          <w:shd w:val="clear" w:color="auto" w:fill="FFFFFF"/>
        </w:rPr>
        <w:t xml:space="preserve">ерно-косметические товары </w:t>
      </w:r>
      <w:r w:rsidRPr="00E32CAA">
        <w:rPr>
          <w:sz w:val="28"/>
          <w:szCs w:val="28"/>
          <w:shd w:val="clear" w:color="auto" w:fill="FFFFFF"/>
        </w:rPr>
        <w:t xml:space="preserve"> должны храниться в сухих, закрытых, хорошо проветриваемых помещениях (на складах должно применяться активное вентилирование). Температура в складских помещениях должна поддержива</w:t>
      </w:r>
      <w:r>
        <w:rPr>
          <w:sz w:val="28"/>
          <w:szCs w:val="28"/>
          <w:shd w:val="clear" w:color="auto" w:fill="FFFFFF"/>
        </w:rPr>
        <w:t>ться на уровне от +5</w:t>
      </w:r>
      <w:proofErr w:type="gramStart"/>
      <w:r>
        <w:rPr>
          <w:sz w:val="28"/>
          <w:szCs w:val="28"/>
          <w:shd w:val="clear" w:color="auto" w:fill="FFFFFF"/>
        </w:rPr>
        <w:t>°С</w:t>
      </w:r>
      <w:proofErr w:type="gramEnd"/>
      <w:r>
        <w:rPr>
          <w:sz w:val="28"/>
          <w:szCs w:val="28"/>
          <w:shd w:val="clear" w:color="auto" w:fill="FFFFFF"/>
        </w:rPr>
        <w:t xml:space="preserve"> до +25“С</w:t>
      </w:r>
      <w:r w:rsidRPr="00E32CAA">
        <w:rPr>
          <w:sz w:val="28"/>
          <w:szCs w:val="28"/>
          <w:shd w:val="clear" w:color="auto" w:fill="FFFFFF"/>
        </w:rPr>
        <w:t xml:space="preserve">, шампуней — не ниже -20°С. Верхний предел для всех товаров — +25°С. Резкие колебания температуры нежелательны. </w:t>
      </w:r>
      <w:r w:rsidRPr="00E32CAA">
        <w:rPr>
          <w:sz w:val="28"/>
          <w:szCs w:val="28"/>
        </w:rPr>
        <w:br/>
      </w:r>
      <w:r w:rsidRPr="00E32CAA">
        <w:rPr>
          <w:sz w:val="28"/>
          <w:szCs w:val="28"/>
          <w:shd w:val="clear" w:color="auto" w:fill="FFFFFF"/>
        </w:rPr>
        <w:t>Относительная влажность воздуха должна быть не выше 70%</w:t>
      </w:r>
      <w:r>
        <w:rPr>
          <w:sz w:val="28"/>
          <w:szCs w:val="28"/>
          <w:shd w:val="clear" w:color="auto" w:fill="FFFFFF"/>
        </w:rPr>
        <w:t>.</w:t>
      </w:r>
      <w:r w:rsidRPr="00E32CAA">
        <w:rPr>
          <w:sz w:val="28"/>
          <w:szCs w:val="28"/>
          <w:shd w:val="clear" w:color="auto" w:fill="FFFFFF"/>
        </w:rPr>
        <w:t>Не допускается хранение парфюме</w:t>
      </w:r>
      <w:r>
        <w:rPr>
          <w:sz w:val="28"/>
          <w:szCs w:val="28"/>
          <w:shd w:val="clear" w:color="auto" w:fill="FFFFFF"/>
        </w:rPr>
        <w:t>рно-косметических товаров и</w:t>
      </w:r>
      <w:r w:rsidRPr="00E32CAA">
        <w:rPr>
          <w:sz w:val="28"/>
          <w:szCs w:val="28"/>
          <w:shd w:val="clear" w:color="auto" w:fill="FFFFFF"/>
        </w:rPr>
        <w:t xml:space="preserve"> вблизи отопительных приборов.</w:t>
      </w:r>
    </w:p>
    <w:p w:rsidR="002544BC" w:rsidRPr="00F401BC" w:rsidRDefault="002544BC" w:rsidP="002544BC">
      <w:pPr>
        <w:pStyle w:val="a3"/>
        <w:spacing w:before="0" w:beforeAutospacing="0" w:after="240" w:afterAutospacing="0"/>
        <w:jc w:val="both"/>
        <w:rPr>
          <w:color w:val="000000" w:themeColor="text1"/>
          <w:sz w:val="28"/>
          <w:szCs w:val="28"/>
        </w:rPr>
      </w:pPr>
      <w:r w:rsidRPr="00F401BC">
        <w:rPr>
          <w:color w:val="000000" w:themeColor="text1"/>
          <w:sz w:val="28"/>
          <w:szCs w:val="28"/>
        </w:rPr>
        <w:lastRenderedPageBreak/>
        <w:t xml:space="preserve">При реализации потребителям парфюмерно-косметических товаров продавец должен соблюдать требования: Закона Российской Федерации от 07.02.1992г. № 2300-I «О защите прав потребителей», Правил продажи отдельных видов товаров, утв.  постановлением Правительства РФ от 19.01.1998г. № 55,  Технического регламента Таможенного Союза </w:t>
      </w:r>
      <w:proofErr w:type="gramStart"/>
      <w:r w:rsidRPr="00F401BC">
        <w:rPr>
          <w:color w:val="000000" w:themeColor="text1"/>
          <w:sz w:val="28"/>
          <w:szCs w:val="28"/>
        </w:rPr>
        <w:t>ТР</w:t>
      </w:r>
      <w:proofErr w:type="gramEnd"/>
      <w:r w:rsidRPr="00F401BC">
        <w:rPr>
          <w:color w:val="000000" w:themeColor="text1"/>
          <w:sz w:val="28"/>
          <w:szCs w:val="28"/>
        </w:rPr>
        <w:t xml:space="preserve"> ТС 009/2011 «О безопасности парфюмерно-косметической продукции».</w:t>
      </w:r>
    </w:p>
    <w:p w:rsidR="002544BC" w:rsidRPr="00F401BC" w:rsidRDefault="002544BC" w:rsidP="002544BC">
      <w:pPr>
        <w:pStyle w:val="a3"/>
        <w:spacing w:before="0" w:beforeAutospacing="0" w:after="240" w:afterAutospacing="0"/>
        <w:jc w:val="both"/>
        <w:rPr>
          <w:color w:val="000000" w:themeColor="text1"/>
          <w:sz w:val="28"/>
          <w:szCs w:val="28"/>
        </w:rPr>
      </w:pPr>
      <w:r w:rsidRPr="00F401BC">
        <w:rPr>
          <w:color w:val="000000" w:themeColor="text1"/>
          <w:sz w:val="28"/>
          <w:szCs w:val="28"/>
        </w:rPr>
        <w:t>До подачи в торговый зал парфюмерно-косметические товары распаковываются и осматриваются работниками предприятия торговли, проверяется качество (по внешним признакам) каждой единицы товара и наличие о нем необходимой информации.</w:t>
      </w:r>
    </w:p>
    <w:p w:rsidR="002544BC" w:rsidRDefault="002544BC" w:rsidP="002544BC">
      <w:pPr>
        <w:pStyle w:val="a3"/>
        <w:spacing w:before="0" w:beforeAutospacing="0" w:after="240" w:afterAutospacing="0"/>
        <w:jc w:val="both"/>
        <w:rPr>
          <w:color w:val="000000" w:themeColor="text1"/>
          <w:sz w:val="28"/>
          <w:szCs w:val="28"/>
        </w:rPr>
      </w:pPr>
      <w:r w:rsidRPr="00F401BC">
        <w:rPr>
          <w:color w:val="000000" w:themeColor="text1"/>
          <w:sz w:val="28"/>
          <w:szCs w:val="28"/>
        </w:rPr>
        <w:t xml:space="preserve">При передаче товаров в упаковке с целлофановой оберткой или фирменной лентой покупателю должно быть </w:t>
      </w:r>
      <w:proofErr w:type="gramStart"/>
      <w:r w:rsidRPr="00F401BC">
        <w:rPr>
          <w:color w:val="000000" w:themeColor="text1"/>
          <w:sz w:val="28"/>
          <w:szCs w:val="28"/>
        </w:rPr>
        <w:t>предложено</w:t>
      </w:r>
      <w:proofErr w:type="gramEnd"/>
      <w:r w:rsidRPr="00F401BC">
        <w:rPr>
          <w:color w:val="000000" w:themeColor="text1"/>
          <w:sz w:val="28"/>
          <w:szCs w:val="28"/>
        </w:rPr>
        <w:t xml:space="preserve"> проверить содержимое упаковки путем снятия целлофана или фирменной ленты. Аэрозольная упаковка товара проверяется лицом, осуществляющим продажу, на функционирование упаковки в присутствии покупателя.</w:t>
      </w:r>
    </w:p>
    <w:p w:rsidR="002544BC" w:rsidRPr="00F401BC" w:rsidRDefault="002544BC" w:rsidP="002544BC">
      <w:pPr>
        <w:pStyle w:val="formattext"/>
        <w:spacing w:before="0" w:beforeAutospacing="0" w:after="0" w:afterAutospacing="0" w:line="364" w:lineRule="atLeast"/>
        <w:jc w:val="both"/>
        <w:textAlignment w:val="baseline"/>
        <w:rPr>
          <w:color w:val="000000" w:themeColor="text1"/>
          <w:spacing w:val="2"/>
          <w:sz w:val="28"/>
          <w:szCs w:val="28"/>
        </w:rPr>
      </w:pPr>
      <w:r w:rsidRPr="00F401BC">
        <w:rPr>
          <w:color w:val="000000" w:themeColor="text1"/>
          <w:spacing w:val="2"/>
          <w:sz w:val="28"/>
          <w:szCs w:val="28"/>
        </w:rPr>
        <w:t xml:space="preserve">Осуществляется реализация путем расфасовки во флаконы малого объема в присутствии покупателя только духов, парфюмерных и туалетных вод. </w:t>
      </w:r>
      <w:r w:rsidRPr="00F401BC">
        <w:rPr>
          <w:color w:val="000000" w:themeColor="text1"/>
          <w:spacing w:val="2"/>
          <w:sz w:val="28"/>
          <w:szCs w:val="28"/>
        </w:rPr>
        <w:br/>
      </w:r>
    </w:p>
    <w:p w:rsidR="002544BC" w:rsidRDefault="002544BC" w:rsidP="002544BC">
      <w:pPr>
        <w:pStyle w:val="formattext"/>
        <w:spacing w:before="0" w:beforeAutospacing="0" w:after="0" w:afterAutospacing="0" w:line="364" w:lineRule="atLeast"/>
        <w:textAlignment w:val="baseline"/>
        <w:rPr>
          <w:color w:val="000000" w:themeColor="text1"/>
          <w:spacing w:val="2"/>
          <w:sz w:val="28"/>
          <w:szCs w:val="28"/>
        </w:rPr>
      </w:pPr>
      <w:r>
        <w:rPr>
          <w:color w:val="000000" w:themeColor="text1"/>
          <w:spacing w:val="2"/>
          <w:sz w:val="28"/>
          <w:szCs w:val="28"/>
        </w:rPr>
        <w:t>2)</w:t>
      </w:r>
      <w:r w:rsidRPr="00F401BC">
        <w:rPr>
          <w:color w:val="000000" w:themeColor="text1"/>
          <w:spacing w:val="2"/>
          <w:sz w:val="28"/>
          <w:szCs w:val="28"/>
        </w:rPr>
        <w:t xml:space="preserve"> Парфюмерная продукция должна: </w:t>
      </w:r>
      <w:r w:rsidRPr="00F401BC">
        <w:rPr>
          <w:color w:val="000000" w:themeColor="text1"/>
          <w:spacing w:val="2"/>
          <w:sz w:val="28"/>
          <w:szCs w:val="28"/>
        </w:rPr>
        <w:br/>
      </w:r>
      <w:r w:rsidRPr="00F401BC">
        <w:rPr>
          <w:color w:val="000000" w:themeColor="text1"/>
          <w:spacing w:val="2"/>
          <w:sz w:val="28"/>
          <w:szCs w:val="28"/>
        </w:rPr>
        <w:br/>
        <w:t xml:space="preserve">- быть зарегистрирована в соответствии с </w:t>
      </w:r>
      <w:hyperlink r:id="rId28" w:history="1">
        <w:r w:rsidRPr="00F401BC">
          <w:rPr>
            <w:rStyle w:val="a9"/>
            <w:rFonts w:eastAsiaTheme="majorEastAsia"/>
            <w:color w:val="000000" w:themeColor="text1"/>
            <w:spacing w:val="2"/>
            <w:sz w:val="28"/>
            <w:szCs w:val="28"/>
          </w:rPr>
          <w:t>Постановлением Правительства Российской Федерации от 27.08.99 N 967 "О производстве и обороте спиртосодержащих лекарственных средств и парфюмерно-косметической продукции (средств)" в Минздраве России</w:t>
        </w:r>
      </w:hyperlink>
      <w:r w:rsidRPr="00F401BC">
        <w:rPr>
          <w:color w:val="000000" w:themeColor="text1"/>
          <w:spacing w:val="2"/>
          <w:sz w:val="28"/>
          <w:szCs w:val="28"/>
        </w:rPr>
        <w:t xml:space="preserve">; </w:t>
      </w:r>
      <w:r w:rsidRPr="00F401BC">
        <w:rPr>
          <w:color w:val="000000" w:themeColor="text1"/>
          <w:spacing w:val="2"/>
          <w:sz w:val="28"/>
          <w:szCs w:val="28"/>
        </w:rPr>
        <w:br/>
      </w:r>
      <w:r w:rsidRPr="00F401BC">
        <w:rPr>
          <w:color w:val="000000" w:themeColor="text1"/>
          <w:spacing w:val="2"/>
          <w:sz w:val="28"/>
          <w:szCs w:val="28"/>
        </w:rPr>
        <w:br/>
        <w:t xml:space="preserve">- соответствовать </w:t>
      </w:r>
      <w:hyperlink r:id="rId29" w:history="1">
        <w:proofErr w:type="spellStart"/>
        <w:r w:rsidRPr="00F401BC">
          <w:rPr>
            <w:rStyle w:val="a9"/>
            <w:rFonts w:eastAsiaTheme="majorEastAsia"/>
            <w:color w:val="000000" w:themeColor="text1"/>
            <w:spacing w:val="2"/>
            <w:sz w:val="28"/>
            <w:szCs w:val="28"/>
          </w:rPr>
          <w:t>СанПиН</w:t>
        </w:r>
        <w:proofErr w:type="spellEnd"/>
        <w:r w:rsidRPr="00F401BC">
          <w:rPr>
            <w:rStyle w:val="a9"/>
            <w:rFonts w:eastAsiaTheme="majorEastAsia"/>
            <w:color w:val="000000" w:themeColor="text1"/>
            <w:spacing w:val="2"/>
            <w:sz w:val="28"/>
            <w:szCs w:val="28"/>
          </w:rPr>
          <w:t xml:space="preserve"> 1.2.681-97 "Гигиенические требования к производству и безопасности </w:t>
        </w:r>
        <w:proofErr w:type="spellStart"/>
        <w:proofErr w:type="gramStart"/>
        <w:r w:rsidRPr="00F401BC">
          <w:rPr>
            <w:rStyle w:val="a9"/>
            <w:rFonts w:eastAsiaTheme="majorEastAsia"/>
            <w:color w:val="000000" w:themeColor="text1"/>
            <w:spacing w:val="2"/>
            <w:sz w:val="28"/>
            <w:szCs w:val="28"/>
          </w:rPr>
          <w:t>парфюмерно</w:t>
        </w:r>
        <w:proofErr w:type="spellEnd"/>
        <w:r w:rsidRPr="00F401BC">
          <w:rPr>
            <w:rStyle w:val="a9"/>
            <w:rFonts w:eastAsiaTheme="majorEastAsia"/>
            <w:color w:val="000000" w:themeColor="text1"/>
            <w:spacing w:val="2"/>
            <w:sz w:val="28"/>
            <w:szCs w:val="28"/>
          </w:rPr>
          <w:t>- косметической</w:t>
        </w:r>
        <w:proofErr w:type="gramEnd"/>
        <w:r w:rsidRPr="00F401BC">
          <w:rPr>
            <w:rStyle w:val="a9"/>
            <w:rFonts w:eastAsiaTheme="majorEastAsia"/>
            <w:color w:val="000000" w:themeColor="text1"/>
            <w:spacing w:val="2"/>
            <w:sz w:val="28"/>
            <w:szCs w:val="28"/>
          </w:rPr>
          <w:t xml:space="preserve"> продукции"</w:t>
        </w:r>
      </w:hyperlink>
      <w:r w:rsidRPr="00F401BC">
        <w:rPr>
          <w:color w:val="000000" w:themeColor="text1"/>
          <w:spacing w:val="2"/>
          <w:sz w:val="28"/>
          <w:szCs w:val="28"/>
        </w:rPr>
        <w:t xml:space="preserve">; </w:t>
      </w:r>
      <w:r w:rsidRPr="00F401BC">
        <w:rPr>
          <w:color w:val="000000" w:themeColor="text1"/>
          <w:spacing w:val="2"/>
          <w:sz w:val="28"/>
          <w:szCs w:val="28"/>
        </w:rPr>
        <w:br/>
      </w:r>
      <w:r w:rsidRPr="00F401BC">
        <w:rPr>
          <w:color w:val="000000" w:themeColor="text1"/>
          <w:spacing w:val="2"/>
          <w:sz w:val="28"/>
          <w:szCs w:val="28"/>
        </w:rPr>
        <w:br/>
        <w:t xml:space="preserve">- соответствовать действующим ГОСТ "Изделия парфюмерные жидкие. Общие технические условия" и ГОСТ "Изделия парфюмерно-косметические. Информация для потребителя. Общие технические условия". </w:t>
      </w:r>
      <w:r w:rsidRPr="00F401BC">
        <w:rPr>
          <w:color w:val="000000" w:themeColor="text1"/>
          <w:spacing w:val="2"/>
          <w:sz w:val="28"/>
          <w:szCs w:val="28"/>
        </w:rPr>
        <w:br/>
      </w:r>
      <w:r w:rsidRPr="00F401BC">
        <w:rPr>
          <w:color w:val="000000" w:themeColor="text1"/>
          <w:spacing w:val="2"/>
          <w:sz w:val="28"/>
          <w:szCs w:val="28"/>
        </w:rPr>
        <w:br/>
        <w:t xml:space="preserve">При реализации необходимо наличие сертификата </w:t>
      </w:r>
      <w:proofErr w:type="gramStart"/>
      <w:r w:rsidRPr="00F401BC">
        <w:rPr>
          <w:color w:val="000000" w:themeColor="text1"/>
          <w:spacing w:val="2"/>
          <w:sz w:val="28"/>
          <w:szCs w:val="28"/>
        </w:rPr>
        <w:t>соответствия</w:t>
      </w:r>
      <w:proofErr w:type="gramEnd"/>
      <w:r w:rsidRPr="00F401BC">
        <w:rPr>
          <w:color w:val="000000" w:themeColor="text1"/>
          <w:spacing w:val="2"/>
          <w:sz w:val="28"/>
          <w:szCs w:val="28"/>
        </w:rPr>
        <w:t xml:space="preserve"> с внесенными реквизитами гигиенического заключения установленного образца и удостоверения о государственной регистрации спиртосодержащей парфюмерно-косметической продукции.</w:t>
      </w:r>
    </w:p>
    <w:p w:rsidR="002544BC" w:rsidRDefault="002544BC" w:rsidP="002544BC">
      <w:pPr>
        <w:pStyle w:val="formattext"/>
        <w:spacing w:before="0" w:beforeAutospacing="0" w:after="0" w:afterAutospacing="0" w:line="364" w:lineRule="atLeast"/>
        <w:jc w:val="both"/>
        <w:textAlignment w:val="baseline"/>
        <w:rPr>
          <w:rFonts w:ascii="&amp;quot" w:hAnsi="&amp;quot"/>
          <w:color w:val="2D2D2D"/>
          <w:spacing w:val="2"/>
        </w:rPr>
      </w:pPr>
    </w:p>
    <w:p w:rsidR="002544BC" w:rsidRPr="00F401BC" w:rsidRDefault="002544BC" w:rsidP="002544BC">
      <w:pPr>
        <w:pStyle w:val="formattext"/>
        <w:spacing w:before="0" w:beforeAutospacing="0" w:after="0" w:afterAutospacing="0" w:line="364" w:lineRule="atLeast"/>
        <w:jc w:val="both"/>
        <w:textAlignment w:val="baseline"/>
        <w:rPr>
          <w:color w:val="000000" w:themeColor="text1"/>
          <w:spacing w:val="2"/>
          <w:sz w:val="28"/>
          <w:szCs w:val="28"/>
        </w:rPr>
      </w:pPr>
      <w:r>
        <w:rPr>
          <w:color w:val="000000" w:themeColor="text1"/>
          <w:spacing w:val="2"/>
          <w:sz w:val="28"/>
          <w:szCs w:val="28"/>
        </w:rPr>
        <w:lastRenderedPageBreak/>
        <w:t>3)</w:t>
      </w:r>
      <w:r w:rsidRPr="00F401BC">
        <w:rPr>
          <w:color w:val="000000" w:themeColor="text1"/>
          <w:spacing w:val="2"/>
          <w:sz w:val="28"/>
          <w:szCs w:val="28"/>
        </w:rPr>
        <w:t xml:space="preserve"> Парфюмерная продукция должна поступать в торговую точку расфасованная в фирменную заводскую упаковку объемом не более 255 мл</w:t>
      </w:r>
      <w:proofErr w:type="gramStart"/>
      <w:r w:rsidRPr="00F401BC">
        <w:rPr>
          <w:color w:val="000000" w:themeColor="text1"/>
          <w:spacing w:val="2"/>
          <w:sz w:val="28"/>
          <w:szCs w:val="28"/>
        </w:rPr>
        <w:t xml:space="preserve">., </w:t>
      </w:r>
      <w:proofErr w:type="gramEnd"/>
      <w:r w:rsidRPr="00F401BC">
        <w:rPr>
          <w:color w:val="000000" w:themeColor="text1"/>
          <w:spacing w:val="2"/>
          <w:sz w:val="28"/>
          <w:szCs w:val="28"/>
        </w:rPr>
        <w:t xml:space="preserve">которая может рассматриваться как транспортная тара, предназначенная для дальнейшего розлива потребителям во флаконы малого объема. Запрещается реализация потребителям парфюмерии в фирменной заводской упаковке, предназначенной для дальнейшего розлива во флаконы малого объема, а также в тару потребителя. </w:t>
      </w:r>
      <w:r w:rsidRPr="00F401BC">
        <w:rPr>
          <w:color w:val="000000" w:themeColor="text1"/>
          <w:spacing w:val="2"/>
          <w:sz w:val="28"/>
          <w:szCs w:val="28"/>
        </w:rPr>
        <w:br/>
      </w:r>
    </w:p>
    <w:p w:rsidR="002544BC" w:rsidRDefault="002544BC" w:rsidP="002544BC">
      <w:pPr>
        <w:pStyle w:val="formattext"/>
        <w:spacing w:before="0" w:beforeAutospacing="0" w:after="0" w:afterAutospacing="0" w:line="364" w:lineRule="atLeast"/>
        <w:jc w:val="both"/>
        <w:textAlignment w:val="baseline"/>
        <w:rPr>
          <w:color w:val="000000" w:themeColor="text1"/>
          <w:spacing w:val="2"/>
          <w:sz w:val="28"/>
          <w:szCs w:val="28"/>
        </w:rPr>
      </w:pPr>
      <w:r>
        <w:rPr>
          <w:color w:val="000000" w:themeColor="text1"/>
          <w:spacing w:val="2"/>
          <w:sz w:val="28"/>
          <w:szCs w:val="28"/>
        </w:rPr>
        <w:t>4)</w:t>
      </w:r>
      <w:r w:rsidRPr="00F401BC">
        <w:rPr>
          <w:color w:val="000000" w:themeColor="text1"/>
          <w:spacing w:val="2"/>
          <w:sz w:val="28"/>
          <w:szCs w:val="28"/>
        </w:rPr>
        <w:t xml:space="preserve"> Упаковка должна быть герметичной, изготовлена из материалов, разрешенных учреждениями госсанэпидслужбы России для контакта с пищевыми продуктами, обеспечивать сохранность продукции и исключать возможность ее фальсификации (</w:t>
      </w:r>
      <w:proofErr w:type="spellStart"/>
      <w:r w:rsidRPr="00F401BC">
        <w:rPr>
          <w:color w:val="000000" w:themeColor="text1"/>
          <w:spacing w:val="2"/>
          <w:sz w:val="28"/>
          <w:szCs w:val="28"/>
        </w:rPr>
        <w:t>долива</w:t>
      </w:r>
      <w:proofErr w:type="spellEnd"/>
      <w:r w:rsidRPr="00F401BC">
        <w:rPr>
          <w:color w:val="000000" w:themeColor="text1"/>
          <w:spacing w:val="2"/>
          <w:sz w:val="28"/>
          <w:szCs w:val="28"/>
        </w:rPr>
        <w:t>, разбавления, подмены жидкостей и т.д.), быть герметично упакована, снабжена устройством для розлива и опломбирована фирмой изготовителем.</w:t>
      </w:r>
    </w:p>
    <w:p w:rsidR="002544BC" w:rsidRDefault="002544BC" w:rsidP="002544BC">
      <w:pPr>
        <w:pStyle w:val="formattext"/>
        <w:spacing w:before="0" w:beforeAutospacing="0" w:after="0" w:afterAutospacing="0" w:line="364" w:lineRule="atLeast"/>
        <w:jc w:val="both"/>
        <w:textAlignment w:val="baseline"/>
        <w:rPr>
          <w:color w:val="000000" w:themeColor="text1"/>
          <w:spacing w:val="2"/>
          <w:sz w:val="28"/>
          <w:szCs w:val="28"/>
        </w:rPr>
      </w:pPr>
    </w:p>
    <w:p w:rsidR="002544BC" w:rsidRPr="0035717E" w:rsidRDefault="002544BC" w:rsidP="002544BC">
      <w:pPr>
        <w:pStyle w:val="formattext"/>
        <w:spacing w:before="0" w:beforeAutospacing="0" w:after="0" w:afterAutospacing="0" w:line="364" w:lineRule="atLeast"/>
        <w:jc w:val="both"/>
        <w:textAlignment w:val="baseline"/>
        <w:rPr>
          <w:color w:val="000000" w:themeColor="text1"/>
          <w:spacing w:val="2"/>
          <w:sz w:val="28"/>
          <w:szCs w:val="28"/>
        </w:rPr>
      </w:pPr>
      <w:r w:rsidRPr="00F550C6">
        <w:rPr>
          <w:bCs/>
          <w:sz w:val="28"/>
          <w:szCs w:val="28"/>
        </w:rPr>
        <w:t>Тема № 9</w:t>
      </w:r>
      <w:r>
        <w:rPr>
          <w:bCs/>
          <w:sz w:val="28"/>
          <w:szCs w:val="28"/>
        </w:rPr>
        <w:t xml:space="preserve">. </w:t>
      </w:r>
      <w:r>
        <w:rPr>
          <w:color w:val="000000"/>
          <w:sz w:val="28"/>
          <w:szCs w:val="28"/>
        </w:rPr>
        <w:t>Диетическое питание, питание детей до 3х лет. Анализ ассортимента. Хранение. Реализация.</w:t>
      </w:r>
    </w:p>
    <w:p w:rsidR="002544BC" w:rsidRPr="00E10F38" w:rsidRDefault="002544BC" w:rsidP="002544BC">
      <w:pPr>
        <w:pStyle w:val="a3"/>
        <w:rPr>
          <w:color w:val="000000"/>
          <w:sz w:val="28"/>
          <w:szCs w:val="28"/>
        </w:rPr>
      </w:pPr>
      <w:r>
        <w:rPr>
          <w:color w:val="000000" w:themeColor="text1"/>
          <w:sz w:val="28"/>
          <w:szCs w:val="28"/>
          <w:shd w:val="clear" w:color="auto" w:fill="FFFFFF"/>
        </w:rPr>
        <w:t>1.</w:t>
      </w:r>
      <w:r w:rsidRPr="00BA4789">
        <w:rPr>
          <w:color w:val="000000" w:themeColor="text1"/>
          <w:sz w:val="28"/>
          <w:szCs w:val="28"/>
          <w:shd w:val="clear" w:color="auto" w:fill="FFFFFF"/>
        </w:rPr>
        <w:t xml:space="preserve">Диетическое питание – это лечебное и профилактическое питание, сочетающее в себе комплекс сбалансированных витаминов, минералов, белков, жиров и </w:t>
      </w:r>
      <w:proofErr w:type="spellStart"/>
      <w:r w:rsidRPr="00BA4789">
        <w:rPr>
          <w:color w:val="000000" w:themeColor="text1"/>
          <w:sz w:val="28"/>
          <w:szCs w:val="28"/>
          <w:shd w:val="clear" w:color="auto" w:fill="FFFFFF"/>
        </w:rPr>
        <w:t>углеводов</w:t>
      </w:r>
      <w:proofErr w:type="gramStart"/>
      <w:r w:rsidRPr="00BA4789">
        <w:rPr>
          <w:color w:val="000000" w:themeColor="text1"/>
          <w:sz w:val="28"/>
          <w:szCs w:val="28"/>
          <w:shd w:val="clear" w:color="auto" w:fill="FFFFFF"/>
        </w:rPr>
        <w:t>.</w:t>
      </w:r>
      <w:r w:rsidRPr="006E5E2D">
        <w:rPr>
          <w:color w:val="000000" w:themeColor="text1"/>
          <w:sz w:val="28"/>
          <w:szCs w:val="28"/>
          <w:shd w:val="clear" w:color="auto" w:fill="FFFFFF"/>
        </w:rPr>
        <w:t>Д</w:t>
      </w:r>
      <w:proofErr w:type="gramEnd"/>
      <w:r w:rsidRPr="006E5E2D">
        <w:rPr>
          <w:color w:val="000000" w:themeColor="text1"/>
          <w:sz w:val="28"/>
          <w:szCs w:val="28"/>
          <w:shd w:val="clear" w:color="auto" w:fill="FFFFFF"/>
        </w:rPr>
        <w:t>иетическое</w:t>
      </w:r>
      <w:proofErr w:type="spellEnd"/>
      <w:r w:rsidRPr="006E5E2D">
        <w:rPr>
          <w:color w:val="000000" w:themeColor="text1"/>
          <w:sz w:val="28"/>
          <w:szCs w:val="28"/>
          <w:shd w:val="clear" w:color="auto" w:fill="FFFFFF"/>
        </w:rPr>
        <w:t xml:space="preserve"> питание выпускается для различных категорий больных, в том числе сахарным диабе</w:t>
      </w:r>
      <w:r w:rsidRPr="006E5E2D">
        <w:rPr>
          <w:color w:val="000000" w:themeColor="text1"/>
          <w:sz w:val="28"/>
          <w:szCs w:val="28"/>
          <w:shd w:val="clear" w:color="auto" w:fill="FFFFFF"/>
        </w:rPr>
        <w:softHyphen/>
        <w:t xml:space="preserve">том, при заболеваниях желудочно-кишечного тракта, </w:t>
      </w:r>
      <w:proofErr w:type="spellStart"/>
      <w:r w:rsidRPr="006E5E2D">
        <w:rPr>
          <w:color w:val="000000" w:themeColor="text1"/>
          <w:sz w:val="28"/>
          <w:szCs w:val="28"/>
          <w:shd w:val="clear" w:color="auto" w:fill="FFFFFF"/>
        </w:rPr>
        <w:t>сердечно-сосудистой</w:t>
      </w:r>
      <w:proofErr w:type="spellEnd"/>
      <w:r w:rsidRPr="006E5E2D">
        <w:rPr>
          <w:color w:val="000000" w:themeColor="text1"/>
          <w:sz w:val="28"/>
          <w:szCs w:val="28"/>
          <w:shd w:val="clear" w:color="auto" w:fill="FFFFFF"/>
        </w:rPr>
        <w:t xml:space="preserve"> системы и др.</w:t>
      </w:r>
    </w:p>
    <w:p w:rsidR="002544BC" w:rsidRPr="00165DAC" w:rsidRDefault="002544BC" w:rsidP="002544BC">
      <w:pPr>
        <w:pStyle w:val="a3"/>
        <w:spacing w:before="139" w:beforeAutospacing="0" w:after="139" w:afterAutospacing="0"/>
        <w:rPr>
          <w:color w:val="000000" w:themeColor="text1"/>
          <w:sz w:val="28"/>
          <w:szCs w:val="28"/>
        </w:rPr>
      </w:pPr>
      <w:r w:rsidRPr="00165DAC">
        <w:rPr>
          <w:color w:val="000000" w:themeColor="text1"/>
          <w:sz w:val="28"/>
          <w:szCs w:val="28"/>
        </w:rPr>
        <w:t>Диетическое лечебно-профилактическое питание выпускается для различных категорий больных, в том числе сахарным диабе</w:t>
      </w:r>
      <w:r w:rsidRPr="00165DAC">
        <w:rPr>
          <w:color w:val="000000" w:themeColor="text1"/>
          <w:sz w:val="28"/>
          <w:szCs w:val="28"/>
        </w:rPr>
        <w:softHyphen/>
        <w:t xml:space="preserve">том, при заболеваниях желудочно-кишечного тракта, </w:t>
      </w:r>
      <w:proofErr w:type="spellStart"/>
      <w:proofErr w:type="gramStart"/>
      <w:r w:rsidRPr="00165DAC">
        <w:rPr>
          <w:color w:val="000000" w:themeColor="text1"/>
          <w:sz w:val="28"/>
          <w:szCs w:val="28"/>
        </w:rPr>
        <w:t>сердечно-сосудистой</w:t>
      </w:r>
      <w:proofErr w:type="spellEnd"/>
      <w:proofErr w:type="gramEnd"/>
      <w:r w:rsidRPr="00165DAC">
        <w:rPr>
          <w:color w:val="000000" w:themeColor="text1"/>
          <w:sz w:val="28"/>
          <w:szCs w:val="28"/>
        </w:rPr>
        <w:t xml:space="preserve"> системы и др.</w:t>
      </w:r>
    </w:p>
    <w:p w:rsidR="002544BC" w:rsidRDefault="002544BC" w:rsidP="002544BC">
      <w:pPr>
        <w:pStyle w:val="a3"/>
        <w:spacing w:before="139" w:beforeAutospacing="0" w:after="139" w:afterAutospacing="0"/>
        <w:ind w:right="520"/>
        <w:rPr>
          <w:color w:val="000000" w:themeColor="text1"/>
          <w:sz w:val="28"/>
          <w:szCs w:val="28"/>
        </w:rPr>
      </w:pPr>
      <w:r>
        <w:rPr>
          <w:color w:val="000000" w:themeColor="text1"/>
          <w:sz w:val="28"/>
          <w:szCs w:val="28"/>
        </w:rPr>
        <w:t>Классификация диетического питания:</w:t>
      </w:r>
    </w:p>
    <w:p w:rsidR="002544BC" w:rsidRPr="00165DAC" w:rsidRDefault="002544BC" w:rsidP="002544BC">
      <w:pPr>
        <w:pStyle w:val="a3"/>
        <w:spacing w:before="139" w:beforeAutospacing="0" w:after="139" w:afterAutospacing="0"/>
        <w:rPr>
          <w:color w:val="000000" w:themeColor="text1"/>
          <w:sz w:val="28"/>
          <w:szCs w:val="28"/>
        </w:rPr>
      </w:pPr>
      <w:proofErr w:type="spellStart"/>
      <w:r w:rsidRPr="00165DAC">
        <w:rPr>
          <w:color w:val="000000" w:themeColor="text1"/>
          <w:sz w:val="28"/>
          <w:szCs w:val="28"/>
        </w:rPr>
        <w:t>Энпиты</w:t>
      </w:r>
      <w:proofErr w:type="spellEnd"/>
      <w:r w:rsidRPr="00165DAC">
        <w:rPr>
          <w:color w:val="000000" w:themeColor="text1"/>
          <w:sz w:val="28"/>
          <w:szCs w:val="28"/>
        </w:rPr>
        <w:t xml:space="preserve"> — сухие молочные питательные смеси для </w:t>
      </w:r>
      <w:proofErr w:type="spellStart"/>
      <w:r w:rsidRPr="00165DAC">
        <w:rPr>
          <w:color w:val="000000" w:themeColor="text1"/>
          <w:sz w:val="28"/>
          <w:szCs w:val="28"/>
        </w:rPr>
        <w:t>энтерально</w:t>
      </w:r>
      <w:r w:rsidRPr="00165DAC">
        <w:rPr>
          <w:color w:val="000000" w:themeColor="text1"/>
          <w:sz w:val="28"/>
          <w:szCs w:val="28"/>
        </w:rPr>
        <w:softHyphen/>
        <w:t>го</w:t>
      </w:r>
      <w:proofErr w:type="spellEnd"/>
      <w:r w:rsidRPr="00165DAC">
        <w:rPr>
          <w:color w:val="000000" w:themeColor="text1"/>
          <w:sz w:val="28"/>
          <w:szCs w:val="28"/>
        </w:rPr>
        <w:t xml:space="preserve"> питания с повышенным или пониженным содержанием ос</w:t>
      </w:r>
      <w:r w:rsidRPr="00165DAC">
        <w:rPr>
          <w:color w:val="000000" w:themeColor="text1"/>
          <w:sz w:val="28"/>
          <w:szCs w:val="28"/>
        </w:rPr>
        <w:softHyphen/>
        <w:t>новных пищевых ингредиентов:</w:t>
      </w:r>
    </w:p>
    <w:p w:rsidR="002544BC" w:rsidRPr="00165DAC" w:rsidRDefault="002544BC" w:rsidP="002544BC">
      <w:pPr>
        <w:pStyle w:val="a3"/>
        <w:spacing w:before="139" w:beforeAutospacing="0" w:after="139" w:afterAutospacing="0"/>
        <w:rPr>
          <w:color w:val="000000" w:themeColor="text1"/>
          <w:sz w:val="28"/>
          <w:szCs w:val="28"/>
        </w:rPr>
      </w:pPr>
      <w:proofErr w:type="gramStart"/>
      <w:r w:rsidRPr="00165DAC">
        <w:rPr>
          <w:color w:val="000000" w:themeColor="text1"/>
          <w:sz w:val="28"/>
          <w:szCs w:val="28"/>
        </w:rPr>
        <w:t>— белковый для введения в рацион дополнительного белка;</w:t>
      </w:r>
      <w:proofErr w:type="gramEnd"/>
    </w:p>
    <w:p w:rsidR="002544BC" w:rsidRPr="00165DAC" w:rsidRDefault="002544BC" w:rsidP="002544BC">
      <w:pPr>
        <w:pStyle w:val="a3"/>
        <w:spacing w:before="139" w:beforeAutospacing="0" w:after="139" w:afterAutospacing="0"/>
        <w:rPr>
          <w:color w:val="000000" w:themeColor="text1"/>
          <w:sz w:val="28"/>
          <w:szCs w:val="28"/>
        </w:rPr>
      </w:pPr>
      <w:r w:rsidRPr="00165DAC">
        <w:rPr>
          <w:color w:val="000000" w:themeColor="text1"/>
          <w:sz w:val="28"/>
          <w:szCs w:val="28"/>
        </w:rPr>
        <w:t>— жировой для повышения энергетической ценности рациона и обогащения полиненасыщенными жирными кислотами при отставании в физическом развитии;</w:t>
      </w:r>
    </w:p>
    <w:p w:rsidR="002544BC" w:rsidRPr="00165DAC" w:rsidRDefault="002544BC" w:rsidP="002544BC">
      <w:pPr>
        <w:pStyle w:val="a3"/>
        <w:spacing w:before="139" w:beforeAutospacing="0" w:after="139" w:afterAutospacing="0"/>
        <w:rPr>
          <w:color w:val="000000" w:themeColor="text1"/>
          <w:sz w:val="28"/>
          <w:szCs w:val="28"/>
        </w:rPr>
      </w:pPr>
      <w:r w:rsidRPr="00165DAC">
        <w:rPr>
          <w:color w:val="000000" w:themeColor="text1"/>
          <w:sz w:val="28"/>
          <w:szCs w:val="28"/>
        </w:rPr>
        <w:t xml:space="preserve">— </w:t>
      </w:r>
      <w:proofErr w:type="gramStart"/>
      <w:r w:rsidRPr="00165DAC">
        <w:rPr>
          <w:color w:val="000000" w:themeColor="text1"/>
          <w:sz w:val="28"/>
          <w:szCs w:val="28"/>
        </w:rPr>
        <w:t>обезжиренный</w:t>
      </w:r>
      <w:proofErr w:type="gramEnd"/>
      <w:r w:rsidRPr="00165DAC">
        <w:rPr>
          <w:color w:val="000000" w:themeColor="text1"/>
          <w:sz w:val="28"/>
          <w:szCs w:val="28"/>
        </w:rPr>
        <w:t xml:space="preserve"> для уменьшения в рационе жира и сохране</w:t>
      </w:r>
      <w:r w:rsidRPr="00165DAC">
        <w:rPr>
          <w:color w:val="000000" w:themeColor="text1"/>
          <w:sz w:val="28"/>
          <w:szCs w:val="28"/>
        </w:rPr>
        <w:softHyphen/>
        <w:t>ния нормального уровня белка при дисфункции кишечника, ги</w:t>
      </w:r>
      <w:r w:rsidRPr="00165DAC">
        <w:rPr>
          <w:color w:val="000000" w:themeColor="text1"/>
          <w:sz w:val="28"/>
          <w:szCs w:val="28"/>
        </w:rPr>
        <w:softHyphen/>
        <w:t xml:space="preserve">потрофии, </w:t>
      </w:r>
      <w:proofErr w:type="spellStart"/>
      <w:r w:rsidRPr="00165DAC">
        <w:rPr>
          <w:color w:val="000000" w:themeColor="text1"/>
          <w:sz w:val="28"/>
          <w:szCs w:val="28"/>
        </w:rPr>
        <w:t>муковисцидозе</w:t>
      </w:r>
      <w:proofErr w:type="spellEnd"/>
      <w:r w:rsidRPr="00165DAC">
        <w:rPr>
          <w:color w:val="000000" w:themeColor="text1"/>
          <w:sz w:val="28"/>
          <w:szCs w:val="28"/>
        </w:rPr>
        <w:t>, ожирении;</w:t>
      </w:r>
    </w:p>
    <w:p w:rsidR="002544BC" w:rsidRPr="00165DAC" w:rsidRDefault="002544BC" w:rsidP="002544BC">
      <w:pPr>
        <w:pStyle w:val="a3"/>
        <w:spacing w:before="139" w:beforeAutospacing="0" w:after="139" w:afterAutospacing="0"/>
        <w:rPr>
          <w:color w:val="000000" w:themeColor="text1"/>
          <w:sz w:val="28"/>
          <w:szCs w:val="28"/>
        </w:rPr>
      </w:pPr>
      <w:r w:rsidRPr="00165DAC">
        <w:rPr>
          <w:color w:val="000000" w:themeColor="text1"/>
          <w:sz w:val="28"/>
          <w:szCs w:val="28"/>
        </w:rPr>
        <w:t xml:space="preserve">— противоанемический </w:t>
      </w:r>
      <w:proofErr w:type="spellStart"/>
      <w:r w:rsidRPr="00165DAC">
        <w:rPr>
          <w:color w:val="000000" w:themeColor="text1"/>
          <w:sz w:val="28"/>
          <w:szCs w:val="28"/>
        </w:rPr>
        <w:t>энпит</w:t>
      </w:r>
      <w:proofErr w:type="spellEnd"/>
      <w:r w:rsidRPr="00165DAC">
        <w:rPr>
          <w:color w:val="000000" w:themeColor="text1"/>
          <w:sz w:val="28"/>
          <w:szCs w:val="28"/>
        </w:rPr>
        <w:t>.</w:t>
      </w:r>
    </w:p>
    <w:p w:rsidR="002544BC" w:rsidRPr="00165DAC" w:rsidRDefault="002544BC" w:rsidP="002544BC">
      <w:pPr>
        <w:pStyle w:val="a3"/>
        <w:spacing w:before="139" w:beforeAutospacing="0" w:after="139" w:afterAutospacing="0"/>
        <w:ind w:right="520"/>
        <w:jc w:val="both"/>
        <w:rPr>
          <w:color w:val="000000" w:themeColor="text1"/>
          <w:sz w:val="28"/>
          <w:szCs w:val="28"/>
        </w:rPr>
      </w:pPr>
      <w:proofErr w:type="spellStart"/>
      <w:r w:rsidRPr="00165DAC">
        <w:rPr>
          <w:color w:val="000000" w:themeColor="text1"/>
          <w:sz w:val="28"/>
          <w:szCs w:val="28"/>
        </w:rPr>
        <w:lastRenderedPageBreak/>
        <w:t>Низколактозные</w:t>
      </w:r>
      <w:proofErr w:type="spellEnd"/>
      <w:r w:rsidRPr="00165DAC">
        <w:rPr>
          <w:color w:val="000000" w:themeColor="text1"/>
          <w:sz w:val="28"/>
          <w:szCs w:val="28"/>
        </w:rPr>
        <w:t xml:space="preserve"> смеси — продукты, изготовленные на молоч</w:t>
      </w:r>
      <w:r w:rsidRPr="00165DAC">
        <w:rPr>
          <w:color w:val="000000" w:themeColor="text1"/>
          <w:sz w:val="28"/>
          <w:szCs w:val="28"/>
        </w:rPr>
        <w:softHyphen/>
        <w:t>ной основе, освобожденной от лактозы; используются при раз</w:t>
      </w:r>
      <w:r w:rsidRPr="00165DAC">
        <w:rPr>
          <w:color w:val="000000" w:themeColor="text1"/>
          <w:sz w:val="28"/>
          <w:szCs w:val="28"/>
        </w:rPr>
        <w:softHyphen/>
        <w:t>личных формах ферментной недостаточности (</w:t>
      </w:r>
      <w:proofErr w:type="spellStart"/>
      <w:r w:rsidRPr="00165DAC">
        <w:rPr>
          <w:color w:val="000000" w:themeColor="text1"/>
          <w:sz w:val="28"/>
          <w:szCs w:val="28"/>
        </w:rPr>
        <w:t>лактозная</w:t>
      </w:r>
      <w:proofErr w:type="spellEnd"/>
      <w:r w:rsidRPr="00165DAC">
        <w:rPr>
          <w:color w:val="000000" w:themeColor="text1"/>
          <w:sz w:val="28"/>
          <w:szCs w:val="28"/>
        </w:rPr>
        <w:t xml:space="preserve">, </w:t>
      </w:r>
      <w:proofErr w:type="spellStart"/>
      <w:r w:rsidRPr="00165DAC">
        <w:rPr>
          <w:color w:val="000000" w:themeColor="text1"/>
          <w:sz w:val="28"/>
          <w:szCs w:val="28"/>
        </w:rPr>
        <w:t>галактоземия</w:t>
      </w:r>
      <w:proofErr w:type="spellEnd"/>
      <w:r w:rsidRPr="00165DAC">
        <w:rPr>
          <w:color w:val="000000" w:themeColor="text1"/>
          <w:sz w:val="28"/>
          <w:szCs w:val="28"/>
        </w:rPr>
        <w:t>).</w:t>
      </w:r>
    </w:p>
    <w:p w:rsidR="002544BC" w:rsidRPr="00165DAC" w:rsidRDefault="002544BC" w:rsidP="002544BC">
      <w:pPr>
        <w:pStyle w:val="a3"/>
        <w:spacing w:before="139" w:beforeAutospacing="0" w:after="139" w:afterAutospacing="0"/>
        <w:ind w:right="520"/>
        <w:jc w:val="both"/>
        <w:rPr>
          <w:color w:val="000000" w:themeColor="text1"/>
          <w:sz w:val="28"/>
          <w:szCs w:val="28"/>
        </w:rPr>
      </w:pPr>
      <w:proofErr w:type="spellStart"/>
      <w:r w:rsidRPr="00165DAC">
        <w:rPr>
          <w:color w:val="000000" w:themeColor="text1"/>
          <w:sz w:val="28"/>
          <w:szCs w:val="28"/>
        </w:rPr>
        <w:t>Безбелковые</w:t>
      </w:r>
      <w:proofErr w:type="spellEnd"/>
      <w:r w:rsidRPr="00165DAC">
        <w:rPr>
          <w:color w:val="000000" w:themeColor="text1"/>
          <w:sz w:val="28"/>
          <w:szCs w:val="28"/>
        </w:rPr>
        <w:t xml:space="preserve"> продукты — это макаронные изделия, концентра</w:t>
      </w:r>
      <w:r w:rsidRPr="00165DAC">
        <w:rPr>
          <w:color w:val="000000" w:themeColor="text1"/>
          <w:sz w:val="28"/>
          <w:szCs w:val="28"/>
        </w:rPr>
        <w:softHyphen/>
        <w:t xml:space="preserve">ты для домашнего приготовления хлеба, кексов, </w:t>
      </w:r>
      <w:proofErr w:type="spellStart"/>
      <w:r w:rsidRPr="00165DAC">
        <w:rPr>
          <w:color w:val="000000" w:themeColor="text1"/>
          <w:sz w:val="28"/>
          <w:szCs w:val="28"/>
        </w:rPr>
        <w:t>желированных</w:t>
      </w:r>
      <w:proofErr w:type="spellEnd"/>
      <w:r w:rsidRPr="00165DAC">
        <w:rPr>
          <w:color w:val="000000" w:themeColor="text1"/>
          <w:sz w:val="28"/>
          <w:szCs w:val="28"/>
        </w:rPr>
        <w:t xml:space="preserve"> десертных блюд. Вырабатываются на основе пшеничного и куку</w:t>
      </w:r>
      <w:r w:rsidRPr="00165DAC">
        <w:rPr>
          <w:color w:val="000000" w:themeColor="text1"/>
          <w:sz w:val="28"/>
          <w:szCs w:val="28"/>
        </w:rPr>
        <w:softHyphen/>
        <w:t>рузного крахмала, отличаются низким содержанием белка.</w:t>
      </w:r>
    </w:p>
    <w:p w:rsidR="002544BC" w:rsidRPr="00165DAC" w:rsidRDefault="002544BC" w:rsidP="002544BC">
      <w:pPr>
        <w:pStyle w:val="a3"/>
        <w:spacing w:before="139" w:beforeAutospacing="0" w:after="139" w:afterAutospacing="0"/>
        <w:ind w:right="520"/>
        <w:jc w:val="both"/>
        <w:rPr>
          <w:color w:val="000000" w:themeColor="text1"/>
          <w:sz w:val="28"/>
          <w:szCs w:val="28"/>
        </w:rPr>
      </w:pPr>
      <w:r w:rsidRPr="00165DAC">
        <w:rPr>
          <w:color w:val="000000" w:themeColor="text1"/>
          <w:sz w:val="28"/>
          <w:szCs w:val="28"/>
        </w:rPr>
        <w:t xml:space="preserve">Больным сахарным диабетом необходимы заменители сахара или </w:t>
      </w:r>
      <w:proofErr w:type="spellStart"/>
      <w:r w:rsidRPr="00165DAC">
        <w:rPr>
          <w:color w:val="000000" w:themeColor="text1"/>
          <w:sz w:val="28"/>
          <w:szCs w:val="28"/>
        </w:rPr>
        <w:t>подсластители</w:t>
      </w:r>
      <w:proofErr w:type="spellEnd"/>
      <w:r w:rsidRPr="00165DAC">
        <w:rPr>
          <w:color w:val="000000" w:themeColor="text1"/>
          <w:sz w:val="28"/>
          <w:szCs w:val="28"/>
        </w:rPr>
        <w:t>. В настоящее время в качестве заменителей сахара в аптечных учреждениях предлагаются:</w:t>
      </w:r>
    </w:p>
    <w:p w:rsidR="002544BC" w:rsidRPr="00165DAC" w:rsidRDefault="002544BC" w:rsidP="002544BC">
      <w:pPr>
        <w:pStyle w:val="a3"/>
        <w:spacing w:before="139" w:beforeAutospacing="0" w:after="139" w:afterAutospacing="0"/>
        <w:ind w:right="520"/>
        <w:rPr>
          <w:color w:val="000000" w:themeColor="text1"/>
          <w:sz w:val="28"/>
          <w:szCs w:val="28"/>
        </w:rPr>
      </w:pPr>
      <w:r w:rsidRPr="00165DAC">
        <w:rPr>
          <w:color w:val="000000" w:themeColor="text1"/>
          <w:sz w:val="28"/>
          <w:szCs w:val="28"/>
        </w:rPr>
        <w:t>а) истинные: фруктоза сорбит, ксилит (обладают и сладким вкусом и калорийностью);</w:t>
      </w:r>
    </w:p>
    <w:p w:rsidR="002544BC" w:rsidRPr="00165DAC" w:rsidRDefault="002544BC" w:rsidP="002544BC">
      <w:pPr>
        <w:pStyle w:val="a3"/>
        <w:spacing w:before="139" w:beforeAutospacing="0" w:after="139" w:afterAutospacing="0"/>
        <w:ind w:right="520"/>
        <w:rPr>
          <w:color w:val="000000" w:themeColor="text1"/>
          <w:sz w:val="28"/>
          <w:szCs w:val="28"/>
        </w:rPr>
      </w:pPr>
      <w:r w:rsidRPr="00165DAC">
        <w:rPr>
          <w:color w:val="000000" w:themeColor="text1"/>
          <w:sz w:val="28"/>
          <w:szCs w:val="28"/>
        </w:rPr>
        <w:t xml:space="preserve">б) </w:t>
      </w:r>
      <w:proofErr w:type="spellStart"/>
      <w:r w:rsidRPr="00165DAC">
        <w:rPr>
          <w:color w:val="000000" w:themeColor="text1"/>
          <w:sz w:val="28"/>
          <w:szCs w:val="28"/>
        </w:rPr>
        <w:t>подсластители</w:t>
      </w:r>
      <w:proofErr w:type="spellEnd"/>
      <w:r w:rsidRPr="00165DAC">
        <w:rPr>
          <w:color w:val="000000" w:themeColor="text1"/>
          <w:sz w:val="28"/>
          <w:szCs w:val="28"/>
        </w:rPr>
        <w:t xml:space="preserve"> или пищевые добавки (в сотни раз слаще сахара, но низкокалорийные).</w:t>
      </w:r>
    </w:p>
    <w:p w:rsidR="002544BC" w:rsidRPr="00165DAC" w:rsidRDefault="002544BC" w:rsidP="002544BC">
      <w:pPr>
        <w:pStyle w:val="a3"/>
        <w:spacing w:before="139" w:beforeAutospacing="0" w:after="139" w:afterAutospacing="0"/>
        <w:jc w:val="both"/>
        <w:rPr>
          <w:color w:val="000000" w:themeColor="text1"/>
          <w:sz w:val="28"/>
          <w:szCs w:val="28"/>
        </w:rPr>
      </w:pPr>
      <w:r w:rsidRPr="00165DAC">
        <w:rPr>
          <w:color w:val="000000" w:themeColor="text1"/>
          <w:sz w:val="28"/>
          <w:szCs w:val="28"/>
        </w:rPr>
        <w:t xml:space="preserve">В развитых странах мира и России </w:t>
      </w:r>
      <w:proofErr w:type="gramStart"/>
      <w:r w:rsidRPr="00165DAC">
        <w:rPr>
          <w:color w:val="000000" w:themeColor="text1"/>
          <w:sz w:val="28"/>
          <w:szCs w:val="28"/>
        </w:rPr>
        <w:t>распространены</w:t>
      </w:r>
      <w:proofErr w:type="gramEnd"/>
      <w:r w:rsidRPr="00165DAC">
        <w:rPr>
          <w:color w:val="000000" w:themeColor="text1"/>
          <w:sz w:val="28"/>
          <w:szCs w:val="28"/>
        </w:rPr>
        <w:t xml:space="preserve"> 4 </w:t>
      </w:r>
      <w:proofErr w:type="spellStart"/>
      <w:r w:rsidRPr="00165DAC">
        <w:rPr>
          <w:color w:val="000000" w:themeColor="text1"/>
          <w:sz w:val="28"/>
          <w:szCs w:val="28"/>
        </w:rPr>
        <w:t>подслас</w:t>
      </w:r>
      <w:r w:rsidRPr="00165DAC">
        <w:rPr>
          <w:color w:val="000000" w:themeColor="text1"/>
          <w:sz w:val="28"/>
          <w:szCs w:val="28"/>
        </w:rPr>
        <w:softHyphen/>
        <w:t>тителя</w:t>
      </w:r>
      <w:proofErr w:type="spellEnd"/>
      <w:r w:rsidRPr="00165DAC">
        <w:rPr>
          <w:color w:val="000000" w:themeColor="text1"/>
          <w:sz w:val="28"/>
          <w:szCs w:val="28"/>
        </w:rPr>
        <w:t xml:space="preserve">: сахарин, </w:t>
      </w:r>
      <w:proofErr w:type="spellStart"/>
      <w:r w:rsidRPr="00165DAC">
        <w:rPr>
          <w:color w:val="000000" w:themeColor="text1"/>
          <w:sz w:val="28"/>
          <w:szCs w:val="28"/>
        </w:rPr>
        <w:t>аспартам</w:t>
      </w:r>
      <w:proofErr w:type="spellEnd"/>
      <w:r w:rsidRPr="00165DAC">
        <w:rPr>
          <w:color w:val="000000" w:themeColor="text1"/>
          <w:sz w:val="28"/>
          <w:szCs w:val="28"/>
        </w:rPr>
        <w:t xml:space="preserve">, </w:t>
      </w:r>
      <w:proofErr w:type="spellStart"/>
      <w:r w:rsidRPr="00165DAC">
        <w:rPr>
          <w:color w:val="000000" w:themeColor="text1"/>
          <w:sz w:val="28"/>
          <w:szCs w:val="28"/>
        </w:rPr>
        <w:t>ацесульфам</w:t>
      </w:r>
      <w:proofErr w:type="spellEnd"/>
      <w:r w:rsidRPr="00165DAC">
        <w:rPr>
          <w:color w:val="000000" w:themeColor="text1"/>
          <w:sz w:val="28"/>
          <w:szCs w:val="28"/>
        </w:rPr>
        <w:t xml:space="preserve">, </w:t>
      </w:r>
      <w:proofErr w:type="spellStart"/>
      <w:r w:rsidRPr="00165DAC">
        <w:rPr>
          <w:color w:val="000000" w:themeColor="text1"/>
          <w:sz w:val="28"/>
          <w:szCs w:val="28"/>
        </w:rPr>
        <w:t>цикламат</w:t>
      </w:r>
      <w:proofErr w:type="spellEnd"/>
      <w:r w:rsidRPr="00165DAC">
        <w:rPr>
          <w:color w:val="000000" w:themeColor="text1"/>
          <w:sz w:val="28"/>
          <w:szCs w:val="28"/>
        </w:rPr>
        <w:t xml:space="preserve"> натрия. Есть и растительное средство — концентрат </w:t>
      </w:r>
      <w:proofErr w:type="spellStart"/>
      <w:r w:rsidRPr="00165DAC">
        <w:rPr>
          <w:color w:val="000000" w:themeColor="text1"/>
          <w:sz w:val="28"/>
          <w:szCs w:val="28"/>
        </w:rPr>
        <w:t>стевии</w:t>
      </w:r>
      <w:proofErr w:type="spellEnd"/>
      <w:r w:rsidRPr="00165DAC">
        <w:rPr>
          <w:color w:val="000000" w:themeColor="text1"/>
          <w:sz w:val="28"/>
          <w:szCs w:val="28"/>
        </w:rPr>
        <w:t xml:space="preserve"> (содержит сладкие гликозиды).</w:t>
      </w:r>
    </w:p>
    <w:p w:rsidR="002544BC" w:rsidRPr="00165DAC" w:rsidRDefault="002544BC" w:rsidP="002544BC">
      <w:pPr>
        <w:pStyle w:val="a3"/>
        <w:spacing w:before="139" w:beforeAutospacing="0" w:after="139" w:afterAutospacing="0"/>
        <w:jc w:val="both"/>
        <w:rPr>
          <w:color w:val="000000" w:themeColor="text1"/>
          <w:sz w:val="28"/>
          <w:szCs w:val="28"/>
        </w:rPr>
      </w:pPr>
      <w:r w:rsidRPr="00165DAC">
        <w:rPr>
          <w:color w:val="000000" w:themeColor="text1"/>
          <w:sz w:val="28"/>
          <w:szCs w:val="28"/>
        </w:rPr>
        <w:t xml:space="preserve">Наиболее распространенными и безопасными являются </w:t>
      </w:r>
      <w:proofErr w:type="spellStart"/>
      <w:r w:rsidRPr="00165DAC">
        <w:rPr>
          <w:color w:val="000000" w:themeColor="text1"/>
          <w:sz w:val="28"/>
          <w:szCs w:val="28"/>
        </w:rPr>
        <w:t>сахарозаменители</w:t>
      </w:r>
      <w:proofErr w:type="spellEnd"/>
      <w:r w:rsidRPr="00165DAC">
        <w:rPr>
          <w:color w:val="000000" w:themeColor="text1"/>
          <w:sz w:val="28"/>
          <w:szCs w:val="28"/>
        </w:rPr>
        <w:t xml:space="preserve"> на основе </w:t>
      </w:r>
      <w:proofErr w:type="spellStart"/>
      <w:r w:rsidRPr="00165DAC">
        <w:rPr>
          <w:color w:val="000000" w:themeColor="text1"/>
          <w:sz w:val="28"/>
          <w:szCs w:val="28"/>
        </w:rPr>
        <w:t>аспартама</w:t>
      </w:r>
      <w:proofErr w:type="spellEnd"/>
      <w:r w:rsidRPr="00165DAC">
        <w:rPr>
          <w:color w:val="000000" w:themeColor="text1"/>
          <w:sz w:val="28"/>
          <w:szCs w:val="28"/>
        </w:rPr>
        <w:t xml:space="preserve"> (соединение двух природных аминокислот, которые содержатся в хлебе, мясе, молоке, фруктах). Кроме того, именно </w:t>
      </w:r>
      <w:proofErr w:type="spellStart"/>
      <w:r w:rsidRPr="00165DAC">
        <w:rPr>
          <w:color w:val="000000" w:themeColor="text1"/>
          <w:sz w:val="28"/>
          <w:szCs w:val="28"/>
        </w:rPr>
        <w:t>аспартам</w:t>
      </w:r>
      <w:proofErr w:type="spellEnd"/>
      <w:r w:rsidRPr="00165DAC">
        <w:rPr>
          <w:color w:val="000000" w:themeColor="text1"/>
          <w:sz w:val="28"/>
          <w:szCs w:val="28"/>
        </w:rPr>
        <w:t xml:space="preserve"> используется для детей.</w:t>
      </w:r>
    </w:p>
    <w:p w:rsidR="002544BC" w:rsidRDefault="002544BC" w:rsidP="002544BC">
      <w:pPr>
        <w:pStyle w:val="formattext"/>
        <w:spacing w:before="0" w:beforeAutospacing="0" w:after="0" w:afterAutospacing="0" w:line="364" w:lineRule="atLeast"/>
        <w:jc w:val="both"/>
        <w:textAlignment w:val="baseline"/>
        <w:rPr>
          <w:color w:val="000000" w:themeColor="text1"/>
          <w:sz w:val="28"/>
          <w:szCs w:val="28"/>
          <w:shd w:val="clear" w:color="auto" w:fill="FFFFFF"/>
        </w:rPr>
      </w:pPr>
      <w:r w:rsidRPr="00D21881">
        <w:rPr>
          <w:color w:val="000000" w:themeColor="text1"/>
          <w:sz w:val="28"/>
          <w:szCs w:val="28"/>
          <w:shd w:val="clear" w:color="auto" w:fill="FFFFFF"/>
        </w:rPr>
        <w:t>Детское питание – это изготовленная промышленным способом пищевая продукция, адаптированная к физиологическим особенностям организма ребенка.</w:t>
      </w:r>
    </w:p>
    <w:p w:rsidR="002544BC" w:rsidRDefault="002544BC" w:rsidP="002544BC">
      <w:pPr>
        <w:pStyle w:val="formattext"/>
        <w:spacing w:before="0" w:beforeAutospacing="0" w:after="0" w:afterAutospacing="0" w:line="364" w:lineRule="atLeast"/>
        <w:textAlignment w:val="baseline"/>
        <w:rPr>
          <w:color w:val="000000" w:themeColor="text1"/>
          <w:spacing w:val="2"/>
          <w:sz w:val="28"/>
          <w:szCs w:val="28"/>
        </w:rPr>
      </w:pPr>
      <w:r>
        <w:rPr>
          <w:color w:val="000000" w:themeColor="text1"/>
          <w:spacing w:val="2"/>
          <w:sz w:val="28"/>
          <w:szCs w:val="28"/>
        </w:rPr>
        <w:t>Классификация детского питания:</w:t>
      </w:r>
    </w:p>
    <w:p w:rsidR="002544BC" w:rsidRDefault="002544BC" w:rsidP="002544BC">
      <w:pPr>
        <w:pStyle w:val="formattext"/>
        <w:spacing w:before="0" w:beforeAutospacing="0" w:after="0" w:afterAutospacing="0" w:line="364" w:lineRule="atLeast"/>
        <w:textAlignment w:val="baseline"/>
        <w:rPr>
          <w:color w:val="000000" w:themeColor="text1"/>
          <w:sz w:val="28"/>
          <w:szCs w:val="28"/>
        </w:rPr>
      </w:pPr>
      <w:r w:rsidRPr="00D21881">
        <w:rPr>
          <w:color w:val="000000" w:themeColor="text1"/>
          <w:sz w:val="28"/>
          <w:szCs w:val="28"/>
        </w:rPr>
        <w:t>Детское питание промышленного производства подразделяет</w:t>
      </w:r>
      <w:r w:rsidRPr="00D21881">
        <w:rPr>
          <w:color w:val="000000" w:themeColor="text1"/>
          <w:sz w:val="28"/>
          <w:szCs w:val="28"/>
        </w:rPr>
        <w:softHyphen/>
        <w:t>ся на молочные продукты для вскармливания детей грудного возраста (молочные смеси) и консервированные продукты для питания детей.</w:t>
      </w:r>
    </w:p>
    <w:p w:rsidR="002544BC" w:rsidRDefault="002544BC" w:rsidP="002544BC">
      <w:pPr>
        <w:spacing w:before="139" w:after="139" w:line="240" w:lineRule="auto"/>
        <w:ind w:right="5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1.Молочные продукты:</w:t>
      </w:r>
    </w:p>
    <w:p w:rsidR="002544BC" w:rsidRPr="004074DF" w:rsidRDefault="002544BC" w:rsidP="002544BC">
      <w:pPr>
        <w:pStyle w:val="a4"/>
        <w:numPr>
          <w:ilvl w:val="0"/>
          <w:numId w:val="9"/>
        </w:numPr>
        <w:spacing w:before="139" w:after="139" w:line="240" w:lineRule="auto"/>
        <w:ind w:left="720" w:right="520"/>
        <w:rPr>
          <w:rFonts w:ascii="Times New Roman" w:hAnsi="Times New Roman" w:cs="Times New Roman"/>
          <w:color w:val="000000" w:themeColor="text1"/>
          <w:sz w:val="28"/>
          <w:szCs w:val="28"/>
          <w:shd w:val="clear" w:color="auto" w:fill="FFFFFF"/>
        </w:rPr>
      </w:pPr>
      <w:r w:rsidRPr="004074DF">
        <w:rPr>
          <w:rFonts w:ascii="Times New Roman" w:hAnsi="Times New Roman" w:cs="Times New Roman"/>
          <w:color w:val="000000" w:themeColor="text1"/>
          <w:sz w:val="28"/>
          <w:szCs w:val="28"/>
          <w:shd w:val="clear" w:color="auto" w:fill="FFFFFF"/>
        </w:rPr>
        <w:t>Адаптированные;</w:t>
      </w:r>
    </w:p>
    <w:p w:rsidR="002544BC" w:rsidRPr="004074DF" w:rsidRDefault="002544BC" w:rsidP="002544BC">
      <w:pPr>
        <w:pStyle w:val="a4"/>
        <w:numPr>
          <w:ilvl w:val="0"/>
          <w:numId w:val="9"/>
        </w:numPr>
        <w:spacing w:before="139" w:after="139" w:line="240" w:lineRule="auto"/>
        <w:ind w:left="720" w:right="520"/>
        <w:rPr>
          <w:rFonts w:ascii="Times New Roman" w:hAnsi="Times New Roman" w:cs="Times New Roman"/>
          <w:color w:val="000000" w:themeColor="text1"/>
          <w:sz w:val="28"/>
          <w:szCs w:val="28"/>
          <w:shd w:val="clear" w:color="auto" w:fill="FFFFFF"/>
        </w:rPr>
      </w:pPr>
      <w:r w:rsidRPr="004074DF">
        <w:rPr>
          <w:rFonts w:ascii="Times New Roman" w:hAnsi="Times New Roman" w:cs="Times New Roman"/>
          <w:color w:val="000000" w:themeColor="text1"/>
          <w:sz w:val="28"/>
          <w:szCs w:val="28"/>
          <w:shd w:val="clear" w:color="auto" w:fill="FFFFFF"/>
        </w:rPr>
        <w:t>Неадаптированные;</w:t>
      </w:r>
    </w:p>
    <w:p w:rsidR="002544BC" w:rsidRDefault="002544BC" w:rsidP="002544BC">
      <w:pPr>
        <w:pStyle w:val="a4"/>
        <w:numPr>
          <w:ilvl w:val="0"/>
          <w:numId w:val="9"/>
        </w:numPr>
        <w:spacing w:before="139" w:after="139" w:line="240" w:lineRule="auto"/>
        <w:ind w:left="720" w:right="520"/>
        <w:rPr>
          <w:rFonts w:ascii="Verdana" w:hAnsi="Verdana"/>
          <w:color w:val="000000" w:themeColor="text1"/>
          <w:sz w:val="26"/>
          <w:szCs w:val="26"/>
          <w:shd w:val="clear" w:color="auto" w:fill="FFFFFF"/>
        </w:rPr>
      </w:pPr>
      <w:r w:rsidRPr="004074DF">
        <w:rPr>
          <w:rFonts w:ascii="Times New Roman" w:hAnsi="Times New Roman" w:cs="Times New Roman"/>
          <w:color w:val="000000" w:themeColor="text1"/>
          <w:sz w:val="28"/>
          <w:szCs w:val="28"/>
          <w:shd w:val="clear" w:color="auto" w:fill="FFFFFF"/>
        </w:rPr>
        <w:t>Для больных детей</w:t>
      </w:r>
      <w:r w:rsidRPr="004074DF">
        <w:rPr>
          <w:rFonts w:ascii="Verdana" w:hAnsi="Verdana"/>
          <w:color w:val="000000" w:themeColor="text1"/>
          <w:sz w:val="26"/>
          <w:szCs w:val="26"/>
          <w:shd w:val="clear" w:color="auto" w:fill="FFFFFF"/>
        </w:rPr>
        <w:t>.</w:t>
      </w:r>
    </w:p>
    <w:p w:rsidR="002544BC" w:rsidRDefault="002544BC" w:rsidP="002544BC">
      <w:pPr>
        <w:spacing w:before="139" w:after="139" w:line="240" w:lineRule="auto"/>
        <w:jc w:val="both"/>
        <w:rPr>
          <w:rFonts w:ascii="Times New Roman" w:hAnsi="Times New Roman" w:cs="Times New Roman"/>
          <w:color w:val="000000"/>
          <w:sz w:val="28"/>
          <w:szCs w:val="28"/>
          <w:shd w:val="clear" w:color="auto" w:fill="FFFFFF"/>
        </w:rPr>
      </w:pPr>
      <w:r w:rsidRPr="004074DF">
        <w:rPr>
          <w:rFonts w:ascii="Times New Roman" w:hAnsi="Times New Roman" w:cs="Times New Roman"/>
          <w:color w:val="000000"/>
          <w:sz w:val="28"/>
          <w:szCs w:val="28"/>
          <w:shd w:val="clear" w:color="auto" w:fill="FFFFFF"/>
        </w:rPr>
        <w:t>Адаптированные молочные смеси – это питание, произведенное из коровьего молока с добавлением витаминов, минералов и других полезных компонентов.</w:t>
      </w:r>
    </w:p>
    <w:p w:rsidR="002544BC" w:rsidRPr="00D12842" w:rsidRDefault="002544BC" w:rsidP="002544BC">
      <w:pPr>
        <w:pStyle w:val="a3"/>
        <w:spacing w:before="0" w:beforeAutospacing="0" w:after="191" w:afterAutospacing="0"/>
        <w:rPr>
          <w:color w:val="000000" w:themeColor="text1"/>
          <w:sz w:val="28"/>
          <w:szCs w:val="28"/>
        </w:rPr>
      </w:pPr>
      <w:r w:rsidRPr="00D12842">
        <w:rPr>
          <w:color w:val="000000" w:themeColor="text1"/>
          <w:sz w:val="28"/>
          <w:szCs w:val="28"/>
        </w:rPr>
        <w:t>Смеси этой группы по степени адаптации разделяются на несколько видов:</w:t>
      </w:r>
    </w:p>
    <w:p w:rsidR="002544BC" w:rsidRPr="00D12842" w:rsidRDefault="002544BC" w:rsidP="002544BC">
      <w:pPr>
        <w:pStyle w:val="a3"/>
        <w:numPr>
          <w:ilvl w:val="0"/>
          <w:numId w:val="10"/>
        </w:numPr>
        <w:spacing w:before="0" w:beforeAutospacing="0" w:after="191" w:afterAutospacing="0"/>
        <w:ind w:left="357" w:hanging="357"/>
        <w:rPr>
          <w:color w:val="000000" w:themeColor="text1"/>
          <w:sz w:val="28"/>
          <w:szCs w:val="28"/>
        </w:rPr>
      </w:pPr>
      <w:r w:rsidRPr="00D12842">
        <w:rPr>
          <w:color w:val="000000" w:themeColor="text1"/>
          <w:sz w:val="28"/>
          <w:szCs w:val="28"/>
        </w:rPr>
        <w:lastRenderedPageBreak/>
        <w:t>высоко адаптированные – это смеси по составу наиболее схожи с грудным молоком и ориентированы на детишек от рождения до 4-6 месяцев. Их еще называют «начальными».</w:t>
      </w:r>
    </w:p>
    <w:p w:rsidR="002544BC" w:rsidRPr="00D12842" w:rsidRDefault="002544BC" w:rsidP="002544BC">
      <w:pPr>
        <w:pStyle w:val="a3"/>
        <w:numPr>
          <w:ilvl w:val="0"/>
          <w:numId w:val="10"/>
        </w:numPr>
        <w:spacing w:before="0" w:beforeAutospacing="0" w:after="191" w:afterAutospacing="0"/>
        <w:ind w:left="357" w:hanging="357"/>
        <w:rPr>
          <w:color w:val="000000" w:themeColor="text1"/>
          <w:sz w:val="28"/>
          <w:szCs w:val="28"/>
        </w:rPr>
      </w:pPr>
      <w:proofErr w:type="gramStart"/>
      <w:r w:rsidRPr="00D12842">
        <w:rPr>
          <w:color w:val="000000" w:themeColor="text1"/>
          <w:sz w:val="28"/>
          <w:szCs w:val="28"/>
        </w:rPr>
        <w:t>м</w:t>
      </w:r>
      <w:proofErr w:type="gramEnd"/>
      <w:r w:rsidRPr="00D12842">
        <w:rPr>
          <w:color w:val="000000" w:themeColor="text1"/>
          <w:sz w:val="28"/>
          <w:szCs w:val="28"/>
        </w:rPr>
        <w:t>енее адаптированные – это «последующая» степень смесей для детей от 4-6 месяцев до года. В смесях этого вида железа содержится в два раза больше, чем у высоко адаптированных, а количество микроэлементов, минералов и витаминов соответствует возрастным потребностям малыша.</w:t>
      </w:r>
    </w:p>
    <w:p w:rsidR="002544BC" w:rsidRPr="00882F45" w:rsidRDefault="002544BC" w:rsidP="002544BC">
      <w:pPr>
        <w:pStyle w:val="a3"/>
        <w:numPr>
          <w:ilvl w:val="0"/>
          <w:numId w:val="10"/>
        </w:numPr>
        <w:spacing w:before="0" w:beforeAutospacing="0" w:after="191" w:afterAutospacing="0"/>
        <w:ind w:left="357" w:hanging="357"/>
        <w:rPr>
          <w:rFonts w:ascii="Verdana" w:hAnsi="Verdana"/>
          <w:color w:val="000000" w:themeColor="text1"/>
          <w:sz w:val="26"/>
          <w:szCs w:val="26"/>
        </w:rPr>
      </w:pPr>
      <w:r w:rsidRPr="00882F45">
        <w:rPr>
          <w:color w:val="000000" w:themeColor="text1"/>
          <w:sz w:val="28"/>
          <w:szCs w:val="28"/>
        </w:rPr>
        <w:t xml:space="preserve">частично адаптированные – это смеси, имеющие казеиновую формулу. В частично адаптированных смесях преобладает казеин, а не белки молочной сыворотки. Они отлично подойдут для крошек, имеющих нарушения работы пищеварительной системы или страдающих </w:t>
      </w:r>
      <w:proofErr w:type="gramStart"/>
      <w:r w:rsidRPr="00882F45">
        <w:rPr>
          <w:color w:val="000000" w:themeColor="text1"/>
          <w:sz w:val="28"/>
          <w:szCs w:val="28"/>
        </w:rPr>
        <w:t>от</w:t>
      </w:r>
      <w:proofErr w:type="gramEnd"/>
      <w:r w:rsidRPr="00882F45">
        <w:rPr>
          <w:color w:val="000000" w:themeColor="text1"/>
          <w:sz w:val="28"/>
          <w:szCs w:val="28"/>
        </w:rPr>
        <w:t xml:space="preserve"> постоянных </w:t>
      </w:r>
      <w:proofErr w:type="spellStart"/>
      <w:r w:rsidRPr="00882F45">
        <w:rPr>
          <w:color w:val="000000" w:themeColor="text1"/>
          <w:sz w:val="28"/>
          <w:szCs w:val="28"/>
        </w:rPr>
        <w:t>срыгиваний</w:t>
      </w:r>
      <w:proofErr w:type="spellEnd"/>
      <w:r w:rsidRPr="00882F45">
        <w:rPr>
          <w:color w:val="000000" w:themeColor="text1"/>
          <w:sz w:val="28"/>
          <w:szCs w:val="28"/>
        </w:rPr>
        <w:t>.</w:t>
      </w:r>
    </w:p>
    <w:p w:rsidR="002544BC" w:rsidRPr="00882F45" w:rsidRDefault="002544BC" w:rsidP="002544BC">
      <w:pPr>
        <w:pStyle w:val="a4"/>
        <w:numPr>
          <w:ilvl w:val="0"/>
          <w:numId w:val="10"/>
        </w:numPr>
        <w:spacing w:before="139" w:after="139" w:line="240" w:lineRule="auto"/>
        <w:ind w:left="357" w:right="520" w:hanging="357"/>
        <w:rPr>
          <w:rFonts w:ascii="Times New Roman" w:eastAsia="Times New Roman" w:hAnsi="Times New Roman" w:cs="Times New Roman"/>
          <w:color w:val="000000" w:themeColor="text1"/>
          <w:sz w:val="28"/>
          <w:szCs w:val="28"/>
        </w:rPr>
      </w:pPr>
      <w:r w:rsidRPr="00882F45">
        <w:rPr>
          <w:rFonts w:ascii="Times New Roman" w:eastAsia="Times New Roman" w:hAnsi="Times New Roman" w:cs="Times New Roman"/>
          <w:color w:val="000000" w:themeColor="text1"/>
          <w:sz w:val="28"/>
          <w:szCs w:val="28"/>
        </w:rPr>
        <w:t>Сухие адаптированные молочные смеси — это сбалансирован</w:t>
      </w:r>
      <w:r w:rsidRPr="00882F45">
        <w:rPr>
          <w:rFonts w:ascii="Times New Roman" w:eastAsia="Times New Roman" w:hAnsi="Times New Roman" w:cs="Times New Roman"/>
          <w:color w:val="000000" w:themeColor="text1"/>
          <w:sz w:val="28"/>
          <w:szCs w:val="28"/>
        </w:rPr>
        <w:softHyphen/>
        <w:t>ные по составу всех компонентов и максимально приближенные к грудному молоку продукты. Они изготавливаются из высокока</w:t>
      </w:r>
      <w:r w:rsidRPr="00882F45">
        <w:rPr>
          <w:rFonts w:ascii="Times New Roman" w:eastAsia="Times New Roman" w:hAnsi="Times New Roman" w:cs="Times New Roman"/>
          <w:color w:val="000000" w:themeColor="text1"/>
          <w:sz w:val="28"/>
          <w:szCs w:val="28"/>
        </w:rPr>
        <w:softHyphen/>
        <w:t>чественного молочного и немолочного сырья (растительное мас</w:t>
      </w:r>
      <w:r w:rsidRPr="00882F45">
        <w:rPr>
          <w:rFonts w:ascii="Times New Roman" w:eastAsia="Times New Roman" w:hAnsi="Times New Roman" w:cs="Times New Roman"/>
          <w:color w:val="000000" w:themeColor="text1"/>
          <w:sz w:val="28"/>
          <w:szCs w:val="28"/>
        </w:rPr>
        <w:softHyphen/>
        <w:t xml:space="preserve">ло, </w:t>
      </w:r>
      <w:proofErr w:type="spellStart"/>
      <w:r w:rsidRPr="00882F45">
        <w:rPr>
          <w:rFonts w:ascii="Times New Roman" w:eastAsia="Times New Roman" w:hAnsi="Times New Roman" w:cs="Times New Roman"/>
          <w:color w:val="000000" w:themeColor="text1"/>
          <w:sz w:val="28"/>
          <w:szCs w:val="28"/>
        </w:rPr>
        <w:t>ди</w:t>
      </w:r>
      <w:proofErr w:type="spellEnd"/>
      <w:r w:rsidRPr="00882F45">
        <w:rPr>
          <w:rFonts w:ascii="Times New Roman" w:eastAsia="Times New Roman" w:hAnsi="Times New Roman" w:cs="Times New Roman"/>
          <w:color w:val="000000" w:themeColor="text1"/>
          <w:sz w:val="28"/>
          <w:szCs w:val="28"/>
        </w:rPr>
        <w:t xml:space="preserve">— </w:t>
      </w:r>
      <w:proofErr w:type="gramStart"/>
      <w:r w:rsidRPr="00882F45">
        <w:rPr>
          <w:rFonts w:ascii="Times New Roman" w:eastAsia="Times New Roman" w:hAnsi="Times New Roman" w:cs="Times New Roman"/>
          <w:color w:val="000000" w:themeColor="text1"/>
          <w:sz w:val="28"/>
          <w:szCs w:val="28"/>
        </w:rPr>
        <w:t xml:space="preserve">и </w:t>
      </w:r>
      <w:proofErr w:type="gramEnd"/>
      <w:r w:rsidRPr="00882F45">
        <w:rPr>
          <w:rFonts w:ascii="Times New Roman" w:eastAsia="Times New Roman" w:hAnsi="Times New Roman" w:cs="Times New Roman"/>
          <w:color w:val="000000" w:themeColor="text1"/>
          <w:sz w:val="28"/>
          <w:szCs w:val="28"/>
        </w:rPr>
        <w:t>полисахариды, витамины). Отличаются повышенной стой</w:t>
      </w:r>
      <w:r w:rsidRPr="00882F45">
        <w:rPr>
          <w:rFonts w:ascii="Times New Roman" w:eastAsia="Times New Roman" w:hAnsi="Times New Roman" w:cs="Times New Roman"/>
          <w:color w:val="000000" w:themeColor="text1"/>
          <w:sz w:val="28"/>
          <w:szCs w:val="28"/>
        </w:rPr>
        <w:softHyphen/>
        <w:t xml:space="preserve">костью при хранении, </w:t>
      </w:r>
      <w:proofErr w:type="gramStart"/>
      <w:r w:rsidRPr="00882F45">
        <w:rPr>
          <w:rFonts w:ascii="Times New Roman" w:eastAsia="Times New Roman" w:hAnsi="Times New Roman" w:cs="Times New Roman"/>
          <w:color w:val="000000" w:themeColor="text1"/>
          <w:sz w:val="28"/>
          <w:szCs w:val="28"/>
        </w:rPr>
        <w:t>удобны</w:t>
      </w:r>
      <w:proofErr w:type="gramEnd"/>
      <w:r w:rsidRPr="00882F45">
        <w:rPr>
          <w:rFonts w:ascii="Times New Roman" w:eastAsia="Times New Roman" w:hAnsi="Times New Roman" w:cs="Times New Roman"/>
          <w:color w:val="000000" w:themeColor="text1"/>
          <w:sz w:val="28"/>
          <w:szCs w:val="28"/>
        </w:rPr>
        <w:t xml:space="preserve"> в обращении, гарантированы в са</w:t>
      </w:r>
      <w:r w:rsidRPr="00882F45">
        <w:rPr>
          <w:rFonts w:ascii="Times New Roman" w:eastAsia="Times New Roman" w:hAnsi="Times New Roman" w:cs="Times New Roman"/>
          <w:color w:val="000000" w:themeColor="text1"/>
          <w:sz w:val="28"/>
          <w:szCs w:val="28"/>
        </w:rPr>
        <w:softHyphen/>
        <w:t>нитарно-гигиеническом отношении. Различают два типа:</w:t>
      </w:r>
    </w:p>
    <w:p w:rsidR="002544BC" w:rsidRPr="00882F45" w:rsidRDefault="002544BC" w:rsidP="002544BC">
      <w:pPr>
        <w:pStyle w:val="a4"/>
        <w:numPr>
          <w:ilvl w:val="0"/>
          <w:numId w:val="10"/>
        </w:numPr>
        <w:spacing w:before="139" w:after="139" w:line="240" w:lineRule="auto"/>
        <w:ind w:left="357" w:right="520" w:hanging="357"/>
        <w:rPr>
          <w:rFonts w:ascii="Times New Roman" w:eastAsia="Times New Roman" w:hAnsi="Times New Roman" w:cs="Times New Roman"/>
          <w:color w:val="000000" w:themeColor="text1"/>
          <w:sz w:val="28"/>
          <w:szCs w:val="28"/>
        </w:rPr>
      </w:pPr>
      <w:r w:rsidRPr="00882F45">
        <w:rPr>
          <w:rFonts w:ascii="Times New Roman" w:eastAsia="Times New Roman" w:hAnsi="Times New Roman" w:cs="Times New Roman"/>
          <w:color w:val="000000" w:themeColor="text1"/>
          <w:sz w:val="28"/>
          <w:szCs w:val="28"/>
        </w:rPr>
        <w:t>1) на</w:t>
      </w:r>
      <w:r w:rsidRPr="00882F45">
        <w:rPr>
          <w:rFonts w:ascii="Times New Roman" w:eastAsia="Times New Roman" w:hAnsi="Times New Roman" w:cs="Times New Roman"/>
          <w:color w:val="000000" w:themeColor="text1"/>
          <w:sz w:val="28"/>
          <w:szCs w:val="28"/>
        </w:rPr>
        <w:softHyphen/>
        <w:t>чальные — используются в течение первых 2 мес. жизни ребенка;</w:t>
      </w:r>
    </w:p>
    <w:p w:rsidR="002544BC" w:rsidRPr="00882F45" w:rsidRDefault="002544BC" w:rsidP="002544BC">
      <w:pPr>
        <w:pStyle w:val="a4"/>
        <w:numPr>
          <w:ilvl w:val="0"/>
          <w:numId w:val="10"/>
        </w:numPr>
        <w:spacing w:before="139" w:after="139" w:line="240" w:lineRule="auto"/>
        <w:ind w:left="357" w:right="520" w:hanging="357"/>
        <w:rPr>
          <w:rFonts w:ascii="Times New Roman" w:eastAsia="Times New Roman" w:hAnsi="Times New Roman" w:cs="Times New Roman"/>
          <w:color w:val="000000" w:themeColor="text1"/>
          <w:sz w:val="28"/>
          <w:szCs w:val="28"/>
        </w:rPr>
      </w:pPr>
      <w:r w:rsidRPr="00882F45">
        <w:rPr>
          <w:rFonts w:ascii="Times New Roman" w:eastAsia="Times New Roman" w:hAnsi="Times New Roman" w:cs="Times New Roman"/>
          <w:color w:val="000000" w:themeColor="text1"/>
          <w:sz w:val="28"/>
          <w:szCs w:val="28"/>
        </w:rPr>
        <w:t>2) последующие — для дальнейшего вскармливания детей, после 1 мес. Однако большинство смесей могут быть использованы при кормлении детей от рождения до полугода, года.</w:t>
      </w:r>
    </w:p>
    <w:p w:rsidR="002544BC" w:rsidRDefault="002544BC" w:rsidP="002544BC">
      <w:pPr>
        <w:spacing w:before="139" w:after="139" w:line="240" w:lineRule="auto"/>
        <w:jc w:val="both"/>
        <w:rPr>
          <w:rFonts w:ascii="Times New Roman" w:hAnsi="Times New Roman" w:cs="Times New Roman"/>
          <w:color w:val="000000"/>
          <w:sz w:val="28"/>
          <w:szCs w:val="28"/>
          <w:shd w:val="clear" w:color="auto" w:fill="FFFFFF"/>
        </w:rPr>
      </w:pPr>
      <w:r w:rsidRPr="00D12842">
        <w:rPr>
          <w:rFonts w:ascii="Times New Roman" w:hAnsi="Times New Roman" w:cs="Times New Roman"/>
          <w:color w:val="000000"/>
          <w:sz w:val="28"/>
          <w:szCs w:val="28"/>
          <w:shd w:val="clear" w:color="auto" w:fill="FFFFFF"/>
        </w:rPr>
        <w:t>Неадаптированные молочные смеси — это смеси, приготовленные из свежего или сухого молока животных, не прошедшие специальной обработки.</w:t>
      </w:r>
    </w:p>
    <w:p w:rsidR="002544BC" w:rsidRPr="001E085A" w:rsidRDefault="002544BC" w:rsidP="002544BC">
      <w:pPr>
        <w:spacing w:before="139" w:after="139" w:line="240" w:lineRule="auto"/>
        <w:ind w:right="520"/>
        <w:rPr>
          <w:rFonts w:ascii="Times New Roman" w:hAnsi="Times New Roman" w:cs="Times New Roman"/>
          <w:color w:val="000000"/>
          <w:sz w:val="28"/>
          <w:szCs w:val="28"/>
          <w:shd w:val="clear" w:color="auto" w:fill="FFFFFF"/>
        </w:rPr>
      </w:pPr>
      <w:r w:rsidRPr="001E085A">
        <w:rPr>
          <w:rFonts w:ascii="Times New Roman" w:eastAsia="Times New Roman" w:hAnsi="Times New Roman" w:cs="Times New Roman"/>
          <w:bCs/>
          <w:color w:val="000000" w:themeColor="text1"/>
          <w:sz w:val="28"/>
          <w:szCs w:val="28"/>
        </w:rPr>
        <w:t>Виды лечебных смесей:</w:t>
      </w:r>
    </w:p>
    <w:p w:rsidR="002544BC" w:rsidRPr="001E085A" w:rsidRDefault="002544BC" w:rsidP="002544BC">
      <w:pPr>
        <w:spacing w:after="173" w:line="240" w:lineRule="auto"/>
        <w:jc w:val="both"/>
        <w:rPr>
          <w:rFonts w:ascii="Times New Roman" w:eastAsia="Times New Roman" w:hAnsi="Times New Roman" w:cs="Times New Roman"/>
          <w:color w:val="000000" w:themeColor="text1"/>
          <w:sz w:val="28"/>
          <w:szCs w:val="28"/>
        </w:rPr>
      </w:pPr>
      <w:r w:rsidRPr="001E085A">
        <w:rPr>
          <w:rFonts w:ascii="Times New Roman" w:eastAsia="Times New Roman" w:hAnsi="Times New Roman" w:cs="Times New Roman"/>
          <w:b/>
          <w:bCs/>
          <w:color w:val="000000" w:themeColor="text1"/>
          <w:sz w:val="28"/>
          <w:szCs w:val="28"/>
        </w:rPr>
        <w:t xml:space="preserve">Кисломолочные </w:t>
      </w:r>
      <w:proofErr w:type="spellStart"/>
      <w:r w:rsidRPr="001E085A">
        <w:rPr>
          <w:rFonts w:ascii="Times New Roman" w:eastAsia="Times New Roman" w:hAnsi="Times New Roman" w:cs="Times New Roman"/>
          <w:b/>
          <w:bCs/>
          <w:color w:val="000000" w:themeColor="text1"/>
          <w:sz w:val="28"/>
          <w:szCs w:val="28"/>
        </w:rPr>
        <w:t>смеси</w:t>
      </w:r>
      <w:proofErr w:type="gramStart"/>
      <w:r w:rsidRPr="001E085A">
        <w:rPr>
          <w:rFonts w:ascii="Times New Roman" w:eastAsia="Times New Roman" w:hAnsi="Times New Roman" w:cs="Times New Roman"/>
          <w:b/>
          <w:bCs/>
          <w:color w:val="000000" w:themeColor="text1"/>
          <w:sz w:val="28"/>
          <w:szCs w:val="28"/>
        </w:rPr>
        <w:t>.</w:t>
      </w:r>
      <w:r w:rsidRPr="001E085A">
        <w:rPr>
          <w:rFonts w:ascii="Times New Roman" w:eastAsia="Times New Roman" w:hAnsi="Times New Roman" w:cs="Times New Roman"/>
          <w:color w:val="000000" w:themeColor="text1"/>
          <w:sz w:val="28"/>
          <w:szCs w:val="28"/>
        </w:rPr>
        <w:t>Б</w:t>
      </w:r>
      <w:proofErr w:type="gramEnd"/>
      <w:r w:rsidRPr="001E085A">
        <w:rPr>
          <w:rFonts w:ascii="Times New Roman" w:eastAsia="Times New Roman" w:hAnsi="Times New Roman" w:cs="Times New Roman"/>
          <w:color w:val="000000" w:themeColor="text1"/>
          <w:sz w:val="28"/>
          <w:szCs w:val="28"/>
        </w:rPr>
        <w:t>ывают</w:t>
      </w:r>
      <w:proofErr w:type="spellEnd"/>
      <w:r w:rsidRPr="001E085A">
        <w:rPr>
          <w:rFonts w:ascii="Times New Roman" w:eastAsia="Times New Roman" w:hAnsi="Times New Roman" w:cs="Times New Roman"/>
          <w:color w:val="000000" w:themeColor="text1"/>
          <w:sz w:val="28"/>
          <w:szCs w:val="28"/>
        </w:rPr>
        <w:t xml:space="preserve"> простые («</w:t>
      </w:r>
      <w:proofErr w:type="spellStart"/>
      <w:r w:rsidRPr="001E085A">
        <w:rPr>
          <w:rFonts w:ascii="Times New Roman" w:eastAsia="Times New Roman" w:hAnsi="Times New Roman" w:cs="Times New Roman"/>
          <w:color w:val="000000" w:themeColor="text1"/>
          <w:sz w:val="28"/>
          <w:szCs w:val="28"/>
        </w:rPr>
        <w:t>Биолакт</w:t>
      </w:r>
      <w:proofErr w:type="spellEnd"/>
      <w:r w:rsidRPr="001E085A">
        <w:rPr>
          <w:rFonts w:ascii="Times New Roman" w:eastAsia="Times New Roman" w:hAnsi="Times New Roman" w:cs="Times New Roman"/>
          <w:color w:val="000000" w:themeColor="text1"/>
          <w:sz w:val="28"/>
          <w:szCs w:val="28"/>
        </w:rPr>
        <w:t>» или «</w:t>
      </w:r>
      <w:proofErr w:type="spellStart"/>
      <w:r w:rsidRPr="001E085A">
        <w:rPr>
          <w:rFonts w:ascii="Times New Roman" w:eastAsia="Times New Roman" w:hAnsi="Times New Roman" w:cs="Times New Roman"/>
          <w:color w:val="000000" w:themeColor="text1"/>
          <w:sz w:val="28"/>
          <w:szCs w:val="28"/>
        </w:rPr>
        <w:t>Тема.Кисломолочный</w:t>
      </w:r>
      <w:proofErr w:type="spellEnd"/>
      <w:r w:rsidRPr="001E085A">
        <w:rPr>
          <w:rFonts w:ascii="Times New Roman" w:eastAsia="Times New Roman" w:hAnsi="Times New Roman" w:cs="Times New Roman"/>
          <w:color w:val="000000" w:themeColor="text1"/>
          <w:sz w:val="28"/>
          <w:szCs w:val="28"/>
        </w:rPr>
        <w:t xml:space="preserve"> напиток») и адаптированные («НАН кисломолочный», «</w:t>
      </w:r>
      <w:proofErr w:type="spellStart"/>
      <w:r w:rsidRPr="001E085A">
        <w:rPr>
          <w:rFonts w:ascii="Times New Roman" w:eastAsia="Times New Roman" w:hAnsi="Times New Roman" w:cs="Times New Roman"/>
          <w:color w:val="000000" w:themeColor="text1"/>
          <w:sz w:val="28"/>
          <w:szCs w:val="28"/>
        </w:rPr>
        <w:t>Агуша</w:t>
      </w:r>
      <w:proofErr w:type="spellEnd"/>
      <w:r w:rsidRPr="001E085A">
        <w:rPr>
          <w:rFonts w:ascii="Times New Roman" w:eastAsia="Times New Roman" w:hAnsi="Times New Roman" w:cs="Times New Roman"/>
          <w:color w:val="000000" w:themeColor="text1"/>
          <w:sz w:val="28"/>
          <w:szCs w:val="28"/>
        </w:rPr>
        <w:t>»). Ингредиенты таких смесей благотворно влияют на микрофлору кишечника, стимулируют выработку полезных бактерий и борются с </w:t>
      </w:r>
      <w:proofErr w:type="spellStart"/>
      <w:r w:rsidRPr="001E085A">
        <w:rPr>
          <w:rFonts w:ascii="Times New Roman" w:eastAsia="Times New Roman" w:hAnsi="Times New Roman" w:cs="Times New Roman"/>
          <w:color w:val="000000" w:themeColor="text1"/>
          <w:sz w:val="28"/>
          <w:szCs w:val="28"/>
        </w:rPr>
        <w:t>патогоенными</w:t>
      </w:r>
      <w:proofErr w:type="spellEnd"/>
      <w:r w:rsidRPr="001E085A">
        <w:rPr>
          <w:rFonts w:ascii="Times New Roman" w:eastAsia="Times New Roman" w:hAnsi="Times New Roman" w:cs="Times New Roman"/>
          <w:color w:val="000000" w:themeColor="text1"/>
          <w:sz w:val="28"/>
          <w:szCs w:val="28"/>
        </w:rPr>
        <w:t xml:space="preserve"> микроорганизмами. В целом повышают иммунитет и защитные силы детского организма. </w:t>
      </w:r>
    </w:p>
    <w:p w:rsidR="002544BC" w:rsidRPr="001E085A" w:rsidRDefault="002544BC" w:rsidP="002544BC">
      <w:pPr>
        <w:spacing w:after="173" w:line="240" w:lineRule="auto"/>
        <w:jc w:val="both"/>
        <w:rPr>
          <w:rFonts w:ascii="Times New Roman" w:eastAsia="Times New Roman" w:hAnsi="Times New Roman" w:cs="Times New Roman"/>
          <w:color w:val="000000" w:themeColor="text1"/>
          <w:sz w:val="28"/>
          <w:szCs w:val="28"/>
        </w:rPr>
      </w:pPr>
      <w:proofErr w:type="spellStart"/>
      <w:r w:rsidRPr="001E085A">
        <w:rPr>
          <w:rFonts w:ascii="Times New Roman" w:eastAsia="Times New Roman" w:hAnsi="Times New Roman" w:cs="Times New Roman"/>
          <w:b/>
          <w:bCs/>
          <w:color w:val="000000" w:themeColor="text1"/>
          <w:sz w:val="28"/>
          <w:szCs w:val="28"/>
        </w:rPr>
        <w:t>Безлактозные</w:t>
      </w:r>
      <w:proofErr w:type="spellEnd"/>
      <w:r w:rsidRPr="001E085A">
        <w:rPr>
          <w:rFonts w:ascii="Times New Roman" w:eastAsia="Times New Roman" w:hAnsi="Times New Roman" w:cs="Times New Roman"/>
          <w:b/>
          <w:bCs/>
          <w:color w:val="000000" w:themeColor="text1"/>
          <w:sz w:val="28"/>
          <w:szCs w:val="28"/>
        </w:rPr>
        <w:t xml:space="preserve"> и </w:t>
      </w:r>
      <w:proofErr w:type="spellStart"/>
      <w:r w:rsidRPr="001E085A">
        <w:rPr>
          <w:rFonts w:ascii="Times New Roman" w:eastAsia="Times New Roman" w:hAnsi="Times New Roman" w:cs="Times New Roman"/>
          <w:b/>
          <w:bCs/>
          <w:color w:val="000000" w:themeColor="text1"/>
          <w:sz w:val="28"/>
          <w:szCs w:val="28"/>
        </w:rPr>
        <w:t>низколактозные</w:t>
      </w:r>
      <w:proofErr w:type="spellEnd"/>
      <w:r w:rsidRPr="001E085A">
        <w:rPr>
          <w:rFonts w:ascii="Times New Roman" w:eastAsia="Times New Roman" w:hAnsi="Times New Roman" w:cs="Times New Roman"/>
          <w:b/>
          <w:bCs/>
          <w:color w:val="000000" w:themeColor="text1"/>
          <w:sz w:val="28"/>
          <w:szCs w:val="28"/>
        </w:rPr>
        <w:t xml:space="preserve"> смеси.</w:t>
      </w:r>
      <w:r w:rsidRPr="001E085A">
        <w:rPr>
          <w:rFonts w:ascii="Times New Roman" w:eastAsia="Times New Roman" w:hAnsi="Times New Roman" w:cs="Times New Roman"/>
          <w:color w:val="000000" w:themeColor="text1"/>
          <w:sz w:val="28"/>
          <w:szCs w:val="28"/>
        </w:rPr>
        <w:t xml:space="preserve"> Применяются для вскармливания малышей с </w:t>
      </w:r>
      <w:proofErr w:type="spellStart"/>
      <w:r w:rsidRPr="001E085A">
        <w:rPr>
          <w:rFonts w:ascii="Times New Roman" w:eastAsia="Times New Roman" w:hAnsi="Times New Roman" w:cs="Times New Roman"/>
          <w:color w:val="000000" w:themeColor="text1"/>
          <w:sz w:val="28"/>
          <w:szCs w:val="28"/>
        </w:rPr>
        <w:t>лактазной</w:t>
      </w:r>
      <w:proofErr w:type="spellEnd"/>
      <w:r w:rsidRPr="001E085A">
        <w:rPr>
          <w:rFonts w:ascii="Times New Roman" w:eastAsia="Times New Roman" w:hAnsi="Times New Roman" w:cs="Times New Roman"/>
          <w:color w:val="000000" w:themeColor="text1"/>
          <w:sz w:val="28"/>
          <w:szCs w:val="28"/>
        </w:rPr>
        <w:t xml:space="preserve"> недостаточностью. В них содержание лактозы (молочного сахара) приближено к нулю, а в качестве жирового компонента выступают растительные масла. При вторичной (приобретенной) </w:t>
      </w:r>
      <w:proofErr w:type="spellStart"/>
      <w:r w:rsidRPr="001E085A">
        <w:rPr>
          <w:rFonts w:ascii="Times New Roman" w:eastAsia="Times New Roman" w:hAnsi="Times New Roman" w:cs="Times New Roman"/>
          <w:color w:val="000000" w:themeColor="text1"/>
          <w:sz w:val="28"/>
          <w:szCs w:val="28"/>
        </w:rPr>
        <w:t>лактазной</w:t>
      </w:r>
      <w:proofErr w:type="spellEnd"/>
      <w:r w:rsidRPr="001E085A">
        <w:rPr>
          <w:rFonts w:ascii="Times New Roman" w:eastAsia="Times New Roman" w:hAnsi="Times New Roman" w:cs="Times New Roman"/>
          <w:color w:val="000000" w:themeColor="text1"/>
          <w:sz w:val="28"/>
          <w:szCs w:val="28"/>
        </w:rPr>
        <w:t xml:space="preserve"> недостаточности назначают </w:t>
      </w:r>
      <w:proofErr w:type="spellStart"/>
      <w:r w:rsidRPr="001E085A">
        <w:rPr>
          <w:rFonts w:ascii="Times New Roman" w:eastAsia="Times New Roman" w:hAnsi="Times New Roman" w:cs="Times New Roman"/>
          <w:color w:val="000000" w:themeColor="text1"/>
          <w:sz w:val="28"/>
          <w:szCs w:val="28"/>
        </w:rPr>
        <w:t>низколактозные</w:t>
      </w:r>
      <w:proofErr w:type="spellEnd"/>
      <w:r w:rsidRPr="001E085A">
        <w:rPr>
          <w:rFonts w:ascii="Times New Roman" w:eastAsia="Times New Roman" w:hAnsi="Times New Roman" w:cs="Times New Roman"/>
          <w:color w:val="000000" w:themeColor="text1"/>
          <w:sz w:val="28"/>
          <w:szCs w:val="28"/>
        </w:rPr>
        <w:t xml:space="preserve"> смеси (например, «</w:t>
      </w:r>
      <w:proofErr w:type="spellStart"/>
      <w:r w:rsidRPr="001E085A">
        <w:rPr>
          <w:rFonts w:ascii="Times New Roman" w:eastAsia="Times New Roman" w:hAnsi="Times New Roman" w:cs="Times New Roman"/>
          <w:color w:val="000000" w:themeColor="text1"/>
          <w:sz w:val="28"/>
          <w:szCs w:val="28"/>
        </w:rPr>
        <w:t>Нутрилоннизколактозный</w:t>
      </w:r>
      <w:proofErr w:type="spellEnd"/>
      <w:r w:rsidRPr="001E085A">
        <w:rPr>
          <w:rFonts w:ascii="Times New Roman" w:eastAsia="Times New Roman" w:hAnsi="Times New Roman" w:cs="Times New Roman"/>
          <w:color w:val="000000" w:themeColor="text1"/>
          <w:sz w:val="28"/>
          <w:szCs w:val="28"/>
        </w:rPr>
        <w:t>», «</w:t>
      </w:r>
      <w:proofErr w:type="spellStart"/>
      <w:r w:rsidRPr="001E085A">
        <w:rPr>
          <w:rFonts w:ascii="Times New Roman" w:eastAsia="Times New Roman" w:hAnsi="Times New Roman" w:cs="Times New Roman"/>
          <w:color w:val="000000" w:themeColor="text1"/>
          <w:sz w:val="28"/>
          <w:szCs w:val="28"/>
        </w:rPr>
        <w:t>Хумана</w:t>
      </w:r>
      <w:proofErr w:type="spellEnd"/>
      <w:r w:rsidRPr="001E085A">
        <w:rPr>
          <w:rFonts w:ascii="Times New Roman" w:eastAsia="Times New Roman" w:hAnsi="Times New Roman" w:cs="Times New Roman"/>
          <w:color w:val="000000" w:themeColor="text1"/>
          <w:sz w:val="28"/>
          <w:szCs w:val="28"/>
        </w:rPr>
        <w:t xml:space="preserve"> ЛП») до устранения причины этого заболевания, а врожденная </w:t>
      </w:r>
      <w:proofErr w:type="spellStart"/>
      <w:r w:rsidRPr="001E085A">
        <w:rPr>
          <w:rFonts w:ascii="Times New Roman" w:eastAsia="Times New Roman" w:hAnsi="Times New Roman" w:cs="Times New Roman"/>
          <w:color w:val="000000" w:themeColor="text1"/>
          <w:sz w:val="28"/>
          <w:szCs w:val="28"/>
        </w:rPr>
        <w:t>лактазная</w:t>
      </w:r>
      <w:proofErr w:type="spellEnd"/>
      <w:r w:rsidRPr="001E085A">
        <w:rPr>
          <w:rFonts w:ascii="Times New Roman" w:eastAsia="Times New Roman" w:hAnsi="Times New Roman" w:cs="Times New Roman"/>
          <w:color w:val="000000" w:themeColor="text1"/>
          <w:sz w:val="28"/>
          <w:szCs w:val="28"/>
        </w:rPr>
        <w:t xml:space="preserve"> недостаточность требует постоянного </w:t>
      </w:r>
      <w:r w:rsidRPr="001E085A">
        <w:rPr>
          <w:rFonts w:ascii="Times New Roman" w:eastAsia="Times New Roman" w:hAnsi="Times New Roman" w:cs="Times New Roman"/>
          <w:color w:val="000000" w:themeColor="text1"/>
          <w:sz w:val="28"/>
          <w:szCs w:val="28"/>
        </w:rPr>
        <w:lastRenderedPageBreak/>
        <w:t xml:space="preserve">применения </w:t>
      </w:r>
      <w:proofErr w:type="spellStart"/>
      <w:r w:rsidRPr="001E085A">
        <w:rPr>
          <w:rFonts w:ascii="Times New Roman" w:eastAsia="Times New Roman" w:hAnsi="Times New Roman" w:cs="Times New Roman"/>
          <w:color w:val="000000" w:themeColor="text1"/>
          <w:sz w:val="28"/>
          <w:szCs w:val="28"/>
        </w:rPr>
        <w:t>безлактозных</w:t>
      </w:r>
      <w:proofErr w:type="spellEnd"/>
      <w:r w:rsidRPr="001E085A">
        <w:rPr>
          <w:rFonts w:ascii="Times New Roman" w:eastAsia="Times New Roman" w:hAnsi="Times New Roman" w:cs="Times New Roman"/>
          <w:color w:val="000000" w:themeColor="text1"/>
          <w:sz w:val="28"/>
          <w:szCs w:val="28"/>
        </w:rPr>
        <w:t xml:space="preserve"> смесей («</w:t>
      </w:r>
      <w:proofErr w:type="spellStart"/>
      <w:r w:rsidRPr="001E085A">
        <w:rPr>
          <w:rFonts w:ascii="Times New Roman" w:eastAsia="Times New Roman" w:hAnsi="Times New Roman" w:cs="Times New Roman"/>
          <w:color w:val="000000" w:themeColor="text1"/>
          <w:sz w:val="28"/>
          <w:szCs w:val="28"/>
        </w:rPr>
        <w:t>Бебелак-ФЛ</w:t>
      </w:r>
      <w:proofErr w:type="spellEnd"/>
      <w:r w:rsidRPr="001E085A">
        <w:rPr>
          <w:rFonts w:ascii="Times New Roman" w:eastAsia="Times New Roman" w:hAnsi="Times New Roman" w:cs="Times New Roman"/>
          <w:color w:val="000000" w:themeColor="text1"/>
          <w:sz w:val="28"/>
          <w:szCs w:val="28"/>
        </w:rPr>
        <w:t>» или «Алл-110» от </w:t>
      </w:r>
      <w:proofErr w:type="spellStart"/>
      <w:r w:rsidRPr="001E085A">
        <w:rPr>
          <w:rFonts w:ascii="Times New Roman" w:eastAsia="Times New Roman" w:hAnsi="Times New Roman" w:cs="Times New Roman"/>
          <w:color w:val="000000" w:themeColor="text1"/>
          <w:sz w:val="28"/>
          <w:szCs w:val="28"/>
        </w:rPr>
        <w:t>Нестле</w:t>
      </w:r>
      <w:proofErr w:type="spellEnd"/>
      <w:r w:rsidRPr="001E085A">
        <w:rPr>
          <w:rFonts w:ascii="Times New Roman" w:eastAsia="Times New Roman" w:hAnsi="Times New Roman" w:cs="Times New Roman"/>
          <w:color w:val="000000" w:themeColor="text1"/>
          <w:sz w:val="28"/>
          <w:szCs w:val="28"/>
        </w:rPr>
        <w:t xml:space="preserve">), а впоследствии — </w:t>
      </w:r>
      <w:proofErr w:type="spellStart"/>
      <w:r w:rsidRPr="001E085A">
        <w:rPr>
          <w:rFonts w:ascii="Times New Roman" w:eastAsia="Times New Roman" w:hAnsi="Times New Roman" w:cs="Times New Roman"/>
          <w:color w:val="000000" w:themeColor="text1"/>
          <w:sz w:val="28"/>
          <w:szCs w:val="28"/>
        </w:rPr>
        <w:t>безлактозной</w:t>
      </w:r>
      <w:proofErr w:type="spellEnd"/>
      <w:r w:rsidRPr="001E085A">
        <w:rPr>
          <w:rFonts w:ascii="Times New Roman" w:eastAsia="Times New Roman" w:hAnsi="Times New Roman" w:cs="Times New Roman"/>
          <w:color w:val="000000" w:themeColor="text1"/>
          <w:sz w:val="28"/>
          <w:szCs w:val="28"/>
        </w:rPr>
        <w:t xml:space="preserve"> пожизненной диеты. </w:t>
      </w:r>
    </w:p>
    <w:p w:rsidR="002544BC" w:rsidRPr="001E085A" w:rsidRDefault="002544BC" w:rsidP="002544BC">
      <w:pPr>
        <w:spacing w:after="173" w:line="240" w:lineRule="auto"/>
        <w:jc w:val="both"/>
        <w:rPr>
          <w:rFonts w:ascii="Times New Roman" w:eastAsia="Times New Roman" w:hAnsi="Times New Roman" w:cs="Times New Roman"/>
          <w:color w:val="000000" w:themeColor="text1"/>
          <w:sz w:val="28"/>
          <w:szCs w:val="28"/>
        </w:rPr>
      </w:pPr>
      <w:r w:rsidRPr="001E085A">
        <w:rPr>
          <w:rFonts w:ascii="Times New Roman" w:eastAsia="Times New Roman" w:hAnsi="Times New Roman" w:cs="Times New Roman"/>
          <w:b/>
          <w:bCs/>
          <w:color w:val="000000" w:themeColor="text1"/>
          <w:sz w:val="28"/>
          <w:szCs w:val="28"/>
        </w:rPr>
        <w:t xml:space="preserve">Смеси для недоношенных и маловесных малышей. </w:t>
      </w:r>
      <w:r w:rsidRPr="001E085A">
        <w:rPr>
          <w:rFonts w:ascii="Times New Roman" w:eastAsia="Times New Roman" w:hAnsi="Times New Roman" w:cs="Times New Roman"/>
          <w:color w:val="000000" w:themeColor="text1"/>
          <w:sz w:val="28"/>
          <w:szCs w:val="28"/>
        </w:rPr>
        <w:t>При низкой массе тела (гипотрофии I и II степени), а также недоношенным малышам для набора веса назначают смеси с высоким содержанием белка («</w:t>
      </w:r>
      <w:proofErr w:type="spellStart"/>
      <w:r w:rsidRPr="001E085A">
        <w:rPr>
          <w:rFonts w:ascii="Times New Roman" w:eastAsia="Times New Roman" w:hAnsi="Times New Roman" w:cs="Times New Roman"/>
          <w:color w:val="000000" w:themeColor="text1"/>
          <w:sz w:val="28"/>
          <w:szCs w:val="28"/>
        </w:rPr>
        <w:t>Фрисопре</w:t>
      </w:r>
      <w:proofErr w:type="spellEnd"/>
      <w:r w:rsidRPr="001E085A">
        <w:rPr>
          <w:rFonts w:ascii="Times New Roman" w:eastAsia="Times New Roman" w:hAnsi="Times New Roman" w:cs="Times New Roman"/>
          <w:color w:val="000000" w:themeColor="text1"/>
          <w:sz w:val="28"/>
          <w:szCs w:val="28"/>
        </w:rPr>
        <w:t>», «</w:t>
      </w:r>
      <w:proofErr w:type="spellStart"/>
      <w:r w:rsidRPr="001E085A">
        <w:rPr>
          <w:rFonts w:ascii="Times New Roman" w:eastAsia="Times New Roman" w:hAnsi="Times New Roman" w:cs="Times New Roman"/>
          <w:color w:val="000000" w:themeColor="text1"/>
          <w:sz w:val="28"/>
          <w:szCs w:val="28"/>
        </w:rPr>
        <w:t>Пре-Нутрилон</w:t>
      </w:r>
      <w:proofErr w:type="spellEnd"/>
      <w:r w:rsidRPr="001E085A">
        <w:rPr>
          <w:rFonts w:ascii="Times New Roman" w:eastAsia="Times New Roman" w:hAnsi="Times New Roman" w:cs="Times New Roman"/>
          <w:color w:val="000000" w:themeColor="text1"/>
          <w:sz w:val="28"/>
          <w:szCs w:val="28"/>
        </w:rPr>
        <w:t xml:space="preserve">»). </w:t>
      </w:r>
    </w:p>
    <w:p w:rsidR="002544BC" w:rsidRPr="001E085A" w:rsidRDefault="002544BC" w:rsidP="002544BC">
      <w:pPr>
        <w:spacing w:after="173" w:line="240" w:lineRule="auto"/>
        <w:jc w:val="both"/>
        <w:rPr>
          <w:rFonts w:ascii="Times New Roman" w:eastAsia="Times New Roman" w:hAnsi="Times New Roman" w:cs="Times New Roman"/>
          <w:color w:val="000000" w:themeColor="text1"/>
          <w:sz w:val="28"/>
          <w:szCs w:val="28"/>
        </w:rPr>
      </w:pPr>
      <w:r w:rsidRPr="001E085A">
        <w:rPr>
          <w:rFonts w:ascii="Times New Roman" w:eastAsia="Times New Roman" w:hAnsi="Times New Roman" w:cs="Times New Roman"/>
          <w:b/>
          <w:bCs/>
          <w:color w:val="000000" w:themeColor="text1"/>
          <w:sz w:val="28"/>
          <w:szCs w:val="28"/>
        </w:rPr>
        <w:t>Смеси на основе молока коз.</w:t>
      </w:r>
      <w:r w:rsidRPr="001E085A">
        <w:rPr>
          <w:rFonts w:ascii="Times New Roman" w:eastAsia="Times New Roman" w:hAnsi="Times New Roman" w:cs="Times New Roman"/>
          <w:color w:val="000000" w:themeColor="text1"/>
          <w:sz w:val="28"/>
          <w:szCs w:val="28"/>
        </w:rPr>
        <w:t xml:space="preserve"> Такое лечебное питание для детей назначается при непереносимости коровьего белка или же при </w:t>
      </w:r>
      <w:proofErr w:type="spellStart"/>
      <w:r w:rsidRPr="001E085A">
        <w:rPr>
          <w:rFonts w:ascii="Times New Roman" w:eastAsia="Times New Roman" w:hAnsi="Times New Roman" w:cs="Times New Roman"/>
          <w:color w:val="000000" w:themeColor="text1"/>
          <w:sz w:val="28"/>
          <w:szCs w:val="28"/>
        </w:rPr>
        <w:t>лактазной</w:t>
      </w:r>
      <w:proofErr w:type="spellEnd"/>
      <w:r w:rsidRPr="001E085A">
        <w:rPr>
          <w:rFonts w:ascii="Times New Roman" w:eastAsia="Times New Roman" w:hAnsi="Times New Roman" w:cs="Times New Roman"/>
          <w:color w:val="000000" w:themeColor="text1"/>
          <w:sz w:val="28"/>
          <w:szCs w:val="28"/>
        </w:rPr>
        <w:t xml:space="preserve"> недостаточности. Примером такого питания могут служить смеси «НЭННИ» и «MD мил Козочка». </w:t>
      </w:r>
    </w:p>
    <w:p w:rsidR="002544BC" w:rsidRPr="001E085A" w:rsidRDefault="002544BC" w:rsidP="002544BC">
      <w:pPr>
        <w:spacing w:after="0" w:line="240" w:lineRule="auto"/>
        <w:jc w:val="both"/>
        <w:rPr>
          <w:rFonts w:ascii="Times New Roman" w:eastAsia="Times New Roman" w:hAnsi="Times New Roman" w:cs="Times New Roman"/>
          <w:color w:val="000000" w:themeColor="text1"/>
          <w:sz w:val="28"/>
          <w:szCs w:val="28"/>
        </w:rPr>
      </w:pPr>
      <w:r w:rsidRPr="001E085A">
        <w:rPr>
          <w:rFonts w:ascii="Times New Roman" w:eastAsia="Times New Roman" w:hAnsi="Times New Roman" w:cs="Times New Roman"/>
          <w:b/>
          <w:bCs/>
          <w:color w:val="000000" w:themeColor="text1"/>
          <w:sz w:val="28"/>
          <w:szCs w:val="28"/>
        </w:rPr>
        <w:t xml:space="preserve">Смеси для решения проблем работы желудочно-кишечного тракта. </w:t>
      </w:r>
      <w:r w:rsidRPr="001E085A">
        <w:rPr>
          <w:rFonts w:ascii="Times New Roman" w:eastAsia="Times New Roman" w:hAnsi="Times New Roman" w:cs="Times New Roman"/>
          <w:color w:val="000000" w:themeColor="text1"/>
          <w:sz w:val="28"/>
          <w:szCs w:val="28"/>
        </w:rPr>
        <w:t xml:space="preserve">Назначаются они при частых </w:t>
      </w:r>
      <w:proofErr w:type="spellStart"/>
      <w:r w:rsidRPr="001E085A">
        <w:rPr>
          <w:rFonts w:ascii="Times New Roman" w:eastAsia="Times New Roman" w:hAnsi="Times New Roman" w:cs="Times New Roman"/>
          <w:color w:val="000000" w:themeColor="text1"/>
          <w:sz w:val="28"/>
          <w:szCs w:val="28"/>
        </w:rPr>
        <w:t>срыгиваниях</w:t>
      </w:r>
      <w:proofErr w:type="spellEnd"/>
      <w:r w:rsidRPr="001E085A">
        <w:rPr>
          <w:rFonts w:ascii="Times New Roman" w:eastAsia="Times New Roman" w:hAnsi="Times New Roman" w:cs="Times New Roman"/>
          <w:color w:val="000000" w:themeColor="text1"/>
          <w:sz w:val="28"/>
          <w:szCs w:val="28"/>
        </w:rPr>
        <w:t xml:space="preserve">, запорах, рвотах. </w:t>
      </w:r>
      <w:proofErr w:type="spellStart"/>
      <w:r w:rsidRPr="001E085A">
        <w:rPr>
          <w:rFonts w:ascii="Times New Roman" w:eastAsia="Times New Roman" w:hAnsi="Times New Roman" w:cs="Times New Roman"/>
          <w:color w:val="000000" w:themeColor="text1"/>
          <w:sz w:val="28"/>
          <w:szCs w:val="28"/>
        </w:rPr>
        <w:t>Антирефлюксные</w:t>
      </w:r>
      <w:proofErr w:type="spellEnd"/>
      <w:r w:rsidRPr="001E085A">
        <w:rPr>
          <w:rFonts w:ascii="Times New Roman" w:eastAsia="Times New Roman" w:hAnsi="Times New Roman" w:cs="Times New Roman"/>
          <w:color w:val="000000" w:themeColor="text1"/>
          <w:sz w:val="28"/>
          <w:szCs w:val="28"/>
        </w:rPr>
        <w:t xml:space="preserve"> смеси включают в состав загустители, которые бывают двух видов: крахмал («</w:t>
      </w:r>
      <w:proofErr w:type="spellStart"/>
      <w:r w:rsidRPr="001E085A">
        <w:rPr>
          <w:rFonts w:ascii="Times New Roman" w:eastAsia="Times New Roman" w:hAnsi="Times New Roman" w:cs="Times New Roman"/>
          <w:color w:val="000000" w:themeColor="text1"/>
          <w:sz w:val="28"/>
          <w:szCs w:val="28"/>
        </w:rPr>
        <w:t>Нутрилон</w:t>
      </w:r>
      <w:proofErr w:type="spellEnd"/>
      <w:r w:rsidRPr="001E085A">
        <w:rPr>
          <w:rFonts w:ascii="Times New Roman" w:eastAsia="Times New Roman" w:hAnsi="Times New Roman" w:cs="Times New Roman"/>
          <w:color w:val="000000" w:themeColor="text1"/>
          <w:sz w:val="28"/>
          <w:szCs w:val="28"/>
        </w:rPr>
        <w:t xml:space="preserve"> Комфорт», «</w:t>
      </w:r>
      <w:proofErr w:type="spellStart"/>
      <w:r w:rsidRPr="001E085A">
        <w:rPr>
          <w:rFonts w:ascii="Times New Roman" w:eastAsia="Times New Roman" w:hAnsi="Times New Roman" w:cs="Times New Roman"/>
          <w:color w:val="000000" w:themeColor="text1"/>
          <w:sz w:val="28"/>
          <w:szCs w:val="28"/>
        </w:rPr>
        <w:t>Энфамил</w:t>
      </w:r>
      <w:proofErr w:type="spellEnd"/>
      <w:r w:rsidRPr="001E085A">
        <w:rPr>
          <w:rFonts w:ascii="Times New Roman" w:eastAsia="Times New Roman" w:hAnsi="Times New Roman" w:cs="Times New Roman"/>
          <w:color w:val="000000" w:themeColor="text1"/>
          <w:sz w:val="28"/>
          <w:szCs w:val="28"/>
        </w:rPr>
        <w:t xml:space="preserve"> АР») или камедь из плодов рожкового дерева («</w:t>
      </w:r>
      <w:proofErr w:type="spellStart"/>
      <w:r w:rsidRPr="001E085A">
        <w:rPr>
          <w:rFonts w:ascii="Times New Roman" w:eastAsia="Times New Roman" w:hAnsi="Times New Roman" w:cs="Times New Roman"/>
          <w:color w:val="000000" w:themeColor="text1"/>
          <w:sz w:val="28"/>
          <w:szCs w:val="28"/>
        </w:rPr>
        <w:t>Хумана</w:t>
      </w:r>
      <w:proofErr w:type="spellEnd"/>
      <w:r w:rsidRPr="001E085A">
        <w:rPr>
          <w:rFonts w:ascii="Times New Roman" w:eastAsia="Times New Roman" w:hAnsi="Times New Roman" w:cs="Times New Roman"/>
          <w:color w:val="000000" w:themeColor="text1"/>
          <w:sz w:val="28"/>
          <w:szCs w:val="28"/>
        </w:rPr>
        <w:t xml:space="preserve"> АР», «</w:t>
      </w:r>
      <w:proofErr w:type="spellStart"/>
      <w:r w:rsidRPr="001E085A">
        <w:rPr>
          <w:rFonts w:ascii="Times New Roman" w:eastAsia="Times New Roman" w:hAnsi="Times New Roman" w:cs="Times New Roman"/>
          <w:color w:val="000000" w:themeColor="text1"/>
          <w:sz w:val="28"/>
          <w:szCs w:val="28"/>
        </w:rPr>
        <w:t>Фрисовом</w:t>
      </w:r>
      <w:proofErr w:type="spellEnd"/>
      <w:r w:rsidRPr="001E085A">
        <w:rPr>
          <w:rFonts w:ascii="Times New Roman" w:eastAsia="Times New Roman" w:hAnsi="Times New Roman" w:cs="Times New Roman"/>
          <w:color w:val="000000" w:themeColor="text1"/>
          <w:sz w:val="28"/>
          <w:szCs w:val="28"/>
        </w:rPr>
        <w:t xml:space="preserve">»). Большая густота этих смесей препятствует </w:t>
      </w:r>
      <w:proofErr w:type="spellStart"/>
      <w:r w:rsidRPr="001E085A">
        <w:rPr>
          <w:rFonts w:ascii="Times New Roman" w:eastAsia="Times New Roman" w:hAnsi="Times New Roman" w:cs="Times New Roman"/>
          <w:color w:val="000000" w:themeColor="text1"/>
          <w:sz w:val="28"/>
          <w:szCs w:val="28"/>
        </w:rPr>
        <w:t>срыгиваниям</w:t>
      </w:r>
      <w:proofErr w:type="spellEnd"/>
      <w:r w:rsidRPr="001E085A">
        <w:rPr>
          <w:rFonts w:ascii="Times New Roman" w:eastAsia="Times New Roman" w:hAnsi="Times New Roman" w:cs="Times New Roman"/>
          <w:color w:val="000000" w:themeColor="text1"/>
          <w:sz w:val="28"/>
          <w:szCs w:val="28"/>
        </w:rPr>
        <w:t xml:space="preserve"> и рвотам, а также может применяться при запорах (камедь, к примеру, мягко стимулирует работу кишечника). </w:t>
      </w:r>
    </w:p>
    <w:p w:rsidR="002544BC" w:rsidRPr="001E085A" w:rsidRDefault="002544BC" w:rsidP="002544BC">
      <w:pPr>
        <w:spacing w:after="0" w:line="240" w:lineRule="auto"/>
        <w:jc w:val="both"/>
        <w:rPr>
          <w:rFonts w:ascii="Times New Roman" w:eastAsia="Times New Roman" w:hAnsi="Times New Roman" w:cs="Times New Roman"/>
          <w:color w:val="000000" w:themeColor="text1"/>
          <w:sz w:val="28"/>
          <w:szCs w:val="28"/>
        </w:rPr>
      </w:pPr>
      <w:r w:rsidRPr="001E085A">
        <w:rPr>
          <w:rFonts w:ascii="Times New Roman" w:eastAsia="Times New Roman" w:hAnsi="Times New Roman" w:cs="Times New Roman"/>
          <w:b/>
          <w:bCs/>
          <w:color w:val="000000" w:themeColor="text1"/>
          <w:sz w:val="28"/>
          <w:szCs w:val="28"/>
        </w:rPr>
        <w:t xml:space="preserve">Смеси с основой в виде </w:t>
      </w:r>
      <w:proofErr w:type="spellStart"/>
      <w:r w:rsidRPr="001E085A">
        <w:rPr>
          <w:rFonts w:ascii="Times New Roman" w:eastAsia="Times New Roman" w:hAnsi="Times New Roman" w:cs="Times New Roman"/>
          <w:b/>
          <w:bCs/>
          <w:color w:val="000000" w:themeColor="text1"/>
          <w:sz w:val="28"/>
          <w:szCs w:val="28"/>
        </w:rPr>
        <w:t>гидролизатов</w:t>
      </w:r>
      <w:proofErr w:type="spellEnd"/>
      <w:r w:rsidRPr="001E085A">
        <w:rPr>
          <w:rFonts w:ascii="Times New Roman" w:eastAsia="Times New Roman" w:hAnsi="Times New Roman" w:cs="Times New Roman"/>
          <w:b/>
          <w:bCs/>
          <w:color w:val="000000" w:themeColor="text1"/>
          <w:sz w:val="28"/>
          <w:szCs w:val="28"/>
        </w:rPr>
        <w:t xml:space="preserve"> белка. </w:t>
      </w:r>
      <w:r w:rsidRPr="001E085A">
        <w:rPr>
          <w:rFonts w:ascii="Times New Roman" w:eastAsia="Times New Roman" w:hAnsi="Times New Roman" w:cs="Times New Roman"/>
          <w:color w:val="000000" w:themeColor="text1"/>
          <w:sz w:val="28"/>
          <w:szCs w:val="28"/>
        </w:rPr>
        <w:t>Эти смеси являются средством лечения и профилактики пищевой аллергии у детей. В случае непереносимости молочного белка вводятся смеси на основе расщепленного молочного протеина. Гидролиз белка может быть частичным (смеси «Хипп-ГА-1») или полным («</w:t>
      </w:r>
      <w:proofErr w:type="spellStart"/>
      <w:r w:rsidRPr="001E085A">
        <w:rPr>
          <w:rFonts w:ascii="Times New Roman" w:eastAsia="Times New Roman" w:hAnsi="Times New Roman" w:cs="Times New Roman"/>
          <w:color w:val="000000" w:themeColor="text1"/>
          <w:sz w:val="28"/>
          <w:szCs w:val="28"/>
        </w:rPr>
        <w:t>Нутрилон-пепти</w:t>
      </w:r>
      <w:proofErr w:type="spellEnd"/>
      <w:r w:rsidRPr="001E085A">
        <w:rPr>
          <w:rFonts w:ascii="Times New Roman" w:eastAsia="Times New Roman" w:hAnsi="Times New Roman" w:cs="Times New Roman"/>
          <w:color w:val="000000" w:themeColor="text1"/>
          <w:sz w:val="28"/>
          <w:szCs w:val="28"/>
        </w:rPr>
        <w:t>», «</w:t>
      </w:r>
      <w:proofErr w:type="spellStart"/>
      <w:r w:rsidRPr="001E085A">
        <w:rPr>
          <w:rFonts w:ascii="Times New Roman" w:eastAsia="Times New Roman" w:hAnsi="Times New Roman" w:cs="Times New Roman"/>
          <w:color w:val="000000" w:themeColor="text1"/>
          <w:sz w:val="28"/>
          <w:szCs w:val="28"/>
        </w:rPr>
        <w:t>Алфаре</w:t>
      </w:r>
      <w:proofErr w:type="spellEnd"/>
      <w:r w:rsidRPr="001E085A">
        <w:rPr>
          <w:rFonts w:ascii="Times New Roman" w:eastAsia="Times New Roman" w:hAnsi="Times New Roman" w:cs="Times New Roman"/>
          <w:color w:val="000000" w:themeColor="text1"/>
          <w:sz w:val="28"/>
          <w:szCs w:val="28"/>
        </w:rPr>
        <w:t xml:space="preserve">»). В первом случае смеси применяют при средней степени нарушения работы пищеварительной системы, а детское питание с высокой степенью гидролиза используют при тяжелых заболеваниях органов пищеварения. </w:t>
      </w:r>
    </w:p>
    <w:p w:rsidR="002544BC" w:rsidRDefault="002544BC" w:rsidP="002544BC">
      <w:pPr>
        <w:spacing w:after="0" w:line="240" w:lineRule="auto"/>
        <w:jc w:val="both"/>
        <w:rPr>
          <w:rFonts w:ascii="Times New Roman" w:eastAsia="Times New Roman" w:hAnsi="Times New Roman" w:cs="Times New Roman"/>
          <w:color w:val="000000" w:themeColor="text1"/>
          <w:sz w:val="28"/>
          <w:szCs w:val="28"/>
        </w:rPr>
      </w:pPr>
      <w:r w:rsidRPr="001E085A">
        <w:rPr>
          <w:rFonts w:ascii="Times New Roman" w:eastAsia="Times New Roman" w:hAnsi="Times New Roman" w:cs="Times New Roman"/>
          <w:b/>
          <w:bCs/>
          <w:color w:val="000000" w:themeColor="text1"/>
          <w:sz w:val="28"/>
          <w:szCs w:val="28"/>
        </w:rPr>
        <w:t>Смеси на основе белка сои.</w:t>
      </w:r>
      <w:r w:rsidRPr="001E085A">
        <w:rPr>
          <w:rFonts w:ascii="Times New Roman" w:eastAsia="Times New Roman" w:hAnsi="Times New Roman" w:cs="Times New Roman"/>
          <w:color w:val="000000" w:themeColor="text1"/>
          <w:sz w:val="28"/>
          <w:szCs w:val="28"/>
        </w:rPr>
        <w:t xml:space="preserve"> В основе их содержится </w:t>
      </w:r>
      <w:proofErr w:type="spellStart"/>
      <w:r w:rsidRPr="001E085A">
        <w:rPr>
          <w:rFonts w:ascii="Times New Roman" w:eastAsia="Times New Roman" w:hAnsi="Times New Roman" w:cs="Times New Roman"/>
          <w:color w:val="000000" w:themeColor="text1"/>
          <w:sz w:val="28"/>
          <w:szCs w:val="28"/>
        </w:rPr>
        <w:t>изолят</w:t>
      </w:r>
      <w:proofErr w:type="spellEnd"/>
      <w:r w:rsidRPr="001E085A">
        <w:rPr>
          <w:rFonts w:ascii="Times New Roman" w:eastAsia="Times New Roman" w:hAnsi="Times New Roman" w:cs="Times New Roman"/>
          <w:color w:val="000000" w:themeColor="text1"/>
          <w:sz w:val="28"/>
          <w:szCs w:val="28"/>
        </w:rPr>
        <w:t xml:space="preserve"> белка сои, причем содержание протеинов при этом достигает 90%, а </w:t>
      </w:r>
      <w:proofErr w:type="spellStart"/>
      <w:r w:rsidRPr="001E085A">
        <w:rPr>
          <w:rFonts w:ascii="Times New Roman" w:eastAsia="Times New Roman" w:hAnsi="Times New Roman" w:cs="Times New Roman"/>
          <w:color w:val="000000" w:themeColor="text1"/>
          <w:sz w:val="28"/>
          <w:szCs w:val="28"/>
        </w:rPr>
        <w:t>неперевариваемые</w:t>
      </w:r>
      <w:proofErr w:type="spellEnd"/>
      <w:r w:rsidRPr="001E085A">
        <w:rPr>
          <w:rFonts w:ascii="Times New Roman" w:eastAsia="Times New Roman" w:hAnsi="Times New Roman" w:cs="Times New Roman"/>
          <w:color w:val="000000" w:themeColor="text1"/>
          <w:sz w:val="28"/>
          <w:szCs w:val="28"/>
        </w:rPr>
        <w:t xml:space="preserve"> углеводы и другие ненужные вещества устраняются в процессе производства. Такие смеси не содержат лактозу и молочные протеины, а для дополнительной питательности обогащаются витаминами и минералами. </w:t>
      </w:r>
      <w:proofErr w:type="gramStart"/>
      <w:r w:rsidRPr="001E085A">
        <w:rPr>
          <w:rFonts w:ascii="Times New Roman" w:eastAsia="Times New Roman" w:hAnsi="Times New Roman" w:cs="Times New Roman"/>
          <w:color w:val="000000" w:themeColor="text1"/>
          <w:sz w:val="28"/>
          <w:szCs w:val="28"/>
        </w:rPr>
        <w:t>Используются при аллергии на коровий белок, но вводиться должны постепенно, чтобы не спровоцировать появление дерматитов.</w:t>
      </w:r>
      <w:proofErr w:type="gramEnd"/>
    </w:p>
    <w:p w:rsidR="002544BC" w:rsidRDefault="002544BC" w:rsidP="002544BC">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2)Консервированные продукты:</w:t>
      </w:r>
    </w:p>
    <w:p w:rsidR="002544BC" w:rsidRPr="00882F45" w:rsidRDefault="002544BC" w:rsidP="002544BC">
      <w:pPr>
        <w:pStyle w:val="a4"/>
        <w:numPr>
          <w:ilvl w:val="0"/>
          <w:numId w:val="11"/>
        </w:numPr>
        <w:spacing w:after="173" w:line="240" w:lineRule="auto"/>
        <w:rPr>
          <w:rFonts w:ascii="Times New Roman" w:eastAsia="Times New Roman" w:hAnsi="Times New Roman" w:cs="Times New Roman"/>
          <w:color w:val="000000" w:themeColor="text1"/>
          <w:sz w:val="28"/>
          <w:szCs w:val="28"/>
        </w:rPr>
      </w:pPr>
      <w:r w:rsidRPr="00882F45">
        <w:rPr>
          <w:rFonts w:ascii="Times New Roman" w:eastAsia="Times New Roman" w:hAnsi="Times New Roman" w:cs="Times New Roman"/>
          <w:color w:val="000000" w:themeColor="text1"/>
          <w:sz w:val="28"/>
          <w:szCs w:val="28"/>
        </w:rPr>
        <w:t>Каши, пюре;</w:t>
      </w:r>
    </w:p>
    <w:p w:rsidR="002544BC" w:rsidRPr="00882F45" w:rsidRDefault="002544BC" w:rsidP="002544BC">
      <w:pPr>
        <w:pStyle w:val="a4"/>
        <w:numPr>
          <w:ilvl w:val="0"/>
          <w:numId w:val="11"/>
        </w:numPr>
        <w:spacing w:after="173" w:line="240" w:lineRule="auto"/>
        <w:rPr>
          <w:rFonts w:ascii="Times New Roman" w:eastAsia="Times New Roman" w:hAnsi="Times New Roman" w:cs="Times New Roman"/>
          <w:color w:val="000000" w:themeColor="text1"/>
          <w:sz w:val="28"/>
          <w:szCs w:val="28"/>
        </w:rPr>
      </w:pPr>
      <w:r w:rsidRPr="00882F45">
        <w:rPr>
          <w:rFonts w:ascii="Times New Roman" w:eastAsia="Times New Roman" w:hAnsi="Times New Roman" w:cs="Times New Roman"/>
          <w:color w:val="000000" w:themeColor="text1"/>
          <w:sz w:val="28"/>
          <w:szCs w:val="28"/>
        </w:rPr>
        <w:t>Соки, йогурты;</w:t>
      </w:r>
    </w:p>
    <w:p w:rsidR="002544BC" w:rsidRDefault="002544BC" w:rsidP="002544BC">
      <w:pPr>
        <w:pStyle w:val="a4"/>
        <w:numPr>
          <w:ilvl w:val="0"/>
          <w:numId w:val="11"/>
        </w:numPr>
        <w:spacing w:after="173" w:line="240" w:lineRule="auto"/>
        <w:rPr>
          <w:rFonts w:ascii="Times New Roman" w:eastAsia="Times New Roman" w:hAnsi="Times New Roman" w:cs="Times New Roman"/>
          <w:color w:val="000000" w:themeColor="text1"/>
          <w:sz w:val="28"/>
          <w:szCs w:val="28"/>
        </w:rPr>
      </w:pPr>
      <w:r w:rsidRPr="00882F45">
        <w:rPr>
          <w:rFonts w:ascii="Times New Roman" w:eastAsia="Times New Roman" w:hAnsi="Times New Roman" w:cs="Times New Roman"/>
          <w:color w:val="000000" w:themeColor="text1"/>
          <w:sz w:val="28"/>
          <w:szCs w:val="28"/>
        </w:rPr>
        <w:t>Джемы, другие.</w:t>
      </w:r>
    </w:p>
    <w:p w:rsidR="002544BC" w:rsidRPr="00882F45" w:rsidRDefault="002544BC" w:rsidP="002544BC">
      <w:pPr>
        <w:spacing w:after="0" w:line="240" w:lineRule="auto"/>
        <w:jc w:val="both"/>
        <w:rPr>
          <w:rFonts w:ascii="Times New Roman" w:eastAsia="Times New Roman" w:hAnsi="Times New Roman" w:cs="Times New Roman"/>
          <w:color w:val="000000" w:themeColor="text1"/>
          <w:sz w:val="28"/>
          <w:szCs w:val="28"/>
        </w:rPr>
      </w:pPr>
      <w:r w:rsidRPr="00882F45">
        <w:rPr>
          <w:rFonts w:ascii="Times New Roman" w:eastAsia="Times New Roman" w:hAnsi="Times New Roman" w:cs="Times New Roman"/>
          <w:b/>
          <w:color w:val="000000" w:themeColor="text1"/>
          <w:sz w:val="28"/>
          <w:szCs w:val="28"/>
        </w:rPr>
        <w:t>Детские смеси</w:t>
      </w:r>
      <w:r w:rsidRPr="00882F45">
        <w:rPr>
          <w:rFonts w:ascii="Times New Roman" w:eastAsia="Times New Roman" w:hAnsi="Times New Roman" w:cs="Times New Roman"/>
          <w:color w:val="000000" w:themeColor="text1"/>
          <w:sz w:val="28"/>
          <w:szCs w:val="28"/>
        </w:rPr>
        <w:t xml:space="preserve">. Исходя из консистенции и ингредиентов, входящие в состав смесей они могут быть сухими, жидкими, пресными и кисломолочными. Их назначение достаточно широкое, так они рекомендованы для использования кормящим мамочкам в качестве прикорма либо как основа рациона питания младенцев с 0 лет. Одновременно с энергетической ценностью молочных смесей, особо </w:t>
      </w:r>
      <w:proofErr w:type="gramStart"/>
      <w:r w:rsidRPr="00882F45">
        <w:rPr>
          <w:rFonts w:ascii="Times New Roman" w:eastAsia="Times New Roman" w:hAnsi="Times New Roman" w:cs="Times New Roman"/>
          <w:color w:val="000000" w:themeColor="text1"/>
          <w:sz w:val="28"/>
          <w:szCs w:val="28"/>
        </w:rPr>
        <w:t>важное значение</w:t>
      </w:r>
      <w:proofErr w:type="gramEnd"/>
      <w:r w:rsidRPr="00882F45">
        <w:rPr>
          <w:rFonts w:ascii="Times New Roman" w:eastAsia="Times New Roman" w:hAnsi="Times New Roman" w:cs="Times New Roman"/>
          <w:color w:val="000000" w:themeColor="text1"/>
          <w:sz w:val="28"/>
          <w:szCs w:val="28"/>
        </w:rPr>
        <w:t xml:space="preserve"> имеет безопасность готового продукта для </w:t>
      </w:r>
      <w:r w:rsidRPr="00882F45">
        <w:rPr>
          <w:rFonts w:ascii="Times New Roman" w:eastAsia="Times New Roman" w:hAnsi="Times New Roman" w:cs="Times New Roman"/>
          <w:color w:val="000000" w:themeColor="text1"/>
          <w:sz w:val="28"/>
          <w:szCs w:val="28"/>
        </w:rPr>
        <w:lastRenderedPageBreak/>
        <w:t xml:space="preserve">здоровья малышей. Большинство производителей детских молочных смесей используют коровье молоко и некоторые другие </w:t>
      </w:r>
      <w:proofErr w:type="gramStart"/>
      <w:r w:rsidRPr="00882F45">
        <w:rPr>
          <w:rFonts w:ascii="Times New Roman" w:eastAsia="Times New Roman" w:hAnsi="Times New Roman" w:cs="Times New Roman"/>
          <w:color w:val="000000" w:themeColor="text1"/>
          <w:sz w:val="28"/>
          <w:szCs w:val="28"/>
        </w:rPr>
        <w:t>компоненты</w:t>
      </w:r>
      <w:proofErr w:type="gramEnd"/>
      <w:r w:rsidRPr="00882F45">
        <w:rPr>
          <w:rFonts w:ascii="Times New Roman" w:eastAsia="Times New Roman" w:hAnsi="Times New Roman" w:cs="Times New Roman"/>
          <w:color w:val="000000" w:themeColor="text1"/>
          <w:sz w:val="28"/>
          <w:szCs w:val="28"/>
        </w:rPr>
        <w:t xml:space="preserve"> которые были разработаны специально для создания сбалансированного состава детского питания. Чаще всего смеси представляют собой сухой порошок, который необходимо разводить водой в соответствии с инструкцией производителя.</w:t>
      </w:r>
    </w:p>
    <w:p w:rsidR="002544BC" w:rsidRDefault="002544BC" w:rsidP="002544BC">
      <w:pPr>
        <w:spacing w:after="0" w:line="240" w:lineRule="auto"/>
        <w:jc w:val="both"/>
        <w:rPr>
          <w:rFonts w:ascii="Times New Roman" w:eastAsia="Times New Roman" w:hAnsi="Times New Roman" w:cs="Times New Roman"/>
          <w:color w:val="000000" w:themeColor="text1"/>
          <w:sz w:val="28"/>
          <w:szCs w:val="28"/>
        </w:rPr>
      </w:pPr>
    </w:p>
    <w:p w:rsidR="002544BC" w:rsidRPr="00882F45" w:rsidRDefault="002544BC" w:rsidP="002544BC">
      <w:pPr>
        <w:spacing w:after="0" w:line="240" w:lineRule="auto"/>
        <w:jc w:val="both"/>
        <w:rPr>
          <w:rFonts w:ascii="Times New Roman" w:eastAsia="Times New Roman" w:hAnsi="Times New Roman" w:cs="Times New Roman"/>
          <w:color w:val="000000" w:themeColor="text1"/>
          <w:sz w:val="28"/>
          <w:szCs w:val="28"/>
        </w:rPr>
      </w:pPr>
      <w:r w:rsidRPr="00882F45">
        <w:rPr>
          <w:rFonts w:ascii="Times New Roman" w:eastAsia="Times New Roman" w:hAnsi="Times New Roman" w:cs="Times New Roman"/>
          <w:b/>
          <w:color w:val="000000" w:themeColor="text1"/>
          <w:sz w:val="28"/>
          <w:szCs w:val="28"/>
        </w:rPr>
        <w:t>Всевозможные зерновые продукты.</w:t>
      </w:r>
      <w:r w:rsidRPr="00882F45">
        <w:rPr>
          <w:rFonts w:ascii="Times New Roman" w:eastAsia="Times New Roman" w:hAnsi="Times New Roman" w:cs="Times New Roman"/>
          <w:color w:val="000000" w:themeColor="text1"/>
          <w:sz w:val="28"/>
          <w:szCs w:val="28"/>
        </w:rPr>
        <w:t xml:space="preserve"> Речь идет о молочных кашах, витаминизированном печенье и макаронных изделий, состав которых разработан с учетом особенностей пищеварительного тракта маленьких детей. Такие продукты допускается применять в качестве прикорма для младенцев четырех месяцев. Для достижения наибольшей полезности многие производители обогащают свои продукты, всеми основными витаминами, кальцием и аминокислотами, которые являются залогом здорового развития малышам. Наибольшей популярностью среди украинских родителей пользуются всевозможные сухие каши, которые не нуждаются в варке, для их приготовления нужно не более нескольких минут. При их производстве используются экологически безопасные, натуральные крупы и высококачественное сухое молоко. Кроме того, для малышей старше двенадцати месяцев дополнительно в состав сухих каш может добавляться сахар, мед, масла и натуральные </w:t>
      </w:r>
      <w:proofErr w:type="spellStart"/>
      <w:r w:rsidRPr="00882F45">
        <w:rPr>
          <w:rFonts w:ascii="Times New Roman" w:eastAsia="Times New Roman" w:hAnsi="Times New Roman" w:cs="Times New Roman"/>
          <w:color w:val="000000" w:themeColor="text1"/>
          <w:sz w:val="28"/>
          <w:szCs w:val="28"/>
        </w:rPr>
        <w:t>ароматизаторы</w:t>
      </w:r>
      <w:proofErr w:type="spellEnd"/>
      <w:r w:rsidRPr="00882F45">
        <w:rPr>
          <w:rFonts w:ascii="Times New Roman" w:eastAsia="Times New Roman" w:hAnsi="Times New Roman" w:cs="Times New Roman"/>
          <w:color w:val="000000" w:themeColor="text1"/>
          <w:sz w:val="28"/>
          <w:szCs w:val="28"/>
        </w:rPr>
        <w:t xml:space="preserve"> - мелкоизмельченные фрукты, овощи, ягоды, ванилин и так далее которые позволят улучшить вкус готовых продуктов.</w:t>
      </w:r>
    </w:p>
    <w:p w:rsidR="002544BC" w:rsidRPr="00882F45" w:rsidRDefault="002544BC" w:rsidP="002544BC">
      <w:pPr>
        <w:spacing w:after="0" w:line="240" w:lineRule="auto"/>
        <w:jc w:val="both"/>
        <w:rPr>
          <w:rFonts w:ascii="Times New Roman" w:eastAsia="Times New Roman" w:hAnsi="Times New Roman" w:cs="Times New Roman"/>
          <w:color w:val="000000" w:themeColor="text1"/>
          <w:sz w:val="28"/>
          <w:szCs w:val="28"/>
        </w:rPr>
      </w:pPr>
      <w:r w:rsidRPr="00882F45">
        <w:rPr>
          <w:rFonts w:ascii="Times New Roman" w:eastAsia="Times New Roman" w:hAnsi="Times New Roman" w:cs="Times New Roman"/>
          <w:b/>
          <w:color w:val="000000" w:themeColor="text1"/>
          <w:sz w:val="28"/>
          <w:szCs w:val="28"/>
        </w:rPr>
        <w:t>Пюре и соки</w:t>
      </w:r>
      <w:r w:rsidRPr="00882F45">
        <w:rPr>
          <w:rFonts w:ascii="Times New Roman" w:eastAsia="Times New Roman" w:hAnsi="Times New Roman" w:cs="Times New Roman"/>
          <w:color w:val="000000" w:themeColor="text1"/>
          <w:sz w:val="28"/>
          <w:szCs w:val="28"/>
        </w:rPr>
        <w:t>, приготовленные из натуральных фруктов, овощей и ягод. В качестве прикорма их разрешено использовать для трехмесячных детей. Это объясняется тем фактом, что они содержат в себе легкоусвояемые углеводы, минеральные соли, витамины и пищевые волокна, которые позволяют ребенку насытиться и в то же время не несут никакого вреда для организма. Для малышей старшего возраста в данную группу могут входить консервированные изделия, имеющие сложный состав, то есть овощи, злаки, мясо и рыба.</w:t>
      </w:r>
    </w:p>
    <w:p w:rsidR="002544BC" w:rsidRDefault="002544BC" w:rsidP="002544BC">
      <w:pPr>
        <w:spacing w:after="0" w:line="240" w:lineRule="auto"/>
        <w:jc w:val="both"/>
        <w:rPr>
          <w:rFonts w:ascii="Times New Roman" w:eastAsia="Times New Roman" w:hAnsi="Times New Roman" w:cs="Times New Roman"/>
          <w:b/>
          <w:color w:val="000000" w:themeColor="text1"/>
          <w:sz w:val="28"/>
          <w:szCs w:val="28"/>
        </w:rPr>
      </w:pPr>
    </w:p>
    <w:p w:rsidR="002544BC" w:rsidRPr="00882F45" w:rsidRDefault="002544BC" w:rsidP="002544BC">
      <w:pPr>
        <w:spacing w:after="0" w:line="240" w:lineRule="auto"/>
        <w:jc w:val="both"/>
        <w:rPr>
          <w:rFonts w:ascii="Times New Roman" w:eastAsia="Times New Roman" w:hAnsi="Times New Roman" w:cs="Times New Roman"/>
          <w:color w:val="000000" w:themeColor="text1"/>
          <w:sz w:val="28"/>
          <w:szCs w:val="28"/>
        </w:rPr>
      </w:pPr>
      <w:r w:rsidRPr="00882F45">
        <w:rPr>
          <w:rFonts w:ascii="Times New Roman" w:eastAsia="Times New Roman" w:hAnsi="Times New Roman" w:cs="Times New Roman"/>
          <w:b/>
          <w:color w:val="000000" w:themeColor="text1"/>
          <w:sz w:val="28"/>
          <w:szCs w:val="28"/>
        </w:rPr>
        <w:t>Мясные консервы</w:t>
      </w:r>
      <w:r w:rsidRPr="00882F45">
        <w:rPr>
          <w:rFonts w:ascii="Times New Roman" w:eastAsia="Times New Roman" w:hAnsi="Times New Roman" w:cs="Times New Roman"/>
          <w:color w:val="000000" w:themeColor="text1"/>
          <w:sz w:val="28"/>
          <w:szCs w:val="28"/>
        </w:rPr>
        <w:t>. Как правило, это детские пюре из говядины, свинины и мяса птицы. По показаниям они могут назначаться для шестимесячных детей, однако, чаще всего педиатры рекомендуют использовать их на 7-8 месяце жизни ребенка. Пищевая ценность таких продуктов объясняется за счет высокого содержания в них белка, жиров, витаминов и железа.</w:t>
      </w:r>
    </w:p>
    <w:p w:rsidR="002544BC" w:rsidRDefault="002544BC" w:rsidP="002544BC">
      <w:pPr>
        <w:spacing w:after="0" w:line="240" w:lineRule="auto"/>
        <w:jc w:val="both"/>
        <w:rPr>
          <w:rFonts w:ascii="Times New Roman" w:eastAsia="Times New Roman" w:hAnsi="Times New Roman" w:cs="Times New Roman"/>
          <w:b/>
          <w:color w:val="000000" w:themeColor="text1"/>
          <w:sz w:val="28"/>
          <w:szCs w:val="28"/>
        </w:rPr>
      </w:pPr>
    </w:p>
    <w:p w:rsidR="002544BC" w:rsidRPr="00882F45" w:rsidRDefault="002544BC" w:rsidP="002544BC">
      <w:pPr>
        <w:spacing w:after="0" w:line="240" w:lineRule="auto"/>
        <w:jc w:val="both"/>
        <w:rPr>
          <w:rFonts w:ascii="Times New Roman" w:eastAsia="Times New Roman" w:hAnsi="Times New Roman" w:cs="Times New Roman"/>
          <w:color w:val="000000" w:themeColor="text1"/>
          <w:sz w:val="28"/>
          <w:szCs w:val="28"/>
        </w:rPr>
      </w:pPr>
      <w:r w:rsidRPr="00882F45">
        <w:rPr>
          <w:rFonts w:ascii="Times New Roman" w:eastAsia="Times New Roman" w:hAnsi="Times New Roman" w:cs="Times New Roman"/>
          <w:b/>
          <w:color w:val="000000" w:themeColor="text1"/>
          <w:sz w:val="28"/>
          <w:szCs w:val="28"/>
        </w:rPr>
        <w:t>Рыбные консервы</w:t>
      </w:r>
      <w:r w:rsidRPr="00882F45">
        <w:rPr>
          <w:rFonts w:ascii="Times New Roman" w:eastAsia="Times New Roman" w:hAnsi="Times New Roman" w:cs="Times New Roman"/>
          <w:color w:val="000000" w:themeColor="text1"/>
          <w:sz w:val="28"/>
          <w:szCs w:val="28"/>
        </w:rPr>
        <w:t>, также являются обязательным элементом рациона питания детей младшего возраста. Мировые педиатры разрешают использовать их в качестве прикорма для восьмимесячных малышей, как минимум раз в несколько дней. Максимальная польза таких продуктов достигается благодаря высокому содержанию в них аминокислот, жиров, железа и целого ряда полезных микроэлементов.</w:t>
      </w:r>
    </w:p>
    <w:p w:rsidR="002544BC" w:rsidRDefault="002544BC" w:rsidP="002544BC">
      <w:pPr>
        <w:spacing w:after="0" w:line="240" w:lineRule="auto"/>
        <w:jc w:val="both"/>
        <w:rPr>
          <w:rFonts w:ascii="Times New Roman" w:eastAsia="Times New Roman" w:hAnsi="Times New Roman" w:cs="Times New Roman"/>
          <w:b/>
          <w:color w:val="000000" w:themeColor="text1"/>
          <w:sz w:val="28"/>
          <w:szCs w:val="28"/>
        </w:rPr>
      </w:pPr>
    </w:p>
    <w:p w:rsidR="002544BC" w:rsidRPr="00882F45" w:rsidRDefault="002544BC" w:rsidP="002544BC">
      <w:pPr>
        <w:spacing w:after="0" w:line="240" w:lineRule="auto"/>
        <w:jc w:val="both"/>
        <w:rPr>
          <w:rFonts w:ascii="Times New Roman" w:eastAsia="Times New Roman" w:hAnsi="Times New Roman" w:cs="Times New Roman"/>
          <w:color w:val="000000" w:themeColor="text1"/>
          <w:sz w:val="28"/>
          <w:szCs w:val="28"/>
        </w:rPr>
      </w:pPr>
      <w:r w:rsidRPr="00882F45">
        <w:rPr>
          <w:rFonts w:ascii="Times New Roman" w:eastAsia="Times New Roman" w:hAnsi="Times New Roman" w:cs="Times New Roman"/>
          <w:b/>
          <w:color w:val="000000" w:themeColor="text1"/>
          <w:sz w:val="28"/>
          <w:szCs w:val="28"/>
        </w:rPr>
        <w:lastRenderedPageBreak/>
        <w:t>Различные продукты</w:t>
      </w:r>
      <w:r w:rsidRPr="00882F45">
        <w:rPr>
          <w:rFonts w:ascii="Times New Roman" w:eastAsia="Times New Roman" w:hAnsi="Times New Roman" w:cs="Times New Roman"/>
          <w:color w:val="000000" w:themeColor="text1"/>
          <w:sz w:val="28"/>
          <w:szCs w:val="28"/>
        </w:rPr>
        <w:t xml:space="preserve">, разработанные для питания дошкольников и подростков. Именно в возрасте от 5-14 лет дети особенно нуждаются в сбалансированном рационе питания. Специальные продукты призваны недостаток организма в основных микроэлементах и </w:t>
      </w:r>
      <w:proofErr w:type="gramStart"/>
      <w:r w:rsidRPr="00882F45">
        <w:rPr>
          <w:rFonts w:ascii="Times New Roman" w:eastAsia="Times New Roman" w:hAnsi="Times New Roman" w:cs="Times New Roman"/>
          <w:color w:val="000000" w:themeColor="text1"/>
          <w:sz w:val="28"/>
          <w:szCs w:val="28"/>
        </w:rPr>
        <w:t>позволить</w:t>
      </w:r>
      <w:proofErr w:type="gramEnd"/>
      <w:r w:rsidRPr="00882F45">
        <w:rPr>
          <w:rFonts w:ascii="Times New Roman" w:eastAsia="Times New Roman" w:hAnsi="Times New Roman" w:cs="Times New Roman"/>
          <w:color w:val="000000" w:themeColor="text1"/>
          <w:sz w:val="28"/>
          <w:szCs w:val="28"/>
        </w:rPr>
        <w:t xml:space="preserve"> ребенку быстро восстанавливать силы после напряженного дня в детском саду, либо в школе.</w:t>
      </w:r>
    </w:p>
    <w:p w:rsidR="002544BC" w:rsidRDefault="002544BC" w:rsidP="002544BC">
      <w:pPr>
        <w:spacing w:after="0" w:line="240" w:lineRule="auto"/>
        <w:jc w:val="both"/>
        <w:rPr>
          <w:rFonts w:ascii="Times New Roman" w:eastAsia="Times New Roman" w:hAnsi="Times New Roman" w:cs="Times New Roman"/>
          <w:color w:val="000000" w:themeColor="text1"/>
          <w:sz w:val="28"/>
          <w:szCs w:val="28"/>
        </w:rPr>
      </w:pPr>
    </w:p>
    <w:p w:rsidR="002544BC" w:rsidRDefault="002544BC" w:rsidP="002544BC">
      <w:pPr>
        <w:spacing w:after="0" w:line="240" w:lineRule="auto"/>
        <w:jc w:val="both"/>
        <w:rPr>
          <w:rFonts w:ascii="Times New Roman" w:eastAsia="Times New Roman" w:hAnsi="Times New Roman" w:cs="Times New Roman"/>
          <w:color w:val="000000" w:themeColor="text1"/>
          <w:sz w:val="28"/>
          <w:szCs w:val="28"/>
        </w:rPr>
      </w:pPr>
      <w:r w:rsidRPr="00882F45">
        <w:rPr>
          <w:rFonts w:ascii="Times New Roman" w:eastAsia="Times New Roman" w:hAnsi="Times New Roman" w:cs="Times New Roman"/>
          <w:b/>
          <w:color w:val="000000" w:themeColor="text1"/>
          <w:sz w:val="28"/>
          <w:szCs w:val="28"/>
        </w:rPr>
        <w:t>В последнюю группу входят продукты</w:t>
      </w:r>
      <w:r w:rsidRPr="00882F45">
        <w:rPr>
          <w:rFonts w:ascii="Times New Roman" w:eastAsia="Times New Roman" w:hAnsi="Times New Roman" w:cs="Times New Roman"/>
          <w:color w:val="000000" w:themeColor="text1"/>
          <w:sz w:val="28"/>
          <w:szCs w:val="28"/>
        </w:rPr>
        <w:t>, предназначенные для составления лечебного рациона питания детей. Подобные изделия отличаются высоким содержанием микроэлементов и иных веществ, призванных восполнить и устранить всевозможные метаболические отклонения, которые наблюдается при различных заболеваниях и группы заболеваниях у детей младшего возраста.</w:t>
      </w:r>
    </w:p>
    <w:p w:rsidR="002544BC" w:rsidRDefault="002544BC" w:rsidP="002544BC">
      <w:pPr>
        <w:pStyle w:val="a4"/>
        <w:spacing w:after="173" w:line="240" w:lineRule="auto"/>
        <w:rPr>
          <w:rFonts w:ascii="Times New Roman" w:eastAsia="Times New Roman" w:hAnsi="Times New Roman" w:cs="Times New Roman"/>
          <w:color w:val="000000" w:themeColor="text1"/>
          <w:sz w:val="28"/>
          <w:szCs w:val="28"/>
        </w:rPr>
      </w:pPr>
    </w:p>
    <w:p w:rsidR="002544BC" w:rsidRPr="00CD5063" w:rsidRDefault="002544BC" w:rsidP="002544BC">
      <w:pPr>
        <w:pStyle w:val="a4"/>
        <w:numPr>
          <w:ilvl w:val="0"/>
          <w:numId w:val="11"/>
        </w:numPr>
        <w:spacing w:after="173" w:line="240" w:lineRule="auto"/>
        <w:ind w:left="357" w:hanging="357"/>
        <w:rPr>
          <w:rFonts w:ascii="Times New Roman" w:eastAsia="Times New Roman" w:hAnsi="Times New Roman" w:cs="Times New Roman"/>
          <w:color w:val="000000" w:themeColor="text1"/>
          <w:sz w:val="28"/>
          <w:szCs w:val="28"/>
        </w:rPr>
      </w:pPr>
      <w:r w:rsidRPr="00CD5063">
        <w:rPr>
          <w:rFonts w:ascii="Times New Roman" w:eastAsia="Times New Roman" w:hAnsi="Times New Roman" w:cs="Times New Roman"/>
          <w:color w:val="000000" w:themeColor="text1"/>
          <w:sz w:val="28"/>
          <w:szCs w:val="28"/>
        </w:rPr>
        <w:t>По консистенции:</w:t>
      </w:r>
    </w:p>
    <w:p w:rsidR="002544BC" w:rsidRPr="00CD5063" w:rsidRDefault="002544BC" w:rsidP="002544BC">
      <w:pPr>
        <w:pStyle w:val="a4"/>
        <w:numPr>
          <w:ilvl w:val="0"/>
          <w:numId w:val="26"/>
        </w:numPr>
        <w:spacing w:after="173" w:line="240" w:lineRule="auto"/>
        <w:ind w:left="357" w:hanging="357"/>
        <w:rPr>
          <w:rFonts w:ascii="Times New Roman" w:eastAsia="Times New Roman" w:hAnsi="Times New Roman" w:cs="Times New Roman"/>
          <w:color w:val="000000" w:themeColor="text1"/>
          <w:sz w:val="28"/>
          <w:szCs w:val="28"/>
        </w:rPr>
      </w:pPr>
      <w:r w:rsidRPr="00CD5063">
        <w:rPr>
          <w:rFonts w:ascii="Times New Roman" w:eastAsia="Times New Roman" w:hAnsi="Times New Roman" w:cs="Times New Roman"/>
          <w:color w:val="000000" w:themeColor="text1"/>
          <w:sz w:val="28"/>
          <w:szCs w:val="28"/>
        </w:rPr>
        <w:t xml:space="preserve">Сухие </w:t>
      </w:r>
      <w:proofErr w:type="spellStart"/>
      <w:r w:rsidRPr="00CD5063">
        <w:rPr>
          <w:rFonts w:ascii="Times New Roman" w:eastAsia="Times New Roman" w:hAnsi="Times New Roman" w:cs="Times New Roman"/>
          <w:color w:val="000000" w:themeColor="text1"/>
          <w:sz w:val="28"/>
          <w:szCs w:val="28"/>
        </w:rPr>
        <w:t>попрошкообразные</w:t>
      </w:r>
      <w:proofErr w:type="spellEnd"/>
      <w:r w:rsidRPr="00CD5063">
        <w:rPr>
          <w:rFonts w:ascii="Times New Roman" w:eastAsia="Times New Roman" w:hAnsi="Times New Roman" w:cs="Times New Roman"/>
          <w:color w:val="000000" w:themeColor="text1"/>
          <w:sz w:val="28"/>
          <w:szCs w:val="28"/>
        </w:rPr>
        <w:t>;</w:t>
      </w:r>
    </w:p>
    <w:p w:rsidR="002544BC" w:rsidRPr="00CD5063" w:rsidRDefault="002544BC" w:rsidP="002544BC">
      <w:pPr>
        <w:pStyle w:val="a4"/>
        <w:numPr>
          <w:ilvl w:val="0"/>
          <w:numId w:val="26"/>
        </w:numPr>
        <w:spacing w:after="173" w:line="240" w:lineRule="auto"/>
        <w:ind w:left="357" w:hanging="357"/>
        <w:rPr>
          <w:rFonts w:ascii="Times New Roman" w:eastAsia="Times New Roman" w:hAnsi="Times New Roman" w:cs="Times New Roman"/>
          <w:color w:val="000000" w:themeColor="text1"/>
          <w:sz w:val="28"/>
          <w:szCs w:val="28"/>
        </w:rPr>
      </w:pPr>
      <w:r w:rsidRPr="00CD5063">
        <w:rPr>
          <w:rFonts w:ascii="Times New Roman" w:eastAsia="Times New Roman" w:hAnsi="Times New Roman" w:cs="Times New Roman"/>
          <w:color w:val="000000" w:themeColor="text1"/>
          <w:sz w:val="28"/>
          <w:szCs w:val="28"/>
        </w:rPr>
        <w:t>Жидкие</w:t>
      </w:r>
    </w:p>
    <w:p w:rsidR="002544BC" w:rsidRDefault="002544BC" w:rsidP="002544BC">
      <w:pPr>
        <w:pStyle w:val="a4"/>
        <w:numPr>
          <w:ilvl w:val="0"/>
          <w:numId w:val="26"/>
        </w:numPr>
        <w:spacing w:after="173" w:line="240" w:lineRule="auto"/>
        <w:ind w:left="357" w:hanging="357"/>
        <w:rPr>
          <w:rFonts w:ascii="Times New Roman" w:eastAsia="Times New Roman" w:hAnsi="Times New Roman" w:cs="Times New Roman"/>
          <w:color w:val="000000" w:themeColor="text1"/>
          <w:sz w:val="28"/>
          <w:szCs w:val="28"/>
        </w:rPr>
      </w:pPr>
      <w:r w:rsidRPr="00CD5063">
        <w:rPr>
          <w:rFonts w:ascii="Times New Roman" w:eastAsia="Times New Roman" w:hAnsi="Times New Roman" w:cs="Times New Roman"/>
          <w:color w:val="000000" w:themeColor="text1"/>
          <w:sz w:val="28"/>
          <w:szCs w:val="28"/>
        </w:rPr>
        <w:t>Пастообразные</w:t>
      </w:r>
      <w:r>
        <w:rPr>
          <w:rFonts w:ascii="Times New Roman" w:eastAsia="Times New Roman" w:hAnsi="Times New Roman" w:cs="Times New Roman"/>
          <w:color w:val="000000" w:themeColor="text1"/>
          <w:sz w:val="28"/>
          <w:szCs w:val="28"/>
        </w:rPr>
        <w:t>.</w:t>
      </w:r>
    </w:p>
    <w:p w:rsidR="002544BC" w:rsidRPr="005937D6" w:rsidRDefault="002544BC" w:rsidP="002544BC">
      <w:pPr>
        <w:pStyle w:val="a4"/>
        <w:numPr>
          <w:ilvl w:val="0"/>
          <w:numId w:val="11"/>
        </w:numPr>
        <w:spacing w:after="173" w:line="240" w:lineRule="auto"/>
        <w:ind w:left="357" w:hanging="357"/>
        <w:rPr>
          <w:rFonts w:ascii="Times New Roman" w:eastAsia="Times New Roman" w:hAnsi="Times New Roman" w:cs="Times New Roman"/>
          <w:color w:val="000000" w:themeColor="text1"/>
          <w:sz w:val="28"/>
          <w:szCs w:val="28"/>
        </w:rPr>
      </w:pPr>
      <w:r w:rsidRPr="005937D6">
        <w:rPr>
          <w:rFonts w:ascii="Times New Roman" w:eastAsia="Times New Roman" w:hAnsi="Times New Roman" w:cs="Times New Roman"/>
          <w:color w:val="000000" w:themeColor="text1"/>
          <w:sz w:val="28"/>
          <w:szCs w:val="28"/>
        </w:rPr>
        <w:t>По возрасту детей:</w:t>
      </w:r>
    </w:p>
    <w:p w:rsidR="002544BC" w:rsidRPr="00CC0EBB" w:rsidRDefault="002544BC" w:rsidP="002544BC">
      <w:pPr>
        <w:pStyle w:val="a4"/>
        <w:numPr>
          <w:ilvl w:val="0"/>
          <w:numId w:val="27"/>
        </w:numPr>
        <w:spacing w:after="173" w:line="240" w:lineRule="auto"/>
        <w:ind w:left="357" w:hanging="357"/>
        <w:rPr>
          <w:rFonts w:ascii="Times New Roman" w:eastAsia="Times New Roman" w:hAnsi="Times New Roman" w:cs="Times New Roman"/>
          <w:color w:val="000000" w:themeColor="text1"/>
          <w:sz w:val="28"/>
          <w:szCs w:val="28"/>
        </w:rPr>
      </w:pPr>
      <w:r w:rsidRPr="00CC0EBB">
        <w:rPr>
          <w:rFonts w:ascii="Times New Roman" w:eastAsia="Times New Roman" w:hAnsi="Times New Roman" w:cs="Times New Roman"/>
          <w:color w:val="000000" w:themeColor="text1"/>
          <w:sz w:val="28"/>
          <w:szCs w:val="28"/>
        </w:rPr>
        <w:t>От 0 до 1 года;</w:t>
      </w:r>
    </w:p>
    <w:p w:rsidR="002544BC" w:rsidRPr="00CC0EBB" w:rsidRDefault="002544BC" w:rsidP="002544BC">
      <w:pPr>
        <w:pStyle w:val="a4"/>
        <w:numPr>
          <w:ilvl w:val="0"/>
          <w:numId w:val="27"/>
        </w:numPr>
        <w:spacing w:after="173" w:line="240" w:lineRule="auto"/>
        <w:ind w:left="357" w:hanging="357"/>
        <w:rPr>
          <w:rFonts w:ascii="Times New Roman" w:eastAsia="Times New Roman" w:hAnsi="Times New Roman" w:cs="Times New Roman"/>
          <w:color w:val="000000" w:themeColor="text1"/>
          <w:sz w:val="28"/>
          <w:szCs w:val="28"/>
        </w:rPr>
      </w:pPr>
      <w:r w:rsidRPr="00CC0EBB">
        <w:rPr>
          <w:rFonts w:ascii="Times New Roman" w:eastAsia="Times New Roman" w:hAnsi="Times New Roman" w:cs="Times New Roman"/>
          <w:color w:val="000000" w:themeColor="text1"/>
          <w:sz w:val="28"/>
          <w:szCs w:val="28"/>
        </w:rPr>
        <w:t xml:space="preserve">От  1 до 3 </w:t>
      </w:r>
      <w:proofErr w:type="spellStart"/>
      <w:proofErr w:type="gramStart"/>
      <w:r w:rsidRPr="00CC0EBB">
        <w:rPr>
          <w:rFonts w:ascii="Times New Roman" w:eastAsia="Times New Roman" w:hAnsi="Times New Roman" w:cs="Times New Roman"/>
          <w:color w:val="000000" w:themeColor="text1"/>
          <w:sz w:val="28"/>
          <w:szCs w:val="28"/>
        </w:rPr>
        <w:t>мес</w:t>
      </w:r>
      <w:proofErr w:type="spellEnd"/>
      <w:proofErr w:type="gramEnd"/>
      <w:r w:rsidRPr="00CC0EBB">
        <w:rPr>
          <w:rFonts w:ascii="Times New Roman" w:eastAsia="Times New Roman" w:hAnsi="Times New Roman" w:cs="Times New Roman"/>
          <w:color w:val="000000" w:themeColor="text1"/>
          <w:sz w:val="28"/>
          <w:szCs w:val="28"/>
        </w:rPr>
        <w:t>;</w:t>
      </w:r>
    </w:p>
    <w:p w:rsidR="002544BC" w:rsidRPr="00CC0EBB" w:rsidRDefault="002544BC" w:rsidP="002544BC">
      <w:pPr>
        <w:pStyle w:val="a4"/>
        <w:numPr>
          <w:ilvl w:val="0"/>
          <w:numId w:val="27"/>
        </w:numPr>
        <w:spacing w:after="173" w:line="240" w:lineRule="auto"/>
        <w:ind w:left="357" w:hanging="357"/>
        <w:rPr>
          <w:rFonts w:ascii="Times New Roman" w:eastAsia="Times New Roman" w:hAnsi="Times New Roman" w:cs="Times New Roman"/>
          <w:color w:val="000000" w:themeColor="text1"/>
          <w:sz w:val="28"/>
          <w:szCs w:val="28"/>
        </w:rPr>
      </w:pPr>
      <w:r w:rsidRPr="00CC0EBB">
        <w:rPr>
          <w:rFonts w:ascii="Times New Roman" w:eastAsia="Times New Roman" w:hAnsi="Times New Roman" w:cs="Times New Roman"/>
          <w:color w:val="000000" w:themeColor="text1"/>
          <w:sz w:val="28"/>
          <w:szCs w:val="28"/>
        </w:rPr>
        <w:t>3-5;</w:t>
      </w:r>
    </w:p>
    <w:p w:rsidR="002544BC" w:rsidRPr="00CC0EBB" w:rsidRDefault="002544BC" w:rsidP="002544BC">
      <w:pPr>
        <w:pStyle w:val="a4"/>
        <w:numPr>
          <w:ilvl w:val="0"/>
          <w:numId w:val="27"/>
        </w:numPr>
        <w:spacing w:after="173" w:line="240" w:lineRule="auto"/>
        <w:ind w:left="357" w:hanging="357"/>
        <w:rPr>
          <w:rFonts w:ascii="Times New Roman" w:eastAsia="Times New Roman" w:hAnsi="Times New Roman" w:cs="Times New Roman"/>
          <w:color w:val="000000" w:themeColor="text1"/>
          <w:sz w:val="28"/>
          <w:szCs w:val="28"/>
        </w:rPr>
      </w:pPr>
      <w:r w:rsidRPr="00CC0EBB">
        <w:rPr>
          <w:rFonts w:ascii="Times New Roman" w:eastAsia="Times New Roman" w:hAnsi="Times New Roman" w:cs="Times New Roman"/>
          <w:color w:val="000000" w:themeColor="text1"/>
          <w:sz w:val="28"/>
          <w:szCs w:val="28"/>
        </w:rPr>
        <w:t>5-7;</w:t>
      </w:r>
    </w:p>
    <w:p w:rsidR="002544BC" w:rsidRPr="00CC0EBB" w:rsidRDefault="002544BC" w:rsidP="002544BC">
      <w:pPr>
        <w:pStyle w:val="a4"/>
        <w:numPr>
          <w:ilvl w:val="0"/>
          <w:numId w:val="27"/>
        </w:numPr>
        <w:spacing w:after="173" w:line="240" w:lineRule="auto"/>
        <w:ind w:left="357" w:hanging="357"/>
        <w:rPr>
          <w:rFonts w:ascii="Times New Roman" w:eastAsia="Times New Roman" w:hAnsi="Times New Roman" w:cs="Times New Roman"/>
          <w:color w:val="000000" w:themeColor="text1"/>
          <w:sz w:val="28"/>
          <w:szCs w:val="28"/>
        </w:rPr>
      </w:pPr>
      <w:r w:rsidRPr="00CC0EBB">
        <w:rPr>
          <w:rFonts w:ascii="Times New Roman" w:eastAsia="Times New Roman" w:hAnsi="Times New Roman" w:cs="Times New Roman"/>
          <w:color w:val="000000" w:themeColor="text1"/>
          <w:sz w:val="28"/>
          <w:szCs w:val="28"/>
        </w:rPr>
        <w:t>7-9;</w:t>
      </w:r>
    </w:p>
    <w:p w:rsidR="002544BC" w:rsidRPr="00CC0EBB" w:rsidRDefault="002544BC" w:rsidP="002544BC">
      <w:pPr>
        <w:pStyle w:val="a4"/>
        <w:numPr>
          <w:ilvl w:val="0"/>
          <w:numId w:val="27"/>
        </w:numPr>
        <w:spacing w:after="173" w:line="240" w:lineRule="auto"/>
        <w:ind w:left="357" w:hanging="357"/>
        <w:rPr>
          <w:rFonts w:ascii="Times New Roman" w:eastAsia="Times New Roman" w:hAnsi="Times New Roman" w:cs="Times New Roman"/>
          <w:color w:val="000000" w:themeColor="text1"/>
          <w:sz w:val="28"/>
          <w:szCs w:val="28"/>
        </w:rPr>
      </w:pPr>
      <w:r w:rsidRPr="00CC0EBB">
        <w:rPr>
          <w:rFonts w:ascii="Times New Roman" w:eastAsia="Times New Roman" w:hAnsi="Times New Roman" w:cs="Times New Roman"/>
          <w:color w:val="000000" w:themeColor="text1"/>
          <w:sz w:val="28"/>
          <w:szCs w:val="28"/>
        </w:rPr>
        <w:t>9-12;</w:t>
      </w:r>
    </w:p>
    <w:p w:rsidR="002544BC" w:rsidRPr="00CC0EBB" w:rsidRDefault="002544BC" w:rsidP="002544BC">
      <w:pPr>
        <w:pStyle w:val="a4"/>
        <w:numPr>
          <w:ilvl w:val="0"/>
          <w:numId w:val="27"/>
        </w:numPr>
        <w:spacing w:after="173" w:line="240" w:lineRule="auto"/>
        <w:ind w:left="357" w:hanging="357"/>
        <w:rPr>
          <w:rFonts w:ascii="Times New Roman" w:eastAsia="Times New Roman" w:hAnsi="Times New Roman" w:cs="Times New Roman"/>
          <w:color w:val="000000" w:themeColor="text1"/>
          <w:sz w:val="28"/>
          <w:szCs w:val="28"/>
        </w:rPr>
      </w:pPr>
      <w:r w:rsidRPr="00CC0EBB">
        <w:rPr>
          <w:rFonts w:ascii="Times New Roman" w:eastAsia="Times New Roman" w:hAnsi="Times New Roman" w:cs="Times New Roman"/>
          <w:color w:val="000000" w:themeColor="text1"/>
          <w:sz w:val="28"/>
          <w:szCs w:val="28"/>
        </w:rPr>
        <w:t>От 1 года до 3 лет</w:t>
      </w:r>
      <w:r>
        <w:rPr>
          <w:rFonts w:ascii="Times New Roman" w:eastAsia="Times New Roman" w:hAnsi="Times New Roman" w:cs="Times New Roman"/>
          <w:color w:val="000000" w:themeColor="text1"/>
          <w:sz w:val="28"/>
          <w:szCs w:val="28"/>
        </w:rPr>
        <w:t>.</w:t>
      </w:r>
    </w:p>
    <w:p w:rsidR="002544BC" w:rsidRDefault="002544BC" w:rsidP="002544B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Маркировка диетического питания:</w:t>
      </w:r>
    </w:p>
    <w:p w:rsidR="002544BC" w:rsidRDefault="002544BC" w:rsidP="002544BC">
      <w:pPr>
        <w:spacing w:after="0" w:line="240" w:lineRule="auto"/>
        <w:rPr>
          <w:rFonts w:ascii="Times New Roman" w:eastAsia="Times New Roman" w:hAnsi="Times New Roman" w:cs="Times New Roman"/>
          <w:color w:val="000000" w:themeColor="text1"/>
          <w:sz w:val="28"/>
          <w:szCs w:val="28"/>
        </w:rPr>
      </w:pPr>
      <w:r w:rsidRPr="001D23D5">
        <w:rPr>
          <w:rFonts w:ascii="Times New Roman" w:eastAsia="Times New Roman" w:hAnsi="Times New Roman" w:cs="Times New Roman"/>
          <w:color w:val="000000" w:themeColor="text1"/>
          <w:sz w:val="28"/>
          <w:szCs w:val="28"/>
        </w:rPr>
        <w:t xml:space="preserve">Согласно ГОСТ </w:t>
      </w:r>
      <w:proofErr w:type="gramStart"/>
      <w:r w:rsidRPr="001D23D5">
        <w:rPr>
          <w:rFonts w:ascii="Times New Roman" w:eastAsia="Times New Roman" w:hAnsi="Times New Roman" w:cs="Times New Roman"/>
          <w:color w:val="000000" w:themeColor="text1"/>
          <w:sz w:val="28"/>
          <w:szCs w:val="28"/>
        </w:rPr>
        <w:t>Р</w:t>
      </w:r>
      <w:proofErr w:type="gramEnd"/>
      <w:r w:rsidRPr="001D23D5">
        <w:rPr>
          <w:rFonts w:ascii="Times New Roman" w:eastAsia="Times New Roman" w:hAnsi="Times New Roman" w:cs="Times New Roman"/>
          <w:color w:val="000000" w:themeColor="text1"/>
          <w:sz w:val="28"/>
          <w:szCs w:val="28"/>
        </w:rPr>
        <w:t xml:space="preserve"> 51074-2003 «Продукты пищевые. Информация для потребителя. Общие требования» маркировка пищевой продукции должна включать в себя: </w:t>
      </w:r>
    </w:p>
    <w:p w:rsidR="002544BC" w:rsidRDefault="002544BC" w:rsidP="002544BC">
      <w:pPr>
        <w:spacing w:after="0" w:line="240" w:lineRule="auto"/>
        <w:rPr>
          <w:rFonts w:ascii="Times New Roman" w:eastAsia="Times New Roman" w:hAnsi="Times New Roman" w:cs="Times New Roman"/>
          <w:color w:val="000000" w:themeColor="text1"/>
          <w:sz w:val="28"/>
          <w:szCs w:val="28"/>
        </w:rPr>
      </w:pPr>
    </w:p>
    <w:p w:rsidR="002544BC" w:rsidRPr="001D23D5" w:rsidRDefault="002544BC" w:rsidP="002544BC">
      <w:pPr>
        <w:pStyle w:val="a4"/>
        <w:numPr>
          <w:ilvl w:val="0"/>
          <w:numId w:val="22"/>
        </w:numPr>
        <w:spacing w:after="0" w:line="240" w:lineRule="auto"/>
        <w:ind w:left="357" w:hanging="357"/>
        <w:rPr>
          <w:rFonts w:ascii="Times New Roman" w:eastAsia="Times New Roman" w:hAnsi="Times New Roman" w:cs="Times New Roman"/>
          <w:color w:val="000000" w:themeColor="text1"/>
          <w:sz w:val="28"/>
          <w:szCs w:val="28"/>
        </w:rPr>
      </w:pPr>
      <w:r w:rsidRPr="001D23D5">
        <w:rPr>
          <w:rFonts w:ascii="Times New Roman" w:eastAsia="Times New Roman" w:hAnsi="Times New Roman" w:cs="Times New Roman"/>
          <w:color w:val="000000" w:themeColor="text1"/>
          <w:sz w:val="28"/>
          <w:szCs w:val="28"/>
        </w:rPr>
        <w:t xml:space="preserve">Наименование продукта; </w:t>
      </w:r>
    </w:p>
    <w:p w:rsidR="002544BC" w:rsidRPr="001D23D5" w:rsidRDefault="002544BC" w:rsidP="002544BC">
      <w:pPr>
        <w:pStyle w:val="a4"/>
        <w:numPr>
          <w:ilvl w:val="0"/>
          <w:numId w:val="22"/>
        </w:numPr>
        <w:spacing w:after="0" w:line="240" w:lineRule="auto"/>
        <w:ind w:left="357" w:hanging="357"/>
        <w:rPr>
          <w:rFonts w:ascii="Times New Roman" w:eastAsia="Times New Roman" w:hAnsi="Times New Roman" w:cs="Times New Roman"/>
          <w:color w:val="000000" w:themeColor="text1"/>
          <w:sz w:val="28"/>
          <w:szCs w:val="28"/>
        </w:rPr>
      </w:pPr>
      <w:r w:rsidRPr="001D23D5">
        <w:rPr>
          <w:rFonts w:ascii="Times New Roman" w:eastAsia="Times New Roman" w:hAnsi="Times New Roman" w:cs="Times New Roman"/>
          <w:color w:val="000000" w:themeColor="text1"/>
          <w:sz w:val="28"/>
          <w:szCs w:val="28"/>
        </w:rPr>
        <w:t xml:space="preserve">Наименование и местонахождение изготовителя; </w:t>
      </w:r>
    </w:p>
    <w:p w:rsidR="002544BC" w:rsidRPr="001D23D5" w:rsidRDefault="002544BC" w:rsidP="002544BC">
      <w:pPr>
        <w:pStyle w:val="a4"/>
        <w:numPr>
          <w:ilvl w:val="0"/>
          <w:numId w:val="22"/>
        </w:numPr>
        <w:spacing w:after="0" w:line="240" w:lineRule="auto"/>
        <w:ind w:left="357" w:hanging="357"/>
        <w:rPr>
          <w:rFonts w:ascii="Times New Roman" w:eastAsia="Times New Roman" w:hAnsi="Times New Roman" w:cs="Times New Roman"/>
          <w:color w:val="000000" w:themeColor="text1"/>
          <w:sz w:val="28"/>
          <w:szCs w:val="28"/>
        </w:rPr>
      </w:pPr>
      <w:r w:rsidRPr="001D23D5">
        <w:rPr>
          <w:rFonts w:ascii="Times New Roman" w:eastAsia="Times New Roman" w:hAnsi="Times New Roman" w:cs="Times New Roman"/>
          <w:color w:val="000000" w:themeColor="text1"/>
          <w:sz w:val="28"/>
          <w:szCs w:val="28"/>
        </w:rPr>
        <w:t xml:space="preserve">Товарный знак изготовителя;  </w:t>
      </w:r>
    </w:p>
    <w:p w:rsidR="002544BC" w:rsidRPr="001D23D5" w:rsidRDefault="002544BC" w:rsidP="002544BC">
      <w:pPr>
        <w:pStyle w:val="a4"/>
        <w:numPr>
          <w:ilvl w:val="0"/>
          <w:numId w:val="22"/>
        </w:numPr>
        <w:spacing w:after="0" w:line="240" w:lineRule="auto"/>
        <w:ind w:left="357" w:hanging="357"/>
        <w:rPr>
          <w:rFonts w:ascii="Times New Roman" w:eastAsia="Times New Roman" w:hAnsi="Times New Roman" w:cs="Times New Roman"/>
          <w:color w:val="000000" w:themeColor="text1"/>
          <w:sz w:val="28"/>
          <w:szCs w:val="28"/>
        </w:rPr>
      </w:pPr>
      <w:r w:rsidRPr="001D23D5">
        <w:rPr>
          <w:rFonts w:ascii="Times New Roman" w:eastAsia="Times New Roman" w:hAnsi="Times New Roman" w:cs="Times New Roman"/>
          <w:color w:val="000000" w:themeColor="text1"/>
          <w:sz w:val="28"/>
          <w:szCs w:val="28"/>
        </w:rPr>
        <w:t xml:space="preserve">Массу нетто, или объем, или количество продукта; </w:t>
      </w:r>
    </w:p>
    <w:p w:rsidR="002544BC" w:rsidRPr="001D23D5" w:rsidRDefault="002544BC" w:rsidP="002544BC">
      <w:pPr>
        <w:pStyle w:val="a4"/>
        <w:numPr>
          <w:ilvl w:val="0"/>
          <w:numId w:val="22"/>
        </w:numPr>
        <w:spacing w:after="0" w:line="240" w:lineRule="auto"/>
        <w:ind w:left="357" w:hanging="357"/>
        <w:rPr>
          <w:rFonts w:ascii="Times New Roman" w:eastAsia="Times New Roman" w:hAnsi="Times New Roman" w:cs="Times New Roman"/>
          <w:color w:val="000000" w:themeColor="text1"/>
          <w:sz w:val="28"/>
          <w:szCs w:val="28"/>
        </w:rPr>
      </w:pPr>
      <w:r w:rsidRPr="001D23D5">
        <w:rPr>
          <w:rFonts w:ascii="Times New Roman" w:eastAsia="Times New Roman" w:hAnsi="Times New Roman" w:cs="Times New Roman"/>
          <w:color w:val="000000" w:themeColor="text1"/>
          <w:sz w:val="28"/>
          <w:szCs w:val="28"/>
        </w:rPr>
        <w:t xml:space="preserve">Состав продукта; </w:t>
      </w:r>
    </w:p>
    <w:p w:rsidR="002544BC" w:rsidRPr="001D23D5" w:rsidRDefault="002544BC" w:rsidP="002544BC">
      <w:pPr>
        <w:pStyle w:val="a4"/>
        <w:numPr>
          <w:ilvl w:val="0"/>
          <w:numId w:val="22"/>
        </w:numPr>
        <w:spacing w:after="0" w:line="240" w:lineRule="auto"/>
        <w:ind w:left="357" w:hanging="357"/>
        <w:rPr>
          <w:rFonts w:ascii="Times New Roman" w:eastAsia="Times New Roman" w:hAnsi="Times New Roman" w:cs="Times New Roman"/>
          <w:color w:val="000000" w:themeColor="text1"/>
          <w:sz w:val="28"/>
          <w:szCs w:val="28"/>
        </w:rPr>
      </w:pPr>
      <w:proofErr w:type="gramStart"/>
      <w:r w:rsidRPr="001D23D5">
        <w:rPr>
          <w:rFonts w:ascii="Times New Roman" w:eastAsia="Times New Roman" w:hAnsi="Times New Roman" w:cs="Times New Roman"/>
          <w:color w:val="000000" w:themeColor="text1"/>
          <w:sz w:val="28"/>
          <w:szCs w:val="28"/>
        </w:rPr>
        <w:t xml:space="preserve">Пищевая ценность (калорийность или энергетическая ценность, содержание белков, жиров, углеводов, витаминов, макро- и микроэлементов); </w:t>
      </w:r>
      <w:proofErr w:type="gramEnd"/>
    </w:p>
    <w:p w:rsidR="002544BC" w:rsidRPr="001D23D5" w:rsidRDefault="002544BC" w:rsidP="002544BC">
      <w:pPr>
        <w:pStyle w:val="a4"/>
        <w:numPr>
          <w:ilvl w:val="0"/>
          <w:numId w:val="22"/>
        </w:numPr>
        <w:spacing w:after="0" w:line="240" w:lineRule="auto"/>
        <w:ind w:left="357" w:hanging="357"/>
        <w:rPr>
          <w:rFonts w:ascii="Times New Roman" w:eastAsia="Times New Roman" w:hAnsi="Times New Roman" w:cs="Times New Roman"/>
          <w:color w:val="000000" w:themeColor="text1"/>
          <w:sz w:val="28"/>
          <w:szCs w:val="28"/>
        </w:rPr>
      </w:pPr>
      <w:r w:rsidRPr="001D23D5">
        <w:rPr>
          <w:rFonts w:ascii="Times New Roman" w:eastAsia="Times New Roman" w:hAnsi="Times New Roman" w:cs="Times New Roman"/>
          <w:color w:val="000000" w:themeColor="text1"/>
          <w:sz w:val="28"/>
          <w:szCs w:val="28"/>
        </w:rPr>
        <w:t xml:space="preserve">Назначение и условия применения для продуктов детского питания, продуктов диетического питания и биологически активных добавок; </w:t>
      </w:r>
    </w:p>
    <w:p w:rsidR="002544BC" w:rsidRPr="001D23D5" w:rsidRDefault="002544BC" w:rsidP="002544BC">
      <w:pPr>
        <w:pStyle w:val="a4"/>
        <w:numPr>
          <w:ilvl w:val="0"/>
          <w:numId w:val="22"/>
        </w:numPr>
        <w:spacing w:after="0" w:line="240" w:lineRule="auto"/>
        <w:ind w:left="357" w:hanging="357"/>
        <w:rPr>
          <w:rFonts w:ascii="Times New Roman" w:eastAsia="Times New Roman" w:hAnsi="Times New Roman" w:cs="Times New Roman"/>
          <w:color w:val="000000" w:themeColor="text1"/>
          <w:sz w:val="28"/>
          <w:szCs w:val="28"/>
        </w:rPr>
      </w:pPr>
      <w:r w:rsidRPr="001D23D5">
        <w:rPr>
          <w:rFonts w:ascii="Times New Roman" w:eastAsia="Times New Roman" w:hAnsi="Times New Roman" w:cs="Times New Roman"/>
          <w:color w:val="000000" w:themeColor="text1"/>
          <w:sz w:val="28"/>
          <w:szCs w:val="28"/>
        </w:rPr>
        <w:t xml:space="preserve">Рекомендации по приготовлению готовых блюд обязательны для концентратов и полуфабрикатов пищевых продуктов; </w:t>
      </w:r>
    </w:p>
    <w:p w:rsidR="002544BC" w:rsidRPr="001D23D5" w:rsidRDefault="002544BC" w:rsidP="002544BC">
      <w:pPr>
        <w:pStyle w:val="a4"/>
        <w:numPr>
          <w:ilvl w:val="0"/>
          <w:numId w:val="22"/>
        </w:numPr>
        <w:spacing w:after="0" w:line="240" w:lineRule="auto"/>
        <w:ind w:left="357" w:hanging="357"/>
        <w:rPr>
          <w:rFonts w:ascii="Times New Roman" w:eastAsia="Times New Roman" w:hAnsi="Times New Roman" w:cs="Times New Roman"/>
          <w:color w:val="000000" w:themeColor="text1"/>
          <w:sz w:val="28"/>
          <w:szCs w:val="28"/>
        </w:rPr>
      </w:pPr>
      <w:r w:rsidRPr="001D23D5">
        <w:rPr>
          <w:rFonts w:ascii="Times New Roman" w:eastAsia="Times New Roman" w:hAnsi="Times New Roman" w:cs="Times New Roman"/>
          <w:color w:val="000000" w:themeColor="text1"/>
          <w:sz w:val="28"/>
          <w:szCs w:val="28"/>
        </w:rPr>
        <w:t xml:space="preserve">Условия хранения пищевых продуктов; </w:t>
      </w:r>
    </w:p>
    <w:p w:rsidR="002544BC" w:rsidRPr="001D23D5" w:rsidRDefault="002544BC" w:rsidP="002544BC">
      <w:pPr>
        <w:pStyle w:val="a4"/>
        <w:numPr>
          <w:ilvl w:val="0"/>
          <w:numId w:val="22"/>
        </w:numPr>
        <w:spacing w:after="0" w:line="240" w:lineRule="auto"/>
        <w:ind w:left="357" w:hanging="357"/>
        <w:rPr>
          <w:rFonts w:ascii="Times New Roman" w:eastAsia="Times New Roman" w:hAnsi="Times New Roman" w:cs="Times New Roman"/>
          <w:color w:val="000000" w:themeColor="text1"/>
          <w:sz w:val="28"/>
          <w:szCs w:val="28"/>
        </w:rPr>
      </w:pPr>
      <w:r w:rsidRPr="001D23D5">
        <w:rPr>
          <w:rFonts w:ascii="Times New Roman" w:eastAsia="Times New Roman" w:hAnsi="Times New Roman" w:cs="Times New Roman"/>
          <w:color w:val="000000" w:themeColor="text1"/>
          <w:sz w:val="28"/>
          <w:szCs w:val="28"/>
        </w:rPr>
        <w:lastRenderedPageBreak/>
        <w:t xml:space="preserve">Срок годности; </w:t>
      </w:r>
    </w:p>
    <w:p w:rsidR="002544BC" w:rsidRPr="001D23D5" w:rsidRDefault="002544BC" w:rsidP="002544BC">
      <w:pPr>
        <w:pStyle w:val="a4"/>
        <w:numPr>
          <w:ilvl w:val="0"/>
          <w:numId w:val="22"/>
        </w:numPr>
        <w:spacing w:after="0" w:line="240" w:lineRule="auto"/>
        <w:ind w:left="357" w:hanging="357"/>
        <w:rPr>
          <w:rFonts w:ascii="Times New Roman" w:eastAsia="Times New Roman" w:hAnsi="Times New Roman" w:cs="Times New Roman"/>
          <w:color w:val="000000" w:themeColor="text1"/>
          <w:sz w:val="28"/>
          <w:szCs w:val="28"/>
        </w:rPr>
      </w:pPr>
      <w:r w:rsidRPr="001D23D5">
        <w:rPr>
          <w:rFonts w:ascii="Times New Roman" w:eastAsia="Times New Roman" w:hAnsi="Times New Roman" w:cs="Times New Roman"/>
          <w:color w:val="000000" w:themeColor="text1"/>
          <w:sz w:val="28"/>
          <w:szCs w:val="28"/>
        </w:rPr>
        <w:t xml:space="preserve">Срок хранения; </w:t>
      </w:r>
    </w:p>
    <w:p w:rsidR="002544BC" w:rsidRPr="001D23D5" w:rsidRDefault="002544BC" w:rsidP="002544BC">
      <w:pPr>
        <w:pStyle w:val="a4"/>
        <w:numPr>
          <w:ilvl w:val="0"/>
          <w:numId w:val="22"/>
        </w:numPr>
        <w:spacing w:after="0" w:line="240" w:lineRule="auto"/>
        <w:ind w:left="357" w:hanging="357"/>
        <w:rPr>
          <w:rFonts w:ascii="Times New Roman" w:eastAsia="Times New Roman" w:hAnsi="Times New Roman" w:cs="Times New Roman"/>
          <w:color w:val="000000" w:themeColor="text1"/>
          <w:sz w:val="28"/>
          <w:szCs w:val="28"/>
        </w:rPr>
      </w:pPr>
      <w:r w:rsidRPr="001D23D5">
        <w:rPr>
          <w:rFonts w:ascii="Times New Roman" w:eastAsia="Times New Roman" w:hAnsi="Times New Roman" w:cs="Times New Roman"/>
          <w:color w:val="000000" w:themeColor="text1"/>
          <w:sz w:val="28"/>
          <w:szCs w:val="28"/>
        </w:rPr>
        <w:t xml:space="preserve">Срок реализации пищевого продукта; </w:t>
      </w:r>
    </w:p>
    <w:p w:rsidR="002544BC" w:rsidRPr="001D23D5" w:rsidRDefault="002544BC" w:rsidP="002544BC">
      <w:pPr>
        <w:pStyle w:val="a4"/>
        <w:numPr>
          <w:ilvl w:val="0"/>
          <w:numId w:val="22"/>
        </w:numPr>
        <w:spacing w:after="0" w:line="240" w:lineRule="auto"/>
        <w:ind w:left="357" w:hanging="357"/>
        <w:rPr>
          <w:rFonts w:ascii="Times New Roman" w:eastAsia="Times New Roman" w:hAnsi="Times New Roman" w:cs="Times New Roman"/>
          <w:color w:val="000000" w:themeColor="text1"/>
          <w:sz w:val="28"/>
          <w:szCs w:val="28"/>
        </w:rPr>
      </w:pPr>
      <w:r w:rsidRPr="001D23D5">
        <w:rPr>
          <w:rFonts w:ascii="Times New Roman" w:eastAsia="Times New Roman" w:hAnsi="Times New Roman" w:cs="Times New Roman"/>
          <w:color w:val="000000" w:themeColor="text1"/>
          <w:sz w:val="28"/>
          <w:szCs w:val="28"/>
        </w:rPr>
        <w:t xml:space="preserve">Дата изготовления и дата упаковывания; </w:t>
      </w:r>
    </w:p>
    <w:p w:rsidR="002544BC" w:rsidRPr="001D23D5" w:rsidRDefault="002544BC" w:rsidP="002544BC">
      <w:pPr>
        <w:pStyle w:val="a4"/>
        <w:numPr>
          <w:ilvl w:val="0"/>
          <w:numId w:val="22"/>
        </w:numPr>
        <w:spacing w:after="0" w:line="240" w:lineRule="auto"/>
        <w:ind w:left="357" w:hanging="357"/>
        <w:rPr>
          <w:rFonts w:ascii="Times New Roman" w:eastAsia="Times New Roman" w:hAnsi="Times New Roman" w:cs="Times New Roman"/>
          <w:color w:val="000000" w:themeColor="text1"/>
          <w:sz w:val="28"/>
          <w:szCs w:val="28"/>
        </w:rPr>
      </w:pPr>
      <w:r w:rsidRPr="001D23D5">
        <w:rPr>
          <w:rFonts w:ascii="Times New Roman" w:eastAsia="Times New Roman" w:hAnsi="Times New Roman" w:cs="Times New Roman"/>
          <w:color w:val="000000" w:themeColor="text1"/>
          <w:sz w:val="28"/>
          <w:szCs w:val="28"/>
        </w:rPr>
        <w:t xml:space="preserve">Обозначение документа, в соответствии с которым изготовлен и может быть идентифицирован продукт (допускается наносить без указания года утверждения); </w:t>
      </w:r>
    </w:p>
    <w:p w:rsidR="002544BC" w:rsidRDefault="002544BC" w:rsidP="002544BC">
      <w:pPr>
        <w:pStyle w:val="a4"/>
        <w:numPr>
          <w:ilvl w:val="0"/>
          <w:numId w:val="22"/>
        </w:numPr>
        <w:spacing w:after="0" w:line="240" w:lineRule="auto"/>
        <w:ind w:left="357" w:hanging="357"/>
        <w:rPr>
          <w:rFonts w:ascii="Times New Roman" w:eastAsia="Times New Roman" w:hAnsi="Times New Roman" w:cs="Times New Roman"/>
          <w:color w:val="000000" w:themeColor="text1"/>
          <w:sz w:val="28"/>
          <w:szCs w:val="28"/>
        </w:rPr>
      </w:pPr>
      <w:r w:rsidRPr="001D23D5">
        <w:rPr>
          <w:rFonts w:ascii="Times New Roman" w:eastAsia="Times New Roman" w:hAnsi="Times New Roman" w:cs="Times New Roman"/>
          <w:color w:val="000000" w:themeColor="text1"/>
          <w:sz w:val="28"/>
          <w:szCs w:val="28"/>
        </w:rPr>
        <w:t>Информация о подтверждении соответствия пищевых продуктов.</w:t>
      </w:r>
    </w:p>
    <w:p w:rsidR="002544BC" w:rsidRDefault="002544BC" w:rsidP="002544BC">
      <w:pPr>
        <w:spacing w:after="0" w:line="240" w:lineRule="auto"/>
        <w:rPr>
          <w:rFonts w:ascii="Times New Roman" w:eastAsia="Times New Roman" w:hAnsi="Times New Roman" w:cs="Times New Roman"/>
          <w:color w:val="000000" w:themeColor="text1"/>
          <w:sz w:val="28"/>
          <w:szCs w:val="28"/>
        </w:rPr>
      </w:pPr>
    </w:p>
    <w:p w:rsidR="002544BC" w:rsidRDefault="002544BC" w:rsidP="002544BC">
      <w:pPr>
        <w:spacing w:after="173"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Маркировка детского питания:</w:t>
      </w:r>
    </w:p>
    <w:p w:rsidR="002544BC" w:rsidRPr="001D23D5" w:rsidRDefault="002544BC" w:rsidP="002544BC">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D23D5">
        <w:rPr>
          <w:rFonts w:ascii="Times New Roman" w:eastAsia="Times New Roman" w:hAnsi="Times New Roman" w:cs="Times New Roman"/>
          <w:color w:val="000000" w:themeColor="text1"/>
          <w:sz w:val="28"/>
          <w:szCs w:val="28"/>
        </w:rPr>
        <w:t xml:space="preserve">Маркировка потребительской тары должна осуществляться согласно требованиям ГОСТ </w:t>
      </w:r>
      <w:proofErr w:type="gramStart"/>
      <w:r w:rsidRPr="001D23D5">
        <w:rPr>
          <w:rFonts w:ascii="Times New Roman" w:eastAsia="Times New Roman" w:hAnsi="Times New Roman" w:cs="Times New Roman"/>
          <w:color w:val="000000" w:themeColor="text1"/>
          <w:sz w:val="28"/>
          <w:szCs w:val="28"/>
        </w:rPr>
        <w:t>Р</w:t>
      </w:r>
      <w:proofErr w:type="gramEnd"/>
      <w:r w:rsidRPr="001D23D5">
        <w:rPr>
          <w:rFonts w:ascii="Times New Roman" w:eastAsia="Times New Roman" w:hAnsi="Times New Roman" w:cs="Times New Roman"/>
          <w:color w:val="000000" w:themeColor="text1"/>
          <w:sz w:val="28"/>
          <w:szCs w:val="28"/>
        </w:rPr>
        <w:t xml:space="preserve"> 51074—2003 «Продукты пищевые. Информация для потребителя», </w:t>
      </w:r>
      <w:proofErr w:type="gramStart"/>
      <w:r w:rsidRPr="001D23D5">
        <w:rPr>
          <w:rFonts w:ascii="Times New Roman" w:eastAsia="Times New Roman" w:hAnsi="Times New Roman" w:cs="Times New Roman"/>
          <w:color w:val="000000" w:themeColor="text1"/>
          <w:sz w:val="28"/>
          <w:szCs w:val="28"/>
        </w:rPr>
        <w:t>ТР</w:t>
      </w:r>
      <w:proofErr w:type="gramEnd"/>
      <w:r w:rsidRPr="001D23D5">
        <w:rPr>
          <w:rFonts w:ascii="Times New Roman" w:eastAsia="Times New Roman" w:hAnsi="Times New Roman" w:cs="Times New Roman"/>
          <w:color w:val="000000" w:themeColor="text1"/>
          <w:sz w:val="28"/>
          <w:szCs w:val="28"/>
        </w:rPr>
        <w:t xml:space="preserve"> ТС 022/2011 [6], а также действующих стандартов на упаковку и маркировку соответствующих видов ПДП. Эти требования носят обязательный характер, и несоответствие им информации на маркировке может служить основанием для з</w:t>
      </w:r>
      <w:proofErr w:type="gramStart"/>
      <w:r w:rsidRPr="001D23D5">
        <w:rPr>
          <w:rFonts w:ascii="Times New Roman" w:eastAsia="Times New Roman" w:hAnsi="Times New Roman" w:cs="Times New Roman"/>
          <w:color w:val="000000" w:themeColor="text1"/>
          <w:sz w:val="28"/>
          <w:szCs w:val="28"/>
        </w:rPr>
        <w:t>а-</w:t>
      </w:r>
      <w:proofErr w:type="gramEnd"/>
      <w:r w:rsidRPr="001D23D5">
        <w:rPr>
          <w:rFonts w:ascii="Times New Roman" w:eastAsia="Times New Roman" w:hAnsi="Times New Roman" w:cs="Times New Roman"/>
          <w:color w:val="000000" w:themeColor="text1"/>
          <w:sz w:val="28"/>
          <w:szCs w:val="28"/>
        </w:rPr>
        <w:t xml:space="preserve"> браковки ПДП.</w:t>
      </w:r>
    </w:p>
    <w:p w:rsidR="002544BC" w:rsidRPr="001D23D5" w:rsidRDefault="002544BC" w:rsidP="002544BC">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1D23D5">
        <w:rPr>
          <w:rFonts w:ascii="Times New Roman" w:eastAsia="Times New Roman" w:hAnsi="Times New Roman" w:cs="Times New Roman"/>
          <w:color w:val="000000" w:themeColor="text1"/>
          <w:sz w:val="28"/>
          <w:szCs w:val="28"/>
        </w:rPr>
        <w:t>Маркировка на упаковке ПДП должна содержать:</w:t>
      </w:r>
    </w:p>
    <w:p w:rsidR="002544BC" w:rsidRPr="00B8563D" w:rsidRDefault="002544BC" w:rsidP="002544BC">
      <w:pPr>
        <w:pStyle w:val="a4"/>
        <w:numPr>
          <w:ilvl w:val="0"/>
          <w:numId w:val="23"/>
        </w:numPr>
        <w:spacing w:before="100" w:beforeAutospacing="1" w:after="100" w:afterAutospacing="1" w:line="240" w:lineRule="auto"/>
        <w:ind w:left="357" w:hanging="357"/>
        <w:rPr>
          <w:rFonts w:ascii="Times New Roman" w:eastAsia="Times New Roman" w:hAnsi="Times New Roman" w:cs="Times New Roman"/>
          <w:color w:val="000000" w:themeColor="text1"/>
          <w:sz w:val="28"/>
          <w:szCs w:val="28"/>
        </w:rPr>
      </w:pPr>
      <w:r w:rsidRPr="00B8563D">
        <w:rPr>
          <w:rFonts w:ascii="Times New Roman" w:eastAsia="Times New Roman" w:hAnsi="Times New Roman" w:cs="Times New Roman"/>
          <w:color w:val="000000" w:themeColor="text1"/>
          <w:sz w:val="28"/>
          <w:szCs w:val="28"/>
        </w:rPr>
        <w:t>наименование продукта, включающее название вида, функциональное назначение (детское питание и возраст детей);</w:t>
      </w:r>
    </w:p>
    <w:p w:rsidR="002544BC" w:rsidRPr="00B8563D" w:rsidRDefault="002544BC" w:rsidP="002544BC">
      <w:pPr>
        <w:pStyle w:val="a4"/>
        <w:numPr>
          <w:ilvl w:val="0"/>
          <w:numId w:val="23"/>
        </w:numPr>
        <w:spacing w:before="100" w:beforeAutospacing="1" w:after="100" w:afterAutospacing="1" w:line="240" w:lineRule="auto"/>
        <w:ind w:left="357" w:hanging="357"/>
        <w:rPr>
          <w:rFonts w:ascii="Times New Roman" w:eastAsia="Times New Roman" w:hAnsi="Times New Roman" w:cs="Times New Roman"/>
          <w:color w:val="000000" w:themeColor="text1"/>
          <w:sz w:val="28"/>
          <w:szCs w:val="28"/>
        </w:rPr>
      </w:pPr>
      <w:r w:rsidRPr="00B8563D">
        <w:rPr>
          <w:rFonts w:ascii="Times New Roman" w:eastAsia="Times New Roman" w:hAnsi="Times New Roman" w:cs="Times New Roman"/>
          <w:color w:val="000000" w:themeColor="text1"/>
          <w:sz w:val="28"/>
          <w:szCs w:val="28"/>
        </w:rPr>
        <w:t>наименование и адрес изготовителя (упаковщика, экспортера, импортера);</w:t>
      </w:r>
    </w:p>
    <w:p w:rsidR="002544BC" w:rsidRPr="00B8563D" w:rsidRDefault="002544BC" w:rsidP="002544BC">
      <w:pPr>
        <w:pStyle w:val="a4"/>
        <w:numPr>
          <w:ilvl w:val="0"/>
          <w:numId w:val="23"/>
        </w:numPr>
        <w:spacing w:before="100" w:beforeAutospacing="1" w:after="100" w:afterAutospacing="1" w:line="240" w:lineRule="auto"/>
        <w:ind w:left="357" w:hanging="357"/>
        <w:rPr>
          <w:rFonts w:ascii="Times New Roman" w:eastAsia="Times New Roman" w:hAnsi="Times New Roman" w:cs="Times New Roman"/>
          <w:color w:val="000000" w:themeColor="text1"/>
          <w:sz w:val="28"/>
          <w:szCs w:val="28"/>
        </w:rPr>
      </w:pPr>
      <w:r w:rsidRPr="00B8563D">
        <w:rPr>
          <w:rFonts w:ascii="Times New Roman" w:eastAsia="Times New Roman" w:hAnsi="Times New Roman" w:cs="Times New Roman"/>
          <w:color w:val="000000" w:themeColor="text1"/>
          <w:sz w:val="28"/>
          <w:szCs w:val="28"/>
        </w:rPr>
        <w:t>наименование страны и места происхождения;</w:t>
      </w:r>
    </w:p>
    <w:p w:rsidR="002544BC" w:rsidRPr="00B8563D" w:rsidRDefault="002544BC" w:rsidP="002544BC">
      <w:pPr>
        <w:pStyle w:val="a4"/>
        <w:numPr>
          <w:ilvl w:val="0"/>
          <w:numId w:val="23"/>
        </w:numPr>
        <w:spacing w:before="100" w:beforeAutospacing="1" w:after="100" w:afterAutospacing="1" w:line="240" w:lineRule="auto"/>
        <w:ind w:left="357" w:hanging="357"/>
        <w:rPr>
          <w:rFonts w:ascii="Times New Roman" w:eastAsia="Times New Roman" w:hAnsi="Times New Roman" w:cs="Times New Roman"/>
          <w:color w:val="000000" w:themeColor="text1"/>
          <w:sz w:val="28"/>
          <w:szCs w:val="28"/>
        </w:rPr>
      </w:pPr>
      <w:r w:rsidRPr="00B8563D">
        <w:rPr>
          <w:rFonts w:ascii="Times New Roman" w:eastAsia="Times New Roman" w:hAnsi="Times New Roman" w:cs="Times New Roman"/>
          <w:color w:val="000000" w:themeColor="text1"/>
          <w:sz w:val="28"/>
          <w:szCs w:val="28"/>
        </w:rPr>
        <w:t>товарный знак изготовителя (при наличии);</w:t>
      </w:r>
    </w:p>
    <w:p w:rsidR="002544BC" w:rsidRPr="00B8563D" w:rsidRDefault="002544BC" w:rsidP="002544BC">
      <w:pPr>
        <w:pStyle w:val="a4"/>
        <w:numPr>
          <w:ilvl w:val="0"/>
          <w:numId w:val="23"/>
        </w:numPr>
        <w:spacing w:before="100" w:beforeAutospacing="1" w:after="100" w:afterAutospacing="1" w:line="240" w:lineRule="auto"/>
        <w:ind w:left="357" w:hanging="357"/>
        <w:rPr>
          <w:rFonts w:ascii="Times New Roman" w:eastAsia="Times New Roman" w:hAnsi="Times New Roman" w:cs="Times New Roman"/>
          <w:color w:val="000000" w:themeColor="text1"/>
          <w:sz w:val="28"/>
          <w:szCs w:val="28"/>
        </w:rPr>
      </w:pPr>
      <w:r w:rsidRPr="00B8563D">
        <w:rPr>
          <w:rFonts w:ascii="Times New Roman" w:eastAsia="Times New Roman" w:hAnsi="Times New Roman" w:cs="Times New Roman"/>
          <w:color w:val="000000" w:themeColor="text1"/>
          <w:sz w:val="28"/>
          <w:szCs w:val="28"/>
        </w:rPr>
        <w:t>массу-нетто (г) или объем (дм</w:t>
      </w:r>
      <w:r w:rsidRPr="00B8563D">
        <w:rPr>
          <w:rFonts w:ascii="Times New Roman" w:eastAsia="Times New Roman" w:hAnsi="Times New Roman" w:cs="Times New Roman"/>
          <w:color w:val="000000" w:themeColor="text1"/>
          <w:sz w:val="28"/>
          <w:szCs w:val="28"/>
          <w:vertAlign w:val="superscript"/>
        </w:rPr>
        <w:t>3</w:t>
      </w:r>
      <w:r w:rsidRPr="00B8563D">
        <w:rPr>
          <w:rFonts w:ascii="Times New Roman" w:eastAsia="Times New Roman" w:hAnsi="Times New Roman" w:cs="Times New Roman"/>
          <w:color w:val="000000" w:themeColor="text1"/>
          <w:sz w:val="28"/>
          <w:szCs w:val="28"/>
        </w:rPr>
        <w:t>);</w:t>
      </w:r>
    </w:p>
    <w:p w:rsidR="002544BC" w:rsidRPr="00B8563D" w:rsidRDefault="002544BC" w:rsidP="002544BC">
      <w:pPr>
        <w:pStyle w:val="a4"/>
        <w:numPr>
          <w:ilvl w:val="0"/>
          <w:numId w:val="23"/>
        </w:numPr>
        <w:spacing w:before="100" w:beforeAutospacing="1" w:after="100" w:afterAutospacing="1" w:line="240" w:lineRule="auto"/>
        <w:ind w:left="357" w:hanging="357"/>
        <w:rPr>
          <w:rFonts w:ascii="Times New Roman" w:eastAsia="Times New Roman" w:hAnsi="Times New Roman" w:cs="Times New Roman"/>
          <w:color w:val="000000" w:themeColor="text1"/>
          <w:sz w:val="28"/>
          <w:szCs w:val="28"/>
        </w:rPr>
      </w:pPr>
      <w:r w:rsidRPr="00B8563D">
        <w:rPr>
          <w:rFonts w:ascii="Times New Roman" w:eastAsia="Times New Roman" w:hAnsi="Times New Roman" w:cs="Times New Roman"/>
          <w:color w:val="000000" w:themeColor="text1"/>
          <w:sz w:val="28"/>
          <w:szCs w:val="28"/>
        </w:rPr>
        <w:t>ингредиентный состав (перечень компонентов, из которых изготовлен продукт);</w:t>
      </w:r>
    </w:p>
    <w:p w:rsidR="002544BC" w:rsidRPr="00B8563D" w:rsidRDefault="002544BC" w:rsidP="002544BC">
      <w:pPr>
        <w:pStyle w:val="a4"/>
        <w:numPr>
          <w:ilvl w:val="0"/>
          <w:numId w:val="23"/>
        </w:numPr>
        <w:spacing w:before="100" w:beforeAutospacing="1" w:after="100" w:afterAutospacing="1" w:line="240" w:lineRule="auto"/>
        <w:ind w:left="357" w:hanging="357"/>
        <w:rPr>
          <w:rFonts w:ascii="Times New Roman" w:eastAsia="Times New Roman" w:hAnsi="Times New Roman" w:cs="Times New Roman"/>
          <w:color w:val="000000" w:themeColor="text1"/>
          <w:sz w:val="28"/>
          <w:szCs w:val="28"/>
        </w:rPr>
      </w:pPr>
      <w:r w:rsidRPr="00B8563D">
        <w:rPr>
          <w:rFonts w:ascii="Times New Roman" w:eastAsia="Times New Roman" w:hAnsi="Times New Roman" w:cs="Times New Roman"/>
          <w:color w:val="000000" w:themeColor="text1"/>
          <w:sz w:val="28"/>
          <w:szCs w:val="28"/>
        </w:rPr>
        <w:t>пищевую ценность, характеризуемую содержанием в продукте важнейших питательных веществ, а также энергетическую ценность;</w:t>
      </w:r>
    </w:p>
    <w:p w:rsidR="002544BC" w:rsidRPr="00B8563D" w:rsidRDefault="002544BC" w:rsidP="002544BC">
      <w:pPr>
        <w:pStyle w:val="a4"/>
        <w:numPr>
          <w:ilvl w:val="0"/>
          <w:numId w:val="23"/>
        </w:numPr>
        <w:spacing w:before="100" w:beforeAutospacing="1" w:after="100" w:afterAutospacing="1" w:line="240" w:lineRule="auto"/>
        <w:ind w:left="357" w:hanging="357"/>
        <w:rPr>
          <w:rFonts w:ascii="Times New Roman" w:eastAsia="Times New Roman" w:hAnsi="Times New Roman" w:cs="Times New Roman"/>
          <w:color w:val="000000" w:themeColor="text1"/>
          <w:sz w:val="28"/>
          <w:szCs w:val="28"/>
        </w:rPr>
      </w:pPr>
      <w:r w:rsidRPr="00B8563D">
        <w:rPr>
          <w:rFonts w:ascii="Times New Roman" w:eastAsia="Times New Roman" w:hAnsi="Times New Roman" w:cs="Times New Roman"/>
          <w:color w:val="000000" w:themeColor="text1"/>
          <w:sz w:val="28"/>
          <w:szCs w:val="28"/>
        </w:rPr>
        <w:t>стандарт (или технические условия), устанавливающий требования к    качеству;</w:t>
      </w:r>
    </w:p>
    <w:p w:rsidR="002544BC" w:rsidRPr="00B8563D" w:rsidRDefault="002544BC" w:rsidP="002544BC">
      <w:pPr>
        <w:pStyle w:val="a4"/>
        <w:numPr>
          <w:ilvl w:val="0"/>
          <w:numId w:val="23"/>
        </w:numPr>
        <w:spacing w:before="100" w:beforeAutospacing="1" w:after="100" w:afterAutospacing="1" w:line="240" w:lineRule="auto"/>
        <w:ind w:left="357" w:hanging="357"/>
        <w:rPr>
          <w:rFonts w:ascii="Times New Roman" w:eastAsia="Times New Roman" w:hAnsi="Times New Roman" w:cs="Times New Roman"/>
          <w:color w:val="000000" w:themeColor="text1"/>
          <w:sz w:val="28"/>
          <w:szCs w:val="28"/>
        </w:rPr>
      </w:pPr>
      <w:r w:rsidRPr="00B8563D">
        <w:rPr>
          <w:rFonts w:ascii="Times New Roman" w:eastAsia="Times New Roman" w:hAnsi="Times New Roman" w:cs="Times New Roman"/>
          <w:color w:val="000000" w:themeColor="text1"/>
          <w:sz w:val="28"/>
          <w:szCs w:val="28"/>
        </w:rPr>
        <w:t>условия хранения;</w:t>
      </w:r>
    </w:p>
    <w:p w:rsidR="002544BC" w:rsidRPr="00B8563D" w:rsidRDefault="002544BC" w:rsidP="002544BC">
      <w:pPr>
        <w:pStyle w:val="a4"/>
        <w:numPr>
          <w:ilvl w:val="0"/>
          <w:numId w:val="23"/>
        </w:numPr>
        <w:spacing w:before="100" w:beforeAutospacing="1" w:after="100" w:afterAutospacing="1" w:line="240" w:lineRule="auto"/>
        <w:ind w:left="357" w:hanging="357"/>
        <w:rPr>
          <w:rFonts w:ascii="Times New Roman" w:eastAsia="Times New Roman" w:hAnsi="Times New Roman" w:cs="Times New Roman"/>
          <w:color w:val="000000" w:themeColor="text1"/>
          <w:sz w:val="28"/>
          <w:szCs w:val="28"/>
        </w:rPr>
      </w:pPr>
      <w:r w:rsidRPr="00B8563D">
        <w:rPr>
          <w:rFonts w:ascii="Times New Roman" w:eastAsia="Times New Roman" w:hAnsi="Times New Roman" w:cs="Times New Roman"/>
          <w:color w:val="000000" w:themeColor="text1"/>
          <w:sz w:val="28"/>
          <w:szCs w:val="28"/>
        </w:rPr>
        <w:t>срок годности, устанавливаемый по датам выпуска и окончания хранения;</w:t>
      </w:r>
    </w:p>
    <w:p w:rsidR="002544BC" w:rsidRPr="00B8563D" w:rsidRDefault="002544BC" w:rsidP="002544BC">
      <w:pPr>
        <w:pStyle w:val="a4"/>
        <w:numPr>
          <w:ilvl w:val="0"/>
          <w:numId w:val="23"/>
        </w:numPr>
        <w:spacing w:before="100" w:beforeAutospacing="1" w:after="100" w:afterAutospacing="1" w:line="240" w:lineRule="auto"/>
        <w:ind w:left="357" w:hanging="357"/>
        <w:rPr>
          <w:rFonts w:ascii="Times New Roman" w:eastAsia="Times New Roman" w:hAnsi="Times New Roman" w:cs="Times New Roman"/>
          <w:color w:val="000000" w:themeColor="text1"/>
          <w:sz w:val="28"/>
          <w:szCs w:val="28"/>
        </w:rPr>
      </w:pPr>
      <w:r w:rsidRPr="00B8563D">
        <w:rPr>
          <w:rFonts w:ascii="Times New Roman" w:eastAsia="Times New Roman" w:hAnsi="Times New Roman" w:cs="Times New Roman"/>
          <w:color w:val="000000" w:themeColor="text1"/>
          <w:sz w:val="28"/>
          <w:szCs w:val="28"/>
        </w:rPr>
        <w:t>способ приготовления;</w:t>
      </w:r>
    </w:p>
    <w:p w:rsidR="002544BC" w:rsidRPr="00B8563D" w:rsidRDefault="002544BC" w:rsidP="002544BC">
      <w:pPr>
        <w:pStyle w:val="a4"/>
        <w:numPr>
          <w:ilvl w:val="0"/>
          <w:numId w:val="23"/>
        </w:numPr>
        <w:spacing w:before="100" w:beforeAutospacing="1" w:after="100" w:afterAutospacing="1" w:line="240" w:lineRule="auto"/>
        <w:ind w:left="357" w:hanging="357"/>
        <w:rPr>
          <w:rFonts w:ascii="&amp;quot" w:eastAsia="Times New Roman" w:hAnsi="&amp;quot" w:cs="Times New Roman"/>
          <w:color w:val="000000" w:themeColor="text1"/>
          <w:sz w:val="26"/>
          <w:szCs w:val="26"/>
        </w:rPr>
      </w:pPr>
      <w:r w:rsidRPr="00B8563D">
        <w:rPr>
          <w:rFonts w:ascii="Times New Roman" w:eastAsia="Times New Roman" w:hAnsi="Times New Roman" w:cs="Times New Roman"/>
          <w:color w:val="000000" w:themeColor="text1"/>
          <w:sz w:val="28"/>
          <w:szCs w:val="28"/>
        </w:rPr>
        <w:t>знак соответствия и (или) знак обращения на рынке.</w:t>
      </w:r>
    </w:p>
    <w:p w:rsidR="002544BC" w:rsidRDefault="002544BC" w:rsidP="002544BC">
      <w:pPr>
        <w:suppressAutoHyphens/>
        <w:spacing w:after="0" w:line="24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bCs/>
          <w:sz w:val="28"/>
          <w:szCs w:val="28"/>
        </w:rPr>
        <w:t>3.</w:t>
      </w:r>
      <w:r w:rsidRPr="005937D6">
        <w:rPr>
          <w:rFonts w:ascii="Times New Roman" w:hAnsi="Times New Roman" w:cs="Times New Roman"/>
          <w:b/>
          <w:bCs/>
          <w:sz w:val="28"/>
          <w:szCs w:val="28"/>
        </w:rPr>
        <w:t>Правила хранения и реализация диетического питания.</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Данную группу </w:t>
      </w:r>
      <w:r w:rsidRPr="003742F3">
        <w:rPr>
          <w:rFonts w:ascii="Times New Roman" w:hAnsi="Times New Roman" w:cs="Times New Roman"/>
          <w:bCs/>
          <w:sz w:val="28"/>
          <w:szCs w:val="28"/>
        </w:rPr>
        <w:t>след</w:t>
      </w:r>
      <w:r>
        <w:rPr>
          <w:rFonts w:ascii="Times New Roman" w:hAnsi="Times New Roman" w:cs="Times New Roman"/>
          <w:bCs/>
          <w:sz w:val="28"/>
          <w:szCs w:val="28"/>
        </w:rPr>
        <w:t>ует хранить с учетом их физико-</w:t>
      </w:r>
      <w:r w:rsidRPr="003742F3">
        <w:rPr>
          <w:rFonts w:ascii="Times New Roman" w:hAnsi="Times New Roman" w:cs="Times New Roman"/>
          <w:bCs/>
          <w:sz w:val="28"/>
          <w:szCs w:val="28"/>
        </w:rPr>
        <w:t xml:space="preserve">химических свойств, при условиях, указанных предприятием - </w:t>
      </w:r>
      <w:r>
        <w:rPr>
          <w:rFonts w:ascii="Times New Roman" w:hAnsi="Times New Roman" w:cs="Times New Roman"/>
          <w:bCs/>
          <w:sz w:val="28"/>
          <w:szCs w:val="28"/>
        </w:rPr>
        <w:t>производителем</w:t>
      </w:r>
      <w:r w:rsidRPr="003742F3">
        <w:rPr>
          <w:rFonts w:ascii="Times New Roman" w:hAnsi="Times New Roman" w:cs="Times New Roman"/>
          <w:bCs/>
          <w:sz w:val="28"/>
          <w:szCs w:val="28"/>
        </w:rPr>
        <w:t>, соблюдая режимы температуры, влажности и освещенности.</w:t>
      </w:r>
      <w:r>
        <w:rPr>
          <w:rFonts w:ascii="Times New Roman" w:hAnsi="Times New Roman" w:cs="Times New Roman"/>
          <w:bCs/>
          <w:sz w:val="28"/>
          <w:szCs w:val="28"/>
        </w:rPr>
        <w:t xml:space="preserve"> </w:t>
      </w:r>
      <w:r w:rsidRPr="003742F3">
        <w:rPr>
          <w:rFonts w:ascii="Times New Roman" w:hAnsi="Times New Roman" w:cs="Times New Roman"/>
          <w:color w:val="000000" w:themeColor="text1"/>
          <w:spacing w:val="2"/>
          <w:sz w:val="28"/>
          <w:szCs w:val="28"/>
          <w:shd w:val="clear" w:color="auto" w:fill="FFFFFF"/>
        </w:rPr>
        <w:t xml:space="preserve">Сроки годности, условия хранения (до и после вскрытия потребительской упаковки), транспортировки и реализации специализированной пищевой продукции, диетических и лечебно-профилактических продуктов устанавливаются изготовителем с учетом </w:t>
      </w:r>
      <w:r w:rsidRPr="003742F3">
        <w:rPr>
          <w:rFonts w:ascii="Times New Roman" w:hAnsi="Times New Roman" w:cs="Times New Roman"/>
          <w:color w:val="000000" w:themeColor="text1"/>
          <w:spacing w:val="2"/>
          <w:sz w:val="28"/>
          <w:szCs w:val="28"/>
          <w:shd w:val="clear" w:color="auto" w:fill="FFFFFF"/>
        </w:rPr>
        <w:lastRenderedPageBreak/>
        <w:t>показателей безопасности используемого сырья, пищевых добавок и ингредиентов, технологических режимов производства, материала и технологии упаковки на основании результатов исследований. Установленные изготовителем условия хранения должны обеспечивать соответствие пищевой продукции требованиям настоящего Технического регламента в течение срока годности.</w:t>
      </w:r>
    </w:p>
    <w:p w:rsidR="002544BC" w:rsidRPr="005937D6" w:rsidRDefault="002544BC" w:rsidP="002544BC">
      <w:pPr>
        <w:pStyle w:val="formattext"/>
        <w:spacing w:before="0" w:beforeAutospacing="0" w:after="0" w:afterAutospacing="0" w:line="364" w:lineRule="atLeast"/>
        <w:jc w:val="both"/>
        <w:textAlignment w:val="baseline"/>
        <w:rPr>
          <w:color w:val="000000" w:themeColor="text1"/>
          <w:spacing w:val="2"/>
          <w:sz w:val="28"/>
          <w:szCs w:val="28"/>
        </w:rPr>
      </w:pPr>
      <w:r w:rsidRPr="00AE6CBD">
        <w:rPr>
          <w:color w:val="000000" w:themeColor="text1"/>
          <w:spacing w:val="2"/>
          <w:sz w:val="28"/>
          <w:szCs w:val="28"/>
        </w:rPr>
        <w:t>При упаковке специализированной пищевой продукции, диетических и лечебно-профилактических продуктов должны применяться материалы и изделия, соответствующие требованиям безопасности к материалам и изделиям, контактирующим с пищевыми продуктами, установленным соответствующим техническим регламентом Таможенного союза.</w:t>
      </w:r>
      <w:r w:rsidRPr="00AE6CBD">
        <w:rPr>
          <w:color w:val="000000" w:themeColor="text1"/>
          <w:spacing w:val="2"/>
          <w:sz w:val="28"/>
          <w:szCs w:val="28"/>
        </w:rPr>
        <w:br/>
        <w:t>Диетические (лечебные и профилактические) пищевые продукты должны выпускаться только в фасованном виде в мелкоштучной упаковке для разового</w:t>
      </w:r>
      <w:r>
        <w:rPr>
          <w:color w:val="000000" w:themeColor="text1"/>
          <w:spacing w:val="2"/>
          <w:sz w:val="28"/>
          <w:szCs w:val="28"/>
        </w:rPr>
        <w:t xml:space="preserve"> </w:t>
      </w:r>
      <w:r w:rsidRPr="00AE6CBD">
        <w:rPr>
          <w:color w:val="000000" w:themeColor="text1"/>
          <w:spacing w:val="2"/>
          <w:sz w:val="28"/>
          <w:szCs w:val="28"/>
        </w:rPr>
        <w:t>потребления</w:t>
      </w:r>
      <w:r w:rsidRPr="00AE6CBD">
        <w:rPr>
          <w:color w:val="2D2D2D"/>
          <w:spacing w:val="2"/>
          <w:sz w:val="28"/>
          <w:szCs w:val="28"/>
        </w:rPr>
        <w:t>.</w:t>
      </w:r>
    </w:p>
    <w:p w:rsidR="002544BC" w:rsidRDefault="002544BC" w:rsidP="002544BC">
      <w:pPr>
        <w:pStyle w:val="formattext"/>
        <w:spacing w:before="0" w:beforeAutospacing="0" w:after="0" w:afterAutospacing="0" w:line="364" w:lineRule="atLeast"/>
        <w:jc w:val="both"/>
        <w:textAlignment w:val="baseline"/>
        <w:rPr>
          <w:rFonts w:ascii="Verdana" w:hAnsi="Verdana"/>
          <w:color w:val="000000"/>
          <w:shd w:val="clear" w:color="auto" w:fill="FFFFFF"/>
        </w:rPr>
      </w:pPr>
      <w:r>
        <w:rPr>
          <w:bCs/>
          <w:sz w:val="28"/>
          <w:szCs w:val="28"/>
        </w:rPr>
        <w:t>Правила хранения и реализация детского питания:</w:t>
      </w:r>
    </w:p>
    <w:p w:rsidR="002544BC" w:rsidRDefault="002544BC" w:rsidP="002544BC">
      <w:pPr>
        <w:pStyle w:val="formattext"/>
        <w:spacing w:before="0" w:beforeAutospacing="0" w:after="0" w:afterAutospacing="0" w:line="364" w:lineRule="atLeast"/>
        <w:jc w:val="both"/>
        <w:textAlignment w:val="baseline"/>
        <w:rPr>
          <w:color w:val="000000" w:themeColor="text1"/>
          <w:sz w:val="28"/>
          <w:szCs w:val="28"/>
          <w:shd w:val="clear" w:color="auto" w:fill="FFFFFF"/>
        </w:rPr>
      </w:pPr>
      <w:r w:rsidRPr="00BF064A">
        <w:rPr>
          <w:color w:val="000000" w:themeColor="text1"/>
          <w:sz w:val="28"/>
          <w:szCs w:val="28"/>
          <w:shd w:val="clear" w:color="auto" w:fill="FFFFFF"/>
        </w:rPr>
        <w:t>Условия и сроки хранения продуктов детского питания зависят от их вида и упаковки. Поскольку почти все продуктов детского питания консервируются сушкой, пастеризацией или стерилизацией, они относятся к продуктам среднего или длительного срока хранения. Такие продуктов детского питания должны храниться при температуре не выше 15 – 25</w:t>
      </w:r>
      <w:r w:rsidRPr="00BF064A">
        <w:rPr>
          <w:color w:val="000000" w:themeColor="text1"/>
          <w:sz w:val="28"/>
          <w:szCs w:val="28"/>
          <w:vertAlign w:val="superscript"/>
        </w:rPr>
        <w:t>о</w:t>
      </w:r>
      <w:r w:rsidRPr="00BF064A">
        <w:rPr>
          <w:color w:val="000000" w:themeColor="text1"/>
          <w:sz w:val="28"/>
          <w:szCs w:val="28"/>
          <w:shd w:val="clear" w:color="auto" w:fill="FFFFFF"/>
        </w:rPr>
        <w:t xml:space="preserve">С и при относительной влажности воздуха не более 70 – 75% в чистых, сухих, хорошо проветриваемых помещениях. Исключение составляют жидкие кисломолочные продукты (относящиеся к </w:t>
      </w:r>
      <w:proofErr w:type="gramStart"/>
      <w:r w:rsidRPr="00BF064A">
        <w:rPr>
          <w:color w:val="000000" w:themeColor="text1"/>
          <w:sz w:val="28"/>
          <w:szCs w:val="28"/>
          <w:shd w:val="clear" w:color="auto" w:fill="FFFFFF"/>
        </w:rPr>
        <w:t>скоропортящимся</w:t>
      </w:r>
      <w:proofErr w:type="gramEnd"/>
      <w:r w:rsidRPr="00BF064A">
        <w:rPr>
          <w:color w:val="000000" w:themeColor="text1"/>
          <w:sz w:val="28"/>
          <w:szCs w:val="28"/>
          <w:shd w:val="clear" w:color="auto" w:fill="FFFFFF"/>
        </w:rPr>
        <w:t xml:space="preserve">), которые имеют следующие условия хранения: температура (4 ± 2 °С) и непродолжительный срок годности (от 24 до 72 ч). Продукты детского питания, содержащие </w:t>
      </w:r>
      <w:proofErr w:type="spellStart"/>
      <w:r w:rsidRPr="00BF064A">
        <w:rPr>
          <w:color w:val="000000" w:themeColor="text1"/>
          <w:sz w:val="28"/>
          <w:szCs w:val="28"/>
          <w:shd w:val="clear" w:color="auto" w:fill="FFFFFF"/>
        </w:rPr>
        <w:t>пробиотики</w:t>
      </w:r>
      <w:proofErr w:type="spellEnd"/>
      <w:r w:rsidRPr="00BF064A">
        <w:rPr>
          <w:color w:val="000000" w:themeColor="text1"/>
          <w:sz w:val="28"/>
          <w:szCs w:val="28"/>
          <w:shd w:val="clear" w:color="auto" w:fill="FFFFFF"/>
        </w:rPr>
        <w:t xml:space="preserve">, хранятся при комнатной температуре в соответствии с указаниями производителя. Очевидно, что при производстве продуктов, содержащих микроорганизмы, неизбежно обсеменение первичной и вторичной упаковок. При попадании в помещения аптеки таких продуктов возможна контаминация воздуха и соответственно других лекарственных препаратов и товаров аптечного ассортимента. В этой связи целесообразно организовать отдельное хранение детского питания с </w:t>
      </w:r>
      <w:proofErr w:type="spellStart"/>
      <w:r w:rsidRPr="00BF064A">
        <w:rPr>
          <w:color w:val="000000" w:themeColor="text1"/>
          <w:sz w:val="28"/>
          <w:szCs w:val="28"/>
          <w:shd w:val="clear" w:color="auto" w:fill="FFFFFF"/>
        </w:rPr>
        <w:t>пробиотиками</w:t>
      </w:r>
      <w:proofErr w:type="spellEnd"/>
      <w:r w:rsidRPr="00BF064A">
        <w:rPr>
          <w:color w:val="000000" w:themeColor="text1"/>
          <w:sz w:val="28"/>
          <w:szCs w:val="28"/>
          <w:shd w:val="clear" w:color="auto" w:fill="FFFFFF"/>
        </w:rPr>
        <w:t xml:space="preserve"> от других групп аптечных товаров.</w:t>
      </w:r>
    </w:p>
    <w:p w:rsidR="002544BC" w:rsidRPr="005937D6" w:rsidRDefault="002544BC" w:rsidP="002544BC">
      <w:pPr>
        <w:pStyle w:val="formattext"/>
        <w:spacing w:before="0" w:beforeAutospacing="0" w:after="0" w:afterAutospacing="0" w:line="364" w:lineRule="atLeast"/>
        <w:jc w:val="both"/>
        <w:textAlignment w:val="baseline"/>
        <w:rPr>
          <w:color w:val="000000" w:themeColor="text1"/>
          <w:sz w:val="28"/>
          <w:szCs w:val="28"/>
          <w:shd w:val="clear" w:color="auto" w:fill="FFFFFF"/>
        </w:rPr>
      </w:pPr>
      <w:r w:rsidRPr="00E10F38">
        <w:rPr>
          <w:color w:val="000000" w:themeColor="text1"/>
          <w:sz w:val="28"/>
          <w:szCs w:val="28"/>
          <w:shd w:val="clear" w:color="auto" w:fill="FFFFFF"/>
        </w:rPr>
        <w:t xml:space="preserve">В соответствии с частью 7 статьи 55 Федерального закона РФ от 12.04.2010 N 61-ФЗ «Об обращении лекарственных средств» (в ред. от 02.07.2013) аптечные организации, индивидуальные предприниматели, имеющие лицензию на фармацевтическую деятельность, наряду с лекарственными препаратами имеют право приобретать и продавать продукты детского и диетического </w:t>
      </w:r>
      <w:proofErr w:type="spellStart"/>
      <w:r w:rsidRPr="00E10F38">
        <w:rPr>
          <w:color w:val="000000" w:themeColor="text1"/>
          <w:sz w:val="28"/>
          <w:szCs w:val="28"/>
          <w:shd w:val="clear" w:color="auto" w:fill="FFFFFF"/>
        </w:rPr>
        <w:t>питания</w:t>
      </w:r>
      <w:proofErr w:type="gramStart"/>
      <w:r w:rsidRPr="00E10F38">
        <w:rPr>
          <w:color w:val="000000" w:themeColor="text1"/>
          <w:sz w:val="28"/>
          <w:szCs w:val="28"/>
          <w:shd w:val="clear" w:color="auto" w:fill="FFFFFF"/>
        </w:rPr>
        <w:t>.Э</w:t>
      </w:r>
      <w:proofErr w:type="gramEnd"/>
      <w:r w:rsidRPr="00E10F38">
        <w:rPr>
          <w:color w:val="000000" w:themeColor="text1"/>
          <w:sz w:val="28"/>
          <w:szCs w:val="28"/>
          <w:shd w:val="clear" w:color="auto" w:fill="FFFFFF"/>
        </w:rPr>
        <w:t>та</w:t>
      </w:r>
      <w:proofErr w:type="spellEnd"/>
      <w:r w:rsidRPr="00E10F38">
        <w:rPr>
          <w:color w:val="000000" w:themeColor="text1"/>
          <w:sz w:val="28"/>
          <w:szCs w:val="28"/>
          <w:shd w:val="clear" w:color="auto" w:fill="FFFFFF"/>
        </w:rPr>
        <w:t xml:space="preserve"> норма дублируется в пункте 2.5 Отраслевого стандарта «Правила отпуска (реализации) лекарственных средств в аптечных </w:t>
      </w:r>
      <w:proofErr w:type="gramStart"/>
      <w:r w:rsidRPr="00E10F38">
        <w:rPr>
          <w:color w:val="000000" w:themeColor="text1"/>
          <w:sz w:val="28"/>
          <w:szCs w:val="28"/>
          <w:shd w:val="clear" w:color="auto" w:fill="FFFFFF"/>
        </w:rPr>
        <w:lastRenderedPageBreak/>
        <w:t>организациях</w:t>
      </w:r>
      <w:proofErr w:type="gramEnd"/>
      <w:r w:rsidRPr="00E10F38">
        <w:rPr>
          <w:color w:val="000000" w:themeColor="text1"/>
          <w:sz w:val="28"/>
          <w:szCs w:val="28"/>
          <w:shd w:val="clear" w:color="auto" w:fill="FFFFFF"/>
        </w:rPr>
        <w:t xml:space="preserve">. Основные положения» ОСТ 91500.05.0007-2003, утвержденного Приказом Минздрава РФ от 04.03.2003 N 80 (в ред. от 18.04.2007), согласно которому аптечные организации могут осуществлять реализацию детского и диетического </w:t>
      </w:r>
      <w:proofErr w:type="spellStart"/>
      <w:r w:rsidRPr="00E10F38">
        <w:rPr>
          <w:color w:val="000000" w:themeColor="text1"/>
          <w:sz w:val="28"/>
          <w:szCs w:val="28"/>
          <w:shd w:val="clear" w:color="auto" w:fill="FFFFFF"/>
        </w:rPr>
        <w:t>питания</w:t>
      </w:r>
      <w:proofErr w:type="gramStart"/>
      <w:r w:rsidRPr="00E10F38">
        <w:rPr>
          <w:color w:val="000000" w:themeColor="text1"/>
          <w:sz w:val="28"/>
          <w:szCs w:val="28"/>
          <w:shd w:val="clear" w:color="auto" w:fill="FFFFFF"/>
        </w:rPr>
        <w:t>.Т</w:t>
      </w:r>
      <w:proofErr w:type="gramEnd"/>
      <w:r w:rsidRPr="00E10F38">
        <w:rPr>
          <w:color w:val="000000" w:themeColor="text1"/>
          <w:sz w:val="28"/>
          <w:szCs w:val="28"/>
          <w:shd w:val="clear" w:color="auto" w:fill="FFFFFF"/>
        </w:rPr>
        <w:t>аким</w:t>
      </w:r>
      <w:proofErr w:type="spellEnd"/>
      <w:r w:rsidRPr="00E10F38">
        <w:rPr>
          <w:color w:val="000000" w:themeColor="text1"/>
          <w:sz w:val="28"/>
          <w:szCs w:val="28"/>
          <w:shd w:val="clear" w:color="auto" w:fill="FFFFFF"/>
        </w:rPr>
        <w:t xml:space="preserve"> образом, по нашему мнению, аптечные организации вправе торговать детским питанием, в том числе, изготовленном на детской молочной кухне.  </w:t>
      </w:r>
      <w:proofErr w:type="gramStart"/>
      <w:r w:rsidRPr="00E10F38">
        <w:rPr>
          <w:color w:val="000000" w:themeColor="text1"/>
          <w:sz w:val="28"/>
          <w:szCs w:val="28"/>
          <w:shd w:val="clear" w:color="auto" w:fill="FFFFFF"/>
        </w:rPr>
        <w:t xml:space="preserve">В соответствии с пунктом 3.2 Санитарно-эпидемиологических правил и нормативов «Организация детского питания» </w:t>
      </w:r>
      <w:proofErr w:type="spellStart"/>
      <w:r w:rsidRPr="00E10F38">
        <w:rPr>
          <w:color w:val="000000" w:themeColor="text1"/>
          <w:sz w:val="28"/>
          <w:szCs w:val="28"/>
          <w:shd w:val="clear" w:color="auto" w:fill="FFFFFF"/>
        </w:rPr>
        <w:t>СанПин</w:t>
      </w:r>
      <w:proofErr w:type="spellEnd"/>
      <w:r w:rsidRPr="00E10F38">
        <w:rPr>
          <w:color w:val="000000" w:themeColor="text1"/>
          <w:sz w:val="28"/>
          <w:szCs w:val="28"/>
          <w:shd w:val="clear" w:color="auto" w:fill="FFFFFF"/>
        </w:rPr>
        <w:t xml:space="preserve"> 2.3.2.1940-05, утвержденных Постановлением Главного государственного санитарного врача РФ от 19.01.2005 г. N 3 (в ред. от 27.06.2008), производство продуктов детского питания осуществляется при наличии:•санитарно-эпидемиологического заключения на производство продуктов детского питания;•программ производственного контроля, утвержденных и согласованных в соответствии с санитарными правилами;</w:t>
      </w:r>
      <w:proofErr w:type="gramEnd"/>
      <w:r w:rsidRPr="00E10F38">
        <w:rPr>
          <w:color w:val="000000" w:themeColor="text1"/>
          <w:sz w:val="28"/>
          <w:szCs w:val="28"/>
          <w:shd w:val="clear" w:color="auto" w:fill="FFFFFF"/>
        </w:rPr>
        <w:t xml:space="preserve">•технических документов, согласованных в установленном </w:t>
      </w:r>
      <w:proofErr w:type="spellStart"/>
      <w:r w:rsidRPr="00E10F38">
        <w:rPr>
          <w:color w:val="000000" w:themeColor="text1"/>
          <w:sz w:val="28"/>
          <w:szCs w:val="28"/>
          <w:shd w:val="clear" w:color="auto" w:fill="FFFFFF"/>
        </w:rPr>
        <w:t>порядке</w:t>
      </w:r>
      <w:proofErr w:type="gramStart"/>
      <w:r w:rsidRPr="00E10F38">
        <w:rPr>
          <w:color w:val="000000" w:themeColor="text1"/>
          <w:sz w:val="28"/>
          <w:szCs w:val="28"/>
          <w:shd w:val="clear" w:color="auto" w:fill="FFFFFF"/>
        </w:rPr>
        <w:t>.К</w:t>
      </w:r>
      <w:proofErr w:type="gramEnd"/>
      <w:r w:rsidRPr="00E10F38">
        <w:rPr>
          <w:color w:val="000000" w:themeColor="text1"/>
          <w:sz w:val="28"/>
          <w:szCs w:val="28"/>
          <w:shd w:val="clear" w:color="auto" w:fill="FFFFFF"/>
        </w:rPr>
        <w:t>роме</w:t>
      </w:r>
      <w:proofErr w:type="spellEnd"/>
      <w:r w:rsidRPr="00E10F38">
        <w:rPr>
          <w:color w:val="000000" w:themeColor="text1"/>
          <w:sz w:val="28"/>
          <w:szCs w:val="28"/>
          <w:shd w:val="clear" w:color="auto" w:fill="FFFFFF"/>
        </w:rPr>
        <w:t xml:space="preserve"> того, согласно Разделу II Решения Комиссии Таможенного союза от 28.05.2010 N 299 (ред. от 15.01.2013) «О применении санитарных мер в таможенном союзе» детское питание подлежит государственной регистрации.</w:t>
      </w:r>
    </w:p>
    <w:p w:rsidR="002544BC" w:rsidRDefault="002544BC"/>
    <w:p w:rsidR="00D66FCE" w:rsidRPr="002544BC" w:rsidRDefault="002544BC">
      <w:pPr>
        <w:rPr>
          <w:rFonts w:ascii="Times New Roman" w:hAnsi="Times New Roman" w:cs="Times New Roman"/>
          <w:color w:val="FF0000"/>
          <w:sz w:val="28"/>
          <w:szCs w:val="28"/>
        </w:rPr>
      </w:pPr>
      <w:r w:rsidRPr="002544BC">
        <w:rPr>
          <w:rFonts w:ascii="Times New Roman" w:hAnsi="Times New Roman" w:cs="Times New Roman"/>
          <w:color w:val="FF0000"/>
          <w:sz w:val="28"/>
          <w:szCs w:val="28"/>
        </w:rPr>
        <w:t>Оценка: Зачтено.</w:t>
      </w:r>
    </w:p>
    <w:sectPr w:rsidR="00D66FCE" w:rsidRPr="002544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5E2"/>
    <w:multiLevelType w:val="hybridMultilevel"/>
    <w:tmpl w:val="4C1C5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87466"/>
    <w:multiLevelType w:val="multilevel"/>
    <w:tmpl w:val="8D488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25912"/>
    <w:multiLevelType w:val="hybridMultilevel"/>
    <w:tmpl w:val="1C741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E61894"/>
    <w:multiLevelType w:val="hybridMultilevel"/>
    <w:tmpl w:val="48FEB6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D145E55"/>
    <w:multiLevelType w:val="hybridMultilevel"/>
    <w:tmpl w:val="5B94C1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6706BCE"/>
    <w:multiLevelType w:val="hybridMultilevel"/>
    <w:tmpl w:val="3CBEC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62059B"/>
    <w:multiLevelType w:val="hybridMultilevel"/>
    <w:tmpl w:val="6F547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ED093D"/>
    <w:multiLevelType w:val="multilevel"/>
    <w:tmpl w:val="2B28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A75245"/>
    <w:multiLevelType w:val="hybridMultilevel"/>
    <w:tmpl w:val="F092B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CA71F7"/>
    <w:multiLevelType w:val="multilevel"/>
    <w:tmpl w:val="BDF62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2A66D5"/>
    <w:multiLevelType w:val="hybridMultilevel"/>
    <w:tmpl w:val="ADC600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4491FCE"/>
    <w:multiLevelType w:val="hybridMultilevel"/>
    <w:tmpl w:val="A1084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875B79"/>
    <w:multiLevelType w:val="hybridMultilevel"/>
    <w:tmpl w:val="FB14C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EA00ED"/>
    <w:multiLevelType w:val="hybridMultilevel"/>
    <w:tmpl w:val="86468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EA4FF5"/>
    <w:multiLevelType w:val="hybridMultilevel"/>
    <w:tmpl w:val="C9FA3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636EBE"/>
    <w:multiLevelType w:val="multilevel"/>
    <w:tmpl w:val="7DEADA8C"/>
    <w:lvl w:ilvl="0">
      <w:start w:val="1"/>
      <w:numFmt w:val="bullet"/>
      <w:lvlText w:val=""/>
      <w:lvlJc w:val="left"/>
      <w:pPr>
        <w:tabs>
          <w:tab w:val="num" w:pos="720"/>
        </w:tabs>
        <w:ind w:left="720" w:hanging="360"/>
      </w:pPr>
      <w:rPr>
        <w:rFonts w:ascii="Symbol" w:hAnsi="Symbol" w:hint="default"/>
        <w:sz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F12BE3"/>
    <w:multiLevelType w:val="hybridMultilevel"/>
    <w:tmpl w:val="D4C66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093198"/>
    <w:multiLevelType w:val="multilevel"/>
    <w:tmpl w:val="93665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BB0A16"/>
    <w:multiLevelType w:val="multilevel"/>
    <w:tmpl w:val="1FDC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003193"/>
    <w:multiLevelType w:val="hybridMultilevel"/>
    <w:tmpl w:val="46D23C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0023375"/>
    <w:multiLevelType w:val="hybridMultilevel"/>
    <w:tmpl w:val="78420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FF6640"/>
    <w:multiLevelType w:val="hybridMultilevel"/>
    <w:tmpl w:val="DAFA5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C90760"/>
    <w:multiLevelType w:val="hybridMultilevel"/>
    <w:tmpl w:val="16FC1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A55C39"/>
    <w:multiLevelType w:val="hybridMultilevel"/>
    <w:tmpl w:val="946A50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0A53AC7"/>
    <w:multiLevelType w:val="hybridMultilevel"/>
    <w:tmpl w:val="343A25A2"/>
    <w:lvl w:ilvl="0" w:tplc="04190001">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25">
    <w:nsid w:val="72533371"/>
    <w:multiLevelType w:val="hybridMultilevel"/>
    <w:tmpl w:val="18AE34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3362D4E"/>
    <w:multiLevelType w:val="hybridMultilevel"/>
    <w:tmpl w:val="7F0A0F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3EE3864"/>
    <w:multiLevelType w:val="multilevel"/>
    <w:tmpl w:val="BDF6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5B678E"/>
    <w:multiLevelType w:val="hybridMultilevel"/>
    <w:tmpl w:val="03288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6"/>
  </w:num>
  <w:num w:numId="4">
    <w:abstractNumId w:val="10"/>
  </w:num>
  <w:num w:numId="5">
    <w:abstractNumId w:val="17"/>
  </w:num>
  <w:num w:numId="6">
    <w:abstractNumId w:val="11"/>
  </w:num>
  <w:num w:numId="7">
    <w:abstractNumId w:val="6"/>
  </w:num>
  <w:num w:numId="8">
    <w:abstractNumId w:val="3"/>
  </w:num>
  <w:num w:numId="9">
    <w:abstractNumId w:val="25"/>
  </w:num>
  <w:num w:numId="10">
    <w:abstractNumId w:val="13"/>
  </w:num>
  <w:num w:numId="11">
    <w:abstractNumId w:val="2"/>
  </w:num>
  <w:num w:numId="12">
    <w:abstractNumId w:val="24"/>
  </w:num>
  <w:num w:numId="13">
    <w:abstractNumId w:val="16"/>
  </w:num>
  <w:num w:numId="14">
    <w:abstractNumId w:val="7"/>
  </w:num>
  <w:num w:numId="15">
    <w:abstractNumId w:val="21"/>
  </w:num>
  <w:num w:numId="16">
    <w:abstractNumId w:val="20"/>
  </w:num>
  <w:num w:numId="17">
    <w:abstractNumId w:val="22"/>
  </w:num>
  <w:num w:numId="18">
    <w:abstractNumId w:val="1"/>
  </w:num>
  <w:num w:numId="19">
    <w:abstractNumId w:val="9"/>
  </w:num>
  <w:num w:numId="20">
    <w:abstractNumId w:val="5"/>
  </w:num>
  <w:num w:numId="21">
    <w:abstractNumId w:val="27"/>
  </w:num>
  <w:num w:numId="22">
    <w:abstractNumId w:val="28"/>
  </w:num>
  <w:num w:numId="23">
    <w:abstractNumId w:val="12"/>
  </w:num>
  <w:num w:numId="24">
    <w:abstractNumId w:val="15"/>
  </w:num>
  <w:num w:numId="25">
    <w:abstractNumId w:val="23"/>
  </w:num>
  <w:num w:numId="26">
    <w:abstractNumId w:val="0"/>
  </w:num>
  <w:num w:numId="27">
    <w:abstractNumId w:val="19"/>
  </w:num>
  <w:num w:numId="28">
    <w:abstractNumId w:val="14"/>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44BC"/>
    <w:rsid w:val="002544BC"/>
    <w:rsid w:val="00D66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44B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2544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2544BC"/>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5">
    <w:name w:val="heading 5"/>
    <w:basedOn w:val="a"/>
    <w:next w:val="a"/>
    <w:link w:val="50"/>
    <w:uiPriority w:val="9"/>
    <w:semiHidden/>
    <w:unhideWhenUsed/>
    <w:qFormat/>
    <w:rsid w:val="002544BC"/>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4BC"/>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2544B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544BC"/>
    <w:rPr>
      <w:rFonts w:asciiTheme="majorHAnsi" w:eastAsiaTheme="majorEastAsia" w:hAnsiTheme="majorHAnsi" w:cstheme="majorBidi"/>
      <w:b/>
      <w:bCs/>
      <w:color w:val="4F81BD" w:themeColor="accent1"/>
      <w:lang w:eastAsia="en-US"/>
    </w:rPr>
  </w:style>
  <w:style w:type="character" w:customStyle="1" w:styleId="50">
    <w:name w:val="Заголовок 5 Знак"/>
    <w:basedOn w:val="a0"/>
    <w:link w:val="5"/>
    <w:uiPriority w:val="9"/>
    <w:semiHidden/>
    <w:rsid w:val="002544BC"/>
    <w:rPr>
      <w:rFonts w:asciiTheme="majorHAnsi" w:eastAsiaTheme="majorEastAsia" w:hAnsiTheme="majorHAnsi" w:cstheme="majorBidi"/>
      <w:color w:val="243F60" w:themeColor="accent1" w:themeShade="7F"/>
      <w:lang w:eastAsia="en-US"/>
    </w:rPr>
  </w:style>
  <w:style w:type="paragraph" w:styleId="a3">
    <w:name w:val="Normal (Web)"/>
    <w:basedOn w:val="a"/>
    <w:uiPriority w:val="99"/>
    <w:unhideWhenUsed/>
    <w:rsid w:val="002544B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544BC"/>
    <w:pPr>
      <w:ind w:left="720"/>
      <w:contextualSpacing/>
    </w:pPr>
  </w:style>
  <w:style w:type="paragraph" w:styleId="a5">
    <w:name w:val="Balloon Text"/>
    <w:basedOn w:val="a"/>
    <w:link w:val="a6"/>
    <w:uiPriority w:val="99"/>
    <w:semiHidden/>
    <w:unhideWhenUsed/>
    <w:rsid w:val="002544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44BC"/>
    <w:rPr>
      <w:rFonts w:ascii="Tahoma" w:hAnsi="Tahoma" w:cs="Tahoma"/>
      <w:sz w:val="16"/>
      <w:szCs w:val="16"/>
    </w:rPr>
  </w:style>
  <w:style w:type="character" w:styleId="a7">
    <w:name w:val="Strong"/>
    <w:basedOn w:val="a0"/>
    <w:uiPriority w:val="22"/>
    <w:qFormat/>
    <w:rsid w:val="002544BC"/>
    <w:rPr>
      <w:b/>
      <w:bCs/>
    </w:rPr>
  </w:style>
  <w:style w:type="character" w:styleId="a8">
    <w:name w:val="Emphasis"/>
    <w:basedOn w:val="a0"/>
    <w:uiPriority w:val="20"/>
    <w:qFormat/>
    <w:rsid w:val="002544BC"/>
    <w:rPr>
      <w:i/>
      <w:iCs/>
    </w:rPr>
  </w:style>
  <w:style w:type="paragraph" w:customStyle="1" w:styleId="opisdvfldbeg">
    <w:name w:val="opis_dvfld_beg"/>
    <w:basedOn w:val="a"/>
    <w:rsid w:val="002544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kr">
    <w:name w:val="sokr"/>
    <w:basedOn w:val="a0"/>
    <w:rsid w:val="002544BC"/>
  </w:style>
  <w:style w:type="character" w:styleId="a9">
    <w:name w:val="Hyperlink"/>
    <w:basedOn w:val="a0"/>
    <w:uiPriority w:val="99"/>
    <w:unhideWhenUsed/>
    <w:rsid w:val="002544BC"/>
    <w:rPr>
      <w:color w:val="0000FF"/>
      <w:u w:val="single"/>
    </w:rPr>
  </w:style>
  <w:style w:type="character" w:customStyle="1" w:styleId="head">
    <w:name w:val="head"/>
    <w:basedOn w:val="a0"/>
    <w:rsid w:val="002544BC"/>
  </w:style>
  <w:style w:type="character" w:customStyle="1" w:styleId="value">
    <w:name w:val="value"/>
    <w:basedOn w:val="a0"/>
    <w:rsid w:val="002544BC"/>
  </w:style>
  <w:style w:type="paragraph" w:customStyle="1" w:styleId="pboth">
    <w:name w:val="pboth"/>
    <w:basedOn w:val="a"/>
    <w:rsid w:val="002544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2544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2544BC"/>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2544BC"/>
    <w:pPr>
      <w:tabs>
        <w:tab w:val="center" w:pos="4677"/>
        <w:tab w:val="right" w:pos="9355"/>
      </w:tabs>
      <w:spacing w:after="0" w:line="240" w:lineRule="auto"/>
    </w:pPr>
    <w:rPr>
      <w:rFonts w:eastAsiaTheme="minorHAnsi"/>
      <w:lang w:eastAsia="en-US"/>
    </w:rPr>
  </w:style>
  <w:style w:type="character" w:customStyle="1" w:styleId="ab">
    <w:name w:val="Верхний колонтитул Знак"/>
    <w:basedOn w:val="a0"/>
    <w:link w:val="aa"/>
    <w:uiPriority w:val="99"/>
    <w:rsid w:val="002544BC"/>
    <w:rPr>
      <w:rFonts w:eastAsiaTheme="minorHAnsi"/>
      <w:lang w:eastAsia="en-US"/>
    </w:rPr>
  </w:style>
  <w:style w:type="paragraph" w:styleId="ac">
    <w:name w:val="footer"/>
    <w:basedOn w:val="a"/>
    <w:link w:val="ad"/>
    <w:uiPriority w:val="99"/>
    <w:unhideWhenUsed/>
    <w:rsid w:val="002544BC"/>
    <w:pPr>
      <w:tabs>
        <w:tab w:val="center" w:pos="4677"/>
        <w:tab w:val="right" w:pos="9355"/>
      </w:tabs>
      <w:spacing w:after="0" w:line="240" w:lineRule="auto"/>
    </w:pPr>
    <w:rPr>
      <w:rFonts w:eastAsiaTheme="minorHAnsi"/>
      <w:lang w:eastAsia="en-US"/>
    </w:rPr>
  </w:style>
  <w:style w:type="character" w:customStyle="1" w:styleId="ad">
    <w:name w:val="Нижний колонтитул Знак"/>
    <w:basedOn w:val="a0"/>
    <w:link w:val="ac"/>
    <w:uiPriority w:val="99"/>
    <w:rsid w:val="002544BC"/>
    <w:rPr>
      <w:rFonts w:eastAsiaTheme="minorHAnsi"/>
      <w:lang w:eastAsia="en-US"/>
    </w:rPr>
  </w:style>
  <w:style w:type="paragraph" w:customStyle="1" w:styleId="formattext">
    <w:name w:val="formattext"/>
    <w:basedOn w:val="a"/>
    <w:rsid w:val="002544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544B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j">
    <w:name w:val="j"/>
    <w:basedOn w:val="a"/>
    <w:rsid w:val="002544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2">
    <w:name w:val="green2"/>
    <w:basedOn w:val="a0"/>
    <w:rsid w:val="002544BC"/>
    <w:rPr>
      <w:b/>
      <w:bCs/>
      <w:color w:val="097400"/>
    </w:rPr>
  </w:style>
  <w:style w:type="character" w:customStyle="1" w:styleId="sn-label3">
    <w:name w:val="sn-label3"/>
    <w:basedOn w:val="a0"/>
    <w:rsid w:val="002544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astroscan.ru/handbook/121/5968" TargetMode="External"/><Relationship Id="rId18" Type="http://schemas.openxmlformats.org/officeDocument/2006/relationships/hyperlink" Target="https://www.gastroscan.ru/handbook/121/5968" TargetMode="External"/><Relationship Id="rId26" Type="http://schemas.openxmlformats.org/officeDocument/2006/relationships/hyperlink" Target="https://ultrasmile.ru/tor-6-zubnyih-past-ot-krovotochivosti-desen/" TargetMode="External"/><Relationship Id="rId3" Type="http://schemas.openxmlformats.org/officeDocument/2006/relationships/settings" Target="settings.xml"/><Relationship Id="rId21" Type="http://schemas.openxmlformats.org/officeDocument/2006/relationships/hyperlink" Target="http://docs.cntd.ru/document/902320347" TargetMode="External"/><Relationship Id="rId7" Type="http://schemas.openxmlformats.org/officeDocument/2006/relationships/hyperlink" Target="http://docs.cntd.ru/document/456026103" TargetMode="External"/><Relationship Id="rId12" Type="http://schemas.openxmlformats.org/officeDocument/2006/relationships/hyperlink" Target="https://www.gastroscan.ru/handbook/385/8148" TargetMode="External"/><Relationship Id="rId17" Type="http://schemas.openxmlformats.org/officeDocument/2006/relationships/hyperlink" Target="https://www.gastroscan.ru/handbook/385/8148" TargetMode="External"/><Relationship Id="rId25" Type="http://schemas.openxmlformats.org/officeDocument/2006/relationships/hyperlink" Target="https://promopult.ru/ref/9c0d1fe44f8f79c7" TargetMode="External"/><Relationship Id="rId2" Type="http://schemas.openxmlformats.org/officeDocument/2006/relationships/styles" Target="styles.xml"/><Relationship Id="rId16" Type="http://schemas.openxmlformats.org/officeDocument/2006/relationships/hyperlink" Target="https://www.gastroscan.ru/handbook/144/5686" TargetMode="External"/><Relationship Id="rId20" Type="http://schemas.openxmlformats.org/officeDocument/2006/relationships/hyperlink" Target="https://www.gastroscan.ru/handbook/144/5686" TargetMode="External"/><Relationship Id="rId29" Type="http://schemas.openxmlformats.org/officeDocument/2006/relationships/hyperlink" Target="http://docs.cntd.ru/document/1200000144" TargetMode="External"/><Relationship Id="rId1" Type="http://schemas.openxmlformats.org/officeDocument/2006/relationships/numbering" Target="numbering.xml"/><Relationship Id="rId6" Type="http://schemas.openxmlformats.org/officeDocument/2006/relationships/hyperlink" Target="http://docs.cntd.ru/document/456026103" TargetMode="External"/><Relationship Id="rId11" Type="http://schemas.openxmlformats.org/officeDocument/2006/relationships/hyperlink" Target="https://www.gastroscan.ru/handbook/144/7088" TargetMode="External"/><Relationship Id="rId24" Type="http://schemas.openxmlformats.org/officeDocument/2006/relationships/hyperlink" Target="https://promopult.ru/ref/9c0d1fe44f8f79c7" TargetMode="External"/><Relationship Id="rId5" Type="http://schemas.openxmlformats.org/officeDocument/2006/relationships/hyperlink" Target="http://docs.cntd.ru/document/456026103" TargetMode="External"/><Relationship Id="rId15" Type="http://schemas.openxmlformats.org/officeDocument/2006/relationships/hyperlink" Target="https://www.gastroscan.ru/literature/authors/5869" TargetMode="External"/><Relationship Id="rId23" Type="http://schemas.openxmlformats.org/officeDocument/2006/relationships/hyperlink" Target="http://uptolike.ru?ref=widgets_popup&amp;lng=ru" TargetMode="External"/><Relationship Id="rId28" Type="http://schemas.openxmlformats.org/officeDocument/2006/relationships/hyperlink" Target="http://docs.cntd.ru/document/901742988" TargetMode="External"/><Relationship Id="rId10" Type="http://schemas.openxmlformats.org/officeDocument/2006/relationships/hyperlink" Target="https://www.gastroscan.ru/handbook/144/5686" TargetMode="External"/><Relationship Id="rId19" Type="http://schemas.openxmlformats.org/officeDocument/2006/relationships/hyperlink" Target="https://www.gastroscan.ru/handbook/385/854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astroscan.ru/handbook/332/5829" TargetMode="External"/><Relationship Id="rId14" Type="http://schemas.openxmlformats.org/officeDocument/2006/relationships/hyperlink" Target="https://www.gastroscan.ru/handbook/385/8546" TargetMode="External"/><Relationship Id="rId22" Type="http://schemas.openxmlformats.org/officeDocument/2006/relationships/hyperlink" Target="http://docs.cntd.ru/document/1200035978" TargetMode="External"/><Relationship Id="rId27" Type="http://schemas.openxmlformats.org/officeDocument/2006/relationships/hyperlink" Target="https://ultrasmile.ru/5-populyarnyih-zubnyih-past-ot-karies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10215</Words>
  <Characters>58232</Characters>
  <Application>Microsoft Office Word</Application>
  <DocSecurity>0</DocSecurity>
  <Lines>485</Lines>
  <Paragraphs>136</Paragraphs>
  <ScaleCrop>false</ScaleCrop>
  <Company>Microsoft</Company>
  <LinksUpToDate>false</LinksUpToDate>
  <CharactersWithSpaces>68311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2020-06-12T06:08:00Z</dcterms:created>
  <dcterms:modified xsi:type="dcterms:W3CDTF">2020-06-12T06:09:00Z</dcterms:modified>
</cp:coreProperties>
</file>