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FA5" w:rsidRPr="00CE2229" w:rsidRDefault="00514FA5" w:rsidP="001701E2">
      <w:pPr>
        <w:spacing w:line="240" w:lineRule="auto"/>
        <w:jc w:val="both"/>
        <w:rPr>
          <w:rFonts w:ascii="Times New Roman" w:hAnsi="Times New Roman" w:cs="Times New Roman"/>
          <w:b/>
          <w:sz w:val="28"/>
          <w:szCs w:val="28"/>
        </w:rPr>
      </w:pPr>
      <w:bookmarkStart w:id="0" w:name="_Hlk532567219"/>
      <w:bookmarkEnd w:id="0"/>
      <w:r w:rsidRPr="00CE2229">
        <w:rPr>
          <w:rFonts w:ascii="Times New Roman" w:hAnsi="Times New Roman" w:cs="Times New Roman"/>
          <w:b/>
          <w:sz w:val="28"/>
          <w:szCs w:val="28"/>
        </w:rPr>
        <w:t xml:space="preserve">День </w:t>
      </w:r>
      <w:r w:rsidR="006947AE" w:rsidRPr="00CE2229">
        <w:rPr>
          <w:rFonts w:ascii="Times New Roman" w:hAnsi="Times New Roman" w:cs="Times New Roman"/>
          <w:b/>
          <w:sz w:val="28"/>
          <w:szCs w:val="28"/>
        </w:rPr>
        <w:t xml:space="preserve">1 </w:t>
      </w:r>
      <w:r w:rsidRPr="00CE2229">
        <w:rPr>
          <w:rFonts w:ascii="Times New Roman" w:hAnsi="Times New Roman" w:cs="Times New Roman"/>
          <w:b/>
          <w:sz w:val="28"/>
          <w:szCs w:val="28"/>
        </w:rPr>
        <w:t>(24.11.18)</w:t>
      </w:r>
    </w:p>
    <w:p w:rsidR="006947AE" w:rsidRPr="00CE2229" w:rsidRDefault="002B4E2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Подготовка к прохождению практики и повторение теоретической части.</w:t>
      </w: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t xml:space="preserve"> День </w:t>
      </w:r>
      <w:r w:rsidR="006947AE" w:rsidRPr="00CE2229">
        <w:rPr>
          <w:rFonts w:ascii="Times New Roman" w:hAnsi="Times New Roman" w:cs="Times New Roman"/>
          <w:b/>
          <w:sz w:val="28"/>
          <w:szCs w:val="28"/>
        </w:rPr>
        <w:t xml:space="preserve">2 </w:t>
      </w:r>
      <w:r w:rsidR="00514FA5" w:rsidRPr="00CE2229">
        <w:rPr>
          <w:rFonts w:ascii="Times New Roman" w:hAnsi="Times New Roman" w:cs="Times New Roman"/>
          <w:b/>
          <w:sz w:val="28"/>
          <w:szCs w:val="28"/>
        </w:rPr>
        <w:t>(26.11.18)</w:t>
      </w:r>
    </w:p>
    <w:p w:rsidR="00245582" w:rsidRPr="00CE2229" w:rsidRDefault="00245582" w:rsidP="001701E2">
      <w:pPr>
        <w:autoSpaceDE w:val="0"/>
        <w:autoSpaceDN w:val="0"/>
        <w:adjustRightInd w:val="0"/>
        <w:spacing w:before="100" w:after="33" w:line="240" w:lineRule="auto"/>
        <w:jc w:val="both"/>
        <w:rPr>
          <w:rFonts w:ascii="Times New Roman" w:hAnsi="Times New Roman" w:cs="Times New Roman"/>
          <w:color w:val="000000"/>
          <w:sz w:val="28"/>
          <w:szCs w:val="28"/>
        </w:rPr>
      </w:pPr>
      <w:r w:rsidRPr="00CE2229">
        <w:rPr>
          <w:rFonts w:ascii="Times New Roman" w:hAnsi="Times New Roman" w:cs="Times New Roman"/>
          <w:color w:val="000000"/>
          <w:sz w:val="28"/>
          <w:szCs w:val="28"/>
        </w:rPr>
        <w:t>Сегодня наша бригада пришла на пр</w:t>
      </w:r>
      <w:r w:rsidR="00886214" w:rsidRPr="00CE2229">
        <w:rPr>
          <w:rFonts w:ascii="Times New Roman" w:hAnsi="Times New Roman" w:cs="Times New Roman"/>
          <w:color w:val="000000"/>
          <w:sz w:val="28"/>
          <w:szCs w:val="28"/>
        </w:rPr>
        <w:t xml:space="preserve">оизводственную практику в КГБУЗ </w:t>
      </w:r>
      <w:r w:rsidRPr="00CE2229">
        <w:rPr>
          <w:rFonts w:ascii="Times New Roman" w:hAnsi="Times New Roman" w:cs="Times New Roman"/>
          <w:color w:val="000000"/>
          <w:sz w:val="28"/>
          <w:szCs w:val="28"/>
        </w:rPr>
        <w:t>«Красноярский краевой клинический онкологический диспансер</w:t>
      </w:r>
      <w:r w:rsidR="00305E69" w:rsidRPr="00CE2229">
        <w:rPr>
          <w:rFonts w:ascii="Times New Roman" w:hAnsi="Times New Roman" w:cs="Times New Roman"/>
          <w:color w:val="000000"/>
          <w:sz w:val="28"/>
          <w:szCs w:val="28"/>
        </w:rPr>
        <w:t xml:space="preserve"> </w:t>
      </w:r>
      <w:r w:rsidR="00886214" w:rsidRPr="00CE2229">
        <w:rPr>
          <w:rFonts w:ascii="Times New Roman" w:hAnsi="Times New Roman" w:cs="Times New Roman"/>
          <w:color w:val="000000"/>
          <w:sz w:val="28"/>
          <w:szCs w:val="28"/>
        </w:rPr>
        <w:t>им.</w:t>
      </w:r>
      <w:r w:rsidR="007328D1">
        <w:rPr>
          <w:rFonts w:ascii="Times New Roman" w:hAnsi="Times New Roman" w:cs="Times New Roman"/>
          <w:color w:val="000000"/>
          <w:sz w:val="28"/>
          <w:szCs w:val="28"/>
        </w:rPr>
        <w:t xml:space="preserve"> </w:t>
      </w:r>
      <w:bookmarkStart w:id="1" w:name="_GoBack"/>
      <w:bookmarkEnd w:id="1"/>
      <w:r w:rsidR="007328D1" w:rsidRPr="00CE2229">
        <w:rPr>
          <w:rFonts w:ascii="Times New Roman" w:hAnsi="Times New Roman" w:cs="Times New Roman"/>
          <w:color w:val="000000"/>
          <w:sz w:val="28"/>
          <w:szCs w:val="28"/>
        </w:rPr>
        <w:t>А</w:t>
      </w:r>
      <w:r w:rsidR="007328D1">
        <w:rPr>
          <w:rFonts w:ascii="Times New Roman" w:hAnsi="Times New Roman" w:cs="Times New Roman"/>
          <w:color w:val="000000"/>
          <w:sz w:val="28"/>
          <w:szCs w:val="28"/>
        </w:rPr>
        <w:t>.</w:t>
      </w:r>
      <w:r w:rsidR="00886214" w:rsidRPr="00CE2229">
        <w:rPr>
          <w:rFonts w:ascii="Times New Roman" w:hAnsi="Times New Roman" w:cs="Times New Roman"/>
          <w:color w:val="000000"/>
          <w:sz w:val="28"/>
          <w:szCs w:val="28"/>
        </w:rPr>
        <w:t>И.Крыжановского</w:t>
      </w:r>
      <w:r w:rsidRPr="00CE2229">
        <w:rPr>
          <w:rFonts w:ascii="Times New Roman" w:hAnsi="Times New Roman" w:cs="Times New Roman"/>
          <w:color w:val="000000"/>
          <w:sz w:val="28"/>
          <w:szCs w:val="28"/>
        </w:rPr>
        <w:t>»</w:t>
      </w:r>
    </w:p>
    <w:p w:rsidR="00245582" w:rsidRPr="00CE2229" w:rsidRDefault="00245582" w:rsidP="001701E2">
      <w:pPr>
        <w:autoSpaceDE w:val="0"/>
        <w:autoSpaceDN w:val="0"/>
        <w:adjustRightInd w:val="0"/>
        <w:spacing w:after="120" w:line="240" w:lineRule="auto"/>
        <w:jc w:val="both"/>
        <w:rPr>
          <w:rFonts w:ascii="Times New Roman" w:hAnsi="Times New Roman" w:cs="Times New Roman"/>
          <w:color w:val="000000"/>
          <w:sz w:val="28"/>
          <w:szCs w:val="28"/>
        </w:rPr>
      </w:pPr>
      <w:r w:rsidRPr="00CE2229">
        <w:rPr>
          <w:rFonts w:ascii="Times New Roman" w:hAnsi="Times New Roman" w:cs="Times New Roman"/>
          <w:color w:val="000000"/>
          <w:sz w:val="28"/>
          <w:szCs w:val="28"/>
        </w:rPr>
        <w:t>Когда мы пришли в лабораторию</w:t>
      </w:r>
      <w:r w:rsidR="00F81602" w:rsidRPr="00CE2229">
        <w:rPr>
          <w:rFonts w:ascii="Times New Roman" w:hAnsi="Times New Roman" w:cs="Times New Roman"/>
          <w:color w:val="000000"/>
          <w:sz w:val="28"/>
          <w:szCs w:val="28"/>
        </w:rPr>
        <w:t>,</w:t>
      </w:r>
      <w:r w:rsidRPr="00CE2229">
        <w:rPr>
          <w:rFonts w:ascii="Times New Roman" w:hAnsi="Times New Roman" w:cs="Times New Roman"/>
          <w:color w:val="000000"/>
          <w:sz w:val="28"/>
          <w:szCs w:val="28"/>
        </w:rPr>
        <w:t xml:space="preserve"> нам старший фельдшер-лаборант Мельман Наталья Анатольевна провела инструктаж по правилам техники безопасности в лаборатории.</w:t>
      </w:r>
    </w:p>
    <w:p w:rsidR="00245582" w:rsidRPr="00CE2229" w:rsidRDefault="00245582" w:rsidP="001701E2">
      <w:pPr>
        <w:autoSpaceDE w:val="0"/>
        <w:autoSpaceDN w:val="0"/>
        <w:adjustRightInd w:val="0"/>
        <w:spacing w:after="120" w:line="240" w:lineRule="auto"/>
        <w:jc w:val="both"/>
        <w:rPr>
          <w:rFonts w:ascii="Times New Roman" w:hAnsi="Times New Roman" w:cs="Times New Roman"/>
          <w:color w:val="000000"/>
          <w:sz w:val="28"/>
          <w:szCs w:val="28"/>
        </w:rPr>
      </w:pPr>
      <w:r w:rsidRPr="00CE2229">
        <w:rPr>
          <w:rFonts w:ascii="Times New Roman" w:hAnsi="Times New Roman" w:cs="Times New Roman"/>
          <w:sz w:val="28"/>
          <w:szCs w:val="28"/>
        </w:rPr>
        <w:t xml:space="preserve">По завершению инструктажа можно приступать к выполнению работы.  </w:t>
      </w:r>
    </w:p>
    <w:p w:rsidR="00245582" w:rsidRPr="00CE2229" w:rsidRDefault="00245582" w:rsidP="001701E2">
      <w:pPr>
        <w:autoSpaceDE w:val="0"/>
        <w:autoSpaceDN w:val="0"/>
        <w:adjustRightInd w:val="0"/>
        <w:spacing w:before="100" w:after="33" w:line="240" w:lineRule="auto"/>
        <w:jc w:val="both"/>
        <w:rPr>
          <w:rFonts w:ascii="Times New Roman" w:hAnsi="Times New Roman" w:cs="Times New Roman"/>
          <w:sz w:val="28"/>
          <w:szCs w:val="28"/>
        </w:rPr>
      </w:pPr>
      <w:r w:rsidRPr="00CE2229">
        <w:rPr>
          <w:rFonts w:ascii="Times New Roman" w:hAnsi="Times New Roman" w:cs="Times New Roman"/>
          <w:sz w:val="28"/>
          <w:szCs w:val="28"/>
        </w:rPr>
        <w:t>Лаборатория включает в себя: общеклинический</w:t>
      </w:r>
      <w:r w:rsidR="00886214" w:rsidRPr="00CE2229">
        <w:rPr>
          <w:rFonts w:ascii="Times New Roman" w:hAnsi="Times New Roman" w:cs="Times New Roman"/>
          <w:sz w:val="28"/>
          <w:szCs w:val="28"/>
        </w:rPr>
        <w:t>, гематологический, гемостазный</w:t>
      </w:r>
      <w:r w:rsidRPr="00CE2229">
        <w:rPr>
          <w:rFonts w:ascii="Times New Roman" w:hAnsi="Times New Roman" w:cs="Times New Roman"/>
          <w:sz w:val="28"/>
          <w:szCs w:val="28"/>
        </w:rPr>
        <w:t>, биохимический, микробиологический отделы.</w:t>
      </w:r>
    </w:p>
    <w:p w:rsidR="00F444B1" w:rsidRPr="00CE2229" w:rsidRDefault="00F444B1" w:rsidP="001701E2">
      <w:pPr>
        <w:pStyle w:val="2"/>
        <w:spacing w:after="30" w:afterAutospacing="0"/>
        <w:jc w:val="both"/>
        <w:rPr>
          <w:sz w:val="28"/>
          <w:szCs w:val="28"/>
        </w:rPr>
      </w:pPr>
      <w:r w:rsidRPr="00CE2229">
        <w:rPr>
          <w:sz w:val="28"/>
          <w:szCs w:val="28"/>
        </w:rPr>
        <w:t>Техника безопасности: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Работать только в спецодежде: халате, колпачке, маске, перчатках, сменной обуви.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Не покидать рабочее место во время анализа.</w:t>
      </w:r>
    </w:p>
    <w:p w:rsidR="00201C16" w:rsidRPr="00CE2229" w:rsidRDefault="00201C16"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Убедиться в укомплектованности аптечки на случай производственной травмы в подразделениях диспансера (спирт этиловый 70%; раствор йода спиртовой 5%; бинт стерильный: салфетки марлевые стерильные; лейкопластырь; ножницы; перчатки медицинские стерильные).</w:t>
      </w:r>
    </w:p>
    <w:p w:rsidR="00201C16" w:rsidRPr="00CE2229" w:rsidRDefault="00201C16"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К проведению инвазивных процедур не допускается, персонал в случае:</w:t>
      </w:r>
    </w:p>
    <w:p w:rsidR="00201C16" w:rsidRPr="00CE2229" w:rsidRDefault="00201C16" w:rsidP="001701E2">
      <w:pPr>
        <w:pStyle w:val="a3"/>
        <w:widowControl w:val="0"/>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-обширных повреждений кожного покрова;</w:t>
      </w:r>
    </w:p>
    <w:p w:rsidR="00201C16" w:rsidRPr="00CE2229" w:rsidRDefault="00201C16" w:rsidP="001701E2">
      <w:pPr>
        <w:pStyle w:val="a3"/>
        <w:widowControl w:val="0"/>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-экссудативных повреждений кожи;</w:t>
      </w:r>
    </w:p>
    <w:p w:rsidR="00201C16" w:rsidRPr="00CE2229" w:rsidRDefault="00201C16" w:rsidP="001701E2">
      <w:pPr>
        <w:pStyle w:val="a3"/>
        <w:widowControl w:val="0"/>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-мокнущего дерматита</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Пипетировать биологические материалы и химические реактивы только дозатором или резиновой грушей.</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Запрещено утилизировать отработанный материал не в соответствии с классификационными группами отходов.</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Запрещается пробовать на вкус  все вещества, находящиеся в лаборатории.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Запрещается принимать пищу в лаборатории.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Запрещается курить в лаборатории.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работы в лаборатории мыть руки на два раза со специальными дезинфицирующими средствами.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Выключать из сети все электрические приборы по окончанию работы.</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Уметь оказывать первую медицинскую помощь. </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Студентам запрещается работать в лаборатории без присутствия лаборанта, а также в неустановленное время без разрешения лаборанта.</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Пролитые на пол и стол биологические и химические вещества обезвреживают и убирают под руководством лаборанта в соответствии </w:t>
      </w:r>
      <w:r w:rsidRPr="00CE2229">
        <w:rPr>
          <w:rFonts w:ascii="Times New Roman" w:hAnsi="Times New Roman" w:cs="Times New Roman"/>
          <w:sz w:val="28"/>
          <w:szCs w:val="28"/>
        </w:rPr>
        <w:lastRenderedPageBreak/>
        <w:t>с правилами.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При работе в лаборатории следует соблюдать следующие требования: выполнять работу нужно аккуратно, добросовестно, внимательно, экономно, быть наблюдательным, рационально и правильно использовать время, отделенное для работы. </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заведующей лаборатории.</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По окончании работы следует привести в порядок свое рабочее место: протереть поверхность рабочего стола, закрыть водопроводные краны, выключить электрические приборы, провести дезинфекцию рабочего инст</w:t>
      </w:r>
      <w:r w:rsidR="00572CD7" w:rsidRPr="00CE2229">
        <w:rPr>
          <w:rFonts w:ascii="Times New Roman" w:hAnsi="Times New Roman" w:cs="Times New Roman"/>
          <w:sz w:val="28"/>
          <w:szCs w:val="28"/>
        </w:rPr>
        <w:t>р</w:t>
      </w:r>
      <w:r w:rsidRPr="00CE2229">
        <w:rPr>
          <w:rFonts w:ascii="Times New Roman" w:hAnsi="Times New Roman" w:cs="Times New Roman"/>
          <w:sz w:val="28"/>
          <w:szCs w:val="28"/>
        </w:rPr>
        <w:t>ументария и помещения.</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 xml:space="preserve">Все работающие в учреждении (независимо от занимаемой должности и характера выполняемой работы) обязаны четко знать и строго выполнять установленные правила пожарной безопасности, не допускать действий, могущих привести к взрыву или пожару. </w:t>
      </w:r>
    </w:p>
    <w:p w:rsidR="00A07D49" w:rsidRPr="00CE2229" w:rsidRDefault="00F444B1" w:rsidP="001701E2">
      <w:pPr>
        <w:pStyle w:val="a3"/>
        <w:widowControl w:val="0"/>
        <w:numPr>
          <w:ilvl w:val="0"/>
          <w:numId w:val="8"/>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В случае обнаружения пожара каждый сотрудник обязан:</w:t>
      </w:r>
    </w:p>
    <w:p w:rsidR="00A07D49" w:rsidRPr="00CE2229" w:rsidRDefault="00F444B1" w:rsidP="001701E2">
      <w:pPr>
        <w:pStyle w:val="a3"/>
        <w:widowControl w:val="0"/>
        <w:numPr>
          <w:ilvl w:val="0"/>
          <w:numId w:val="10"/>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немедленно сообщить об этом в пожарную охрану,</w:t>
      </w:r>
      <w:r w:rsidRPr="00CE2229">
        <w:rPr>
          <w:rFonts w:ascii="Times New Roman" w:hAnsi="Times New Roman" w:cs="Times New Roman"/>
          <w:color w:val="000000"/>
          <w:sz w:val="28"/>
          <w:szCs w:val="28"/>
        </w:rPr>
        <w:br/>
        <w:t>принять меры к эвакуации людей;</w:t>
      </w:r>
    </w:p>
    <w:p w:rsidR="00A07D49" w:rsidRPr="00CE2229" w:rsidRDefault="00F444B1" w:rsidP="001701E2">
      <w:pPr>
        <w:pStyle w:val="a3"/>
        <w:widowControl w:val="0"/>
        <w:numPr>
          <w:ilvl w:val="0"/>
          <w:numId w:val="10"/>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при необходимости обесточить приборы и оборудование, отключить вентиляцию;</w:t>
      </w:r>
    </w:p>
    <w:p w:rsidR="00A07D49" w:rsidRPr="00CE2229" w:rsidRDefault="00F444B1" w:rsidP="001701E2">
      <w:pPr>
        <w:pStyle w:val="a3"/>
        <w:widowControl w:val="0"/>
        <w:numPr>
          <w:ilvl w:val="0"/>
          <w:numId w:val="10"/>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приступить к тушению пожара имеющимися средствами пожаротушения (огнетушитель, внутренний пожарный кран, установка пожаротушения и т.п.);</w:t>
      </w:r>
    </w:p>
    <w:p w:rsidR="00F444B1" w:rsidRPr="00CE2229" w:rsidRDefault="00F444B1" w:rsidP="001701E2">
      <w:pPr>
        <w:pStyle w:val="a3"/>
        <w:widowControl w:val="0"/>
        <w:numPr>
          <w:ilvl w:val="0"/>
          <w:numId w:val="10"/>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color w:val="000000"/>
          <w:sz w:val="28"/>
          <w:szCs w:val="28"/>
        </w:rPr>
        <w:t xml:space="preserve">принять меры по вызову к месту пожара руководителя подразделения. </w:t>
      </w:r>
    </w:p>
    <w:p w:rsidR="00F444B1" w:rsidRPr="00CE2229" w:rsidRDefault="00F444B1" w:rsidP="001701E2">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Все правила техники безопасности были изложены:</w:t>
      </w:r>
    </w:p>
    <w:p w:rsidR="00F444B1" w:rsidRPr="00CE2229" w:rsidRDefault="00F444B1" w:rsidP="001701E2">
      <w:pPr>
        <w:pStyle w:val="a3"/>
        <w:numPr>
          <w:ilvl w:val="0"/>
          <w:numId w:val="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Инструкция № 4 </w:t>
      </w:r>
      <w:r w:rsidR="00886214" w:rsidRPr="00CE2229">
        <w:rPr>
          <w:rFonts w:ascii="Times New Roman" w:hAnsi="Times New Roman" w:cs="Times New Roman"/>
          <w:sz w:val="28"/>
          <w:szCs w:val="28"/>
        </w:rPr>
        <w:t>«</w:t>
      </w:r>
      <w:r w:rsidRPr="00CE2229">
        <w:rPr>
          <w:rFonts w:ascii="Times New Roman" w:hAnsi="Times New Roman" w:cs="Times New Roman"/>
          <w:sz w:val="28"/>
          <w:szCs w:val="28"/>
        </w:rPr>
        <w:t>О мерах пожарной безопасности для работников краевого красноярского клинического онкологического диспансера».</w:t>
      </w:r>
    </w:p>
    <w:p w:rsidR="00F444B1" w:rsidRPr="00CE2229" w:rsidRDefault="00F444B1" w:rsidP="001701E2">
      <w:pPr>
        <w:pStyle w:val="a3"/>
        <w:numPr>
          <w:ilvl w:val="0"/>
          <w:numId w:val="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Инструкция № 17 «ОТпри выполнении работ с кровью и другими биологическими компонентами».</w:t>
      </w:r>
    </w:p>
    <w:p w:rsidR="00F444B1" w:rsidRPr="00CE2229" w:rsidRDefault="00F444B1" w:rsidP="001701E2">
      <w:pPr>
        <w:pStyle w:val="a3"/>
        <w:numPr>
          <w:ilvl w:val="0"/>
          <w:numId w:val="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Инструкция № 32 «ОТ и технике безопасности для работников КДЛ». </w:t>
      </w:r>
    </w:p>
    <w:p w:rsidR="00201C16" w:rsidRPr="00CE2229" w:rsidRDefault="00201C16" w:rsidP="001701E2">
      <w:pPr>
        <w:spacing w:line="240" w:lineRule="auto"/>
        <w:jc w:val="both"/>
        <w:rPr>
          <w:rFonts w:ascii="Times New Roman" w:hAnsi="Times New Roman" w:cs="Times New Roman"/>
          <w:sz w:val="28"/>
          <w:szCs w:val="28"/>
        </w:rPr>
      </w:pPr>
    </w:p>
    <w:p w:rsidR="00201C16" w:rsidRPr="00CE2229" w:rsidRDefault="00201C16"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Подпись общего руководителя__________________________</w:t>
      </w:r>
    </w:p>
    <w:p w:rsidR="00F756D2" w:rsidRPr="00CE2229" w:rsidRDefault="00201C16"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Подпись студента_____________________________________</w:t>
      </w:r>
    </w:p>
    <w:p w:rsidR="001278FC" w:rsidRPr="00CE2229" w:rsidRDefault="001278FC" w:rsidP="001701E2">
      <w:pPr>
        <w:spacing w:line="240" w:lineRule="auto"/>
        <w:jc w:val="both"/>
        <w:rPr>
          <w:rFonts w:ascii="Times New Roman" w:hAnsi="Times New Roman" w:cs="Times New Roman"/>
          <w:b/>
          <w:sz w:val="28"/>
          <w:szCs w:val="28"/>
        </w:rPr>
      </w:pPr>
    </w:p>
    <w:p w:rsidR="009B25F4" w:rsidRPr="00CE2229" w:rsidRDefault="009B25F4" w:rsidP="001701E2">
      <w:pPr>
        <w:spacing w:line="240" w:lineRule="auto"/>
        <w:jc w:val="both"/>
        <w:rPr>
          <w:rFonts w:ascii="Times New Roman" w:hAnsi="Times New Roman" w:cs="Times New Roman"/>
          <w:b/>
          <w:sz w:val="28"/>
          <w:szCs w:val="28"/>
        </w:rPr>
      </w:pP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t xml:space="preserve">День </w:t>
      </w:r>
      <w:r w:rsidR="006947AE" w:rsidRPr="00CE2229">
        <w:rPr>
          <w:rFonts w:ascii="Times New Roman" w:hAnsi="Times New Roman" w:cs="Times New Roman"/>
          <w:b/>
          <w:sz w:val="28"/>
          <w:szCs w:val="28"/>
        </w:rPr>
        <w:t>3</w:t>
      </w:r>
      <w:r w:rsidR="00514FA5" w:rsidRPr="00CE2229">
        <w:rPr>
          <w:rFonts w:ascii="Times New Roman" w:hAnsi="Times New Roman" w:cs="Times New Roman"/>
          <w:b/>
          <w:sz w:val="28"/>
          <w:szCs w:val="28"/>
        </w:rPr>
        <w:t>(27.11.18)</w:t>
      </w:r>
    </w:p>
    <w:p w:rsidR="00201C16" w:rsidRPr="00CE2229" w:rsidRDefault="002B4E21" w:rsidP="001701E2">
      <w:pPr>
        <w:autoSpaceDE w:val="0"/>
        <w:autoSpaceDN w:val="0"/>
        <w:adjustRightInd w:val="0"/>
        <w:spacing w:before="100" w:after="100" w:line="240" w:lineRule="auto"/>
        <w:jc w:val="both"/>
        <w:rPr>
          <w:rFonts w:ascii="Times New Roman" w:hAnsi="Times New Roman" w:cs="Times New Roman"/>
          <w:sz w:val="28"/>
          <w:szCs w:val="28"/>
        </w:rPr>
      </w:pPr>
      <w:r w:rsidRPr="00CE2229">
        <w:rPr>
          <w:rFonts w:ascii="Times New Roman" w:hAnsi="Times New Roman" w:cs="Times New Roman"/>
          <w:sz w:val="28"/>
          <w:szCs w:val="28"/>
        </w:rPr>
        <w:lastRenderedPageBreak/>
        <w:t xml:space="preserve">Сегодня </w:t>
      </w:r>
      <w:r w:rsidR="005373CF" w:rsidRPr="00CE2229">
        <w:rPr>
          <w:rFonts w:ascii="Times New Roman" w:hAnsi="Times New Roman" w:cs="Times New Roman"/>
          <w:sz w:val="28"/>
          <w:szCs w:val="28"/>
        </w:rPr>
        <w:t>мы проводили</w:t>
      </w:r>
      <w:r w:rsidR="00D54129">
        <w:rPr>
          <w:rFonts w:ascii="Times New Roman" w:hAnsi="Times New Roman" w:cs="Times New Roman"/>
          <w:sz w:val="28"/>
          <w:szCs w:val="28"/>
        </w:rPr>
        <w:t xml:space="preserve"> </w:t>
      </w:r>
      <w:r w:rsidR="001278FC" w:rsidRPr="00CE2229">
        <w:rPr>
          <w:rFonts w:ascii="Times New Roman" w:hAnsi="Times New Roman" w:cs="Times New Roman"/>
          <w:sz w:val="28"/>
          <w:szCs w:val="28"/>
        </w:rPr>
        <w:t xml:space="preserve">исследование </w:t>
      </w:r>
      <w:r w:rsidR="00201C16" w:rsidRPr="00CE2229">
        <w:rPr>
          <w:rFonts w:ascii="Times New Roman" w:hAnsi="Times New Roman" w:cs="Times New Roman"/>
          <w:sz w:val="28"/>
          <w:szCs w:val="28"/>
        </w:rPr>
        <w:t>биологического материала, а конкретно крови, в соответствии с требованиями работы в КДЛ КГБУЗ «КККОД им. А. И. Крыжановского» под</w:t>
      </w:r>
      <w:r w:rsidR="00305E69" w:rsidRPr="00CE2229">
        <w:rPr>
          <w:rFonts w:ascii="Times New Roman" w:hAnsi="Times New Roman" w:cs="Times New Roman"/>
          <w:sz w:val="28"/>
          <w:szCs w:val="28"/>
        </w:rPr>
        <w:t xml:space="preserve"> контролем</w:t>
      </w:r>
      <w:r w:rsidR="00201C16" w:rsidRPr="00CE2229">
        <w:rPr>
          <w:rFonts w:ascii="Times New Roman" w:hAnsi="Times New Roman" w:cs="Times New Roman"/>
          <w:sz w:val="28"/>
          <w:szCs w:val="28"/>
        </w:rPr>
        <w:t xml:space="preserve"> лаборантов.</w:t>
      </w:r>
    </w:p>
    <w:p w:rsidR="00245582" w:rsidRPr="00CE2229" w:rsidRDefault="00245582" w:rsidP="001701E2">
      <w:pPr>
        <w:autoSpaceDE w:val="0"/>
        <w:autoSpaceDN w:val="0"/>
        <w:adjustRightInd w:val="0"/>
        <w:spacing w:before="100" w:after="10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Прием биоматериала производится в </w:t>
      </w:r>
      <w:r w:rsidR="005373CF" w:rsidRPr="00CE2229">
        <w:rPr>
          <w:rFonts w:ascii="Times New Roman" w:hAnsi="Times New Roman" w:cs="Times New Roman"/>
          <w:sz w:val="28"/>
          <w:szCs w:val="28"/>
        </w:rPr>
        <w:t xml:space="preserve">приемно-регистрационном </w:t>
      </w:r>
      <w:r w:rsidRPr="00CE2229">
        <w:rPr>
          <w:rFonts w:ascii="Times New Roman" w:hAnsi="Times New Roman" w:cs="Times New Roman"/>
          <w:sz w:val="28"/>
          <w:szCs w:val="28"/>
        </w:rPr>
        <w:t>кабинете.  В контейнере для транспо</w:t>
      </w:r>
      <w:r w:rsidR="005373CF" w:rsidRPr="00CE2229">
        <w:rPr>
          <w:rFonts w:ascii="Times New Roman" w:hAnsi="Times New Roman" w:cs="Times New Roman"/>
          <w:sz w:val="28"/>
          <w:szCs w:val="28"/>
        </w:rPr>
        <w:t xml:space="preserve">ртировки, </w:t>
      </w:r>
      <w:r w:rsidR="001278FC" w:rsidRPr="00CE2229">
        <w:rPr>
          <w:rFonts w:ascii="Times New Roman" w:hAnsi="Times New Roman" w:cs="Times New Roman"/>
          <w:sz w:val="28"/>
          <w:szCs w:val="28"/>
        </w:rPr>
        <w:t xml:space="preserve">биоматериала доставляли </w:t>
      </w:r>
      <w:r w:rsidRPr="00CE2229">
        <w:rPr>
          <w:rFonts w:ascii="Times New Roman" w:hAnsi="Times New Roman" w:cs="Times New Roman"/>
          <w:sz w:val="28"/>
          <w:szCs w:val="28"/>
        </w:rPr>
        <w:t xml:space="preserve">в лабораторию. Лаборант извлекает из контейнера пробирки с кровью. На пробирке наклеен индивидуальный штрих код пациента. После проведения исследования результаты заносятся в карту больного, которая находится </w:t>
      </w:r>
      <w:r w:rsidR="006947AE" w:rsidRPr="00CE2229">
        <w:rPr>
          <w:rFonts w:ascii="Times New Roman" w:hAnsi="Times New Roman" w:cs="Times New Roman"/>
          <w:sz w:val="28"/>
          <w:szCs w:val="28"/>
        </w:rPr>
        <w:t xml:space="preserve">в системе </w:t>
      </w:r>
      <w:r w:rsidR="006947AE" w:rsidRPr="00CE2229">
        <w:rPr>
          <w:rFonts w:ascii="Times New Roman" w:hAnsi="Times New Roman" w:cs="Times New Roman"/>
          <w:sz w:val="28"/>
          <w:szCs w:val="28"/>
          <w:lang w:val="en-US"/>
        </w:rPr>
        <w:t>QMS</w:t>
      </w:r>
      <w:r w:rsidR="006947AE" w:rsidRPr="00CE2229">
        <w:rPr>
          <w:rFonts w:ascii="Times New Roman" w:hAnsi="Times New Roman" w:cs="Times New Roman"/>
          <w:sz w:val="28"/>
          <w:szCs w:val="28"/>
        </w:rPr>
        <w:t>.</w:t>
      </w:r>
    </w:p>
    <w:p w:rsidR="00245582" w:rsidRPr="00CE2229" w:rsidRDefault="00245582" w:rsidP="001701E2">
      <w:pPr>
        <w:autoSpaceDE w:val="0"/>
        <w:autoSpaceDN w:val="0"/>
        <w:adjustRightInd w:val="0"/>
        <w:spacing w:before="100" w:after="100" w:line="240" w:lineRule="auto"/>
        <w:jc w:val="both"/>
        <w:rPr>
          <w:rFonts w:ascii="Times New Roman" w:hAnsi="Times New Roman" w:cs="Times New Roman"/>
          <w:sz w:val="28"/>
          <w:szCs w:val="28"/>
        </w:rPr>
      </w:pP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 xml:space="preserve"> – это инструмент управления качеством оказания медицинской помощи и ре</w:t>
      </w:r>
      <w:r w:rsidR="00B610F2" w:rsidRPr="00CE2229">
        <w:rPr>
          <w:rFonts w:ascii="Times New Roman" w:hAnsi="Times New Roman" w:cs="Times New Roman"/>
          <w:sz w:val="28"/>
          <w:szCs w:val="28"/>
        </w:rPr>
        <w:t>сурсами медицинской организации. С</w:t>
      </w:r>
      <w:r w:rsidRPr="00CE2229">
        <w:rPr>
          <w:rFonts w:ascii="Times New Roman" w:hAnsi="Times New Roman" w:cs="Times New Roman"/>
          <w:sz w:val="28"/>
          <w:szCs w:val="28"/>
        </w:rPr>
        <w:t xml:space="preserve">истема </w:t>
      </w:r>
      <w:r w:rsidR="001278FC" w:rsidRPr="00CE2229">
        <w:rPr>
          <w:rFonts w:ascii="Times New Roman" w:hAnsi="Times New Roman" w:cs="Times New Roman"/>
          <w:sz w:val="28"/>
          <w:szCs w:val="28"/>
          <w:lang w:val="en-US"/>
        </w:rPr>
        <w:t>QMS</w:t>
      </w:r>
      <w:r w:rsidR="00D54129">
        <w:rPr>
          <w:rFonts w:ascii="Times New Roman" w:hAnsi="Times New Roman" w:cs="Times New Roman"/>
          <w:sz w:val="28"/>
          <w:szCs w:val="28"/>
        </w:rPr>
        <w:t xml:space="preserve"> </w:t>
      </w:r>
      <w:r w:rsidRPr="00CE2229">
        <w:rPr>
          <w:rFonts w:ascii="Times New Roman" w:hAnsi="Times New Roman" w:cs="Times New Roman"/>
          <w:sz w:val="28"/>
          <w:szCs w:val="28"/>
        </w:rPr>
        <w:t>осуществляет 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p>
    <w:p w:rsidR="00245582" w:rsidRPr="00CE2229" w:rsidRDefault="0024558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Кровь мы распределяли по цветовому коду вакуумных пробирок:</w:t>
      </w:r>
    </w:p>
    <w:p w:rsidR="00245582" w:rsidRPr="00CE2229" w:rsidRDefault="00245582" w:rsidP="001701E2">
      <w:pPr>
        <w:pStyle w:val="a3"/>
        <w:numPr>
          <w:ilvl w:val="0"/>
          <w:numId w:val="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Красный (с активатором свертывания) - биохимический анализ;</w:t>
      </w:r>
    </w:p>
    <w:p w:rsidR="00245582" w:rsidRPr="00CE2229" w:rsidRDefault="00245582" w:rsidP="001701E2">
      <w:pPr>
        <w:pStyle w:val="a3"/>
        <w:numPr>
          <w:ilvl w:val="0"/>
          <w:numId w:val="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Желтый (с активатором свертывания с гелем) - исследование гормонов;</w:t>
      </w:r>
    </w:p>
    <w:p w:rsidR="00245582" w:rsidRPr="00CE2229" w:rsidRDefault="00245582" w:rsidP="001701E2">
      <w:pPr>
        <w:pStyle w:val="a3"/>
        <w:numPr>
          <w:ilvl w:val="0"/>
          <w:numId w:val="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Сиреневый (с ЭДТА-К2) – гематологический анализ;</w:t>
      </w:r>
    </w:p>
    <w:p w:rsidR="00245582" w:rsidRPr="00CE2229" w:rsidRDefault="00245582" w:rsidP="001701E2">
      <w:pPr>
        <w:pStyle w:val="a3"/>
        <w:numPr>
          <w:ilvl w:val="0"/>
          <w:numId w:val="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Сиреневый (с ЭДТА-К3) – определение группы крови;</w:t>
      </w:r>
    </w:p>
    <w:p w:rsidR="00245582" w:rsidRPr="00CE2229" w:rsidRDefault="00245582" w:rsidP="001701E2">
      <w:pPr>
        <w:pStyle w:val="a3"/>
        <w:numPr>
          <w:ilvl w:val="0"/>
          <w:numId w:val="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Голубая (с цитратом натрия (1:9) 3.2%) – коагулограмма</w:t>
      </w:r>
    </w:p>
    <w:p w:rsidR="00201C16" w:rsidRPr="00CE2229" w:rsidRDefault="00201C16" w:rsidP="001701E2">
      <w:pPr>
        <w:widowControl w:val="0"/>
        <w:autoSpaceDE w:val="0"/>
        <w:autoSpaceDN w:val="0"/>
        <w:adjustRightInd w:val="0"/>
        <w:spacing w:after="0" w:line="240" w:lineRule="auto"/>
        <w:jc w:val="both"/>
        <w:rPr>
          <w:rFonts w:ascii="Times New Roman" w:hAnsi="Times New Roman" w:cs="Times New Roman"/>
          <w:bCs/>
          <w:sz w:val="28"/>
          <w:szCs w:val="28"/>
        </w:rPr>
      </w:pPr>
      <w:r w:rsidRPr="00CE2229">
        <w:rPr>
          <w:rFonts w:ascii="Times New Roman" w:hAnsi="Times New Roman" w:cs="Times New Roman"/>
          <w:bCs/>
          <w:sz w:val="28"/>
          <w:szCs w:val="28"/>
        </w:rPr>
        <w:t>Непосредственно для проведения биохимического исследования используются вакутейнеры с красной крышкой, в которых содержится активатор свертывания - кремнезем.</w:t>
      </w:r>
    </w:p>
    <w:p w:rsidR="002B4E21" w:rsidRPr="00CE2229" w:rsidRDefault="008F0240" w:rsidP="001701E2">
      <w:pPr>
        <w:widowControl w:val="0"/>
        <w:autoSpaceDE w:val="0"/>
        <w:autoSpaceDN w:val="0"/>
        <w:adjustRightInd w:val="0"/>
        <w:spacing w:after="0" w:line="240" w:lineRule="auto"/>
        <w:jc w:val="both"/>
        <w:rPr>
          <w:rFonts w:ascii="Times New Roman" w:hAnsi="Times New Roman" w:cs="Times New Roman"/>
          <w:bCs/>
          <w:sz w:val="28"/>
          <w:szCs w:val="28"/>
        </w:rPr>
      </w:pPr>
      <w:r w:rsidRPr="00CE2229">
        <w:rPr>
          <w:rFonts w:ascii="Times New Roman" w:hAnsi="Times New Roman" w:cs="Times New Roman"/>
          <w:bCs/>
          <w:sz w:val="28"/>
          <w:szCs w:val="28"/>
        </w:rPr>
        <w:t>После приема и регистрации биоматериала, пробирки с кровью мы центрифугируем</w:t>
      </w:r>
      <w:r w:rsidR="00201C16" w:rsidRPr="00CE2229">
        <w:rPr>
          <w:rFonts w:ascii="Times New Roman" w:hAnsi="Times New Roman" w:cs="Times New Roman"/>
          <w:bCs/>
          <w:sz w:val="28"/>
          <w:szCs w:val="28"/>
        </w:rPr>
        <w:t xml:space="preserve"> на центрифуге </w:t>
      </w:r>
      <w:r w:rsidR="00514FA5" w:rsidRPr="00CE2229">
        <w:rPr>
          <w:rFonts w:ascii="Times New Roman" w:hAnsi="Times New Roman" w:cs="Times New Roman"/>
          <w:bCs/>
          <w:sz w:val="28"/>
          <w:szCs w:val="28"/>
        </w:rPr>
        <w:t>ELMI CENTRIFUGE CM-6M.</w:t>
      </w:r>
    </w:p>
    <w:p w:rsidR="001278FC" w:rsidRPr="00CE2229" w:rsidRDefault="009B25F4" w:rsidP="001701E2">
      <w:pPr>
        <w:widowControl w:val="0"/>
        <w:autoSpaceDE w:val="0"/>
        <w:autoSpaceDN w:val="0"/>
        <w:adjustRightInd w:val="0"/>
        <w:spacing w:after="0" w:line="240" w:lineRule="auto"/>
        <w:jc w:val="both"/>
        <w:rPr>
          <w:rFonts w:ascii="Times New Roman" w:hAnsi="Times New Roman" w:cs="Times New Roman"/>
          <w:bCs/>
          <w:sz w:val="28"/>
          <w:szCs w:val="28"/>
        </w:rPr>
      </w:pPr>
      <w:r w:rsidRPr="00CE2229">
        <w:rPr>
          <w:rFonts w:ascii="Times New Roman" w:hAnsi="Times New Roman" w:cs="Times New Roman"/>
          <w:noProof/>
          <w:sz w:val="28"/>
          <w:szCs w:val="28"/>
        </w:rPr>
        <w:drawing>
          <wp:inline distT="0" distB="0" distL="0" distR="0">
            <wp:extent cx="3607683" cy="3095625"/>
            <wp:effectExtent l="19050" t="0" r="0" b="0"/>
            <wp:docPr id="4" name="Рисунок 3" descr="https://pp.userapi.com/c848524/v848524867/e5b4b/KXHLfDwUE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8524/v848524867/e5b4b/KXHLfDwUEO8.jpg"/>
                    <pic:cNvPicPr>
                      <a:picLocks noChangeAspect="1" noChangeArrowheads="1"/>
                    </pic:cNvPicPr>
                  </pic:nvPicPr>
                  <pic:blipFill>
                    <a:blip r:embed="rId6" cstate="print"/>
                    <a:srcRect/>
                    <a:stretch>
                      <a:fillRect/>
                    </a:stretch>
                  </pic:blipFill>
                  <pic:spPr bwMode="auto">
                    <a:xfrm>
                      <a:off x="0" y="0"/>
                      <a:ext cx="3613591" cy="3100694"/>
                    </a:xfrm>
                    <a:prstGeom prst="rect">
                      <a:avLst/>
                    </a:prstGeom>
                    <a:noFill/>
                    <a:ln w="9525">
                      <a:noFill/>
                      <a:miter lim="800000"/>
                      <a:headEnd/>
                      <a:tailEnd/>
                    </a:ln>
                  </pic:spPr>
                </pic:pic>
              </a:graphicData>
            </a:graphic>
          </wp:inline>
        </w:drawing>
      </w:r>
    </w:p>
    <w:p w:rsidR="00BA642F" w:rsidRPr="00CE2229" w:rsidRDefault="00BA642F" w:rsidP="001701E2">
      <w:pPr>
        <w:widowControl w:val="0"/>
        <w:autoSpaceDE w:val="0"/>
        <w:autoSpaceDN w:val="0"/>
        <w:adjustRightInd w:val="0"/>
        <w:spacing w:after="0" w:line="240" w:lineRule="auto"/>
        <w:jc w:val="both"/>
        <w:rPr>
          <w:rFonts w:ascii="Times New Roman" w:hAnsi="Times New Roman" w:cs="Times New Roman"/>
          <w:bCs/>
          <w:sz w:val="28"/>
          <w:szCs w:val="28"/>
        </w:rPr>
      </w:pPr>
      <w:r w:rsidRPr="00CE2229">
        <w:rPr>
          <w:rFonts w:ascii="Times New Roman" w:hAnsi="Times New Roman" w:cs="Times New Roman"/>
          <w:b/>
          <w:bCs/>
          <w:sz w:val="28"/>
          <w:szCs w:val="28"/>
        </w:rPr>
        <w:lastRenderedPageBreak/>
        <w:t>Основные правила центрифугирования:</w:t>
      </w:r>
    </w:p>
    <w:p w:rsidR="00BA642F" w:rsidRPr="00CE2229" w:rsidRDefault="00BA642F" w:rsidP="001701E2">
      <w:pPr>
        <w:widowControl w:val="0"/>
        <w:autoSpaceDE w:val="0"/>
        <w:autoSpaceDN w:val="0"/>
        <w:adjustRightInd w:val="0"/>
        <w:spacing w:after="0" w:line="240" w:lineRule="auto"/>
        <w:jc w:val="both"/>
        <w:rPr>
          <w:rFonts w:ascii="Times New Roman" w:hAnsi="Times New Roman" w:cs="Times New Roman"/>
          <w:sz w:val="28"/>
          <w:szCs w:val="28"/>
          <w:lang w:val="en-US"/>
        </w:rPr>
      </w:pPr>
    </w:p>
    <w:p w:rsidR="00BA642F" w:rsidRPr="00CE2229" w:rsidRDefault="00BA642F"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Установить </w:t>
      </w:r>
      <w:r w:rsidR="004E55F8" w:rsidRPr="00CE2229">
        <w:rPr>
          <w:rFonts w:ascii="Times New Roman" w:hAnsi="Times New Roman" w:cs="Times New Roman"/>
          <w:sz w:val="28"/>
          <w:szCs w:val="28"/>
        </w:rPr>
        <w:t xml:space="preserve">центрифугу  </w:t>
      </w:r>
      <w:r w:rsidRPr="00CE2229">
        <w:rPr>
          <w:rFonts w:ascii="Times New Roman" w:hAnsi="Times New Roman" w:cs="Times New Roman"/>
          <w:sz w:val="28"/>
          <w:szCs w:val="28"/>
        </w:rPr>
        <w:t>на ровной поверхности;</w:t>
      </w:r>
    </w:p>
    <w:p w:rsidR="00BA642F" w:rsidRPr="00CE2229" w:rsidRDefault="00BA642F"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Уравновесить четное количество пробирок (друг на против друга, если пробирок не четное количество, добавляем пробирку с дистиллированной водой);</w:t>
      </w:r>
    </w:p>
    <w:p w:rsidR="00B610F2" w:rsidRPr="00CE2229" w:rsidRDefault="00BA642F"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Включаем в сеть, плотно закрыв крышку;</w:t>
      </w:r>
    </w:p>
    <w:p w:rsidR="00BA642F" w:rsidRPr="00CE2229" w:rsidRDefault="004E55F8"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Установить режим работы </w:t>
      </w:r>
      <w:r w:rsidR="00BA642F" w:rsidRPr="00CE2229">
        <w:rPr>
          <w:rFonts w:ascii="Times New Roman" w:hAnsi="Times New Roman" w:cs="Times New Roman"/>
          <w:sz w:val="28"/>
          <w:szCs w:val="28"/>
        </w:rPr>
        <w:t>(3500 тысячи оборотов в мин. на 10 минут);</w:t>
      </w:r>
    </w:p>
    <w:p w:rsidR="00BA642F" w:rsidRPr="00CE2229" w:rsidRDefault="00F444B1"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Пробирки с красной крышкой 3500 об 10 минут;</w:t>
      </w:r>
    </w:p>
    <w:p w:rsidR="00BA642F" w:rsidRPr="00CE2229" w:rsidRDefault="00F444B1"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Пробирки с голубой крышкой 2700 об 10 минут;</w:t>
      </w:r>
    </w:p>
    <w:p w:rsidR="00F444B1" w:rsidRPr="00CE2229" w:rsidRDefault="00F444B1" w:rsidP="001701E2">
      <w:pPr>
        <w:pStyle w:val="a3"/>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Пробирки с сиреневой крышкой 2000-2700 об 5 минут. </w:t>
      </w:r>
    </w:p>
    <w:p w:rsidR="00514FA5" w:rsidRPr="00CE2229" w:rsidRDefault="00514FA5" w:rsidP="001701E2">
      <w:pPr>
        <w:widowControl w:val="0"/>
        <w:autoSpaceDE w:val="0"/>
        <w:autoSpaceDN w:val="0"/>
        <w:adjustRightInd w:val="0"/>
        <w:spacing w:after="0" w:line="240" w:lineRule="auto"/>
        <w:ind w:left="360"/>
        <w:jc w:val="both"/>
        <w:rPr>
          <w:rFonts w:ascii="Times New Roman" w:hAnsi="Times New Roman" w:cs="Times New Roman"/>
          <w:sz w:val="28"/>
          <w:szCs w:val="28"/>
        </w:rPr>
      </w:pPr>
    </w:p>
    <w:p w:rsidR="005A0AA2" w:rsidRPr="00CE2229" w:rsidRDefault="007328D1" w:rsidP="001701E2">
      <w:pPr>
        <w:spacing w:line="240" w:lineRule="auto"/>
        <w:jc w:val="both"/>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C011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9B25F4" w:rsidRPr="00CE2229">
        <w:rPr>
          <w:rFonts w:ascii="Times New Roman" w:hAnsi="Times New Roman" w:cs="Times New Roman"/>
          <w:sz w:val="28"/>
          <w:szCs w:val="28"/>
        </w:rPr>
        <w:t xml:space="preserve"> </w:t>
      </w:r>
      <w:r w:rsidR="00CF13F6" w:rsidRPr="00CE2229">
        <w:rPr>
          <w:rFonts w:ascii="Times New Roman" w:hAnsi="Times New Roman" w:cs="Times New Roman"/>
          <w:noProof/>
          <w:sz w:val="28"/>
          <w:szCs w:val="28"/>
        </w:rPr>
        <w:drawing>
          <wp:inline distT="0" distB="0" distL="0" distR="0">
            <wp:extent cx="4254500" cy="3190875"/>
            <wp:effectExtent l="19050" t="0" r="0" b="0"/>
            <wp:docPr id="21" name="Рисунок 10" descr="https://pp.userapi.com/c846419/v846419658/15b475/Br6mhdwrZ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419/v846419658/15b475/Br6mhdwrZsQ.jpg"/>
                    <pic:cNvPicPr>
                      <a:picLocks noChangeAspect="1" noChangeArrowheads="1"/>
                    </pic:cNvPicPr>
                  </pic:nvPicPr>
                  <pic:blipFill>
                    <a:blip r:embed="rId7" cstate="print"/>
                    <a:srcRect/>
                    <a:stretch>
                      <a:fillRect/>
                    </a:stretch>
                  </pic:blipFill>
                  <pic:spPr bwMode="auto">
                    <a:xfrm>
                      <a:off x="0" y="0"/>
                      <a:ext cx="4254500" cy="31908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mc:AlternateContent>
          <mc:Choice Requires="wps">
            <w:drawing>
              <wp:inline distT="0" distB="0" distL="0" distR="0">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05BC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7e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Eo3t6uAgAAtwUAAA4AAAAAAAAAAAAA&#10;AAAALgIAAGRycy9lMm9Eb2MueG1sUEsBAi0AFAAGAAgAAAAhAEyg6SzYAAAAAwEAAA8AAAAAAAAA&#10;AAAAAAAACAUAAGRycy9kb3ducmV2LnhtbFBLBQYAAAAABAAEAPMAAAANBgAAAAA=&#10;" filled="f" stroked="f">
                <o:lock v:ext="edit" aspectratio="t"/>
                <w10:anchorlock/>
              </v:rect>
            </w:pict>
          </mc:Fallback>
        </mc:AlternateContent>
      </w:r>
    </w:p>
    <w:p w:rsidR="009B25F4" w:rsidRDefault="009B25F4"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Pr="00CE2229" w:rsidRDefault="001701E2" w:rsidP="001701E2">
      <w:pPr>
        <w:spacing w:line="240" w:lineRule="auto"/>
        <w:jc w:val="both"/>
        <w:rPr>
          <w:rFonts w:ascii="Times New Roman" w:hAnsi="Times New Roman" w:cs="Times New Roman"/>
          <w:b/>
          <w:sz w:val="28"/>
          <w:szCs w:val="28"/>
        </w:rPr>
      </w:pPr>
    </w:p>
    <w:p w:rsidR="00F444B1" w:rsidRPr="00CE2229" w:rsidRDefault="00F444B1"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 xml:space="preserve">День </w:t>
      </w:r>
      <w:r w:rsidR="006947AE" w:rsidRPr="00CE2229">
        <w:rPr>
          <w:rFonts w:ascii="Times New Roman" w:hAnsi="Times New Roman" w:cs="Times New Roman"/>
          <w:b/>
          <w:sz w:val="28"/>
          <w:szCs w:val="28"/>
        </w:rPr>
        <w:t>4</w:t>
      </w:r>
      <w:r w:rsidR="00514FA5" w:rsidRPr="00CE2229">
        <w:rPr>
          <w:rFonts w:ascii="Times New Roman" w:hAnsi="Times New Roman" w:cs="Times New Roman"/>
          <w:b/>
          <w:sz w:val="28"/>
          <w:szCs w:val="28"/>
        </w:rPr>
        <w:t xml:space="preserve"> (28.11.18)</w:t>
      </w: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Сегодня нас познакомили с автоматическим биохимическим анализатором </w:t>
      </w:r>
      <w:r w:rsidRPr="00CE2229">
        <w:rPr>
          <w:rFonts w:ascii="Times New Roman" w:hAnsi="Times New Roman" w:cs="Times New Roman"/>
          <w:sz w:val="28"/>
          <w:szCs w:val="28"/>
          <w:lang w:val="en-US"/>
        </w:rPr>
        <w:t>COBAS</w:t>
      </w:r>
      <w:r w:rsidRPr="00CE2229">
        <w:rPr>
          <w:rFonts w:ascii="Times New Roman" w:hAnsi="Times New Roman" w:cs="Times New Roman"/>
          <w:sz w:val="28"/>
          <w:szCs w:val="28"/>
        </w:rPr>
        <w:t xml:space="preserve"> 6000</w:t>
      </w:r>
      <w:r w:rsidR="00A07D49" w:rsidRPr="00CE2229">
        <w:rPr>
          <w:rFonts w:ascii="Times New Roman" w:hAnsi="Times New Roman" w:cs="Times New Roman"/>
          <w:sz w:val="28"/>
          <w:szCs w:val="28"/>
        </w:rPr>
        <w:t>.</w:t>
      </w:r>
      <w:r w:rsidR="00467086" w:rsidRPr="00CE2229">
        <w:rPr>
          <w:rFonts w:ascii="Times New Roman" w:hAnsi="Times New Roman" w:cs="Times New Roman"/>
          <w:sz w:val="28"/>
          <w:szCs w:val="28"/>
        </w:rPr>
        <w:t>Перед началом работы анализатора, мы его прогреваем до 37 градусов, проводим контрольные пробы.</w:t>
      </w:r>
      <w:r w:rsidR="00D54129">
        <w:rPr>
          <w:rFonts w:ascii="Times New Roman" w:hAnsi="Times New Roman" w:cs="Times New Roman"/>
          <w:sz w:val="28"/>
          <w:szCs w:val="28"/>
        </w:rPr>
        <w:t xml:space="preserve"> </w:t>
      </w:r>
      <w:r w:rsidR="00467086" w:rsidRPr="00CE2229">
        <w:rPr>
          <w:rFonts w:ascii="Times New Roman" w:hAnsi="Times New Roman" w:cs="Times New Roman"/>
          <w:sz w:val="28"/>
          <w:szCs w:val="28"/>
        </w:rPr>
        <w:t>После помещаем пробирки, с исследуемой сывороткой, в штативах на специальные рельсы и нажимаем  «старт».</w:t>
      </w: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На этом анализаторе выполняется широкий спектр биохимических показателей: </w:t>
      </w:r>
    </w:p>
    <w:p w:rsidR="00F444B1" w:rsidRPr="00CE2229" w:rsidRDefault="00F444B1"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Субстраты (альбумин, фракции билирубина, холестерин, ЛПНП, ЛПВП, креатинин, глюкоза, фруктоза, кальций, фосфор, </w:t>
      </w:r>
      <w:r w:rsidR="00B658BC" w:rsidRPr="00CE2229">
        <w:rPr>
          <w:rFonts w:ascii="Times New Roman" w:hAnsi="Times New Roman" w:cs="Times New Roman"/>
          <w:sz w:val="28"/>
          <w:szCs w:val="28"/>
        </w:rPr>
        <w:t>магний, лактат, общий белок</w:t>
      </w:r>
      <w:r w:rsidRPr="00CE2229">
        <w:rPr>
          <w:rFonts w:ascii="Times New Roman" w:hAnsi="Times New Roman" w:cs="Times New Roman"/>
          <w:sz w:val="28"/>
          <w:szCs w:val="28"/>
        </w:rPr>
        <w:t xml:space="preserve">, мочевина, мочевая кислота); </w:t>
      </w:r>
    </w:p>
    <w:p w:rsidR="00F444B1" w:rsidRPr="00CE2229" w:rsidRDefault="00F444B1"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Ферменты (АлТ, АсТ, альфа-амилаза, холинестераза, КК-МВ, ГГТ, ЛДГ, липаза и тд);</w:t>
      </w:r>
    </w:p>
    <w:p w:rsidR="00F444B1" w:rsidRPr="00CE2229" w:rsidRDefault="00F444B1"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Специфические белки (альбумин,С3с, С4, СРБ, цистеин С, ферритин, </w:t>
      </w:r>
      <w:r w:rsidRPr="00CE2229">
        <w:rPr>
          <w:rFonts w:ascii="Times New Roman" w:hAnsi="Times New Roman" w:cs="Times New Roman"/>
          <w:sz w:val="28"/>
          <w:szCs w:val="28"/>
          <w:lang w:val="en-US"/>
        </w:rPr>
        <w:t>IgA</w:t>
      </w:r>
      <w:r w:rsidRPr="00CE2229">
        <w:rPr>
          <w:rFonts w:ascii="Times New Roman" w:hAnsi="Times New Roman" w:cs="Times New Roman"/>
          <w:sz w:val="28"/>
          <w:szCs w:val="28"/>
        </w:rPr>
        <w:t xml:space="preserve">, </w:t>
      </w:r>
      <w:r w:rsidRPr="00CE2229">
        <w:rPr>
          <w:rFonts w:ascii="Times New Roman" w:hAnsi="Times New Roman" w:cs="Times New Roman"/>
          <w:sz w:val="28"/>
          <w:szCs w:val="28"/>
          <w:lang w:val="en-US"/>
        </w:rPr>
        <w:t>G</w:t>
      </w:r>
      <w:r w:rsidRPr="00CE2229">
        <w:rPr>
          <w:rFonts w:ascii="Times New Roman" w:hAnsi="Times New Roman" w:cs="Times New Roman"/>
          <w:sz w:val="28"/>
          <w:szCs w:val="28"/>
        </w:rPr>
        <w:t xml:space="preserve">, </w:t>
      </w:r>
      <w:r w:rsidRPr="00CE2229">
        <w:rPr>
          <w:rFonts w:ascii="Times New Roman" w:hAnsi="Times New Roman" w:cs="Times New Roman"/>
          <w:sz w:val="28"/>
          <w:szCs w:val="28"/>
          <w:lang w:val="en-US"/>
        </w:rPr>
        <w:t>M</w:t>
      </w:r>
      <w:r w:rsidRPr="00CE2229">
        <w:rPr>
          <w:rFonts w:ascii="Times New Roman" w:hAnsi="Times New Roman" w:cs="Times New Roman"/>
          <w:sz w:val="28"/>
          <w:szCs w:val="28"/>
        </w:rPr>
        <w:t xml:space="preserve">, липопротеины, миоглобин, трансферин, и тд); </w:t>
      </w:r>
    </w:p>
    <w:p w:rsidR="00F444B1" w:rsidRPr="00CE2229" w:rsidRDefault="00F444B1"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Электролиты (хлориды, калий, натрий);</w:t>
      </w:r>
    </w:p>
    <w:p w:rsidR="00F444B1" w:rsidRPr="00CE2229" w:rsidRDefault="00F444B1"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Лекарственный мониторинг; </w:t>
      </w:r>
    </w:p>
    <w:p w:rsidR="00F444B1" w:rsidRPr="00CE2229" w:rsidRDefault="001709EB" w:rsidP="001701E2">
      <w:pPr>
        <w:pStyle w:val="a3"/>
        <w:numPr>
          <w:ilvl w:val="0"/>
          <w:numId w:val="5"/>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Другие тесты.</w:t>
      </w: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Поступивший материал перед исследованием мы</w:t>
      </w:r>
      <w:r w:rsidR="00305E69" w:rsidRPr="00CE2229">
        <w:rPr>
          <w:rFonts w:ascii="Times New Roman" w:hAnsi="Times New Roman" w:cs="Times New Roman"/>
          <w:sz w:val="28"/>
          <w:szCs w:val="28"/>
        </w:rPr>
        <w:t xml:space="preserve"> центрифугировали проб</w:t>
      </w:r>
      <w:r w:rsidR="001709EB" w:rsidRPr="00CE2229">
        <w:rPr>
          <w:rFonts w:ascii="Times New Roman" w:hAnsi="Times New Roman" w:cs="Times New Roman"/>
          <w:sz w:val="28"/>
          <w:szCs w:val="28"/>
        </w:rPr>
        <w:t>ирки с кровью</w:t>
      </w:r>
      <w:r w:rsidR="00D54129">
        <w:rPr>
          <w:rFonts w:ascii="Times New Roman" w:hAnsi="Times New Roman" w:cs="Times New Roman"/>
          <w:sz w:val="28"/>
          <w:szCs w:val="28"/>
        </w:rPr>
        <w:t xml:space="preserve"> </w:t>
      </w:r>
      <w:r w:rsidRPr="00CE2229">
        <w:rPr>
          <w:rFonts w:ascii="Times New Roman" w:hAnsi="Times New Roman" w:cs="Times New Roman"/>
          <w:sz w:val="28"/>
          <w:szCs w:val="28"/>
        </w:rPr>
        <w:t>(3500 об/10 мин)</w:t>
      </w:r>
      <w:r w:rsidR="00467086" w:rsidRPr="00CE2229">
        <w:rPr>
          <w:rFonts w:ascii="Times New Roman" w:hAnsi="Times New Roman" w:cs="Times New Roman"/>
          <w:sz w:val="28"/>
          <w:szCs w:val="28"/>
        </w:rPr>
        <w:t xml:space="preserve">. </w:t>
      </w:r>
    </w:p>
    <w:p w:rsidR="00CA2BB7"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Полученные результаты мы</w:t>
      </w:r>
      <w:r w:rsidR="001709EB" w:rsidRPr="00CE2229">
        <w:rPr>
          <w:rFonts w:ascii="Times New Roman" w:hAnsi="Times New Roman" w:cs="Times New Roman"/>
          <w:sz w:val="28"/>
          <w:szCs w:val="28"/>
        </w:rPr>
        <w:t xml:space="preserve"> занесли</w:t>
      </w:r>
      <w:r w:rsidR="004E55F8" w:rsidRPr="00CE2229">
        <w:rPr>
          <w:rFonts w:ascii="Times New Roman" w:hAnsi="Times New Roman" w:cs="Times New Roman"/>
          <w:sz w:val="28"/>
          <w:szCs w:val="28"/>
        </w:rPr>
        <w:t xml:space="preserve"> </w:t>
      </w:r>
      <w:r w:rsidRPr="00CE2229">
        <w:rPr>
          <w:rFonts w:ascii="Times New Roman" w:hAnsi="Times New Roman" w:cs="Times New Roman"/>
          <w:sz w:val="28"/>
          <w:szCs w:val="28"/>
        </w:rPr>
        <w:t>в</w:t>
      </w:r>
      <w:r w:rsidR="004E55F8" w:rsidRPr="00CE2229">
        <w:rPr>
          <w:rFonts w:ascii="Times New Roman" w:hAnsi="Times New Roman" w:cs="Times New Roman"/>
          <w:sz w:val="28"/>
          <w:szCs w:val="28"/>
        </w:rPr>
        <w:t xml:space="preserve"> </w:t>
      </w:r>
      <w:r w:rsidRPr="00CE2229">
        <w:rPr>
          <w:rFonts w:ascii="Times New Roman" w:hAnsi="Times New Roman" w:cs="Times New Roman"/>
          <w:sz w:val="28"/>
          <w:szCs w:val="28"/>
        </w:rPr>
        <w:t>электронн</w:t>
      </w:r>
      <w:r w:rsidR="001709EB" w:rsidRPr="00CE2229">
        <w:rPr>
          <w:rFonts w:ascii="Times New Roman" w:hAnsi="Times New Roman" w:cs="Times New Roman"/>
          <w:sz w:val="28"/>
          <w:szCs w:val="28"/>
        </w:rPr>
        <w:t>ую</w:t>
      </w:r>
      <w:r w:rsidRPr="00CE2229">
        <w:rPr>
          <w:rFonts w:ascii="Times New Roman" w:hAnsi="Times New Roman" w:cs="Times New Roman"/>
          <w:sz w:val="28"/>
          <w:szCs w:val="28"/>
        </w:rPr>
        <w:t xml:space="preserve"> баз</w:t>
      </w:r>
      <w:r w:rsidR="001709EB" w:rsidRPr="00CE2229">
        <w:rPr>
          <w:rFonts w:ascii="Times New Roman" w:hAnsi="Times New Roman" w:cs="Times New Roman"/>
          <w:sz w:val="28"/>
          <w:szCs w:val="28"/>
        </w:rPr>
        <w:t>у</w:t>
      </w:r>
      <w:r w:rsidRPr="00CE2229">
        <w:rPr>
          <w:rFonts w:ascii="Times New Roman" w:hAnsi="Times New Roman" w:cs="Times New Roman"/>
          <w:sz w:val="28"/>
          <w:szCs w:val="28"/>
        </w:rPr>
        <w:t xml:space="preserve">-данных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 xml:space="preserve">. </w:t>
      </w: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всех исследований мы продезинфицировали рабочее мест</w:t>
      </w:r>
      <w:r w:rsidR="00B658BC" w:rsidRPr="00CE2229">
        <w:rPr>
          <w:rFonts w:ascii="Times New Roman" w:hAnsi="Times New Roman" w:cs="Times New Roman"/>
          <w:sz w:val="28"/>
          <w:szCs w:val="28"/>
        </w:rPr>
        <w:t>о дезинфицирующим средством «П</w:t>
      </w:r>
      <w:r w:rsidRPr="00CE2229">
        <w:rPr>
          <w:rFonts w:ascii="Times New Roman" w:hAnsi="Times New Roman" w:cs="Times New Roman"/>
          <w:sz w:val="28"/>
          <w:szCs w:val="28"/>
        </w:rPr>
        <w:t>роклин</w:t>
      </w:r>
      <w:r w:rsidR="00305E69" w:rsidRPr="00CE2229">
        <w:rPr>
          <w:rFonts w:ascii="Times New Roman" w:hAnsi="Times New Roman" w:cs="Times New Roman"/>
          <w:sz w:val="28"/>
          <w:szCs w:val="28"/>
        </w:rPr>
        <w:t xml:space="preserve"> антисептик</w:t>
      </w:r>
      <w:r w:rsidRPr="00CE2229">
        <w:rPr>
          <w:rFonts w:ascii="Times New Roman" w:hAnsi="Times New Roman" w:cs="Times New Roman"/>
          <w:sz w:val="28"/>
          <w:szCs w:val="28"/>
        </w:rPr>
        <w:t xml:space="preserve">» и </w:t>
      </w:r>
      <w:r w:rsidRPr="00D54129">
        <w:rPr>
          <w:rFonts w:ascii="Times New Roman" w:hAnsi="Times New Roman" w:cs="Times New Roman"/>
          <w:sz w:val="28"/>
          <w:szCs w:val="28"/>
          <w:highlight w:val="yellow"/>
        </w:rPr>
        <w:t>утилизировали отработанный материал</w:t>
      </w:r>
      <w:r w:rsidR="00D54129" w:rsidRPr="00D54129">
        <w:rPr>
          <w:rFonts w:ascii="Times New Roman" w:hAnsi="Times New Roman" w:cs="Times New Roman"/>
          <w:sz w:val="28"/>
          <w:szCs w:val="28"/>
          <w:highlight w:val="yellow"/>
        </w:rPr>
        <w:t xml:space="preserve"> </w:t>
      </w:r>
      <w:r w:rsidR="00467086" w:rsidRPr="00D54129">
        <w:rPr>
          <w:rFonts w:ascii="Times New Roman" w:hAnsi="Times New Roman" w:cs="Times New Roman"/>
          <w:sz w:val="28"/>
          <w:szCs w:val="28"/>
          <w:highlight w:val="yellow"/>
        </w:rPr>
        <w:t>промаркированный пакет желтого цвета, предназначенный для отходов класса «Б».</w:t>
      </w:r>
    </w:p>
    <w:p w:rsidR="001278FC" w:rsidRPr="00CE2229" w:rsidRDefault="009B25F4" w:rsidP="001701E2">
      <w:pPr>
        <w:spacing w:line="240" w:lineRule="auto"/>
        <w:jc w:val="both"/>
        <w:rPr>
          <w:rFonts w:ascii="Times New Roman" w:hAnsi="Times New Roman" w:cs="Times New Roman"/>
          <w:b/>
          <w:sz w:val="28"/>
          <w:szCs w:val="28"/>
        </w:rPr>
      </w:pPr>
      <w:r w:rsidRPr="00CE2229">
        <w:rPr>
          <w:rFonts w:ascii="Times New Roman" w:hAnsi="Times New Roman" w:cs="Times New Roman"/>
          <w:noProof/>
          <w:sz w:val="28"/>
          <w:szCs w:val="28"/>
        </w:rPr>
        <w:drawing>
          <wp:inline distT="0" distB="0" distL="0" distR="0">
            <wp:extent cx="2828925" cy="2121694"/>
            <wp:effectExtent l="19050" t="0" r="0" b="0"/>
            <wp:docPr id="9" name="Рисунок 13" descr="https://pp.userapi.com/c846019/v846019867/155e1b/Od_6Dbz8U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019/v846019867/155e1b/Od_6Dbz8U1Q.jpg"/>
                    <pic:cNvPicPr>
                      <a:picLocks noChangeAspect="1" noChangeArrowheads="1"/>
                    </pic:cNvPicPr>
                  </pic:nvPicPr>
                  <pic:blipFill>
                    <a:blip r:embed="rId8" cstate="print"/>
                    <a:srcRect/>
                    <a:stretch>
                      <a:fillRect/>
                    </a:stretch>
                  </pic:blipFill>
                  <pic:spPr bwMode="auto">
                    <a:xfrm>
                      <a:off x="0" y="0"/>
                      <a:ext cx="2832627" cy="2124471"/>
                    </a:xfrm>
                    <a:prstGeom prst="rect">
                      <a:avLst/>
                    </a:prstGeom>
                    <a:noFill/>
                    <a:ln w="9525">
                      <a:noFill/>
                      <a:miter lim="800000"/>
                      <a:headEnd/>
                      <a:tailEnd/>
                    </a:ln>
                  </pic:spPr>
                </pic:pic>
              </a:graphicData>
            </a:graphic>
          </wp:inline>
        </w:drawing>
      </w:r>
    </w:p>
    <w:p w:rsidR="00CF13F6" w:rsidRPr="00CE2229" w:rsidRDefault="00CF13F6" w:rsidP="001701E2">
      <w:pPr>
        <w:spacing w:line="240" w:lineRule="auto"/>
        <w:jc w:val="both"/>
        <w:rPr>
          <w:rFonts w:ascii="Times New Roman" w:hAnsi="Times New Roman" w:cs="Times New Roman"/>
          <w:b/>
          <w:sz w:val="28"/>
          <w:szCs w:val="28"/>
        </w:rPr>
      </w:pPr>
    </w:p>
    <w:p w:rsidR="00CF13F6" w:rsidRPr="00CE2229" w:rsidRDefault="00CF13F6" w:rsidP="001701E2">
      <w:pPr>
        <w:spacing w:line="240" w:lineRule="auto"/>
        <w:jc w:val="both"/>
        <w:rPr>
          <w:rFonts w:ascii="Times New Roman" w:hAnsi="Times New Roman" w:cs="Times New Roman"/>
          <w:b/>
          <w:sz w:val="28"/>
          <w:szCs w:val="28"/>
        </w:rPr>
      </w:pPr>
    </w:p>
    <w:p w:rsidR="00CF13F6" w:rsidRPr="00CE2229" w:rsidRDefault="00CF13F6" w:rsidP="001701E2">
      <w:pPr>
        <w:spacing w:line="240" w:lineRule="auto"/>
        <w:jc w:val="both"/>
        <w:rPr>
          <w:rFonts w:ascii="Times New Roman" w:hAnsi="Times New Roman" w:cs="Times New Roman"/>
          <w:b/>
          <w:sz w:val="28"/>
          <w:szCs w:val="28"/>
        </w:rPr>
      </w:pPr>
    </w:p>
    <w:p w:rsidR="00F444B1" w:rsidRPr="00CE2229" w:rsidRDefault="00F444B1"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lastRenderedPageBreak/>
        <w:t xml:space="preserve">День </w:t>
      </w:r>
      <w:r w:rsidR="006947AE" w:rsidRPr="00CE2229">
        <w:rPr>
          <w:rFonts w:ascii="Times New Roman" w:hAnsi="Times New Roman" w:cs="Times New Roman"/>
          <w:b/>
          <w:sz w:val="28"/>
          <w:szCs w:val="28"/>
        </w:rPr>
        <w:t>5</w:t>
      </w:r>
      <w:r w:rsidR="00514FA5" w:rsidRPr="00CE2229">
        <w:rPr>
          <w:rFonts w:ascii="Times New Roman" w:hAnsi="Times New Roman" w:cs="Times New Roman"/>
          <w:b/>
          <w:sz w:val="28"/>
          <w:szCs w:val="28"/>
        </w:rPr>
        <w:t xml:space="preserve"> (29.11.18)</w:t>
      </w:r>
    </w:p>
    <w:p w:rsidR="009E2B3E" w:rsidRPr="00CE2229" w:rsidRDefault="009E2B3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Сегодня нас познакомили с автоматическим биохимическим анализатором А-15 Biosystems</w:t>
      </w:r>
      <w:r w:rsidR="00A07D49" w:rsidRPr="00CE2229">
        <w:rPr>
          <w:rFonts w:ascii="Times New Roman" w:hAnsi="Times New Roman" w:cs="Times New Roman"/>
          <w:sz w:val="28"/>
          <w:szCs w:val="28"/>
        </w:rPr>
        <w:t>.</w:t>
      </w:r>
    </w:p>
    <w:p w:rsidR="009E2B3E" w:rsidRPr="00CE2229" w:rsidRDefault="009E2B3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На нем выполняется определение 41 показателя, в том числе:</w:t>
      </w:r>
    </w:p>
    <w:p w:rsidR="009E2B3E" w:rsidRPr="00CE2229" w:rsidRDefault="009E2B3E" w:rsidP="001701E2">
      <w:pPr>
        <w:pStyle w:val="a3"/>
        <w:numPr>
          <w:ilvl w:val="0"/>
          <w:numId w:val="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Биохимические субстраты (мочевая кислота, альбумин, общий и прямой билирубин, холестерин, креатинин, фруктозамин, глюкоза, общий белок, ТАГ, азот, мочевина, кальций, фосфор, железо, магний);</w:t>
      </w:r>
    </w:p>
    <w:p w:rsidR="009E2B3E" w:rsidRPr="00CE2229" w:rsidRDefault="009E2B3E" w:rsidP="001701E2">
      <w:pPr>
        <w:pStyle w:val="a3"/>
        <w:numPr>
          <w:ilvl w:val="0"/>
          <w:numId w:val="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Ферменты (АЛТ, АСП, амилаза, креатинкиназа, ЩФ, ГГТ, ЛДГ);</w:t>
      </w:r>
    </w:p>
    <w:p w:rsidR="009E2B3E" w:rsidRPr="00CE2229" w:rsidRDefault="009E2B3E" w:rsidP="001701E2">
      <w:pPr>
        <w:pStyle w:val="a3"/>
        <w:numPr>
          <w:ilvl w:val="0"/>
          <w:numId w:val="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Специфические белки (альбумины</w:t>
      </w:r>
      <w:r w:rsidR="00514FA5" w:rsidRPr="00CE2229">
        <w:rPr>
          <w:rFonts w:ascii="Times New Roman" w:hAnsi="Times New Roman" w:cs="Times New Roman"/>
          <w:sz w:val="28"/>
          <w:szCs w:val="28"/>
        </w:rPr>
        <w:t>)</w:t>
      </w:r>
    </w:p>
    <w:p w:rsidR="004B3C33" w:rsidRPr="00CE2229" w:rsidRDefault="009E2B3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Перед исследованием пробирки центрифугируют для получения сыворотки. Прибор прогревают и проводят контрольные пробы. Далее берется 1,5 мл исследуемой сыворотки и раскапывается по педиатрическим пробиркам, которые в специальном штативе помещаются в анализатор. </w:t>
      </w:r>
    </w:p>
    <w:p w:rsidR="009E2B3E" w:rsidRPr="00CE2229" w:rsidRDefault="009E2B3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исследований мы продезинфицировали рабочее место</w:t>
      </w:r>
      <w:r w:rsidR="00CA2BB7" w:rsidRPr="00CE2229">
        <w:rPr>
          <w:rFonts w:ascii="Times New Roman" w:hAnsi="Times New Roman" w:cs="Times New Roman"/>
          <w:sz w:val="28"/>
          <w:szCs w:val="28"/>
        </w:rPr>
        <w:t>.</w:t>
      </w:r>
    </w:p>
    <w:p w:rsidR="009E2B3E" w:rsidRPr="00CE2229" w:rsidRDefault="009B25F4" w:rsidP="001701E2">
      <w:pPr>
        <w:spacing w:line="240" w:lineRule="auto"/>
        <w:jc w:val="both"/>
        <w:rPr>
          <w:rFonts w:ascii="Times New Roman" w:hAnsi="Times New Roman" w:cs="Times New Roman"/>
          <w:sz w:val="28"/>
          <w:szCs w:val="28"/>
        </w:rPr>
      </w:pPr>
      <w:r w:rsidRPr="00CE2229">
        <w:rPr>
          <w:rFonts w:ascii="Times New Roman" w:hAnsi="Times New Roman" w:cs="Times New Roman"/>
          <w:noProof/>
          <w:sz w:val="28"/>
          <w:szCs w:val="28"/>
        </w:rPr>
        <w:drawing>
          <wp:inline distT="0" distB="0" distL="0" distR="0">
            <wp:extent cx="4963340" cy="4629150"/>
            <wp:effectExtent l="19050" t="0" r="8710" b="0"/>
            <wp:docPr id="14" name="Рисунок 34" descr="https://pp.userapi.com/c850128/v850128658/93e25/QCvvxepgs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50128/v850128658/93e25/QCvvxepgsHk.jpg"/>
                    <pic:cNvPicPr>
                      <a:picLocks noChangeAspect="1" noChangeArrowheads="1"/>
                    </pic:cNvPicPr>
                  </pic:nvPicPr>
                  <pic:blipFill>
                    <a:blip r:embed="rId9" cstate="print"/>
                    <a:srcRect/>
                    <a:stretch>
                      <a:fillRect/>
                    </a:stretch>
                  </pic:blipFill>
                  <pic:spPr bwMode="auto">
                    <a:xfrm>
                      <a:off x="0" y="0"/>
                      <a:ext cx="4967204" cy="4632753"/>
                    </a:xfrm>
                    <a:prstGeom prst="rect">
                      <a:avLst/>
                    </a:prstGeom>
                    <a:noFill/>
                    <a:ln w="9525">
                      <a:noFill/>
                      <a:miter lim="800000"/>
                      <a:headEnd/>
                      <a:tailEnd/>
                    </a:ln>
                  </pic:spPr>
                </pic:pic>
              </a:graphicData>
            </a:graphic>
          </wp:inline>
        </w:drawing>
      </w:r>
    </w:p>
    <w:p w:rsidR="001278FC" w:rsidRPr="00CE2229" w:rsidRDefault="001278FC" w:rsidP="001701E2">
      <w:pPr>
        <w:spacing w:line="240" w:lineRule="auto"/>
        <w:jc w:val="both"/>
        <w:rPr>
          <w:rFonts w:ascii="Times New Roman" w:hAnsi="Times New Roman" w:cs="Times New Roman"/>
          <w:sz w:val="28"/>
          <w:szCs w:val="28"/>
        </w:rPr>
      </w:pPr>
    </w:p>
    <w:p w:rsidR="001701E2" w:rsidRPr="00CE2229" w:rsidRDefault="001701E2" w:rsidP="001701E2">
      <w:pPr>
        <w:spacing w:line="240" w:lineRule="auto"/>
        <w:jc w:val="both"/>
        <w:rPr>
          <w:rFonts w:ascii="Times New Roman" w:hAnsi="Times New Roman" w:cs="Times New Roman"/>
          <w:sz w:val="28"/>
          <w:szCs w:val="28"/>
        </w:rPr>
      </w:pPr>
    </w:p>
    <w:p w:rsidR="00DA3340" w:rsidRPr="00CE2229" w:rsidRDefault="00DA3340"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 xml:space="preserve">День </w:t>
      </w:r>
      <w:r w:rsidR="006947AE" w:rsidRPr="00CE2229">
        <w:rPr>
          <w:rFonts w:ascii="Times New Roman" w:hAnsi="Times New Roman" w:cs="Times New Roman"/>
          <w:b/>
          <w:sz w:val="28"/>
          <w:szCs w:val="28"/>
        </w:rPr>
        <w:t>6</w:t>
      </w:r>
      <w:r w:rsidR="00514FA5" w:rsidRPr="00CE2229">
        <w:rPr>
          <w:rFonts w:ascii="Times New Roman" w:hAnsi="Times New Roman" w:cs="Times New Roman"/>
          <w:b/>
          <w:sz w:val="28"/>
          <w:szCs w:val="28"/>
        </w:rPr>
        <w:t xml:space="preserve"> (30.11.18)</w:t>
      </w:r>
    </w:p>
    <w:p w:rsidR="00C40DFE" w:rsidRPr="00CE2229" w:rsidRDefault="00DA3340"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Сегодня я находилась на приеме биоматериала</w:t>
      </w:r>
      <w:r w:rsidR="00C40DFE" w:rsidRPr="00CE2229">
        <w:rPr>
          <w:rFonts w:ascii="Times New Roman" w:hAnsi="Times New Roman" w:cs="Times New Roman"/>
          <w:sz w:val="28"/>
          <w:szCs w:val="28"/>
        </w:rPr>
        <w:t>, поступающего со всех отделений больницы: кровь распределили по цв</w:t>
      </w:r>
      <w:r w:rsidR="001278FC" w:rsidRPr="00CE2229">
        <w:rPr>
          <w:rFonts w:ascii="Times New Roman" w:hAnsi="Times New Roman" w:cs="Times New Roman"/>
          <w:sz w:val="28"/>
          <w:szCs w:val="28"/>
        </w:rPr>
        <w:t>етовому коду вакуумных пробирок.</w:t>
      </w:r>
    </w:p>
    <w:p w:rsidR="00B610F2" w:rsidRPr="00CE2229" w:rsidRDefault="00B610F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Затем мы передали пробирки лаборантам, которые в </w:t>
      </w:r>
      <w:r w:rsidR="00AE1B99" w:rsidRPr="00CE2229">
        <w:rPr>
          <w:rFonts w:ascii="Times New Roman" w:hAnsi="Times New Roman" w:cs="Times New Roman"/>
          <w:sz w:val="28"/>
          <w:szCs w:val="28"/>
        </w:rPr>
        <w:t>последующем</w:t>
      </w:r>
      <w:r w:rsidRPr="00CE2229">
        <w:rPr>
          <w:rFonts w:ascii="Times New Roman" w:hAnsi="Times New Roman" w:cs="Times New Roman"/>
          <w:sz w:val="28"/>
          <w:szCs w:val="28"/>
        </w:rPr>
        <w:t xml:space="preserve"> проводили исследование </w:t>
      </w:r>
      <w:r w:rsidRPr="001932C2">
        <w:rPr>
          <w:rFonts w:ascii="Times New Roman" w:hAnsi="Times New Roman" w:cs="Times New Roman"/>
          <w:sz w:val="28"/>
          <w:szCs w:val="28"/>
          <w:highlight w:val="yellow"/>
        </w:rPr>
        <w:t>плазмы</w:t>
      </w:r>
      <w:r w:rsidRPr="00CE2229">
        <w:rPr>
          <w:rFonts w:ascii="Times New Roman" w:hAnsi="Times New Roman" w:cs="Times New Roman"/>
          <w:sz w:val="28"/>
          <w:szCs w:val="28"/>
        </w:rPr>
        <w:t xml:space="preserve"> крови.</w:t>
      </w:r>
    </w:p>
    <w:p w:rsidR="00AE1B99" w:rsidRPr="00CE2229" w:rsidRDefault="00AE1B9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Затем, я:</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1. Закрыла все вакутейнеры крышками; </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2. Провела дезинфекцию отработанного материала и перчаток в промаркированный пакет желтого цвета, предназначенный для отходов класса «Б»;</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3. Далее я произвела транспортировку пакета «Отходы класса Б», в специальном контейнере, в комнату для временного хранения отходов «класса Б», для дальнейшей их дезинфекции.</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4. После чего, провела дезинфекцию рабочего места дезинфицирующими салфетками «Трилокс».</w:t>
      </w:r>
    </w:p>
    <w:p w:rsidR="00FA03A7" w:rsidRPr="00CE2229" w:rsidRDefault="00FA03A7" w:rsidP="001701E2">
      <w:pPr>
        <w:pStyle w:val="3"/>
        <w:spacing w:line="240" w:lineRule="auto"/>
        <w:jc w:val="center"/>
        <w:rPr>
          <w:rFonts w:ascii="Times New Roman" w:hAnsi="Times New Roman" w:cs="Times New Roman"/>
          <w:color w:val="auto"/>
          <w:sz w:val="28"/>
          <w:szCs w:val="28"/>
        </w:rPr>
      </w:pPr>
      <w:r w:rsidRPr="00CE2229">
        <w:rPr>
          <w:rFonts w:ascii="Times New Roman" w:hAnsi="Times New Roman" w:cs="Times New Roman"/>
          <w:color w:val="auto"/>
          <w:sz w:val="28"/>
          <w:szCs w:val="28"/>
        </w:rPr>
        <w:t>Утилизация медицинских отходов класса А</w:t>
      </w:r>
    </w:p>
    <w:p w:rsidR="00FA03A7" w:rsidRPr="00CE2229" w:rsidRDefault="00FA03A7"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Сбор медицинских отходов класса А может осуществляться в многоразовые емкости либо в одноразовые пакеты. Цвет пакетов не имеет значения, однако для данного класса недопустимо использование пакетов желтого и красного цвета.</w:t>
      </w:r>
      <w:r w:rsidR="00305E69" w:rsidRPr="00CE2229">
        <w:rPr>
          <w:rFonts w:ascii="Times New Roman" w:hAnsi="Times New Roman" w:cs="Times New Roman"/>
          <w:sz w:val="28"/>
          <w:szCs w:val="28"/>
        </w:rPr>
        <w:t xml:space="preserve"> </w:t>
      </w:r>
      <w:r w:rsidRPr="00CE2229">
        <w:rPr>
          <w:rFonts w:ascii="Times New Roman" w:hAnsi="Times New Roman" w:cs="Times New Roman"/>
          <w:sz w:val="28"/>
          <w:szCs w:val="28"/>
        </w:rPr>
        <w:t xml:space="preserve">Пакеты с мусором располагаются внутри многоразовых контейнеров либо на специальных тележках. Контейнеры для сбора отходов и тележки обязательно должны быть промаркированы как "Отходы. Класс А". </w:t>
      </w:r>
      <w:r w:rsidRPr="00CE2229">
        <w:rPr>
          <w:rStyle w:val="a8"/>
          <w:rFonts w:ascii="Times New Roman" w:hAnsi="Times New Roman" w:cs="Times New Roman"/>
          <w:b w:val="0"/>
          <w:sz w:val="28"/>
          <w:szCs w:val="28"/>
        </w:rPr>
        <w:t>Поскольку отходы данного класса не являются потенциально опасными, их допускается складировать на обыкновенных полигонах ТБО либо сбрасывать в канализацию.</w:t>
      </w:r>
    </w:p>
    <w:p w:rsidR="00FA03A7" w:rsidRPr="00CE2229" w:rsidRDefault="00FA03A7" w:rsidP="001701E2">
      <w:pPr>
        <w:spacing w:line="240" w:lineRule="auto"/>
        <w:jc w:val="center"/>
        <w:rPr>
          <w:rFonts w:ascii="Times New Roman" w:hAnsi="Times New Roman" w:cs="Times New Roman"/>
          <w:b/>
          <w:sz w:val="28"/>
          <w:szCs w:val="28"/>
        </w:rPr>
      </w:pPr>
      <w:r w:rsidRPr="00CE2229">
        <w:rPr>
          <w:rFonts w:ascii="Times New Roman" w:hAnsi="Times New Roman" w:cs="Times New Roman"/>
          <w:b/>
          <w:sz w:val="28"/>
          <w:szCs w:val="28"/>
        </w:rPr>
        <w:t>Утилизация медицинских отходов класса Б</w:t>
      </w:r>
    </w:p>
    <w:p w:rsidR="00FA03A7" w:rsidRPr="00CE2229" w:rsidRDefault="00FA03A7"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Сбор отходов класса «Б» осуществляется в одноразовые пакеты с маркировкой: название ЛПУ, дата, кабинет, ответственное лицо. Цвет пакетов желтый. Одноразовые пакеты располагаются внутри многоразовых контейнеров. Емкости для сбора отходов должны быть промаркированы "Отходы. Класс Б".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 предназначенные для сбора отходов данного класса, установленные на специальной площадке (помещении). Многоразовая тара после опорожнения подлежит мытью и дезинфекции. 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w:t>
      </w:r>
      <w:r w:rsidRPr="00CE2229">
        <w:rPr>
          <w:rFonts w:ascii="Times New Roman" w:hAnsi="Times New Roman" w:cs="Times New Roman"/>
          <w:sz w:val="28"/>
          <w:szCs w:val="28"/>
        </w:rPr>
        <w:lastRenderedPageBreak/>
        <w:t>других приспособлений, исключающих высыпание отходов класса Б. Твердые (непрокалываемые) емкости закрываются крышками. Перемещение отходов класса «Б» за пределами подразделения в открытых емкостях не допускается.</w:t>
      </w:r>
    </w:p>
    <w:p w:rsidR="00FA03A7" w:rsidRPr="00CE2229" w:rsidRDefault="00FA03A7" w:rsidP="001701E2">
      <w:pPr>
        <w:spacing w:line="240" w:lineRule="auto"/>
        <w:jc w:val="both"/>
        <w:rPr>
          <w:rFonts w:ascii="Times New Roman" w:hAnsi="Times New Roman" w:cs="Times New Roman"/>
          <w:b/>
          <w:sz w:val="28"/>
          <w:szCs w:val="28"/>
          <w:lang w:eastAsia="en-US"/>
        </w:rPr>
      </w:pPr>
      <w:r w:rsidRPr="00CE2229">
        <w:rPr>
          <w:rFonts w:ascii="Times New Roman" w:hAnsi="Times New Roman" w:cs="Times New Roman"/>
          <w:b/>
          <w:sz w:val="28"/>
          <w:szCs w:val="28"/>
          <w:lang w:eastAsia="en-US"/>
        </w:rPr>
        <w:t>Правила техники безопасности при сборки медицинских отходов:</w:t>
      </w:r>
    </w:p>
    <w:p w:rsidR="00FA03A7" w:rsidRPr="00CE2229" w:rsidRDefault="00FA03A7" w:rsidP="001701E2">
      <w:pPr>
        <w:spacing w:line="240" w:lineRule="auto"/>
        <w:jc w:val="both"/>
        <w:rPr>
          <w:rFonts w:ascii="Times New Roman" w:hAnsi="Times New Roman" w:cs="Times New Roman"/>
          <w:i/>
          <w:sz w:val="28"/>
          <w:szCs w:val="28"/>
          <w:u w:val="single"/>
        </w:rPr>
      </w:pPr>
      <w:r w:rsidRPr="00CE2229">
        <w:rPr>
          <w:rFonts w:ascii="Times New Roman" w:hAnsi="Times New Roman" w:cs="Times New Roman"/>
          <w:i/>
          <w:sz w:val="28"/>
          <w:szCs w:val="28"/>
          <w:u w:val="single"/>
        </w:rPr>
        <w:t>Запрещается:</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Вручную разрушать, разрезать, отходы классов Б в том числе использованные системы для внутривенных вливаний;</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Пересыпать неупакованные отходы классов Б из одной емкости в другую;</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Утрамбовывать отходы классов Б;</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Осуществлять любые операции с отходами без перчаток или необходимых средств индивидуальной защиты и спецодежды.</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Установить одноразовую  упаковку и  многоразовые баки для сбора отходов на расстоянии менее 1 метра от нагревательных приборов;</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Смешивать отходы различных классов в общей емкости;</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Вывозить необеззараженные отходы класса Б за пределы территории диспансера;</w:t>
      </w:r>
    </w:p>
    <w:p w:rsidR="00FA03A7" w:rsidRPr="00CE2229" w:rsidRDefault="00FA03A7" w:rsidP="001701E2">
      <w:pPr>
        <w:pStyle w:val="a3"/>
        <w:numPr>
          <w:ilvl w:val="0"/>
          <w:numId w:val="22"/>
        </w:numPr>
        <w:spacing w:line="240" w:lineRule="auto"/>
        <w:jc w:val="both"/>
        <w:rPr>
          <w:rFonts w:ascii="Times New Roman" w:hAnsi="Times New Roman" w:cs="Times New Roman"/>
          <w:b/>
          <w:sz w:val="28"/>
          <w:szCs w:val="28"/>
        </w:rPr>
      </w:pPr>
      <w:r w:rsidRPr="00CE2229">
        <w:rPr>
          <w:rFonts w:ascii="Times New Roman" w:hAnsi="Times New Roman" w:cs="Times New Roman"/>
          <w:sz w:val="28"/>
          <w:szCs w:val="28"/>
        </w:rPr>
        <w:t>Стирать спецодежду на дому;</w:t>
      </w:r>
    </w:p>
    <w:p w:rsidR="00FA03A7" w:rsidRDefault="00FA03A7" w:rsidP="001701E2">
      <w:pPr>
        <w:spacing w:line="240" w:lineRule="auto"/>
        <w:ind w:left="360"/>
        <w:jc w:val="both"/>
        <w:rPr>
          <w:rFonts w:ascii="Times New Roman" w:hAnsi="Times New Roman" w:cs="Times New Roman"/>
          <w:sz w:val="28"/>
          <w:szCs w:val="28"/>
        </w:rPr>
      </w:pPr>
      <w:r w:rsidRPr="00CE2229">
        <w:rPr>
          <w:rFonts w:ascii="Times New Roman" w:hAnsi="Times New Roman" w:cs="Times New Roman"/>
          <w:sz w:val="28"/>
          <w:szCs w:val="28"/>
        </w:rPr>
        <w:t>При нарушении целостности одноразового пакта (разрыв, разрез) его необходимо поместить в другой одноразовый пакет и произвести повторную герметизацию.</w:t>
      </w: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Default="001701E2" w:rsidP="001701E2">
      <w:pPr>
        <w:spacing w:line="240" w:lineRule="auto"/>
        <w:ind w:left="360"/>
        <w:jc w:val="both"/>
        <w:rPr>
          <w:rFonts w:ascii="Times New Roman" w:hAnsi="Times New Roman" w:cs="Times New Roman"/>
          <w:sz w:val="28"/>
          <w:szCs w:val="28"/>
        </w:rPr>
      </w:pPr>
    </w:p>
    <w:p w:rsidR="001701E2" w:rsidRPr="00CE2229" w:rsidRDefault="001701E2" w:rsidP="001701E2">
      <w:pPr>
        <w:spacing w:line="240" w:lineRule="auto"/>
        <w:ind w:left="360"/>
        <w:jc w:val="both"/>
        <w:rPr>
          <w:rFonts w:ascii="Times New Roman" w:hAnsi="Times New Roman" w:cs="Times New Roman"/>
          <w:sz w:val="28"/>
          <w:szCs w:val="28"/>
        </w:rPr>
      </w:pPr>
    </w:p>
    <w:p w:rsidR="004F0CE8" w:rsidRPr="00CE2229" w:rsidRDefault="00C40DFE"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t xml:space="preserve">День </w:t>
      </w:r>
      <w:r w:rsidR="006947AE" w:rsidRPr="00CE2229">
        <w:rPr>
          <w:rFonts w:ascii="Times New Roman" w:hAnsi="Times New Roman" w:cs="Times New Roman"/>
          <w:b/>
          <w:sz w:val="28"/>
          <w:szCs w:val="28"/>
        </w:rPr>
        <w:t>7 (01.12.18)</w:t>
      </w:r>
    </w:p>
    <w:p w:rsidR="00AE1B99" w:rsidRPr="001701E2" w:rsidRDefault="00A07D49" w:rsidP="001701E2">
      <w:pPr>
        <w:spacing w:line="240" w:lineRule="auto"/>
        <w:jc w:val="both"/>
        <w:rPr>
          <w:rFonts w:ascii="Times New Roman" w:hAnsi="Times New Roman" w:cs="Times New Roman"/>
          <w:sz w:val="28"/>
          <w:szCs w:val="28"/>
        </w:rPr>
      </w:pPr>
      <w:bookmarkStart w:id="2" w:name="_Hlk532565412"/>
      <w:r w:rsidRPr="00CE2229">
        <w:rPr>
          <w:rFonts w:ascii="Times New Roman" w:hAnsi="Times New Roman" w:cs="Times New Roman"/>
          <w:sz w:val="28"/>
          <w:szCs w:val="28"/>
        </w:rPr>
        <w:t>Индивидуальная работа с дневниками.</w:t>
      </w:r>
      <w:r w:rsidR="00B36F9D" w:rsidRPr="00CE2229">
        <w:rPr>
          <w:rFonts w:ascii="Times New Roman" w:hAnsi="Times New Roman" w:cs="Times New Roman"/>
          <w:sz w:val="28"/>
          <w:szCs w:val="28"/>
        </w:rPr>
        <w:t xml:space="preserve"> Повторение теоретической части</w:t>
      </w:r>
      <w:bookmarkEnd w:id="2"/>
      <w:r w:rsidR="001701E2">
        <w:rPr>
          <w:rFonts w:ascii="Times New Roman" w:hAnsi="Times New Roman" w:cs="Times New Roman"/>
          <w:sz w:val="28"/>
          <w:szCs w:val="28"/>
        </w:rPr>
        <w:t>.</w:t>
      </w:r>
    </w:p>
    <w:p w:rsidR="00A07D49" w:rsidRPr="00CE2229" w:rsidRDefault="00A07D49"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lastRenderedPageBreak/>
        <w:t>День 8</w:t>
      </w:r>
      <w:r w:rsidR="006947AE" w:rsidRPr="00CE2229">
        <w:rPr>
          <w:rFonts w:ascii="Times New Roman" w:hAnsi="Times New Roman" w:cs="Times New Roman"/>
          <w:b/>
          <w:sz w:val="28"/>
          <w:szCs w:val="28"/>
        </w:rPr>
        <w:t xml:space="preserve"> (03.12.18)</w:t>
      </w:r>
    </w:p>
    <w:p w:rsidR="00B36F9D" w:rsidRPr="00CE2229" w:rsidRDefault="00A07D4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Сегодня в лаборатории проводилась генеральная уборка помещений. Под генеральной</w:t>
      </w:r>
      <w:r w:rsidR="001932C2">
        <w:rPr>
          <w:rFonts w:ascii="Times New Roman" w:hAnsi="Times New Roman" w:cs="Times New Roman"/>
          <w:sz w:val="28"/>
          <w:szCs w:val="28"/>
        </w:rPr>
        <w:t xml:space="preserve"> </w:t>
      </w:r>
      <w:r w:rsidRPr="00CE2229">
        <w:rPr>
          <w:rFonts w:ascii="Times New Roman" w:hAnsi="Times New Roman" w:cs="Times New Roman"/>
          <w:sz w:val="28"/>
          <w:szCs w:val="28"/>
        </w:rPr>
        <w:t xml:space="preserve">уборкой помещений ЛПУ подразумевается очистка поверхностей от грязи, пыли, субстратов биологического происхождения и дезинфекция, т.е. уничтожение на поверхностях микроорганизмов - возбудителей инфекционных заболеваний. Проводится один раз в неделю. </w:t>
      </w:r>
    </w:p>
    <w:p w:rsidR="00CA2BB7" w:rsidRPr="00CE2229" w:rsidRDefault="00CA2BB7"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Дезинфекция стен, полов, поверхности столов и оборудования производилась дезинфицирующим средством с моющим эффектом </w:t>
      </w:r>
      <w:r w:rsidRPr="001932C2">
        <w:rPr>
          <w:rFonts w:ascii="Times New Roman" w:hAnsi="Times New Roman" w:cs="Times New Roman"/>
          <w:sz w:val="28"/>
          <w:szCs w:val="28"/>
          <w:highlight w:val="yellow"/>
        </w:rPr>
        <w:t>«3D- Септ»</w:t>
      </w:r>
      <w:r w:rsidRPr="00CE2229">
        <w:rPr>
          <w:rFonts w:ascii="Times New Roman" w:hAnsi="Times New Roman" w:cs="Times New Roman"/>
          <w:sz w:val="28"/>
          <w:szCs w:val="28"/>
        </w:rPr>
        <w:t xml:space="preserve"> в разведении 150,0мл. + 9850мл. воды по режиму туберкулеза:</w:t>
      </w:r>
    </w:p>
    <w:p w:rsidR="00CA2BB7" w:rsidRPr="00CE2229" w:rsidRDefault="00CA2BB7" w:rsidP="001701E2">
      <w:pPr>
        <w:spacing w:line="240" w:lineRule="auto"/>
        <w:jc w:val="both"/>
        <w:rPr>
          <w:rFonts w:ascii="Times New Roman" w:hAnsi="Times New Roman" w:cs="Times New Roman"/>
          <w:sz w:val="28"/>
          <w:szCs w:val="28"/>
        </w:rPr>
      </w:pPr>
    </w:p>
    <w:p w:rsidR="00B36F9D" w:rsidRPr="00CE2229" w:rsidRDefault="00CA2BB7" w:rsidP="001701E2">
      <w:pPr>
        <w:spacing w:line="240" w:lineRule="auto"/>
        <w:jc w:val="both"/>
        <w:rPr>
          <w:rFonts w:ascii="Times New Roman" w:hAnsi="Times New Roman" w:cs="Times New Roman"/>
          <w:sz w:val="28"/>
          <w:szCs w:val="28"/>
        </w:rPr>
      </w:pPr>
      <w:r w:rsidRPr="00CE2229">
        <w:rPr>
          <w:rFonts w:ascii="Times New Roman" w:hAnsi="Times New Roman" w:cs="Times New Roman"/>
          <w:noProof/>
          <w:sz w:val="28"/>
          <w:szCs w:val="28"/>
        </w:rPr>
        <w:drawing>
          <wp:inline distT="0" distB="0" distL="0" distR="0">
            <wp:extent cx="4341311" cy="4733925"/>
            <wp:effectExtent l="19050" t="0" r="208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374" cy="4747079"/>
                    </a:xfrm>
                    <a:prstGeom prst="rect">
                      <a:avLst/>
                    </a:prstGeom>
                    <a:noFill/>
                  </pic:spPr>
                </pic:pic>
              </a:graphicData>
            </a:graphic>
          </wp:inline>
        </w:drawing>
      </w:r>
      <w:r w:rsidR="00B36F9D" w:rsidRPr="00CE2229">
        <w:rPr>
          <w:rFonts w:ascii="Times New Roman" w:hAnsi="Times New Roman" w:cs="Times New Roman"/>
          <w:sz w:val="28"/>
          <w:szCs w:val="28"/>
        </w:rPr>
        <w:br w:type="page"/>
      </w:r>
    </w:p>
    <w:p w:rsidR="00B610F2" w:rsidRPr="00CE2229" w:rsidRDefault="00B36F9D"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9</w:t>
      </w:r>
      <w:r w:rsidR="001709EB" w:rsidRPr="00CE2229">
        <w:rPr>
          <w:rFonts w:ascii="Times New Roman" w:hAnsi="Times New Roman" w:cs="Times New Roman"/>
          <w:b/>
          <w:sz w:val="28"/>
          <w:szCs w:val="28"/>
        </w:rPr>
        <w:t>-10</w:t>
      </w:r>
      <w:r w:rsidR="006947AE" w:rsidRPr="00CE2229">
        <w:rPr>
          <w:rFonts w:ascii="Times New Roman" w:hAnsi="Times New Roman" w:cs="Times New Roman"/>
          <w:b/>
          <w:sz w:val="28"/>
          <w:szCs w:val="28"/>
        </w:rPr>
        <w:t xml:space="preserve"> (04.12.18</w:t>
      </w:r>
      <w:r w:rsidR="001709EB" w:rsidRPr="00CE2229">
        <w:rPr>
          <w:rFonts w:ascii="Times New Roman" w:hAnsi="Times New Roman" w:cs="Times New Roman"/>
          <w:b/>
          <w:sz w:val="28"/>
          <w:szCs w:val="28"/>
        </w:rPr>
        <w:t>-05.12.18</w:t>
      </w:r>
      <w:r w:rsidR="006947AE" w:rsidRPr="00CE2229">
        <w:rPr>
          <w:rFonts w:ascii="Times New Roman" w:hAnsi="Times New Roman" w:cs="Times New Roman"/>
          <w:b/>
          <w:sz w:val="28"/>
          <w:szCs w:val="28"/>
        </w:rPr>
        <w:t>)</w:t>
      </w:r>
    </w:p>
    <w:p w:rsidR="00B610F2" w:rsidRPr="00CE2229" w:rsidRDefault="00B610F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Сегодня я была на приятии</w:t>
      </w:r>
      <w:r w:rsidR="00B36F9D" w:rsidRPr="00CE2229">
        <w:rPr>
          <w:rFonts w:ascii="Times New Roman" w:hAnsi="Times New Roman" w:cs="Times New Roman"/>
          <w:sz w:val="28"/>
          <w:szCs w:val="28"/>
        </w:rPr>
        <w:t xml:space="preserve"> биоматериал, поступающий со всех отделений больницы: кровь распределили по цветовому коду вакуумных пробирок. Принято было </w:t>
      </w:r>
      <w:r w:rsidR="000E17CF" w:rsidRPr="00CE2229">
        <w:rPr>
          <w:rFonts w:ascii="Times New Roman" w:hAnsi="Times New Roman" w:cs="Times New Roman"/>
          <w:sz w:val="28"/>
          <w:szCs w:val="28"/>
        </w:rPr>
        <w:t xml:space="preserve">около </w:t>
      </w:r>
      <w:r w:rsidR="00B36F9D" w:rsidRPr="00CE2229">
        <w:rPr>
          <w:rFonts w:ascii="Times New Roman" w:hAnsi="Times New Roman" w:cs="Times New Roman"/>
          <w:sz w:val="28"/>
          <w:szCs w:val="28"/>
        </w:rPr>
        <w:t>250 пробирок.</w:t>
      </w:r>
      <w:r w:rsidR="00B1185E" w:rsidRPr="00CE2229">
        <w:rPr>
          <w:rFonts w:ascii="Times New Roman" w:hAnsi="Times New Roman" w:cs="Times New Roman"/>
          <w:sz w:val="28"/>
          <w:szCs w:val="28"/>
        </w:rPr>
        <w:t xml:space="preserve"> После приема я передавала</w:t>
      </w:r>
      <w:r w:rsidRPr="00CE2229">
        <w:rPr>
          <w:rFonts w:ascii="Times New Roman" w:hAnsi="Times New Roman" w:cs="Times New Roman"/>
          <w:sz w:val="28"/>
          <w:szCs w:val="28"/>
        </w:rPr>
        <w:t xml:space="preserve"> данные.</w:t>
      </w:r>
    </w:p>
    <w:p w:rsidR="008B5772" w:rsidRPr="00CE2229" w:rsidRDefault="00B610F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После </w:t>
      </w:r>
      <w:r w:rsidR="00FA03A7" w:rsidRPr="00CE2229">
        <w:rPr>
          <w:rFonts w:ascii="Times New Roman" w:hAnsi="Times New Roman" w:cs="Times New Roman"/>
          <w:sz w:val="28"/>
          <w:szCs w:val="28"/>
        </w:rPr>
        <w:t>я</w:t>
      </w:r>
      <w:r w:rsidRPr="00CE2229">
        <w:rPr>
          <w:rFonts w:ascii="Times New Roman" w:hAnsi="Times New Roman" w:cs="Times New Roman"/>
          <w:sz w:val="28"/>
          <w:szCs w:val="28"/>
        </w:rPr>
        <w:t xml:space="preserve"> центрифугирования </w:t>
      </w:r>
      <w:r w:rsidR="00FA03A7" w:rsidRPr="00CE2229">
        <w:rPr>
          <w:rFonts w:ascii="Times New Roman" w:hAnsi="Times New Roman" w:cs="Times New Roman"/>
          <w:sz w:val="28"/>
          <w:szCs w:val="28"/>
        </w:rPr>
        <w:t>и</w:t>
      </w:r>
      <w:r w:rsidRPr="00CE2229">
        <w:rPr>
          <w:rFonts w:ascii="Times New Roman" w:hAnsi="Times New Roman" w:cs="Times New Roman"/>
          <w:sz w:val="28"/>
          <w:szCs w:val="28"/>
        </w:rPr>
        <w:t xml:space="preserve"> относила пробы в кабинеты биохимии, где находятся COBAS 6000 </w:t>
      </w:r>
      <w:r w:rsidR="004E55F8" w:rsidRPr="00CE2229">
        <w:rPr>
          <w:rFonts w:ascii="Times New Roman" w:hAnsi="Times New Roman" w:cs="Times New Roman"/>
          <w:sz w:val="28"/>
          <w:szCs w:val="28"/>
        </w:rPr>
        <w:t>, мною было исследовано 180 проб 04.12.2018 и 150 проб 05.12.2018. Полученные результаты я распечатывала на бланки, затем разложила их по папкам разных отделений.</w:t>
      </w:r>
    </w:p>
    <w:p w:rsidR="00B1185E" w:rsidRPr="00CE2229" w:rsidRDefault="00B1185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проведения всех  исследований на анализаторах, я выполнила мероприятия по дезинфекции рабочего места и утилизации отработанного материала, а именно:</w:t>
      </w:r>
    </w:p>
    <w:p w:rsidR="00305E69" w:rsidRPr="00CE2229" w:rsidRDefault="00305E69" w:rsidP="001701E2">
      <w:pPr>
        <w:spacing w:line="240" w:lineRule="auto"/>
        <w:jc w:val="both"/>
        <w:rPr>
          <w:rFonts w:ascii="Times New Roman" w:hAnsi="Times New Roman" w:cs="Times New Roman"/>
          <w:sz w:val="28"/>
          <w:szCs w:val="28"/>
        </w:rPr>
      </w:pPr>
      <w:bookmarkStart w:id="3" w:name="_Hlk532578010"/>
      <w:r w:rsidRPr="00CE2229">
        <w:rPr>
          <w:rFonts w:ascii="Times New Roman" w:hAnsi="Times New Roman" w:cs="Times New Roman"/>
          <w:sz w:val="28"/>
          <w:szCs w:val="28"/>
        </w:rPr>
        <w:t xml:space="preserve">1. Закрыла все вакутейнеры крышками; </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2. Провела дезинфекцию отработанного материала и перчаток в промаркированный пакет желтого цвета, предназначенный для отходов класса «Б»;</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3. Далее я произвела транспортировку пакета «Отходы класса Б», в специальном контейнере, в комнату для временного хранения отходов «класса Б», для дальнейшей их дезинфекции.</w:t>
      </w:r>
    </w:p>
    <w:p w:rsidR="00B1185E"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4. После чего, провела дезинфекцию рабочего места дезинфицирующими </w:t>
      </w:r>
      <w:r w:rsidR="00270B70" w:rsidRPr="00CE2229">
        <w:rPr>
          <w:rFonts w:ascii="Times New Roman" w:hAnsi="Times New Roman" w:cs="Times New Roman"/>
          <w:sz w:val="28"/>
          <w:szCs w:val="28"/>
        </w:rPr>
        <w:t>раствором</w:t>
      </w:r>
      <w:r w:rsidRPr="00CE2229">
        <w:rPr>
          <w:rFonts w:ascii="Times New Roman" w:hAnsi="Times New Roman" w:cs="Times New Roman"/>
          <w:sz w:val="28"/>
          <w:szCs w:val="28"/>
        </w:rPr>
        <w:t xml:space="preserve"> </w:t>
      </w:r>
      <w:r w:rsidR="00B1185E" w:rsidRPr="00CE2229">
        <w:rPr>
          <w:rFonts w:ascii="Times New Roman" w:hAnsi="Times New Roman" w:cs="Times New Roman"/>
          <w:sz w:val="28"/>
          <w:szCs w:val="28"/>
        </w:rPr>
        <w:t>«Проклин</w:t>
      </w:r>
      <w:r w:rsidRPr="00CE2229">
        <w:rPr>
          <w:rFonts w:ascii="Times New Roman" w:hAnsi="Times New Roman" w:cs="Times New Roman"/>
          <w:sz w:val="28"/>
          <w:szCs w:val="28"/>
        </w:rPr>
        <w:t xml:space="preserve"> антисептик</w:t>
      </w:r>
      <w:r w:rsidR="00B1185E" w:rsidRPr="00CE2229">
        <w:rPr>
          <w:rFonts w:ascii="Times New Roman" w:hAnsi="Times New Roman" w:cs="Times New Roman"/>
          <w:sz w:val="28"/>
          <w:szCs w:val="28"/>
        </w:rPr>
        <w:t xml:space="preserve">» </w:t>
      </w:r>
      <w:bookmarkEnd w:id="3"/>
      <w:r w:rsidR="00B1185E" w:rsidRPr="00CE2229">
        <w:rPr>
          <w:rFonts w:ascii="Times New Roman" w:hAnsi="Times New Roman" w:cs="Times New Roman"/>
          <w:sz w:val="28"/>
          <w:szCs w:val="28"/>
        </w:rPr>
        <w:t>(готовое дезинфицирующее средство).</w:t>
      </w:r>
    </w:p>
    <w:p w:rsidR="000E17CF" w:rsidRPr="00CE2229" w:rsidRDefault="00376A4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br w:type="page"/>
      </w:r>
      <w:bookmarkStart w:id="4" w:name="_Hlk532577638"/>
    </w:p>
    <w:p w:rsidR="00B1185E" w:rsidRPr="00CE2229" w:rsidRDefault="001709EB"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11-12 (06.12.18</w:t>
      </w:r>
      <w:r w:rsidRPr="00CE2229">
        <w:rPr>
          <w:rFonts w:ascii="Times New Roman" w:hAnsi="Times New Roman" w:cs="Times New Roman"/>
          <w:sz w:val="28"/>
          <w:szCs w:val="28"/>
        </w:rPr>
        <w:t>-</w:t>
      </w:r>
      <w:r w:rsidR="00B9035E" w:rsidRPr="00CE2229">
        <w:rPr>
          <w:rFonts w:ascii="Times New Roman" w:hAnsi="Times New Roman" w:cs="Times New Roman"/>
          <w:b/>
          <w:sz w:val="28"/>
          <w:szCs w:val="28"/>
        </w:rPr>
        <w:t>07.12.18)</w:t>
      </w:r>
      <w:bookmarkEnd w:id="4"/>
    </w:p>
    <w:p w:rsidR="00B1185E" w:rsidRPr="00CE2229" w:rsidRDefault="0008281A"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Сегодня </w:t>
      </w:r>
      <w:r w:rsidR="00B1185E" w:rsidRPr="00CE2229">
        <w:rPr>
          <w:rFonts w:ascii="Times New Roman" w:hAnsi="Times New Roman" w:cs="Times New Roman"/>
          <w:sz w:val="28"/>
          <w:szCs w:val="28"/>
        </w:rPr>
        <w:t>я самостоятельно выполняла работу с потенциально опасным биологическим материалом в п</w:t>
      </w:r>
      <w:r w:rsidR="000E17CF" w:rsidRPr="00CE2229">
        <w:rPr>
          <w:rFonts w:ascii="Times New Roman" w:hAnsi="Times New Roman" w:cs="Times New Roman"/>
          <w:sz w:val="28"/>
          <w:szCs w:val="28"/>
        </w:rPr>
        <w:t xml:space="preserve">риемно-регистрационном кабинете, </w:t>
      </w:r>
      <w:r w:rsidR="00B1185E" w:rsidRPr="00CE2229">
        <w:rPr>
          <w:rFonts w:ascii="Times New Roman" w:hAnsi="Times New Roman" w:cs="Times New Roman"/>
          <w:sz w:val="28"/>
          <w:szCs w:val="28"/>
        </w:rPr>
        <w:t xml:space="preserve">а именно: </w:t>
      </w:r>
    </w:p>
    <w:p w:rsidR="00B1185E" w:rsidRPr="00CE2229" w:rsidRDefault="00B1185E"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принимала материал, который поступал непосредственно от персонала отделений и  по пневматической почте, и осуществляла отправку капсулы обратно в соответствии с кодом нужного отделения;</w:t>
      </w:r>
    </w:p>
    <w:p w:rsidR="00B1185E" w:rsidRPr="00CE2229" w:rsidRDefault="00B1185E"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записывала количество поступившего материала в бланк регистрации и фиксировала в журнале регистрации количество выданных отделениям вакутейнеров;</w:t>
      </w:r>
    </w:p>
    <w:p w:rsidR="00B1185E" w:rsidRPr="00CE2229" w:rsidRDefault="00305E69"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проверяла на соответствие штрих код</w:t>
      </w:r>
      <w:r w:rsidR="00B1185E" w:rsidRPr="00CE2229">
        <w:rPr>
          <w:rFonts w:ascii="Times New Roman" w:hAnsi="Times New Roman" w:cs="Times New Roman"/>
          <w:sz w:val="28"/>
          <w:szCs w:val="28"/>
        </w:rPr>
        <w:t xml:space="preserve"> на пробирке и в бланке направления пациента;</w:t>
      </w:r>
    </w:p>
    <w:p w:rsidR="00B1185E" w:rsidRPr="00CE2229" w:rsidRDefault="00B1185E"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проводила сверку информации отображаемой в системе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 xml:space="preserve"> и на бланке направления пациента;</w:t>
      </w:r>
    </w:p>
    <w:p w:rsidR="00B1185E" w:rsidRPr="00CE2229" w:rsidRDefault="00B1185E"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передавала всю необходимую информации в систему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w:t>
      </w:r>
    </w:p>
    <w:p w:rsidR="00645391" w:rsidRPr="00CE2229" w:rsidRDefault="00B1185E"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 приеме материала на гематологическое исследование, я осуществляла проверку крови в вакутейнере на наличие фибриновых сгустков.</w:t>
      </w:r>
    </w:p>
    <w:p w:rsidR="009B25F4" w:rsidRPr="00CE2229" w:rsidRDefault="009B25F4" w:rsidP="001701E2">
      <w:pPr>
        <w:pStyle w:val="a3"/>
        <w:spacing w:line="240" w:lineRule="auto"/>
        <w:jc w:val="both"/>
        <w:rPr>
          <w:rFonts w:ascii="Times New Roman" w:hAnsi="Times New Roman" w:cs="Times New Roman"/>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Pr="00CE2229" w:rsidRDefault="00305E69" w:rsidP="001701E2">
      <w:pPr>
        <w:spacing w:line="240" w:lineRule="auto"/>
        <w:jc w:val="both"/>
        <w:rPr>
          <w:rFonts w:ascii="Times New Roman" w:hAnsi="Times New Roman" w:cs="Times New Roman"/>
          <w:b/>
          <w:sz w:val="28"/>
          <w:szCs w:val="28"/>
        </w:rPr>
      </w:pPr>
    </w:p>
    <w:p w:rsidR="00305E69" w:rsidRDefault="00305E69"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Pr="00CE2229" w:rsidRDefault="001701E2" w:rsidP="001701E2">
      <w:pPr>
        <w:spacing w:line="240" w:lineRule="auto"/>
        <w:jc w:val="both"/>
        <w:rPr>
          <w:rFonts w:ascii="Times New Roman" w:hAnsi="Times New Roman" w:cs="Times New Roman"/>
          <w:b/>
          <w:sz w:val="28"/>
          <w:szCs w:val="28"/>
        </w:rPr>
      </w:pPr>
    </w:p>
    <w:p w:rsidR="00645391" w:rsidRPr="00CE2229" w:rsidRDefault="00645391"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13 (08.12.18)</w:t>
      </w:r>
    </w:p>
    <w:p w:rsidR="00B1185E" w:rsidRPr="00CE2229" w:rsidRDefault="00B1185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Индивидуальная работа с дневниками. Повторение теоретической части.</w:t>
      </w:r>
    </w:p>
    <w:p w:rsidR="00305E69" w:rsidRPr="00CE2229" w:rsidRDefault="00305E69" w:rsidP="001701E2">
      <w:pPr>
        <w:spacing w:line="240" w:lineRule="auto"/>
        <w:jc w:val="both"/>
        <w:rPr>
          <w:rFonts w:ascii="Times New Roman" w:hAnsi="Times New Roman" w:cs="Times New Roman"/>
          <w:b/>
          <w:sz w:val="28"/>
          <w:szCs w:val="28"/>
        </w:rPr>
      </w:pPr>
    </w:p>
    <w:p w:rsidR="00B1185E" w:rsidRPr="00CE2229" w:rsidRDefault="00645391"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14</w:t>
      </w:r>
      <w:r w:rsidR="00B1185E" w:rsidRPr="00CE2229">
        <w:rPr>
          <w:rFonts w:ascii="Times New Roman" w:hAnsi="Times New Roman" w:cs="Times New Roman"/>
          <w:b/>
          <w:sz w:val="28"/>
          <w:szCs w:val="28"/>
        </w:rPr>
        <w:t xml:space="preserve"> (10.12.18)</w:t>
      </w:r>
    </w:p>
    <w:p w:rsidR="008B5772" w:rsidRPr="00CE2229" w:rsidRDefault="008B5772" w:rsidP="001701E2">
      <w:pPr>
        <w:spacing w:line="240" w:lineRule="auto"/>
        <w:rPr>
          <w:rFonts w:ascii="Times New Roman" w:hAnsi="Times New Roman" w:cs="Times New Roman"/>
          <w:sz w:val="28"/>
          <w:szCs w:val="28"/>
        </w:rPr>
      </w:pPr>
      <w:r w:rsidRPr="00CE2229">
        <w:rPr>
          <w:rFonts w:ascii="Times New Roman" w:hAnsi="Times New Roman" w:cs="Times New Roman"/>
          <w:sz w:val="28"/>
          <w:szCs w:val="28"/>
        </w:rPr>
        <w:t>Сегодня я раскапала исследуемую сыворотку  в  педиатрические пробирки по 1,5 мл. Педиатрические пробирки ставятся в специальный пластмассовый штатив. Штатив ставится  в анализатор А-15 Biosystems. Мною было раскапанно 22 пробы на холестерин.</w:t>
      </w:r>
    </w:p>
    <w:p w:rsidR="00B1185E" w:rsidRPr="00CE2229" w:rsidRDefault="00B1185E" w:rsidP="001701E2">
      <w:pPr>
        <w:spacing w:line="240" w:lineRule="auto"/>
        <w:jc w:val="both"/>
        <w:rPr>
          <w:rFonts w:ascii="Times New Roman" w:hAnsi="Times New Roman" w:cs="Times New Roman"/>
          <w:sz w:val="28"/>
          <w:szCs w:val="28"/>
        </w:rPr>
      </w:pPr>
      <w:r w:rsidRPr="00CE2229">
        <w:rPr>
          <w:rFonts w:ascii="Times New Roman" w:hAnsi="Times New Roman" w:cs="Times New Roman"/>
          <w:b/>
          <w:sz w:val="28"/>
          <w:szCs w:val="28"/>
        </w:rPr>
        <w:t>Холестерин</w:t>
      </w:r>
      <w:r w:rsidRPr="00CE2229">
        <w:rPr>
          <w:rFonts w:ascii="Times New Roman" w:hAnsi="Times New Roman" w:cs="Times New Roman"/>
          <w:sz w:val="28"/>
          <w:szCs w:val="28"/>
        </w:rPr>
        <w:t>- вторичный одноатомный ароматический спирт. Он обнаруживается во всех тканях и жидкостях человеческого организма, как в свободном состоянии, так и в виде сложных эфиров. В норме уровень общего холестерина колеблется в широких пределах 3,0-6,2 ммоль/л. Материалом для исследования является сыворотка или плазма.</w:t>
      </w:r>
    </w:p>
    <w:p w:rsidR="00B1185E" w:rsidRPr="00CE2229" w:rsidRDefault="00B1185E" w:rsidP="001701E2">
      <w:pPr>
        <w:spacing w:line="240" w:lineRule="auto"/>
        <w:jc w:val="both"/>
        <w:rPr>
          <w:rFonts w:ascii="Times New Roman" w:hAnsi="Times New Roman" w:cs="Times New Roman"/>
          <w:sz w:val="28"/>
          <w:szCs w:val="28"/>
          <w:u w:val="single"/>
        </w:rPr>
      </w:pPr>
      <w:r w:rsidRPr="00CE2229">
        <w:rPr>
          <w:rFonts w:ascii="Times New Roman" w:hAnsi="Times New Roman" w:cs="Times New Roman"/>
          <w:sz w:val="28"/>
          <w:szCs w:val="28"/>
          <w:u w:val="single"/>
        </w:rPr>
        <w:t>Увеличение концентрации Хс в сыворотке – гиперхолестеринемия,</w:t>
      </w:r>
      <w:r w:rsidR="00305E69" w:rsidRPr="00CE2229">
        <w:rPr>
          <w:rFonts w:ascii="Times New Roman" w:hAnsi="Times New Roman" w:cs="Times New Roman"/>
          <w:sz w:val="28"/>
          <w:szCs w:val="28"/>
          <w:u w:val="single"/>
        </w:rPr>
        <w:t xml:space="preserve"> </w:t>
      </w:r>
      <w:r w:rsidRPr="00CE2229">
        <w:rPr>
          <w:rFonts w:ascii="Times New Roman" w:hAnsi="Times New Roman" w:cs="Times New Roman"/>
          <w:sz w:val="28"/>
          <w:szCs w:val="28"/>
          <w:u w:val="single"/>
        </w:rPr>
        <w:t>отмечается при:</w:t>
      </w:r>
    </w:p>
    <w:p w:rsidR="00B1185E" w:rsidRPr="00CE2229" w:rsidRDefault="00270B70" w:rsidP="001701E2">
      <w:pPr>
        <w:pStyle w:val="a3"/>
        <w:numPr>
          <w:ilvl w:val="0"/>
          <w:numId w:val="12"/>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Первичных гиперлипопротеинемиях</w:t>
      </w:r>
      <w:r w:rsidR="00B1185E" w:rsidRPr="00CE2229">
        <w:rPr>
          <w:rFonts w:ascii="Times New Roman" w:hAnsi="Times New Roman" w:cs="Times New Roman"/>
          <w:sz w:val="28"/>
          <w:szCs w:val="28"/>
        </w:rPr>
        <w:t>;</w:t>
      </w:r>
    </w:p>
    <w:p w:rsidR="00B1185E" w:rsidRPr="00CE2229" w:rsidRDefault="00B1185E" w:rsidP="001701E2">
      <w:pPr>
        <w:pStyle w:val="a3"/>
        <w:numPr>
          <w:ilvl w:val="0"/>
          <w:numId w:val="12"/>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Вторичных гиперлипопротеинеми</w:t>
      </w:r>
      <w:r w:rsidR="00270B70" w:rsidRPr="00CE2229">
        <w:rPr>
          <w:rFonts w:ascii="Times New Roman" w:hAnsi="Times New Roman" w:cs="Times New Roman"/>
          <w:sz w:val="28"/>
          <w:szCs w:val="28"/>
        </w:rPr>
        <w:t>ях</w:t>
      </w:r>
      <w:r w:rsidRPr="00CE2229">
        <w:rPr>
          <w:rFonts w:ascii="Times New Roman" w:hAnsi="Times New Roman" w:cs="Times New Roman"/>
          <w:sz w:val="28"/>
          <w:szCs w:val="28"/>
        </w:rPr>
        <w:t>.</w:t>
      </w:r>
    </w:p>
    <w:p w:rsidR="00B1185E" w:rsidRPr="00CE2229" w:rsidRDefault="00B1185E" w:rsidP="001701E2">
      <w:pPr>
        <w:spacing w:line="240" w:lineRule="auto"/>
        <w:jc w:val="both"/>
        <w:rPr>
          <w:rFonts w:ascii="Times New Roman" w:hAnsi="Times New Roman" w:cs="Times New Roman"/>
          <w:sz w:val="28"/>
          <w:szCs w:val="28"/>
          <w:u w:val="single"/>
        </w:rPr>
      </w:pPr>
      <w:r w:rsidRPr="00CE2229">
        <w:rPr>
          <w:rFonts w:ascii="Times New Roman" w:hAnsi="Times New Roman" w:cs="Times New Roman"/>
          <w:sz w:val="28"/>
          <w:szCs w:val="28"/>
          <w:u w:val="single"/>
        </w:rPr>
        <w:t>Уменьшение концентрации Хс в сыворотке – гипохолестеринемия, отмечается при:</w:t>
      </w:r>
    </w:p>
    <w:p w:rsidR="00B1185E" w:rsidRPr="00CE2229" w:rsidRDefault="00B1185E" w:rsidP="001701E2">
      <w:pPr>
        <w:pStyle w:val="a3"/>
        <w:numPr>
          <w:ilvl w:val="0"/>
          <w:numId w:val="1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Голодании;</w:t>
      </w:r>
    </w:p>
    <w:p w:rsidR="00B1185E" w:rsidRPr="00CE2229" w:rsidRDefault="00B1185E" w:rsidP="001701E2">
      <w:pPr>
        <w:pStyle w:val="a3"/>
        <w:numPr>
          <w:ilvl w:val="0"/>
          <w:numId w:val="1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Злокачественных новообразованиях;</w:t>
      </w:r>
    </w:p>
    <w:p w:rsidR="00B1185E" w:rsidRPr="00CE2229" w:rsidRDefault="00B1185E" w:rsidP="001701E2">
      <w:pPr>
        <w:pStyle w:val="a3"/>
        <w:numPr>
          <w:ilvl w:val="0"/>
          <w:numId w:val="1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Анемиях;</w:t>
      </w:r>
    </w:p>
    <w:p w:rsidR="00B1185E" w:rsidRPr="00CE2229" w:rsidRDefault="00B1185E" w:rsidP="001701E2">
      <w:pPr>
        <w:pStyle w:val="a3"/>
        <w:numPr>
          <w:ilvl w:val="0"/>
          <w:numId w:val="13"/>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Заболеваниях печени.</w:t>
      </w:r>
    </w:p>
    <w:p w:rsidR="008B5772" w:rsidRPr="00CE2229" w:rsidRDefault="008B5772" w:rsidP="001701E2">
      <w:pPr>
        <w:pStyle w:val="a3"/>
        <w:spacing w:line="240" w:lineRule="auto"/>
        <w:jc w:val="both"/>
        <w:rPr>
          <w:rFonts w:ascii="Times New Roman" w:hAnsi="Times New Roman" w:cs="Times New Roman"/>
          <w:sz w:val="28"/>
          <w:szCs w:val="28"/>
        </w:rPr>
      </w:pPr>
    </w:p>
    <w:p w:rsidR="001701E2" w:rsidRDefault="001701E2" w:rsidP="001701E2">
      <w:pPr>
        <w:pStyle w:val="a3"/>
        <w:spacing w:line="240" w:lineRule="auto"/>
        <w:jc w:val="both"/>
        <w:rPr>
          <w:rFonts w:ascii="Times New Roman" w:hAnsi="Times New Roman" w:cs="Times New Roman"/>
          <w:sz w:val="28"/>
          <w:szCs w:val="28"/>
        </w:rPr>
      </w:pPr>
    </w:p>
    <w:p w:rsidR="00CC3FE5" w:rsidRPr="00CE2229" w:rsidRDefault="009B25F4" w:rsidP="001701E2">
      <w:pPr>
        <w:pStyle w:val="a3"/>
        <w:spacing w:line="240" w:lineRule="auto"/>
        <w:jc w:val="both"/>
        <w:rPr>
          <w:rFonts w:ascii="Times New Roman" w:hAnsi="Times New Roman" w:cs="Times New Roman"/>
          <w:sz w:val="28"/>
          <w:szCs w:val="28"/>
        </w:rPr>
      </w:pPr>
      <w:r w:rsidRPr="00CE2229">
        <w:rPr>
          <w:rFonts w:ascii="Times New Roman" w:hAnsi="Times New Roman" w:cs="Times New Roman"/>
          <w:noProof/>
          <w:sz w:val="28"/>
          <w:szCs w:val="28"/>
          <w:lang w:eastAsia="ru-RU"/>
        </w:rPr>
        <w:drawing>
          <wp:inline distT="0" distB="0" distL="0" distR="0">
            <wp:extent cx="2665514" cy="3554018"/>
            <wp:effectExtent l="457200" t="0" r="439636" b="0"/>
            <wp:docPr id="16" name="Рисунок 37" descr="https://pp.userapi.com/c845123/v845123658/154714/fQQR-XnV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5123/v845123658/154714/fQQR-XnVVyA.jpg"/>
                    <pic:cNvPicPr>
                      <a:picLocks noChangeAspect="1" noChangeArrowheads="1"/>
                    </pic:cNvPicPr>
                  </pic:nvPicPr>
                  <pic:blipFill>
                    <a:blip r:embed="rId11" cstate="print"/>
                    <a:srcRect/>
                    <a:stretch>
                      <a:fillRect/>
                    </a:stretch>
                  </pic:blipFill>
                  <pic:spPr bwMode="auto">
                    <a:xfrm rot="16200000">
                      <a:off x="0" y="0"/>
                      <a:ext cx="2673305" cy="3564406"/>
                    </a:xfrm>
                    <a:prstGeom prst="rect">
                      <a:avLst/>
                    </a:prstGeom>
                    <a:noFill/>
                    <a:ln w="9525">
                      <a:noFill/>
                      <a:miter lim="800000"/>
                      <a:headEnd/>
                      <a:tailEnd/>
                    </a:ln>
                  </pic:spPr>
                </pic:pic>
              </a:graphicData>
            </a:graphic>
          </wp:inline>
        </w:drawing>
      </w:r>
    </w:p>
    <w:p w:rsidR="001701E2" w:rsidRDefault="001701E2" w:rsidP="001701E2">
      <w:pPr>
        <w:spacing w:line="240" w:lineRule="auto"/>
        <w:jc w:val="both"/>
        <w:rPr>
          <w:rFonts w:ascii="Times New Roman" w:hAnsi="Times New Roman" w:cs="Times New Roman"/>
          <w:b/>
          <w:sz w:val="28"/>
          <w:szCs w:val="28"/>
        </w:rPr>
      </w:pPr>
    </w:p>
    <w:p w:rsidR="00A96C2B" w:rsidRPr="00CE2229" w:rsidRDefault="00A96C2B"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1</w:t>
      </w:r>
      <w:r w:rsidR="002F51CE" w:rsidRPr="00CE2229">
        <w:rPr>
          <w:rFonts w:ascii="Times New Roman" w:hAnsi="Times New Roman" w:cs="Times New Roman"/>
          <w:b/>
          <w:sz w:val="28"/>
          <w:szCs w:val="28"/>
        </w:rPr>
        <w:t>5 (11</w:t>
      </w:r>
      <w:r w:rsidRPr="00CE2229">
        <w:rPr>
          <w:rFonts w:ascii="Times New Roman" w:hAnsi="Times New Roman" w:cs="Times New Roman"/>
          <w:b/>
          <w:sz w:val="28"/>
          <w:szCs w:val="28"/>
        </w:rPr>
        <w:t>.12.18)</w:t>
      </w:r>
    </w:p>
    <w:p w:rsidR="00B421D1" w:rsidRPr="00CE2229" w:rsidRDefault="0008281A"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 данный день</w:t>
      </w:r>
      <w:r w:rsidR="002F51CE" w:rsidRPr="00CE2229">
        <w:rPr>
          <w:rFonts w:ascii="Times New Roman" w:hAnsi="Times New Roman" w:cs="Times New Roman"/>
          <w:sz w:val="28"/>
          <w:szCs w:val="28"/>
        </w:rPr>
        <w:t xml:space="preserve"> практики я </w:t>
      </w:r>
      <w:r w:rsidRPr="00CE2229">
        <w:rPr>
          <w:rFonts w:ascii="Times New Roman" w:hAnsi="Times New Roman" w:cs="Times New Roman"/>
          <w:sz w:val="28"/>
          <w:szCs w:val="28"/>
        </w:rPr>
        <w:t>проводила</w:t>
      </w:r>
      <w:r w:rsidR="002F51CE" w:rsidRPr="00CE2229">
        <w:rPr>
          <w:rFonts w:ascii="Times New Roman" w:hAnsi="Times New Roman" w:cs="Times New Roman"/>
          <w:sz w:val="28"/>
          <w:szCs w:val="28"/>
        </w:rPr>
        <w:t xml:space="preserve"> в отделе проведения биохимических исследований. После принятия биологического материала, его центрифугирования я относила пробы в кабинеты биохимии, где находятся COBAS 6000 </w:t>
      </w:r>
      <w:r w:rsidR="00305E69" w:rsidRPr="00CE2229">
        <w:rPr>
          <w:rFonts w:ascii="Times New Roman" w:hAnsi="Times New Roman" w:cs="Times New Roman"/>
          <w:sz w:val="28"/>
          <w:szCs w:val="28"/>
        </w:rPr>
        <w:t xml:space="preserve"> м</w:t>
      </w:r>
      <w:r w:rsidR="002F51CE" w:rsidRPr="00CE2229">
        <w:rPr>
          <w:rFonts w:ascii="Times New Roman" w:hAnsi="Times New Roman" w:cs="Times New Roman"/>
          <w:sz w:val="28"/>
          <w:szCs w:val="28"/>
        </w:rPr>
        <w:t xml:space="preserve">одульный анализатор </w:t>
      </w:r>
      <w:r w:rsidRPr="00CE2229">
        <w:rPr>
          <w:rFonts w:ascii="Times New Roman" w:hAnsi="Times New Roman" w:cs="Times New Roman"/>
          <w:sz w:val="28"/>
          <w:szCs w:val="28"/>
        </w:rPr>
        <w:t>и проводила исследования</w:t>
      </w:r>
      <w:r w:rsidR="00B421D1" w:rsidRPr="00CE2229">
        <w:rPr>
          <w:rFonts w:ascii="Times New Roman" w:hAnsi="Times New Roman" w:cs="Times New Roman"/>
          <w:sz w:val="28"/>
          <w:szCs w:val="28"/>
        </w:rPr>
        <w:t xml:space="preserve"> </w:t>
      </w:r>
      <w:r w:rsidR="008B5772" w:rsidRPr="00CE2229">
        <w:rPr>
          <w:rFonts w:ascii="Times New Roman" w:hAnsi="Times New Roman" w:cs="Times New Roman"/>
          <w:sz w:val="28"/>
          <w:szCs w:val="28"/>
        </w:rPr>
        <w:t>.</w:t>
      </w:r>
    </w:p>
    <w:p w:rsidR="00B421D1" w:rsidRPr="00CE2229" w:rsidRDefault="001932C2" w:rsidP="001701E2">
      <w:pPr>
        <w:spacing w:line="240" w:lineRule="auto"/>
        <w:jc w:val="both"/>
        <w:rPr>
          <w:rFonts w:ascii="Times New Roman" w:hAnsi="Times New Roman" w:cs="Times New Roman"/>
          <w:sz w:val="28"/>
          <w:szCs w:val="28"/>
        </w:rPr>
      </w:pPr>
      <w:r>
        <w:rPr>
          <w:rFonts w:ascii="Times New Roman" w:hAnsi="Times New Roman" w:cs="Times New Roman"/>
          <w:sz w:val="28"/>
          <w:szCs w:val="28"/>
        </w:rPr>
        <w:t>В конце рабочего дня</w:t>
      </w:r>
      <w:r w:rsidR="00B421D1" w:rsidRPr="00CE2229">
        <w:rPr>
          <w:rFonts w:ascii="Times New Roman" w:hAnsi="Times New Roman" w:cs="Times New Roman"/>
          <w:sz w:val="28"/>
          <w:szCs w:val="28"/>
        </w:rPr>
        <w:t>, я выполнила мероприятия по дезинфекции рабочего места отработанного материала, а именно:</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1. Закрыла все вакутейнеры крышками; </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2. Провела дезинфекцию отработанного материала и перчаток в промаркированный пакет желтого цвета, предназначенный для отходов класса «Б»;</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3. Далее я произвела транспортировку пакета «Отходы класса Б», в специальном контейнере, в </w:t>
      </w:r>
      <w:r w:rsidRPr="001932C2">
        <w:rPr>
          <w:rFonts w:ascii="Times New Roman" w:hAnsi="Times New Roman" w:cs="Times New Roman"/>
          <w:sz w:val="28"/>
          <w:szCs w:val="28"/>
          <w:highlight w:val="yellow"/>
        </w:rPr>
        <w:t>комнату</w:t>
      </w:r>
      <w:r w:rsidRPr="00CE2229">
        <w:rPr>
          <w:rFonts w:ascii="Times New Roman" w:hAnsi="Times New Roman" w:cs="Times New Roman"/>
          <w:sz w:val="28"/>
          <w:szCs w:val="28"/>
        </w:rPr>
        <w:t xml:space="preserve"> для временного хранения отходов, для дальнейшей их дезинфекции.</w:t>
      </w:r>
    </w:p>
    <w:p w:rsidR="00305E69" w:rsidRPr="00CE2229" w:rsidRDefault="00305E6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4. После чего, провела дезинфекцию рабочего места дезинфицирующими салфетками «Трилокс».</w:t>
      </w:r>
    </w:p>
    <w:p w:rsidR="008B5772" w:rsidRPr="00CE2229" w:rsidRDefault="001562BA" w:rsidP="001701E2">
      <w:pPr>
        <w:spacing w:line="240" w:lineRule="auto"/>
        <w:jc w:val="both"/>
        <w:rPr>
          <w:rFonts w:ascii="Times New Roman" w:hAnsi="Times New Roman" w:cs="Times New Roman"/>
          <w:b/>
          <w:sz w:val="28"/>
          <w:szCs w:val="28"/>
        </w:rPr>
      </w:pPr>
      <w:r w:rsidRPr="00CE2229">
        <w:rPr>
          <w:rFonts w:ascii="Times New Roman" w:hAnsi="Times New Roman" w:cs="Times New Roman"/>
          <w:noProof/>
          <w:sz w:val="28"/>
          <w:szCs w:val="28"/>
        </w:rPr>
        <w:drawing>
          <wp:inline distT="0" distB="0" distL="0" distR="0">
            <wp:extent cx="3513775" cy="4685033"/>
            <wp:effectExtent l="609600" t="0" r="581975" b="0"/>
            <wp:docPr id="20" name="Рисунок 40" descr="https://pp.userapi.com/c845418/v845418658/15e57b/kY3GmPb0I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45418/v845418658/15e57b/kY3GmPb0I_I.jpg"/>
                    <pic:cNvPicPr>
                      <a:picLocks noChangeAspect="1" noChangeArrowheads="1"/>
                    </pic:cNvPicPr>
                  </pic:nvPicPr>
                  <pic:blipFill>
                    <a:blip r:embed="rId12" cstate="print"/>
                    <a:srcRect/>
                    <a:stretch>
                      <a:fillRect/>
                    </a:stretch>
                  </pic:blipFill>
                  <pic:spPr bwMode="auto">
                    <a:xfrm rot="16200000">
                      <a:off x="0" y="0"/>
                      <a:ext cx="3521937" cy="4695916"/>
                    </a:xfrm>
                    <a:prstGeom prst="rect">
                      <a:avLst/>
                    </a:prstGeom>
                    <a:noFill/>
                    <a:ln w="9525">
                      <a:noFill/>
                      <a:miter lim="800000"/>
                      <a:headEnd/>
                      <a:tailEnd/>
                    </a:ln>
                  </pic:spPr>
                </pic:pic>
              </a:graphicData>
            </a:graphic>
          </wp:inline>
        </w:drawing>
      </w:r>
    </w:p>
    <w:p w:rsidR="001701E2" w:rsidRDefault="001701E2" w:rsidP="001701E2">
      <w:pPr>
        <w:spacing w:line="240" w:lineRule="auto"/>
        <w:jc w:val="both"/>
        <w:rPr>
          <w:rFonts w:ascii="Times New Roman" w:hAnsi="Times New Roman" w:cs="Times New Roman"/>
          <w:b/>
          <w:sz w:val="28"/>
          <w:szCs w:val="28"/>
        </w:rPr>
      </w:pPr>
    </w:p>
    <w:p w:rsidR="002F51CE" w:rsidRPr="00CE2229" w:rsidRDefault="002F51CE"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16 (12.12.18)</w:t>
      </w:r>
    </w:p>
    <w:p w:rsidR="00AE1B99" w:rsidRPr="00CE2229" w:rsidRDefault="002F51C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В начале рабочего дня, я организовала рабочее место. </w:t>
      </w:r>
      <w:r w:rsidR="001709EB" w:rsidRPr="00CE2229">
        <w:rPr>
          <w:rFonts w:ascii="Times New Roman" w:hAnsi="Times New Roman" w:cs="Times New Roman"/>
          <w:sz w:val="28"/>
          <w:szCs w:val="28"/>
        </w:rPr>
        <w:t xml:space="preserve">На рабочем месте </w:t>
      </w:r>
      <w:r w:rsidRPr="00CE2229">
        <w:rPr>
          <w:rFonts w:ascii="Times New Roman" w:hAnsi="Times New Roman" w:cs="Times New Roman"/>
          <w:sz w:val="28"/>
          <w:szCs w:val="28"/>
        </w:rPr>
        <w:t xml:space="preserve">должны стоять: </w:t>
      </w:r>
    </w:p>
    <w:p w:rsidR="00AE1B99" w:rsidRPr="00CE2229" w:rsidRDefault="002F51CE" w:rsidP="001701E2">
      <w:pPr>
        <w:pStyle w:val="a3"/>
        <w:numPr>
          <w:ilvl w:val="0"/>
          <w:numId w:val="2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Штативы для пробирок (4-6 штук), </w:t>
      </w:r>
    </w:p>
    <w:p w:rsidR="00AE1B99" w:rsidRPr="00CE2229" w:rsidRDefault="00AE1B99" w:rsidP="001701E2">
      <w:pPr>
        <w:pStyle w:val="a3"/>
        <w:numPr>
          <w:ilvl w:val="0"/>
          <w:numId w:val="2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Д</w:t>
      </w:r>
      <w:r w:rsidR="002F51CE" w:rsidRPr="00CE2229">
        <w:rPr>
          <w:rFonts w:ascii="Times New Roman" w:hAnsi="Times New Roman" w:cs="Times New Roman"/>
          <w:sz w:val="28"/>
          <w:szCs w:val="28"/>
        </w:rPr>
        <w:t xml:space="preserve">озаторы, </w:t>
      </w:r>
    </w:p>
    <w:p w:rsidR="00AE1B99" w:rsidRPr="00CE2229" w:rsidRDefault="00AE1B99" w:rsidP="001701E2">
      <w:pPr>
        <w:pStyle w:val="a3"/>
        <w:numPr>
          <w:ilvl w:val="0"/>
          <w:numId w:val="2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Н</w:t>
      </w:r>
      <w:r w:rsidR="002F51CE" w:rsidRPr="00CE2229">
        <w:rPr>
          <w:rFonts w:ascii="Times New Roman" w:hAnsi="Times New Roman" w:cs="Times New Roman"/>
          <w:sz w:val="28"/>
          <w:szCs w:val="28"/>
        </w:rPr>
        <w:t xml:space="preserve">аконечники к дозаторам, </w:t>
      </w:r>
    </w:p>
    <w:p w:rsidR="00AE1B99" w:rsidRPr="00CE2229" w:rsidRDefault="00AE1B99" w:rsidP="001701E2">
      <w:pPr>
        <w:pStyle w:val="a3"/>
        <w:numPr>
          <w:ilvl w:val="0"/>
          <w:numId w:val="2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w:t>
      </w:r>
      <w:r w:rsidR="002F51CE" w:rsidRPr="00CE2229">
        <w:rPr>
          <w:rFonts w:ascii="Times New Roman" w:hAnsi="Times New Roman" w:cs="Times New Roman"/>
          <w:sz w:val="28"/>
          <w:szCs w:val="28"/>
        </w:rPr>
        <w:t xml:space="preserve">едерко для крышек от пробирок, </w:t>
      </w:r>
    </w:p>
    <w:p w:rsidR="002F51CE" w:rsidRPr="00CE2229" w:rsidRDefault="00AE1B99" w:rsidP="001701E2">
      <w:pPr>
        <w:pStyle w:val="a3"/>
        <w:numPr>
          <w:ilvl w:val="0"/>
          <w:numId w:val="2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Д</w:t>
      </w:r>
      <w:r w:rsidR="001932C2">
        <w:rPr>
          <w:rFonts w:ascii="Times New Roman" w:hAnsi="Times New Roman" w:cs="Times New Roman"/>
          <w:sz w:val="28"/>
          <w:szCs w:val="28"/>
        </w:rPr>
        <w:t>езинфицирующий раствор</w:t>
      </w:r>
      <w:r w:rsidR="002F51CE" w:rsidRPr="00CE2229">
        <w:rPr>
          <w:rFonts w:ascii="Times New Roman" w:hAnsi="Times New Roman" w:cs="Times New Roman"/>
          <w:sz w:val="28"/>
          <w:szCs w:val="28"/>
        </w:rPr>
        <w:t>, в нашем случае «Проклин</w:t>
      </w:r>
      <w:r w:rsidR="00305E69" w:rsidRPr="00CE2229">
        <w:rPr>
          <w:rFonts w:ascii="Times New Roman" w:hAnsi="Times New Roman" w:cs="Times New Roman"/>
          <w:sz w:val="28"/>
          <w:szCs w:val="28"/>
        </w:rPr>
        <w:t xml:space="preserve"> антисептик</w:t>
      </w:r>
      <w:r w:rsidR="002F51CE" w:rsidRPr="00CE2229">
        <w:rPr>
          <w:rFonts w:ascii="Times New Roman" w:hAnsi="Times New Roman" w:cs="Times New Roman"/>
          <w:sz w:val="28"/>
          <w:szCs w:val="28"/>
        </w:rPr>
        <w:t>».</w:t>
      </w:r>
    </w:p>
    <w:p w:rsidR="002F51CE" w:rsidRPr="00CE2229" w:rsidRDefault="002F51C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В течение рабочего дня мною были отобраны </w:t>
      </w:r>
      <w:r w:rsidR="00385189" w:rsidRPr="00CE2229">
        <w:rPr>
          <w:rFonts w:ascii="Times New Roman" w:hAnsi="Times New Roman" w:cs="Times New Roman"/>
          <w:sz w:val="28"/>
          <w:szCs w:val="28"/>
        </w:rPr>
        <w:t>3</w:t>
      </w:r>
      <w:r w:rsidRPr="00CE2229">
        <w:rPr>
          <w:rFonts w:ascii="Times New Roman" w:hAnsi="Times New Roman" w:cs="Times New Roman"/>
          <w:sz w:val="28"/>
          <w:szCs w:val="28"/>
        </w:rPr>
        <w:t xml:space="preserve"> пробы автоматическими дозаторами 500 мкл  и поставлены в специальный штатив для загрузки и запущено исследование поставленных проб на содержание в сыворотке фосфора.</w:t>
      </w:r>
    </w:p>
    <w:p w:rsidR="00CC3FE5" w:rsidRPr="00CE2229" w:rsidRDefault="002F51CE" w:rsidP="001701E2">
      <w:pPr>
        <w:spacing w:after="0" w:line="240" w:lineRule="auto"/>
        <w:jc w:val="both"/>
        <w:rPr>
          <w:rFonts w:ascii="Times New Roman" w:eastAsia="NimbusSanL-RegCon-Identity-H" w:hAnsi="Times New Roman" w:cs="Times New Roman"/>
          <w:sz w:val="28"/>
          <w:szCs w:val="28"/>
        </w:rPr>
      </w:pPr>
      <w:r w:rsidRPr="000304F7">
        <w:rPr>
          <w:rFonts w:ascii="Times New Roman" w:hAnsi="Times New Roman" w:cs="Times New Roman"/>
          <w:b/>
          <w:bCs/>
          <w:sz w:val="28"/>
          <w:szCs w:val="28"/>
          <w:highlight w:val="yellow"/>
        </w:rPr>
        <w:t>Фосфор</w:t>
      </w:r>
      <w:r w:rsidRPr="00CE2229">
        <w:rPr>
          <w:rFonts w:ascii="Times New Roman" w:hAnsi="Times New Roman" w:cs="Times New Roman"/>
          <w:sz w:val="28"/>
          <w:szCs w:val="28"/>
        </w:rPr>
        <w:t xml:space="preserve"> – это микроэлемент, который находится в организме в составе органических и неорганических соединений. </w:t>
      </w:r>
      <w:r w:rsidRPr="00CE2229">
        <w:rPr>
          <w:rFonts w:ascii="Times New Roman" w:eastAsia="NimbusSanL-RegCon-Identity-H" w:hAnsi="Times New Roman" w:cs="Times New Roman"/>
          <w:sz w:val="28"/>
          <w:szCs w:val="28"/>
        </w:rPr>
        <w:t>88% фосфора, содержащегося в теле человека, локализуется в костях в форме фосфата кальция, такого как апатит</w:t>
      </w:r>
      <w:r w:rsidR="002008A0" w:rsidRPr="00CE2229">
        <w:rPr>
          <w:rFonts w:ascii="Times New Roman" w:eastAsia="NimbusSanL-RegCon-Identity-H" w:hAnsi="Times New Roman" w:cs="Times New Roman"/>
          <w:sz w:val="28"/>
          <w:szCs w:val="28"/>
        </w:rPr>
        <w:t xml:space="preserve">. </w:t>
      </w:r>
      <w:r w:rsidRPr="00CE2229">
        <w:rPr>
          <w:rFonts w:ascii="Times New Roman" w:eastAsia="NimbusSanL-RegCon-Identity-H" w:hAnsi="Times New Roman" w:cs="Times New Roman"/>
          <w:sz w:val="28"/>
          <w:szCs w:val="28"/>
        </w:rPr>
        <w:t>Остальной фосфор участвует в метаболизме углеводов и входит состав физиологически важных соединений фосфолипидов, нуклеиновых кислот, которые</w:t>
      </w:r>
      <w:r w:rsidRPr="00CE2229">
        <w:rPr>
          <w:rFonts w:ascii="Times New Roman" w:hAnsi="Times New Roman" w:cs="Times New Roman"/>
          <w:sz w:val="28"/>
          <w:szCs w:val="28"/>
        </w:rPr>
        <w:t xml:space="preserve"> принимают участие в процессах роста, деления клеток, хранения и использования генетической информации, </w:t>
      </w:r>
      <w:r w:rsidRPr="00CE2229">
        <w:rPr>
          <w:rFonts w:ascii="Times New Roman" w:eastAsia="NimbusSanL-RegCon-Identity-H" w:hAnsi="Times New Roman" w:cs="Times New Roman"/>
          <w:sz w:val="28"/>
          <w:szCs w:val="28"/>
        </w:rPr>
        <w:t xml:space="preserve">ATФ обеспечивающих энергозависимые процессы. Фосфор содержится в крови в форме неорганического фосфата и в виде органически связанной фосфорной кислоты. </w:t>
      </w:r>
    </w:p>
    <w:p w:rsidR="002F51CE" w:rsidRPr="00CE2229" w:rsidRDefault="002F51CE" w:rsidP="001701E2">
      <w:pPr>
        <w:spacing w:after="0" w:line="240" w:lineRule="auto"/>
        <w:jc w:val="both"/>
        <w:rPr>
          <w:rFonts w:ascii="Times New Roman" w:eastAsia="NimbusSanL-RegCon-Identity-H" w:hAnsi="Times New Roman" w:cs="Times New Roman"/>
          <w:sz w:val="28"/>
          <w:szCs w:val="28"/>
        </w:rPr>
      </w:pPr>
      <w:r w:rsidRPr="00CE2229">
        <w:rPr>
          <w:rFonts w:ascii="Times New Roman" w:hAnsi="Times New Roman" w:cs="Times New Roman"/>
          <w:sz w:val="28"/>
          <w:szCs w:val="28"/>
        </w:rPr>
        <w:tab/>
      </w:r>
    </w:p>
    <w:p w:rsidR="002F51CE" w:rsidRPr="00CE2229" w:rsidRDefault="002F51CE" w:rsidP="001701E2">
      <w:pPr>
        <w:pStyle w:val="1"/>
        <w:spacing w:before="0" w:line="240" w:lineRule="auto"/>
        <w:ind w:left="-17" w:firstLine="17"/>
        <w:jc w:val="both"/>
        <w:rPr>
          <w:rFonts w:ascii="Times New Roman" w:hAnsi="Times New Roman" w:cs="Times New Roman"/>
          <w:color w:val="auto"/>
        </w:rPr>
      </w:pPr>
      <w:bookmarkStart w:id="5" w:name="_Toc532461391"/>
      <w:r w:rsidRPr="00CE2229">
        <w:rPr>
          <w:rFonts w:ascii="Times New Roman" w:hAnsi="Times New Roman" w:cs="Times New Roman"/>
          <w:color w:val="auto"/>
        </w:rPr>
        <w:t>ДИАГНОСТИЧЕСКАЯ ЗНАЧИМОСТЬ ТЕСТА</w:t>
      </w:r>
      <w:bookmarkEnd w:id="5"/>
    </w:p>
    <w:p w:rsidR="002F51CE" w:rsidRPr="00CE2229" w:rsidRDefault="002F51CE" w:rsidP="001701E2">
      <w:pPr>
        <w:pStyle w:val="a7"/>
        <w:spacing w:before="0" w:beforeAutospacing="0" w:after="0" w:afterAutospacing="0"/>
        <w:jc w:val="both"/>
        <w:rPr>
          <w:sz w:val="28"/>
          <w:szCs w:val="28"/>
        </w:rPr>
      </w:pPr>
      <w:r w:rsidRPr="00CE2229">
        <w:rPr>
          <w:sz w:val="28"/>
          <w:szCs w:val="28"/>
        </w:rPr>
        <w:t xml:space="preserve">   Концентрация неорганического фосфора в крови зависит от реабсорбции фосфатов в канальцах почек, соотношения процессов синтеза и резорбции в костях (где находится около 85% от общего количества фосфора организма), в меньшей степени - от выхода фосфатов из клеток других тканей и процессов всасывания и выделения в желудочно-кишечном тракте. </w:t>
      </w:r>
    </w:p>
    <w:p w:rsidR="002F51CE" w:rsidRPr="00CE2229" w:rsidRDefault="002F51CE" w:rsidP="001701E2">
      <w:pPr>
        <w:pStyle w:val="a7"/>
        <w:spacing w:before="0" w:beforeAutospacing="0" w:after="0" w:afterAutospacing="0"/>
        <w:ind w:hanging="644"/>
        <w:jc w:val="both"/>
        <w:rPr>
          <w:sz w:val="28"/>
          <w:szCs w:val="28"/>
        </w:rPr>
      </w:pPr>
      <w:r w:rsidRPr="00CE2229">
        <w:rPr>
          <w:sz w:val="28"/>
          <w:szCs w:val="28"/>
        </w:rPr>
        <w:t xml:space="preserve">               Основными регуляторами баланса фосфора в организме являются паратгормон, кальцитонин и витамин Д. Содержание фосфора напрямую связано с кальцием. </w:t>
      </w:r>
      <w:r w:rsidRPr="00CE2229">
        <w:rPr>
          <w:rFonts w:eastAsia="NimbusSanL-RegCon-Identity-H"/>
          <w:sz w:val="28"/>
          <w:szCs w:val="28"/>
        </w:rPr>
        <w:t xml:space="preserve">Соотношение фосфор/кальций в крови - приблизительно 6:10. Увеличение концентрации фосфора вызывает уменьшение концентрации кальция. </w:t>
      </w:r>
      <w:r w:rsidRPr="00CE2229">
        <w:rPr>
          <w:sz w:val="28"/>
          <w:szCs w:val="28"/>
        </w:rPr>
        <w:t xml:space="preserve">За фосфорный обмен отвечает околощитовидная железа, которая снижает его концентрацию путем выведения через почки. Инсулин переводит фосфор из крови внутрь клеток. Клиническое проявление снижения уровня неорганического фосфора в крови (гипофосфатемия) наблюдается при цифрах ниже 0,32 ммоль/л. Наблюдается мышечная слабость, разрушение мышечных волокон (рабдомиолиз), дыхательная и сердечная недостаточность. Со стороны нервной системы: нарушение речи, спутанность сознания, судороги и даже кома. Также возможно разрушение кровяных клеток и «закисление» крови. При хроническойгипофосфатемии у </w:t>
      </w:r>
      <w:r w:rsidRPr="00CE2229">
        <w:rPr>
          <w:sz w:val="28"/>
          <w:szCs w:val="28"/>
        </w:rPr>
        <w:lastRenderedPageBreak/>
        <w:t>взрослых происходит разрушение костей, у детей – рахит. Повышенная концентрация фосфора приводит к «окостенению» (отложение кальция) многих тканей, в том числе – сосудистых стенок, роговицы глаз, кожи, почек и околосуставной ткани. </w:t>
      </w:r>
    </w:p>
    <w:p w:rsidR="002F51CE" w:rsidRPr="00CE2229" w:rsidRDefault="002F51CE" w:rsidP="001701E2">
      <w:p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u w:val="single"/>
        </w:rPr>
        <w:t>Низкий уровень фосфора</w:t>
      </w:r>
      <w:r w:rsidR="00305E69" w:rsidRPr="00CE2229">
        <w:rPr>
          <w:rFonts w:ascii="Times New Roman" w:eastAsia="Times New Roman" w:hAnsi="Times New Roman" w:cs="Times New Roman"/>
          <w:sz w:val="28"/>
          <w:szCs w:val="28"/>
        </w:rPr>
        <w:t> (гирофосфоремия) может быть вызван:</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передозировкой диуретиков (бесконтрольной потерей фосфатов с мочой),</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недостаточным поступлением фосфора с пищей,</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алкоголизмом (чаще всего при этом есть еще ферментная недостаточность, нарушения питания и всасывания),</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ожоговой болезнью (соответственно, нарушением баланса многих видов обмена и излишней потерей электролитов и жидкости с пораженной поверхности),</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диабетическимкетоацидозом (из-за усиления метаболизма углеводов),</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гипер- или гипотиреозом,</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гипокалиемией,</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постоянным применением антацидов,</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рахитом (у детей) и остеомаляцией (у взрослых),</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гиперинсулинизмом (инсулин участвует в транспорте глюкозы в клетки, невозможном без фосфатов),</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заболеваниями печени,</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септицемией,</w:t>
      </w:r>
    </w:p>
    <w:p w:rsidR="002F51CE" w:rsidRPr="00CE2229" w:rsidRDefault="002F51CE" w:rsidP="001701E2">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сильной рвотой и/или диареей.</w:t>
      </w:r>
    </w:p>
    <w:p w:rsidR="002F51CE" w:rsidRPr="00CE2229" w:rsidRDefault="002F51CE" w:rsidP="001701E2">
      <w:p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u w:val="single"/>
        </w:rPr>
        <w:t>Высокий уровень фосфора</w:t>
      </w:r>
      <w:r w:rsidRPr="00CE2229">
        <w:rPr>
          <w:rFonts w:ascii="Times New Roman" w:eastAsia="Times New Roman" w:hAnsi="Times New Roman" w:cs="Times New Roman"/>
          <w:sz w:val="28"/>
          <w:szCs w:val="28"/>
        </w:rPr>
        <w:t> (гиперфосфатемия) чаще всего связан с нарушением функции почек и уремией. Его причинами могут быть:</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почечная недостаточность, любой тяжелый нефрит (с повышением уровня креатинина и мочевины),</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гипопаратиреоз,</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остеосаркомы, метастатическое поражение костей и миеломная болезнь,</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диабетический кетоацидоз,</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передозировка фосфоросодержащими препаратами,</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переломы в стадии заживления,</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передозировка витамина D,</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болезнь Аддисона (недостаточная выработка гормонов надпочечниками),</w:t>
      </w:r>
    </w:p>
    <w:p w:rsidR="002F51CE" w:rsidRPr="00CE2229" w:rsidRDefault="002F51CE" w:rsidP="001701E2">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CE2229">
        <w:rPr>
          <w:rFonts w:ascii="Times New Roman" w:eastAsia="Times New Roman" w:hAnsi="Times New Roman" w:cs="Times New Roman"/>
          <w:sz w:val="28"/>
          <w:szCs w:val="28"/>
        </w:rPr>
        <w:t>акромегалия.</w:t>
      </w:r>
    </w:p>
    <w:p w:rsidR="002008A0" w:rsidRPr="001701E2" w:rsidRDefault="002F51C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проведения всех исследований на анализаторах, я выполнила мероприятия по дезинфекции рабочего места и</w:t>
      </w:r>
      <w:r w:rsidR="00305E69" w:rsidRPr="00CE2229">
        <w:rPr>
          <w:rFonts w:ascii="Times New Roman" w:hAnsi="Times New Roman" w:cs="Times New Roman"/>
          <w:sz w:val="28"/>
          <w:szCs w:val="28"/>
        </w:rPr>
        <w:t xml:space="preserve"> утилизации отработанного матери</w:t>
      </w:r>
      <w:r w:rsidR="001709EB" w:rsidRPr="00CE2229">
        <w:rPr>
          <w:rFonts w:ascii="Times New Roman" w:hAnsi="Times New Roman" w:cs="Times New Roman"/>
          <w:sz w:val="28"/>
          <w:szCs w:val="28"/>
        </w:rPr>
        <w:t>ала.</w:t>
      </w:r>
    </w:p>
    <w:p w:rsidR="002F51CE" w:rsidRPr="00CE2229" w:rsidRDefault="002F51CE"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lastRenderedPageBreak/>
        <w:t>День 17 (13.12.18)</w:t>
      </w:r>
    </w:p>
    <w:p w:rsidR="002F51CE" w:rsidRPr="00CE2229" w:rsidRDefault="002F51CE"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Сегодня в лаборатории проводилась генеральная уборка помещений. Под генеральной уборкой помещений ЛПУ подразумевается очистка поверхностей от грязи, пыли, субстратов биологического происхождения и дезинфекция, т.е. уничтожение на поверхностях микроорганизмов - возбудителей инфекционных заболеваний. Проводится один раз в неделю. </w:t>
      </w:r>
    </w:p>
    <w:p w:rsidR="002F51CE" w:rsidRPr="00CE2229" w:rsidRDefault="002F51CE"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Технология проведения генеральной уборки:</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Персоналу, проводящему генеральную уборку надеть чистый халат, промаркированный  «Для генеральной уборки», шапочку, перчатки.</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Помещение максимально освободить от мебели или отодвинуть ее к центру помещения для обеспечения свободного доступа к обрабатываемым поверхностям и объектам.</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Приготовить рабочий дезинфицирующий раствор необходимой концентрации.</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Провести дезинфекцию поверхностей, расходуя на 1 м</w:t>
      </w:r>
      <w:r w:rsidRPr="00CE2229">
        <w:rPr>
          <w:rFonts w:ascii="Times New Roman" w:hAnsi="Times New Roman" w:cs="Times New Roman"/>
          <w:sz w:val="28"/>
          <w:szCs w:val="28"/>
          <w:vertAlign w:val="superscript"/>
        </w:rPr>
        <w:t>2</w:t>
      </w:r>
      <w:r w:rsidRPr="00CE2229">
        <w:rPr>
          <w:rFonts w:ascii="Times New Roman" w:hAnsi="Times New Roman" w:cs="Times New Roman"/>
          <w:sz w:val="28"/>
          <w:szCs w:val="28"/>
        </w:rPr>
        <w:t>не менее 150-200 мл дезинфицирующего раствора.</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Далее надеть вторую пару перчаток и приступить к смыванию дезинфицирующего раствора с обработанных поверхностей чистой ветошью, смоченной водопроводной водой в строгой последовательности: окна, потолок, стены, мебель, оборудование, пол.</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Включить бактерицидные лампы на время рассчитанное для обеззараживания воздушной среды на 99,0%.</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Проветрить помещения.</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Весь уборочный инвентарь обеззаразить в дезинфицирующем растворе в течение времени, указанного в инструкции по применению к используемому препарату затем промыть и просушить.</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Хранить уборочный инвентарь раздельно, в месте, отведенном для хранения.</w:t>
      </w:r>
    </w:p>
    <w:p w:rsidR="002F51CE" w:rsidRPr="00CE2229" w:rsidRDefault="002F51CE" w:rsidP="001701E2">
      <w:pPr>
        <w:pStyle w:val="a3"/>
        <w:numPr>
          <w:ilvl w:val="0"/>
          <w:numId w:val="16"/>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 о</w:t>
      </w:r>
      <w:r w:rsidR="00BE44EB" w:rsidRPr="00CE2229">
        <w:rPr>
          <w:rFonts w:ascii="Times New Roman" w:hAnsi="Times New Roman" w:cs="Times New Roman"/>
          <w:sz w:val="28"/>
          <w:szCs w:val="28"/>
        </w:rPr>
        <w:t>кончании генеральной уборки в «</w:t>
      </w:r>
      <w:r w:rsidRPr="00CE2229">
        <w:rPr>
          <w:rFonts w:ascii="Times New Roman" w:hAnsi="Times New Roman" w:cs="Times New Roman"/>
          <w:sz w:val="28"/>
          <w:szCs w:val="28"/>
        </w:rPr>
        <w:t>Журнале регистрации проведения генеральных уборок» фельдшер-лаборант делает отметку о проведении генеральной уборки.</w:t>
      </w:r>
    </w:p>
    <w:p w:rsidR="00CC3FE5" w:rsidRPr="00CE2229" w:rsidRDefault="00647EB6"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СанПиН 2.1.3.2630-10 «</w:t>
      </w:r>
      <w:r w:rsidR="002F51CE" w:rsidRPr="00CE2229">
        <w:rPr>
          <w:rFonts w:ascii="Times New Roman" w:hAnsi="Times New Roman" w:cs="Times New Roman"/>
          <w:sz w:val="28"/>
          <w:szCs w:val="28"/>
        </w:rPr>
        <w:t>Санитарно-эпидемиологические требования к организациям, осуществляющим медицинскую деятельность».</w:t>
      </w:r>
    </w:p>
    <w:p w:rsidR="00CC3FE5" w:rsidRPr="00CE2229" w:rsidRDefault="00CC3FE5"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18 (14.12.18)</w:t>
      </w:r>
    </w:p>
    <w:p w:rsidR="00AE1B99" w:rsidRPr="00CE2229" w:rsidRDefault="00AE1B9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В данный день практики я проводила в отделе проведения биохимических исследований. После принятия биологического материала, его центрифугирования я относила пробы в кабинеты биохимии, где находятся COBAS 6000</w:t>
      </w:r>
      <w:r w:rsidR="008B5772" w:rsidRPr="00CE2229">
        <w:rPr>
          <w:rFonts w:ascii="Times New Roman" w:hAnsi="Times New Roman" w:cs="Times New Roman"/>
          <w:sz w:val="28"/>
          <w:szCs w:val="28"/>
        </w:rPr>
        <w:t xml:space="preserve"> и провела на нем исследования.</w:t>
      </w:r>
    </w:p>
    <w:p w:rsidR="00FA03A7" w:rsidRPr="00CE2229" w:rsidRDefault="00FA03A7"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Пример полученного биохимического исследования:</w:t>
      </w:r>
    </w:p>
    <w:tbl>
      <w:tblPr>
        <w:tblStyle w:val="a9"/>
        <w:tblW w:w="0" w:type="auto"/>
        <w:tblLook w:val="04A0" w:firstRow="1" w:lastRow="0" w:firstColumn="1" w:lastColumn="0" w:noHBand="0" w:noVBand="1"/>
      </w:tblPr>
      <w:tblGrid>
        <w:gridCol w:w="3226"/>
        <w:gridCol w:w="3331"/>
        <w:gridCol w:w="3013"/>
      </w:tblGrid>
      <w:tr w:rsidR="00FA03A7" w:rsidRPr="00CE2229" w:rsidTr="00CE2229">
        <w:trPr>
          <w:trHeight w:val="412"/>
        </w:trPr>
        <w:tc>
          <w:tcPr>
            <w:tcW w:w="3226" w:type="dxa"/>
          </w:tcPr>
          <w:p w:rsidR="00FA03A7" w:rsidRPr="00CE2229" w:rsidRDefault="00FA03A7" w:rsidP="001701E2">
            <w:pPr>
              <w:jc w:val="center"/>
              <w:rPr>
                <w:rFonts w:ascii="Times New Roman" w:hAnsi="Times New Roman" w:cs="Times New Roman"/>
                <w:sz w:val="28"/>
                <w:szCs w:val="28"/>
              </w:rPr>
            </w:pPr>
            <w:r w:rsidRPr="00CE2229">
              <w:rPr>
                <w:rFonts w:ascii="Times New Roman" w:hAnsi="Times New Roman" w:cs="Times New Roman"/>
                <w:sz w:val="28"/>
                <w:szCs w:val="28"/>
              </w:rPr>
              <w:lastRenderedPageBreak/>
              <w:t>Показатели</w:t>
            </w:r>
          </w:p>
        </w:tc>
        <w:tc>
          <w:tcPr>
            <w:tcW w:w="3331" w:type="dxa"/>
          </w:tcPr>
          <w:p w:rsidR="00FA03A7" w:rsidRPr="00CE2229" w:rsidRDefault="00FA03A7" w:rsidP="001701E2">
            <w:pPr>
              <w:jc w:val="center"/>
              <w:rPr>
                <w:rFonts w:ascii="Times New Roman" w:hAnsi="Times New Roman" w:cs="Times New Roman"/>
                <w:sz w:val="28"/>
                <w:szCs w:val="28"/>
              </w:rPr>
            </w:pPr>
            <w:r w:rsidRPr="00CE2229">
              <w:rPr>
                <w:rFonts w:ascii="Times New Roman" w:hAnsi="Times New Roman" w:cs="Times New Roman"/>
                <w:sz w:val="28"/>
                <w:szCs w:val="28"/>
              </w:rPr>
              <w:t>Полученные результаты</w:t>
            </w:r>
          </w:p>
        </w:tc>
        <w:tc>
          <w:tcPr>
            <w:tcW w:w="3013" w:type="dxa"/>
          </w:tcPr>
          <w:p w:rsidR="00FA03A7" w:rsidRPr="00CE2229" w:rsidRDefault="00FA03A7" w:rsidP="001701E2">
            <w:pPr>
              <w:jc w:val="center"/>
              <w:rPr>
                <w:rFonts w:ascii="Times New Roman" w:hAnsi="Times New Roman" w:cs="Times New Roman"/>
                <w:sz w:val="28"/>
                <w:szCs w:val="28"/>
              </w:rPr>
            </w:pPr>
            <w:r w:rsidRPr="00CE2229">
              <w:rPr>
                <w:rFonts w:ascii="Times New Roman" w:hAnsi="Times New Roman" w:cs="Times New Roman"/>
                <w:sz w:val="28"/>
                <w:szCs w:val="28"/>
              </w:rPr>
              <w:t>Норма</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Белок общий</w:t>
            </w:r>
          </w:p>
        </w:tc>
        <w:tc>
          <w:tcPr>
            <w:tcW w:w="3331" w:type="dxa"/>
          </w:tcPr>
          <w:p w:rsidR="00FA03A7" w:rsidRPr="000304F7" w:rsidRDefault="00FA03A7" w:rsidP="001701E2">
            <w:pPr>
              <w:jc w:val="both"/>
              <w:rPr>
                <w:rFonts w:ascii="Times New Roman" w:hAnsi="Times New Roman" w:cs="Times New Roman"/>
                <w:b/>
                <w:sz w:val="28"/>
                <w:szCs w:val="28"/>
              </w:rPr>
            </w:pPr>
            <w:r w:rsidRPr="000304F7">
              <w:rPr>
                <w:rFonts w:ascii="Times New Roman" w:hAnsi="Times New Roman" w:cs="Times New Roman"/>
                <w:b/>
                <w:sz w:val="28"/>
                <w:szCs w:val="28"/>
              </w:rPr>
              <w:t>62.2 г/л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64-83 г/л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Мочевина</w:t>
            </w:r>
          </w:p>
        </w:tc>
        <w:tc>
          <w:tcPr>
            <w:tcW w:w="3331"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4.8 ммоль/л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2.76-8.07 ммоль/л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Креатинин</w:t>
            </w:r>
          </w:p>
        </w:tc>
        <w:tc>
          <w:tcPr>
            <w:tcW w:w="3331" w:type="dxa"/>
          </w:tcPr>
          <w:p w:rsidR="00FA03A7" w:rsidRPr="00CE2229" w:rsidRDefault="00CE2229" w:rsidP="001701E2">
            <w:pPr>
              <w:jc w:val="both"/>
              <w:rPr>
                <w:rFonts w:ascii="Times New Roman" w:hAnsi="Times New Roman" w:cs="Times New Roman"/>
                <w:sz w:val="28"/>
                <w:szCs w:val="28"/>
              </w:rPr>
            </w:pPr>
            <w:r w:rsidRPr="00CE2229">
              <w:rPr>
                <w:rFonts w:ascii="Times New Roman" w:hAnsi="Times New Roman" w:cs="Times New Roman"/>
                <w:sz w:val="28"/>
                <w:szCs w:val="28"/>
              </w:rPr>
              <w:t>6</w:t>
            </w:r>
            <w:r w:rsidR="00FA03A7" w:rsidRPr="00CE2229">
              <w:rPr>
                <w:rFonts w:ascii="Times New Roman" w:hAnsi="Times New Roman" w:cs="Times New Roman"/>
                <w:sz w:val="28"/>
                <w:szCs w:val="28"/>
              </w:rPr>
              <w:t>6.0 мкмоль/л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44.0-80.0 мкмоль/л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Билирубин общий</w:t>
            </w:r>
          </w:p>
        </w:tc>
        <w:tc>
          <w:tcPr>
            <w:tcW w:w="3331"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2.00 мкмоль/л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1.50-15.00 мкмоль/л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Глюкоза</w:t>
            </w:r>
          </w:p>
        </w:tc>
        <w:tc>
          <w:tcPr>
            <w:tcW w:w="3331"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5.60 ммоль/л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4.11-5.89 ммоль/л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Кальций общий</w:t>
            </w:r>
          </w:p>
        </w:tc>
        <w:tc>
          <w:tcPr>
            <w:tcW w:w="3331" w:type="dxa"/>
          </w:tcPr>
          <w:p w:rsidR="00FA03A7" w:rsidRPr="000304F7" w:rsidRDefault="00CE2229" w:rsidP="001701E2">
            <w:pPr>
              <w:jc w:val="both"/>
              <w:rPr>
                <w:rFonts w:ascii="Times New Roman" w:hAnsi="Times New Roman" w:cs="Times New Roman"/>
                <w:b/>
                <w:sz w:val="28"/>
                <w:szCs w:val="28"/>
              </w:rPr>
            </w:pPr>
            <w:r w:rsidRPr="000304F7">
              <w:rPr>
                <w:rFonts w:ascii="Times New Roman" w:hAnsi="Times New Roman" w:cs="Times New Roman"/>
                <w:b/>
                <w:sz w:val="28"/>
                <w:szCs w:val="28"/>
              </w:rPr>
              <w:t>3</w:t>
            </w:r>
            <w:r w:rsidR="00FA03A7" w:rsidRPr="000304F7">
              <w:rPr>
                <w:rFonts w:ascii="Times New Roman" w:hAnsi="Times New Roman" w:cs="Times New Roman"/>
                <w:b/>
                <w:sz w:val="28"/>
                <w:szCs w:val="28"/>
              </w:rPr>
              <w:t>.</w:t>
            </w:r>
            <w:r w:rsidRPr="000304F7">
              <w:rPr>
                <w:rFonts w:ascii="Times New Roman" w:hAnsi="Times New Roman" w:cs="Times New Roman"/>
                <w:b/>
                <w:sz w:val="28"/>
                <w:szCs w:val="28"/>
              </w:rPr>
              <w:t>29</w:t>
            </w:r>
            <w:r w:rsidR="00FA03A7" w:rsidRPr="000304F7">
              <w:rPr>
                <w:rFonts w:ascii="Times New Roman" w:hAnsi="Times New Roman" w:cs="Times New Roman"/>
                <w:b/>
                <w:sz w:val="28"/>
                <w:szCs w:val="28"/>
              </w:rPr>
              <w:t xml:space="preserve"> ммоль/л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2.15-2.58 ммоль/л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Аст</w:t>
            </w:r>
          </w:p>
        </w:tc>
        <w:tc>
          <w:tcPr>
            <w:tcW w:w="3331"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10.3 Е/л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3.0-32.0 Е/л</w:t>
            </w:r>
          </w:p>
        </w:tc>
      </w:tr>
      <w:tr w:rsidR="00FA03A7" w:rsidRPr="00CE2229" w:rsidTr="00CE2229">
        <w:tc>
          <w:tcPr>
            <w:tcW w:w="3226"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Алт</w:t>
            </w:r>
          </w:p>
        </w:tc>
        <w:tc>
          <w:tcPr>
            <w:tcW w:w="3331"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5.5 Е/л</w:t>
            </w:r>
          </w:p>
        </w:tc>
        <w:tc>
          <w:tcPr>
            <w:tcW w:w="3013" w:type="dxa"/>
          </w:tcPr>
          <w:p w:rsidR="00FA03A7" w:rsidRPr="00CE2229" w:rsidRDefault="00FA03A7" w:rsidP="001701E2">
            <w:pPr>
              <w:jc w:val="both"/>
              <w:rPr>
                <w:rFonts w:ascii="Times New Roman" w:hAnsi="Times New Roman" w:cs="Times New Roman"/>
                <w:sz w:val="28"/>
                <w:szCs w:val="28"/>
              </w:rPr>
            </w:pPr>
            <w:r w:rsidRPr="00CE2229">
              <w:rPr>
                <w:rFonts w:ascii="Times New Roman" w:hAnsi="Times New Roman" w:cs="Times New Roman"/>
                <w:sz w:val="28"/>
                <w:szCs w:val="28"/>
              </w:rPr>
              <w:t>3.0-33.0 Е/л</w:t>
            </w:r>
          </w:p>
        </w:tc>
      </w:tr>
    </w:tbl>
    <w:p w:rsidR="00CE2229" w:rsidRPr="00CE2229" w:rsidRDefault="00CE2229" w:rsidP="001701E2">
      <w:pPr>
        <w:spacing w:line="240" w:lineRule="auto"/>
        <w:jc w:val="both"/>
        <w:rPr>
          <w:rFonts w:ascii="Times New Roman" w:hAnsi="Times New Roman" w:cs="Times New Roman"/>
          <w:sz w:val="28"/>
          <w:szCs w:val="28"/>
          <w:lang w:eastAsia="en-US"/>
        </w:rPr>
      </w:pPr>
    </w:p>
    <w:p w:rsidR="00FA03A7" w:rsidRPr="00CE2229" w:rsidRDefault="00CE2229" w:rsidP="001701E2">
      <w:pPr>
        <w:spacing w:line="240" w:lineRule="auto"/>
        <w:jc w:val="both"/>
        <w:rPr>
          <w:rFonts w:ascii="Times New Roman" w:hAnsi="Times New Roman" w:cs="Times New Roman"/>
          <w:sz w:val="28"/>
          <w:szCs w:val="28"/>
          <w:lang w:eastAsia="en-US"/>
        </w:rPr>
      </w:pPr>
      <w:r w:rsidRPr="000304F7">
        <w:rPr>
          <w:rFonts w:ascii="Times New Roman" w:hAnsi="Times New Roman" w:cs="Times New Roman"/>
          <w:sz w:val="28"/>
          <w:szCs w:val="28"/>
          <w:highlight w:val="yellow"/>
          <w:lang w:eastAsia="en-US"/>
        </w:rPr>
        <w:t>Наблюдается:</w:t>
      </w:r>
      <w:r w:rsidRPr="00CE2229">
        <w:rPr>
          <w:rFonts w:ascii="Times New Roman" w:hAnsi="Times New Roman" w:cs="Times New Roman"/>
          <w:sz w:val="28"/>
          <w:szCs w:val="28"/>
          <w:lang w:eastAsia="en-US"/>
        </w:rPr>
        <w:t xml:space="preserve"> Гипокальцеемия (уменьшение количества кальция).</w:t>
      </w:r>
      <w:r w:rsidR="000304F7">
        <w:rPr>
          <w:rFonts w:ascii="Times New Roman" w:hAnsi="Times New Roman" w:cs="Times New Roman"/>
          <w:sz w:val="28"/>
          <w:szCs w:val="28"/>
          <w:lang w:eastAsia="en-US"/>
        </w:rPr>
        <w:t xml:space="preserve"> </w:t>
      </w:r>
      <w:r w:rsidRPr="00CE2229">
        <w:rPr>
          <w:rFonts w:ascii="Times New Roman" w:hAnsi="Times New Roman" w:cs="Times New Roman"/>
          <w:sz w:val="28"/>
          <w:szCs w:val="28"/>
        </w:rPr>
        <w:t>Полученные результаты, я раскладывала в папки  по разным отделениям.</w:t>
      </w:r>
    </w:p>
    <w:p w:rsidR="00CC3FE5" w:rsidRPr="00CE2229" w:rsidRDefault="00CC3FE5"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После проведения всех исследован</w:t>
      </w:r>
      <w:r w:rsidR="002008A0" w:rsidRPr="00CE2229">
        <w:rPr>
          <w:rFonts w:ascii="Times New Roman" w:hAnsi="Times New Roman" w:cs="Times New Roman"/>
          <w:sz w:val="28"/>
          <w:szCs w:val="28"/>
        </w:rPr>
        <w:t>ия</w:t>
      </w:r>
      <w:r w:rsidRPr="00CE2229">
        <w:rPr>
          <w:rFonts w:ascii="Times New Roman" w:hAnsi="Times New Roman" w:cs="Times New Roman"/>
          <w:sz w:val="28"/>
          <w:szCs w:val="28"/>
        </w:rPr>
        <w:t>, я выполнила мероприятия по дезинфекции рабочего места</w:t>
      </w:r>
      <w:r w:rsidR="001709EB" w:rsidRPr="00CE2229">
        <w:rPr>
          <w:rFonts w:ascii="Times New Roman" w:hAnsi="Times New Roman" w:cs="Times New Roman"/>
          <w:sz w:val="28"/>
          <w:szCs w:val="28"/>
        </w:rPr>
        <w:t xml:space="preserve"> и </w:t>
      </w:r>
      <w:r w:rsidR="002008A0" w:rsidRPr="00CE2229">
        <w:rPr>
          <w:rFonts w:ascii="Times New Roman" w:hAnsi="Times New Roman" w:cs="Times New Roman"/>
          <w:sz w:val="28"/>
          <w:szCs w:val="28"/>
        </w:rPr>
        <w:t>утилизацию</w:t>
      </w:r>
      <w:r w:rsidR="00305E69" w:rsidRPr="00CE2229">
        <w:rPr>
          <w:rFonts w:ascii="Times New Roman" w:hAnsi="Times New Roman" w:cs="Times New Roman"/>
          <w:sz w:val="28"/>
          <w:szCs w:val="28"/>
        </w:rPr>
        <w:t xml:space="preserve"> отработанного матери</w:t>
      </w:r>
      <w:r w:rsidR="001709EB" w:rsidRPr="00CE2229">
        <w:rPr>
          <w:rFonts w:ascii="Times New Roman" w:hAnsi="Times New Roman" w:cs="Times New Roman"/>
          <w:sz w:val="28"/>
          <w:szCs w:val="28"/>
        </w:rPr>
        <w:t>ала</w:t>
      </w:r>
      <w:r w:rsidR="002008A0" w:rsidRPr="00CE2229">
        <w:rPr>
          <w:rFonts w:ascii="Times New Roman" w:hAnsi="Times New Roman" w:cs="Times New Roman"/>
          <w:sz w:val="28"/>
          <w:szCs w:val="28"/>
        </w:rPr>
        <w:t>:</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1. Закрыла все вакутейнеры крышками; </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2. Провела дезинфекцию отработанного материала и перчаток в промаркированный пакет желтого цвета, предназначенный для отходов класса «Б»;</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3. Далее я произвела транспортировку пакета «Отходы класса Б», в специальном контейнере, в комнату для временного хранения отходов «класса Б», для дальнейшей их дезинфекции.</w:t>
      </w:r>
    </w:p>
    <w:p w:rsidR="00CE2229" w:rsidRPr="00CE2229" w:rsidRDefault="00CE2229"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4. После чего, провела дезинфекцию рабочего места дезинфицирующими салфетками «Трилокс».</w:t>
      </w: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CC3FE5" w:rsidRPr="00CE2229" w:rsidRDefault="00CC3FE5"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19 (15.12.18)</w:t>
      </w:r>
    </w:p>
    <w:p w:rsidR="008B5772" w:rsidRPr="00CE2229" w:rsidRDefault="00CC3FE5"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Индивидуальная работа с дневниками. Повторение теоретической части.</w:t>
      </w:r>
    </w:p>
    <w:p w:rsidR="001278FC" w:rsidRPr="00CE2229" w:rsidRDefault="001278FC"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20</w:t>
      </w:r>
      <w:r w:rsidR="008B5772" w:rsidRPr="00CE2229">
        <w:rPr>
          <w:rFonts w:ascii="Times New Roman" w:hAnsi="Times New Roman" w:cs="Times New Roman"/>
          <w:b/>
          <w:sz w:val="28"/>
          <w:szCs w:val="28"/>
        </w:rPr>
        <w:t>-21</w:t>
      </w:r>
      <w:r w:rsidRPr="00CE2229">
        <w:rPr>
          <w:rFonts w:ascii="Times New Roman" w:hAnsi="Times New Roman" w:cs="Times New Roman"/>
          <w:b/>
          <w:sz w:val="28"/>
          <w:szCs w:val="28"/>
        </w:rPr>
        <w:t xml:space="preserve"> (17.12.18</w:t>
      </w:r>
      <w:r w:rsidR="008B5772" w:rsidRPr="00CE2229">
        <w:rPr>
          <w:rFonts w:ascii="Times New Roman" w:hAnsi="Times New Roman" w:cs="Times New Roman"/>
          <w:b/>
          <w:sz w:val="28"/>
          <w:szCs w:val="28"/>
        </w:rPr>
        <w:t>-18.12.18 )</w:t>
      </w:r>
    </w:p>
    <w:p w:rsidR="002008A0" w:rsidRPr="00CE2229" w:rsidRDefault="002008A0"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lastRenderedPageBreak/>
        <w:t xml:space="preserve">Сегодня я самостоятельно выполняла работу с потенциально опасным биологическим материалом в приемно-регистрационном кабинете, а именно: </w:t>
      </w:r>
    </w:p>
    <w:p w:rsidR="002008A0" w:rsidRPr="00CE2229" w:rsidRDefault="002008A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принимала материал, который поступал непосредственно от персонала отделений и  по пневматической почте, и осуществляла отправку капсулы обратно в соответствии с кодом нужного отделения;</w:t>
      </w:r>
    </w:p>
    <w:p w:rsidR="002008A0" w:rsidRPr="00CE2229" w:rsidRDefault="002008A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записывала количество поступившего материала в бланк регистрации и фиксировала в журнале регистрации количество выданных отделениям вакутейнеров;</w:t>
      </w:r>
    </w:p>
    <w:p w:rsidR="002008A0" w:rsidRPr="00CE2229" w:rsidRDefault="00305E69"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проверяла на соответствие штрих код</w:t>
      </w:r>
      <w:r w:rsidR="002008A0" w:rsidRPr="00CE2229">
        <w:rPr>
          <w:rFonts w:ascii="Times New Roman" w:hAnsi="Times New Roman" w:cs="Times New Roman"/>
          <w:sz w:val="28"/>
          <w:szCs w:val="28"/>
        </w:rPr>
        <w:t xml:space="preserve"> на пробирке и в бланке направления пациента;</w:t>
      </w:r>
    </w:p>
    <w:p w:rsidR="002008A0" w:rsidRPr="00CE2229" w:rsidRDefault="002008A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проводила сверку информации отображаемой в системе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 xml:space="preserve"> и на бланке направления пациента;</w:t>
      </w:r>
    </w:p>
    <w:p w:rsidR="002008A0" w:rsidRPr="00CE2229" w:rsidRDefault="002008A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передавала всю необходимую информации в систему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w:t>
      </w:r>
    </w:p>
    <w:p w:rsidR="002008A0" w:rsidRPr="00CE2229" w:rsidRDefault="002008A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при приеме материала на гематологическое исследование, я осуществляла проверку крови в </w:t>
      </w:r>
      <w:r w:rsidR="00270B70" w:rsidRPr="00CE2229">
        <w:rPr>
          <w:rFonts w:ascii="Times New Roman" w:hAnsi="Times New Roman" w:cs="Times New Roman"/>
          <w:sz w:val="28"/>
          <w:szCs w:val="28"/>
        </w:rPr>
        <w:t>вакутейнере</w:t>
      </w:r>
      <w:r w:rsidRPr="00CE2229">
        <w:rPr>
          <w:rFonts w:ascii="Times New Roman" w:hAnsi="Times New Roman" w:cs="Times New Roman"/>
          <w:sz w:val="28"/>
          <w:szCs w:val="28"/>
        </w:rPr>
        <w:t xml:space="preserve"> на наличие фибриновых сгустков.</w:t>
      </w:r>
    </w:p>
    <w:p w:rsidR="000E6B11" w:rsidRPr="00CE2229" w:rsidRDefault="00CE2229" w:rsidP="001701E2">
      <w:pPr>
        <w:spacing w:line="240" w:lineRule="auto"/>
        <w:jc w:val="both"/>
        <w:rPr>
          <w:rFonts w:ascii="Times New Roman" w:hAnsi="Times New Roman" w:cs="Times New Roman"/>
          <w:b/>
          <w:sz w:val="28"/>
          <w:szCs w:val="28"/>
        </w:rPr>
      </w:pPr>
      <w:r w:rsidRPr="00CE2229">
        <w:rPr>
          <w:rFonts w:ascii="Times New Roman" w:hAnsi="Times New Roman" w:cs="Times New Roman"/>
          <w:noProof/>
          <w:sz w:val="28"/>
          <w:szCs w:val="28"/>
        </w:rPr>
        <w:drawing>
          <wp:inline distT="0" distB="0" distL="0" distR="0">
            <wp:extent cx="3926480" cy="3705225"/>
            <wp:effectExtent l="19050" t="0" r="0" b="0"/>
            <wp:docPr id="24" name="Рисунок 45" descr="https://pp.userapi.com/c851020/v851020055/708c5/1ETKHRFvg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851020/v851020055/708c5/1ETKHRFvgcU.jpg"/>
                    <pic:cNvPicPr>
                      <a:picLocks noChangeAspect="1" noChangeArrowheads="1"/>
                    </pic:cNvPicPr>
                  </pic:nvPicPr>
                  <pic:blipFill>
                    <a:blip r:embed="rId13" cstate="print"/>
                    <a:srcRect/>
                    <a:stretch>
                      <a:fillRect/>
                    </a:stretch>
                  </pic:blipFill>
                  <pic:spPr bwMode="auto">
                    <a:xfrm>
                      <a:off x="0" y="0"/>
                      <a:ext cx="3930793" cy="3709295"/>
                    </a:xfrm>
                    <a:prstGeom prst="rect">
                      <a:avLst/>
                    </a:prstGeom>
                    <a:noFill/>
                    <a:ln w="9525">
                      <a:noFill/>
                      <a:miter lim="800000"/>
                      <a:headEnd/>
                      <a:tailEnd/>
                    </a:ln>
                  </pic:spPr>
                </pic:pic>
              </a:graphicData>
            </a:graphic>
          </wp:inline>
        </w:drawing>
      </w:r>
    </w:p>
    <w:p w:rsidR="000E6B11" w:rsidRPr="00CE2229" w:rsidRDefault="000E6B11" w:rsidP="001701E2">
      <w:pPr>
        <w:spacing w:line="240" w:lineRule="auto"/>
        <w:jc w:val="both"/>
        <w:rPr>
          <w:rFonts w:ascii="Times New Roman" w:hAnsi="Times New Roman" w:cs="Times New Roman"/>
          <w:b/>
          <w:sz w:val="28"/>
          <w:szCs w:val="28"/>
        </w:rPr>
      </w:pPr>
    </w:p>
    <w:p w:rsidR="00504036" w:rsidRPr="00CE2229" w:rsidRDefault="00504036" w:rsidP="001701E2">
      <w:pPr>
        <w:spacing w:line="240" w:lineRule="auto"/>
        <w:jc w:val="both"/>
        <w:rPr>
          <w:rFonts w:ascii="Times New Roman" w:hAnsi="Times New Roman" w:cs="Times New Roman"/>
          <w:b/>
          <w:sz w:val="28"/>
          <w:szCs w:val="28"/>
        </w:rPr>
      </w:pPr>
    </w:p>
    <w:p w:rsidR="00CE2229" w:rsidRPr="00CE2229" w:rsidRDefault="00CE2229" w:rsidP="001701E2">
      <w:pPr>
        <w:spacing w:line="240" w:lineRule="auto"/>
        <w:jc w:val="both"/>
        <w:rPr>
          <w:rFonts w:ascii="Times New Roman" w:hAnsi="Times New Roman" w:cs="Times New Roman"/>
          <w:b/>
          <w:sz w:val="28"/>
          <w:szCs w:val="28"/>
        </w:rPr>
      </w:pPr>
    </w:p>
    <w:p w:rsidR="00CE2229" w:rsidRPr="00CE2229" w:rsidRDefault="00CE2229" w:rsidP="001701E2">
      <w:pPr>
        <w:spacing w:line="240" w:lineRule="auto"/>
        <w:jc w:val="both"/>
        <w:rPr>
          <w:rFonts w:ascii="Times New Roman" w:hAnsi="Times New Roman" w:cs="Times New Roman"/>
          <w:b/>
          <w:sz w:val="28"/>
          <w:szCs w:val="28"/>
        </w:rPr>
      </w:pPr>
    </w:p>
    <w:p w:rsidR="00504036" w:rsidRPr="00CE2229" w:rsidRDefault="00504036"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22 (19.12.18)</w:t>
      </w:r>
    </w:p>
    <w:p w:rsidR="008B5772" w:rsidRPr="00CE2229" w:rsidRDefault="008B577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lastRenderedPageBreak/>
        <w:t>В данный день практики я проводила в отделе проведения биохимических исследований. После принятия биологического материала, его центрифугирования я относила пробы в кабинеты биохимии, где находятся COBAS 6000 и провела на нем исследования.</w:t>
      </w:r>
    </w:p>
    <w:p w:rsidR="00FA03A7" w:rsidRPr="00CE2229" w:rsidRDefault="008B5772"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lang w:eastAsia="en-US"/>
        </w:rPr>
        <w:t>В конце рабочего дня,</w:t>
      </w:r>
      <w:r w:rsidRPr="00CE2229">
        <w:rPr>
          <w:rFonts w:ascii="Times New Roman" w:hAnsi="Times New Roman" w:cs="Times New Roman"/>
          <w:sz w:val="28"/>
          <w:szCs w:val="28"/>
        </w:rPr>
        <w:t xml:space="preserve"> я произвела транспортировку пакета «Отходы класса Б», в специальном контейнере, в комнату для временного хранения отходов «класса Б», для дальнейшей их дезинфекции.</w:t>
      </w:r>
    </w:p>
    <w:p w:rsidR="00FA03A7" w:rsidRPr="00CE2229" w:rsidRDefault="00FA03A7" w:rsidP="001701E2">
      <w:pPr>
        <w:spacing w:line="240" w:lineRule="auto"/>
        <w:jc w:val="center"/>
        <w:rPr>
          <w:rFonts w:ascii="Times New Roman" w:hAnsi="Times New Roman" w:cs="Times New Roman"/>
          <w:b/>
          <w:sz w:val="28"/>
          <w:szCs w:val="28"/>
          <w:lang w:eastAsia="en-US"/>
        </w:rPr>
      </w:pPr>
      <w:r w:rsidRPr="00CE2229">
        <w:rPr>
          <w:rFonts w:ascii="Times New Roman" w:hAnsi="Times New Roman" w:cs="Times New Roman"/>
          <w:b/>
          <w:sz w:val="28"/>
          <w:szCs w:val="28"/>
        </w:rPr>
        <w:t>Условия хранения отработанного биологического материала.</w:t>
      </w:r>
    </w:p>
    <w:p w:rsidR="00FA03A7" w:rsidRPr="00CE2229" w:rsidRDefault="00FA03A7" w:rsidP="001701E2">
      <w:pPr>
        <w:spacing w:line="240" w:lineRule="auto"/>
        <w:jc w:val="both"/>
        <w:rPr>
          <w:rFonts w:ascii="Times New Roman" w:hAnsi="Times New Roman" w:cs="Times New Roman"/>
          <w:sz w:val="28"/>
          <w:szCs w:val="28"/>
          <w:lang w:eastAsia="en-US"/>
        </w:rPr>
      </w:pPr>
      <w:r w:rsidRPr="00CE2229">
        <w:rPr>
          <w:rFonts w:ascii="Times New Roman" w:hAnsi="Times New Roman" w:cs="Times New Roman"/>
          <w:sz w:val="28"/>
          <w:szCs w:val="28"/>
          <w:lang w:eastAsia="en-US"/>
        </w:rPr>
        <w:t>Отработанные пробирки с биологическим материалом  хранятся в специальном холодильнике. Пробирки на биохимические исследования хранятся сутки (24ч), на группы крови, хранятся более суток, при  постоянной  температуре  + 3-(+4)</w:t>
      </w:r>
      <w:r w:rsidRPr="00CE2229">
        <w:rPr>
          <w:rFonts w:ascii="Times New Roman" w:hAnsi="Times New Roman" w:cs="Times New Roman"/>
          <w:sz w:val="28"/>
          <w:szCs w:val="28"/>
          <w:vertAlign w:val="superscript"/>
          <w:lang w:eastAsia="en-US"/>
        </w:rPr>
        <w:t>о</w:t>
      </w:r>
      <w:r w:rsidRPr="00CE2229">
        <w:rPr>
          <w:rFonts w:ascii="Times New Roman" w:hAnsi="Times New Roman" w:cs="Times New Roman"/>
          <w:sz w:val="28"/>
          <w:szCs w:val="28"/>
          <w:lang w:eastAsia="en-US"/>
        </w:rPr>
        <w:t xml:space="preserve"> С , после все пробирки складываются в большой желтый  пакет  «Отходы класса Б» и отвозятся в Бактериологическую лабораторию для дальнейшей утилизации, путем автоклавирования.</w:t>
      </w:r>
    </w:p>
    <w:p w:rsidR="00FA03A7" w:rsidRPr="00CE2229" w:rsidRDefault="00FA03A7" w:rsidP="001701E2">
      <w:pPr>
        <w:spacing w:line="240" w:lineRule="auto"/>
        <w:jc w:val="both"/>
        <w:rPr>
          <w:rFonts w:ascii="Times New Roman" w:hAnsi="Times New Roman" w:cs="Times New Roman"/>
          <w:sz w:val="28"/>
          <w:szCs w:val="28"/>
          <w:lang w:eastAsia="en-US"/>
        </w:rPr>
      </w:pPr>
      <w:r w:rsidRPr="00CE2229">
        <w:rPr>
          <w:rFonts w:ascii="Times New Roman" w:hAnsi="Times New Roman" w:cs="Times New Roman"/>
          <w:sz w:val="28"/>
          <w:szCs w:val="28"/>
          <w:lang w:eastAsia="en-US"/>
        </w:rPr>
        <w:t>Все регистрируется в журналах:  «Журнал регистрации температурного режима холодильника» и «Журнал уче</w:t>
      </w:r>
      <w:r w:rsidR="00270B70" w:rsidRPr="00CE2229">
        <w:rPr>
          <w:rFonts w:ascii="Times New Roman" w:hAnsi="Times New Roman" w:cs="Times New Roman"/>
          <w:sz w:val="28"/>
          <w:szCs w:val="28"/>
          <w:lang w:eastAsia="en-US"/>
        </w:rPr>
        <w:t>та медицинских отходов класса Б</w:t>
      </w:r>
      <w:r w:rsidRPr="00CE2229">
        <w:rPr>
          <w:rFonts w:ascii="Times New Roman" w:hAnsi="Times New Roman" w:cs="Times New Roman"/>
          <w:sz w:val="28"/>
          <w:szCs w:val="28"/>
          <w:lang w:eastAsia="en-US"/>
        </w:rPr>
        <w:t>».</w:t>
      </w:r>
    </w:p>
    <w:p w:rsidR="00FA03A7" w:rsidRPr="00CE2229" w:rsidRDefault="00FA03A7" w:rsidP="001701E2">
      <w:pPr>
        <w:spacing w:line="240" w:lineRule="auto"/>
        <w:jc w:val="both"/>
        <w:rPr>
          <w:rFonts w:ascii="Times New Roman" w:hAnsi="Times New Roman" w:cs="Times New Roman"/>
          <w:sz w:val="28"/>
          <w:szCs w:val="28"/>
          <w:lang w:eastAsia="en-US"/>
        </w:rPr>
      </w:pPr>
      <w:r w:rsidRPr="00CE2229">
        <w:rPr>
          <w:rFonts w:ascii="Times New Roman" w:hAnsi="Times New Roman" w:cs="Times New Roman"/>
          <w:noProof/>
          <w:sz w:val="28"/>
          <w:szCs w:val="28"/>
        </w:rPr>
        <w:drawing>
          <wp:inline distT="0" distB="0" distL="0" distR="0">
            <wp:extent cx="2476500" cy="3629025"/>
            <wp:effectExtent l="19050" t="0" r="0" b="0"/>
            <wp:docPr id="23" name="Рисунок 15" descr="i89_ymxAS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9_ymxASu4.jpg"/>
                    <pic:cNvPicPr/>
                  </pic:nvPicPr>
                  <pic:blipFill>
                    <a:blip r:embed="rId14" cstate="print"/>
                    <a:stretch>
                      <a:fillRect/>
                    </a:stretch>
                  </pic:blipFill>
                  <pic:spPr>
                    <a:xfrm>
                      <a:off x="0" y="0"/>
                      <a:ext cx="2478729" cy="3632291"/>
                    </a:xfrm>
                    <a:prstGeom prst="rect">
                      <a:avLst/>
                    </a:prstGeom>
                  </pic:spPr>
                </pic:pic>
              </a:graphicData>
            </a:graphic>
          </wp:inline>
        </w:drawing>
      </w:r>
    </w:p>
    <w:p w:rsidR="00AE1B99" w:rsidRPr="00CE2229" w:rsidRDefault="00AE1B99" w:rsidP="001701E2">
      <w:pPr>
        <w:spacing w:line="240" w:lineRule="auto"/>
        <w:jc w:val="both"/>
        <w:rPr>
          <w:rFonts w:ascii="Times New Roman" w:hAnsi="Times New Roman" w:cs="Times New Roman"/>
          <w:sz w:val="28"/>
          <w:szCs w:val="28"/>
        </w:rPr>
      </w:pPr>
    </w:p>
    <w:p w:rsidR="001701E2" w:rsidRDefault="001701E2" w:rsidP="001701E2">
      <w:pPr>
        <w:spacing w:line="240" w:lineRule="auto"/>
        <w:jc w:val="both"/>
        <w:rPr>
          <w:rFonts w:ascii="Times New Roman" w:hAnsi="Times New Roman" w:cs="Times New Roman"/>
          <w:b/>
          <w:sz w:val="28"/>
          <w:szCs w:val="28"/>
        </w:rPr>
      </w:pPr>
    </w:p>
    <w:p w:rsidR="001701E2" w:rsidRDefault="001701E2" w:rsidP="001701E2">
      <w:pPr>
        <w:spacing w:line="240" w:lineRule="auto"/>
        <w:jc w:val="both"/>
        <w:rPr>
          <w:rFonts w:ascii="Times New Roman" w:hAnsi="Times New Roman" w:cs="Times New Roman"/>
          <w:b/>
          <w:sz w:val="28"/>
          <w:szCs w:val="28"/>
        </w:rPr>
      </w:pPr>
    </w:p>
    <w:p w:rsidR="00504036" w:rsidRPr="00CE2229" w:rsidRDefault="00504036" w:rsidP="001701E2">
      <w:pPr>
        <w:spacing w:line="240" w:lineRule="auto"/>
        <w:jc w:val="both"/>
        <w:rPr>
          <w:rFonts w:ascii="Times New Roman" w:hAnsi="Times New Roman" w:cs="Times New Roman"/>
          <w:b/>
          <w:sz w:val="28"/>
          <w:szCs w:val="28"/>
        </w:rPr>
      </w:pPr>
      <w:r w:rsidRPr="00CE2229">
        <w:rPr>
          <w:rFonts w:ascii="Times New Roman" w:hAnsi="Times New Roman" w:cs="Times New Roman"/>
          <w:b/>
          <w:sz w:val="28"/>
          <w:szCs w:val="28"/>
        </w:rPr>
        <w:t>День 23</w:t>
      </w:r>
      <w:r w:rsidR="000E6B11" w:rsidRPr="00CE2229">
        <w:rPr>
          <w:rFonts w:ascii="Times New Roman" w:hAnsi="Times New Roman" w:cs="Times New Roman"/>
          <w:b/>
          <w:sz w:val="28"/>
          <w:szCs w:val="28"/>
        </w:rPr>
        <w:t>-24</w:t>
      </w:r>
      <w:r w:rsidRPr="00CE2229">
        <w:rPr>
          <w:rFonts w:ascii="Times New Roman" w:hAnsi="Times New Roman" w:cs="Times New Roman"/>
          <w:b/>
          <w:sz w:val="28"/>
          <w:szCs w:val="28"/>
        </w:rPr>
        <w:t xml:space="preserve"> (20.12.18</w:t>
      </w:r>
      <w:r w:rsidR="000E6B11" w:rsidRPr="00CE2229">
        <w:rPr>
          <w:rFonts w:ascii="Times New Roman" w:hAnsi="Times New Roman" w:cs="Times New Roman"/>
          <w:b/>
          <w:sz w:val="28"/>
          <w:szCs w:val="28"/>
        </w:rPr>
        <w:t>-21.12.18</w:t>
      </w:r>
      <w:r w:rsidRPr="00CE2229">
        <w:rPr>
          <w:rFonts w:ascii="Times New Roman" w:hAnsi="Times New Roman" w:cs="Times New Roman"/>
          <w:b/>
          <w:sz w:val="28"/>
          <w:szCs w:val="28"/>
        </w:rPr>
        <w:t>)</w:t>
      </w:r>
    </w:p>
    <w:p w:rsidR="000E6B11" w:rsidRPr="00CE2229" w:rsidRDefault="001709EB" w:rsidP="001701E2">
      <w:p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lastRenderedPageBreak/>
        <w:t>Сегодня я:</w:t>
      </w:r>
    </w:p>
    <w:p w:rsidR="000E6B11" w:rsidRPr="00CE2229" w:rsidRDefault="000E6B11"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принимала </w:t>
      </w:r>
      <w:r w:rsidR="00270B70" w:rsidRPr="00CE2229">
        <w:rPr>
          <w:rFonts w:ascii="Times New Roman" w:hAnsi="Times New Roman" w:cs="Times New Roman"/>
          <w:sz w:val="28"/>
          <w:szCs w:val="28"/>
        </w:rPr>
        <w:t>вакутейнеры с кровью, которые</w:t>
      </w:r>
      <w:r w:rsidRPr="00CE2229">
        <w:rPr>
          <w:rFonts w:ascii="Times New Roman" w:hAnsi="Times New Roman" w:cs="Times New Roman"/>
          <w:sz w:val="28"/>
          <w:szCs w:val="28"/>
        </w:rPr>
        <w:t xml:space="preserve"> </w:t>
      </w:r>
      <w:r w:rsidR="00270B70" w:rsidRPr="00CE2229">
        <w:rPr>
          <w:rFonts w:ascii="Times New Roman" w:hAnsi="Times New Roman" w:cs="Times New Roman"/>
          <w:sz w:val="28"/>
          <w:szCs w:val="28"/>
        </w:rPr>
        <w:t>приносили мед. сестры</w:t>
      </w:r>
      <w:r w:rsidRPr="00CE2229">
        <w:rPr>
          <w:rFonts w:ascii="Times New Roman" w:hAnsi="Times New Roman" w:cs="Times New Roman"/>
          <w:sz w:val="28"/>
          <w:szCs w:val="28"/>
        </w:rPr>
        <w:t xml:space="preserve"> </w:t>
      </w:r>
      <w:r w:rsidR="00270B70" w:rsidRPr="00CE2229">
        <w:rPr>
          <w:rFonts w:ascii="Times New Roman" w:hAnsi="Times New Roman" w:cs="Times New Roman"/>
          <w:sz w:val="28"/>
          <w:szCs w:val="28"/>
        </w:rPr>
        <w:t xml:space="preserve">из разных отделений и  присылали по пневматической почте, </w:t>
      </w:r>
      <w:r w:rsidRPr="00CE2229">
        <w:rPr>
          <w:rFonts w:ascii="Times New Roman" w:hAnsi="Times New Roman" w:cs="Times New Roman"/>
          <w:sz w:val="28"/>
          <w:szCs w:val="28"/>
        </w:rPr>
        <w:t xml:space="preserve"> осуществляла отправку капсулы обратно в</w:t>
      </w:r>
      <w:r w:rsidR="00270B70" w:rsidRPr="00CE2229">
        <w:rPr>
          <w:rFonts w:ascii="Times New Roman" w:hAnsi="Times New Roman" w:cs="Times New Roman"/>
          <w:sz w:val="28"/>
          <w:szCs w:val="28"/>
        </w:rPr>
        <w:t xml:space="preserve"> отделение </w:t>
      </w:r>
      <w:r w:rsidRPr="00CE2229">
        <w:rPr>
          <w:rFonts w:ascii="Times New Roman" w:hAnsi="Times New Roman" w:cs="Times New Roman"/>
          <w:sz w:val="28"/>
          <w:szCs w:val="28"/>
        </w:rPr>
        <w:t xml:space="preserve"> </w:t>
      </w:r>
      <w:r w:rsidR="00270B70" w:rsidRPr="00CE2229">
        <w:rPr>
          <w:rFonts w:ascii="Times New Roman" w:hAnsi="Times New Roman" w:cs="Times New Roman"/>
          <w:sz w:val="28"/>
          <w:szCs w:val="28"/>
        </w:rPr>
        <w:t xml:space="preserve">в </w:t>
      </w:r>
      <w:r w:rsidRPr="00CE2229">
        <w:rPr>
          <w:rFonts w:ascii="Times New Roman" w:hAnsi="Times New Roman" w:cs="Times New Roman"/>
          <w:sz w:val="28"/>
          <w:szCs w:val="28"/>
        </w:rPr>
        <w:t>соответствии с кодом;</w:t>
      </w:r>
    </w:p>
    <w:p w:rsidR="000E6B11" w:rsidRPr="00CE2229" w:rsidRDefault="000E6B11"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записывала количество поступившего </w:t>
      </w:r>
      <w:r w:rsidR="00270B70" w:rsidRPr="00CE2229">
        <w:rPr>
          <w:rFonts w:ascii="Times New Roman" w:hAnsi="Times New Roman" w:cs="Times New Roman"/>
          <w:sz w:val="28"/>
          <w:szCs w:val="28"/>
        </w:rPr>
        <w:t xml:space="preserve">вакутейнеров </w:t>
      </w:r>
      <w:r w:rsidRPr="00CE2229">
        <w:rPr>
          <w:rFonts w:ascii="Times New Roman" w:hAnsi="Times New Roman" w:cs="Times New Roman"/>
          <w:sz w:val="28"/>
          <w:szCs w:val="28"/>
        </w:rPr>
        <w:t>в бланк регистрации и фиксировала в журнале регистрации количество выданных отделениям вакутейнеров</w:t>
      </w:r>
      <w:r w:rsidR="00270B70" w:rsidRPr="00CE2229">
        <w:rPr>
          <w:rFonts w:ascii="Times New Roman" w:hAnsi="Times New Roman" w:cs="Times New Roman"/>
          <w:sz w:val="28"/>
          <w:szCs w:val="28"/>
        </w:rPr>
        <w:t xml:space="preserve"> </w:t>
      </w:r>
      <w:r w:rsidRPr="00CE2229">
        <w:rPr>
          <w:rFonts w:ascii="Times New Roman" w:hAnsi="Times New Roman" w:cs="Times New Roman"/>
          <w:sz w:val="28"/>
          <w:szCs w:val="28"/>
        </w:rPr>
        <w:t>;</w:t>
      </w:r>
    </w:p>
    <w:p w:rsidR="000E6B11" w:rsidRPr="00CE2229" w:rsidRDefault="00305E69"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проверяла на соответствие штрих код</w:t>
      </w:r>
      <w:r w:rsidR="000E6B11" w:rsidRPr="00CE2229">
        <w:rPr>
          <w:rFonts w:ascii="Times New Roman" w:hAnsi="Times New Roman" w:cs="Times New Roman"/>
          <w:sz w:val="28"/>
          <w:szCs w:val="28"/>
        </w:rPr>
        <w:t xml:space="preserve"> на пробирке и в бланке направления пациента;</w:t>
      </w:r>
    </w:p>
    <w:p w:rsidR="000E6B11" w:rsidRPr="00CE2229" w:rsidRDefault="000E6B11"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проводила сверку информации отображаемой в системе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 xml:space="preserve"> и на бланке направления пациента;</w:t>
      </w:r>
    </w:p>
    <w:p w:rsidR="000E6B11" w:rsidRPr="00CE2229" w:rsidRDefault="000E6B11"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 xml:space="preserve">передавала всю необходимую информации в систему </w:t>
      </w:r>
      <w:r w:rsidRPr="00CE2229">
        <w:rPr>
          <w:rFonts w:ascii="Times New Roman" w:hAnsi="Times New Roman" w:cs="Times New Roman"/>
          <w:sz w:val="28"/>
          <w:szCs w:val="28"/>
          <w:lang w:val="en-US"/>
        </w:rPr>
        <w:t>QMS</w:t>
      </w:r>
      <w:r w:rsidRPr="00CE2229">
        <w:rPr>
          <w:rFonts w:ascii="Times New Roman" w:hAnsi="Times New Roman" w:cs="Times New Roman"/>
          <w:sz w:val="28"/>
          <w:szCs w:val="28"/>
        </w:rPr>
        <w:t>;</w:t>
      </w:r>
    </w:p>
    <w:p w:rsidR="000E6B11" w:rsidRPr="00CE2229" w:rsidRDefault="000E6B11"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при приеме материала на г</w:t>
      </w:r>
      <w:r w:rsidR="00270B70" w:rsidRPr="00CE2229">
        <w:rPr>
          <w:rFonts w:ascii="Times New Roman" w:hAnsi="Times New Roman" w:cs="Times New Roman"/>
          <w:sz w:val="28"/>
          <w:szCs w:val="28"/>
        </w:rPr>
        <w:t xml:space="preserve">ематологическое исследование, </w:t>
      </w:r>
      <w:r w:rsidRPr="00CE2229">
        <w:rPr>
          <w:rFonts w:ascii="Times New Roman" w:hAnsi="Times New Roman" w:cs="Times New Roman"/>
          <w:sz w:val="28"/>
          <w:szCs w:val="28"/>
        </w:rPr>
        <w:t xml:space="preserve">осуществляла проверку </w:t>
      </w:r>
      <w:r w:rsidR="00270B70" w:rsidRPr="00CE2229">
        <w:rPr>
          <w:rFonts w:ascii="Times New Roman" w:hAnsi="Times New Roman" w:cs="Times New Roman"/>
          <w:sz w:val="28"/>
          <w:szCs w:val="28"/>
        </w:rPr>
        <w:t xml:space="preserve">на наличие </w:t>
      </w:r>
      <w:r w:rsidRPr="00CE2229">
        <w:rPr>
          <w:rFonts w:ascii="Times New Roman" w:hAnsi="Times New Roman" w:cs="Times New Roman"/>
          <w:sz w:val="28"/>
          <w:szCs w:val="28"/>
        </w:rPr>
        <w:t>фибриновых сгустков.</w:t>
      </w:r>
    </w:p>
    <w:p w:rsidR="00AE1B99" w:rsidRPr="00CE2229" w:rsidRDefault="00270B70" w:rsidP="001701E2">
      <w:pPr>
        <w:pStyle w:val="a3"/>
        <w:numPr>
          <w:ilvl w:val="0"/>
          <w:numId w:val="11"/>
        </w:numPr>
        <w:spacing w:line="240" w:lineRule="auto"/>
        <w:jc w:val="both"/>
        <w:rPr>
          <w:rFonts w:ascii="Times New Roman" w:hAnsi="Times New Roman" w:cs="Times New Roman"/>
          <w:sz w:val="28"/>
          <w:szCs w:val="28"/>
        </w:rPr>
      </w:pPr>
      <w:r w:rsidRPr="00CE2229">
        <w:rPr>
          <w:rFonts w:ascii="Times New Roman" w:hAnsi="Times New Roman" w:cs="Times New Roman"/>
          <w:sz w:val="28"/>
          <w:szCs w:val="28"/>
        </w:rPr>
        <w:t>проводила дезинфекцию</w:t>
      </w:r>
      <w:r w:rsidR="00AE1B99" w:rsidRPr="00CE2229">
        <w:rPr>
          <w:rFonts w:ascii="Times New Roman" w:hAnsi="Times New Roman" w:cs="Times New Roman"/>
          <w:sz w:val="28"/>
          <w:szCs w:val="28"/>
        </w:rPr>
        <w:t xml:space="preserve"> рабочего места и</w:t>
      </w:r>
      <w:r w:rsidRPr="00CE2229">
        <w:rPr>
          <w:rFonts w:ascii="Times New Roman" w:hAnsi="Times New Roman" w:cs="Times New Roman"/>
          <w:sz w:val="28"/>
          <w:szCs w:val="28"/>
        </w:rPr>
        <w:t xml:space="preserve"> утилизацию</w:t>
      </w:r>
      <w:r w:rsidR="00AE1B99" w:rsidRPr="00CE2229">
        <w:rPr>
          <w:rFonts w:ascii="Times New Roman" w:hAnsi="Times New Roman" w:cs="Times New Roman"/>
          <w:sz w:val="28"/>
          <w:szCs w:val="28"/>
        </w:rPr>
        <w:t xml:space="preserve"> отработанного материала.</w:t>
      </w:r>
    </w:p>
    <w:p w:rsidR="00AE1B99" w:rsidRPr="00CE2229" w:rsidRDefault="00AE1B99"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270B70" w:rsidRPr="00CE2229" w:rsidRDefault="00270B70" w:rsidP="001701E2">
      <w:pPr>
        <w:pStyle w:val="a3"/>
        <w:spacing w:line="240" w:lineRule="auto"/>
        <w:jc w:val="both"/>
        <w:rPr>
          <w:rFonts w:ascii="Times New Roman" w:hAnsi="Times New Roman" w:cs="Times New Roman"/>
          <w:sz w:val="28"/>
          <w:szCs w:val="28"/>
        </w:rPr>
      </w:pPr>
    </w:p>
    <w:p w:rsidR="00504036" w:rsidRPr="00CE2229" w:rsidRDefault="00504036" w:rsidP="001701E2">
      <w:pPr>
        <w:spacing w:line="240" w:lineRule="auto"/>
        <w:jc w:val="both"/>
        <w:rPr>
          <w:rFonts w:ascii="Times New Roman" w:hAnsi="Times New Roman" w:cs="Times New Roman"/>
          <w:sz w:val="28"/>
          <w:szCs w:val="28"/>
        </w:rPr>
      </w:pPr>
    </w:p>
    <w:p w:rsidR="00504036" w:rsidRPr="00CE2229" w:rsidRDefault="00504036" w:rsidP="001701E2">
      <w:pPr>
        <w:spacing w:line="240" w:lineRule="auto"/>
        <w:jc w:val="both"/>
        <w:rPr>
          <w:rFonts w:ascii="Times New Roman" w:hAnsi="Times New Roman" w:cs="Times New Roman"/>
          <w:sz w:val="28"/>
          <w:szCs w:val="28"/>
        </w:rPr>
      </w:pPr>
    </w:p>
    <w:p w:rsidR="00504036" w:rsidRPr="00CE2229" w:rsidRDefault="00504036" w:rsidP="001701E2">
      <w:pPr>
        <w:spacing w:line="240" w:lineRule="auto"/>
        <w:jc w:val="both"/>
        <w:rPr>
          <w:rFonts w:ascii="Times New Roman" w:hAnsi="Times New Roman" w:cs="Times New Roman"/>
          <w:sz w:val="28"/>
          <w:szCs w:val="28"/>
        </w:rPr>
      </w:pPr>
    </w:p>
    <w:p w:rsidR="000E6B11" w:rsidRPr="00CE2229" w:rsidRDefault="000E6B11" w:rsidP="001701E2">
      <w:pPr>
        <w:spacing w:line="240" w:lineRule="auto"/>
        <w:jc w:val="both"/>
        <w:rPr>
          <w:rFonts w:ascii="Times New Roman" w:hAnsi="Times New Roman" w:cs="Times New Roman"/>
          <w:sz w:val="28"/>
          <w:szCs w:val="28"/>
        </w:rPr>
      </w:pPr>
    </w:p>
    <w:sectPr w:rsidR="000E6B11" w:rsidRPr="00CE2229" w:rsidSect="000E6B11">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imbusSanL-RegCon-Identity-H">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7CC245E"/>
    <w:lvl w:ilvl="0">
      <w:numFmt w:val="bullet"/>
      <w:lvlText w:val="*"/>
      <w:lvlJc w:val="left"/>
    </w:lvl>
  </w:abstractNum>
  <w:abstractNum w:abstractNumId="1" w15:restartNumberingAfterBreak="0">
    <w:nsid w:val="096772D6"/>
    <w:multiLevelType w:val="hybridMultilevel"/>
    <w:tmpl w:val="7904F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233CB0"/>
    <w:multiLevelType w:val="hybridMultilevel"/>
    <w:tmpl w:val="B8F2B6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EB4892"/>
    <w:multiLevelType w:val="hybridMultilevel"/>
    <w:tmpl w:val="B1CC716C"/>
    <w:lvl w:ilvl="0" w:tplc="F516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A4346D"/>
    <w:multiLevelType w:val="hybridMultilevel"/>
    <w:tmpl w:val="EE6A1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57242F"/>
    <w:multiLevelType w:val="hybridMultilevel"/>
    <w:tmpl w:val="B038E8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21363C1"/>
    <w:multiLevelType w:val="hybridMultilevel"/>
    <w:tmpl w:val="5F5CC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7F7CD1"/>
    <w:multiLevelType w:val="hybridMultilevel"/>
    <w:tmpl w:val="681EC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567FBE"/>
    <w:multiLevelType w:val="hybridMultilevel"/>
    <w:tmpl w:val="D9DC8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850E24"/>
    <w:multiLevelType w:val="hybridMultilevel"/>
    <w:tmpl w:val="63648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A2095B"/>
    <w:multiLevelType w:val="hybridMultilevel"/>
    <w:tmpl w:val="2CE81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E561BE"/>
    <w:multiLevelType w:val="hybridMultilevel"/>
    <w:tmpl w:val="0DA0F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362A98"/>
    <w:multiLevelType w:val="hybridMultilevel"/>
    <w:tmpl w:val="6A768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62350C"/>
    <w:multiLevelType w:val="hybridMultilevel"/>
    <w:tmpl w:val="FD183040"/>
    <w:lvl w:ilvl="0" w:tplc="49A818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EAF2B30"/>
    <w:multiLevelType w:val="hybridMultilevel"/>
    <w:tmpl w:val="2982A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EE1DE5"/>
    <w:multiLevelType w:val="hybridMultilevel"/>
    <w:tmpl w:val="0DE46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6F72AC"/>
    <w:multiLevelType w:val="hybridMultilevel"/>
    <w:tmpl w:val="14BCF52A"/>
    <w:lvl w:ilvl="0" w:tplc="F5160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ABF7E3C"/>
    <w:multiLevelType w:val="hybridMultilevel"/>
    <w:tmpl w:val="102A6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813768"/>
    <w:multiLevelType w:val="hybridMultilevel"/>
    <w:tmpl w:val="A33A9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3D7434"/>
    <w:multiLevelType w:val="multilevel"/>
    <w:tmpl w:val="A174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EA332E"/>
    <w:multiLevelType w:val="hybridMultilevel"/>
    <w:tmpl w:val="366A0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105A69"/>
    <w:multiLevelType w:val="hybridMultilevel"/>
    <w:tmpl w:val="8AD6A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2663A3"/>
    <w:multiLevelType w:val="multilevel"/>
    <w:tmpl w:val="7F14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9"/>
  </w:num>
  <w:num w:numId="4">
    <w:abstractNumId w:val="12"/>
  </w:num>
  <w:num w:numId="5">
    <w:abstractNumId w:val="18"/>
  </w:num>
  <w:num w:numId="6">
    <w:abstractNumId w:val="6"/>
  </w:num>
  <w:num w:numId="7">
    <w:abstractNumId w:val="20"/>
  </w:num>
  <w:num w:numId="8">
    <w:abstractNumId w:val="8"/>
  </w:num>
  <w:num w:numId="9">
    <w:abstractNumId w:val="10"/>
  </w:num>
  <w:num w:numId="10">
    <w:abstractNumId w:val="16"/>
  </w:num>
  <w:num w:numId="11">
    <w:abstractNumId w:val="2"/>
  </w:num>
  <w:num w:numId="12">
    <w:abstractNumId w:val="17"/>
  </w:num>
  <w:num w:numId="13">
    <w:abstractNumId w:val="7"/>
  </w:num>
  <w:num w:numId="14">
    <w:abstractNumId w:val="11"/>
  </w:num>
  <w:num w:numId="15">
    <w:abstractNumId w:val="15"/>
  </w:num>
  <w:num w:numId="16">
    <w:abstractNumId w:val="1"/>
  </w:num>
  <w:num w:numId="17">
    <w:abstractNumId w:val="22"/>
  </w:num>
  <w:num w:numId="18">
    <w:abstractNumId w:val="19"/>
  </w:num>
  <w:num w:numId="19">
    <w:abstractNumId w:val="21"/>
  </w:num>
  <w:num w:numId="20">
    <w:abstractNumId w:val="4"/>
  </w:num>
  <w:num w:numId="21">
    <w:abstractNumId w:val="14"/>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4B1"/>
    <w:rsid w:val="000177B3"/>
    <w:rsid w:val="000304F7"/>
    <w:rsid w:val="0008281A"/>
    <w:rsid w:val="00087102"/>
    <w:rsid w:val="000C118A"/>
    <w:rsid w:val="000E17CF"/>
    <w:rsid w:val="000E6B11"/>
    <w:rsid w:val="001278FC"/>
    <w:rsid w:val="001562BA"/>
    <w:rsid w:val="001701E2"/>
    <w:rsid w:val="001709EB"/>
    <w:rsid w:val="001932C2"/>
    <w:rsid w:val="002008A0"/>
    <w:rsid w:val="00201C16"/>
    <w:rsid w:val="00203F22"/>
    <w:rsid w:val="00245582"/>
    <w:rsid w:val="00270B70"/>
    <w:rsid w:val="00272418"/>
    <w:rsid w:val="002B4E21"/>
    <w:rsid w:val="002F51CE"/>
    <w:rsid w:val="002F7AA4"/>
    <w:rsid w:val="00305E69"/>
    <w:rsid w:val="00376A42"/>
    <w:rsid w:val="0038152C"/>
    <w:rsid w:val="00385189"/>
    <w:rsid w:val="003A594A"/>
    <w:rsid w:val="003E11BD"/>
    <w:rsid w:val="00413B60"/>
    <w:rsid w:val="00467086"/>
    <w:rsid w:val="00476D1F"/>
    <w:rsid w:val="004B3115"/>
    <w:rsid w:val="004B3C33"/>
    <w:rsid w:val="004C115B"/>
    <w:rsid w:val="004E55F8"/>
    <w:rsid w:val="004F0CE8"/>
    <w:rsid w:val="00504036"/>
    <w:rsid w:val="00514FA5"/>
    <w:rsid w:val="005373CF"/>
    <w:rsid w:val="005652DF"/>
    <w:rsid w:val="00572CD7"/>
    <w:rsid w:val="005A0AA2"/>
    <w:rsid w:val="005D0DF9"/>
    <w:rsid w:val="00645391"/>
    <w:rsid w:val="00647EB6"/>
    <w:rsid w:val="006947AE"/>
    <w:rsid w:val="006C19FC"/>
    <w:rsid w:val="006E2B7C"/>
    <w:rsid w:val="00726F44"/>
    <w:rsid w:val="007328D1"/>
    <w:rsid w:val="007C01B9"/>
    <w:rsid w:val="008216CC"/>
    <w:rsid w:val="008540D4"/>
    <w:rsid w:val="00886214"/>
    <w:rsid w:val="008B5772"/>
    <w:rsid w:val="008E33AE"/>
    <w:rsid w:val="008E66A5"/>
    <w:rsid w:val="008F0240"/>
    <w:rsid w:val="00931737"/>
    <w:rsid w:val="009440A5"/>
    <w:rsid w:val="009B25F4"/>
    <w:rsid w:val="009E2B3E"/>
    <w:rsid w:val="00A07D49"/>
    <w:rsid w:val="00A2520C"/>
    <w:rsid w:val="00A46911"/>
    <w:rsid w:val="00A96C2B"/>
    <w:rsid w:val="00AE1B99"/>
    <w:rsid w:val="00B1185E"/>
    <w:rsid w:val="00B36F9D"/>
    <w:rsid w:val="00B421D1"/>
    <w:rsid w:val="00B610F2"/>
    <w:rsid w:val="00B658BC"/>
    <w:rsid w:val="00B9035E"/>
    <w:rsid w:val="00BA642F"/>
    <w:rsid w:val="00BE44EB"/>
    <w:rsid w:val="00BF1CFE"/>
    <w:rsid w:val="00BF79B9"/>
    <w:rsid w:val="00C40DFE"/>
    <w:rsid w:val="00CA2BB7"/>
    <w:rsid w:val="00CB73CD"/>
    <w:rsid w:val="00CC3FE5"/>
    <w:rsid w:val="00CE2229"/>
    <w:rsid w:val="00CF13F6"/>
    <w:rsid w:val="00D54129"/>
    <w:rsid w:val="00DA3340"/>
    <w:rsid w:val="00DC12DE"/>
    <w:rsid w:val="00EA392B"/>
    <w:rsid w:val="00EB4CAE"/>
    <w:rsid w:val="00F444B1"/>
    <w:rsid w:val="00F756D2"/>
    <w:rsid w:val="00F81602"/>
    <w:rsid w:val="00FA03A7"/>
    <w:rsid w:val="00FA4D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AEBA"/>
  <w15:docId w15:val="{CB94629E-9B37-45BF-94A7-828040B3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51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444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476D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44B1"/>
    <w:rPr>
      <w:rFonts w:ascii="Times New Roman" w:eastAsia="Times New Roman" w:hAnsi="Times New Roman" w:cs="Times New Roman"/>
      <w:b/>
      <w:bCs/>
      <w:sz w:val="36"/>
      <w:szCs w:val="36"/>
    </w:rPr>
  </w:style>
  <w:style w:type="paragraph" w:styleId="a3">
    <w:name w:val="List Paragraph"/>
    <w:basedOn w:val="a"/>
    <w:uiPriority w:val="34"/>
    <w:qFormat/>
    <w:rsid w:val="00F444B1"/>
    <w:pPr>
      <w:spacing w:after="160" w:line="259" w:lineRule="auto"/>
      <w:ind w:left="720"/>
      <w:contextualSpacing/>
    </w:pPr>
    <w:rPr>
      <w:rFonts w:eastAsiaTheme="minorHAnsi"/>
      <w:lang w:eastAsia="en-US"/>
    </w:rPr>
  </w:style>
  <w:style w:type="paragraph" w:styleId="a4">
    <w:name w:val="Balloon Text"/>
    <w:basedOn w:val="a"/>
    <w:link w:val="a5"/>
    <w:uiPriority w:val="99"/>
    <w:semiHidden/>
    <w:unhideWhenUsed/>
    <w:rsid w:val="00A469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6911"/>
    <w:rPr>
      <w:rFonts w:ascii="Tahoma" w:hAnsi="Tahoma" w:cs="Tahoma"/>
      <w:sz w:val="16"/>
      <w:szCs w:val="16"/>
    </w:rPr>
  </w:style>
  <w:style w:type="character" w:styleId="a6">
    <w:name w:val="Hyperlink"/>
    <w:basedOn w:val="a0"/>
    <w:uiPriority w:val="99"/>
    <w:semiHidden/>
    <w:unhideWhenUsed/>
    <w:rsid w:val="00B36F9D"/>
    <w:rPr>
      <w:color w:val="0000FF"/>
      <w:u w:val="single"/>
    </w:rPr>
  </w:style>
  <w:style w:type="character" w:customStyle="1" w:styleId="30">
    <w:name w:val="Заголовок 3 Знак"/>
    <w:basedOn w:val="a0"/>
    <w:link w:val="3"/>
    <w:uiPriority w:val="9"/>
    <w:rsid w:val="00476D1F"/>
    <w:rPr>
      <w:rFonts w:asciiTheme="majorHAnsi" w:eastAsiaTheme="majorEastAsia" w:hAnsiTheme="majorHAnsi" w:cstheme="majorBidi"/>
      <w:b/>
      <w:bCs/>
      <w:color w:val="4F81BD" w:themeColor="accent1"/>
    </w:rPr>
  </w:style>
  <w:style w:type="paragraph" w:styleId="a7">
    <w:name w:val="Normal (Web)"/>
    <w:basedOn w:val="a"/>
    <w:uiPriority w:val="99"/>
    <w:unhideWhenUsed/>
    <w:rsid w:val="00476D1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476D1F"/>
    <w:rPr>
      <w:b/>
      <w:bCs/>
    </w:rPr>
  </w:style>
  <w:style w:type="character" w:customStyle="1" w:styleId="10">
    <w:name w:val="Заголовок 1 Знак"/>
    <w:basedOn w:val="a0"/>
    <w:link w:val="1"/>
    <w:uiPriority w:val="9"/>
    <w:rsid w:val="002F51CE"/>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unhideWhenUsed/>
    <w:rsid w:val="00FA03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74574">
      <w:bodyDiv w:val="1"/>
      <w:marLeft w:val="0"/>
      <w:marRight w:val="0"/>
      <w:marTop w:val="0"/>
      <w:marBottom w:val="0"/>
      <w:divBdr>
        <w:top w:val="none" w:sz="0" w:space="0" w:color="auto"/>
        <w:left w:val="none" w:sz="0" w:space="0" w:color="auto"/>
        <w:bottom w:val="none" w:sz="0" w:space="0" w:color="auto"/>
        <w:right w:val="none" w:sz="0" w:space="0" w:color="auto"/>
      </w:divBdr>
    </w:div>
    <w:div w:id="1277983355">
      <w:bodyDiv w:val="1"/>
      <w:marLeft w:val="0"/>
      <w:marRight w:val="0"/>
      <w:marTop w:val="0"/>
      <w:marBottom w:val="0"/>
      <w:divBdr>
        <w:top w:val="none" w:sz="0" w:space="0" w:color="auto"/>
        <w:left w:val="none" w:sz="0" w:space="0" w:color="auto"/>
        <w:bottom w:val="none" w:sz="0" w:space="0" w:color="auto"/>
        <w:right w:val="none" w:sz="0" w:space="0" w:color="auto"/>
      </w:divBdr>
    </w:div>
    <w:div w:id="1364938174">
      <w:bodyDiv w:val="1"/>
      <w:marLeft w:val="0"/>
      <w:marRight w:val="0"/>
      <w:marTop w:val="0"/>
      <w:marBottom w:val="0"/>
      <w:divBdr>
        <w:top w:val="none" w:sz="0" w:space="0" w:color="auto"/>
        <w:left w:val="none" w:sz="0" w:space="0" w:color="auto"/>
        <w:bottom w:val="none" w:sz="0" w:space="0" w:color="auto"/>
        <w:right w:val="none" w:sz="0" w:space="0" w:color="auto"/>
      </w:divBdr>
    </w:div>
    <w:div w:id="1369261603">
      <w:bodyDiv w:val="1"/>
      <w:marLeft w:val="0"/>
      <w:marRight w:val="0"/>
      <w:marTop w:val="0"/>
      <w:marBottom w:val="0"/>
      <w:divBdr>
        <w:top w:val="none" w:sz="0" w:space="0" w:color="auto"/>
        <w:left w:val="none" w:sz="0" w:space="0" w:color="auto"/>
        <w:bottom w:val="none" w:sz="0" w:space="0" w:color="auto"/>
        <w:right w:val="none" w:sz="0" w:space="0" w:color="auto"/>
      </w:divBdr>
    </w:div>
    <w:div w:id="1426727503">
      <w:bodyDiv w:val="1"/>
      <w:marLeft w:val="0"/>
      <w:marRight w:val="0"/>
      <w:marTop w:val="0"/>
      <w:marBottom w:val="0"/>
      <w:divBdr>
        <w:top w:val="none" w:sz="0" w:space="0" w:color="auto"/>
        <w:left w:val="none" w:sz="0" w:space="0" w:color="auto"/>
        <w:bottom w:val="none" w:sz="0" w:space="0" w:color="auto"/>
        <w:right w:val="none" w:sz="0" w:space="0" w:color="auto"/>
      </w:divBdr>
    </w:div>
    <w:div w:id="176167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CA2E9-89F5-4627-B281-284D4D14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3775</Words>
  <Characters>21520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Pavel</cp:lastModifiedBy>
  <cp:revision>2</cp:revision>
  <dcterms:created xsi:type="dcterms:W3CDTF">2019-06-12T15:28:00Z</dcterms:created>
  <dcterms:modified xsi:type="dcterms:W3CDTF">2019-06-12T15:28:00Z</dcterms:modified>
</cp:coreProperties>
</file>