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В.Ф.Войно-Ясенецкого"</w:t>
      </w:r>
    </w:p>
    <w:p>
      <w:pPr>
        <w:pStyle w:val="Normal"/>
        <w:jc w:val="center"/>
        <w:rPr/>
      </w:pPr>
      <w:r>
        <w:rPr/>
        <w:t>Министерства здравоохранения Российской Федерации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Кафедра оперативной гинекологии ИПО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Зав. кафедрой: д.м.н., доцент Макаренко Т.А.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Преждевременная отслойка</w:t>
      </w:r>
    </w:p>
    <w:p>
      <w:pPr>
        <w:pStyle w:val="Normal"/>
        <w:jc w:val="center"/>
        <w:rPr/>
      </w:pPr>
      <w:r>
        <w:rPr>
          <w:sz w:val="48"/>
          <w:szCs w:val="48"/>
        </w:rPr>
        <w:t>Плаценты.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Автор: клинический ординатор</w:t>
      </w:r>
    </w:p>
    <w:p>
      <w:pPr>
        <w:pStyle w:val="Normal"/>
        <w:jc w:val="right"/>
        <w:rPr/>
      </w:pPr>
      <w:r>
        <w:rPr/>
        <w:t xml:space="preserve">Одинаева Нилуфар Каримовна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Красноярск 202</w:t>
      </w:r>
      <w:r>
        <w:rPr/>
        <w:t>2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СОДЕРЖАНИЕ.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Введение.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Этиология.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Эпидемиология.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Диагностика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Лечение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Профилактика</w:t>
      </w:r>
    </w:p>
    <w:p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Литература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Введение.</w:t>
      </w:r>
    </w:p>
    <w:p>
      <w:pPr>
        <w:pStyle w:val="Normal"/>
        <w:rPr/>
      </w:pPr>
      <w:r>
        <w:rPr/>
        <w:t>Преждевременная отслойка нормально расположенной плаценты (ПОНРП) -преждевременное (до рождения ребенка) отделение плаценты от стенки матки во время беременности или в I – II периодах родов.</w:t>
      </w:r>
    </w:p>
    <w:p>
      <w:pPr>
        <w:pStyle w:val="Normal"/>
        <w:rPr/>
      </w:pPr>
      <w:r>
        <w:rPr/>
        <w:t>Преждевременная отслойка плаценты — тяжёлое акушерское осложнение, которое встречается у 0,4–0,5 % беременных. Первородящие пациентки сталкиваются с этой проблемой в два раза реже, чем рожавшие женщины.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Плацента — это важный орган, который обеспечивает жизнеспособность плода: </w:t>
      </w:r>
    </w:p>
    <w:p>
      <w:pPr>
        <w:pStyle w:val="Normal"/>
        <w:rPr/>
      </w:pPr>
      <w:r>
        <w:rPr/>
        <w:t>доставляет кислород и питательные вещества;</w:t>
      </w:r>
    </w:p>
    <w:p>
      <w:pPr>
        <w:pStyle w:val="Normal"/>
        <w:rPr/>
      </w:pPr>
      <w:r>
        <w:rPr/>
        <w:t>выделяет гормоны, необходимые для сохранения беременности;</w:t>
      </w:r>
    </w:p>
    <w:p>
      <w:pPr>
        <w:pStyle w:val="Normal"/>
        <w:rPr/>
      </w:pPr>
      <w:r>
        <w:rPr/>
        <w:t>участвует в переработке поступающих веществ;</w:t>
      </w:r>
    </w:p>
    <w:p>
      <w:pPr>
        <w:pStyle w:val="Normal"/>
        <w:rPr/>
      </w:pPr>
      <w:r>
        <w:rPr/>
        <w:t>выводит углекислый газ;</w:t>
      </w:r>
    </w:p>
    <w:p>
      <w:pPr>
        <w:pStyle w:val="Normal"/>
        <w:rPr/>
      </w:pPr>
      <w:r>
        <w:rPr/>
        <w:t>защищает от инфекции и сдерживает материнские антитела.</w:t>
      </w:r>
    </w:p>
    <w:p>
      <w:pPr>
        <w:pStyle w:val="Normal"/>
        <w:rPr/>
      </w:pPr>
      <w:r>
        <w:rPr/>
        <w:t>Она формируется к 16-й неделе беременности. До этого плод окружает ворсинчатая оболочка — хорион. В норме плацента располагается по передней или задней поверхности матки, иногда в области дна. При патологическом прикреплении плацента находится в области внутреннего зева и может препятствовать рождению плода через естественные родовые пути.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Этиология.</w:t>
      </w:r>
    </w:p>
    <w:p>
      <w:pPr>
        <w:pStyle w:val="Normal"/>
        <w:rPr/>
      </w:pPr>
      <w:r>
        <w:rPr/>
        <w:t>Непосредственная причина ПОНРП неизвестна.</w:t>
      </w:r>
    </w:p>
    <w:p>
      <w:pPr>
        <w:pStyle w:val="Normal"/>
        <w:rPr>
          <w:u w:val="single"/>
        </w:rPr>
      </w:pPr>
      <w:r>
        <w:rPr>
          <w:u w:val="single"/>
        </w:rPr>
        <w:t>Факторы риска ПОНРП:</w:t>
      </w:r>
    </w:p>
    <w:p>
      <w:pPr>
        <w:pStyle w:val="Normal"/>
        <w:rPr>
          <w:i/>
          <w:i/>
          <w:color w:val="FF0000"/>
        </w:rPr>
      </w:pPr>
      <w:r>
        <w:rPr>
          <w:i/>
          <w:color w:val="FF0000"/>
        </w:rPr>
        <w:t>Во время беременности</w:t>
      </w:r>
    </w:p>
    <w:p>
      <w:pPr>
        <w:pStyle w:val="Normal"/>
        <w:rPr/>
      </w:pPr>
      <w:r>
        <w:rPr/>
        <w:t xml:space="preserve">• </w:t>
      </w:r>
      <w:r>
        <w:rPr/>
        <w:t>соматические заболевания (ГБ, о. и хр.</w:t>
      </w:r>
    </w:p>
    <w:p>
      <w:pPr>
        <w:pStyle w:val="Normal"/>
        <w:rPr/>
      </w:pPr>
      <w:r>
        <w:rPr/>
        <w:t>гломерулонефрит, о. и хр. пиелонефрит,</w:t>
      </w:r>
    </w:p>
    <w:p>
      <w:pPr>
        <w:pStyle w:val="Normal"/>
        <w:rPr/>
      </w:pPr>
      <w:r>
        <w:rPr/>
        <w:t>(тромбоцитопения), аутоиммунные</w:t>
      </w:r>
    </w:p>
    <w:p>
      <w:pPr>
        <w:pStyle w:val="Normal"/>
        <w:rPr/>
      </w:pPr>
      <w:r>
        <w:rPr/>
        <w:t>состояния, антифосфолипидный синдром,</w:t>
      </w:r>
    </w:p>
    <w:p>
      <w:pPr>
        <w:pStyle w:val="Normal"/>
        <w:rPr/>
      </w:pPr>
      <w:r>
        <w:rPr/>
        <w:t>врожденные тромбофилии, СД);</w:t>
      </w:r>
    </w:p>
    <w:p>
      <w:pPr>
        <w:pStyle w:val="Normal"/>
        <w:rPr/>
      </w:pPr>
      <w:r>
        <w:rPr/>
        <w:t xml:space="preserve">• </w:t>
      </w:r>
      <w:r>
        <w:rPr/>
        <w:t>преэклампсия, особенно тяжелые формы,</w:t>
      </w:r>
    </w:p>
    <w:p>
      <w:pPr>
        <w:pStyle w:val="Normal"/>
        <w:rPr/>
      </w:pPr>
      <w:r>
        <w:rPr/>
        <w:t>эклампсия;</w:t>
      </w:r>
    </w:p>
    <w:p>
      <w:pPr>
        <w:pStyle w:val="Normal"/>
        <w:rPr/>
      </w:pPr>
      <w:r>
        <w:rPr/>
        <w:t xml:space="preserve">• </w:t>
      </w:r>
      <w:r>
        <w:rPr/>
        <w:t>генетическая предрасположенность к</w:t>
      </w:r>
    </w:p>
    <w:p>
      <w:pPr>
        <w:pStyle w:val="Normal"/>
        <w:rPr/>
      </w:pPr>
      <w:r>
        <w:rPr/>
        <w:t>тромбозам;</w:t>
      </w:r>
    </w:p>
    <w:p>
      <w:pPr>
        <w:pStyle w:val="Normal"/>
        <w:rPr/>
      </w:pPr>
      <w:r>
        <w:rPr/>
        <w:t xml:space="preserve">• </w:t>
      </w:r>
      <w:r>
        <w:rPr/>
        <w:t>аномалии развития матки, ее опухоли;</w:t>
      </w:r>
    </w:p>
    <w:p>
      <w:pPr>
        <w:pStyle w:val="Normal"/>
        <w:rPr/>
      </w:pPr>
      <w:r>
        <w:rPr/>
        <w:t xml:space="preserve">• </w:t>
      </w:r>
      <w:r>
        <w:rPr/>
        <w:t>количество родов в анамнезе более 3;</w:t>
      </w:r>
    </w:p>
    <w:p>
      <w:pPr>
        <w:pStyle w:val="Normal"/>
        <w:rPr/>
      </w:pPr>
      <w:r>
        <w:rPr/>
        <w:t xml:space="preserve">• </w:t>
      </w:r>
      <w:r>
        <w:rPr/>
        <w:t>многоплодная беременность;</w:t>
      </w:r>
    </w:p>
    <w:p>
      <w:pPr>
        <w:pStyle w:val="Normal"/>
        <w:rPr/>
      </w:pPr>
      <w:r>
        <w:rPr/>
        <w:t xml:space="preserve">• </w:t>
      </w:r>
      <w:r>
        <w:rPr/>
        <w:t>многоводие;</w:t>
      </w:r>
    </w:p>
    <w:p>
      <w:pPr>
        <w:pStyle w:val="Normal"/>
        <w:rPr/>
      </w:pPr>
      <w:r>
        <w:rPr/>
        <w:t xml:space="preserve">• </w:t>
      </w:r>
      <w:r>
        <w:rPr/>
        <w:t>чрезмерное употребление алкоголя,</w:t>
      </w:r>
    </w:p>
    <w:p>
      <w:pPr>
        <w:pStyle w:val="Normal"/>
        <w:rPr/>
      </w:pPr>
      <w:r>
        <w:rPr/>
        <w:t>наркотиков, курение;</w:t>
      </w:r>
    </w:p>
    <w:p>
      <w:pPr>
        <w:pStyle w:val="Normal"/>
        <w:rPr/>
      </w:pPr>
      <w:r>
        <w:rPr/>
        <w:t xml:space="preserve">• </w:t>
      </w:r>
      <w:r>
        <w:rPr/>
        <w:t>наружный поворот плода;</w:t>
      </w:r>
    </w:p>
    <w:p>
      <w:pPr>
        <w:pStyle w:val="Normal"/>
        <w:rPr/>
      </w:pPr>
      <w:r>
        <w:rPr/>
        <w:t xml:space="preserve">• </w:t>
      </w:r>
      <w:r>
        <w:rPr/>
        <w:t>амниоцентез;</w:t>
        <w:br/>
      </w:r>
    </w:p>
    <w:p>
      <w:pPr>
        <w:pStyle w:val="Normal"/>
        <w:rPr>
          <w:i/>
          <w:i/>
          <w:color w:val="FF0000"/>
        </w:rPr>
      </w:pPr>
      <w:r>
        <w:rPr>
          <w:i/>
          <w:color w:val="FF0000"/>
        </w:rPr>
        <w:t>В родах:</w:t>
      </w:r>
    </w:p>
    <w:p>
      <w:pPr>
        <w:pStyle w:val="Normal"/>
        <w:rPr/>
      </w:pPr>
      <w:r>
        <w:rPr/>
        <w:t xml:space="preserve">• </w:t>
      </w:r>
      <w:r>
        <w:rPr/>
        <w:t>быстрое излитие околоплодных</w:t>
      </w:r>
    </w:p>
    <w:p>
      <w:pPr>
        <w:pStyle w:val="Normal"/>
        <w:rPr/>
      </w:pPr>
      <w:r>
        <w:rPr/>
        <w:t>вод при разрыве плодного</w:t>
      </w:r>
    </w:p>
    <w:p>
      <w:pPr>
        <w:pStyle w:val="Normal"/>
        <w:rPr/>
      </w:pPr>
      <w:r>
        <w:rPr/>
        <w:t>пузыря;</w:t>
      </w:r>
    </w:p>
    <w:p>
      <w:pPr>
        <w:pStyle w:val="Normal"/>
        <w:rPr/>
      </w:pPr>
      <w:r>
        <w:rPr/>
        <w:t xml:space="preserve">• </w:t>
      </w:r>
      <w:r>
        <w:rPr/>
        <w:t>запоздалый разрыв плодного</w:t>
      </w:r>
    </w:p>
    <w:p>
      <w:pPr>
        <w:pStyle w:val="Normal"/>
        <w:rPr/>
      </w:pPr>
      <w:r>
        <w:rPr/>
        <w:t>пузыря (при полном открытии</w:t>
      </w:r>
    </w:p>
    <w:p>
      <w:pPr>
        <w:pStyle w:val="Normal"/>
        <w:rPr/>
      </w:pPr>
      <w:r>
        <w:rPr/>
        <w:t>шейки матки);</w:t>
      </w:r>
    </w:p>
    <w:p>
      <w:pPr>
        <w:pStyle w:val="Normal"/>
        <w:rPr/>
      </w:pPr>
      <w:r>
        <w:rPr/>
        <w:t xml:space="preserve">• </w:t>
      </w:r>
      <w:r>
        <w:rPr/>
        <w:t>многоводие;</w:t>
      </w:r>
    </w:p>
    <w:p>
      <w:pPr>
        <w:pStyle w:val="Normal"/>
        <w:rPr/>
      </w:pPr>
      <w:r>
        <w:rPr/>
        <w:t xml:space="preserve">• </w:t>
      </w:r>
      <w:r>
        <w:rPr/>
        <w:t>многоплодная беременность;</w:t>
      </w:r>
    </w:p>
    <w:p>
      <w:pPr>
        <w:pStyle w:val="Normal"/>
        <w:rPr/>
      </w:pPr>
      <w:r>
        <w:rPr/>
        <w:t xml:space="preserve">• </w:t>
      </w:r>
      <w:r>
        <w:rPr/>
        <w:t>стимуляция родовой</w:t>
      </w:r>
    </w:p>
    <w:p>
      <w:pPr>
        <w:pStyle w:val="Normal"/>
        <w:rPr/>
      </w:pPr>
      <w:r>
        <w:rPr/>
        <w:t>деятельности окситоцином при</w:t>
      </w:r>
    </w:p>
    <w:p>
      <w:pPr>
        <w:pStyle w:val="Normal"/>
        <w:rPr/>
      </w:pPr>
      <w:r>
        <w:rPr/>
        <w:t>целом плодном пузыре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color w:val="FF0000"/>
        </w:rPr>
      </w:pPr>
      <w:r>
        <w:rPr>
          <w:i/>
          <w:color w:val="FF0000"/>
        </w:rPr>
        <w:t>Предрасполагающие факторы ПОНРП:</w:t>
      </w:r>
    </w:p>
    <w:p>
      <w:pPr>
        <w:pStyle w:val="Normal"/>
        <w:rPr/>
      </w:pPr>
      <w:r>
        <w:rPr/>
        <w:t>1. Во время беременности:</w:t>
      </w:r>
    </w:p>
    <w:p>
      <w:pPr>
        <w:pStyle w:val="Normal"/>
        <w:rPr/>
      </w:pPr>
      <w:r>
        <w:rPr/>
        <w:t xml:space="preserve">• </w:t>
      </w:r>
      <w:r>
        <w:rPr/>
        <w:t>механическая травма.</w:t>
      </w:r>
    </w:p>
    <w:p>
      <w:pPr>
        <w:pStyle w:val="Normal"/>
        <w:rPr/>
      </w:pPr>
      <w:r>
        <w:rPr/>
        <w:t>2. ПОНРП во время родов может наступить при:</w:t>
      </w:r>
    </w:p>
    <w:p>
      <w:pPr>
        <w:pStyle w:val="Normal"/>
        <w:rPr/>
      </w:pPr>
      <w:r>
        <w:rPr/>
        <w:t xml:space="preserve">• </w:t>
      </w:r>
      <w:r>
        <w:rPr/>
        <w:t>гиперстимуляции матки;</w:t>
      </w:r>
    </w:p>
    <w:p>
      <w:pPr>
        <w:pStyle w:val="Normal"/>
        <w:rPr/>
      </w:pPr>
      <w:r>
        <w:rPr/>
        <w:t xml:space="preserve">• </w:t>
      </w:r>
      <w:r>
        <w:rPr/>
        <w:t>рождении первого плода при многоплодии;</w:t>
      </w:r>
    </w:p>
    <w:p>
      <w:pPr>
        <w:pStyle w:val="Normal"/>
        <w:rPr/>
      </w:pPr>
      <w:r>
        <w:rPr/>
        <w:t xml:space="preserve">• </w:t>
      </w:r>
      <w:r>
        <w:rPr/>
        <w:t>короткой пуповине (менее 30 см);</w:t>
      </w:r>
    </w:p>
    <w:p>
      <w:pPr>
        <w:pStyle w:val="Normal"/>
        <w:rPr/>
      </w:pPr>
      <w:r>
        <w:rPr/>
        <w:t xml:space="preserve">• </w:t>
      </w:r>
      <w:r>
        <w:rPr/>
        <w:t>наружновнутреннем повороте плода при</w:t>
      </w:r>
    </w:p>
    <w:p>
      <w:pPr>
        <w:pStyle w:val="Normal"/>
        <w:rPr/>
      </w:pPr>
      <w:r>
        <w:rPr/>
        <w:t>многоплодной беременности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ЭПИДЕМИОЛОГИЯ</w:t>
      </w:r>
    </w:p>
    <w:p>
      <w:pPr>
        <w:pStyle w:val="Normal"/>
        <w:rPr/>
      </w:pPr>
      <w:r>
        <w:rPr/>
        <w:t xml:space="preserve">• </w:t>
      </w:r>
      <w:r>
        <w:rPr/>
        <w:t>Распространенность ПОНРП в мире составляет 0,3-0,4%. В Российской Федерации заболеваемость ПОНРП в 2019 г. Составила 9,3 на 1000 родов с большой вариабельностью в различных субъектах РФ (минимальное значение в 2019 г. – 3,4 на 1000 родов, максимальное значение - 23,8 на 1000 родов).</w:t>
      </w:r>
    </w:p>
    <w:p>
      <w:pPr>
        <w:pStyle w:val="Normal"/>
        <w:rPr/>
      </w:pPr>
      <w:r>
        <w:rPr/>
        <w:t xml:space="preserve">• </w:t>
      </w:r>
      <w:r>
        <w:rPr/>
        <w:t>До начала родовой деятельности ПОНРП возникает в 75-80%, в родах - в 20-25% случаев.</w:t>
      </w:r>
    </w:p>
    <w:p>
      <w:pPr>
        <w:pStyle w:val="Normal"/>
        <w:rPr/>
      </w:pPr>
      <w:r>
        <w:rPr/>
        <w:t xml:space="preserve">• </w:t>
      </w:r>
      <w:r>
        <w:rPr/>
        <w:t>На амбулаторном этапе или до поступления в стационар ПОНРП возникает в 30%, в стационаре - в 70% случаев.</w:t>
      </w:r>
    </w:p>
    <w:p>
      <w:pPr>
        <w:pStyle w:val="Normal"/>
        <w:rPr/>
      </w:pPr>
      <w:r>
        <w:rPr/>
        <w:t xml:space="preserve">• </w:t>
      </w:r>
      <w:r>
        <w:rPr/>
        <w:t>Материнская летальность при ПОНРП составляет 1,6-15,6% (вследствие кровотечения и геморрагического шока), перинатальная смертность – 200-350‰ (вследствие дистресс-синдрома плода).</w:t>
      </w:r>
    </w:p>
    <w:p>
      <w:pPr>
        <w:pStyle w:val="Normal"/>
        <w:rPr/>
      </w:pPr>
      <w:r>
        <w:rPr/>
        <w:t xml:space="preserve">• </w:t>
      </w:r>
      <w:r>
        <w:rPr/>
        <w:t>Степень опасности для матери и плода возрастает по мере увеличения площади отделения плаценты от матки, размеров гематомы, величины кровопотери, нарушения гемостаза. При ПОНРП легкой степени перинатальная смертность составляет 100-150‰, при средней  степени - 800‰.</w:t>
      </w:r>
    </w:p>
    <w:p>
      <w:pPr>
        <w:pStyle w:val="Normal"/>
        <w:rPr/>
      </w:pPr>
      <w:r>
        <w:rPr/>
        <w:t xml:space="preserve">• </w:t>
      </w:r>
      <w:r>
        <w:rPr/>
        <w:t>Частота развития маточно–плацентарной апоплексии (матки Кувелера) достигает 3,5% от всех случаев ПОНРП.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КЛАССИФИКАЦИЯ</w:t>
      </w:r>
    </w:p>
    <w:p>
      <w:pPr>
        <w:pStyle w:val="Normal"/>
        <w:rPr/>
      </w:pPr>
      <w:r>
        <w:rPr/>
        <w:t>По площади отслойки различают:</w:t>
      </w:r>
    </w:p>
    <w:p>
      <w:pPr>
        <w:pStyle w:val="Normal"/>
        <w:rPr/>
      </w:pPr>
      <w:r>
        <w:rPr/>
        <w:t xml:space="preserve">• </w:t>
      </w:r>
      <w:r>
        <w:rPr/>
        <w:t>частичную ПОНРП:</w:t>
      </w:r>
    </w:p>
    <w:p>
      <w:pPr>
        <w:pStyle w:val="Normal"/>
        <w:rPr/>
      </w:pPr>
      <w:r>
        <w:rPr/>
        <w:t>- не прогрессирующую;</w:t>
      </w:r>
    </w:p>
    <w:p>
      <w:pPr>
        <w:pStyle w:val="Normal"/>
        <w:rPr/>
      </w:pPr>
      <w:r>
        <w:rPr/>
        <w:t>- прогрессирующую.</w:t>
      </w:r>
    </w:p>
    <w:p>
      <w:pPr>
        <w:pStyle w:val="Normal"/>
        <w:rPr/>
      </w:pPr>
      <w:r>
        <w:rPr/>
        <w:t xml:space="preserve">• </w:t>
      </w:r>
      <w:r>
        <w:rPr/>
        <w:t>полную ПОНРП.</w:t>
      </w:r>
    </w:p>
    <w:p>
      <w:pPr>
        <w:pStyle w:val="Normal"/>
        <w:rPr/>
      </w:pPr>
      <w:r>
        <w:rPr/>
        <w:t>При частичной отслойке плаценты от маточной стенки</w:t>
      </w:r>
    </w:p>
    <w:p>
      <w:pPr>
        <w:pStyle w:val="Normal"/>
        <w:rPr/>
      </w:pPr>
      <w:r>
        <w:rPr/>
        <w:t>отслаивается часть ее, при полной - вся плацента.</w:t>
      </w:r>
    </w:p>
    <w:p>
      <w:pPr>
        <w:pStyle w:val="Normal"/>
        <w:rPr/>
      </w:pPr>
      <w:r>
        <w:rPr/>
        <w:t>Частичная ПОНРП может быть краевой, когда отслаивается край</w:t>
      </w:r>
    </w:p>
    <w:p>
      <w:pPr>
        <w:pStyle w:val="Normal"/>
        <w:rPr/>
      </w:pPr>
      <w:r>
        <w:rPr/>
        <w:t>плаценты, или центральной - соответственно - центральная часть.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При отслойке нормально расположенной плаценты различают:</w:t>
      </w:r>
    </w:p>
    <w:p>
      <w:pPr>
        <w:pStyle w:val="Normal"/>
        <w:rPr/>
      </w:pPr>
      <w:r>
        <w:rPr/>
        <w:t xml:space="preserve">• </w:t>
      </w:r>
      <w:r>
        <w:rPr/>
        <w:t>отслойку с наружным или видимым кровотечением (выделение</w:t>
      </w:r>
    </w:p>
    <w:p>
      <w:pPr>
        <w:pStyle w:val="Normal"/>
        <w:rPr/>
      </w:pPr>
      <w:r>
        <w:rPr/>
        <w:t>крови из влагалища);</w:t>
      </w:r>
    </w:p>
    <w:p>
      <w:pPr>
        <w:pStyle w:val="Normal"/>
        <w:rPr/>
      </w:pPr>
      <w:r>
        <w:rPr/>
        <w:t xml:space="preserve">• </w:t>
      </w:r>
      <w:r>
        <w:rPr/>
        <w:t>отслойку с внутренним или скрытым кровотечением (кровь</w:t>
      </w:r>
    </w:p>
    <w:p>
      <w:pPr>
        <w:pStyle w:val="Normal"/>
        <w:rPr/>
      </w:pPr>
      <w:r>
        <w:rPr/>
        <w:t>скапливается между плацентой и стенкой матки, образуя</w:t>
      </w:r>
    </w:p>
    <w:p>
      <w:pPr>
        <w:pStyle w:val="Normal"/>
        <w:rPr/>
      </w:pPr>
      <w:r>
        <w:rPr/>
        <w:t>ретроплацентарную гематому);</w:t>
      </w:r>
    </w:p>
    <w:p>
      <w:pPr>
        <w:pStyle w:val="Normal"/>
        <w:rPr/>
      </w:pPr>
      <w:r>
        <w:rPr/>
        <w:t xml:space="preserve">• </w:t>
      </w:r>
      <w:r>
        <w:rPr/>
        <w:t>отслойку с комбинированным или смешанным кровотечением</w:t>
      </w:r>
    </w:p>
    <w:p>
      <w:pPr>
        <w:pStyle w:val="Normal"/>
        <w:rPr/>
      </w:pPr>
      <w:r>
        <w:rPr/>
        <w:t>(присутствует как скрытое, так и видимое кровотечение).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Клиническая картина заболевания.</w:t>
      </w:r>
    </w:p>
    <w:p>
      <w:pPr>
        <w:pStyle w:val="Normal"/>
        <w:rPr/>
      </w:pPr>
      <w:r>
        <w:rPr/>
        <w:t xml:space="preserve">1. </w:t>
      </w:r>
      <w:r>
        <w:rPr>
          <w:u w:val="single"/>
        </w:rPr>
        <w:t>Болевой синдром</w:t>
      </w:r>
      <w:r>
        <w:rPr/>
        <w:t>: острая боль в проекции</w:t>
      </w:r>
    </w:p>
    <w:p>
      <w:pPr>
        <w:pStyle w:val="Normal"/>
        <w:rPr/>
      </w:pPr>
      <w:r>
        <w:rPr/>
        <w:t>локализации плаценты, которая затем</w:t>
      </w:r>
    </w:p>
    <w:p>
      <w:pPr>
        <w:pStyle w:val="Normal"/>
        <w:rPr/>
      </w:pPr>
      <w:r>
        <w:rPr/>
        <w:t>распространяется на всю матку, поясницу, спину и</w:t>
      </w:r>
    </w:p>
    <w:p>
      <w:pPr>
        <w:pStyle w:val="Normal"/>
        <w:rPr/>
      </w:pPr>
      <w:r>
        <w:rPr/>
        <w:t>становится диффузной. Боль наиболее выражена</w:t>
      </w:r>
    </w:p>
    <w:p>
      <w:pPr>
        <w:pStyle w:val="Normal"/>
        <w:rPr/>
      </w:pPr>
      <w:r>
        <w:rPr/>
        <w:t>при центральной отслойке и может быть не</w:t>
      </w:r>
    </w:p>
    <w:p>
      <w:pPr>
        <w:pStyle w:val="Normal"/>
        <w:rPr/>
      </w:pPr>
      <w:r>
        <w:rPr/>
        <w:t>выраженной при краевой отслойке. При отслойке</w:t>
      </w:r>
    </w:p>
    <w:p>
      <w:pPr>
        <w:pStyle w:val="Normal"/>
        <w:rPr/>
      </w:pPr>
      <w:r>
        <w:rPr/>
        <w:t>плаценты, расположенной по задней стенке</w:t>
      </w:r>
    </w:p>
    <w:p>
      <w:pPr>
        <w:pStyle w:val="Normal"/>
        <w:rPr/>
      </w:pPr>
      <w:r>
        <w:rPr/>
        <w:t>матки, боль может имитировать почечную колику.</w:t>
      </w:r>
    </w:p>
    <w:p>
      <w:pPr>
        <w:pStyle w:val="Normal"/>
        <w:rPr/>
      </w:pPr>
      <w:r>
        <w:rPr/>
        <w:t xml:space="preserve">2. </w:t>
      </w:r>
      <w:r>
        <w:rPr>
          <w:u w:val="single"/>
        </w:rPr>
        <w:t xml:space="preserve">Гипертонус </w:t>
      </w:r>
      <w:r>
        <w:rPr/>
        <w:t>матки вплоть до тетании, который</w:t>
      </w:r>
    </w:p>
    <w:p>
      <w:pPr>
        <w:pStyle w:val="Normal"/>
        <w:rPr/>
      </w:pPr>
      <w:r>
        <w:rPr/>
        <w:t>не купируется применением спазмолитиков,</w:t>
      </w:r>
    </w:p>
    <w:p>
      <w:pPr>
        <w:pStyle w:val="Normal"/>
        <w:rPr/>
      </w:pPr>
      <w:r>
        <w:rPr/>
        <w:t>токолитиков.</w:t>
      </w:r>
    </w:p>
    <w:p>
      <w:pPr>
        <w:pStyle w:val="Normal"/>
        <w:rPr/>
      </w:pPr>
      <w:r>
        <w:rPr/>
        <w:t>3</w:t>
      </w:r>
      <w:r>
        <w:rPr>
          <w:u w:val="single"/>
        </w:rPr>
        <w:t>. Кровотечение</w:t>
      </w:r>
      <w:r>
        <w:rPr/>
        <w:t xml:space="preserve"> из влагалища может варьировать в</w:t>
      </w:r>
    </w:p>
    <w:p>
      <w:pPr>
        <w:pStyle w:val="Normal"/>
        <w:rPr/>
      </w:pPr>
      <w:r>
        <w:rPr/>
        <w:t>зависимости от степени тяжести ПОНРП и ее</w:t>
      </w:r>
    </w:p>
    <w:p>
      <w:pPr>
        <w:pStyle w:val="Normal"/>
        <w:rPr/>
      </w:pPr>
      <w:r>
        <w:rPr/>
        <w:t>характера (краевая или центральная отслойка), от</w:t>
      </w:r>
    </w:p>
    <w:p>
      <w:pPr>
        <w:pStyle w:val="Normal"/>
        <w:rPr/>
      </w:pPr>
      <w:r>
        <w:rPr/>
        <w:t>незначительного до массивного. При формировании</w:t>
      </w:r>
    </w:p>
    <w:p>
      <w:pPr>
        <w:pStyle w:val="Normal"/>
        <w:rPr/>
      </w:pPr>
      <w:r>
        <w:rPr/>
        <w:t>ретроплацентарной гематомы, наружное кровотечение</w:t>
      </w:r>
    </w:p>
    <w:p>
      <w:pPr>
        <w:pStyle w:val="Normal"/>
        <w:rPr/>
      </w:pPr>
      <w:r>
        <w:rPr/>
        <w:t>может отсутствовать. При ПОНРП выделяют три типа</w:t>
      </w:r>
    </w:p>
    <w:p>
      <w:pPr>
        <w:pStyle w:val="Normal"/>
        <w:rPr/>
      </w:pPr>
      <w:r>
        <w:rPr/>
        <w:t>кровотечения: наружное (происходит отслойка края</w:t>
      </w:r>
    </w:p>
    <w:p>
      <w:pPr>
        <w:pStyle w:val="Normal"/>
        <w:rPr/>
      </w:pPr>
      <w:r>
        <w:rPr/>
        <w:t>плаценты и кровь вытекает через половые пути),</w:t>
      </w:r>
    </w:p>
    <w:p>
      <w:pPr>
        <w:pStyle w:val="Normal"/>
        <w:rPr/>
      </w:pPr>
      <w:r>
        <w:rPr/>
        <w:t>внутреннее (кровь скапливается между плацентой и</w:t>
      </w:r>
    </w:p>
    <w:p>
      <w:pPr>
        <w:pStyle w:val="Normal"/>
        <w:rPr/>
      </w:pPr>
      <w:r>
        <w:rPr/>
        <w:t>стенкой матки) и смешанное (часть крови вытекает</w:t>
      </w:r>
    </w:p>
    <w:p>
      <w:pPr>
        <w:pStyle w:val="Normal"/>
        <w:rPr/>
      </w:pPr>
      <w:r>
        <w:rPr/>
        <w:t>наружу, часть – остается ретроплацентарно).</w:t>
      </w:r>
    </w:p>
    <w:p>
      <w:pPr>
        <w:pStyle w:val="Normal"/>
        <w:rPr/>
      </w:pPr>
      <w:r>
        <w:rPr/>
        <w:t xml:space="preserve">4. </w:t>
      </w:r>
      <w:r>
        <w:rPr>
          <w:u w:val="single"/>
        </w:rPr>
        <w:t>Нарушение состояния плода</w:t>
      </w:r>
      <w:r>
        <w:rPr/>
        <w:t xml:space="preserve"> (нарушение</w:t>
      </w:r>
    </w:p>
    <w:p>
      <w:pPr>
        <w:pStyle w:val="Normal"/>
        <w:rPr/>
      </w:pPr>
      <w:r>
        <w:rPr/>
        <w:t>двигательной активности, тахи- или брадикардия у</w:t>
      </w:r>
    </w:p>
    <w:p>
      <w:pPr>
        <w:pStyle w:val="Normal"/>
        <w:rPr/>
      </w:pPr>
      <w:r>
        <w:rPr/>
        <w:t>плода, возможна внутриутробная гибель плода).</w:t>
      </w:r>
    </w:p>
    <w:p>
      <w:pPr>
        <w:pStyle w:val="Normal"/>
        <w:rPr/>
      </w:pPr>
      <w:r>
        <w:rPr/>
        <w:t xml:space="preserve">5. </w:t>
      </w:r>
      <w:r>
        <w:rPr>
          <w:u w:val="single"/>
        </w:rPr>
        <w:t>Присоединение симптомов</w:t>
      </w:r>
      <w:r>
        <w:rPr/>
        <w:t xml:space="preserve"> геморрагического</w:t>
      </w:r>
    </w:p>
    <w:p>
      <w:pPr>
        <w:pStyle w:val="Normal"/>
        <w:rPr/>
      </w:pPr>
      <w:r>
        <w:rPr/>
        <w:t>шока и ДВС-синдрома.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Ведущими клиническими симптомами ПОНРП являются кровяные выделения из половых путей и признаки дистресс-синдрома плода.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ДИАГНОСТИКА.</w:t>
      </w:r>
    </w:p>
    <w:p>
      <w:pPr>
        <w:pStyle w:val="Normal"/>
        <w:rPr/>
      </w:pPr>
      <w:r>
        <w:rPr/>
        <w:t>Диагноз ПОНРП ставится на основании</w:t>
      </w:r>
    </w:p>
    <w:p>
      <w:pPr>
        <w:pStyle w:val="Normal"/>
        <w:rPr/>
      </w:pPr>
      <w:r>
        <w:rPr/>
        <w:t>следующих клинических признаков:</w:t>
      </w:r>
    </w:p>
    <w:p>
      <w:pPr>
        <w:pStyle w:val="Normal"/>
        <w:rPr/>
      </w:pPr>
      <w:r>
        <w:rPr/>
        <w:t xml:space="preserve">• </w:t>
      </w:r>
      <w:r>
        <w:rPr/>
        <w:t>кровяные выделения из половых путей во время</w:t>
      </w:r>
    </w:p>
    <w:p>
      <w:pPr>
        <w:pStyle w:val="Normal"/>
        <w:rPr/>
      </w:pPr>
      <w:r>
        <w:rPr/>
        <w:t>беременности или в родах;</w:t>
      </w:r>
    </w:p>
    <w:p>
      <w:pPr>
        <w:pStyle w:val="Normal"/>
        <w:rPr/>
      </w:pPr>
      <w:r>
        <w:rPr/>
        <w:t xml:space="preserve">• </w:t>
      </w:r>
      <w:r>
        <w:rPr/>
        <w:t>болевой синдром;</w:t>
      </w:r>
    </w:p>
    <w:p>
      <w:pPr>
        <w:pStyle w:val="Normal"/>
        <w:rPr/>
      </w:pPr>
      <w:r>
        <w:rPr/>
        <w:t xml:space="preserve">• </w:t>
      </w:r>
      <w:r>
        <w:rPr/>
        <w:t>гипертонус матки;</w:t>
      </w:r>
    </w:p>
    <w:p>
      <w:pPr>
        <w:pStyle w:val="Normal"/>
        <w:rPr/>
      </w:pPr>
      <w:r>
        <w:rPr/>
        <w:t xml:space="preserve">• </w:t>
      </w:r>
      <w:r>
        <w:rPr/>
        <w:t>отсутствие расслабления матки в паузах между</w:t>
      </w:r>
    </w:p>
    <w:p>
      <w:pPr>
        <w:pStyle w:val="Normal"/>
        <w:rPr/>
      </w:pPr>
      <w:r>
        <w:rPr/>
        <w:t>схватками (при начале родовой деятельности);</w:t>
      </w:r>
    </w:p>
    <w:p>
      <w:pPr>
        <w:pStyle w:val="Normal"/>
        <w:rPr/>
      </w:pPr>
      <w:r>
        <w:rPr/>
        <w:t xml:space="preserve">• </w:t>
      </w:r>
      <w:r>
        <w:rPr/>
        <w:t>признаки дистресс-синдрома плода;</w:t>
      </w:r>
    </w:p>
    <w:p>
      <w:pPr>
        <w:pStyle w:val="Normal"/>
        <w:rPr/>
      </w:pPr>
      <w:r>
        <w:rPr/>
        <w:t xml:space="preserve">• </w:t>
      </w:r>
      <w:r>
        <w:rPr/>
        <w:t>прогрессирующее снижение артериального</w:t>
      </w:r>
    </w:p>
    <w:p>
      <w:pPr>
        <w:pStyle w:val="Normal"/>
        <w:rPr/>
      </w:pPr>
      <w:r>
        <w:rPr/>
        <w:t>давления, тахикардия.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Окончательный диагноз</w:t>
      </w:r>
      <w:r>
        <w:rPr/>
        <w:t xml:space="preserve"> устанавливают после родоразрешения, когда на материнской поверхности плаценты определяют кратерообразное вдавление и сгусток крови.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</w:rPr>
        <w:t>Жалобы и анамнез.</w:t>
      </w:r>
    </w:p>
    <w:p>
      <w:pPr>
        <w:pStyle w:val="Normal"/>
        <w:rPr/>
      </w:pPr>
      <w:r>
        <w:rPr/>
        <w:t>•</w:t>
      </w:r>
      <w:r>
        <w:rPr/>
        <w:t>У всех беременных и рожениц рекомендовано учитывать жалобы на боли в животе(первоначально в проекции матки, затем распространяющуюся на весь живот, поясницу, спину), гипертонус матки, кровянистые выделения из половых путей с целью своевременной диагностики ПОНРП.</w:t>
      </w:r>
    </w:p>
    <w:p>
      <w:pPr>
        <w:pStyle w:val="Normal"/>
        <w:rPr/>
      </w:pPr>
      <w:r>
        <w:rPr/>
        <w:t xml:space="preserve">• </w:t>
      </w:r>
      <w:r>
        <w:rPr/>
        <w:t>У всех беременных и рожениц рекомендован сбор анамнеза и выявление факторов риска ПОНРП с целью выявления группы риска ПОНРП.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br/>
        <w:t>Физикальное обследование.</w:t>
      </w:r>
    </w:p>
    <w:p>
      <w:pPr>
        <w:pStyle w:val="Normal"/>
        <w:rPr/>
      </w:pPr>
      <w:r>
        <w:rPr/>
        <w:br/>
        <w:t>• Оценка состояния беременной пациентки (ЧСС, АД, ЧДД, сознание, состояние кожных</w:t>
      </w:r>
    </w:p>
    <w:p>
      <w:pPr>
        <w:pStyle w:val="Normal"/>
        <w:rPr/>
      </w:pPr>
      <w:r>
        <w:rPr/>
        <w:t>покровов) с целью выявления внутреннего кровотечения.</w:t>
      </w:r>
    </w:p>
    <w:p>
      <w:pPr>
        <w:pStyle w:val="Normal"/>
        <w:rPr/>
      </w:pPr>
      <w:r>
        <w:rPr/>
        <w:t xml:space="preserve">• </w:t>
      </w:r>
      <w:r>
        <w:rPr/>
        <w:t>Пальпация плода с целью оценки тонуса и болезненности матки, возможности определения</w:t>
      </w:r>
    </w:p>
    <w:p>
      <w:pPr>
        <w:pStyle w:val="Normal"/>
        <w:rPr/>
      </w:pPr>
      <w:r>
        <w:rPr/>
        <w:t>расположения плода.</w:t>
      </w:r>
    </w:p>
    <w:p>
      <w:pPr>
        <w:pStyle w:val="Normal"/>
        <w:rPr/>
      </w:pPr>
      <w:r>
        <w:rPr/>
        <w:t xml:space="preserve">• </w:t>
      </w:r>
      <w:r>
        <w:rPr/>
        <w:t>Аускультация плода с помощью стетоскопа с  целью оценки состояния плода.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Влагалищное исследование и осмотр шейки матки в зеркалах с целью оценки величины кровопотери и состояния плодного пузыря:</w:t>
      </w:r>
    </w:p>
    <w:p>
      <w:pPr>
        <w:pStyle w:val="Normal"/>
        <w:rPr/>
      </w:pPr>
      <w:r>
        <w:rPr/>
        <w:t>- Внутреннее акушерское исследование при наличии продолжающегося кровотечения из половых</w:t>
      </w:r>
    </w:p>
    <w:p>
      <w:pPr>
        <w:pStyle w:val="Normal"/>
        <w:rPr/>
      </w:pPr>
      <w:r>
        <w:rPr/>
        <w:t>путей проводится в условиях развернутой операционной. При усилении кровотечения</w:t>
      </w:r>
    </w:p>
    <w:p>
      <w:pPr>
        <w:pStyle w:val="Normal"/>
        <w:rPr/>
      </w:pPr>
      <w:r>
        <w:rPr/>
        <w:t>экстренно производят чревосечение и кесарево сечение).</w:t>
      </w:r>
    </w:p>
    <w:p>
      <w:pPr>
        <w:pStyle w:val="Normal"/>
        <w:rPr/>
      </w:pPr>
      <w:r>
        <w:rPr/>
        <w:t>- При проведении внутреннего акушерского исследования определяется напряжение плодного</w:t>
      </w:r>
    </w:p>
    <w:p>
      <w:pPr>
        <w:pStyle w:val="Normal"/>
        <w:rPr/>
      </w:pPr>
      <w:r>
        <w:rPr/>
        <w:t>пузыря (при отсутствии излития околоплодных вод). При центральной отслойке плаценты признаки наружного кровотечения могут отсутствовать.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Лабораторные диагностические исследования.</w:t>
      </w:r>
    </w:p>
    <w:p>
      <w:pPr>
        <w:pStyle w:val="Normal"/>
        <w:rPr/>
      </w:pPr>
      <w:r>
        <w:rPr/>
        <w:t xml:space="preserve">• </w:t>
      </w:r>
      <w:r>
        <w:rPr/>
        <w:t>Общий (клинический) анализ крови в крови и исследование уровня тромбоцитов крови с</w:t>
      </w:r>
    </w:p>
    <w:p>
      <w:pPr>
        <w:pStyle w:val="Normal"/>
        <w:rPr/>
      </w:pPr>
      <w:r>
        <w:rPr/>
        <w:t>целью выявления анемии и наличия кровотечения.</w:t>
      </w:r>
    </w:p>
    <w:p>
      <w:pPr>
        <w:pStyle w:val="Normal"/>
        <w:rPr/>
      </w:pPr>
      <w:r>
        <w:rPr/>
        <w:t xml:space="preserve">• </w:t>
      </w:r>
      <w:r>
        <w:rPr/>
        <w:t>Определение основных групп по системе AB0 и антигена D системы Резус (резус-фактор) с</w:t>
      </w:r>
    </w:p>
    <w:p>
      <w:pPr>
        <w:pStyle w:val="Normal"/>
        <w:rPr/>
      </w:pPr>
      <w:r>
        <w:rPr/>
        <w:t>целью готовности к возможной гемотрансфузии.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Инструментальные диагностические исследования.</w:t>
      </w:r>
    </w:p>
    <w:p>
      <w:pPr>
        <w:pStyle w:val="Normal"/>
        <w:rPr>
          <w:u w:val="single"/>
        </w:rPr>
      </w:pPr>
      <w:r>
        <w:rPr/>
        <w:t xml:space="preserve">• </w:t>
      </w:r>
      <w:r>
        <w:rPr>
          <w:u w:val="single"/>
        </w:rPr>
        <w:t>Рекомендовано:</w:t>
      </w:r>
    </w:p>
    <w:p>
      <w:pPr>
        <w:pStyle w:val="Normal"/>
        <w:rPr/>
      </w:pPr>
      <w:r>
        <w:rPr/>
        <w:t>- УЗИ плода с целью оценки его состояния.</w:t>
      </w:r>
    </w:p>
    <w:p>
      <w:pPr>
        <w:pStyle w:val="Normal"/>
        <w:rPr/>
      </w:pPr>
      <w:r>
        <w:rPr/>
        <w:t>- УЗИ плода в динамике при выборе выжидательной тактики ведения с целью мониторинга состояния плода.</w:t>
      </w:r>
    </w:p>
    <w:p>
      <w:pPr>
        <w:pStyle w:val="Normal"/>
        <w:rPr/>
      </w:pPr>
      <w:r>
        <w:rPr/>
        <w:t>- Кардиотокография (КТГ) плода с целью оценки его состояния.</w:t>
      </w:r>
    </w:p>
    <w:p>
      <w:pPr>
        <w:pStyle w:val="Normal"/>
        <w:rPr/>
      </w:pPr>
      <w:r>
        <w:rPr/>
        <w:t xml:space="preserve">• </w:t>
      </w:r>
      <w:r>
        <w:rPr>
          <w:u w:val="single"/>
        </w:rPr>
        <w:t>Не рекомендована</w:t>
      </w:r>
      <w:r>
        <w:rPr/>
        <w:t xml:space="preserve"> ультразвуковая допплерография фетоплацентарного кровотока с целью оценки состояния плода до определения акушерской тактики ведения пациентки. Ультразвуковая допплерография фетоплацентарного кровотока рекомендована при выборе выжидательной тактики ведения с целью мониторинга состояния плода.</w:t>
      </w:r>
    </w:p>
    <w:p>
      <w:pPr>
        <w:pStyle w:val="Normal"/>
        <w:rPr/>
      </w:pPr>
      <w:r>
        <w:rPr/>
        <w:t>Рекомендовано начать мониторинг жизненно важных функций (АД, ЧСС, ЧДД, уровня насыщения кислорода в крови, диуреза) не позднее 10 минут от момента установления диагноза ПОНРП.</w:t>
        <w:br/>
      </w:r>
    </w:p>
    <w:p>
      <w:pPr>
        <w:pStyle w:val="Normal"/>
        <w:rPr/>
      </w:pPr>
      <w:r>
        <w:rPr/>
        <w:t>При уровне сатурации крови менее 92% по данным мониторного наблюдения необходимо начать респираторную поддержку (ингаляцию кислорода) с последующей оценкой клинической ситуации и оценкой тактики респираторной поддержки.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ЛЕЧЕНИЕ.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Немедикаментозные методы лечения</w:t>
      </w:r>
    </w:p>
    <w:p>
      <w:pPr>
        <w:pStyle w:val="Normal"/>
        <w:rPr/>
      </w:pPr>
      <w:r>
        <w:rPr/>
        <w:t xml:space="preserve">• </w:t>
      </w:r>
      <w:r>
        <w:rPr/>
        <w:t>Постельный режим.</w:t>
      </w:r>
    </w:p>
    <w:p>
      <w:pPr>
        <w:pStyle w:val="Normal"/>
        <w:rPr/>
      </w:pPr>
      <w:r>
        <w:rPr/>
        <w:t xml:space="preserve">• </w:t>
      </w:r>
      <w:r>
        <w:rPr/>
        <w:t>Рекомендовано:</w:t>
      </w:r>
    </w:p>
    <w:p>
      <w:pPr>
        <w:pStyle w:val="Normal"/>
        <w:rPr/>
      </w:pPr>
      <w:r>
        <w:rPr/>
        <w:t>- учитывать величину кровопотери (определяется доступными в медицинской организации методами), состояние беременной/роженицы и плода, срок беременности, состояние системы гемостаза с целью выбора тактики ведения беременности и родоразрешения.</w:t>
      </w:r>
    </w:p>
    <w:p>
      <w:pPr>
        <w:pStyle w:val="Normal"/>
        <w:rPr/>
      </w:pPr>
      <w:r>
        <w:rPr/>
        <w:t>- выжидательная тактика при отсутствии выраженного или продолжающегося наружного или внутреннего кровотечения, отсутствии нарушения состояния беременной и плода, анемии, недоношенной беременности в стационарных условиях с целью пролонгирования беременности.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Медикаментозные методы лечения</w:t>
      </w:r>
    </w:p>
    <w:p>
      <w:pPr>
        <w:pStyle w:val="Normal"/>
        <w:rPr/>
      </w:pPr>
      <w:r>
        <w:rPr/>
        <w:t xml:space="preserve">• </w:t>
      </w:r>
      <w:r>
        <w:rPr/>
        <w:t>Рекомендовано:</w:t>
      </w:r>
    </w:p>
    <w:p>
      <w:pPr>
        <w:pStyle w:val="Normal"/>
        <w:rPr/>
      </w:pPr>
      <w:r>
        <w:rPr/>
        <w:t>- при выборе выжидательной тактики ведения беременности лечение основного заболевания, вызвавшего ПОНРП.</w:t>
      </w:r>
    </w:p>
    <w:p>
      <w:pPr>
        <w:pStyle w:val="Normal"/>
        <w:rPr/>
      </w:pPr>
      <w:r>
        <w:rPr/>
        <w:t>- при выборе выжидательной тактики ведения беременности в 24 – 33 и 6 недель профилактика дистресс-синдрома плода, терапия нифедипином и атозибаном в качестве токолитической терапии.</w:t>
      </w:r>
    </w:p>
    <w:p>
      <w:pPr>
        <w:pStyle w:val="Normal"/>
        <w:rPr>
          <w:i/>
          <w:i/>
          <w:u w:val="single"/>
        </w:rPr>
      </w:pPr>
      <w:r>
        <w:rPr>
          <w:i/>
          <w:u w:val="single"/>
        </w:rPr>
        <w:t>Хирургическое лечение.</w:t>
      </w:r>
    </w:p>
    <w:p>
      <w:pPr>
        <w:pStyle w:val="Normal"/>
        <w:rPr>
          <w:i/>
          <w:i/>
        </w:rPr>
      </w:pPr>
      <w:r>
        <w:rPr>
          <w:i/>
        </w:rPr>
        <w:br/>
        <w:t>• Рекомендовано:</w:t>
      </w:r>
    </w:p>
    <w:p>
      <w:pPr>
        <w:pStyle w:val="Normal"/>
        <w:rPr/>
      </w:pPr>
      <w:r>
        <w:rPr/>
        <w:t>- при родоразрешении обеспечить готовность персонала и оборудования для проведения процедуры реинфузии крови.</w:t>
      </w:r>
    </w:p>
    <w:p>
      <w:pPr>
        <w:pStyle w:val="Normal"/>
        <w:rPr/>
      </w:pPr>
      <w:r>
        <w:rPr/>
        <w:t>- родоразрешение путем операции кесарева сечения при наличии одного из факторов: прогрессирующая ПОНРП, наличие выраженного наружного или внутреннего кровотечения, нарушение параметров гемодинамики у беременной, признаки дистресссиндрома плода, прогрессирование анемии, появление признаков коагулопатии не зависимо от срока беременности.</w:t>
      </w:r>
    </w:p>
    <w:p>
      <w:pPr>
        <w:pStyle w:val="Normal"/>
        <w:rPr/>
      </w:pPr>
      <w:r>
        <w:rPr/>
        <w:t>- амниотомия перед началом операции кесарева сечения при продольном положении плода при наличии условий для ее выполнения с целью уменьшения кровотечения при прижатии плаценты предлежащей частью плода.</w:t>
      </w:r>
    </w:p>
    <w:p>
      <w:pPr>
        <w:pStyle w:val="Normal"/>
        <w:rPr/>
      </w:pPr>
      <w:r>
        <w:rPr/>
        <w:t>- расширение объема оперативного вмешательства до экстирпации матки при продолжающемся маточном кровотечении при неэффективности проводимых мероприятий (перевязка маточных артерий, компрессионные швы на матку, эмболизация или перевязка внутренних подвздошных артерий), наличии маточно-плацентарной апоплексии (матки Кувелера).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ранняя амниотомия при ведении родов через естественные родовые пути в случае непрогрессирующей ПОНРП в I периоде родов без признаков выраженного наружного и внутреннего кровотечения, нарушения состояния женщины и плода.</w:t>
      </w:r>
    </w:p>
    <w:p>
      <w:pPr>
        <w:pStyle w:val="Normal"/>
        <w:rPr/>
      </w:pPr>
      <w:r>
        <w:rPr/>
        <w:t>- при ведении родов через естественные родовые пути во II периоде родов рекомендована вакуум-экстракция или наложение акушерских щипцов при головном предлежании плода, расположении головки плода в узкой части таза и ниже, и наличии условий для проведения влагалищных оперативных родов. Во II периоде родов и головном предлежании плода, расположени головки плода в широкой части таза и выше рекомендовано родоразрешение путем операции кесарева сечения.</w:t>
      </w:r>
    </w:p>
    <w:p>
      <w:pPr>
        <w:pStyle w:val="Normal"/>
        <w:rPr/>
      </w:pPr>
      <w:r>
        <w:rPr/>
        <w:t>- при ведении родов через естественные родовые пути ручное отделение плаценты и выделение последа, и ручное обследование матки послеродовое.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• </w:t>
      </w:r>
      <w:r>
        <w:rPr>
          <w:b/>
        </w:rPr>
        <w:t>Не рекомендована индукция родов.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ПРОФИЛАКТИКА И ДИСПАНСЕРНОЕ НАБЛЮДЕНИЕ.</w:t>
      </w:r>
    </w:p>
    <w:p>
      <w:pPr>
        <w:pStyle w:val="Normal"/>
        <w:rPr/>
      </w:pPr>
      <w:r>
        <w:rPr/>
        <w:t xml:space="preserve">• </w:t>
      </w:r>
      <w:r>
        <w:rPr/>
        <w:t>Специфической профилактики ПОНРП не существует.</w:t>
      </w:r>
    </w:p>
    <w:p>
      <w:pPr>
        <w:pStyle w:val="Normal"/>
        <w:rPr/>
      </w:pPr>
      <w:r>
        <w:rPr/>
        <w:t xml:space="preserve">• </w:t>
      </w:r>
      <w:r>
        <w:rPr/>
        <w:t>Рекомендовано:</w:t>
      </w:r>
    </w:p>
    <w:p>
      <w:pPr>
        <w:pStyle w:val="Normal"/>
        <w:rPr/>
      </w:pPr>
      <w:r>
        <w:rPr/>
        <w:t>- своевременная диагностика и лечение заболеваний и состояний, предрасполагающих к развитию ПОНРП во время беременности и в родах (АГ, преэклампсия).</w:t>
      </w:r>
    </w:p>
    <w:p>
      <w:pPr>
        <w:pStyle w:val="Normal"/>
        <w:rPr/>
      </w:pPr>
      <w:r>
        <w:rPr/>
        <w:t>- предупреждение механических травм пациентки во время беременности.</w:t>
      </w:r>
    </w:p>
    <w:p>
      <w:pPr>
        <w:pStyle w:val="Normal"/>
        <w:rPr/>
      </w:pPr>
      <w:r>
        <w:rPr/>
        <w:t>- избегать во время родов гиперстимуляции родовой деятельности, быстрого излития околоплодных вод, запоздалого вскрытия плодного пузыря.</w:t>
      </w:r>
    </w:p>
    <w:p>
      <w:pPr>
        <w:pStyle w:val="Normal"/>
        <w:rPr/>
      </w:pPr>
      <w:r>
        <w:rPr/>
        <w:t>- наблюдение и интенсивная терапия в послеоперационном периоде при родоразрешении путем операции кесарева сечения в связи ПОНРП в условиях отделения реанимации или палаты интенсивной терапии в течение не менее 12 часов после окончания операции.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ЛИТЕРАТУРА.</w:t>
      </w:r>
    </w:p>
    <w:p>
      <w:pPr>
        <w:pStyle w:val="ListParagraph"/>
        <w:numPr>
          <w:ilvl w:val="0"/>
          <w:numId w:val="1"/>
        </w:numPr>
        <w:rPr/>
      </w:pPr>
      <w:r>
        <w:rPr/>
        <w:t>Серов В. Н. Акушерство и гинекология. Клинические рекомендации / под ред. В. Н. Серова, Г. Т. Сухих. — 4-е изд., перераб. и доп. — М.: ГЭОТАР-Медиа, 2014. — 1024 с.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Руководство по амбулаторно-поликлинической помощи в акушерстве и гинекологии / под ред. В. Н. Серова, Г. Т. Сухих, В. Н. Прилепской, В. Е. Радзинского. — М.: ГЭОТАР-Медиа, 2016. — 1136 с.</w:t>
      </w:r>
    </w:p>
    <w:p>
      <w:pPr>
        <w:pStyle w:val="ListParagraph"/>
        <w:numPr>
          <w:ilvl w:val="0"/>
          <w:numId w:val="1"/>
        </w:numPr>
        <w:rPr/>
      </w:pPr>
      <w:r>
        <w:rPr/>
        <w:t>Марочко Т. Ю., Сурина М. Н., Селезнёва Д. К., Хапачева С. Ю. Факторы риска преждевременной отслойки нормально расположенной плаценты // Фундаментальная и клиническая медицина. — 2017. — № 3. — С. 42–45.</w:t>
      </w:r>
    </w:p>
    <w:p>
      <w:pPr>
        <w:pStyle w:val="ListParagraph"/>
        <w:numPr>
          <w:ilvl w:val="0"/>
          <w:numId w:val="1"/>
        </w:numPr>
        <w:rPr/>
      </w:pPr>
      <w:r>
        <w:rPr/>
        <w:t>Омаров Н. С.-М., Абдурахманова Р. А., Нурмагомедова С. С. Неотложные состояния в акушерстве и гинекологии: учебное пособие. — М.: ГЭОТАР-Медиа, 2016. — 272 с.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Айламазян Э. К. и др. Акушерство: учебник. — 9-е изд., перераб. и доп. — М.: ГЭОТАР-Медиа, 2015. — 704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4788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LibreOffice/7.0.6.2$Windows_X86_64 LibreOffice_project/144abb84a525d8e30c9dbbefa69cbbf2d8d4ae3b</Application>
  <AppVersion>15.0000</AppVersion>
  <Pages>11</Pages>
  <Words>1685</Words>
  <Characters>11626</Characters>
  <CharactersWithSpaces>13136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2022-02-16T14:07:00Z</dcterms:created>
  <dc:creator>Glebka</dc:creator>
  <dc:description/>
  <dc:language>ru-RU</dc:language>
  <cp:lastModifiedBy/>
  <dcterms:modified xsi:type="dcterms:W3CDTF">2023-10-08T19:49:45Z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