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286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286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286D73">
      <w:pPr>
        <w:widowControl w:val="0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286D73">
      <w:pPr>
        <w:widowControl w:val="0"/>
        <w:tabs>
          <w:tab w:val="center" w:pos="447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B579B2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B579B2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B579B2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B579B2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286D73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286D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286D73">
      <w:pPr>
        <w:widowControl w:val="0"/>
        <w:tabs>
          <w:tab w:val="left" w:pos="3828"/>
          <w:tab w:val="left" w:pos="5103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B5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  <w:r w:rsidR="00B579B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94B2A" w:rsidRPr="003A4767" w:rsidRDefault="00C94B2A" w:rsidP="00286D7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286D73">
      <w:pPr>
        <w:widowControl w:val="0"/>
        <w:spacing w:after="12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579B2" w:rsidRDefault="00C94B2A" w:rsidP="00286D73">
      <w:pPr>
        <w:widowControl w:val="0"/>
        <w:spacing w:after="12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86D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Егорова Елизавета Леонидовна</w:t>
      </w:r>
      <w:r w:rsid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94B2A" w:rsidRPr="003A4767" w:rsidRDefault="00C94B2A" w:rsidP="00286D73">
      <w:pPr>
        <w:widowControl w:val="0"/>
        <w:spacing w:after="12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B579B2" w:rsidRDefault="00C94B2A" w:rsidP="00286D7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 </w:t>
      </w:r>
      <w:r w:rsid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42BE8" w:rsidRP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Фармацевтический колледж КрасГМУ</w:t>
      </w:r>
      <w:r w:rsid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94B2A" w:rsidRPr="00B579B2" w:rsidRDefault="00C94B2A" w:rsidP="00286D7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4B2A" w:rsidRPr="003A4767" w:rsidRDefault="00C94B2A" w:rsidP="00286D7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B579B2" w:rsidP="00286D7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286D7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286D7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286D7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286D7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286D7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286D73" w:rsidP="00286D73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86D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(преподаватель)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94B2A" w:rsidRPr="003A4767" w:rsidRDefault="00C94B2A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Default="00C94B2A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6D73" w:rsidRDefault="00286D73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6D73" w:rsidRDefault="00286D73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6D73" w:rsidRDefault="00286D73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6D73" w:rsidRDefault="00286D73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6D73" w:rsidRDefault="00286D73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6D73" w:rsidRDefault="00286D73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6D73" w:rsidRDefault="00286D73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6D73" w:rsidRPr="003A4767" w:rsidRDefault="00286D73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6D73" w:rsidRPr="003A4767" w:rsidRDefault="00286D73" w:rsidP="00B579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6D73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B579B2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B579B2" w:rsidRPr="00B579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286D73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286D73" w:rsidRDefault="00C94B2A" w:rsidP="00C922B5">
      <w:pPr>
        <w:pStyle w:val="a3"/>
        <w:keepNext/>
        <w:numPr>
          <w:ilvl w:val="0"/>
          <w:numId w:val="9"/>
        </w:numPr>
        <w:spacing w:before="100" w:beforeAutospacing="1" w:after="100" w:afterAutospacing="1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практики</w:t>
      </w:r>
      <w:bookmarkEnd w:id="5"/>
      <w:bookmarkEnd w:id="6"/>
      <w:bookmarkEnd w:id="7"/>
      <w:bookmarkEnd w:id="8"/>
      <w:r w:rsid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286D73" w:rsidRDefault="00C94B2A" w:rsidP="00C922B5">
      <w:pPr>
        <w:pStyle w:val="a3"/>
        <w:keepNext/>
        <w:numPr>
          <w:ilvl w:val="0"/>
          <w:numId w:val="9"/>
        </w:numPr>
        <w:spacing w:before="100" w:beforeAutospacing="1" w:after="100" w:afterAutospacing="1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  <w:r w:rsid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286D73" w:rsidRDefault="00C94B2A" w:rsidP="00C922B5">
      <w:pPr>
        <w:pStyle w:val="a3"/>
        <w:keepNext/>
        <w:numPr>
          <w:ilvl w:val="0"/>
          <w:numId w:val="9"/>
        </w:numPr>
        <w:spacing w:before="100" w:beforeAutospacing="1" w:after="100" w:afterAutospacing="1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  <w:bookmarkEnd w:id="13"/>
      <w:bookmarkEnd w:id="14"/>
      <w:bookmarkEnd w:id="15"/>
      <w:bookmarkEnd w:id="16"/>
      <w:r w:rsid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286D73" w:rsidRDefault="00C94B2A" w:rsidP="00C922B5">
      <w:pPr>
        <w:pStyle w:val="a3"/>
        <w:widowControl w:val="0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прохождения практики</w:t>
      </w:r>
      <w:r w:rsid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286D73" w:rsidRDefault="00C94B2A" w:rsidP="00C922B5">
      <w:pPr>
        <w:pStyle w:val="a3"/>
        <w:widowControl w:val="0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</w:t>
      </w:r>
      <w:r w:rsid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286D73" w:rsidRDefault="00C94B2A" w:rsidP="00C922B5">
      <w:pPr>
        <w:pStyle w:val="a3"/>
        <w:widowControl w:val="0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проведенной работы</w:t>
      </w:r>
      <w:r w:rsid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286D73" w:rsidRDefault="00C94B2A" w:rsidP="00C922B5">
      <w:pPr>
        <w:pStyle w:val="a3"/>
        <w:widowControl w:val="0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Манипуляционный лист</w:t>
      </w:r>
      <w:r w:rsid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4B2A" w:rsidRPr="00286D73" w:rsidRDefault="00C94B2A" w:rsidP="00C922B5">
      <w:pPr>
        <w:pStyle w:val="a3"/>
        <w:widowControl w:val="0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(текстовой)</w:t>
      </w:r>
      <w:r w:rsidR="00286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73" w:rsidRDefault="00286D73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73" w:rsidRDefault="00286D73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73" w:rsidRDefault="00286D73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73" w:rsidRDefault="00286D73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73" w:rsidRDefault="00286D73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73" w:rsidRDefault="00286D73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286D73">
      <w:pPr>
        <w:widowControl w:val="0"/>
        <w:shd w:val="clear" w:color="auto" w:fill="FFFFFF"/>
        <w:spacing w:before="60" w:after="60" w:line="288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C922B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C922B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C922B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C922B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C922B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C922B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C922B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C922B5">
      <w:pPr>
        <w:widowControl w:val="0"/>
        <w:tabs>
          <w:tab w:val="right" w:leader="underscore" w:pos="9639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C922B5">
      <w:pPr>
        <w:widowControl w:val="0"/>
        <w:tabs>
          <w:tab w:val="right" w:leader="underscore" w:pos="9639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C922B5" w:rsidRDefault="000941FE" w:rsidP="00C922B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2B5">
        <w:rPr>
          <w:rFonts w:ascii="Times New Roman" w:eastAsia="Times New Roman" w:hAnsi="Times New Roman" w:cs="Times New Roman"/>
          <w:sz w:val="28"/>
          <w:szCs w:val="28"/>
        </w:rPr>
        <w:t>осуществления ухода за инфекционными больными при инфекционных заболеваниях;</w:t>
      </w:r>
    </w:p>
    <w:p w:rsidR="000941FE" w:rsidRPr="000941FE" w:rsidRDefault="000941FE" w:rsidP="00C922B5">
      <w:pPr>
        <w:widowControl w:val="0"/>
        <w:tabs>
          <w:tab w:val="right" w:leader="underscore" w:pos="9639"/>
        </w:tabs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C922B5" w:rsidRDefault="000941FE" w:rsidP="00C922B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2B5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C922B5" w:rsidRDefault="000941FE" w:rsidP="00C922B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2B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C922B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C922B5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C922B5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C922B5" w:rsidRDefault="000941FE" w:rsidP="00C922B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2B5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C922B5" w:rsidRDefault="000941FE" w:rsidP="00C922B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2B5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C922B5" w:rsidRDefault="000941FE" w:rsidP="00C922B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2B5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C922B5" w:rsidRDefault="000941FE" w:rsidP="00C922B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2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C922B5">
      <w:pPr>
        <w:widowControl w:val="0"/>
        <w:tabs>
          <w:tab w:val="right" w:leader="underscore" w:pos="9639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C922B5" w:rsidRDefault="000941FE" w:rsidP="00C922B5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C922B5" w:rsidRDefault="000941FE" w:rsidP="00C922B5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C922B5" w:rsidRDefault="000941FE" w:rsidP="00C922B5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C922B5" w:rsidRDefault="000941FE" w:rsidP="00C922B5">
      <w:pPr>
        <w:pStyle w:val="a3"/>
        <w:widowControl w:val="0"/>
        <w:numPr>
          <w:ilvl w:val="0"/>
          <w:numId w:val="1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B5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E51FCA" w:rsidP="00E5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E51FCA" w:rsidP="00E5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E51FCA" w:rsidP="00E5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E51FCA" w:rsidP="00E5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E51FCA" w:rsidP="00E5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E51FCA" w:rsidP="00C92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2" w:type="dxa"/>
          </w:tcPr>
          <w:p w:rsidR="000941FE" w:rsidRPr="003A4767" w:rsidRDefault="000941FE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E51FCA" w:rsidP="00E5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Pr="00C922B5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C9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92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92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92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92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447" w:rsidRDefault="00E0344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120883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268"/>
        <w:gridCol w:w="8083"/>
      </w:tblGrid>
      <w:tr w:rsidR="004135F4" w:rsidRPr="003A4767" w:rsidTr="00E03447">
        <w:tc>
          <w:tcPr>
            <w:tcW w:w="846" w:type="dxa"/>
          </w:tcPr>
          <w:p w:rsidR="004135F4" w:rsidRPr="003A4767" w:rsidRDefault="00AD1840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268" w:type="dxa"/>
          </w:tcPr>
          <w:p w:rsidR="004135F4" w:rsidRPr="003A4767" w:rsidRDefault="004135F4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083" w:type="dxa"/>
          </w:tcPr>
          <w:p w:rsidR="004135F4" w:rsidRPr="003A4767" w:rsidRDefault="004A23E5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E03447">
        <w:tc>
          <w:tcPr>
            <w:tcW w:w="846" w:type="dxa"/>
          </w:tcPr>
          <w:p w:rsidR="004135F4" w:rsidRPr="003A4767" w:rsidRDefault="00F13B15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268" w:type="dxa"/>
          </w:tcPr>
          <w:p w:rsidR="004135F4" w:rsidRPr="003A4767" w:rsidRDefault="004135F4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8083" w:type="dxa"/>
          </w:tcPr>
          <w:p w:rsidR="00E03447" w:rsidRPr="00E03447" w:rsidRDefault="00E03447" w:rsidP="001250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Заболел школьник 15 лет.</w:t>
            </w:r>
          </w:p>
          <w:p w:rsidR="00E03447" w:rsidRPr="00E03447" w:rsidRDefault="00E03447" w:rsidP="001250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Родители обратились в поликлинику 15 июня (вызов на дом) на 3-ий день болезни с жалобами на повышение температуры до 38,8°С, боли в животе, жидкий стул до 5 раз в день. В контакте с больными инфекционными заболеваниями не был.</w:t>
            </w:r>
          </w:p>
          <w:p w:rsidR="00E03447" w:rsidRPr="00E03447" w:rsidRDefault="00E03447" w:rsidP="001250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Накануне заболевания употреблял куриные яйца, сваренные всмятку, приобретенное на рынке, булочку, сок яблочный.</w:t>
            </w:r>
          </w:p>
          <w:p w:rsidR="00E03447" w:rsidRPr="00E03447" w:rsidRDefault="00E03447" w:rsidP="001250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При осмотре выявлено: состояние средней тяжести, кожные покровы чистые, бледные, кожа сухая. Язык густо обложен белым налетом. В легких дыхание везикулярное. Сердечные тоны ясные, ритмичные. Живот при пальпации мягкий, резко болезненный по ходу кишечника, сигмовидная кишка не спазмирована, печень пальпируется на 2 см. ниже края реберной дуги, безболезненная. Стул жидкий, в виде болотной тины.</w:t>
            </w:r>
          </w:p>
          <w:p w:rsidR="00E03447" w:rsidRPr="00E03447" w:rsidRDefault="00E03447" w:rsidP="001250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Первичный диагноз: острая кишечная инфекция, энтерит, средней степени тяжести. В этот же день взят материал для лабораторного исследования. Результат: рост Salmonella enteritidis.</w:t>
            </w:r>
          </w:p>
          <w:p w:rsidR="00E03447" w:rsidRPr="00E03447" w:rsidRDefault="00E03447" w:rsidP="00125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Контактные лица: мать бухгалтер, отец - водитель.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3"/>
              </w:numPr>
              <w:spacing w:after="20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проблемы пациента: 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5"/>
              </w:numPr>
              <w:spacing w:after="200" w:line="240" w:lineRule="auto"/>
              <w:ind w:left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настоящая проблема – лихорадка, боли в животе, диарея, дефицит самоухода.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4"/>
              </w:numPr>
              <w:spacing w:after="200" w:line="240" w:lineRule="auto"/>
              <w:ind w:left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приоритетная проблема – диарея.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4"/>
              </w:numPr>
              <w:spacing w:after="200" w:line="240" w:lineRule="auto"/>
              <w:ind w:left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потенциальные проблемы – обезвоживание.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3"/>
              </w:numPr>
              <w:spacing w:after="20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Определить показания для госпитализации.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6"/>
              </w:numPr>
              <w:spacing w:after="200" w:line="240" w:lineRule="auto"/>
              <w:ind w:left="10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клинические.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3"/>
              </w:numPr>
              <w:spacing w:after="20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Обозначить отделение стационара, куда будет направлен больной в случае госпитализации.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6"/>
              </w:numPr>
              <w:spacing w:after="200" w:line="240" w:lineRule="auto"/>
              <w:ind w:left="10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отделение кишечных инфекций.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3"/>
              </w:numPr>
              <w:spacing w:after="20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Определить количество эпидемических очагов, укажите мероприятия, которые должны проводиться в отношении контактных лиц.</w:t>
            </w:r>
          </w:p>
          <w:p w:rsidR="00E03447" w:rsidRPr="00E03447" w:rsidRDefault="00E03447" w:rsidP="00125069">
            <w:p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Кол-во эпидемических очагов: 2 очага (дом и рынок).</w:t>
            </w:r>
          </w:p>
          <w:p w:rsidR="00E03447" w:rsidRPr="00E03447" w:rsidRDefault="00E03447" w:rsidP="00125069">
            <w:p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Мероприятия в отношении контактных лиц: медицинское наблюдение, с опросом, термометрией, наблюдением за характером стула, осмотром на 1, 3, 5, 7 день.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3"/>
              </w:numPr>
              <w:spacing w:after="20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Определить объекты и средства дезинфекции в домашнем очаге.</w:t>
            </w:r>
          </w:p>
          <w:p w:rsidR="00E03447" w:rsidRPr="00E03447" w:rsidRDefault="00E03447" w:rsidP="00125069">
            <w:p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дезинфекции: посуда (столовые приборы), полотенце, зубная щетка, емкость для приема испражнений, нательное и постельное белье.</w:t>
            </w:r>
          </w:p>
          <w:p w:rsidR="00E03447" w:rsidRPr="00E03447" w:rsidRDefault="00E03447" w:rsidP="00125069">
            <w:pPr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дезинфекции: хлорактивные дезинфектанты.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Заполнить направление в лабораторию.</w:t>
            </w:r>
          </w:p>
          <w:p w:rsidR="00E03447" w:rsidRPr="00E03447" w:rsidRDefault="00E03447" w:rsidP="0012506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47" w:rsidRPr="00E03447" w:rsidRDefault="00E03447" w:rsidP="00120883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бактериологическую лабораторию</w:t>
            </w:r>
            <w:r w:rsidRPr="00E0344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№110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Ф.И.О. Мазлов Даниил Александрович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Возраст: 15 лет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Адрес: г. Красноярск, ул. Судостроительная, 62</w:t>
            </w: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ab/>
              <w:t>кВ - 71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Место работы, учебы: школа №143, ученик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Цель обследования: оки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Материал: кал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Исследования: бактериологическое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Забор осуществил: Егорова Е.Л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Дата и время забора: 15.06.20</w:t>
            </w: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ab/>
              <w:t>11:20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Дата и время доставки в лабораторию: 15.06.20</w:t>
            </w: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ab/>
              <w:t>12:00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Результат: рост Salmonella enteritidis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Результат выдал: Касимова Я.В</w:t>
            </w:r>
          </w:p>
          <w:p w:rsidR="00E03447" w:rsidRPr="00E03447" w:rsidRDefault="00E03447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Дата выдачи результата: 18.06.20</w:t>
            </w:r>
          </w:p>
          <w:p w:rsidR="00E03447" w:rsidRPr="00E03447" w:rsidRDefault="00E03447" w:rsidP="0012506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sz w:val="28"/>
                <w:szCs w:val="28"/>
              </w:rPr>
              <w:t>Расписать алгоритм забора материала для лабораторного обследования.</w:t>
            </w:r>
          </w:p>
          <w:p w:rsidR="00E03447" w:rsidRPr="00E03447" w:rsidRDefault="00E03447" w:rsidP="001250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47" w:rsidRPr="00E03447" w:rsidRDefault="00E03447" w:rsidP="0012088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47">
              <w:rPr>
                <w:rFonts w:ascii="Times New Roman" w:hAnsi="Times New Roman" w:cs="Times New Roman"/>
                <w:b/>
                <w:sz w:val="28"/>
                <w:szCs w:val="28"/>
              </w:rPr>
              <w:t>ЗАБОР КАЛА НА БАКПОСЕВ</w:t>
            </w:r>
          </w:p>
          <w:p w:rsidR="00E03447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t>Объяснил пациенту/маме/родственникам цель исследования, получил согласие.</w:t>
            </w:r>
          </w:p>
          <w:p w:rsidR="00E03447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t xml:space="preserve">Подготовил необходимое оснащение. Поставил стеклографом номер на пробирке, соответствующий номеру направления. </w:t>
            </w:r>
          </w:p>
          <w:p w:rsidR="00E03447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t xml:space="preserve">Установил пробирку с консервантом в штатив. </w:t>
            </w:r>
          </w:p>
          <w:p w:rsidR="00E03447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t xml:space="preserve">Провел гигиеническую обработку рук. </w:t>
            </w:r>
          </w:p>
          <w:p w:rsidR="00E03447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t xml:space="preserve">Надел маску, перчатки. </w:t>
            </w:r>
          </w:p>
          <w:p w:rsidR="00E03447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t xml:space="preserve">Обеспечил правильное положение пациента. </w:t>
            </w:r>
          </w:p>
          <w:p w:rsidR="00E03447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t>Ввел петлю в анальное отверстие на глубину 4-5 см.</w:t>
            </w:r>
          </w:p>
          <w:p w:rsidR="00E03447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t>Извлек петлю и поместил в стерильную пробирку с консервантом.</w:t>
            </w:r>
          </w:p>
          <w:p w:rsidR="00E03447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t>Плотно закрыл пробирку с консервантом ватно-марлевым тампоном.</w:t>
            </w:r>
          </w:p>
          <w:p w:rsidR="00E03447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lastRenderedPageBreak/>
              <w:t>Поставить пробирку в штатив для пробирок, затем штатив поместить в контейнер для транспортировки.</w:t>
            </w:r>
          </w:p>
          <w:p w:rsidR="00E03447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t>Снял перчатки и погрузил их в контейнер с маркировкой «Отходы. Класс Б». Провел гигиеническую обработку рук.</w:t>
            </w:r>
          </w:p>
          <w:p w:rsidR="004A23E5" w:rsidRPr="00E03447" w:rsidRDefault="00E03447" w:rsidP="00120883">
            <w:pPr>
              <w:pStyle w:val="ad"/>
              <w:numPr>
                <w:ilvl w:val="0"/>
                <w:numId w:val="17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E03447">
              <w:rPr>
                <w:sz w:val="28"/>
                <w:szCs w:val="28"/>
              </w:rPr>
              <w:t>Доставить взятый материал в контейнере с направлением в бак. лабораторию не позже, чем через один час.</w:t>
            </w:r>
          </w:p>
        </w:tc>
      </w:tr>
      <w:tr w:rsidR="004135F4" w:rsidRPr="003A4767" w:rsidTr="00E03447">
        <w:tc>
          <w:tcPr>
            <w:tcW w:w="846" w:type="dxa"/>
          </w:tcPr>
          <w:p w:rsidR="004135F4" w:rsidRPr="003A4767" w:rsidRDefault="00F13B15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</w:t>
            </w:r>
          </w:p>
        </w:tc>
        <w:tc>
          <w:tcPr>
            <w:tcW w:w="2268" w:type="dxa"/>
          </w:tcPr>
          <w:p w:rsidR="004135F4" w:rsidRPr="003A4767" w:rsidRDefault="004135F4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8083" w:type="dxa"/>
          </w:tcPr>
          <w:p w:rsidR="00125069" w:rsidRPr="00125069" w:rsidRDefault="00125069" w:rsidP="00125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Больной 18 лет, студент, во время зимних каникул заболел остро, познабливало, температура сразу поднялась до 39,5°C, болела голова, мышцы всего тела; на второй день болезни появилось чувство саднения за грудиной и сухой болезненный кашель, затрудненное носовое дыхание без экссудации. При осмотре больного отмечается лихорадочный румянец на щеках, инъекция сосудов склер с един. петехиальными элементами, повышенное потоотделение. Язык обложен белым налетом, слизистая оболочка мягкого и твердого неба гиперемирована, зернистость задней стенки глотки. Живот мягкий, безболезненный, печень и селезенка не увеличены. Однократно был жидкий стул без патологических примесей.</w:t>
            </w:r>
          </w:p>
          <w:p w:rsidR="00125069" w:rsidRPr="00125069" w:rsidRDefault="00125069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125069" w:rsidRPr="00125069" w:rsidRDefault="00125069" w:rsidP="00125069">
            <w:pPr>
              <w:pStyle w:val="a3"/>
              <w:numPr>
                <w:ilvl w:val="0"/>
                <w:numId w:val="18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Определить проблемы пациента:</w:t>
            </w:r>
          </w:p>
          <w:p w:rsidR="00125069" w:rsidRPr="00125069" w:rsidRDefault="00125069" w:rsidP="00125069">
            <w:pPr>
              <w:pStyle w:val="a3"/>
              <w:numPr>
                <w:ilvl w:val="0"/>
                <w:numId w:val="1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настоящая проблема – лихорадка, озноб, синдром интоксикации (головная, мышечная боли), чувство саднения за грудиной и сухой болезненный кашель, затрудненное носовое дыхание без экссудации, геморрагический синдром (инъекция сосудов склер с единичными петехиальными элементами), гиперемия зева, нарушение стула, дефицит самоухода.</w:t>
            </w:r>
          </w:p>
          <w:p w:rsidR="00125069" w:rsidRPr="00125069" w:rsidRDefault="00125069" w:rsidP="00125069">
            <w:pPr>
              <w:pStyle w:val="a3"/>
              <w:numPr>
                <w:ilvl w:val="0"/>
                <w:numId w:val="1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приоритетная проблема – общетоксический синдром.</w:t>
            </w:r>
          </w:p>
          <w:p w:rsidR="00125069" w:rsidRPr="00125069" w:rsidRDefault="00125069" w:rsidP="00125069">
            <w:pPr>
              <w:pStyle w:val="a3"/>
              <w:numPr>
                <w:ilvl w:val="0"/>
                <w:numId w:val="1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потенциальные проблемы – инфекционно-токсический шок.</w:t>
            </w:r>
          </w:p>
          <w:p w:rsidR="00125069" w:rsidRPr="00125069" w:rsidRDefault="00125069" w:rsidP="00125069">
            <w:pPr>
              <w:pStyle w:val="a3"/>
              <w:numPr>
                <w:ilvl w:val="0"/>
                <w:numId w:val="18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Определите показания для госпитализации.</w:t>
            </w:r>
          </w:p>
          <w:p w:rsidR="00125069" w:rsidRPr="00125069" w:rsidRDefault="00125069" w:rsidP="00125069">
            <w:pPr>
              <w:pStyle w:val="a3"/>
              <w:numPr>
                <w:ilvl w:val="0"/>
                <w:numId w:val="19"/>
              </w:numPr>
              <w:spacing w:after="200" w:line="240" w:lineRule="auto"/>
              <w:ind w:left="10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клинические.</w:t>
            </w:r>
          </w:p>
          <w:p w:rsidR="00125069" w:rsidRPr="00125069" w:rsidRDefault="00125069" w:rsidP="00125069">
            <w:pPr>
              <w:pStyle w:val="a3"/>
              <w:numPr>
                <w:ilvl w:val="0"/>
                <w:numId w:val="18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Перечислите мероприятия по обеспечению инфекционной безопасности в домашнем очаге.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 xml:space="preserve">Обеззараживание посуды, влажная уборка с использование дезинфицирующих средств; проветривание помещений. Соблюдение правил респираторной гигиены. 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контактными лицами в течение пяти дней. </w:t>
            </w:r>
          </w:p>
          <w:p w:rsidR="00125069" w:rsidRPr="00125069" w:rsidRDefault="00125069" w:rsidP="00125069">
            <w:pPr>
              <w:pStyle w:val="a3"/>
              <w:numPr>
                <w:ilvl w:val="0"/>
                <w:numId w:val="18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Разработайте рекомендации по организации режима, питания, ухода за больным.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5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правильного лечения необходимо строго выполнять все рекомендации лечащего врача и своевременно принимать </w:t>
            </w:r>
            <w:r w:rsidRPr="00125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лекарства. Кроме этого, рекомендуется обильное питье – морсы, компоты, щелочные минеральные воды. 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50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Процесс снижения температуры тела сопровождается обильным потоотделением, поэтому больному необходимо своевременно менять нательное и постельное бельё.</w:t>
            </w:r>
          </w:p>
          <w:p w:rsidR="00125069" w:rsidRPr="00125069" w:rsidRDefault="00125069" w:rsidP="00125069">
            <w:pPr>
              <w:pStyle w:val="a3"/>
              <w:numPr>
                <w:ilvl w:val="0"/>
                <w:numId w:val="18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Определите объекты и средства дезинфекции в домашнем очаге.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Объекты дезинфекции: столовая посуда и приборы, полотенце, зубная щетка, бритвенный станок, носовые платки, нательное и постельное бельё, воздух.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дезинфекции: УФО, хлорактивные дезинфектанты.</w:t>
            </w:r>
          </w:p>
          <w:p w:rsidR="00125069" w:rsidRPr="00125069" w:rsidRDefault="00125069" w:rsidP="00125069">
            <w:pPr>
              <w:pStyle w:val="a3"/>
              <w:numPr>
                <w:ilvl w:val="0"/>
                <w:numId w:val="18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Подготовьте текст беседы по профилактике гриппа. Разработайте памятку.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Сделайте прививку против гриппа до начала эпидемического сезона.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Сократите время пребывания в местах массовых скоплений людей и общественном транспорте.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Пользуйтесь маской в местах скопления людей.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Избегайте тесных контактов с людьми, которые имеют признаки заболевания, например, чихают или кашляют.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тщательно мойте руки с мылом. 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Промывайте полость носа, особенно после улицы и общественного транспорта.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Регулярно проветривайте помещение, в котором находитесь.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Регулярно делайте влажную уборку и увлажняйте воздух.</w:t>
            </w:r>
          </w:p>
          <w:p w:rsidR="00125069" w:rsidRPr="00125069" w:rsidRDefault="00125069" w:rsidP="00125069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По рекомендации врача используйте препараты и средства, повышающие иммунитет.</w:t>
            </w:r>
          </w:p>
          <w:p w:rsidR="004A23E5" w:rsidRPr="00125069" w:rsidRDefault="00125069" w:rsidP="00125069">
            <w:pPr>
              <w:ind w:left="374"/>
              <w:jc w:val="both"/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Ведите здоровый образ жизни, высыпайтесь, сбалансировано питайтесь и регулярно занимайтесь физкультурой.</w:t>
            </w:r>
          </w:p>
        </w:tc>
      </w:tr>
      <w:tr w:rsidR="004135F4" w:rsidRPr="003A4767" w:rsidTr="00E03447">
        <w:tc>
          <w:tcPr>
            <w:tcW w:w="846" w:type="dxa"/>
          </w:tcPr>
          <w:p w:rsidR="004135F4" w:rsidRPr="003A4767" w:rsidRDefault="00F13B15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</w:t>
            </w:r>
          </w:p>
        </w:tc>
        <w:tc>
          <w:tcPr>
            <w:tcW w:w="2268" w:type="dxa"/>
          </w:tcPr>
          <w:p w:rsidR="004135F4" w:rsidRPr="003A4767" w:rsidRDefault="004135F4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8083" w:type="dxa"/>
          </w:tcPr>
          <w:p w:rsidR="00125069" w:rsidRPr="00125069" w:rsidRDefault="00125069" w:rsidP="001250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Больная 40 лет. Заболела 3 дня назад, когда отметила недомогание, повышение Т до 37.8º С, боль в горле.</w:t>
            </w:r>
          </w:p>
          <w:p w:rsidR="00125069" w:rsidRPr="00125069" w:rsidRDefault="00125069" w:rsidP="001250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Принимала жаропонижающие средства и полоскала горло теплым раствором фурациллина. Вызвала врача на дом, т.к. почувствовала ухудшение самочувствия, Т повысилась до 39º С.</w:t>
            </w:r>
          </w:p>
          <w:p w:rsidR="00125069" w:rsidRPr="00125069" w:rsidRDefault="00125069" w:rsidP="001250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врач поставил диагноз «Лакунарная ангина», взят мазок из зева и носа на BL, из бактериологической лаборатории </w:t>
            </w:r>
            <w:r w:rsidRPr="00125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 ответ о выделении токсигенных коринебактерий дифтерии биологического варианта Гравис.</w:t>
            </w:r>
          </w:p>
          <w:p w:rsidR="00125069" w:rsidRPr="00125069" w:rsidRDefault="00125069" w:rsidP="00125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Контактные лица; муж 45 лет, ИП; дочь 18 лет, студентка СФУ.</w:t>
            </w:r>
          </w:p>
          <w:p w:rsidR="00125069" w:rsidRPr="00125069" w:rsidRDefault="00125069" w:rsidP="00120883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Определить проблемы пациента: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настоящая проблема – лихорадка, симптомы интоксикации, изменения в зеве.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приоритетная проблема – изменения в зеве.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потенциальные проблемы – инфекционно-токсический шок.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Определить показания для госпитализации.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0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клинические.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Обозначить отделение стационара и вид палаты, куда направлена больная.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0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отделение воздушно-капельных инфекций, полубокс.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Определить количество эпидемических очагов, укажите мероприятия, которые должны проводиться в отношении контактных лиц.</w:t>
            </w:r>
          </w:p>
          <w:p w:rsidR="00125069" w:rsidRPr="00125069" w:rsidRDefault="00125069" w:rsidP="00120883">
            <w:pPr>
              <w:pStyle w:val="a3"/>
              <w:spacing w:after="0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Кол-во очагов: 1.</w:t>
            </w:r>
          </w:p>
          <w:p w:rsidR="00125069" w:rsidRPr="00125069" w:rsidRDefault="00125069" w:rsidP="00120883">
            <w:pPr>
              <w:pStyle w:val="a3"/>
              <w:spacing w:after="0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Мероприятия в отношении контактных лиц: За лицами, соприкасавшимися с больными или носителем токсигенных коринебактерий, устанавливается медицинское наблюдение в течение 7 дней с момента изоляции больного или носителя и однократное бактериологическое исследование на носительство. В случае выявления носителей коринебактерий дифтерии их госпитализируют, а контактировавших обследуют повторно.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Определить объекты и средства дезинфекции в домашнем очаге.</w:t>
            </w:r>
          </w:p>
          <w:p w:rsidR="00125069" w:rsidRPr="00125069" w:rsidRDefault="00125069" w:rsidP="00120883">
            <w:pPr>
              <w:spacing w:after="0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Объекты дезинфекции: воздух, столовая посуда и приборы.</w:t>
            </w:r>
          </w:p>
          <w:p w:rsidR="00125069" w:rsidRPr="00125069" w:rsidRDefault="00125069" w:rsidP="00120883">
            <w:pPr>
              <w:spacing w:after="0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дезинфекции: УФО, хлорактивные дезинфектанты.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Заполнить направление в лабораторию.</w:t>
            </w:r>
          </w:p>
          <w:p w:rsidR="00125069" w:rsidRPr="00125069" w:rsidRDefault="00125069" w:rsidP="00120883">
            <w:pPr>
              <w:pStyle w:val="a3"/>
              <w:spacing w:after="0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69" w:rsidRPr="00125069" w:rsidRDefault="00125069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бактериологическую лабораторию</w:t>
            </w:r>
            <w:r w:rsidRPr="001250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№111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Ф.И.О. Полонская Анастасия Руслановна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Возраст: 40 лет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Адрес: г. Красноярск, ул. Королева, 10</w:t>
            </w: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ab/>
              <w:t>кВ - 109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Место работы, учебы: шк</w:t>
            </w:r>
            <w:r w:rsidR="00B378F2">
              <w:rPr>
                <w:rFonts w:ascii="Times New Roman" w:hAnsi="Times New Roman" w:cs="Times New Roman"/>
                <w:sz w:val="28"/>
                <w:szCs w:val="28"/>
              </w:rPr>
              <w:t>ола №143, учитель</w:t>
            </w: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Цель обследования: Лакунарная ангина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Материал: слизь из зева и носа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Исследования: бактериологическое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Забор осуществил: Егорова Е.Л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Дата и время забора: 20.03.20</w:t>
            </w: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ab/>
              <w:t>09:17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Дата и время доставки в лабораторию: 20.03.20</w:t>
            </w: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ab/>
              <w:t>10:20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выделение токсигенных коринебактерий дифтерии 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биологического варианта Гравис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Результат выдал: Касимова Я.В</w:t>
            </w:r>
          </w:p>
          <w:p w:rsidR="00125069" w:rsidRPr="00125069" w:rsidRDefault="00125069" w:rsidP="00C706A5">
            <w:p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Дата выдачи результата: 23.03.20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0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Расписать алгоритм забора материала для лабораторного обследования.</w:t>
            </w:r>
          </w:p>
          <w:p w:rsidR="00125069" w:rsidRPr="00125069" w:rsidRDefault="00125069" w:rsidP="0012506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69" w:rsidRPr="00125069" w:rsidRDefault="00125069" w:rsidP="0012088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b/>
                <w:sz w:val="28"/>
                <w:szCs w:val="28"/>
              </w:rPr>
              <w:t>ЗАБОР СЛИЗИ ИЗ ЗЕВА И НОСА НА BL</w:t>
            </w:r>
          </w:p>
          <w:p w:rsidR="00125069" w:rsidRPr="00125069" w:rsidRDefault="00125069" w:rsidP="0012506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Объяснил пациенту/маме/родственникам цель исследования, получил согласие.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Подготовил необходимое оснащение. Поставил стеклографом номер на пробирке, соответствующий номеру направления.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Установил пробирки в штатив.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 xml:space="preserve">Надел медицинские перчатки. 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 xml:space="preserve">Надел маску. 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Обеспечил правильное положение пациента. 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Ввел тампон в каждый носовой ход на глубину 1-2 см, сделал вращательное движение.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Извлек тампон и поместил в стерильную пробирку с маркировкой «нос».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Плотно закрыл пробирку ватно-марлевым тампоном.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Попросил пациента открыть рот и зафиксировал язык шпателем.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Ввел тампон в ротоглотку и забрал слизь с каждой миндалины поочередно.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Извлек тампон и поместил в стерильную пробирку с маркировкой «зев».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Плотно закрыл пробирку ватно-марлевым тампоном.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Снял перчатки и погрузил их в контейнер с маркировкой «Отходы. Класс Б».</w:t>
            </w:r>
          </w:p>
          <w:p w:rsidR="00125069" w:rsidRPr="00125069" w:rsidRDefault="00125069" w:rsidP="00C706A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  <w:p w:rsidR="00125069" w:rsidRPr="00125069" w:rsidRDefault="00125069" w:rsidP="00C706A5">
            <w:pPr>
              <w:pStyle w:val="a3"/>
              <w:spacing w:after="0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69" w:rsidRPr="00125069" w:rsidRDefault="00125069" w:rsidP="00C706A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25069" w:rsidRPr="00125069" w:rsidRDefault="00125069" w:rsidP="00C706A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25069" w:rsidRPr="00125069" w:rsidRDefault="00125069" w:rsidP="00C706A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25069" w:rsidRPr="00125069" w:rsidRDefault="00125069" w:rsidP="00C706A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25069" w:rsidRPr="00125069" w:rsidRDefault="00125069" w:rsidP="00C706A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25069" w:rsidRPr="00125069" w:rsidRDefault="00125069" w:rsidP="00C706A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25069" w:rsidRPr="00125069" w:rsidRDefault="00125069" w:rsidP="00C706A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125069" w:rsidRPr="00125069" w:rsidRDefault="00125069" w:rsidP="00C706A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Расписать алгоритм введения противодифтерийной сыворотки по методу Безредко.</w:t>
            </w:r>
          </w:p>
          <w:p w:rsidR="00125069" w:rsidRPr="00125069" w:rsidRDefault="00125069" w:rsidP="0012506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069" w:rsidRPr="00125069" w:rsidRDefault="00125069" w:rsidP="001208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ПРОТИВОДИФТЕРИЙНОЙ СЫВОРОТКИ ПО </w:t>
            </w:r>
            <w:r w:rsidRPr="001250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МЕТОДУ БЕЗРЕДКО</w:t>
            </w:r>
          </w:p>
          <w:p w:rsidR="00125069" w:rsidRPr="00125069" w:rsidRDefault="00125069" w:rsidP="00125069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Проинформировал пациента о цели и технике проведении манипуляции, выяснил аллергоанамнез, получил согласие на проведение процедуры.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Надел маску, перчатки.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Приготовил стерильное оснащение: лоток, ватные шарики, пинцет, шприцы.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Подготовил лекарственный препарат.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Придал пациенту правильное положение.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Обработал инъекционное поле.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Поставил внутрикожно 0,1 мл разведенной 1:100 сыворотки.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Зафиксировал время, оценил результат через 20 мин.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Поставил подкожно 0,1 мл неразведенной сыворотки.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Зафиксировал время, оценил результат через 30 мин.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Ввел оставшуюся назначенную дозу неразведенной сыворотки подкожно (с профилактической целью) или в/в (с лечебной целью).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Использованные иглы сбросил в контейнер «отходы класса «Б» или в иглосъемник.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Использованный шприцы, ватные шарики, пустые ампулы, перчатки поместил в контейнер с маркировкой «отходы класса «Б».</w:t>
            </w:r>
          </w:p>
          <w:p w:rsidR="00125069" w:rsidRPr="00125069" w:rsidRDefault="00125069" w:rsidP="0012088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Использованные лотки, пинцет поместил в емкости для дезинфекции.</w:t>
            </w:r>
          </w:p>
          <w:p w:rsidR="004A23E5" w:rsidRPr="00120883" w:rsidRDefault="00125069" w:rsidP="0012506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69">
              <w:rPr>
                <w:rFonts w:ascii="Times New Roman" w:hAnsi="Times New Roman" w:cs="Times New Roman"/>
                <w:sz w:val="28"/>
                <w:szCs w:val="28"/>
              </w:rPr>
              <w:t>Снял перчатки, поместил их в емкость с маркировкой «отходы класса «Б». Провел гигиеническую обработку рук.</w:t>
            </w:r>
          </w:p>
        </w:tc>
      </w:tr>
      <w:tr w:rsidR="004135F4" w:rsidRPr="003A4767" w:rsidTr="00E03447">
        <w:tc>
          <w:tcPr>
            <w:tcW w:w="846" w:type="dxa"/>
          </w:tcPr>
          <w:p w:rsidR="004135F4" w:rsidRPr="003A4767" w:rsidRDefault="00F13B15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</w:t>
            </w:r>
          </w:p>
        </w:tc>
        <w:tc>
          <w:tcPr>
            <w:tcW w:w="2268" w:type="dxa"/>
          </w:tcPr>
          <w:p w:rsidR="004135F4" w:rsidRPr="003A4767" w:rsidRDefault="004135F4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8083" w:type="dxa"/>
          </w:tcPr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Расписать алгоритм забора материала для проведения лабораторного обследования на энтеробиоз.</w:t>
            </w:r>
          </w:p>
          <w:p w:rsidR="00C706A5" w:rsidRPr="00C706A5" w:rsidRDefault="00C706A5" w:rsidP="00C706A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C706A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b/>
                <w:sz w:val="28"/>
                <w:szCs w:val="28"/>
              </w:rPr>
              <w:t>ЗАБОР МАТЕРИАЛА НА ЭНТЕРОБИОЗ / СОСКОБ МЕТОДОМ ЛИПКОЙ ЛЕНТЫ</w:t>
            </w:r>
          </w:p>
          <w:p w:rsidR="00C706A5" w:rsidRPr="00C706A5" w:rsidRDefault="00C706A5" w:rsidP="00C706A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Убедился в отсутствии противопоказаний и получил согласие родственников ребенка на процедуру и предложил раздеть ребенка.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Поставил стеклографом номер на стекле, соответствующий номеру направления.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Подготовил липкую ленту.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Надел медицинские перчатки.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Обеспечил правильное положение пациента.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Приклеил ленту к перианальным складкам липкой стороной.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Отклеил ленту от кожи.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Приклеил ленту липкой стороной с исследуемым материалом к чистому сухому предметному стеклу.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Поместил предметное стекло в чистый одноразовый пакет.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Снял перчатки и погрузил их в контейнер с маркировкой «Отходы. Класс Б».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  <w:p w:rsidR="00C706A5" w:rsidRPr="00C706A5" w:rsidRDefault="00C706A5" w:rsidP="00C706A5">
            <w:pPr>
              <w:pStyle w:val="a3"/>
              <w:spacing w:after="0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C706A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Заполнить направление в лабораторию.</w:t>
            </w:r>
          </w:p>
          <w:p w:rsidR="00C706A5" w:rsidRPr="00C706A5" w:rsidRDefault="00C706A5" w:rsidP="00C706A5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C70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клиническую лабораторию</w:t>
            </w:r>
            <w:r w:rsidRPr="00C706A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1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№112</w:t>
            </w:r>
          </w:p>
          <w:p w:rsidR="00C706A5" w:rsidRPr="00C706A5" w:rsidRDefault="00C706A5" w:rsidP="00C70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  <w:p w:rsidR="00C706A5" w:rsidRPr="00C706A5" w:rsidRDefault="00C706A5" w:rsidP="00E15F57">
            <w:pPr>
              <w:tabs>
                <w:tab w:val="left" w:pos="430"/>
              </w:tabs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Ф.И.О. Хильчинко Юлия Андреевна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Возраст: 10 лет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Адрес: г. Красноярск, ул. Вавилова, 22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  <w:t>кВ - 122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Место работы, учебы: школа №147, ученица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Цель обследования: энтеробиоз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Материал: соскоб с перианальных складок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Исследования: микроскопическое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Забор осуществил: Егорова Е.Л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Дата и время забора: 21.08.20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  <w:t>08:10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Дата и время доставки в лабораторию: 21.08.20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  <w:t>9:20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яйца остриц не обнаружены 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Результат выдал: Касимова Я.В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Дата выдачи результата: 22.08.20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6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Расписать алгоритм забора материала для проведения лабораторного обследования на аскаридоз.</w:t>
            </w:r>
          </w:p>
          <w:p w:rsidR="00C706A5" w:rsidRPr="00C706A5" w:rsidRDefault="00C706A5" w:rsidP="00C706A5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C706A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b/>
                <w:sz w:val="28"/>
                <w:szCs w:val="28"/>
              </w:rPr>
              <w:t>ЗАБОР МАТЕРИАЛА НА АСКАРИДОЗ</w:t>
            </w:r>
          </w:p>
          <w:p w:rsidR="00C706A5" w:rsidRPr="00C706A5" w:rsidRDefault="00C706A5" w:rsidP="00C706A5">
            <w:pPr>
              <w:pStyle w:val="a3"/>
              <w:spacing w:after="0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Объяснил пациенту/маме/родственникам цель исследования, получил согласие.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Подготовил необходимое оснащение. Поставил стеклографом номер на пробирке, соответствующий номеру направления. 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Установил пробирку с консервантом в штатив. 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Провел гигиеническую обработку рук. 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Надел маску, перчатки. 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Обеспечил правильное положение пациента. 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Ввел петлю в анальное отверстие на глубину 4-5 см.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Извлек петлю и поместил в стерильную пробирку с </w:t>
            </w:r>
            <w:r w:rsidRPr="00C706A5">
              <w:rPr>
                <w:sz w:val="28"/>
                <w:szCs w:val="28"/>
              </w:rPr>
              <w:lastRenderedPageBreak/>
              <w:t>консервантом.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Плотно закрыл пробирку с консервантом ватно-марлевым тампоном.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Поставить пробирку в штатив для пробирок, затем штатив поместить в контейнер для транспортировки.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Снял перчатки и погрузил их в контейнер с маркировкой «Отходы. Класс Б». Провел гигиеническую обработку рук.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374"/>
              <w:jc w:val="both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Доставить взятый материал в контейнере с направлением в бак. лабораторию не позже, чем через один час.</w:t>
            </w:r>
          </w:p>
          <w:p w:rsidR="00C706A5" w:rsidRPr="00C706A5" w:rsidRDefault="00C706A5" w:rsidP="00C706A5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C706A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забору и доставке материала для исследования.</w:t>
            </w:r>
          </w:p>
          <w:p w:rsidR="00C706A5" w:rsidRPr="00C706A5" w:rsidRDefault="00C706A5" w:rsidP="00C706A5">
            <w:pPr>
              <w:pStyle w:val="ad"/>
              <w:spacing w:before="0" w:beforeAutospacing="0" w:after="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Некоторые условия: </w:t>
            </w:r>
          </w:p>
          <w:p w:rsidR="00C706A5" w:rsidRPr="00C706A5" w:rsidRDefault="00C706A5" w:rsidP="00C706A5">
            <w:pPr>
              <w:pStyle w:val="ad"/>
              <w:spacing w:before="0" w:beforeAutospacing="0" w:after="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Забор осуществляется в одноразовый контейнер. </w:t>
            </w:r>
          </w:p>
          <w:p w:rsidR="00C706A5" w:rsidRPr="00C706A5" w:rsidRDefault="00C706A5" w:rsidP="00C706A5">
            <w:pPr>
              <w:pStyle w:val="ad"/>
              <w:spacing w:before="0" w:beforeAutospacing="0" w:after="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Срок доставки материала в лабораторию при комнатной температуре в течение 12 часов. </w:t>
            </w:r>
          </w:p>
          <w:p w:rsidR="00C706A5" w:rsidRPr="00C706A5" w:rsidRDefault="00C706A5" w:rsidP="00C706A5">
            <w:pPr>
              <w:pStyle w:val="ad"/>
              <w:spacing w:before="0" w:beforeAutospacing="0" w:after="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Заморозка не допускается.</w:t>
            </w:r>
          </w:p>
          <w:p w:rsidR="00C706A5" w:rsidRPr="00C706A5" w:rsidRDefault="00C706A5" w:rsidP="00C706A5">
            <w:pPr>
              <w:pStyle w:val="a3"/>
              <w:spacing w:after="0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C706A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Заполнить направление в лабораторию.</w:t>
            </w:r>
          </w:p>
          <w:p w:rsidR="00C706A5" w:rsidRPr="00C706A5" w:rsidRDefault="00C706A5" w:rsidP="00C706A5">
            <w:pPr>
              <w:pStyle w:val="a3"/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C70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клиническую лабораторию</w:t>
            </w:r>
            <w:r w:rsidRPr="00C706A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81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</w:p>
          <w:p w:rsidR="00C706A5" w:rsidRPr="00C706A5" w:rsidRDefault="00C706A5" w:rsidP="00C706A5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соскоб на аскаридоз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BF1791" w:rsidRPr="00C706A5">
              <w:rPr>
                <w:rFonts w:ascii="Times New Roman" w:hAnsi="Times New Roman" w:cs="Times New Roman"/>
                <w:sz w:val="28"/>
                <w:szCs w:val="28"/>
              </w:rPr>
              <w:t>Дмитриенко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 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Возраст: 17 лет</w:t>
            </w:r>
          </w:p>
          <w:p w:rsidR="00C706A5" w:rsidRPr="00C706A5" w:rsidRDefault="00C706A5" w:rsidP="00E81426">
            <w:pPr>
              <w:tabs>
                <w:tab w:val="left" w:pos="430"/>
              </w:tabs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Адрес: г. Красноярск, ул. Вавилова, 29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  <w:t>кВ - 98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Место работы, учебы: школа №153, ученик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Цель обследования: аскаридоз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Материал: кал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Исследования: макроскопическое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Забор осуществил: Егорова Е.Л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Дата и время забора: 28.05.20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  <w:t>09:10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Дата и время доставки в лабораторию: 28.05.20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  <w:t>10:10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Результат: я/г не обнаружены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Результат выдал: Касимова Я.В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Дата выдачи результата: 29.05.20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6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Провести сбор отходов ЛПУ – сбор отходов класса А и Б.</w:t>
            </w:r>
          </w:p>
          <w:p w:rsidR="00C706A5" w:rsidRPr="00C706A5" w:rsidRDefault="00C706A5" w:rsidP="00C706A5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медицинским отходам типа </w:t>
            </w:r>
            <w:r w:rsidRPr="00C70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относятся не зараженные объекты: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8"/>
              </w:numPr>
              <w:spacing w:after="20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постельное белье;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8"/>
              </w:numPr>
              <w:spacing w:after="20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канцелярские принадлежности;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8"/>
              </w:numPr>
              <w:spacing w:after="20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еда, предметы из столовой;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8"/>
              </w:numPr>
              <w:spacing w:after="20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одежда.</w:t>
            </w:r>
          </w:p>
          <w:p w:rsidR="00C706A5" w:rsidRPr="00C706A5" w:rsidRDefault="00C706A5" w:rsidP="00C706A5">
            <w:pPr>
              <w:ind w:lef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осуществляющим медицинскую деятельность.</w:t>
            </w:r>
          </w:p>
          <w:p w:rsidR="00C706A5" w:rsidRPr="00C706A5" w:rsidRDefault="00C706A5" w:rsidP="00C706A5">
            <w:pPr>
              <w:pStyle w:val="paragraph"/>
              <w:spacing w:before="0" w:beforeAutospacing="0" w:after="20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Категория относится к инфекционным отходам, объекты могут быть заражены вирусами или патогенными бактериями. </w:t>
            </w:r>
          </w:p>
          <w:p w:rsidR="00C706A5" w:rsidRPr="00C706A5" w:rsidRDefault="00C706A5" w:rsidP="00C706A5">
            <w:pPr>
              <w:pStyle w:val="paragraph"/>
              <w:spacing w:before="0" w:beforeAutospacing="0" w:after="20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К типу </w:t>
            </w:r>
            <w:r w:rsidRPr="00C706A5">
              <w:rPr>
                <w:b/>
                <w:sz w:val="28"/>
                <w:szCs w:val="28"/>
              </w:rPr>
              <w:t>Б</w:t>
            </w:r>
            <w:r w:rsidRPr="00C706A5">
              <w:rPr>
                <w:sz w:val="28"/>
                <w:szCs w:val="28"/>
              </w:rPr>
              <w:t xml:space="preserve"> относятся: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9"/>
              </w:numPr>
              <w:spacing w:after="20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приспособления, контактировавшие с биологическими жидкостями человека (шприцы, контейнеры, пробирки);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9"/>
              </w:numPr>
              <w:spacing w:after="20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из патологоанатомического отделения;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9"/>
              </w:numPr>
              <w:spacing w:after="20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загрязненные объекты из лаборатории;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9"/>
              </w:numPr>
              <w:spacing w:after="20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остатки тканей, загрязненные одноразовые приборы из операционной;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9"/>
              </w:numPr>
              <w:spacing w:after="20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одноразовые приборы, используемые при производстве вакцин;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9"/>
              </w:numPr>
              <w:spacing w:after="200" w:line="240" w:lineRule="auto"/>
              <w:ind w:left="10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объекты, являющиеся расходным материалом в фармакологических учреждениях.</w:t>
            </w:r>
          </w:p>
          <w:p w:rsidR="00C706A5" w:rsidRPr="00C706A5" w:rsidRDefault="00C706A5" w:rsidP="00C706A5">
            <w:pPr>
              <w:ind w:lef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      </w:r>
          </w:p>
          <w:p w:rsidR="00C706A5" w:rsidRPr="00C706A5" w:rsidRDefault="00C706A5" w:rsidP="00C706A5">
            <w:pPr>
              <w:ind w:lef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мусор относится к объектам, которые могут повредить пакет, его помещают в емкости, разработанные для инфекционного контроля.</w:t>
            </w:r>
          </w:p>
          <w:p w:rsidR="00C706A5" w:rsidRPr="00C706A5" w:rsidRDefault="00C706A5" w:rsidP="00C706A5">
            <w:pPr>
              <w:ind w:left="3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Существует алгоритм дезинфекции предметных стекол и пробирок, которые используются вторично.</w:t>
            </w:r>
          </w:p>
          <w:p w:rsidR="00C706A5" w:rsidRPr="00C706A5" w:rsidRDefault="00C706A5" w:rsidP="00C706A5">
            <w:pPr>
              <w:pStyle w:val="a3"/>
              <w:numPr>
                <w:ilvl w:val="0"/>
                <w:numId w:val="26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Расписать алгоритм проведение дезинфекции в КИЗе - обработка изделий медицинского назначения, обработка контактных поверхностей, воздуха.</w:t>
            </w:r>
          </w:p>
          <w:p w:rsidR="00C706A5" w:rsidRPr="00C706A5" w:rsidRDefault="00C706A5" w:rsidP="00C706A5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lastRenderedPageBreak/>
              <w:t>Инструменты, замачиваемые в дезрастворах, должны быть сухими и в разобранном виде, с заполнением всех полостей и каналов; высота уровня над инструментами не менее 1 см.</w:t>
            </w:r>
          </w:p>
          <w:p w:rsidR="00C706A5" w:rsidRPr="00C706A5" w:rsidRDefault="00C706A5" w:rsidP="00C706A5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После дезинфекции инструменты ополаскиваются в проточной воде до исчезновения запаха препарата (от 3 до 10 мин).</w:t>
            </w:r>
          </w:p>
          <w:p w:rsidR="00C706A5" w:rsidRPr="00C706A5" w:rsidRDefault="00C706A5" w:rsidP="00C706A5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Перед проведением дезинфекции проводится контроль концентрации дезинфицирующего раствора химическим индикатором, предназначенным только для данного раствора.</w:t>
            </w:r>
          </w:p>
          <w:p w:rsidR="00C706A5" w:rsidRPr="00C706A5" w:rsidRDefault="00C706A5" w:rsidP="00C706A5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Предстерилизационная очистка:</w:t>
            </w:r>
          </w:p>
          <w:p w:rsidR="00C706A5" w:rsidRPr="00C706A5" w:rsidRDefault="00C706A5" w:rsidP="00C706A5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Цель - удаление балластных веществ с инструментария (крови, жира, белков, остатков лекарственных препаратов и моющих средств, ржавчина).</w:t>
            </w:r>
          </w:p>
          <w:p w:rsidR="00C706A5" w:rsidRPr="00C706A5" w:rsidRDefault="00C706A5" w:rsidP="00C706A5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Этапы предстерилизационной очистки при дезинфекции инструментов медицинского назначения дезинфицирующими средствами не содержащие моющих веществ: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Ополаскивание в проточной воде 30 сек.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Замачивание в моющем растворе на 15 мин.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Мытьё каждого инструмента в моющем растворе ватно-марлевым тампоном в течение 1 минуты. Каналы изделий промывают с помощью ерша.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Ополаскивание в проточной воде 10 мин.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Ополаскивание (обессоливание) в дистиллированной воде 30 сек.</w:t>
            </w:r>
          </w:p>
          <w:p w:rsidR="00C706A5" w:rsidRPr="00C706A5" w:rsidRDefault="00C706A5" w:rsidP="00C706A5">
            <w:pPr>
              <w:pStyle w:val="ad"/>
              <w:numPr>
                <w:ilvl w:val="0"/>
                <w:numId w:val="30"/>
              </w:numPr>
              <w:spacing w:before="0" w:beforeAutospacing="0" w:after="24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Высушивание в сухожаровом шкафу при температуре 80 - 850С или на чистых салфетках до полного исчезновения влаги.</w:t>
            </w:r>
          </w:p>
          <w:p w:rsidR="00C706A5" w:rsidRPr="00C706A5" w:rsidRDefault="00C706A5" w:rsidP="00C706A5">
            <w:pPr>
              <w:pStyle w:val="ad"/>
              <w:spacing w:before="0" w:beforeAutospacing="0" w:after="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Режим дезинфекции, совмещенный с предстерилизационной очисткой изделий медицинского назначения:</w:t>
            </w:r>
          </w:p>
          <w:p w:rsidR="00C706A5" w:rsidRPr="00C706A5" w:rsidRDefault="00C706A5" w:rsidP="00C706A5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Дезинфекцию изделий медицинского назначения, в том числе совмещенную с их предстерилизационной очисткой, осуществляют в пластмассовых или эмалированных (без повреждения эмали) емкостях с закрывающимися крышками.</w:t>
            </w:r>
          </w:p>
          <w:p w:rsidR="00C706A5" w:rsidRPr="00C706A5" w:rsidRDefault="00C706A5" w:rsidP="00C706A5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Изделия медицинского назначения необходимо полностью погружать в рабочий раствор средства сразу же после их применения, обеспечивая незамедлительное удаление с изделий видимых загрязнений с поверхности с помощью тканевых салфеток. Использованные салфетки помещают в отдельную емкость, дезинфицируют, затем утилизируют.</w:t>
            </w:r>
          </w:p>
          <w:p w:rsidR="00C706A5" w:rsidRPr="00C706A5" w:rsidRDefault="00C706A5" w:rsidP="00C706A5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Имеющиеся в изделиях каналы и полости заполняют раствором, избегая образования воздушных пробок. Через </w:t>
            </w:r>
            <w:r w:rsidRPr="00C706A5">
              <w:rPr>
                <w:sz w:val="28"/>
                <w:szCs w:val="28"/>
              </w:rPr>
              <w:lastRenderedPageBreak/>
              <w:t>каналы поочередно прокачивают раствор средства и продувают воздухом с помощью шприца или иного приспособления. Процедуру повторяют несколько раз до полного удаления биогенных загрязнений.</w:t>
            </w:r>
          </w:p>
          <w:p w:rsidR="004A23E5" w:rsidRPr="003A4767" w:rsidRDefault="00C706A5" w:rsidP="00C706A5">
            <w:pPr>
              <w:pStyle w:val="ad"/>
              <w:spacing w:before="0" w:beforeAutospacing="0" w:after="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Разъемные изделия погружают в раствор в разобранном виде. Изделия,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участки изделий в области замковой части. Толщина слоя средства над изделиями должна быть не менее 1 см.</w:t>
            </w:r>
          </w:p>
        </w:tc>
      </w:tr>
      <w:tr w:rsidR="004135F4" w:rsidRPr="003A4767" w:rsidTr="00E03447">
        <w:tc>
          <w:tcPr>
            <w:tcW w:w="846" w:type="dxa"/>
          </w:tcPr>
          <w:p w:rsidR="004135F4" w:rsidRPr="003A4767" w:rsidRDefault="00F13B15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</w:t>
            </w:r>
          </w:p>
        </w:tc>
        <w:tc>
          <w:tcPr>
            <w:tcW w:w="2268" w:type="dxa"/>
          </w:tcPr>
          <w:p w:rsidR="004135F4" w:rsidRPr="003A4767" w:rsidRDefault="004135F4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8083" w:type="dxa"/>
          </w:tcPr>
          <w:p w:rsidR="00C706A5" w:rsidRPr="00C706A5" w:rsidRDefault="00C706A5" w:rsidP="00C70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Больная Н., 50 лет, работает в городской прачечной сортировщиком.</w:t>
            </w:r>
          </w:p>
          <w:p w:rsidR="00C706A5" w:rsidRPr="00C706A5" w:rsidRDefault="00C706A5" w:rsidP="00C70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Обратилась с жалобами на повышение температуры тела до 39°С, чувство жара, мучительную головную боль, слабость, бессонницу. Заболела остро 6 дней назад, когда поднялась температура тела до 38°С, беспокоила слабость, головная боль. Лечилась самостоятельно без эффекта.</w:t>
            </w:r>
          </w:p>
          <w:p w:rsidR="00C706A5" w:rsidRPr="00C706A5" w:rsidRDefault="00C706A5" w:rsidP="00C70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При осмотре больная беспокойна, возбуждена, говорлива. Кожа лица и шеи гиперемирована, склеры инъецированы. Тоны сердца приглушены, АД 100\70 мм . рт.. ст. ЧСС 110 в мин. Печень выступает из под края реберной дуги на 2 см, селезенка увеличена. Положительные симптомы «щипка» и «жгута». При осмотре выявлен педикулез.</w:t>
            </w:r>
          </w:p>
          <w:p w:rsidR="00C706A5" w:rsidRPr="00C706A5" w:rsidRDefault="00E15F57" w:rsidP="00C70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эпиданамнеза:</w:t>
            </w:r>
            <w:r w:rsidR="00C706A5" w:rsidRPr="00C706A5">
              <w:rPr>
                <w:rFonts w:ascii="Times New Roman" w:hAnsi="Times New Roman" w:cs="Times New Roman"/>
                <w:sz w:val="28"/>
                <w:szCs w:val="28"/>
              </w:rPr>
              <w:t xml:space="preserve"> в контакте с инфекционными больными в последние 6 месяцев не была. В детстве болела краснухой, скарлатиной, ветряной оспой</w:t>
            </w:r>
          </w:p>
          <w:p w:rsidR="00C706A5" w:rsidRPr="00C706A5" w:rsidRDefault="00E15F57" w:rsidP="00C7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Контактные:</w:t>
            </w:r>
            <w:r w:rsidR="00C706A5" w:rsidRPr="00C706A5">
              <w:rPr>
                <w:rFonts w:ascii="Times New Roman" w:hAnsi="Times New Roman" w:cs="Times New Roman"/>
                <w:sz w:val="28"/>
                <w:szCs w:val="28"/>
              </w:rPr>
              <w:t xml:space="preserve"> муж 54 года, водитель такси, сын 30 лет ИП.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Определить проблемы пациента: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1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настоящая проблема – лихорадка, симптомы интоксикации, геморрагический синдром, гепатолиенальный синдром.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1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приоритетная проблема – лихорадка.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1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потенциальные проблемы – инфекционно-токсический шок.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Определить показания для госпитализации.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3"/>
              </w:numPr>
              <w:spacing w:after="200" w:line="240" w:lineRule="auto"/>
              <w:ind w:left="10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эпидемические.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Обозначить отделение стационара и вид палаты, куда может быть направлена больная.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3"/>
              </w:numPr>
              <w:spacing w:after="200" w:line="240" w:lineRule="auto"/>
              <w:ind w:left="10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отделение трансмиссивных инфекций, полубокс.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Определить количество эпидемических очагов, укажите мероприятия, которые должны проводиться в отношении контактных лиц.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Кол-во очагов: 2 (прачечная, дом).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отношении контактных лиц: медицинское наблюдение в течение месяца, осмотр на наличие вшей каждые 10 дней. Очаг считается санированным при 3-х кратном отрицательном результате обследования.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Определить объекты и средства дезинфекции в домашнем очаге.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Объекты дезинфекции: одежда, головные уборы, постельные принадлежности.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дезинфекции: камерная дезинфекция.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Заполнить направление в лабораторию.</w:t>
            </w:r>
          </w:p>
          <w:p w:rsidR="00C706A5" w:rsidRPr="00C706A5" w:rsidRDefault="00C706A5" w:rsidP="00C706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E15F5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клиническую лабораторию</w:t>
            </w:r>
            <w:r w:rsidRPr="00C706A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706A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№114</w:t>
            </w:r>
          </w:p>
          <w:p w:rsidR="00C706A5" w:rsidRPr="00C706A5" w:rsidRDefault="00C706A5" w:rsidP="00C706A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Ф.И.О. Серякова Антонина Ивановна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Возраст: 50 лет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Адрес: г. Красноярск, ул. Высотная, 67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  <w:t>кВ - 1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Место работы, учебы: городская прачечная, сортировщик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Цель обследования: сыпной тиф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Материал: кровь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Исследования: серологическое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Забор осуществил: Егорова Е.Л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Дата и время забора: 20.06.2020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  <w:t>9:10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Дата и время доставки в лабораторию: 20.06.2020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ab/>
              <w:t>10:00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Результат: повышение титра антител к бактерии Rickettsia prowazekii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Результат выдал: Касимова Я.В</w:t>
            </w:r>
          </w:p>
          <w:p w:rsidR="00C706A5" w:rsidRPr="00C706A5" w:rsidRDefault="00C706A5" w:rsidP="00E15F57">
            <w:pPr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Дата выдачи результата: 27.06.2020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Расписать алгоритм забора материала для лабораторного обследования.</w:t>
            </w:r>
          </w:p>
          <w:p w:rsidR="00C706A5" w:rsidRPr="00C706A5" w:rsidRDefault="00C706A5" w:rsidP="00C706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E15F5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b/>
                <w:sz w:val="28"/>
                <w:szCs w:val="28"/>
              </w:rPr>
              <w:t>ЗАБОР КРОВИ СИСТЕМОЙ ВАКУУМНОГО ЗАБОРА КРОВИ Vacuette</w:t>
            </w:r>
          </w:p>
          <w:p w:rsidR="00C706A5" w:rsidRPr="00C706A5" w:rsidRDefault="00C706A5" w:rsidP="00C706A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Пригласил и проинформировать пациента, получил согласие на проведение процедуры.</w:t>
            </w: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Провел гигиеническую обработку рук, надел маску, перчатки.</w:t>
            </w: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Приготовил стерильный лоток со стерильными ватными шариками и стерильным пинцетом. Смочил ватные шарики спиртосодержащим антисептиком.</w:t>
            </w: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Собрал систему вакуумного забора крови </w:t>
            </w:r>
            <w:r w:rsidRPr="00C70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Vacuette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Удобно усадил или уложил пациента. Положил клеенчатую подушечку под локтевой сгиб пациенту.</w:t>
            </w: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Наложил венозный жгут пациенту на 10 см. выше локтевого сгиба. Попросил пациента 5-6 раз сжать и разжать кулак, оставив пальцы сжатыми.</w:t>
            </w: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Пропальпировал вены локтевого сгиба пациента, надел очки. Обработал перчатки спиртосодержащим антисептиком.</w:t>
            </w: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Обработал ватным шариком широкое инъекционное поле. Обработал другим ватным шариком место инъекции (вкола).</w:t>
            </w: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Провел пунктирование вены. Вставил пробирку в держатель до упора. Ослабил жгут, как только кровь начала поступать в пробирку.</w:t>
            </w: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штатив.</w:t>
            </w: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Вакутейнер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для дезинфекции, обработал очки, жгут.</w:t>
            </w:r>
          </w:p>
          <w:p w:rsidR="00C706A5" w:rsidRPr="00C706A5" w:rsidRDefault="00C706A5" w:rsidP="00E15F57">
            <w:pPr>
              <w:pStyle w:val="a3"/>
              <w:numPr>
                <w:ilvl w:val="1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Снял перчатки, маску, сбросил в емкость для сбора отходов класса «Б». Провел гигиеническую обработку рук.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6A5" w:rsidRPr="00C706A5" w:rsidRDefault="00C706A5" w:rsidP="00E15F57">
            <w:pPr>
              <w:pStyle w:val="a3"/>
              <w:numPr>
                <w:ilvl w:val="0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Расписать алгоритм педикулоцидной обработки.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E15F5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b/>
                <w:sz w:val="28"/>
                <w:szCs w:val="28"/>
              </w:rPr>
              <w:t>ПЕДИКУЛОЦИДНАЯ ОБРАБОТКА ВОЛОСИСТОЙ ЧАСТИ ГОЛОВЫ</w:t>
            </w:r>
          </w:p>
          <w:p w:rsidR="00C706A5" w:rsidRPr="00C706A5" w:rsidRDefault="00C706A5" w:rsidP="00C706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Проинформировал пациента о цели и технике проведении манипуляции, выяснил аллергоанамнез, получил согласие на проведение процедуры.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Надел дополнительный халат, косынку, бахилы, перчатки, маску, фартук.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Усадил пациента на кушетку (стул), покрытую клеенкой, покрыл его плечи клеѐнчатой пелериной (клеенкой).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Обработал волосы одним из дезинсектицидных растворов, накрыл волосы пациента полиэтиленовой косынкой, обвязал полотенцем, засек время.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Промыл волосы теплой водой, затем моющим средством, ополоснул 6% раствором уксуса.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Вычесал волосы частым гребнем, наклонив голову пациента над белой бумагой, последовательно, разделяя волосы на пряди и вычесал каждую прядь.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 xml:space="preserve">Осмотрел волосы пациента повторно (убедился, что вшей и гнид не осталось). 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Снял и сложил белье и одежду пациента, свою спецодежду в клеенчатый мешок и отправил в дезкамеру.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Обработал гребень методом протирания 70% спиртом или обдал кипятком. Сжег бумагу.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Использованные клеенки, кушетку (стул), обработал салфетками, смоченными дезинфицирующим раствором.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Снял перчатки, поместил их в емкость для дезинфекции, имеющую специальную маркировку «отходы класса «Б».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20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Сделал отметку о проведенной педикулоцидной обработке - поставил букву «Р» на титульном листе истории болезни пациента (медицинской карты стационарного больного) или в амбулаторной карте и в журнале осмотра на педикулез.</w:t>
            </w:r>
          </w:p>
          <w:p w:rsidR="00C706A5" w:rsidRPr="00C706A5" w:rsidRDefault="00C706A5" w:rsidP="00E15F57">
            <w:pPr>
              <w:spacing w:after="0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E15F57">
            <w:pPr>
              <w:pStyle w:val="a3"/>
              <w:numPr>
                <w:ilvl w:val="0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Распишите правила сбора медицинских отходов после приема инфекционного больного.</w:t>
            </w:r>
          </w:p>
          <w:p w:rsidR="00C706A5" w:rsidRPr="00C706A5" w:rsidRDefault="00C706A5" w:rsidP="00C706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06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Отходы класса Б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Места образования: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операционные;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реанимационные;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процедурные, перевязочные и другие манипуляционно-диагностические помещения МО;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инфекционные, кожно-венерологические отделения МО;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медицинские и патологоанатомические лаборатории;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лаборатории, работающие с микроорганизмами 3-4 групп патогенности;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5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виварии, ветеринарные лечебницы.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(непрокалываемую упаковку) желтого цвета. Выбор упаковки зависит от морфологического состава отходов.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Мягкая упаковка (одноразовые пакеты) закрепляется на специальных стойках (тележках).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Органические отходы, образующиеся в операционных, лабораториях, микробиологические культуры и штаммы, вакцины, вирусологически опасный материал после дезинфекции собираются в одноразовую твердую герметическую упаковку.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установленных местах загерметезированные одноразовые емкости (баки, пакеты) помещаются в (меж) корпусные контейнеры, предназначенные для сбора отходов класса Б.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Одноразовые емкости (пакеты, баки) с отходами класса Б маркируются надписью: «Опасные отходы. Класс Б» с нанесением кода подразделения МО, названия учреждения, даты и фамилии ответственного за сбор отходов лица. Отходы класса Б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06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Отходы класса В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Места образования: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6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подразделения для пациентов с особо опасными и карантинными инфекциями;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6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лаборатории, работающие с микроорганизмами 1-2 групп патогенности;</w:t>
            </w:r>
          </w:p>
          <w:p w:rsidR="00C706A5" w:rsidRPr="00C706A5" w:rsidRDefault="00C706A5" w:rsidP="00E15F57">
            <w:pPr>
              <w:pStyle w:val="a3"/>
              <w:numPr>
                <w:ilvl w:val="0"/>
                <w:numId w:val="36"/>
              </w:numPr>
              <w:spacing w:after="200" w:line="240" w:lineRule="auto"/>
              <w:ind w:left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фтизиатрические и микологические клиники (отделения).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Все отходы, образующиеся в данных подразделениях, подлежат дезинфекции в соответствии с действующими нормативными документами.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Отходы классов В собираются в одноразовую мягкую (пакеты) или твердую (непрокалываемую упаковку) красного цвета. Выбор упаковки зависит от морфологического состава отходов.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Транспортирование всех видов в класса В вне пределов медицинского подразделения осуществляется только в одноразовой упаковке после ее герметизации. В </w:t>
            </w:r>
            <w:r w:rsidRPr="00C7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местах загерметезированные одноразовые емкости (баки, пакеты) помещаются в (меж) корпусные контейнеры, предназначенные для сбора отходов класса В.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Одноразовые емкости (пакеты, баки) с отходами класса В маркируются надписью «Чрезвычайно опасные отходы. Класс В» с нанесением кода подразделения МО,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      </w:r>
          </w:p>
          <w:p w:rsidR="00C706A5" w:rsidRPr="00C706A5" w:rsidRDefault="00C706A5" w:rsidP="00E15F57">
            <w:pPr>
              <w:pStyle w:val="a3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E15F57">
            <w:pPr>
              <w:pStyle w:val="a3"/>
              <w:numPr>
                <w:ilvl w:val="0"/>
                <w:numId w:val="32"/>
              </w:numPr>
              <w:spacing w:after="200" w:line="240" w:lineRule="auto"/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6A5">
              <w:rPr>
                <w:rFonts w:ascii="Times New Roman" w:hAnsi="Times New Roman" w:cs="Times New Roman"/>
                <w:sz w:val="28"/>
                <w:szCs w:val="28"/>
              </w:rPr>
              <w:t>Распишите алгоритм проведения дезинфекции в инфекционном кабинете - обработка изделий медицинского назначения, обработка контактных поверхностей, воздуха.</w:t>
            </w:r>
          </w:p>
          <w:p w:rsidR="00C706A5" w:rsidRPr="00C706A5" w:rsidRDefault="00C706A5" w:rsidP="00E15F57">
            <w:pPr>
              <w:pStyle w:val="a3"/>
              <w:spacing w:after="0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6A5" w:rsidRPr="00C706A5" w:rsidRDefault="00C706A5" w:rsidP="00E15F57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Инструменты, замачиваемые в дезрастворах, должны быть сухими и в разобранном виде, с заполнением всех полостей и каналов; высота уровня над инструментами не менее 1 см.</w:t>
            </w:r>
          </w:p>
          <w:p w:rsidR="00C706A5" w:rsidRPr="00C706A5" w:rsidRDefault="00C706A5" w:rsidP="00E15F57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После дезинфекции инструменты ополаскиваются в проточной воде до исчезновения запаха препарата (от 3 до 10 мин).</w:t>
            </w:r>
          </w:p>
          <w:p w:rsidR="00C706A5" w:rsidRPr="00C706A5" w:rsidRDefault="00C706A5" w:rsidP="00E15F57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Перед проведением дезинфекции проводится контроль концентрации дезинфицирующего раствора химическим индикатором, предназначенным только для данного раствора.</w:t>
            </w:r>
          </w:p>
          <w:p w:rsidR="00C706A5" w:rsidRPr="00C706A5" w:rsidRDefault="00C706A5" w:rsidP="00E15F57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Предстерилизационная очистка:</w:t>
            </w:r>
          </w:p>
          <w:p w:rsidR="00C706A5" w:rsidRPr="00C706A5" w:rsidRDefault="00C706A5" w:rsidP="00E15F57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Цель - удаление балластных веществ с инструментария (крови, жира, белков, остатков лекарственных препаратов и моющих средств, ржавчина).</w:t>
            </w:r>
          </w:p>
          <w:p w:rsidR="00C706A5" w:rsidRPr="00C706A5" w:rsidRDefault="00C706A5" w:rsidP="00E15F57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Этапы предстерилизационной очистки при дезинфекции инструментов медицинского назначения дезинфицирующими средствами не содержащие моющих веществ:</w:t>
            </w:r>
          </w:p>
          <w:p w:rsidR="00C706A5" w:rsidRPr="00C706A5" w:rsidRDefault="00C706A5" w:rsidP="00E15F57">
            <w:pPr>
              <w:pStyle w:val="ad"/>
              <w:numPr>
                <w:ilvl w:val="0"/>
                <w:numId w:val="37"/>
              </w:numPr>
              <w:spacing w:before="0" w:beforeAutospacing="0" w:after="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Ополаскивание в проточной воде 30 сек.</w:t>
            </w:r>
          </w:p>
          <w:p w:rsidR="00C706A5" w:rsidRPr="00C706A5" w:rsidRDefault="00C706A5" w:rsidP="00E15F57">
            <w:pPr>
              <w:pStyle w:val="ad"/>
              <w:numPr>
                <w:ilvl w:val="0"/>
                <w:numId w:val="37"/>
              </w:numPr>
              <w:spacing w:before="0" w:beforeAutospacing="0" w:after="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Замачивание в моющем растворе на 15 мин.</w:t>
            </w:r>
          </w:p>
          <w:p w:rsidR="00C706A5" w:rsidRPr="00C706A5" w:rsidRDefault="00C706A5" w:rsidP="00E15F57">
            <w:pPr>
              <w:pStyle w:val="ad"/>
              <w:numPr>
                <w:ilvl w:val="0"/>
                <w:numId w:val="37"/>
              </w:numPr>
              <w:spacing w:before="0" w:beforeAutospacing="0" w:after="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Мытьё каждого инструмента в моющем растворе ватно-марлевым тампоном в течение 1 минуты. Каналы </w:t>
            </w:r>
            <w:r w:rsidRPr="00C706A5">
              <w:rPr>
                <w:sz w:val="28"/>
                <w:szCs w:val="28"/>
              </w:rPr>
              <w:lastRenderedPageBreak/>
              <w:t>изделий промывают с помощью ерша.</w:t>
            </w:r>
          </w:p>
          <w:p w:rsidR="00C706A5" w:rsidRPr="00C706A5" w:rsidRDefault="00C706A5" w:rsidP="00E15F57">
            <w:pPr>
              <w:pStyle w:val="ad"/>
              <w:numPr>
                <w:ilvl w:val="0"/>
                <w:numId w:val="37"/>
              </w:numPr>
              <w:spacing w:before="0" w:beforeAutospacing="0" w:after="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Ополаскивание в проточной воде 10 мин.</w:t>
            </w:r>
          </w:p>
          <w:p w:rsidR="00C706A5" w:rsidRPr="00C706A5" w:rsidRDefault="00C706A5" w:rsidP="00E15F57">
            <w:pPr>
              <w:pStyle w:val="ad"/>
              <w:numPr>
                <w:ilvl w:val="0"/>
                <w:numId w:val="37"/>
              </w:numPr>
              <w:spacing w:before="0" w:beforeAutospacing="0" w:after="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Ополаскивание (обессоливание) в дистиллированной воде 30 сек.</w:t>
            </w:r>
          </w:p>
          <w:p w:rsidR="00C706A5" w:rsidRPr="00C706A5" w:rsidRDefault="00C706A5" w:rsidP="00E15F57">
            <w:pPr>
              <w:pStyle w:val="ad"/>
              <w:numPr>
                <w:ilvl w:val="0"/>
                <w:numId w:val="37"/>
              </w:numPr>
              <w:spacing w:before="0" w:beforeAutospacing="0" w:after="240" w:afterAutospacing="0"/>
              <w:ind w:left="109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Высушивание в сухожаровом шкафу при температуре 80 - 850С или на чистых салфетках до полного исчезновения влаги.</w:t>
            </w:r>
          </w:p>
          <w:p w:rsidR="00C706A5" w:rsidRPr="00C706A5" w:rsidRDefault="00C706A5" w:rsidP="00E15F57">
            <w:pPr>
              <w:pStyle w:val="ad"/>
              <w:spacing w:before="0" w:beforeAutospacing="0" w:after="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Режим дезинфекции, совмещенный с предстерилизационной очисткой изделий медицинского назначения:</w:t>
            </w:r>
          </w:p>
          <w:p w:rsidR="00C706A5" w:rsidRPr="00C706A5" w:rsidRDefault="00C706A5" w:rsidP="00E15F57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Дезинфекцию изделий медицинского назначения, в том числе совмещенную с их предстерилизационной очисткой, осуществляют в пластмассовых или эмалированных (без повреждения эмали) емкостях с закрывающимися крышками.</w:t>
            </w:r>
          </w:p>
          <w:p w:rsidR="00C706A5" w:rsidRPr="00C706A5" w:rsidRDefault="00C706A5" w:rsidP="00E15F57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Изделия медицинского назначения необходимо полностью погружать в рабочий раствор средства сразу же после их применения, обеспечивая незамедлительное удаление с изделий видимых загрязнений с поверхности с помощью тканевых салфеток. Использованные салфетки помещают в отдельную емкость, дезинфицируют, затем утилизируют.</w:t>
            </w:r>
          </w:p>
          <w:p w:rsidR="00C706A5" w:rsidRPr="00C706A5" w:rsidRDefault="00C706A5" w:rsidP="00E15F57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Имеющиеся в изделиях каналы и полости заполняют раствором, избегая образования воздушных пробок. Через каналы поочередно прокачивают раствор средства и продувают воздухом с помощью шприца или иного приспособления. Процедуру повторяют несколько раз до полного удаления биогенных загрязнений.</w:t>
            </w:r>
          </w:p>
          <w:p w:rsidR="00C706A5" w:rsidRPr="00C706A5" w:rsidRDefault="00C706A5" w:rsidP="00E15F57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Разъемные изделия погружают в раствор в разобранном виде. Изделия,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участки изделий в области замковой части. Толщина слоя средства над изделиями должна быть не менее 1 см.</w:t>
            </w:r>
          </w:p>
          <w:p w:rsidR="00C706A5" w:rsidRPr="00C706A5" w:rsidRDefault="00C706A5" w:rsidP="00E15F57">
            <w:pPr>
              <w:pStyle w:val="ad"/>
              <w:spacing w:before="0" w:beforeAutospacing="0" w:after="240" w:afterAutospacing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Поверхности в помещениях (пол, стены, двери и т.д.), жесткую мебель, поверхности аппаратов, приборов обеззараживают способом протирания ветошью, смоченной в растворе дезинфицирующего средства или способом орошения.</w:t>
            </w:r>
          </w:p>
          <w:p w:rsidR="00C706A5" w:rsidRPr="00C706A5" w:rsidRDefault="00C706A5" w:rsidP="00E15F57">
            <w:pPr>
              <w:pStyle w:val="ad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Воздух и дополнительно поверхности в помещениях больниц и </w:t>
            </w:r>
            <w:r w:rsidR="00BF1791" w:rsidRPr="00C706A5">
              <w:rPr>
                <w:sz w:val="28"/>
                <w:szCs w:val="28"/>
              </w:rPr>
              <w:t>поликлиник</w:t>
            </w:r>
            <w:r w:rsidRPr="00C706A5">
              <w:rPr>
                <w:sz w:val="28"/>
                <w:szCs w:val="28"/>
              </w:rPr>
              <w:t xml:space="preserve"> обеззараживают ультрафиолетовым облучением с помощью бактерицидных облучателей, которые по месту расположения могут быть потолочными, настенными и передвижными, а по конструкции - открытого (применяют в отсутствие больных), закрытого (возможно </w:t>
            </w:r>
            <w:r w:rsidRPr="00C706A5">
              <w:rPr>
                <w:sz w:val="28"/>
                <w:szCs w:val="28"/>
              </w:rPr>
              <w:lastRenderedPageBreak/>
              <w:t xml:space="preserve">применение в присутствии людей) и комбинированного типа. </w:t>
            </w:r>
          </w:p>
          <w:p w:rsidR="00C706A5" w:rsidRPr="00C706A5" w:rsidRDefault="00C706A5" w:rsidP="00E15F57">
            <w:pPr>
              <w:pStyle w:val="ad"/>
              <w:spacing w:after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Санитарно-техническое оборудование протирают ветошью или чистят щетками (ершами), смоченными в дезинфицирующем растворе или используют чистяще-дезинфицирующие средства в виде порошка, пасты, геля или другой готовой формы, рекомендованные для этих целей и обладающие наряду с дезинфицирующими свойствами хорошими потребительскими качествами (моющими, отбеливающими, чистящими, дезодорирующими). Чаще всего это хлорактивные или кислородсодержащие средства.</w:t>
            </w:r>
          </w:p>
          <w:p w:rsidR="00C706A5" w:rsidRPr="00C706A5" w:rsidRDefault="00C706A5" w:rsidP="00E15F57">
            <w:pPr>
              <w:pStyle w:val="ad"/>
              <w:spacing w:after="0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Уборочный инвентарь: ветошь, салфетки, губки, мочалки и т.д. - после уборки помещения и обработки объектов замачивают в дезинфицирующем растворе, по истечении экспозиции стирают или моют, прополаскивают водопроводной водой, высушивают и хранят в определенном месте. Использованные ветошь, салфетки и т.д. можно продезинфицировать также способом кипячения. Емкости, из которых производилась обработка помещений, освобождают от использованного дезинфицирующего раствора, моют и высушивают. Ерши, щетки замачивают в дезинфицирующем растворе на определенный срок, после чего споласкивают водопроводной водой. Все средства для уборки помещений должны находиться в отдельной комнате, каждое на своем, для него отведенном месте, и быть промаркированы в соответствии с тем, для обработки какого объекта и какого помещения они предназначены. Для каждого помещения и для отдельных объектов должен быть отдельный уборочный инвентарь.</w:t>
            </w:r>
          </w:p>
          <w:p w:rsidR="00C706A5" w:rsidRPr="00C706A5" w:rsidRDefault="00C706A5" w:rsidP="00E15F57">
            <w:pPr>
              <w:pStyle w:val="ad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 xml:space="preserve">Генеральные уборки в больницах и </w:t>
            </w:r>
            <w:r w:rsidR="00BF1791" w:rsidRPr="00C706A5">
              <w:rPr>
                <w:sz w:val="28"/>
                <w:szCs w:val="28"/>
              </w:rPr>
              <w:t>поликлиниках</w:t>
            </w:r>
            <w:r w:rsidRPr="00C706A5">
              <w:rPr>
                <w:sz w:val="28"/>
                <w:szCs w:val="28"/>
              </w:rPr>
              <w:t xml:space="preserve"> проводятся в соответствии с планом-графиком. В каждом подразделении должно быть определенное количество наборов уборочного инвентаря, в зависимости от числа помещений, в которых должна проводиться уборка. Генеральную уборку проводят в отсутствие больных при открытых фрамугах. Сначала из помещения удаляют мусор и медицинские отходы, собранные в контейнеры. Мебель отодвигают от стен. Тщательно моют стены, двери и т.д., уделяя особое внимание выключателям, дверным ручкам, замкам. Ветошью, смоченной в дезинфицирующем растворе, протирают светильники, арматуру, отопительные батареи, мебель, поверхности аппаратов, приборов, освобождая их от пыли. Один раз в месяц моют изнутри окна (снаружи окна моют 1 раз в полгода). Заканчивают уборку мытьем пола, начиная из дальнего конца комнаты, тщательно вымывая углы, плинтуса и пол около них по всему периметру комнаты, затем моют ее </w:t>
            </w:r>
            <w:r w:rsidRPr="00C706A5">
              <w:rPr>
                <w:sz w:val="28"/>
                <w:szCs w:val="28"/>
              </w:rPr>
              <w:lastRenderedPageBreak/>
              <w:t xml:space="preserve">центральную часть. </w:t>
            </w:r>
          </w:p>
          <w:p w:rsidR="004A23E5" w:rsidRPr="00C706A5" w:rsidRDefault="00C706A5" w:rsidP="00E15F57">
            <w:pPr>
              <w:pStyle w:val="ad"/>
              <w:ind w:left="374"/>
              <w:rPr>
                <w:sz w:val="28"/>
                <w:szCs w:val="28"/>
              </w:rPr>
            </w:pPr>
            <w:r w:rsidRPr="00C706A5">
              <w:rPr>
                <w:sz w:val="28"/>
                <w:szCs w:val="28"/>
              </w:rPr>
              <w:t>В помещениях, требующих особо строгого соблюдения правил асептики (операционные, перевязочные, родильные залы, палаты новорожденных и недоношенных детей, отделения реанимации, бактериологические лаборатории и т.д.), после влажной уборки включают ультрафиолетовые облучатели (время облучения устанавливается в зависимости от различных факторов в соответствии с действующими методическими указаниями - см. выше). Если поверхности в помещениях обрабатывали способом орошения, по истечении дезинфекционной выдержки проводится влажная уборка.</w:t>
            </w:r>
          </w:p>
        </w:tc>
      </w:tr>
      <w:tr w:rsidR="004135F4" w:rsidRPr="003A4767" w:rsidTr="00CA17FC">
        <w:tc>
          <w:tcPr>
            <w:tcW w:w="846" w:type="dxa"/>
          </w:tcPr>
          <w:p w:rsidR="004135F4" w:rsidRPr="003A4767" w:rsidRDefault="00F13B15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</w:t>
            </w:r>
          </w:p>
        </w:tc>
        <w:tc>
          <w:tcPr>
            <w:tcW w:w="2268" w:type="dxa"/>
          </w:tcPr>
          <w:p w:rsidR="004135F4" w:rsidRPr="003A4767" w:rsidRDefault="004135F4" w:rsidP="00125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  <w:r w:rsidR="00E81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3" w:type="dxa"/>
            <w:vAlign w:val="center"/>
          </w:tcPr>
          <w:p w:rsidR="004A23E5" w:rsidRDefault="004A23E5" w:rsidP="00CA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CA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CA17FC" w:rsidP="00CA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23E5" w:rsidRDefault="004A23E5" w:rsidP="00CA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CA1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B15" w:rsidRDefault="00F13B1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B15" w:rsidRDefault="00F13B1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B15" w:rsidRDefault="00F13B1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B15" w:rsidRDefault="00F13B1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26" w:rsidRDefault="00E81426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26" w:rsidRDefault="00E81426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26" w:rsidRDefault="00E81426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26" w:rsidRDefault="00E81426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26" w:rsidRDefault="00E81426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26" w:rsidRDefault="00E81426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26" w:rsidRDefault="00E81426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26" w:rsidRDefault="00E81426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26" w:rsidRDefault="00E81426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26" w:rsidRDefault="00E81426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426" w:rsidRDefault="00E81426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FC" w:rsidRDefault="00CA17FC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C922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C53A19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C922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C53A19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C922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C53A19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C922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C53A19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C922B5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крови на биохимическое исследование вакутейнером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</w:t>
            </w:r>
            <w:r w:rsidR="00C9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  <w:r w:rsidR="00C9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C922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  вакцин.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  <w:r w:rsidR="00C92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 w:rsidR="00C92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 w:rsidR="00C92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 w:rsidR="00C92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  <w:r w:rsidR="00C92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  <w:r w:rsidR="00C92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C922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C92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  <w:vAlign w:val="center"/>
          </w:tcPr>
          <w:p w:rsidR="00947AB5" w:rsidRPr="003A4767" w:rsidRDefault="00947AB5" w:rsidP="00C922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C922B5" w:rsidRDefault="00B810BF" w:rsidP="00947AB5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="00C922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2B5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C922B5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C922B5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C922B5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84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CA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DCE" w:rsidRDefault="005D5B65" w:rsidP="0094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</w:p>
    <w:p w:rsidR="00942DCE" w:rsidRDefault="00E81426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Теорети</w:t>
      </w:r>
      <w:r w:rsidR="00F13B15" w:rsidRPr="00942DCE">
        <w:rPr>
          <w:rFonts w:ascii="Times New Roman" w:hAnsi="Times New Roman" w:cs="Times New Roman"/>
          <w:sz w:val="28"/>
          <w:szCs w:val="28"/>
          <w:u w:val="single"/>
        </w:rPr>
        <w:t xml:space="preserve">ческое ознакомление с </w:t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>темами занятий, теоретически</w:t>
      </w:r>
      <w:r w:rsidR="0094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94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94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942DC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E81426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ознако</w:t>
      </w:r>
      <w:r w:rsidR="00F13B15" w:rsidRPr="00942DCE">
        <w:rPr>
          <w:rFonts w:ascii="Times New Roman" w:hAnsi="Times New Roman" w:cs="Times New Roman"/>
          <w:sz w:val="28"/>
          <w:szCs w:val="28"/>
          <w:u w:val="single"/>
        </w:rPr>
        <w:t>млена с проведением манипуля</w:t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>ци</w:t>
      </w:r>
      <w:r w:rsidR="00F13B15" w:rsidRPr="00942DCE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таких как, </w:t>
      </w:r>
      <w:r w:rsidR="00942DCE" w:rsidRPr="00942DCE">
        <w:rPr>
          <w:rFonts w:ascii="Times New Roman" w:hAnsi="Times New Roman" w:cs="Times New Roman"/>
          <w:sz w:val="28"/>
          <w:szCs w:val="28"/>
          <w:u w:val="single"/>
        </w:rPr>
        <w:t>термометрия,</w:t>
      </w:r>
      <w:r w:rsidR="0094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94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942DCE">
        <w:rPr>
          <w:rFonts w:ascii="Times New Roman" w:hAnsi="Times New Roman" w:cs="Times New Roman"/>
          <w:sz w:val="28"/>
          <w:szCs w:val="28"/>
          <w:u w:val="single"/>
        </w:rPr>
        <w:tab/>
      </w:r>
      <w:r w:rsidR="00942DCE"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подсчет пульса, подсчет частоты дыхания, измерение артериального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давления, забор слизи из зева и носа на BL, забор крови 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биохимическое исследование вакутейнером, забор кала 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бактериологическое исследование, забор кала на копрологическое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исследование, соскоб на энтеробиоз, осмотр на педикулез,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проведение педикулоцидной обработки волосистой части головы,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проведение дезинфекции инструментария, проведение дезинфекции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контактных поверхностей, сбор медицинских отходов, оформление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учетно - отчетной документации, составление плана профилактических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прививок, постановка   вакцин, проведение дезинфекции ИМН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многоразового пользования, проведение дезинфекции воздуха,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гигиеническая обработка рук, одевание и снятие перчаток,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проведение внутримышечных инъекций, проведение внутривенных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инъекций, надевание противочумного костюма, выпуск материалов для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санитарного просвещения населения.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42DCE" w:rsidRPr="00942DCE" w:rsidRDefault="00942DCE" w:rsidP="0094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Default="005D5B65" w:rsidP="0094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</w:t>
      </w:r>
      <w:r w:rsidR="00942DCE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F13B15">
        <w:rPr>
          <w:rFonts w:ascii="Times New Roman" w:hAnsi="Times New Roman" w:cs="Times New Roman"/>
          <w:sz w:val="28"/>
          <w:szCs w:val="28"/>
        </w:rPr>
        <w:t>которые умею</w:t>
      </w:r>
      <w:r w:rsidR="00942DCE">
        <w:rPr>
          <w:rFonts w:ascii="Times New Roman" w:hAnsi="Times New Roman" w:cs="Times New Roman"/>
          <w:sz w:val="28"/>
          <w:szCs w:val="28"/>
        </w:rPr>
        <w:t>: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>ермометрия, подсчет пульса, подсчет частоты дыхания, измерение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артериального давления, осмотр на педикулез, проведение дезинфекции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контактных поверхностей, сбор медицинских отходов, оформление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учетно - отчетной документации, проведение дезинфекции воздуха,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P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гигиеническая обработка рук, одевание и снятие перчаток.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42DCE" w:rsidRPr="00D01B0F" w:rsidRDefault="00942DCE" w:rsidP="0094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Pr="00D01B0F" w:rsidRDefault="005D5B65" w:rsidP="00942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942DCE">
        <w:rPr>
          <w:rFonts w:ascii="Times New Roman" w:hAnsi="Times New Roman" w:cs="Times New Roman"/>
          <w:sz w:val="28"/>
          <w:szCs w:val="28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>ермометрия, подсчет пульса, подсчет частоты дыхания, измерение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A17FC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артериального давления,</w:t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0830" w:rsidRPr="00942DCE">
        <w:rPr>
          <w:rFonts w:ascii="Times New Roman" w:hAnsi="Times New Roman" w:cs="Times New Roman"/>
          <w:sz w:val="28"/>
          <w:szCs w:val="28"/>
          <w:u w:val="single"/>
        </w:rPr>
        <w:t>составление плана профилактических</w:t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0830" w:rsidRPr="00942DCE">
        <w:rPr>
          <w:rFonts w:ascii="Times New Roman" w:hAnsi="Times New Roman" w:cs="Times New Roman"/>
          <w:sz w:val="28"/>
          <w:szCs w:val="28"/>
          <w:u w:val="single"/>
        </w:rPr>
        <w:t>прививок,</w:t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A17FC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проведение дезинфекции</w:t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>воздуха,</w:t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>гигиеническая</w:t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>обработка рук,</w:t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DCE" w:rsidRPr="00942DCE" w:rsidRDefault="00942DCE" w:rsidP="0094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DCE">
        <w:rPr>
          <w:rFonts w:ascii="Times New Roman" w:hAnsi="Times New Roman" w:cs="Times New Roman"/>
          <w:sz w:val="28"/>
          <w:szCs w:val="28"/>
          <w:u w:val="single"/>
        </w:rPr>
        <w:t>одевание</w:t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2DCE">
        <w:rPr>
          <w:rFonts w:ascii="Times New Roman" w:hAnsi="Times New Roman" w:cs="Times New Roman"/>
          <w:sz w:val="28"/>
          <w:szCs w:val="28"/>
          <w:u w:val="single"/>
        </w:rPr>
        <w:t>и снятие перчаток.</w:t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7F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5B65" w:rsidRPr="00D01B0F" w:rsidRDefault="005D5B65" w:rsidP="00840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30" w:rsidRPr="00840830" w:rsidRDefault="005D5B65" w:rsidP="0084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  <w:r w:rsidR="0084083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5B65" w:rsidRPr="00D01B0F" w:rsidRDefault="005D5B65" w:rsidP="00840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840830" w:rsidRDefault="005D5B65" w:rsidP="00840830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  <w:r w:rsidR="00840830">
        <w:rPr>
          <w:color w:val="auto"/>
          <w:sz w:val="28"/>
          <w:szCs w:val="28"/>
          <w:u w:val="single"/>
        </w:rPr>
        <w:tab/>
      </w:r>
    </w:p>
    <w:p w:rsidR="00840830" w:rsidRDefault="00840830" w:rsidP="008408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840830" w:rsidRPr="00CA17FC" w:rsidRDefault="005D5B65" w:rsidP="00CA17FC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r w:rsidR="00CA17FC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B957A6" w:rsidRPr="00840830" w:rsidRDefault="00B957A6" w:rsidP="00840830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Министерство здравоохранения СССР</w:t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Код формы по ОКУД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учреждения</w:t>
      </w:r>
      <w:r w:rsidR="0036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="0023693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2369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Код учреждения по ОКПО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Медицинская документация Ф № 958-у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ЭКСТРЕННОЕ ИЗВЕЩЕНИЕ </w:t>
      </w:r>
    </w:p>
    <w:p w:rsidR="00B957A6" w:rsidRPr="00B957A6" w:rsidRDefault="00B957A6" w:rsidP="00B9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инфекционном заболевании, остром профессиональном отравлении, необычной реакции на прививку.</w:t>
      </w:r>
    </w:p>
    <w:p w:rsidR="00B957A6" w:rsidRPr="00B957A6" w:rsidRDefault="00B957A6" w:rsidP="00B9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A6" w:rsidRPr="00B957A6" w:rsidRDefault="003636B2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Лакунарная ангина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36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Полонская Анастасия Руслановна</w:t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36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жен.</w:t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36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40</w:t>
      </w:r>
      <w:r w:rsidR="00AD18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</w:t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63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01302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населенный пункт</w:t>
      </w:r>
      <w:r w:rsidR="0000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Красноярск, Красноярский край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001302" w:rsidRDefault="00B957A6" w:rsidP="000013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</w:t>
      </w:r>
      <w:r w:rsidR="0000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Королева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0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№ 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10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№</w:t>
      </w:r>
      <w:r w:rsidR="0000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109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01302" w:rsidRPr="002B7E1B" w:rsidRDefault="00B957A6" w:rsidP="000013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работы (уче</w:t>
      </w:r>
      <w:r w:rsidR="0000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бы, детского учреждения) </w:t>
      </w:r>
      <w:r w:rsidR="00001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школа №143,</w:t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учитель</w:t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7E1B" w:rsidRPr="002B7E1B" w:rsidRDefault="002B7E1B" w:rsidP="002B7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ул. Вавилова, 89г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7E1B" w:rsidRPr="002B7E1B" w:rsidRDefault="00B957A6" w:rsidP="002B7E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посещения места работы (учебы)</w:t>
      </w:r>
      <w:r w:rsidR="002B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E1B" w:rsidRP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17.06.20</w:t>
      </w:r>
      <w:r w:rsidR="002B7E1B" w:rsidRP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 w:rsidRP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 w:rsidRP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 w:rsidRP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 w:rsidRP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2B7E1B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заболе</w:t>
      </w:r>
      <w:r w:rsidR="00B957A6"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17.06.20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2B7E1B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первичного обращения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20.06.20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2B7E1B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установления диагноза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20.06.20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2B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место госпитализации </w:t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20.06.20 </w:t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инфекционный стационар</w:t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2B7E1B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отравление – указать, где оно произошло, чем отравлен пострадавший</w:t>
      </w:r>
      <w:r w:rsidR="002B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2B7E1B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  <w:r w:rsidR="002B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контакта с инфекционными больными не было, не была в</w:t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B7E1B" w:rsidRPr="002B7E1B" w:rsidRDefault="002B7E1B" w:rsidP="002B7E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эпид. неблагополучных регионах.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23693A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первичные противоэпидемические мероприятия</w:t>
      </w:r>
      <w:r w:rsidR="0023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контактные лица - </w:t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3693A" w:rsidRDefault="0023693A" w:rsidP="00236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муж, </w:t>
      </w:r>
      <w:r w:rsidRP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 лет, ИП;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3693A" w:rsidRPr="0023693A" w:rsidRDefault="0023693A" w:rsidP="00236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дочь 18 лет, студентка СФУ.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F1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первичной сигнализации (по тел.) в СЭС</w:t>
      </w:r>
      <w:r w:rsidR="002B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20.06.20</w:t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час отсылки извещения</w:t>
      </w:r>
      <w:r w:rsidR="002B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20.06.20</w:t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10:00</w:t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пославшего извещение</w:t>
      </w:r>
      <w:r w:rsidR="0023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Егорова</w:t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23693A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принял сообщение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</w:t>
      </w:r>
      <w:r w:rsidR="0023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в журнале СЭС №____</w:t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B957A6" w:rsidP="00B957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получившего извещение</w:t>
      </w:r>
      <w:r w:rsidR="0023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369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медработником, выявившем при любых обстоятельствах инфекционное заболевание, острое отравление или при подозрении на них, а также при изменении диагноза.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Посылается в СЭС по месту выявления больного не позднее 12 часов с момента выявления больного.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сообщения об изменении диагноза п.1, указывается измененный диагноз, дата его установления и первоначальный диагноз.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составляется также на случай укусов, оцарапания, ослюнения домашними или дикими животными, которые следует рассматривать как подозрение на заболевание бешенством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93A" w:rsidRDefault="0023693A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93A" w:rsidRDefault="0023693A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93A" w:rsidRDefault="0023693A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93A" w:rsidRDefault="0023693A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93A" w:rsidRDefault="0023693A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93A" w:rsidRDefault="0023693A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791" w:rsidRDefault="00BF1791" w:rsidP="00F13B15">
      <w:pPr>
        <w:spacing w:afterLines="3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8D2F6A" w:rsidRDefault="00B957A6" w:rsidP="00F13B15">
      <w:pPr>
        <w:spacing w:afterLines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6A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в бактериологическую лабораторию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Полонская Анастасия Руслановна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B378F2">
        <w:rPr>
          <w:rFonts w:ascii="Times New Roman" w:hAnsi="Times New Roman" w:cs="Times New Roman"/>
          <w:sz w:val="24"/>
          <w:szCs w:val="24"/>
        </w:rPr>
        <w:t>40 лет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Адрес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г. Красноярск, ул. Королева, 10</w:t>
      </w:r>
      <w:r w:rsidR="00B378F2" w:rsidRPr="00B378F2">
        <w:rPr>
          <w:rFonts w:ascii="Times New Roman" w:hAnsi="Times New Roman" w:cs="Times New Roman"/>
          <w:sz w:val="24"/>
          <w:szCs w:val="24"/>
        </w:rPr>
        <w:tab/>
      </w:r>
      <w:r w:rsidR="00B378F2" w:rsidRPr="00B378F2">
        <w:rPr>
          <w:rFonts w:ascii="Times New Roman" w:hAnsi="Times New Roman" w:cs="Times New Roman"/>
          <w:sz w:val="24"/>
          <w:szCs w:val="24"/>
        </w:rPr>
        <w:tab/>
        <w:t>кВ - 109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Место работы, учебы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школа №143, преподаватель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Цель обследования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Лакунарная ангина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Материал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слизь из зева и носа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Исследование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бактериологическое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Забор осуществил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Егорова Е.Л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забора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20.03.20</w:t>
      </w:r>
      <w:r w:rsidR="00B378F2" w:rsidRPr="00B378F2">
        <w:rPr>
          <w:rFonts w:ascii="Times New Roman" w:hAnsi="Times New Roman" w:cs="Times New Roman"/>
          <w:sz w:val="24"/>
          <w:szCs w:val="24"/>
        </w:rPr>
        <w:tab/>
      </w:r>
      <w:r w:rsidR="00B378F2" w:rsidRPr="00B378F2">
        <w:rPr>
          <w:rFonts w:ascii="Times New Roman" w:hAnsi="Times New Roman" w:cs="Times New Roman"/>
          <w:sz w:val="24"/>
          <w:szCs w:val="24"/>
        </w:rPr>
        <w:tab/>
        <w:t>09:17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 доставки в лабораторию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20.03.20</w:t>
      </w:r>
      <w:r w:rsidR="00B378F2" w:rsidRPr="00B378F2">
        <w:rPr>
          <w:rFonts w:ascii="Times New Roman" w:hAnsi="Times New Roman" w:cs="Times New Roman"/>
          <w:sz w:val="24"/>
          <w:szCs w:val="24"/>
        </w:rPr>
        <w:tab/>
      </w:r>
      <w:r w:rsidR="00AD1840">
        <w:rPr>
          <w:rFonts w:ascii="Times New Roman" w:hAnsi="Times New Roman" w:cs="Times New Roman"/>
          <w:sz w:val="24"/>
          <w:szCs w:val="24"/>
        </w:rPr>
        <w:tab/>
      </w:r>
      <w:r w:rsidR="00B378F2" w:rsidRPr="00B378F2">
        <w:rPr>
          <w:rFonts w:ascii="Times New Roman" w:hAnsi="Times New Roman" w:cs="Times New Roman"/>
          <w:sz w:val="24"/>
          <w:szCs w:val="24"/>
        </w:rPr>
        <w:t>10:20</w:t>
      </w:r>
    </w:p>
    <w:p w:rsidR="00B957A6" w:rsidRPr="008D2F6A" w:rsidRDefault="00B957A6" w:rsidP="00B378F2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Результат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выделение токсигенных коринебактерий дифтерии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биологического варианта Гравис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Результат выдал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378F2" w:rsidRPr="00B378F2">
        <w:rPr>
          <w:rFonts w:ascii="Times New Roman" w:hAnsi="Times New Roman" w:cs="Times New Roman"/>
          <w:sz w:val="24"/>
          <w:szCs w:val="24"/>
        </w:rPr>
        <w:t>Касимова Я.В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выдачи результата</w:t>
      </w:r>
      <w:r w:rsidR="00B378F2">
        <w:rPr>
          <w:rFonts w:ascii="Times New Roman" w:hAnsi="Times New Roman" w:cs="Times New Roman"/>
          <w:sz w:val="24"/>
          <w:szCs w:val="24"/>
        </w:rPr>
        <w:t xml:space="preserve"> </w:t>
      </w:r>
      <w:r w:rsidR="00BE4A84" w:rsidRPr="00BE4A84">
        <w:rPr>
          <w:rFonts w:ascii="Times New Roman" w:hAnsi="Times New Roman" w:cs="Times New Roman"/>
          <w:sz w:val="24"/>
          <w:szCs w:val="24"/>
        </w:rPr>
        <w:t>23.03.20</w:t>
      </w:r>
    </w:p>
    <w:p w:rsidR="00B957A6" w:rsidRDefault="00B957A6" w:rsidP="00F13B15">
      <w:pPr>
        <w:spacing w:afterLines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7A6" w:rsidRPr="008D2F6A" w:rsidRDefault="00B957A6" w:rsidP="00F13B15">
      <w:pPr>
        <w:spacing w:afterLines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6A">
        <w:rPr>
          <w:rFonts w:ascii="Times New Roman" w:hAnsi="Times New Roman" w:cs="Times New Roman"/>
          <w:b/>
          <w:sz w:val="24"/>
          <w:szCs w:val="24"/>
        </w:rPr>
        <w:t>Направление в бактериологическую лабораторию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BE4A84">
        <w:rPr>
          <w:rFonts w:ascii="Times New Roman" w:hAnsi="Times New Roman" w:cs="Times New Roman"/>
          <w:sz w:val="24"/>
          <w:szCs w:val="24"/>
        </w:rPr>
        <w:t xml:space="preserve"> </w:t>
      </w:r>
      <w:r w:rsidR="00BE4A84" w:rsidRPr="00BE4A84">
        <w:rPr>
          <w:rFonts w:ascii="Times New Roman" w:hAnsi="Times New Roman" w:cs="Times New Roman"/>
          <w:sz w:val="24"/>
          <w:szCs w:val="24"/>
        </w:rPr>
        <w:t>Мазлов Даниил Александрович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Возраст</w:t>
      </w:r>
      <w:r w:rsidR="00BE4A84">
        <w:rPr>
          <w:rFonts w:ascii="Times New Roman" w:hAnsi="Times New Roman" w:cs="Times New Roman"/>
          <w:sz w:val="24"/>
          <w:szCs w:val="24"/>
        </w:rPr>
        <w:t xml:space="preserve"> 15 лет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Адрес</w:t>
      </w:r>
      <w:r w:rsidR="00BE4A84">
        <w:rPr>
          <w:rFonts w:ascii="Times New Roman" w:hAnsi="Times New Roman" w:cs="Times New Roman"/>
          <w:sz w:val="24"/>
          <w:szCs w:val="24"/>
        </w:rPr>
        <w:t xml:space="preserve"> </w:t>
      </w:r>
      <w:r w:rsidR="00BE4A84" w:rsidRPr="00BE4A84">
        <w:rPr>
          <w:rFonts w:ascii="Times New Roman" w:hAnsi="Times New Roman" w:cs="Times New Roman"/>
          <w:sz w:val="24"/>
          <w:szCs w:val="24"/>
        </w:rPr>
        <w:t>г. Красноярск, ул. Судостроительная, 62</w:t>
      </w:r>
      <w:r w:rsidR="00AD1840">
        <w:rPr>
          <w:rFonts w:ascii="Times New Roman" w:hAnsi="Times New Roman" w:cs="Times New Roman"/>
          <w:sz w:val="24"/>
          <w:szCs w:val="24"/>
        </w:rPr>
        <w:tab/>
      </w:r>
      <w:r w:rsidR="00AD1840">
        <w:rPr>
          <w:rFonts w:ascii="Times New Roman" w:hAnsi="Times New Roman" w:cs="Times New Roman"/>
          <w:sz w:val="24"/>
          <w:szCs w:val="24"/>
        </w:rPr>
        <w:tab/>
      </w:r>
      <w:r w:rsidR="00BE4A84" w:rsidRPr="00BE4A84">
        <w:rPr>
          <w:rFonts w:ascii="Times New Roman" w:hAnsi="Times New Roman" w:cs="Times New Roman"/>
          <w:sz w:val="24"/>
          <w:szCs w:val="24"/>
        </w:rPr>
        <w:t>кВ - 71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Место работы, учебы</w:t>
      </w:r>
      <w:r w:rsidR="00BE4A84">
        <w:rPr>
          <w:rFonts w:ascii="Times New Roman" w:hAnsi="Times New Roman" w:cs="Times New Roman"/>
          <w:sz w:val="24"/>
          <w:szCs w:val="24"/>
        </w:rPr>
        <w:t xml:space="preserve"> </w:t>
      </w:r>
      <w:r w:rsidR="00BE4A84" w:rsidRPr="00BE4A84">
        <w:rPr>
          <w:rFonts w:ascii="Times New Roman" w:hAnsi="Times New Roman" w:cs="Times New Roman"/>
          <w:sz w:val="24"/>
          <w:szCs w:val="24"/>
        </w:rPr>
        <w:t>школа №143, ученик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Цель обследования</w:t>
      </w:r>
      <w:r w:rsidR="00BE4A84">
        <w:rPr>
          <w:rFonts w:ascii="Times New Roman" w:hAnsi="Times New Roman" w:cs="Times New Roman"/>
          <w:sz w:val="24"/>
          <w:szCs w:val="24"/>
        </w:rPr>
        <w:t xml:space="preserve"> оки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Материал</w:t>
      </w:r>
      <w:r w:rsidR="00BE4A84">
        <w:rPr>
          <w:rFonts w:ascii="Times New Roman" w:hAnsi="Times New Roman" w:cs="Times New Roman"/>
          <w:sz w:val="24"/>
          <w:szCs w:val="24"/>
        </w:rPr>
        <w:t xml:space="preserve"> кал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Исследование</w:t>
      </w:r>
      <w:r w:rsidR="00BE4A84">
        <w:rPr>
          <w:rFonts w:ascii="Times New Roman" w:hAnsi="Times New Roman" w:cs="Times New Roman"/>
          <w:sz w:val="24"/>
          <w:szCs w:val="24"/>
        </w:rPr>
        <w:t xml:space="preserve"> </w:t>
      </w:r>
      <w:r w:rsidR="00BE4A84" w:rsidRPr="00BE4A84">
        <w:rPr>
          <w:rFonts w:ascii="Times New Roman" w:hAnsi="Times New Roman" w:cs="Times New Roman"/>
          <w:sz w:val="24"/>
          <w:szCs w:val="24"/>
        </w:rPr>
        <w:t>бактериологическое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Забор осуществил</w:t>
      </w:r>
      <w:r w:rsidR="00BE4A84">
        <w:rPr>
          <w:rFonts w:ascii="Times New Roman" w:hAnsi="Times New Roman" w:cs="Times New Roman"/>
          <w:sz w:val="24"/>
          <w:szCs w:val="24"/>
        </w:rPr>
        <w:t xml:space="preserve"> </w:t>
      </w:r>
      <w:r w:rsidR="00BE4A84" w:rsidRPr="00BE4A84">
        <w:rPr>
          <w:rFonts w:ascii="Times New Roman" w:hAnsi="Times New Roman" w:cs="Times New Roman"/>
          <w:sz w:val="24"/>
          <w:szCs w:val="24"/>
        </w:rPr>
        <w:t>Егорова Е.Л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забора</w:t>
      </w:r>
      <w:r w:rsidR="00BE4A84">
        <w:rPr>
          <w:rFonts w:ascii="Times New Roman" w:hAnsi="Times New Roman" w:cs="Times New Roman"/>
          <w:sz w:val="24"/>
          <w:szCs w:val="24"/>
        </w:rPr>
        <w:t xml:space="preserve"> </w:t>
      </w:r>
      <w:r w:rsidR="00BE4A84" w:rsidRPr="00BE4A84">
        <w:rPr>
          <w:rFonts w:ascii="Times New Roman" w:hAnsi="Times New Roman" w:cs="Times New Roman"/>
          <w:sz w:val="24"/>
          <w:szCs w:val="24"/>
        </w:rPr>
        <w:t>15.06.20</w:t>
      </w:r>
      <w:r w:rsidR="00BE4A84" w:rsidRPr="00BE4A84">
        <w:rPr>
          <w:rFonts w:ascii="Times New Roman" w:hAnsi="Times New Roman" w:cs="Times New Roman"/>
          <w:sz w:val="24"/>
          <w:szCs w:val="24"/>
        </w:rPr>
        <w:tab/>
      </w:r>
      <w:r w:rsidR="00BE4A84" w:rsidRPr="00BE4A84">
        <w:rPr>
          <w:rFonts w:ascii="Times New Roman" w:hAnsi="Times New Roman" w:cs="Times New Roman"/>
          <w:sz w:val="24"/>
          <w:szCs w:val="24"/>
        </w:rPr>
        <w:tab/>
        <w:t>11:20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 доставки в лабораторию</w:t>
      </w:r>
      <w:r w:rsidR="00BE4A84">
        <w:rPr>
          <w:rFonts w:ascii="Times New Roman" w:hAnsi="Times New Roman" w:cs="Times New Roman"/>
          <w:sz w:val="24"/>
          <w:szCs w:val="24"/>
        </w:rPr>
        <w:t xml:space="preserve"> </w:t>
      </w:r>
      <w:r w:rsidR="00AD1840">
        <w:rPr>
          <w:rFonts w:ascii="Times New Roman" w:hAnsi="Times New Roman" w:cs="Times New Roman"/>
          <w:sz w:val="24"/>
          <w:szCs w:val="24"/>
        </w:rPr>
        <w:t>15.06.20</w:t>
      </w:r>
      <w:r w:rsidR="00AD1840">
        <w:rPr>
          <w:rFonts w:ascii="Times New Roman" w:hAnsi="Times New Roman" w:cs="Times New Roman"/>
          <w:sz w:val="24"/>
          <w:szCs w:val="24"/>
        </w:rPr>
        <w:tab/>
      </w:r>
      <w:r w:rsidR="00AD1840">
        <w:rPr>
          <w:rFonts w:ascii="Times New Roman" w:hAnsi="Times New Roman" w:cs="Times New Roman"/>
          <w:sz w:val="24"/>
          <w:szCs w:val="24"/>
        </w:rPr>
        <w:tab/>
      </w:r>
      <w:r w:rsidR="00BE4A84" w:rsidRPr="00BE4A84">
        <w:rPr>
          <w:rFonts w:ascii="Times New Roman" w:hAnsi="Times New Roman" w:cs="Times New Roman"/>
          <w:sz w:val="24"/>
          <w:szCs w:val="24"/>
        </w:rPr>
        <w:t>12:00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Результат</w:t>
      </w:r>
      <w:r w:rsidR="00BE4A84">
        <w:rPr>
          <w:rFonts w:ascii="Times New Roman" w:hAnsi="Times New Roman" w:cs="Times New Roman"/>
          <w:sz w:val="24"/>
          <w:szCs w:val="24"/>
        </w:rPr>
        <w:t xml:space="preserve"> </w:t>
      </w:r>
      <w:r w:rsidR="00BE4A84" w:rsidRPr="00BE4A84">
        <w:rPr>
          <w:rFonts w:ascii="Times New Roman" w:hAnsi="Times New Roman" w:cs="Times New Roman"/>
          <w:sz w:val="24"/>
          <w:szCs w:val="24"/>
        </w:rPr>
        <w:t>рост Salmonella enteritidis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Результат выдал</w:t>
      </w:r>
      <w:r w:rsidR="00BE4A84">
        <w:rPr>
          <w:rFonts w:ascii="Times New Roman" w:hAnsi="Times New Roman" w:cs="Times New Roman"/>
          <w:sz w:val="24"/>
          <w:szCs w:val="24"/>
        </w:rPr>
        <w:t xml:space="preserve"> </w:t>
      </w:r>
      <w:r w:rsidR="00BE4A84" w:rsidRPr="00BE4A84">
        <w:rPr>
          <w:rFonts w:ascii="Times New Roman" w:hAnsi="Times New Roman" w:cs="Times New Roman"/>
          <w:sz w:val="24"/>
          <w:szCs w:val="24"/>
        </w:rPr>
        <w:t>Касимова Я.В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выдачи результата</w:t>
      </w:r>
      <w:r w:rsidR="00BE4A84">
        <w:rPr>
          <w:rFonts w:ascii="Times New Roman" w:hAnsi="Times New Roman" w:cs="Times New Roman"/>
          <w:sz w:val="24"/>
          <w:szCs w:val="24"/>
        </w:rPr>
        <w:t xml:space="preserve"> </w:t>
      </w:r>
      <w:r w:rsidR="00BE4A84" w:rsidRPr="00BE4A84">
        <w:rPr>
          <w:rFonts w:ascii="Times New Roman" w:hAnsi="Times New Roman" w:cs="Times New Roman"/>
          <w:sz w:val="24"/>
          <w:szCs w:val="24"/>
        </w:rPr>
        <w:t>18.06.20</w:t>
      </w:r>
    </w:p>
    <w:p w:rsidR="00B957A6" w:rsidRDefault="00B957A6" w:rsidP="00F13B15">
      <w:pPr>
        <w:spacing w:afterLines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A6" w:rsidRPr="008D2F6A" w:rsidRDefault="00B957A6" w:rsidP="00F13B15">
      <w:pPr>
        <w:spacing w:afterLines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6A">
        <w:rPr>
          <w:rFonts w:ascii="Times New Roman" w:hAnsi="Times New Roman" w:cs="Times New Roman"/>
          <w:b/>
          <w:sz w:val="24"/>
          <w:szCs w:val="24"/>
        </w:rPr>
        <w:t>Направление в бактериологическую лабораторию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BE4A84">
        <w:rPr>
          <w:rFonts w:ascii="Times New Roman" w:hAnsi="Times New Roman" w:cs="Times New Roman"/>
          <w:sz w:val="24"/>
          <w:szCs w:val="24"/>
        </w:rPr>
        <w:t xml:space="preserve"> Серякова Татьяна Николаевна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Возраст</w:t>
      </w:r>
      <w:r w:rsidR="00BE4A84">
        <w:rPr>
          <w:rFonts w:ascii="Times New Roman" w:hAnsi="Times New Roman" w:cs="Times New Roman"/>
          <w:sz w:val="24"/>
          <w:szCs w:val="24"/>
        </w:rPr>
        <w:t xml:space="preserve"> 18 лет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Адрес</w:t>
      </w:r>
      <w:r w:rsidR="00BE4A84">
        <w:rPr>
          <w:rFonts w:ascii="Times New Roman" w:hAnsi="Times New Roman" w:cs="Times New Roman"/>
          <w:sz w:val="24"/>
          <w:szCs w:val="24"/>
        </w:rPr>
        <w:t xml:space="preserve"> ул. Добровольческой бригады, 78</w:t>
      </w:r>
      <w:r w:rsidR="00BE4A84">
        <w:rPr>
          <w:rFonts w:ascii="Times New Roman" w:hAnsi="Times New Roman" w:cs="Times New Roman"/>
          <w:sz w:val="24"/>
          <w:szCs w:val="24"/>
        </w:rPr>
        <w:tab/>
      </w:r>
      <w:r w:rsidR="00BE4A84">
        <w:rPr>
          <w:rFonts w:ascii="Times New Roman" w:hAnsi="Times New Roman" w:cs="Times New Roman"/>
          <w:sz w:val="24"/>
          <w:szCs w:val="24"/>
        </w:rPr>
        <w:tab/>
        <w:t>кВ - 56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Место работы, учебы</w:t>
      </w:r>
      <w:r w:rsidR="00BE4A84">
        <w:rPr>
          <w:rFonts w:ascii="Times New Roman" w:hAnsi="Times New Roman" w:cs="Times New Roman"/>
          <w:sz w:val="24"/>
          <w:szCs w:val="24"/>
        </w:rPr>
        <w:t xml:space="preserve"> фармацевтический колледж</w:t>
      </w:r>
    </w:p>
    <w:p w:rsidR="00B957A6" w:rsidRPr="00BE4A84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Цель обследования</w:t>
      </w:r>
      <w:r w:rsidR="00BE4A84">
        <w:rPr>
          <w:rFonts w:ascii="Times New Roman" w:hAnsi="Times New Roman" w:cs="Times New Roman"/>
          <w:sz w:val="24"/>
          <w:szCs w:val="24"/>
        </w:rPr>
        <w:t xml:space="preserve"> BL</w:t>
      </w:r>
    </w:p>
    <w:p w:rsidR="00B957A6" w:rsidRPr="00BE4A84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Материал</w:t>
      </w:r>
      <w:r w:rsidR="00BE4A84" w:rsidRPr="00BE4A84">
        <w:rPr>
          <w:rFonts w:ascii="Times New Roman" w:hAnsi="Times New Roman" w:cs="Times New Roman"/>
          <w:sz w:val="24"/>
          <w:szCs w:val="24"/>
        </w:rPr>
        <w:t xml:space="preserve"> слизь</w:t>
      </w:r>
      <w:r w:rsidR="00BE4A84">
        <w:rPr>
          <w:rFonts w:ascii="Times New Roman" w:hAnsi="Times New Roman" w:cs="Times New Roman"/>
          <w:sz w:val="24"/>
          <w:szCs w:val="24"/>
        </w:rPr>
        <w:t xml:space="preserve"> из зева и носа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Исследование</w:t>
      </w:r>
      <w:r w:rsidR="00BE4A84">
        <w:rPr>
          <w:rFonts w:ascii="Times New Roman" w:hAnsi="Times New Roman" w:cs="Times New Roman"/>
          <w:sz w:val="24"/>
          <w:szCs w:val="24"/>
        </w:rPr>
        <w:t xml:space="preserve"> бактериологическое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Забор осуществил</w:t>
      </w:r>
      <w:r w:rsidR="00AD1840">
        <w:rPr>
          <w:rFonts w:ascii="Times New Roman" w:hAnsi="Times New Roman" w:cs="Times New Roman"/>
          <w:sz w:val="24"/>
          <w:szCs w:val="24"/>
        </w:rPr>
        <w:t xml:space="preserve"> Егорова Е.Л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забора</w:t>
      </w:r>
      <w:r w:rsidR="00AD1840">
        <w:rPr>
          <w:rFonts w:ascii="Times New Roman" w:hAnsi="Times New Roman" w:cs="Times New Roman"/>
          <w:sz w:val="24"/>
          <w:szCs w:val="24"/>
        </w:rPr>
        <w:t xml:space="preserve"> 20.03.20</w:t>
      </w:r>
      <w:r w:rsidR="00AD1840">
        <w:rPr>
          <w:rFonts w:ascii="Times New Roman" w:hAnsi="Times New Roman" w:cs="Times New Roman"/>
          <w:sz w:val="24"/>
          <w:szCs w:val="24"/>
        </w:rPr>
        <w:tab/>
      </w:r>
      <w:r w:rsidR="00AD1840">
        <w:rPr>
          <w:rFonts w:ascii="Times New Roman" w:hAnsi="Times New Roman" w:cs="Times New Roman"/>
          <w:sz w:val="24"/>
          <w:szCs w:val="24"/>
        </w:rPr>
        <w:tab/>
        <w:t>9:17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и время  доставки в лабораторию</w:t>
      </w:r>
      <w:r w:rsidR="00AD1840">
        <w:rPr>
          <w:rFonts w:ascii="Times New Roman" w:hAnsi="Times New Roman" w:cs="Times New Roman"/>
          <w:sz w:val="24"/>
          <w:szCs w:val="24"/>
        </w:rPr>
        <w:t xml:space="preserve"> 20.03.20</w:t>
      </w:r>
      <w:r w:rsidR="00AD1840">
        <w:rPr>
          <w:rFonts w:ascii="Times New Roman" w:hAnsi="Times New Roman" w:cs="Times New Roman"/>
          <w:sz w:val="24"/>
          <w:szCs w:val="24"/>
        </w:rPr>
        <w:tab/>
      </w:r>
      <w:r w:rsidR="00AD1840">
        <w:rPr>
          <w:rFonts w:ascii="Times New Roman" w:hAnsi="Times New Roman" w:cs="Times New Roman"/>
          <w:sz w:val="24"/>
          <w:szCs w:val="24"/>
        </w:rPr>
        <w:tab/>
        <w:t>10:20</w:t>
      </w:r>
    </w:p>
    <w:p w:rsidR="00B957A6" w:rsidRPr="00AD1840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Результат</w:t>
      </w:r>
      <w:r w:rsidR="00AD1840">
        <w:rPr>
          <w:rFonts w:ascii="Times New Roman" w:hAnsi="Times New Roman" w:cs="Times New Roman"/>
          <w:sz w:val="24"/>
          <w:szCs w:val="24"/>
        </w:rPr>
        <w:t xml:space="preserve"> BL не обнаружено</w:t>
      </w:r>
    </w:p>
    <w:p w:rsidR="00B957A6" w:rsidRPr="008D2F6A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Результат выдал</w:t>
      </w:r>
      <w:r w:rsidR="00AD1840">
        <w:rPr>
          <w:rFonts w:ascii="Times New Roman" w:hAnsi="Times New Roman" w:cs="Times New Roman"/>
          <w:sz w:val="24"/>
          <w:szCs w:val="24"/>
        </w:rPr>
        <w:t xml:space="preserve"> Касимова Я.В</w:t>
      </w:r>
    </w:p>
    <w:p w:rsidR="00B957A6" w:rsidRDefault="00B957A6" w:rsidP="00F13B15">
      <w:pPr>
        <w:spacing w:afterLines="30" w:line="240" w:lineRule="auto"/>
        <w:rPr>
          <w:rFonts w:ascii="Times New Roman" w:hAnsi="Times New Roman" w:cs="Times New Roman"/>
          <w:sz w:val="24"/>
          <w:szCs w:val="24"/>
        </w:rPr>
      </w:pPr>
      <w:r w:rsidRPr="008D2F6A">
        <w:rPr>
          <w:rFonts w:ascii="Times New Roman" w:hAnsi="Times New Roman" w:cs="Times New Roman"/>
          <w:sz w:val="24"/>
          <w:szCs w:val="24"/>
        </w:rPr>
        <w:t>Дата выдачи результата</w:t>
      </w:r>
      <w:r w:rsidR="00AD1840">
        <w:rPr>
          <w:rFonts w:ascii="Times New Roman" w:hAnsi="Times New Roman" w:cs="Times New Roman"/>
          <w:sz w:val="24"/>
          <w:szCs w:val="24"/>
        </w:rPr>
        <w:t xml:space="preserve"> 23.03.20</w:t>
      </w:r>
    </w:p>
    <w:p w:rsidR="00B957A6" w:rsidRDefault="00B957A6" w:rsidP="00B95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ОПРОСНЫЙ ЛИСТ</w:t>
      </w:r>
    </w:p>
    <w:p w:rsidR="00B957A6" w:rsidRPr="0023693A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751A">
        <w:rPr>
          <w:rFonts w:ascii="Times New Roman" w:hAnsi="Times New Roman" w:cs="Times New Roman"/>
          <w:sz w:val="24"/>
          <w:szCs w:val="24"/>
        </w:rPr>
        <w:t>Ф.И.О.</w:t>
      </w:r>
      <w:r w:rsidR="0023693A">
        <w:rPr>
          <w:rFonts w:ascii="Times New Roman" w:hAnsi="Times New Roman" w:cs="Times New Roman"/>
          <w:sz w:val="24"/>
          <w:szCs w:val="24"/>
        </w:rPr>
        <w:t xml:space="preserve"> </w:t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 xml:space="preserve"> Полонская Анастасия Руслановна</w:t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693A" w:rsidRPr="00E43C5C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E43C5C">
        <w:rPr>
          <w:rFonts w:ascii="Times New Roman" w:hAnsi="Times New Roman" w:cs="Times New Roman"/>
          <w:sz w:val="24"/>
          <w:szCs w:val="24"/>
        </w:rPr>
        <w:t xml:space="preserve">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 xml:space="preserve"> 27.06.1980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E43C5C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="00E43C5C">
        <w:rPr>
          <w:rFonts w:ascii="Times New Roman" w:hAnsi="Times New Roman" w:cs="Times New Roman"/>
          <w:sz w:val="24"/>
          <w:szCs w:val="24"/>
        </w:rPr>
        <w:t xml:space="preserve">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 xml:space="preserve"> г. Красноярск, Красноярский край, ул. Королева, 10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  <w:t>кВ - 109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E43C5C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работы, учебы</w:t>
      </w:r>
      <w:r w:rsidR="00E43C5C">
        <w:rPr>
          <w:rFonts w:ascii="Times New Roman" w:hAnsi="Times New Roman" w:cs="Times New Roman"/>
          <w:sz w:val="24"/>
          <w:szCs w:val="24"/>
        </w:rPr>
        <w:t xml:space="preserve">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C5C" w:rsidRPr="00E43C5C">
        <w:rPr>
          <w:rFonts w:ascii="Times New Roman" w:hAnsi="Times New Roman" w:cs="Times New Roman"/>
          <w:sz w:val="24"/>
          <w:szCs w:val="24"/>
          <w:u w:val="single"/>
        </w:rPr>
        <w:t>школа №143</w:t>
      </w:r>
      <w:r w:rsidR="00E43C5C">
        <w:rPr>
          <w:rFonts w:ascii="Times New Roman" w:hAnsi="Times New Roman" w:cs="Times New Roman"/>
          <w:sz w:val="24"/>
          <w:szCs w:val="24"/>
        </w:rPr>
        <w:t xml:space="preserve"> </w:t>
      </w:r>
      <w:r w:rsidRPr="00E43C5C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последнего посещения</w:t>
      </w:r>
      <w:r w:rsidR="00E43C5C">
        <w:rPr>
          <w:rFonts w:ascii="Times New Roman" w:hAnsi="Times New Roman" w:cs="Times New Roman"/>
          <w:sz w:val="24"/>
          <w:szCs w:val="24"/>
        </w:rPr>
        <w:t xml:space="preserve"> места работы, учебы, ДОУ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 xml:space="preserve"> 17.06</w:t>
      </w:r>
    </w:p>
    <w:p w:rsidR="00B957A6" w:rsidRPr="00E43C5C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диагноз по экстренному извещению</w:t>
      </w:r>
      <w:r w:rsidR="00E43C5C">
        <w:rPr>
          <w:rFonts w:ascii="Times New Roman" w:hAnsi="Times New Roman" w:cs="Times New Roman"/>
          <w:sz w:val="24"/>
          <w:szCs w:val="24"/>
        </w:rPr>
        <w:t xml:space="preserve">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 xml:space="preserve"> Лакунарная ангина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E43C5C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заболевания</w:t>
      </w:r>
      <w:r w:rsidR="00E43C5C">
        <w:rPr>
          <w:rFonts w:ascii="Times New Roman" w:hAnsi="Times New Roman" w:cs="Times New Roman"/>
          <w:sz w:val="24"/>
          <w:szCs w:val="24"/>
        </w:rPr>
        <w:t xml:space="preserve">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  <w:t>17.06.20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обращения</w:t>
      </w:r>
      <w:r w:rsidR="00E43C5C">
        <w:rPr>
          <w:rFonts w:ascii="Times New Roman" w:hAnsi="Times New Roman" w:cs="Times New Roman"/>
          <w:sz w:val="24"/>
          <w:szCs w:val="24"/>
        </w:rPr>
        <w:t xml:space="preserve">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  <w:t>20.06.20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E43C5C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госпитализации</w:t>
      </w:r>
      <w:r w:rsidR="00E43C5C">
        <w:rPr>
          <w:rFonts w:ascii="Times New Roman" w:hAnsi="Times New Roman" w:cs="Times New Roman"/>
          <w:sz w:val="24"/>
          <w:szCs w:val="24"/>
        </w:rPr>
        <w:t xml:space="preserve">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  <w:t>20.06.20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  <w:r w:rsidR="00E43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госпитализац</w:t>
      </w:r>
      <w:r w:rsidR="00E43C5C">
        <w:rPr>
          <w:rFonts w:ascii="Times New Roman" w:hAnsi="Times New Roman" w:cs="Times New Roman"/>
          <w:sz w:val="24"/>
          <w:szCs w:val="24"/>
        </w:rPr>
        <w:t xml:space="preserve">ии 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 xml:space="preserve"> инфекционный стационар</w:t>
      </w:r>
      <w:r w:rsidR="00E43C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05751A" w:rsidRDefault="00B957A6" w:rsidP="00B95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51A">
        <w:rPr>
          <w:rFonts w:ascii="Times New Roman" w:hAnsi="Times New Roman" w:cs="Times New Roman"/>
          <w:b/>
          <w:sz w:val="24"/>
          <w:szCs w:val="24"/>
        </w:rPr>
        <w:t>Клиническая картина:</w:t>
      </w:r>
    </w:p>
    <w:p w:rsidR="00B957A6" w:rsidRPr="00F40712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Температура</w:t>
      </w:r>
      <w:r w:rsidR="00E43C5C">
        <w:rPr>
          <w:rFonts w:ascii="Times New Roman" w:hAnsi="Times New Roman" w:cs="Times New Roman"/>
          <w:sz w:val="24"/>
          <w:szCs w:val="24"/>
        </w:rPr>
        <w:t xml:space="preserve"> 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 w:rsidRPr="00F40712">
        <w:rPr>
          <w:rFonts w:ascii="Times New Roman" w:hAnsi="Times New Roman" w:cs="Times New Roman"/>
          <w:sz w:val="24"/>
          <w:szCs w:val="24"/>
          <w:u w:val="single"/>
        </w:rPr>
        <w:t>39º С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 w:rsidRPr="00F4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боли в животе</w:t>
      </w:r>
      <w:r w:rsidR="00F40712">
        <w:rPr>
          <w:rFonts w:ascii="Times New Roman" w:hAnsi="Times New Roman" w:cs="Times New Roman"/>
          <w:sz w:val="24"/>
          <w:szCs w:val="24"/>
        </w:rPr>
        <w:t xml:space="preserve"> 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  <w:t>отсутствуют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F40712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тошнота</w:t>
      </w:r>
      <w:r w:rsidR="00F40712">
        <w:rPr>
          <w:rFonts w:ascii="Times New Roman" w:hAnsi="Times New Roman" w:cs="Times New Roman"/>
          <w:sz w:val="24"/>
          <w:szCs w:val="24"/>
        </w:rPr>
        <w:t xml:space="preserve"> 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  <w:t>отсутствует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</w:rPr>
        <w:t xml:space="preserve"> рвота 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  <w:t>отсутствует</w:t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407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3F483C" w:rsidRDefault="00F40712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жидкий стул </w:t>
      </w:r>
      <w:r w:rsidR="00B957A6">
        <w:rPr>
          <w:rFonts w:ascii="Times New Roman" w:hAnsi="Times New Roman" w:cs="Times New Roman"/>
          <w:sz w:val="24"/>
          <w:szCs w:val="24"/>
        </w:rPr>
        <w:t>ДА/</w:t>
      </w:r>
      <w:r w:rsidR="00B957A6" w:rsidRPr="00AD1840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3F483C">
        <w:rPr>
          <w:rFonts w:ascii="Times New Roman" w:hAnsi="Times New Roman" w:cs="Times New Roman"/>
          <w:sz w:val="24"/>
          <w:szCs w:val="24"/>
        </w:rPr>
        <w:t xml:space="preserve"> </w:t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3C">
        <w:rPr>
          <w:rFonts w:ascii="Times New Roman" w:hAnsi="Times New Roman" w:cs="Times New Roman"/>
          <w:sz w:val="24"/>
          <w:szCs w:val="24"/>
        </w:rPr>
        <w:t xml:space="preserve"> кратность </w:t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ab/>
        <w:t>регулярный</w:t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3C">
        <w:rPr>
          <w:rFonts w:ascii="Times New Roman" w:hAnsi="Times New Roman" w:cs="Times New Roman"/>
          <w:sz w:val="24"/>
          <w:szCs w:val="24"/>
        </w:rPr>
        <w:t xml:space="preserve"> цвет </w:t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ab/>
        <w:t>коричневый</w:t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483C" w:rsidRPr="00251F7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примеси</w:t>
      </w:r>
      <w:r w:rsidR="003F483C">
        <w:rPr>
          <w:rFonts w:ascii="Times New Roman" w:hAnsi="Times New Roman" w:cs="Times New Roman"/>
          <w:sz w:val="24"/>
          <w:szCs w:val="24"/>
        </w:rPr>
        <w:t xml:space="preserve"> </w:t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3C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 стула</w:t>
      </w:r>
      <w:r w:rsidR="003F483C">
        <w:rPr>
          <w:rFonts w:ascii="Times New Roman" w:hAnsi="Times New Roman" w:cs="Times New Roman"/>
          <w:sz w:val="24"/>
          <w:szCs w:val="24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  <w:t>оформленный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251F7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насморк</w:t>
      </w:r>
      <w:r w:rsidRPr="00057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ДА/</w:t>
      </w:r>
      <w:r w:rsidRPr="00AD1840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251F70">
        <w:rPr>
          <w:rFonts w:ascii="Times New Roman" w:hAnsi="Times New Roman" w:cs="Times New Roman"/>
          <w:sz w:val="24"/>
          <w:szCs w:val="24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боли в горле</w:t>
      </w:r>
      <w:r w:rsidRPr="0005751A">
        <w:rPr>
          <w:rFonts w:ascii="Times New Roman" w:hAnsi="Times New Roman" w:cs="Times New Roman"/>
          <w:sz w:val="24"/>
          <w:szCs w:val="24"/>
        </w:rPr>
        <w:t xml:space="preserve"> </w:t>
      </w:r>
      <w:r w:rsidRPr="00BF1791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  <w:r w:rsidR="00251F70">
        <w:rPr>
          <w:rFonts w:ascii="Times New Roman" w:hAnsi="Times New Roman" w:cs="Times New Roman"/>
          <w:sz w:val="24"/>
          <w:szCs w:val="24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головная боль</w:t>
      </w:r>
      <w:r w:rsidRPr="0005751A">
        <w:rPr>
          <w:rFonts w:ascii="Times New Roman" w:hAnsi="Times New Roman" w:cs="Times New Roman"/>
          <w:sz w:val="24"/>
          <w:szCs w:val="24"/>
        </w:rPr>
        <w:t xml:space="preserve"> </w:t>
      </w:r>
      <w:r w:rsidRPr="00BF1791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  <w:r w:rsidR="00251F70">
        <w:rPr>
          <w:rFonts w:ascii="Times New Roman" w:hAnsi="Times New Roman" w:cs="Times New Roman"/>
          <w:sz w:val="24"/>
          <w:szCs w:val="24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3964E2" w:rsidRDefault="00B957A6" w:rsidP="00B95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4E2">
        <w:rPr>
          <w:rFonts w:ascii="Times New Roman" w:hAnsi="Times New Roman" w:cs="Times New Roman"/>
          <w:b/>
          <w:sz w:val="24"/>
          <w:szCs w:val="24"/>
        </w:rPr>
        <w:t>Эпидемиологический анамнез: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ли среди членов семьи симптомы инфекционного заболевания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ДА/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957A6" w:rsidRPr="00251F7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251F70">
        <w:rPr>
          <w:rFonts w:ascii="Times New Roman" w:hAnsi="Times New Roman" w:cs="Times New Roman"/>
          <w:sz w:val="24"/>
          <w:szCs w:val="24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Водный фактор:  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: водопровод, колонка, колодец (подчеркнуть)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Питьевой режим: 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из водопроводной сети</w:t>
      </w:r>
      <w:r>
        <w:rPr>
          <w:rFonts w:ascii="Times New Roman" w:hAnsi="Times New Roman" w:cs="Times New Roman"/>
          <w:sz w:val="24"/>
          <w:szCs w:val="24"/>
        </w:rPr>
        <w:t>, кипячение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 w:rsidRPr="00251F7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фильтрованная </w:t>
      </w:r>
      <w:r w:rsidRPr="00251F7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бутилированная </w:t>
      </w:r>
      <w:r w:rsidRPr="00251F7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минеральные воды 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51F70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соки  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Пищевой фактор (учитывается период за 3 дня до заболевания).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питания детей: питается только дома, питается только в ДОУ, питается дома и в ДОУ, питается только в сети общественного питания, питается дома и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сети общественного питания </w:t>
      </w:r>
    </w:p>
    <w:p w:rsidR="00251F70" w:rsidRPr="00251F7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указать</w:t>
      </w:r>
      <w:r w:rsidR="00251F70">
        <w:rPr>
          <w:rFonts w:ascii="Times New Roman" w:hAnsi="Times New Roman" w:cs="Times New Roman"/>
          <w:sz w:val="24"/>
          <w:szCs w:val="24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Молоко: 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разливное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в упаковке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кипячение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ДА/</w:t>
      </w:r>
      <w:r w:rsidRPr="00BF1791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251F70" w:rsidRPr="00251F7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 w:rsidR="00251F70">
        <w:rPr>
          <w:rFonts w:ascii="Times New Roman" w:hAnsi="Times New Roman" w:cs="Times New Roman"/>
          <w:sz w:val="24"/>
          <w:szCs w:val="24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 xml:space="preserve"> магазин "Командор"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Сметана: 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магазина</w:t>
      </w:r>
    </w:p>
    <w:p w:rsidR="00251F70" w:rsidRPr="00251F7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 w:rsidR="00251F70">
        <w:rPr>
          <w:rFonts w:ascii="Times New Roman" w:hAnsi="Times New Roman" w:cs="Times New Roman"/>
          <w:sz w:val="24"/>
          <w:szCs w:val="24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Творог: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магазина</w:t>
      </w:r>
    </w:p>
    <w:p w:rsidR="00B957A6" w:rsidRPr="00251F70" w:rsidRDefault="00251F70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приобретения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Молочнокислые продукты: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из магазина</w:t>
      </w:r>
    </w:p>
    <w:p w:rsidR="00251F70" w:rsidRPr="00251F7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 w:rsidR="00251F70">
        <w:rPr>
          <w:rFonts w:ascii="Times New Roman" w:hAnsi="Times New Roman" w:cs="Times New Roman"/>
          <w:sz w:val="24"/>
          <w:szCs w:val="24"/>
        </w:rPr>
        <w:t xml:space="preserve"> 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 xml:space="preserve"> магазин "Красный Яр"</w:t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1F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Овощи: 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зеленый лук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укроп</w:t>
      </w:r>
      <w:r>
        <w:rPr>
          <w:rFonts w:ascii="Times New Roman" w:hAnsi="Times New Roman" w:cs="Times New Roman"/>
          <w:sz w:val="24"/>
          <w:szCs w:val="24"/>
        </w:rPr>
        <w:t xml:space="preserve">, редис, 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огурцы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F70">
        <w:rPr>
          <w:rFonts w:ascii="Times New Roman" w:hAnsi="Times New Roman" w:cs="Times New Roman"/>
          <w:sz w:val="24"/>
          <w:szCs w:val="24"/>
          <w:u w:val="single"/>
        </w:rPr>
        <w:t>помидоры</w:t>
      </w:r>
      <w:r>
        <w:rPr>
          <w:rFonts w:ascii="Times New Roman" w:hAnsi="Times New Roman" w:cs="Times New Roman"/>
          <w:sz w:val="24"/>
          <w:szCs w:val="24"/>
        </w:rPr>
        <w:t>, свежая капуста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обработки: моются водой из под крана, </w:t>
      </w:r>
      <w:r w:rsidRPr="003670F0">
        <w:rPr>
          <w:rFonts w:ascii="Times New Roman" w:hAnsi="Times New Roman" w:cs="Times New Roman"/>
          <w:sz w:val="24"/>
          <w:szCs w:val="24"/>
          <w:u w:val="single"/>
        </w:rPr>
        <w:t>ошпариваются кипятком</w:t>
      </w:r>
      <w:r>
        <w:rPr>
          <w:rFonts w:ascii="Times New Roman" w:hAnsi="Times New Roman" w:cs="Times New Roman"/>
          <w:sz w:val="24"/>
          <w:szCs w:val="24"/>
        </w:rPr>
        <w:t>, не обрабатываются</w:t>
      </w:r>
    </w:p>
    <w:p w:rsidR="003670F0" w:rsidRPr="003670F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Фрукты: </w:t>
      </w:r>
      <w:r w:rsidRPr="003670F0">
        <w:rPr>
          <w:rFonts w:ascii="Times New Roman" w:hAnsi="Times New Roman" w:cs="Times New Roman"/>
          <w:sz w:val="24"/>
          <w:szCs w:val="24"/>
          <w:u w:val="single"/>
        </w:rPr>
        <w:t>яблоки</w:t>
      </w:r>
      <w:r>
        <w:rPr>
          <w:rFonts w:ascii="Times New Roman" w:hAnsi="Times New Roman" w:cs="Times New Roman"/>
          <w:sz w:val="24"/>
          <w:szCs w:val="24"/>
        </w:rPr>
        <w:t>, груши, сливы, виноград и т.д</w:t>
      </w:r>
      <w:r w:rsidR="003670F0">
        <w:rPr>
          <w:rFonts w:ascii="Times New Roman" w:hAnsi="Times New Roman" w:cs="Times New Roman"/>
          <w:sz w:val="24"/>
          <w:szCs w:val="24"/>
        </w:rPr>
        <w:t xml:space="preserve">. 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обработки: моются водой из под крана, ошпариваются кипятком, не обрабатываются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Колбасы: </w:t>
      </w:r>
      <w:r w:rsidRPr="003670F0">
        <w:rPr>
          <w:rFonts w:ascii="Times New Roman" w:hAnsi="Times New Roman" w:cs="Times New Roman"/>
          <w:sz w:val="24"/>
          <w:szCs w:val="24"/>
        </w:rPr>
        <w:t>сырокопченые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70F0">
        <w:rPr>
          <w:rFonts w:ascii="Times New Roman" w:hAnsi="Times New Roman" w:cs="Times New Roman"/>
          <w:sz w:val="24"/>
          <w:szCs w:val="24"/>
          <w:u w:val="single"/>
        </w:rPr>
        <w:t>вареные</w:t>
      </w:r>
      <w:r>
        <w:rPr>
          <w:rFonts w:ascii="Times New Roman" w:hAnsi="Times New Roman" w:cs="Times New Roman"/>
          <w:sz w:val="24"/>
          <w:szCs w:val="24"/>
        </w:rPr>
        <w:t xml:space="preserve">, термическая обработка </w:t>
      </w:r>
      <w:r w:rsidRPr="003670F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670F0">
        <w:rPr>
          <w:rFonts w:ascii="Times New Roman" w:hAnsi="Times New Roman" w:cs="Times New Roman"/>
          <w:sz w:val="24"/>
          <w:szCs w:val="24"/>
        </w:rPr>
        <w:t>НЕТ</w:t>
      </w:r>
    </w:p>
    <w:p w:rsidR="00B957A6" w:rsidRPr="003670F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</w:t>
      </w:r>
      <w:r w:rsidR="003670F0">
        <w:rPr>
          <w:rFonts w:ascii="Times New Roman" w:hAnsi="Times New Roman" w:cs="Times New Roman"/>
          <w:sz w:val="24"/>
          <w:szCs w:val="24"/>
        </w:rPr>
        <w:t xml:space="preserve">ия 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 xml:space="preserve"> мясная лавка "У Рубэна"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Курица: копченая, </w:t>
      </w:r>
      <w:r w:rsidRPr="003670F0">
        <w:rPr>
          <w:rFonts w:ascii="Times New Roman" w:hAnsi="Times New Roman" w:cs="Times New Roman"/>
          <w:sz w:val="24"/>
          <w:szCs w:val="24"/>
          <w:u w:val="single"/>
        </w:rPr>
        <w:t>гриль</w:t>
      </w:r>
      <w:r>
        <w:rPr>
          <w:rFonts w:ascii="Times New Roman" w:hAnsi="Times New Roman" w:cs="Times New Roman"/>
          <w:sz w:val="24"/>
          <w:szCs w:val="24"/>
        </w:rPr>
        <w:t>, вареная, готовые продукты из мяса курицы промышленного производства</w:t>
      </w:r>
    </w:p>
    <w:p w:rsidR="003670F0" w:rsidRPr="003670F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 w:rsidR="003670F0">
        <w:rPr>
          <w:rFonts w:ascii="Times New Roman" w:hAnsi="Times New Roman" w:cs="Times New Roman"/>
          <w:sz w:val="24"/>
          <w:szCs w:val="24"/>
        </w:rPr>
        <w:t xml:space="preserve"> 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 xml:space="preserve"> мясная лавка "У Рубэна"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3670F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Готовы</w:t>
      </w:r>
      <w:r w:rsidR="003670F0">
        <w:rPr>
          <w:rFonts w:ascii="Times New Roman" w:hAnsi="Times New Roman" w:cs="Times New Roman"/>
          <w:sz w:val="24"/>
          <w:szCs w:val="24"/>
        </w:rPr>
        <w:t xml:space="preserve">е мясные продукты (какие) 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 xml:space="preserve"> грудка индейки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3670F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 w:rsidR="003670F0">
        <w:rPr>
          <w:rFonts w:ascii="Times New Roman" w:hAnsi="Times New Roman" w:cs="Times New Roman"/>
          <w:sz w:val="24"/>
          <w:szCs w:val="24"/>
        </w:rPr>
        <w:t xml:space="preserve"> 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 xml:space="preserve"> магазин "Командор"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 промышленного производства (соленая, </w:t>
      </w:r>
      <w:r w:rsidRPr="003670F0">
        <w:rPr>
          <w:rFonts w:ascii="Times New Roman" w:hAnsi="Times New Roman" w:cs="Times New Roman"/>
          <w:sz w:val="24"/>
          <w:szCs w:val="24"/>
          <w:u w:val="single"/>
        </w:rPr>
        <w:t>копченая</w:t>
      </w:r>
      <w:r>
        <w:rPr>
          <w:rFonts w:ascii="Times New Roman" w:hAnsi="Times New Roman" w:cs="Times New Roman"/>
          <w:sz w:val="24"/>
          <w:szCs w:val="24"/>
        </w:rPr>
        <w:t>, сушеная)</w:t>
      </w:r>
    </w:p>
    <w:p w:rsidR="00B957A6" w:rsidRPr="003670F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 w:rsidR="003670F0">
        <w:rPr>
          <w:rFonts w:ascii="Times New Roman" w:hAnsi="Times New Roman" w:cs="Times New Roman"/>
          <w:sz w:val="24"/>
          <w:szCs w:val="24"/>
        </w:rPr>
        <w:t xml:space="preserve"> 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 xml:space="preserve"> магазин "Пивной причал"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Полуфабрикаты (пельмени, </w:t>
      </w:r>
      <w:r w:rsidRPr="003670F0">
        <w:rPr>
          <w:rFonts w:ascii="Times New Roman" w:hAnsi="Times New Roman" w:cs="Times New Roman"/>
          <w:sz w:val="24"/>
          <w:szCs w:val="24"/>
          <w:u w:val="single"/>
        </w:rPr>
        <w:t>вареники</w:t>
      </w:r>
      <w:r>
        <w:rPr>
          <w:rFonts w:ascii="Times New Roman" w:hAnsi="Times New Roman" w:cs="Times New Roman"/>
          <w:sz w:val="24"/>
          <w:szCs w:val="24"/>
        </w:rPr>
        <w:t>, блины)</w:t>
      </w:r>
    </w:p>
    <w:p w:rsidR="00B957A6" w:rsidRPr="003670F0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 w:rsidR="003670F0">
        <w:rPr>
          <w:rFonts w:ascii="Times New Roman" w:hAnsi="Times New Roman" w:cs="Times New Roman"/>
          <w:sz w:val="24"/>
          <w:szCs w:val="24"/>
        </w:rPr>
        <w:t xml:space="preserve"> 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 xml:space="preserve"> магазин "Командор"</w:t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0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Готовая продукция: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салаты: </w:t>
      </w:r>
      <w:r w:rsidRPr="00CA17FC">
        <w:rPr>
          <w:rFonts w:ascii="Times New Roman" w:hAnsi="Times New Roman" w:cs="Times New Roman"/>
          <w:sz w:val="24"/>
          <w:szCs w:val="24"/>
          <w:u w:val="single"/>
        </w:rPr>
        <w:t>овощные</w:t>
      </w:r>
      <w:r>
        <w:rPr>
          <w:rFonts w:ascii="Times New Roman" w:hAnsi="Times New Roman" w:cs="Times New Roman"/>
          <w:sz w:val="24"/>
          <w:szCs w:val="24"/>
        </w:rPr>
        <w:t xml:space="preserve">, мясные, с курицей, </w:t>
      </w:r>
      <w:r w:rsidRPr="00CA17FC">
        <w:rPr>
          <w:rFonts w:ascii="Times New Roman" w:hAnsi="Times New Roman" w:cs="Times New Roman"/>
          <w:sz w:val="24"/>
          <w:szCs w:val="24"/>
        </w:rPr>
        <w:t>рыбные, из морепродуктов</w:t>
      </w:r>
      <w:r>
        <w:rPr>
          <w:rFonts w:ascii="Times New Roman" w:hAnsi="Times New Roman" w:cs="Times New Roman"/>
          <w:sz w:val="24"/>
          <w:szCs w:val="24"/>
        </w:rPr>
        <w:t>, наличие яйца в салате</w:t>
      </w:r>
      <w:r w:rsidRPr="000A5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ДА/</w:t>
      </w:r>
      <w:r w:rsidRPr="003670F0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заправка: сметана, майонез, </w:t>
      </w:r>
      <w:r w:rsidRPr="00CA17FC">
        <w:rPr>
          <w:rFonts w:ascii="Times New Roman" w:hAnsi="Times New Roman" w:cs="Times New Roman"/>
          <w:sz w:val="24"/>
          <w:szCs w:val="24"/>
          <w:u w:val="single"/>
        </w:rPr>
        <w:t>растительное масло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Торты: белковые, со сливками, сметанные, с масляным кремом</w:t>
      </w:r>
    </w:p>
    <w:p w:rsidR="00CA17FC" w:rsidRPr="00CA17FC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 w:rsidR="00CA17FC">
        <w:rPr>
          <w:rFonts w:ascii="Times New Roman" w:hAnsi="Times New Roman" w:cs="Times New Roman"/>
          <w:sz w:val="24"/>
          <w:szCs w:val="24"/>
        </w:rPr>
        <w:t xml:space="preserve"> </w:t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 xml:space="preserve"> магазин "Командор"</w:t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блюда (</w:t>
      </w:r>
      <w:r w:rsidRPr="00CA17FC">
        <w:rPr>
          <w:rFonts w:ascii="Times New Roman" w:hAnsi="Times New Roman" w:cs="Times New Roman"/>
          <w:sz w:val="24"/>
          <w:szCs w:val="24"/>
          <w:u w:val="single"/>
        </w:rPr>
        <w:t>котлеты</w:t>
      </w:r>
      <w:r>
        <w:rPr>
          <w:rFonts w:ascii="Times New Roman" w:hAnsi="Times New Roman" w:cs="Times New Roman"/>
          <w:sz w:val="24"/>
          <w:szCs w:val="24"/>
        </w:rPr>
        <w:t xml:space="preserve">, мясо, печень, </w:t>
      </w:r>
      <w:r w:rsidRPr="00CA17FC">
        <w:rPr>
          <w:rFonts w:ascii="Times New Roman" w:hAnsi="Times New Roman" w:cs="Times New Roman"/>
          <w:sz w:val="24"/>
          <w:szCs w:val="24"/>
          <w:u w:val="single"/>
        </w:rPr>
        <w:t>рыба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17FC">
        <w:rPr>
          <w:rFonts w:ascii="Times New Roman" w:hAnsi="Times New Roman" w:cs="Times New Roman"/>
          <w:sz w:val="24"/>
          <w:szCs w:val="24"/>
          <w:u w:val="single"/>
        </w:rPr>
        <w:t>курица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CA17FC" w:rsidRPr="00CA17FC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степень термической обработки</w:t>
      </w:r>
      <w:r w:rsidR="00CA17FC">
        <w:rPr>
          <w:rFonts w:ascii="Times New Roman" w:hAnsi="Times New Roman" w:cs="Times New Roman"/>
          <w:sz w:val="24"/>
          <w:szCs w:val="24"/>
        </w:rPr>
        <w:t xml:space="preserve"> </w:t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 xml:space="preserve"> высокая</w:t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CA17FC" w:rsidRDefault="00B957A6" w:rsidP="00B957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Другие подозрительные продукты</w:t>
      </w:r>
      <w:r w:rsidR="00CA17FC">
        <w:rPr>
          <w:rFonts w:ascii="Times New Roman" w:hAnsi="Times New Roman" w:cs="Times New Roman"/>
          <w:sz w:val="24"/>
          <w:szCs w:val="24"/>
        </w:rPr>
        <w:t xml:space="preserve"> </w:t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17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57A6" w:rsidRPr="00B378F2" w:rsidRDefault="00B957A6" w:rsidP="009711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Условия, способствующие возникновению заболевания</w:t>
      </w:r>
      <w:r w:rsidR="0023693A">
        <w:rPr>
          <w:rFonts w:ascii="Times New Roman" w:hAnsi="Times New Roman" w:cs="Times New Roman"/>
          <w:sz w:val="24"/>
          <w:szCs w:val="24"/>
        </w:rPr>
        <w:t xml:space="preserve"> </w:t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 xml:space="preserve"> пациентка не связывает употребление</w:t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  <w:t xml:space="preserve"> данных продуктов со своим заболеванием.</w:t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693A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17" w:name="_GoBack"/>
      <w:bookmarkEnd w:id="17"/>
    </w:p>
    <w:sectPr w:rsidR="00B957A6" w:rsidRPr="00B378F2" w:rsidSect="00286D73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A3" w:rsidRDefault="00BB35A3" w:rsidP="00286D73">
      <w:pPr>
        <w:spacing w:after="0" w:line="240" w:lineRule="auto"/>
      </w:pPr>
      <w:r>
        <w:separator/>
      </w:r>
    </w:p>
  </w:endnote>
  <w:endnote w:type="continuationSeparator" w:id="0">
    <w:p w:rsidR="00BB35A3" w:rsidRDefault="00BB35A3" w:rsidP="0028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A3" w:rsidRDefault="00BB35A3" w:rsidP="00286D73">
      <w:pPr>
        <w:spacing w:after="0" w:line="240" w:lineRule="auto"/>
      </w:pPr>
      <w:r>
        <w:separator/>
      </w:r>
    </w:p>
  </w:footnote>
  <w:footnote w:type="continuationSeparator" w:id="0">
    <w:p w:rsidR="00BB35A3" w:rsidRDefault="00BB35A3" w:rsidP="0028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909"/>
    <w:multiLevelType w:val="hybridMultilevel"/>
    <w:tmpl w:val="243C7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16114"/>
    <w:multiLevelType w:val="hybridMultilevel"/>
    <w:tmpl w:val="F912C90E"/>
    <w:lvl w:ilvl="0" w:tplc="E30276A4">
      <w:start w:val="1"/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95768D"/>
    <w:multiLevelType w:val="hybridMultilevel"/>
    <w:tmpl w:val="769E2C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0502A"/>
    <w:multiLevelType w:val="hybridMultilevel"/>
    <w:tmpl w:val="25C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060C"/>
    <w:multiLevelType w:val="hybridMultilevel"/>
    <w:tmpl w:val="243C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94617"/>
    <w:multiLevelType w:val="hybridMultilevel"/>
    <w:tmpl w:val="769E2C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B1B93"/>
    <w:multiLevelType w:val="hybridMultilevel"/>
    <w:tmpl w:val="F61E80E2"/>
    <w:lvl w:ilvl="0" w:tplc="F7980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594363"/>
    <w:multiLevelType w:val="hybridMultilevel"/>
    <w:tmpl w:val="F36616D6"/>
    <w:lvl w:ilvl="0" w:tplc="604CC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61AEC"/>
    <w:multiLevelType w:val="hybridMultilevel"/>
    <w:tmpl w:val="2166C246"/>
    <w:lvl w:ilvl="0" w:tplc="F7980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9B6F94"/>
    <w:multiLevelType w:val="hybridMultilevel"/>
    <w:tmpl w:val="AC1E9BF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E73B1"/>
    <w:multiLevelType w:val="hybridMultilevel"/>
    <w:tmpl w:val="718A3CC2"/>
    <w:lvl w:ilvl="0" w:tplc="F7980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D77CAF"/>
    <w:multiLevelType w:val="hybridMultilevel"/>
    <w:tmpl w:val="51AEEB58"/>
    <w:lvl w:ilvl="0" w:tplc="7EE0BAB6">
      <w:start w:val="1"/>
      <w:numFmt w:val="bullet"/>
      <w:lvlText w:val="-"/>
      <w:lvlJc w:val="left"/>
      <w:pPr>
        <w:ind w:left="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B91327"/>
    <w:multiLevelType w:val="hybridMultilevel"/>
    <w:tmpl w:val="0C0C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55893"/>
    <w:multiLevelType w:val="hybridMultilevel"/>
    <w:tmpl w:val="88ACC0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80C3D"/>
    <w:multiLevelType w:val="hybridMultilevel"/>
    <w:tmpl w:val="3EF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E794F"/>
    <w:multiLevelType w:val="hybridMultilevel"/>
    <w:tmpl w:val="243C7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FB22A1"/>
    <w:multiLevelType w:val="hybridMultilevel"/>
    <w:tmpl w:val="BDB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9AFF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21FBA"/>
    <w:multiLevelType w:val="hybridMultilevel"/>
    <w:tmpl w:val="0BAAD7A0"/>
    <w:lvl w:ilvl="0" w:tplc="F7980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24094C"/>
    <w:multiLevelType w:val="hybridMultilevel"/>
    <w:tmpl w:val="B24CBF4E"/>
    <w:lvl w:ilvl="0" w:tplc="E30276A4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E045C1"/>
    <w:multiLevelType w:val="hybridMultilevel"/>
    <w:tmpl w:val="B7000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569E5938">
      <w:start w:val="12"/>
      <w:numFmt w:val="bullet"/>
      <w:lvlText w:val="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60203"/>
    <w:multiLevelType w:val="hybridMultilevel"/>
    <w:tmpl w:val="80B2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65282"/>
    <w:multiLevelType w:val="hybridMultilevel"/>
    <w:tmpl w:val="BAF4D9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8E7A95"/>
    <w:multiLevelType w:val="hybridMultilevel"/>
    <w:tmpl w:val="CC80E94E"/>
    <w:lvl w:ilvl="0" w:tplc="F7980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CA5392"/>
    <w:multiLevelType w:val="hybridMultilevel"/>
    <w:tmpl w:val="7D0A4A42"/>
    <w:lvl w:ilvl="0" w:tplc="F7980D4A">
      <w:start w:val="1"/>
      <w:numFmt w:val="bullet"/>
      <w:lvlText w:val=""/>
      <w:lvlJc w:val="left"/>
      <w:pPr>
        <w:ind w:left="9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0">
    <w:nsid w:val="6A68674C"/>
    <w:multiLevelType w:val="hybridMultilevel"/>
    <w:tmpl w:val="80B2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94C6E"/>
    <w:multiLevelType w:val="hybridMultilevel"/>
    <w:tmpl w:val="DFB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E49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86AB3"/>
    <w:multiLevelType w:val="hybridMultilevel"/>
    <w:tmpl w:val="22068F5C"/>
    <w:lvl w:ilvl="0" w:tplc="E30276A4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0B2422"/>
    <w:multiLevelType w:val="hybridMultilevel"/>
    <w:tmpl w:val="AA76F996"/>
    <w:lvl w:ilvl="0" w:tplc="E30276A4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7F6B124B"/>
    <w:multiLevelType w:val="hybridMultilevel"/>
    <w:tmpl w:val="F75E559E"/>
    <w:lvl w:ilvl="0" w:tplc="1712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A240F1"/>
    <w:multiLevelType w:val="hybridMultilevel"/>
    <w:tmpl w:val="30C20AB6"/>
    <w:lvl w:ilvl="0" w:tplc="E99484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0"/>
  </w:num>
  <w:num w:numId="5">
    <w:abstractNumId w:val="34"/>
  </w:num>
  <w:num w:numId="6">
    <w:abstractNumId w:val="25"/>
  </w:num>
  <w:num w:numId="7">
    <w:abstractNumId w:val="19"/>
  </w:num>
  <w:num w:numId="8">
    <w:abstractNumId w:val="14"/>
  </w:num>
  <w:num w:numId="9">
    <w:abstractNumId w:val="18"/>
  </w:num>
  <w:num w:numId="10">
    <w:abstractNumId w:val="16"/>
  </w:num>
  <w:num w:numId="11">
    <w:abstractNumId w:val="12"/>
  </w:num>
  <w:num w:numId="12">
    <w:abstractNumId w:val="10"/>
  </w:num>
  <w:num w:numId="13">
    <w:abstractNumId w:val="5"/>
  </w:num>
  <w:num w:numId="14">
    <w:abstractNumId w:val="32"/>
  </w:num>
  <w:num w:numId="15">
    <w:abstractNumId w:val="23"/>
  </w:num>
  <w:num w:numId="16">
    <w:abstractNumId w:val="11"/>
  </w:num>
  <w:num w:numId="17">
    <w:abstractNumId w:val="1"/>
  </w:num>
  <w:num w:numId="18">
    <w:abstractNumId w:val="35"/>
  </w:num>
  <w:num w:numId="19">
    <w:abstractNumId w:val="29"/>
  </w:num>
  <w:num w:numId="20">
    <w:abstractNumId w:val="31"/>
  </w:num>
  <w:num w:numId="21">
    <w:abstractNumId w:val="22"/>
  </w:num>
  <w:num w:numId="22">
    <w:abstractNumId w:val="27"/>
  </w:num>
  <w:num w:numId="23">
    <w:abstractNumId w:val="6"/>
  </w:num>
  <w:num w:numId="24">
    <w:abstractNumId w:val="3"/>
  </w:num>
  <w:num w:numId="25">
    <w:abstractNumId w:val="4"/>
  </w:num>
  <w:num w:numId="26">
    <w:abstractNumId w:val="36"/>
  </w:num>
  <w:num w:numId="27">
    <w:abstractNumId w:val="8"/>
  </w:num>
  <w:num w:numId="28">
    <w:abstractNumId w:val="7"/>
  </w:num>
  <w:num w:numId="29">
    <w:abstractNumId w:val="9"/>
  </w:num>
  <w:num w:numId="30">
    <w:abstractNumId w:val="26"/>
  </w:num>
  <w:num w:numId="31">
    <w:abstractNumId w:val="20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33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DF"/>
    <w:rsid w:val="00001302"/>
    <w:rsid w:val="000941FE"/>
    <w:rsid w:val="00120883"/>
    <w:rsid w:val="00125069"/>
    <w:rsid w:val="0023693A"/>
    <w:rsid w:val="00251F70"/>
    <w:rsid w:val="00257E9E"/>
    <w:rsid w:val="00286D73"/>
    <w:rsid w:val="002B7E1B"/>
    <w:rsid w:val="003636B2"/>
    <w:rsid w:val="003670F0"/>
    <w:rsid w:val="00394618"/>
    <w:rsid w:val="003A4767"/>
    <w:rsid w:val="003F483C"/>
    <w:rsid w:val="004135F4"/>
    <w:rsid w:val="004671FA"/>
    <w:rsid w:val="004A23E5"/>
    <w:rsid w:val="00555E6E"/>
    <w:rsid w:val="00562F98"/>
    <w:rsid w:val="005921AC"/>
    <w:rsid w:val="005A18A0"/>
    <w:rsid w:val="005D5B65"/>
    <w:rsid w:val="007B6075"/>
    <w:rsid w:val="00840830"/>
    <w:rsid w:val="00842BE8"/>
    <w:rsid w:val="00942DCE"/>
    <w:rsid w:val="00947AB5"/>
    <w:rsid w:val="0097110C"/>
    <w:rsid w:val="00A17AEA"/>
    <w:rsid w:val="00A93BF0"/>
    <w:rsid w:val="00AD1840"/>
    <w:rsid w:val="00AF433D"/>
    <w:rsid w:val="00B354DF"/>
    <w:rsid w:val="00B378F2"/>
    <w:rsid w:val="00B54D7E"/>
    <w:rsid w:val="00B579B2"/>
    <w:rsid w:val="00B810BF"/>
    <w:rsid w:val="00B957A6"/>
    <w:rsid w:val="00BB35A3"/>
    <w:rsid w:val="00BE4A84"/>
    <w:rsid w:val="00BF03B0"/>
    <w:rsid w:val="00BF1791"/>
    <w:rsid w:val="00C53A19"/>
    <w:rsid w:val="00C706A5"/>
    <w:rsid w:val="00C922B5"/>
    <w:rsid w:val="00C94B2A"/>
    <w:rsid w:val="00CA17FC"/>
    <w:rsid w:val="00D01B0F"/>
    <w:rsid w:val="00D60E12"/>
    <w:rsid w:val="00D8486E"/>
    <w:rsid w:val="00E03447"/>
    <w:rsid w:val="00E15F57"/>
    <w:rsid w:val="00E43C5C"/>
    <w:rsid w:val="00E51FCA"/>
    <w:rsid w:val="00E81426"/>
    <w:rsid w:val="00F13B15"/>
    <w:rsid w:val="00F40712"/>
    <w:rsid w:val="00F8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98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8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6D73"/>
  </w:style>
  <w:style w:type="paragraph" w:styleId="ab">
    <w:name w:val="footer"/>
    <w:basedOn w:val="a"/>
    <w:link w:val="ac"/>
    <w:uiPriority w:val="99"/>
    <w:semiHidden/>
    <w:unhideWhenUsed/>
    <w:rsid w:val="0028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6D73"/>
  </w:style>
  <w:style w:type="paragraph" w:styleId="ad">
    <w:name w:val="Normal (Web)"/>
    <w:basedOn w:val="a"/>
    <w:uiPriority w:val="99"/>
    <w:unhideWhenUsed/>
    <w:rsid w:val="00E0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7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30DD5-B057-4C9D-8C23-B2B75600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30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e.elizavetyshka</cp:lastModifiedBy>
  <cp:revision>17</cp:revision>
  <cp:lastPrinted>2019-04-05T03:51:00Z</cp:lastPrinted>
  <dcterms:created xsi:type="dcterms:W3CDTF">2019-04-01T06:20:00Z</dcterms:created>
  <dcterms:modified xsi:type="dcterms:W3CDTF">2020-06-27T13:04:00Z</dcterms:modified>
</cp:coreProperties>
</file>