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158" w:rsidRPr="00C37158" w:rsidRDefault="008A611F" w:rsidP="000F5D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</w:t>
      </w:r>
      <w:r w:rsidR="00073123" w:rsidRPr="00C37158">
        <w:rPr>
          <w:b/>
          <w:sz w:val="28"/>
          <w:szCs w:val="28"/>
        </w:rPr>
        <w:t>.</w:t>
      </w:r>
    </w:p>
    <w:p w:rsidR="008A611F" w:rsidRDefault="008A611F" w:rsidP="008A611F">
      <w:pPr>
        <w:jc w:val="both"/>
        <w:rPr>
          <w:b/>
        </w:rPr>
      </w:pPr>
      <w:r w:rsidRPr="00F226E8">
        <w:t xml:space="preserve">Выполните лабораторную работу </w:t>
      </w:r>
      <w:r w:rsidRPr="00F226E8">
        <w:rPr>
          <w:b/>
        </w:rPr>
        <w:t>по теме:</w:t>
      </w:r>
      <w:r w:rsidRPr="00F226E8">
        <w:t xml:space="preserve"> </w:t>
      </w:r>
      <w:r w:rsidRPr="00F226E8">
        <w:rPr>
          <w:b/>
        </w:rPr>
        <w:t>Ощущение (чувства) и восприятие (образы).</w:t>
      </w:r>
    </w:p>
    <w:p w:rsidR="00B4785A" w:rsidRPr="00F226E8" w:rsidRDefault="00B4785A" w:rsidP="008A611F">
      <w:pPr>
        <w:jc w:val="both"/>
        <w:rPr>
          <w:b/>
        </w:rPr>
      </w:pPr>
    </w:p>
    <w:p w:rsidR="008A611F" w:rsidRPr="00F226E8" w:rsidRDefault="008A611F" w:rsidP="008A611F">
      <w:pPr>
        <w:jc w:val="both"/>
      </w:pPr>
      <w:r w:rsidRPr="00F226E8">
        <w:rPr>
          <w:b/>
        </w:rPr>
        <w:t>Цель:</w:t>
      </w:r>
      <w:r w:rsidRPr="00F226E8">
        <w:t xml:space="preserve"> </w:t>
      </w:r>
      <w:r w:rsidRPr="00F226E8">
        <w:rPr>
          <w:i/>
        </w:rPr>
        <w:t xml:space="preserve">изучить </w:t>
      </w:r>
      <w:r w:rsidR="00643632" w:rsidRPr="00F226E8">
        <w:rPr>
          <w:i/>
        </w:rPr>
        <w:t>процессы психики ощущение и восприятие</w:t>
      </w:r>
      <w:r w:rsidRPr="00F226E8">
        <w:t>.</w:t>
      </w:r>
    </w:p>
    <w:p w:rsidR="008A611F" w:rsidRDefault="008A611F" w:rsidP="008A611F">
      <w:pPr>
        <w:jc w:val="both"/>
        <w:rPr>
          <w:i/>
        </w:rPr>
      </w:pPr>
      <w:r w:rsidRPr="00F226E8">
        <w:rPr>
          <w:b/>
        </w:rPr>
        <w:t>Материалы:</w:t>
      </w:r>
      <w:r w:rsidRPr="00F226E8">
        <w:t xml:space="preserve"> </w:t>
      </w:r>
      <w:r w:rsidRPr="00F226E8">
        <w:rPr>
          <w:i/>
        </w:rPr>
        <w:t>перечислить образцы запахов</w:t>
      </w:r>
      <w:r w:rsidRPr="00F226E8">
        <w:t>.</w:t>
      </w:r>
      <w:r w:rsidRPr="00F226E8">
        <w:rPr>
          <w:i/>
        </w:rPr>
        <w:t xml:space="preserve"> </w:t>
      </w:r>
      <w:r w:rsidR="00B4785A" w:rsidRPr="00F226E8">
        <w:rPr>
          <w:i/>
        </w:rPr>
        <w:t>Например,</w:t>
      </w:r>
      <w:r w:rsidRPr="00F226E8">
        <w:rPr>
          <w:i/>
        </w:rPr>
        <w:t xml:space="preserve"> №1 – духи, №2 – детский крем, №3 – чеснок</w:t>
      </w:r>
      <w:r w:rsidR="00162D95">
        <w:rPr>
          <w:i/>
        </w:rPr>
        <w:t>, корица и т.д.  и т.п</w:t>
      </w:r>
      <w:r w:rsidRPr="00F226E8">
        <w:rPr>
          <w:i/>
        </w:rPr>
        <w:t>.</w:t>
      </w:r>
    </w:p>
    <w:p w:rsidR="00B4785A" w:rsidRPr="00F226E8" w:rsidRDefault="00B4785A" w:rsidP="008A611F">
      <w:pPr>
        <w:jc w:val="both"/>
      </w:pPr>
    </w:p>
    <w:p w:rsidR="008A611F" w:rsidRPr="00C37158" w:rsidRDefault="008A611F" w:rsidP="008A611F">
      <w:pPr>
        <w:jc w:val="both"/>
        <w:rPr>
          <w:b/>
          <w:sz w:val="28"/>
          <w:szCs w:val="28"/>
        </w:rPr>
      </w:pPr>
      <w:r w:rsidRPr="00C37158">
        <w:rPr>
          <w:b/>
          <w:sz w:val="28"/>
          <w:szCs w:val="28"/>
        </w:rPr>
        <w:t>Ход работы:</w:t>
      </w:r>
    </w:p>
    <w:p w:rsidR="008A611F" w:rsidRDefault="008A611F" w:rsidP="008A611F">
      <w:pPr>
        <w:jc w:val="both"/>
        <w:rPr>
          <w:i/>
          <w:sz w:val="28"/>
          <w:szCs w:val="28"/>
        </w:rPr>
      </w:pPr>
      <w:r w:rsidRPr="0068292D">
        <w:rPr>
          <w:i/>
          <w:sz w:val="28"/>
          <w:szCs w:val="28"/>
        </w:rPr>
        <w:t xml:space="preserve">Разбейтесь на пары и выберите экспериментатора и испытуемого. </w:t>
      </w:r>
    </w:p>
    <w:p w:rsidR="00B4785A" w:rsidRDefault="00B4785A" w:rsidP="008A611F">
      <w:pPr>
        <w:jc w:val="both"/>
        <w:rPr>
          <w:i/>
          <w:sz w:val="28"/>
          <w:szCs w:val="28"/>
        </w:rPr>
      </w:pPr>
    </w:p>
    <w:p w:rsidR="00B4785A" w:rsidRPr="00B4785A" w:rsidRDefault="00B4785A" w:rsidP="00B4785A">
      <w:pPr>
        <w:jc w:val="center"/>
        <w:rPr>
          <w:b/>
          <w:sz w:val="28"/>
          <w:szCs w:val="28"/>
        </w:rPr>
      </w:pPr>
      <w:r w:rsidRPr="00B4785A">
        <w:rPr>
          <w:b/>
          <w:sz w:val="28"/>
          <w:szCs w:val="28"/>
        </w:rPr>
        <w:t>Исследование обоняния</w:t>
      </w:r>
    </w:p>
    <w:p w:rsidR="00162D95" w:rsidRDefault="00162D95" w:rsidP="008A611F">
      <w:pPr>
        <w:jc w:val="both"/>
        <w:rPr>
          <w:i/>
          <w:sz w:val="28"/>
          <w:szCs w:val="28"/>
        </w:rPr>
      </w:pPr>
    </w:p>
    <w:p w:rsidR="008A611F" w:rsidRPr="00392AC0" w:rsidRDefault="008A611F" w:rsidP="00392AC0">
      <w:pPr>
        <w:jc w:val="center"/>
        <w:rPr>
          <w:b/>
          <w:i/>
          <w:sz w:val="28"/>
          <w:szCs w:val="28"/>
          <w:u w:val="single"/>
        </w:rPr>
      </w:pPr>
      <w:r w:rsidRPr="00392AC0">
        <w:rPr>
          <w:b/>
          <w:i/>
          <w:sz w:val="28"/>
          <w:szCs w:val="28"/>
          <w:u w:val="single"/>
        </w:rPr>
        <w:t>Эксперимент №1</w:t>
      </w:r>
      <w:r w:rsidR="00C565CE" w:rsidRPr="00392AC0">
        <w:rPr>
          <w:b/>
          <w:i/>
          <w:sz w:val="28"/>
          <w:szCs w:val="28"/>
          <w:u w:val="single"/>
        </w:rPr>
        <w:t xml:space="preserve"> «Определение запаха»</w:t>
      </w:r>
    </w:p>
    <w:p w:rsidR="00643632" w:rsidRPr="00F226E8" w:rsidRDefault="00643632" w:rsidP="00643632">
      <w:pPr>
        <w:pStyle w:val="a5"/>
        <w:numPr>
          <w:ilvl w:val="0"/>
          <w:numId w:val="3"/>
        </w:numPr>
        <w:jc w:val="both"/>
      </w:pPr>
      <w:r w:rsidRPr="00F226E8">
        <w:t>Инструкция:</w:t>
      </w:r>
      <w:r w:rsidR="00C565CE">
        <w:t xml:space="preserve"> Закройте глаза</w:t>
      </w:r>
      <w:r w:rsidRPr="00F226E8">
        <w:t xml:space="preserve"> «Я буду подносить вам образцы запахов, а вы должны рассказать о своих ощущениях». </w:t>
      </w:r>
    </w:p>
    <w:p w:rsidR="008A611F" w:rsidRPr="00F226E8" w:rsidRDefault="00643632" w:rsidP="00643632">
      <w:pPr>
        <w:pStyle w:val="a5"/>
        <w:numPr>
          <w:ilvl w:val="0"/>
          <w:numId w:val="3"/>
        </w:numPr>
        <w:jc w:val="both"/>
      </w:pPr>
      <w:r w:rsidRPr="00F226E8">
        <w:t>Экспериментатор подносит запах к испытуемому.</w:t>
      </w:r>
    </w:p>
    <w:p w:rsidR="008A611F" w:rsidRPr="00F226E8" w:rsidRDefault="008A611F" w:rsidP="008A611F">
      <w:pPr>
        <w:pStyle w:val="a5"/>
        <w:numPr>
          <w:ilvl w:val="0"/>
          <w:numId w:val="3"/>
        </w:numPr>
        <w:jc w:val="both"/>
      </w:pPr>
      <w:r w:rsidRPr="00F226E8">
        <w:t>Испытуемый вдыхает запах и проговаривает ощущение (чувства) и восприятие (образ).</w:t>
      </w:r>
    </w:p>
    <w:p w:rsidR="008A611F" w:rsidRPr="00F226E8" w:rsidRDefault="008A611F" w:rsidP="008A611F">
      <w:pPr>
        <w:pStyle w:val="a5"/>
        <w:numPr>
          <w:ilvl w:val="0"/>
          <w:numId w:val="3"/>
        </w:numPr>
        <w:jc w:val="both"/>
      </w:pPr>
      <w:r w:rsidRPr="00F226E8">
        <w:t>Экспериментатор фиксирует полученные данные в тетрадь.</w:t>
      </w:r>
    </w:p>
    <w:p w:rsidR="008A611F" w:rsidRPr="00643632" w:rsidRDefault="008A611F" w:rsidP="008A611F">
      <w:pPr>
        <w:pStyle w:val="a5"/>
        <w:jc w:val="center"/>
        <w:rPr>
          <w:b/>
        </w:rPr>
      </w:pPr>
      <w:r w:rsidRPr="00643632">
        <w:rPr>
          <w:b/>
        </w:rPr>
        <w:t>Карта наблюдений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"/>
        <w:gridCol w:w="4922"/>
        <w:gridCol w:w="667"/>
        <w:gridCol w:w="667"/>
        <w:gridCol w:w="667"/>
        <w:gridCol w:w="667"/>
        <w:gridCol w:w="667"/>
        <w:gridCol w:w="667"/>
      </w:tblGrid>
      <w:tr w:rsidR="008A611F" w:rsidRPr="00643632" w:rsidTr="008A611F">
        <w:tc>
          <w:tcPr>
            <w:tcW w:w="421" w:type="dxa"/>
          </w:tcPr>
          <w:p w:rsidR="008A611F" w:rsidRPr="00643632" w:rsidRDefault="008A611F" w:rsidP="008A611F">
            <w:pPr>
              <w:jc w:val="center"/>
            </w:pPr>
          </w:p>
        </w:tc>
        <w:tc>
          <w:tcPr>
            <w:tcW w:w="4922" w:type="dxa"/>
          </w:tcPr>
          <w:p w:rsidR="008A611F" w:rsidRPr="00643632" w:rsidRDefault="008A611F" w:rsidP="00EA543C">
            <w:pPr>
              <w:jc w:val="right"/>
            </w:pPr>
            <w:r w:rsidRPr="00643632">
              <w:t>№ образца</w:t>
            </w:r>
            <w:r w:rsidR="00EA543C" w:rsidRPr="00643632">
              <w:t>:</w:t>
            </w:r>
          </w:p>
        </w:tc>
        <w:tc>
          <w:tcPr>
            <w:tcW w:w="667" w:type="dxa"/>
          </w:tcPr>
          <w:p w:rsidR="008A611F" w:rsidRPr="00643632" w:rsidRDefault="008A611F" w:rsidP="008A611F">
            <w:pPr>
              <w:jc w:val="center"/>
            </w:pPr>
            <w:r w:rsidRPr="00643632">
              <w:t>№1</w:t>
            </w:r>
          </w:p>
        </w:tc>
        <w:tc>
          <w:tcPr>
            <w:tcW w:w="667" w:type="dxa"/>
          </w:tcPr>
          <w:p w:rsidR="008A611F" w:rsidRPr="00643632" w:rsidRDefault="008A611F" w:rsidP="008A611F">
            <w:pPr>
              <w:jc w:val="center"/>
            </w:pPr>
            <w:r w:rsidRPr="00643632">
              <w:t>№2</w:t>
            </w:r>
          </w:p>
        </w:tc>
        <w:tc>
          <w:tcPr>
            <w:tcW w:w="667" w:type="dxa"/>
          </w:tcPr>
          <w:p w:rsidR="008A611F" w:rsidRPr="00643632" w:rsidRDefault="008A611F" w:rsidP="008A611F">
            <w:pPr>
              <w:jc w:val="center"/>
            </w:pPr>
            <w:r w:rsidRPr="00643632">
              <w:t>№3</w:t>
            </w:r>
          </w:p>
        </w:tc>
        <w:tc>
          <w:tcPr>
            <w:tcW w:w="667" w:type="dxa"/>
          </w:tcPr>
          <w:p w:rsidR="008A611F" w:rsidRPr="00643632" w:rsidRDefault="008A611F" w:rsidP="008A611F">
            <w:pPr>
              <w:jc w:val="center"/>
            </w:pPr>
            <w:r w:rsidRPr="00643632">
              <w:t>№4</w:t>
            </w:r>
          </w:p>
        </w:tc>
        <w:tc>
          <w:tcPr>
            <w:tcW w:w="667" w:type="dxa"/>
          </w:tcPr>
          <w:p w:rsidR="008A611F" w:rsidRPr="00643632" w:rsidRDefault="008A611F" w:rsidP="008A611F">
            <w:pPr>
              <w:jc w:val="center"/>
            </w:pPr>
            <w:r w:rsidRPr="00643632">
              <w:t>№5</w:t>
            </w:r>
          </w:p>
        </w:tc>
        <w:tc>
          <w:tcPr>
            <w:tcW w:w="667" w:type="dxa"/>
          </w:tcPr>
          <w:p w:rsidR="008A611F" w:rsidRPr="00643632" w:rsidRDefault="008A611F" w:rsidP="008A611F">
            <w:pPr>
              <w:jc w:val="center"/>
            </w:pPr>
            <w:r w:rsidRPr="00643632">
              <w:t>№6</w:t>
            </w:r>
          </w:p>
        </w:tc>
      </w:tr>
      <w:tr w:rsidR="008A611F" w:rsidRPr="00643632" w:rsidTr="008A611F">
        <w:tc>
          <w:tcPr>
            <w:tcW w:w="421" w:type="dxa"/>
          </w:tcPr>
          <w:p w:rsidR="008A611F" w:rsidRPr="00643632" w:rsidRDefault="008A611F" w:rsidP="00C37158">
            <w:pPr>
              <w:jc w:val="both"/>
            </w:pPr>
            <w:r w:rsidRPr="00643632">
              <w:t>1</w:t>
            </w:r>
          </w:p>
        </w:tc>
        <w:tc>
          <w:tcPr>
            <w:tcW w:w="4922" w:type="dxa"/>
          </w:tcPr>
          <w:p w:rsidR="008A611F" w:rsidRPr="00643632" w:rsidRDefault="008A611F" w:rsidP="00C37158">
            <w:pPr>
              <w:jc w:val="both"/>
            </w:pPr>
            <w:r w:rsidRPr="00643632">
              <w:t>Отслеживание образов:</w:t>
            </w:r>
          </w:p>
          <w:p w:rsidR="008A611F" w:rsidRPr="00643632" w:rsidRDefault="008A611F" w:rsidP="00C37158">
            <w:pPr>
              <w:jc w:val="both"/>
            </w:pPr>
            <w:r w:rsidRPr="00643632">
              <w:t>Какие образы (воспоминания) возникают?</w:t>
            </w: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</w:tr>
      <w:tr w:rsidR="008A611F" w:rsidRPr="00643632" w:rsidTr="008A611F">
        <w:tc>
          <w:tcPr>
            <w:tcW w:w="421" w:type="dxa"/>
          </w:tcPr>
          <w:p w:rsidR="008A611F" w:rsidRPr="00643632" w:rsidRDefault="008A611F" w:rsidP="00C37158">
            <w:pPr>
              <w:jc w:val="both"/>
            </w:pPr>
            <w:r w:rsidRPr="00643632">
              <w:t>2</w:t>
            </w:r>
          </w:p>
        </w:tc>
        <w:tc>
          <w:tcPr>
            <w:tcW w:w="4922" w:type="dxa"/>
          </w:tcPr>
          <w:p w:rsidR="008A611F" w:rsidRPr="00643632" w:rsidRDefault="008A611F" w:rsidP="00C37158">
            <w:pPr>
              <w:jc w:val="both"/>
            </w:pPr>
            <w:r w:rsidRPr="00643632">
              <w:t>Отслеживание ощущений в теле:</w:t>
            </w:r>
          </w:p>
          <w:p w:rsidR="008A611F" w:rsidRPr="00643632" w:rsidRDefault="008A611F" w:rsidP="00C37158">
            <w:pPr>
              <w:jc w:val="both"/>
            </w:pPr>
            <w:r w:rsidRPr="00643632">
              <w:t>Комфортно/дискомфортно, мышцы, дыхание, поза, жесты, общая реакция</w:t>
            </w: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</w:tr>
      <w:tr w:rsidR="008A611F" w:rsidRPr="00643632" w:rsidTr="008A611F">
        <w:tc>
          <w:tcPr>
            <w:tcW w:w="421" w:type="dxa"/>
          </w:tcPr>
          <w:p w:rsidR="008A611F" w:rsidRPr="00643632" w:rsidRDefault="008A611F" w:rsidP="00C37158">
            <w:pPr>
              <w:jc w:val="both"/>
            </w:pPr>
            <w:r w:rsidRPr="00643632">
              <w:t>3</w:t>
            </w:r>
          </w:p>
        </w:tc>
        <w:tc>
          <w:tcPr>
            <w:tcW w:w="4922" w:type="dxa"/>
          </w:tcPr>
          <w:p w:rsidR="008A611F" w:rsidRPr="00643632" w:rsidRDefault="008A611F" w:rsidP="00C37158">
            <w:pPr>
              <w:jc w:val="both"/>
            </w:pPr>
            <w:r w:rsidRPr="00643632">
              <w:t>Отслеживание эмоций:</w:t>
            </w:r>
          </w:p>
          <w:p w:rsidR="008A611F" w:rsidRPr="00643632" w:rsidRDefault="008A611F" w:rsidP="00C37158">
            <w:pPr>
              <w:jc w:val="both"/>
            </w:pPr>
            <w:r w:rsidRPr="00643632">
              <w:t>Какие чувства возникают?</w:t>
            </w:r>
          </w:p>
          <w:p w:rsidR="008A611F" w:rsidRPr="00643632" w:rsidRDefault="008A611F" w:rsidP="00C37158">
            <w:pPr>
              <w:jc w:val="both"/>
            </w:pPr>
            <w:r w:rsidRPr="00643632">
              <w:t>Причина?</w:t>
            </w: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</w:tr>
      <w:tr w:rsidR="008A611F" w:rsidRPr="00643632" w:rsidTr="008A611F">
        <w:tc>
          <w:tcPr>
            <w:tcW w:w="421" w:type="dxa"/>
          </w:tcPr>
          <w:p w:rsidR="008A611F" w:rsidRPr="00643632" w:rsidRDefault="008A611F" w:rsidP="00C37158">
            <w:pPr>
              <w:jc w:val="both"/>
            </w:pPr>
            <w:r w:rsidRPr="00643632">
              <w:t>4</w:t>
            </w:r>
          </w:p>
        </w:tc>
        <w:tc>
          <w:tcPr>
            <w:tcW w:w="4922" w:type="dxa"/>
          </w:tcPr>
          <w:p w:rsidR="008A611F" w:rsidRPr="00643632" w:rsidRDefault="008A611F" w:rsidP="00C37158">
            <w:pPr>
              <w:jc w:val="both"/>
            </w:pPr>
            <w:r w:rsidRPr="00643632">
              <w:t>Отслеживание мыслей:</w:t>
            </w:r>
          </w:p>
          <w:p w:rsidR="008A611F" w:rsidRPr="00643632" w:rsidRDefault="008A611F" w:rsidP="00C37158">
            <w:pPr>
              <w:jc w:val="both"/>
            </w:pPr>
            <w:r w:rsidRPr="00643632">
              <w:t>О чем п</w:t>
            </w:r>
            <w:r w:rsidR="00EA543C" w:rsidRPr="00643632">
              <w:t>одумал</w:t>
            </w:r>
            <w:r w:rsidRPr="00643632">
              <w:t>?</w:t>
            </w: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  <w:tc>
          <w:tcPr>
            <w:tcW w:w="667" w:type="dxa"/>
          </w:tcPr>
          <w:p w:rsidR="008A611F" w:rsidRPr="00643632" w:rsidRDefault="008A611F" w:rsidP="00C37158">
            <w:pPr>
              <w:jc w:val="both"/>
            </w:pPr>
          </w:p>
        </w:tc>
      </w:tr>
    </w:tbl>
    <w:p w:rsidR="008A611F" w:rsidRDefault="008A611F" w:rsidP="00C371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Напишите </w:t>
      </w:r>
      <w:r w:rsidRPr="00EA543C">
        <w:rPr>
          <w:b/>
          <w:sz w:val="28"/>
          <w:szCs w:val="28"/>
          <w:u w:val="single"/>
        </w:rPr>
        <w:t>выводы</w:t>
      </w:r>
      <w:r>
        <w:rPr>
          <w:sz w:val="28"/>
          <w:szCs w:val="28"/>
        </w:rPr>
        <w:t>, в форме ответов на вопросы:</w:t>
      </w:r>
    </w:p>
    <w:p w:rsidR="008A611F" w:rsidRPr="004466B3" w:rsidRDefault="008A611F" w:rsidP="008A611F">
      <w:pPr>
        <w:pStyle w:val="a5"/>
        <w:numPr>
          <w:ilvl w:val="0"/>
          <w:numId w:val="16"/>
        </w:numPr>
        <w:jc w:val="both"/>
      </w:pPr>
      <w:r w:rsidRPr="004466B3">
        <w:t>Как мозг получает сигналы от органов чувств?</w:t>
      </w:r>
    </w:p>
    <w:p w:rsidR="008A611F" w:rsidRPr="004466B3" w:rsidRDefault="008A611F" w:rsidP="008A611F">
      <w:pPr>
        <w:pStyle w:val="a5"/>
        <w:numPr>
          <w:ilvl w:val="0"/>
          <w:numId w:val="16"/>
        </w:numPr>
        <w:jc w:val="both"/>
      </w:pPr>
      <w:r w:rsidRPr="004466B3">
        <w:t>Что является физиологической основой ощущений?</w:t>
      </w:r>
    </w:p>
    <w:p w:rsidR="008A611F" w:rsidRPr="004466B3" w:rsidRDefault="008A611F" w:rsidP="008A611F">
      <w:pPr>
        <w:pStyle w:val="a5"/>
        <w:numPr>
          <w:ilvl w:val="0"/>
          <w:numId w:val="16"/>
        </w:numPr>
        <w:jc w:val="both"/>
      </w:pPr>
      <w:r w:rsidRPr="004466B3">
        <w:t>Нарисуйте схему работы анализатора.</w:t>
      </w:r>
    </w:p>
    <w:p w:rsidR="00EA543C" w:rsidRDefault="00EA543C" w:rsidP="00EA54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Напишите </w:t>
      </w:r>
      <w:r w:rsidRPr="00EA543C">
        <w:rPr>
          <w:b/>
          <w:sz w:val="28"/>
          <w:szCs w:val="28"/>
          <w:u w:val="single"/>
        </w:rPr>
        <w:t>выводы</w:t>
      </w:r>
      <w:r>
        <w:rPr>
          <w:sz w:val="28"/>
          <w:szCs w:val="28"/>
        </w:rPr>
        <w:t>, в форме ответов на вопросы:</w:t>
      </w:r>
    </w:p>
    <w:p w:rsidR="00EA543C" w:rsidRPr="004466B3" w:rsidRDefault="00EA543C" w:rsidP="00EA543C">
      <w:pPr>
        <w:pStyle w:val="a5"/>
        <w:numPr>
          <w:ilvl w:val="0"/>
          <w:numId w:val="17"/>
        </w:numPr>
        <w:jc w:val="both"/>
      </w:pPr>
      <w:r w:rsidRPr="004466B3">
        <w:t>Как происходит конструирование образа? И как ощущения связаны с воображением?</w:t>
      </w:r>
    </w:p>
    <w:p w:rsidR="00EA543C" w:rsidRPr="004466B3" w:rsidRDefault="00EA543C" w:rsidP="00643632">
      <w:pPr>
        <w:pStyle w:val="a5"/>
        <w:numPr>
          <w:ilvl w:val="0"/>
          <w:numId w:val="17"/>
        </w:numPr>
        <w:jc w:val="both"/>
      </w:pPr>
      <w:r w:rsidRPr="004466B3">
        <w:t>Почему обоняние, называют химическим чувством?</w:t>
      </w:r>
      <w:r w:rsidR="00643632" w:rsidRPr="004466B3">
        <w:t xml:space="preserve"> И и</w:t>
      </w:r>
      <w:r w:rsidRPr="004466B3">
        <w:t>меет ли болезнь запах?</w:t>
      </w:r>
    </w:p>
    <w:p w:rsidR="00EA543C" w:rsidRPr="004466B3" w:rsidRDefault="00EA543C" w:rsidP="00EA543C">
      <w:pPr>
        <w:pStyle w:val="a5"/>
        <w:numPr>
          <w:ilvl w:val="0"/>
          <w:numId w:val="17"/>
        </w:numPr>
        <w:jc w:val="both"/>
      </w:pPr>
      <w:r w:rsidRPr="004466B3">
        <w:t>Почему нужно передохнуть между «нюханьем за</w:t>
      </w:r>
      <w:r w:rsidR="00643632" w:rsidRPr="004466B3">
        <w:t>п</w:t>
      </w:r>
      <w:r w:rsidRPr="004466B3">
        <w:t>ахов»</w:t>
      </w:r>
      <w:r w:rsidR="00643632" w:rsidRPr="004466B3">
        <w:t>? Что происходит с рецепторами? Объясните с точки зрения диапазона чувствительности.</w:t>
      </w:r>
    </w:p>
    <w:p w:rsidR="004466B3" w:rsidRDefault="004466B3" w:rsidP="00643632">
      <w:pPr>
        <w:jc w:val="center"/>
        <w:rPr>
          <w:b/>
          <w:sz w:val="28"/>
          <w:szCs w:val="28"/>
        </w:rPr>
      </w:pPr>
    </w:p>
    <w:p w:rsidR="00117C56" w:rsidRPr="00B4785A" w:rsidRDefault="00117C56" w:rsidP="00117C56">
      <w:pPr>
        <w:jc w:val="center"/>
        <w:rPr>
          <w:b/>
          <w:sz w:val="28"/>
          <w:szCs w:val="28"/>
        </w:rPr>
      </w:pPr>
      <w:r w:rsidRPr="00B4785A">
        <w:rPr>
          <w:b/>
          <w:sz w:val="28"/>
          <w:szCs w:val="28"/>
        </w:rPr>
        <w:t xml:space="preserve">Исследование </w:t>
      </w:r>
      <w:r>
        <w:rPr>
          <w:b/>
          <w:sz w:val="28"/>
          <w:szCs w:val="28"/>
        </w:rPr>
        <w:t>тактильной сферы</w:t>
      </w:r>
    </w:p>
    <w:p w:rsidR="00C565CE" w:rsidRDefault="00C565CE" w:rsidP="00643632">
      <w:pPr>
        <w:jc w:val="center"/>
        <w:rPr>
          <w:b/>
          <w:sz w:val="28"/>
          <w:szCs w:val="28"/>
        </w:rPr>
      </w:pPr>
    </w:p>
    <w:p w:rsidR="00C565CE" w:rsidRPr="00392AC0" w:rsidRDefault="00C565CE" w:rsidP="00392AC0">
      <w:pPr>
        <w:jc w:val="center"/>
        <w:rPr>
          <w:b/>
          <w:i/>
          <w:sz w:val="28"/>
          <w:szCs w:val="28"/>
          <w:u w:val="single"/>
        </w:rPr>
      </w:pPr>
      <w:r w:rsidRPr="00392AC0">
        <w:rPr>
          <w:b/>
          <w:i/>
          <w:sz w:val="28"/>
          <w:szCs w:val="28"/>
          <w:u w:val="single"/>
        </w:rPr>
        <w:t>Эксперимент №2 «Сенсорный мешочек»</w:t>
      </w:r>
    </w:p>
    <w:p w:rsidR="00C565CE" w:rsidRPr="00F226E8" w:rsidRDefault="00C565CE" w:rsidP="00C565CE">
      <w:pPr>
        <w:pStyle w:val="a5"/>
        <w:numPr>
          <w:ilvl w:val="0"/>
          <w:numId w:val="3"/>
        </w:numPr>
        <w:jc w:val="both"/>
      </w:pPr>
      <w:r w:rsidRPr="00F226E8">
        <w:t xml:space="preserve">Инструкция: </w:t>
      </w:r>
      <w:r>
        <w:t xml:space="preserve">Закройте </w:t>
      </w:r>
      <w:proofErr w:type="gramStart"/>
      <w:r>
        <w:t>глаза</w:t>
      </w:r>
      <w:r w:rsidRPr="00F226E8">
        <w:t xml:space="preserve"> </w:t>
      </w:r>
      <w:r>
        <w:t xml:space="preserve"> </w:t>
      </w:r>
      <w:r w:rsidRPr="00F226E8">
        <w:t>«</w:t>
      </w:r>
      <w:proofErr w:type="gramEnd"/>
      <w:r w:rsidRPr="00F226E8">
        <w:t>Я буду подносить вам образцы п</w:t>
      </w:r>
      <w:r>
        <w:t>редметов (сенсорный мешочек)</w:t>
      </w:r>
      <w:r w:rsidRPr="00F226E8">
        <w:t xml:space="preserve">, а вы должны рассказать о своих ощущениях». </w:t>
      </w:r>
    </w:p>
    <w:p w:rsidR="00C565CE" w:rsidRPr="00F226E8" w:rsidRDefault="00C565CE" w:rsidP="00C565CE">
      <w:pPr>
        <w:pStyle w:val="a5"/>
        <w:numPr>
          <w:ilvl w:val="0"/>
          <w:numId w:val="3"/>
        </w:numPr>
        <w:jc w:val="both"/>
      </w:pPr>
      <w:r w:rsidRPr="00F226E8">
        <w:t xml:space="preserve">Экспериментатор подносит </w:t>
      </w:r>
      <w:r>
        <w:t xml:space="preserve">мешочек </w:t>
      </w:r>
      <w:r w:rsidRPr="00F226E8">
        <w:t>к испытуемому.</w:t>
      </w:r>
    </w:p>
    <w:p w:rsidR="00C565CE" w:rsidRPr="00F226E8" w:rsidRDefault="00C565CE" w:rsidP="00C565CE">
      <w:pPr>
        <w:pStyle w:val="a5"/>
        <w:numPr>
          <w:ilvl w:val="0"/>
          <w:numId w:val="3"/>
        </w:numPr>
        <w:jc w:val="both"/>
      </w:pPr>
      <w:r w:rsidRPr="00F226E8">
        <w:t xml:space="preserve">Испытуемый </w:t>
      </w:r>
      <w:r>
        <w:t>вынимает предмет наугад</w:t>
      </w:r>
      <w:r w:rsidRPr="00F226E8">
        <w:t xml:space="preserve"> и проговаривает ощущение (чувства) и восприятие (образ).</w:t>
      </w:r>
    </w:p>
    <w:p w:rsidR="00C565CE" w:rsidRPr="00F226E8" w:rsidRDefault="00C565CE" w:rsidP="00C565CE">
      <w:pPr>
        <w:pStyle w:val="a5"/>
        <w:numPr>
          <w:ilvl w:val="0"/>
          <w:numId w:val="3"/>
        </w:numPr>
        <w:jc w:val="both"/>
      </w:pPr>
      <w:r w:rsidRPr="00F226E8">
        <w:t>Экспериментатор фиксирует полученные данные в тетрадь.</w:t>
      </w:r>
    </w:p>
    <w:p w:rsidR="00C565CE" w:rsidRPr="00643632" w:rsidRDefault="00C565CE" w:rsidP="00C565CE">
      <w:pPr>
        <w:pStyle w:val="a5"/>
        <w:jc w:val="center"/>
        <w:rPr>
          <w:b/>
        </w:rPr>
      </w:pPr>
      <w:r w:rsidRPr="00643632">
        <w:rPr>
          <w:b/>
        </w:rPr>
        <w:t>Карта наблюдений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"/>
        <w:gridCol w:w="4922"/>
        <w:gridCol w:w="667"/>
        <w:gridCol w:w="667"/>
        <w:gridCol w:w="667"/>
        <w:gridCol w:w="667"/>
        <w:gridCol w:w="667"/>
        <w:gridCol w:w="667"/>
      </w:tblGrid>
      <w:tr w:rsidR="00C565CE" w:rsidRPr="00643632" w:rsidTr="00D304B8">
        <w:tc>
          <w:tcPr>
            <w:tcW w:w="421" w:type="dxa"/>
          </w:tcPr>
          <w:p w:rsidR="00C565CE" w:rsidRPr="00643632" w:rsidRDefault="00C565CE" w:rsidP="00D304B8">
            <w:pPr>
              <w:jc w:val="center"/>
            </w:pPr>
          </w:p>
        </w:tc>
        <w:tc>
          <w:tcPr>
            <w:tcW w:w="4922" w:type="dxa"/>
          </w:tcPr>
          <w:p w:rsidR="00C565CE" w:rsidRPr="00643632" w:rsidRDefault="00C565CE" w:rsidP="00D304B8">
            <w:pPr>
              <w:jc w:val="right"/>
            </w:pPr>
            <w:r w:rsidRPr="00643632">
              <w:t>№ образца: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center"/>
            </w:pPr>
            <w:r w:rsidRPr="00643632">
              <w:t>№1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center"/>
            </w:pPr>
            <w:r w:rsidRPr="00643632">
              <w:t>№2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center"/>
            </w:pPr>
            <w:r w:rsidRPr="00643632">
              <w:t>№3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center"/>
            </w:pPr>
            <w:r w:rsidRPr="00643632">
              <w:t>№4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center"/>
            </w:pPr>
            <w:r w:rsidRPr="00643632">
              <w:t>№5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center"/>
            </w:pPr>
            <w:r w:rsidRPr="00643632">
              <w:t>№6</w:t>
            </w:r>
          </w:p>
        </w:tc>
      </w:tr>
      <w:tr w:rsidR="00C565CE" w:rsidRPr="00643632" w:rsidTr="00D304B8">
        <w:tc>
          <w:tcPr>
            <w:tcW w:w="421" w:type="dxa"/>
          </w:tcPr>
          <w:p w:rsidR="00C565CE" w:rsidRPr="00643632" w:rsidRDefault="00C565CE" w:rsidP="00D304B8">
            <w:pPr>
              <w:jc w:val="both"/>
            </w:pPr>
            <w:r w:rsidRPr="00643632">
              <w:t>1</w:t>
            </w:r>
          </w:p>
        </w:tc>
        <w:tc>
          <w:tcPr>
            <w:tcW w:w="4922" w:type="dxa"/>
          </w:tcPr>
          <w:p w:rsidR="00C565CE" w:rsidRPr="00643632" w:rsidRDefault="00C565CE" w:rsidP="00D304B8">
            <w:pPr>
              <w:jc w:val="both"/>
            </w:pPr>
            <w:r w:rsidRPr="00643632">
              <w:t>Отслеживание образов:</w:t>
            </w:r>
          </w:p>
          <w:p w:rsidR="00C565CE" w:rsidRPr="00643632" w:rsidRDefault="00C565CE" w:rsidP="00D304B8">
            <w:pPr>
              <w:jc w:val="both"/>
            </w:pPr>
            <w:r w:rsidRPr="00643632">
              <w:t>Какие образы (воспоминания) возникают?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</w:tr>
      <w:tr w:rsidR="00C565CE" w:rsidRPr="00643632" w:rsidTr="00D304B8">
        <w:tc>
          <w:tcPr>
            <w:tcW w:w="421" w:type="dxa"/>
          </w:tcPr>
          <w:p w:rsidR="00C565CE" w:rsidRPr="00643632" w:rsidRDefault="00C565CE" w:rsidP="00D304B8">
            <w:pPr>
              <w:jc w:val="both"/>
            </w:pPr>
            <w:r w:rsidRPr="00643632">
              <w:t>2</w:t>
            </w:r>
          </w:p>
        </w:tc>
        <w:tc>
          <w:tcPr>
            <w:tcW w:w="4922" w:type="dxa"/>
          </w:tcPr>
          <w:p w:rsidR="00C565CE" w:rsidRPr="00643632" w:rsidRDefault="00C565CE" w:rsidP="00D304B8">
            <w:pPr>
              <w:jc w:val="both"/>
            </w:pPr>
            <w:r w:rsidRPr="00643632">
              <w:t>Отслеживание ощущений в теле:</w:t>
            </w:r>
          </w:p>
          <w:p w:rsidR="00C565CE" w:rsidRPr="00643632" w:rsidRDefault="00C565CE" w:rsidP="00D304B8">
            <w:pPr>
              <w:jc w:val="both"/>
            </w:pPr>
            <w:r w:rsidRPr="00643632">
              <w:t>Комфортно/дискомфортно, мышцы, дыхание, поза, жесты, общая реакция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</w:tr>
      <w:tr w:rsidR="00C565CE" w:rsidRPr="00643632" w:rsidTr="00D304B8">
        <w:tc>
          <w:tcPr>
            <w:tcW w:w="421" w:type="dxa"/>
          </w:tcPr>
          <w:p w:rsidR="00C565CE" w:rsidRPr="00643632" w:rsidRDefault="00C565CE" w:rsidP="00D304B8">
            <w:pPr>
              <w:jc w:val="both"/>
            </w:pPr>
            <w:r w:rsidRPr="00643632">
              <w:t>3</w:t>
            </w:r>
          </w:p>
        </w:tc>
        <w:tc>
          <w:tcPr>
            <w:tcW w:w="4922" w:type="dxa"/>
          </w:tcPr>
          <w:p w:rsidR="00C565CE" w:rsidRPr="00643632" w:rsidRDefault="00C565CE" w:rsidP="00D304B8">
            <w:pPr>
              <w:jc w:val="both"/>
            </w:pPr>
            <w:r w:rsidRPr="00643632">
              <w:t>Отслеживание эмоций:</w:t>
            </w:r>
          </w:p>
          <w:p w:rsidR="00C565CE" w:rsidRPr="00643632" w:rsidRDefault="00C565CE" w:rsidP="00D304B8">
            <w:pPr>
              <w:jc w:val="both"/>
            </w:pPr>
            <w:r w:rsidRPr="00643632">
              <w:t>Какие чувства возникают?</w:t>
            </w:r>
          </w:p>
          <w:p w:rsidR="00C565CE" w:rsidRPr="00643632" w:rsidRDefault="00C565CE" w:rsidP="00D304B8">
            <w:pPr>
              <w:jc w:val="both"/>
            </w:pPr>
            <w:r w:rsidRPr="00643632">
              <w:t>Причина?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</w:tr>
      <w:tr w:rsidR="00C565CE" w:rsidRPr="00643632" w:rsidTr="00D304B8">
        <w:tc>
          <w:tcPr>
            <w:tcW w:w="421" w:type="dxa"/>
          </w:tcPr>
          <w:p w:rsidR="00C565CE" w:rsidRPr="00643632" w:rsidRDefault="00C565CE" w:rsidP="00D304B8">
            <w:pPr>
              <w:jc w:val="both"/>
            </w:pPr>
            <w:r w:rsidRPr="00643632">
              <w:t>4</w:t>
            </w:r>
          </w:p>
        </w:tc>
        <w:tc>
          <w:tcPr>
            <w:tcW w:w="4922" w:type="dxa"/>
          </w:tcPr>
          <w:p w:rsidR="00C565CE" w:rsidRPr="00643632" w:rsidRDefault="00C565CE" w:rsidP="00D304B8">
            <w:pPr>
              <w:jc w:val="both"/>
            </w:pPr>
            <w:r w:rsidRPr="00643632">
              <w:t>Отслеживание мыслей:</w:t>
            </w:r>
          </w:p>
          <w:p w:rsidR="00C565CE" w:rsidRPr="00643632" w:rsidRDefault="00C565CE" w:rsidP="00D304B8">
            <w:pPr>
              <w:jc w:val="both"/>
            </w:pPr>
            <w:r w:rsidRPr="00643632">
              <w:t>О чем подумал?</w:t>
            </w: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  <w:tc>
          <w:tcPr>
            <w:tcW w:w="667" w:type="dxa"/>
          </w:tcPr>
          <w:p w:rsidR="00C565CE" w:rsidRPr="00643632" w:rsidRDefault="00C565CE" w:rsidP="00D304B8">
            <w:pPr>
              <w:jc w:val="both"/>
            </w:pPr>
          </w:p>
        </w:tc>
      </w:tr>
    </w:tbl>
    <w:p w:rsidR="00C565CE" w:rsidRDefault="00C565CE" w:rsidP="00C565CE">
      <w:pPr>
        <w:jc w:val="both"/>
        <w:rPr>
          <w:sz w:val="28"/>
          <w:szCs w:val="28"/>
        </w:rPr>
      </w:pPr>
    </w:p>
    <w:p w:rsidR="00C565CE" w:rsidRDefault="00C565CE" w:rsidP="00C565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Напишите </w:t>
      </w:r>
      <w:r w:rsidRPr="00EA543C">
        <w:rPr>
          <w:b/>
          <w:sz w:val="28"/>
          <w:szCs w:val="28"/>
          <w:u w:val="single"/>
        </w:rPr>
        <w:t>выводы</w:t>
      </w:r>
      <w:r>
        <w:rPr>
          <w:sz w:val="28"/>
          <w:szCs w:val="28"/>
        </w:rPr>
        <w:t>, в форме ответов на вопросы:</w:t>
      </w:r>
    </w:p>
    <w:p w:rsidR="00C565CE" w:rsidRPr="004466B3" w:rsidRDefault="00C565CE" w:rsidP="00C565CE">
      <w:pPr>
        <w:pStyle w:val="a5"/>
        <w:numPr>
          <w:ilvl w:val="0"/>
          <w:numId w:val="16"/>
        </w:numPr>
        <w:jc w:val="both"/>
      </w:pPr>
      <w:r w:rsidRPr="004466B3">
        <w:t>Как мозг получает сигналы от органов чувств?</w:t>
      </w:r>
    </w:p>
    <w:p w:rsidR="00C565CE" w:rsidRPr="004466B3" w:rsidRDefault="00C565CE" w:rsidP="00C565CE">
      <w:pPr>
        <w:pStyle w:val="a5"/>
        <w:numPr>
          <w:ilvl w:val="0"/>
          <w:numId w:val="16"/>
        </w:numPr>
        <w:jc w:val="both"/>
      </w:pPr>
      <w:r w:rsidRPr="004466B3">
        <w:t>Что является физиологической основой ощущений?</w:t>
      </w:r>
    </w:p>
    <w:p w:rsidR="00C565CE" w:rsidRPr="004466B3" w:rsidRDefault="00C565CE" w:rsidP="00C565CE">
      <w:pPr>
        <w:pStyle w:val="a5"/>
        <w:numPr>
          <w:ilvl w:val="0"/>
          <w:numId w:val="16"/>
        </w:numPr>
        <w:jc w:val="both"/>
      </w:pPr>
      <w:r w:rsidRPr="004466B3">
        <w:t>Нарисуйте схему работы анализатора.</w:t>
      </w:r>
    </w:p>
    <w:p w:rsidR="00C565CE" w:rsidRDefault="00C565CE" w:rsidP="00C565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Напишите </w:t>
      </w:r>
      <w:r w:rsidRPr="00EA543C">
        <w:rPr>
          <w:b/>
          <w:sz w:val="28"/>
          <w:szCs w:val="28"/>
          <w:u w:val="single"/>
        </w:rPr>
        <w:t>выводы</w:t>
      </w:r>
      <w:r>
        <w:rPr>
          <w:sz w:val="28"/>
          <w:szCs w:val="28"/>
        </w:rPr>
        <w:t>, в форме ответов на вопросы:</w:t>
      </w:r>
    </w:p>
    <w:p w:rsidR="00C565CE" w:rsidRPr="004466B3" w:rsidRDefault="00C565CE" w:rsidP="00C565CE">
      <w:pPr>
        <w:pStyle w:val="a5"/>
        <w:numPr>
          <w:ilvl w:val="0"/>
          <w:numId w:val="17"/>
        </w:numPr>
        <w:jc w:val="both"/>
      </w:pPr>
      <w:r w:rsidRPr="004466B3">
        <w:t>Как происходит конструирование образа? И как ощущения связаны с воображением?</w:t>
      </w:r>
    </w:p>
    <w:p w:rsidR="00C565CE" w:rsidRPr="004466B3" w:rsidRDefault="00C565CE" w:rsidP="00C565CE">
      <w:pPr>
        <w:pStyle w:val="a5"/>
        <w:numPr>
          <w:ilvl w:val="0"/>
          <w:numId w:val="17"/>
        </w:numPr>
        <w:jc w:val="both"/>
      </w:pPr>
      <w:r w:rsidRPr="004466B3">
        <w:t>Что происходит с рецепторами? Объясните с точки зрения диапазона чувствительности.</w:t>
      </w:r>
    </w:p>
    <w:p w:rsidR="00C565CE" w:rsidRDefault="00C565CE" w:rsidP="00C565CE">
      <w:pPr>
        <w:jc w:val="center"/>
        <w:rPr>
          <w:b/>
          <w:sz w:val="28"/>
          <w:szCs w:val="28"/>
        </w:rPr>
      </w:pPr>
    </w:p>
    <w:p w:rsidR="00C565CE" w:rsidRDefault="00C565CE" w:rsidP="00643632">
      <w:pPr>
        <w:jc w:val="center"/>
        <w:rPr>
          <w:b/>
          <w:sz w:val="28"/>
          <w:szCs w:val="28"/>
        </w:rPr>
      </w:pPr>
    </w:p>
    <w:p w:rsidR="00392AC0" w:rsidRDefault="00643632" w:rsidP="00392A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="00EE3CCF">
        <w:rPr>
          <w:b/>
          <w:sz w:val="28"/>
          <w:szCs w:val="28"/>
        </w:rPr>
        <w:t>.</w:t>
      </w:r>
      <w:r w:rsidR="00117C56">
        <w:rPr>
          <w:b/>
          <w:sz w:val="28"/>
          <w:szCs w:val="28"/>
        </w:rPr>
        <w:t xml:space="preserve"> (продолжение)</w:t>
      </w:r>
    </w:p>
    <w:p w:rsidR="00EE3CCF" w:rsidRDefault="00EE3CCF" w:rsidP="00392AC0">
      <w:pPr>
        <w:jc w:val="center"/>
        <w:rPr>
          <w:b/>
          <w:sz w:val="28"/>
          <w:szCs w:val="28"/>
        </w:rPr>
      </w:pPr>
    </w:p>
    <w:p w:rsidR="00EE3CCF" w:rsidRDefault="00EE3CCF" w:rsidP="00EE3CCF">
      <w:pPr>
        <w:jc w:val="center"/>
        <w:rPr>
          <w:b/>
          <w:sz w:val="28"/>
          <w:szCs w:val="28"/>
        </w:rPr>
      </w:pPr>
      <w:r w:rsidRPr="00EE3CCF">
        <w:rPr>
          <w:b/>
          <w:sz w:val="28"/>
          <w:szCs w:val="28"/>
        </w:rPr>
        <w:t xml:space="preserve">Исследование </w:t>
      </w:r>
      <w:r>
        <w:rPr>
          <w:b/>
          <w:sz w:val="28"/>
          <w:szCs w:val="28"/>
        </w:rPr>
        <w:t>тактильной сферы.</w:t>
      </w:r>
      <w:r w:rsidRPr="00EE3CCF">
        <w:rPr>
          <w:b/>
          <w:sz w:val="28"/>
          <w:szCs w:val="28"/>
        </w:rPr>
        <w:t xml:space="preserve"> </w:t>
      </w:r>
      <w:r w:rsidR="004D27A1">
        <w:rPr>
          <w:b/>
          <w:sz w:val="28"/>
          <w:szCs w:val="28"/>
        </w:rPr>
        <w:br/>
      </w:r>
      <w:r w:rsidR="004D27A1" w:rsidRPr="004D27A1">
        <w:rPr>
          <w:b/>
          <w:sz w:val="28"/>
          <w:szCs w:val="28"/>
        </w:rPr>
        <w:t>http://iemcko.ru/4303.html</w:t>
      </w:r>
    </w:p>
    <w:p w:rsidR="00EE3CCF" w:rsidRDefault="00EE3CCF" w:rsidP="00392AC0">
      <w:pPr>
        <w:jc w:val="center"/>
        <w:rPr>
          <w:b/>
          <w:sz w:val="28"/>
          <w:szCs w:val="28"/>
        </w:rPr>
      </w:pPr>
    </w:p>
    <w:p w:rsidR="00392AC0" w:rsidRDefault="00392AC0" w:rsidP="00392AC0">
      <w:pPr>
        <w:jc w:val="center"/>
        <w:rPr>
          <w:i/>
          <w:sz w:val="28"/>
          <w:szCs w:val="28"/>
        </w:rPr>
      </w:pPr>
      <w:r w:rsidRPr="00EA543C">
        <w:rPr>
          <w:i/>
          <w:sz w:val="28"/>
          <w:szCs w:val="28"/>
          <w:u w:val="single"/>
        </w:rPr>
        <w:t>Эксперимент №</w:t>
      </w:r>
      <w:r>
        <w:rPr>
          <w:i/>
          <w:sz w:val="28"/>
          <w:szCs w:val="28"/>
          <w:u w:val="single"/>
        </w:rPr>
        <w:t>3 «</w:t>
      </w:r>
      <w:r>
        <w:rPr>
          <w:b/>
          <w:i/>
          <w:sz w:val="28"/>
          <w:szCs w:val="28"/>
        </w:rPr>
        <w:t>О</w:t>
      </w:r>
      <w:r w:rsidRPr="00392AC0">
        <w:rPr>
          <w:b/>
          <w:i/>
          <w:sz w:val="28"/>
          <w:szCs w:val="28"/>
        </w:rPr>
        <w:t>пределение локализации точки прикосновения</w:t>
      </w:r>
      <w:r>
        <w:rPr>
          <w:b/>
          <w:i/>
          <w:sz w:val="28"/>
          <w:szCs w:val="28"/>
        </w:rPr>
        <w:t>»</w:t>
      </w:r>
      <w:r w:rsidRPr="00392AC0">
        <w:rPr>
          <w:i/>
          <w:sz w:val="28"/>
          <w:szCs w:val="28"/>
        </w:rPr>
        <w:t>.</w:t>
      </w:r>
    </w:p>
    <w:p w:rsidR="004D0ADA" w:rsidRPr="00392AC0" w:rsidRDefault="004D0ADA" w:rsidP="00392AC0">
      <w:pPr>
        <w:jc w:val="center"/>
        <w:rPr>
          <w:i/>
          <w:sz w:val="28"/>
          <w:szCs w:val="28"/>
        </w:rPr>
      </w:pPr>
    </w:p>
    <w:p w:rsidR="00392AC0" w:rsidRPr="004D0ADA" w:rsidRDefault="00392AC0" w:rsidP="00392AC0">
      <w:pPr>
        <w:rPr>
          <w:b/>
          <w:sz w:val="28"/>
          <w:szCs w:val="28"/>
        </w:rPr>
      </w:pPr>
      <w:r w:rsidRPr="004D0ADA">
        <w:rPr>
          <w:b/>
          <w:sz w:val="28"/>
          <w:szCs w:val="28"/>
        </w:rPr>
        <w:t>Испытуемого просят положить руки на стол ладонями вниз и закрыть глаза.</w:t>
      </w:r>
    </w:p>
    <w:p w:rsidR="00392AC0" w:rsidRPr="004D0ADA" w:rsidRDefault="00392AC0" w:rsidP="00392AC0">
      <w:pPr>
        <w:rPr>
          <w:sz w:val="28"/>
          <w:szCs w:val="28"/>
        </w:rPr>
      </w:pPr>
      <w:r w:rsidRPr="00392AC0">
        <w:rPr>
          <w:b/>
          <w:sz w:val="28"/>
          <w:szCs w:val="28"/>
        </w:rPr>
        <w:t xml:space="preserve">Инструкция: </w:t>
      </w:r>
      <w:r w:rsidRPr="004D0ADA">
        <w:rPr>
          <w:sz w:val="28"/>
          <w:szCs w:val="28"/>
        </w:rPr>
        <w:t>«Я буду прикасаться к поверхности одной из ваших рук, а вы указательным пальцем другой должны показать точку прикосновения».</w:t>
      </w:r>
    </w:p>
    <w:p w:rsidR="00437496" w:rsidRDefault="00437496" w:rsidP="00392AC0">
      <w:pPr>
        <w:rPr>
          <w:sz w:val="28"/>
          <w:szCs w:val="28"/>
        </w:rPr>
      </w:pPr>
    </w:p>
    <w:p w:rsidR="00392AC0" w:rsidRPr="00392AC0" w:rsidRDefault="00392AC0" w:rsidP="00392AC0">
      <w:pPr>
        <w:rPr>
          <w:sz w:val="28"/>
          <w:szCs w:val="28"/>
        </w:rPr>
      </w:pPr>
      <w:r w:rsidRPr="00392AC0">
        <w:rPr>
          <w:sz w:val="28"/>
          <w:szCs w:val="28"/>
        </w:rPr>
        <w:t>Проводится по 3-4 прикосновения к каждой руке. Нормой является точное определение точки прикосновения.</w:t>
      </w:r>
    </w:p>
    <w:p w:rsidR="00437496" w:rsidRDefault="00437496" w:rsidP="00392AC0">
      <w:pPr>
        <w:rPr>
          <w:sz w:val="28"/>
          <w:szCs w:val="28"/>
        </w:rPr>
      </w:pPr>
    </w:p>
    <w:p w:rsidR="00392AC0" w:rsidRPr="00392AC0" w:rsidRDefault="00392AC0" w:rsidP="00392AC0">
      <w:pPr>
        <w:rPr>
          <w:sz w:val="28"/>
          <w:szCs w:val="28"/>
        </w:rPr>
      </w:pPr>
      <w:r w:rsidRPr="00392AC0">
        <w:rPr>
          <w:sz w:val="28"/>
          <w:szCs w:val="28"/>
        </w:rPr>
        <w:t>Протокол заполняется по схеме</w:t>
      </w:r>
      <w:r>
        <w:rPr>
          <w:sz w:val="28"/>
          <w:szCs w:val="28"/>
        </w:rPr>
        <w:t xml:space="preserve"> (</w:t>
      </w:r>
      <w:r w:rsidR="004D0ADA">
        <w:rPr>
          <w:sz w:val="28"/>
          <w:szCs w:val="28"/>
        </w:rPr>
        <w:t>результат</w:t>
      </w:r>
      <w:r>
        <w:rPr>
          <w:sz w:val="28"/>
          <w:szCs w:val="28"/>
        </w:rPr>
        <w:t>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992"/>
        <w:gridCol w:w="992"/>
        <w:gridCol w:w="854"/>
        <w:gridCol w:w="855"/>
        <w:gridCol w:w="855"/>
      </w:tblGrid>
      <w:tr w:rsidR="00392AC0" w:rsidTr="00E666A0">
        <w:tc>
          <w:tcPr>
            <w:tcW w:w="1838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92AC0" w:rsidRDefault="00392AC0" w:rsidP="0039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4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5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в %</w:t>
            </w:r>
          </w:p>
        </w:tc>
      </w:tr>
      <w:tr w:rsidR="00392AC0" w:rsidTr="00E666A0">
        <w:tc>
          <w:tcPr>
            <w:tcW w:w="1838" w:type="dxa"/>
          </w:tcPr>
          <w:p w:rsidR="00392AC0" w:rsidRDefault="00F9400C" w:rsidP="00392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92AC0" w:rsidRPr="00392AC0">
              <w:rPr>
                <w:sz w:val="28"/>
                <w:szCs w:val="28"/>
              </w:rPr>
              <w:t>равая рука</w:t>
            </w:r>
          </w:p>
        </w:tc>
        <w:tc>
          <w:tcPr>
            <w:tcW w:w="992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854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</w:tr>
      <w:tr w:rsidR="00392AC0" w:rsidTr="00E666A0">
        <w:tc>
          <w:tcPr>
            <w:tcW w:w="1838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Левая </w:t>
            </w:r>
            <w:r w:rsidRPr="00392AC0">
              <w:rPr>
                <w:sz w:val="28"/>
                <w:szCs w:val="28"/>
              </w:rPr>
              <w:t>рука</w:t>
            </w:r>
          </w:p>
        </w:tc>
        <w:tc>
          <w:tcPr>
            <w:tcW w:w="992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854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392AC0" w:rsidRDefault="00392AC0" w:rsidP="00392AC0">
            <w:pPr>
              <w:rPr>
                <w:sz w:val="28"/>
                <w:szCs w:val="28"/>
              </w:rPr>
            </w:pPr>
          </w:p>
        </w:tc>
      </w:tr>
    </w:tbl>
    <w:p w:rsidR="00643632" w:rsidRDefault="00392AC0" w:rsidP="00392AC0">
      <w:pPr>
        <w:rPr>
          <w:sz w:val="28"/>
          <w:szCs w:val="28"/>
        </w:rPr>
      </w:pPr>
      <w:r>
        <w:rPr>
          <w:sz w:val="28"/>
          <w:szCs w:val="28"/>
        </w:rPr>
        <w:t>Верно отмечается «</w:t>
      </w:r>
      <w:r w:rsidRPr="00392AC0">
        <w:rPr>
          <w:b/>
          <w:i/>
          <w:sz w:val="28"/>
          <w:szCs w:val="28"/>
        </w:rPr>
        <w:t>+</w:t>
      </w:r>
      <w:r>
        <w:rPr>
          <w:b/>
          <w:i/>
          <w:sz w:val="28"/>
          <w:szCs w:val="28"/>
        </w:rPr>
        <w:t xml:space="preserve">» </w:t>
      </w:r>
      <w:r w:rsidRPr="00392AC0">
        <w:rPr>
          <w:sz w:val="28"/>
          <w:szCs w:val="28"/>
        </w:rPr>
        <w:t xml:space="preserve">Не верно </w:t>
      </w:r>
      <w:r>
        <w:rPr>
          <w:sz w:val="28"/>
          <w:szCs w:val="28"/>
        </w:rPr>
        <w:t>«-»</w:t>
      </w:r>
      <w:r w:rsidR="004D0ADA">
        <w:rPr>
          <w:sz w:val="28"/>
          <w:szCs w:val="28"/>
        </w:rPr>
        <w:t xml:space="preserve">, </w:t>
      </w:r>
      <w:r w:rsidR="00437496" w:rsidRPr="004D0ADA">
        <w:rPr>
          <w:sz w:val="28"/>
          <w:szCs w:val="28"/>
        </w:rPr>
        <w:t>отмечается</w:t>
      </w:r>
      <w:r w:rsidR="004D0ADA" w:rsidRPr="004D0ADA">
        <w:rPr>
          <w:sz w:val="28"/>
          <w:szCs w:val="28"/>
        </w:rPr>
        <w:t xml:space="preserve"> наличие поиска</w:t>
      </w:r>
      <w:r w:rsidR="004D0ADA">
        <w:rPr>
          <w:sz w:val="28"/>
          <w:szCs w:val="28"/>
        </w:rPr>
        <w:t xml:space="preserve"> точки</w:t>
      </w:r>
      <w:r w:rsidR="004D0ADA" w:rsidRPr="004D0ADA">
        <w:rPr>
          <w:sz w:val="28"/>
          <w:szCs w:val="28"/>
        </w:rPr>
        <w:t>.</w:t>
      </w:r>
      <w:r w:rsidR="004D0ADA">
        <w:rPr>
          <w:sz w:val="28"/>
          <w:szCs w:val="28"/>
        </w:rPr>
        <w:t xml:space="preserve"> Норма, если после 2 </w:t>
      </w:r>
      <w:r w:rsidR="00437496">
        <w:rPr>
          <w:sz w:val="28"/>
          <w:szCs w:val="28"/>
        </w:rPr>
        <w:t>поправки угадывается</w:t>
      </w:r>
      <w:r w:rsidR="004D0ADA">
        <w:rPr>
          <w:sz w:val="28"/>
          <w:szCs w:val="28"/>
        </w:rPr>
        <w:t xml:space="preserve"> точка.</w:t>
      </w:r>
    </w:p>
    <w:p w:rsidR="006C1513" w:rsidRDefault="006C1513" w:rsidP="00392AC0">
      <w:pPr>
        <w:rPr>
          <w:sz w:val="28"/>
          <w:szCs w:val="28"/>
        </w:rPr>
      </w:pPr>
    </w:p>
    <w:p w:rsidR="006C1513" w:rsidRPr="006C1513" w:rsidRDefault="006C1513" w:rsidP="006C1513">
      <w:pPr>
        <w:rPr>
          <w:sz w:val="28"/>
          <w:szCs w:val="28"/>
        </w:rPr>
      </w:pPr>
      <w:r w:rsidRPr="00EA543C">
        <w:rPr>
          <w:i/>
          <w:sz w:val="28"/>
          <w:szCs w:val="28"/>
          <w:u w:val="single"/>
        </w:rPr>
        <w:t>Эксперимент №</w:t>
      </w:r>
      <w:r>
        <w:rPr>
          <w:i/>
          <w:sz w:val="28"/>
          <w:szCs w:val="28"/>
          <w:u w:val="single"/>
        </w:rPr>
        <w:t xml:space="preserve">4  </w:t>
      </w:r>
      <w:r w:rsidR="00EE3CCF">
        <w:rPr>
          <w:i/>
          <w:sz w:val="28"/>
          <w:szCs w:val="28"/>
          <w:u w:val="single"/>
        </w:rPr>
        <w:t xml:space="preserve"> </w:t>
      </w:r>
      <w:r w:rsidRPr="006C1513">
        <w:rPr>
          <w:b/>
          <w:i/>
          <w:sz w:val="28"/>
          <w:szCs w:val="28"/>
        </w:rPr>
        <w:t xml:space="preserve">Проба </w:t>
      </w:r>
      <w:proofErr w:type="spellStart"/>
      <w:r w:rsidRPr="006C1513">
        <w:rPr>
          <w:b/>
          <w:i/>
          <w:sz w:val="28"/>
          <w:szCs w:val="28"/>
        </w:rPr>
        <w:t>Ферстера</w:t>
      </w:r>
      <w:proofErr w:type="spellEnd"/>
      <w:r w:rsidRPr="006C1513">
        <w:rPr>
          <w:b/>
          <w:i/>
          <w:sz w:val="28"/>
          <w:szCs w:val="28"/>
        </w:rPr>
        <w:t>.</w:t>
      </w:r>
    </w:p>
    <w:p w:rsidR="006C1513" w:rsidRPr="006C1513" w:rsidRDefault="006C1513" w:rsidP="006C1513">
      <w:pPr>
        <w:rPr>
          <w:sz w:val="28"/>
          <w:szCs w:val="28"/>
        </w:rPr>
      </w:pPr>
      <w:r w:rsidRPr="006C1513">
        <w:rPr>
          <w:sz w:val="28"/>
          <w:szCs w:val="28"/>
        </w:rPr>
        <w:t>Испытуемый сидит в той же позе.</w:t>
      </w:r>
      <w:r>
        <w:rPr>
          <w:sz w:val="28"/>
          <w:szCs w:val="28"/>
        </w:rPr>
        <w:t xml:space="preserve"> См выше.</w:t>
      </w:r>
    </w:p>
    <w:p w:rsidR="006C1513" w:rsidRDefault="006C1513" w:rsidP="006C1513">
      <w:pPr>
        <w:rPr>
          <w:sz w:val="28"/>
          <w:szCs w:val="28"/>
        </w:rPr>
      </w:pPr>
      <w:r w:rsidRPr="006C1513">
        <w:rPr>
          <w:b/>
          <w:sz w:val="28"/>
          <w:szCs w:val="28"/>
        </w:rPr>
        <w:lastRenderedPageBreak/>
        <w:t>Инструкция</w:t>
      </w:r>
      <w:r w:rsidRPr="006C1513">
        <w:rPr>
          <w:sz w:val="28"/>
          <w:szCs w:val="28"/>
        </w:rPr>
        <w:t>: «Я буду на вашей руке рисовать простейшие фигуры, буквы или цифры, а вы должны определить и назвать их».</w:t>
      </w:r>
    </w:p>
    <w:p w:rsidR="006C1513" w:rsidRPr="006C1513" w:rsidRDefault="006C1513" w:rsidP="006C1513">
      <w:pPr>
        <w:rPr>
          <w:sz w:val="28"/>
          <w:szCs w:val="28"/>
        </w:rPr>
      </w:pPr>
    </w:p>
    <w:p w:rsidR="006C1513" w:rsidRPr="00392AC0" w:rsidRDefault="006C1513" w:rsidP="006C1513">
      <w:pPr>
        <w:rPr>
          <w:sz w:val="28"/>
          <w:szCs w:val="28"/>
        </w:rPr>
      </w:pPr>
      <w:r w:rsidRPr="00392AC0">
        <w:rPr>
          <w:sz w:val="28"/>
          <w:szCs w:val="28"/>
        </w:rPr>
        <w:t>Протокол заполняется по схеме</w:t>
      </w:r>
      <w:r>
        <w:rPr>
          <w:sz w:val="28"/>
          <w:szCs w:val="28"/>
        </w:rPr>
        <w:t xml:space="preserve"> (результат)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992"/>
        <w:gridCol w:w="992"/>
        <w:gridCol w:w="992"/>
        <w:gridCol w:w="993"/>
        <w:gridCol w:w="851"/>
        <w:gridCol w:w="1134"/>
      </w:tblGrid>
      <w:tr w:rsidR="006C1513" w:rsidTr="006C1513">
        <w:tc>
          <w:tcPr>
            <w:tcW w:w="1838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C1513" w:rsidRDefault="006C1513" w:rsidP="00D30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Фиг.1</w:t>
            </w:r>
          </w:p>
        </w:tc>
        <w:tc>
          <w:tcPr>
            <w:tcW w:w="992" w:type="dxa"/>
          </w:tcPr>
          <w:p w:rsidR="006C1513" w:rsidRDefault="006C1513" w:rsidP="006C15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Фиг. 2</w:t>
            </w:r>
          </w:p>
        </w:tc>
        <w:tc>
          <w:tcPr>
            <w:tcW w:w="992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Фиг. 3</w:t>
            </w:r>
          </w:p>
        </w:tc>
        <w:tc>
          <w:tcPr>
            <w:tcW w:w="993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Фиг. 4</w:t>
            </w:r>
          </w:p>
        </w:tc>
        <w:tc>
          <w:tcPr>
            <w:tcW w:w="851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Фиг. 5</w:t>
            </w:r>
          </w:p>
        </w:tc>
        <w:tc>
          <w:tcPr>
            <w:tcW w:w="1134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в %</w:t>
            </w:r>
          </w:p>
        </w:tc>
      </w:tr>
      <w:tr w:rsidR="006C1513" w:rsidTr="006C1513">
        <w:tc>
          <w:tcPr>
            <w:tcW w:w="1838" w:type="dxa"/>
          </w:tcPr>
          <w:p w:rsidR="006C1513" w:rsidRDefault="00F9400C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C1513" w:rsidRPr="00392AC0">
              <w:rPr>
                <w:sz w:val="28"/>
                <w:szCs w:val="28"/>
              </w:rPr>
              <w:t>равая рука</w:t>
            </w:r>
          </w:p>
        </w:tc>
        <w:tc>
          <w:tcPr>
            <w:tcW w:w="992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</w:tr>
      <w:tr w:rsidR="006C1513" w:rsidTr="006C1513">
        <w:tc>
          <w:tcPr>
            <w:tcW w:w="1838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Левая </w:t>
            </w:r>
            <w:r w:rsidRPr="00392AC0">
              <w:rPr>
                <w:sz w:val="28"/>
                <w:szCs w:val="28"/>
              </w:rPr>
              <w:t>рука</w:t>
            </w:r>
          </w:p>
        </w:tc>
        <w:tc>
          <w:tcPr>
            <w:tcW w:w="992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C1513" w:rsidRDefault="006C1513" w:rsidP="00D304B8">
            <w:pPr>
              <w:rPr>
                <w:sz w:val="28"/>
                <w:szCs w:val="28"/>
              </w:rPr>
            </w:pPr>
          </w:p>
        </w:tc>
      </w:tr>
    </w:tbl>
    <w:p w:rsidR="006C1513" w:rsidRPr="006C1513" w:rsidRDefault="008A06D6" w:rsidP="006C1513">
      <w:pPr>
        <w:rPr>
          <w:sz w:val="28"/>
          <w:szCs w:val="28"/>
        </w:rPr>
      </w:pPr>
      <w:r w:rsidRPr="008A06D6">
        <w:rPr>
          <w:b/>
          <w:sz w:val="28"/>
          <w:szCs w:val="28"/>
        </w:rPr>
        <w:t>Интерпретация</w:t>
      </w:r>
      <w:r w:rsidRPr="008A06D6">
        <w:rPr>
          <w:sz w:val="28"/>
          <w:szCs w:val="28"/>
        </w:rPr>
        <w:t>: Результаты проб позволяют сделать вывод о функциональном состоянии зон коры, отвечающих за тактильную чувствительность (</w:t>
      </w:r>
      <w:proofErr w:type="gramStart"/>
      <w:r w:rsidRPr="008A06D6">
        <w:rPr>
          <w:sz w:val="28"/>
          <w:szCs w:val="28"/>
        </w:rPr>
        <w:t>верхне-теменные</w:t>
      </w:r>
      <w:proofErr w:type="gramEnd"/>
      <w:r w:rsidRPr="008A06D6">
        <w:rPr>
          <w:sz w:val="28"/>
          <w:szCs w:val="28"/>
        </w:rPr>
        <w:t xml:space="preserve"> области).</w:t>
      </w:r>
    </w:p>
    <w:p w:rsidR="006C1513" w:rsidRDefault="006C1513" w:rsidP="006C1513">
      <w:pPr>
        <w:rPr>
          <w:sz w:val="28"/>
          <w:szCs w:val="28"/>
        </w:rPr>
      </w:pPr>
      <w:r w:rsidRPr="006C1513">
        <w:rPr>
          <w:sz w:val="28"/>
          <w:szCs w:val="28"/>
        </w:rPr>
        <w:t>Нормой является угадывание с 1-2 раза.</w:t>
      </w:r>
    </w:p>
    <w:p w:rsidR="00EE3CCF" w:rsidRDefault="00EE3CCF" w:rsidP="006C1513">
      <w:pPr>
        <w:rPr>
          <w:sz w:val="28"/>
          <w:szCs w:val="28"/>
        </w:rPr>
      </w:pPr>
    </w:p>
    <w:p w:rsidR="00EE3CCF" w:rsidRDefault="00EE3CCF" w:rsidP="00EE3CCF">
      <w:pPr>
        <w:jc w:val="center"/>
        <w:rPr>
          <w:b/>
          <w:sz w:val="28"/>
          <w:szCs w:val="28"/>
        </w:rPr>
      </w:pPr>
      <w:r w:rsidRPr="00EE3CCF">
        <w:rPr>
          <w:b/>
          <w:sz w:val="28"/>
          <w:szCs w:val="28"/>
        </w:rPr>
        <w:t>Исследование пространственного восприятия.</w:t>
      </w:r>
    </w:p>
    <w:p w:rsidR="00EE3CCF" w:rsidRDefault="00EE3CCF" w:rsidP="00EE3CCF">
      <w:pPr>
        <w:jc w:val="center"/>
        <w:rPr>
          <w:b/>
          <w:sz w:val="28"/>
          <w:szCs w:val="28"/>
        </w:rPr>
      </w:pPr>
    </w:p>
    <w:p w:rsidR="00EE3CCF" w:rsidRPr="004D27A1" w:rsidRDefault="00EE3CCF" w:rsidP="00EE3CCF">
      <w:pPr>
        <w:rPr>
          <w:i/>
          <w:sz w:val="28"/>
          <w:szCs w:val="28"/>
        </w:rPr>
      </w:pPr>
      <w:r w:rsidRPr="00EA543C">
        <w:rPr>
          <w:i/>
          <w:sz w:val="28"/>
          <w:szCs w:val="28"/>
          <w:u w:val="single"/>
        </w:rPr>
        <w:t>Эксперимент №</w:t>
      </w:r>
      <w:r w:rsidRPr="004D27A1">
        <w:rPr>
          <w:i/>
          <w:sz w:val="28"/>
          <w:szCs w:val="28"/>
          <w:u w:val="single"/>
        </w:rPr>
        <w:t xml:space="preserve">5 </w:t>
      </w:r>
      <w:r w:rsidRPr="004D27A1">
        <w:rPr>
          <w:b/>
          <w:i/>
          <w:sz w:val="28"/>
          <w:szCs w:val="28"/>
        </w:rPr>
        <w:t>Копирование с перешифровкой человечка и геометрической фигуры.</w:t>
      </w:r>
    </w:p>
    <w:p w:rsidR="00EE3CCF" w:rsidRPr="00EE3CCF" w:rsidRDefault="00EE3CCF" w:rsidP="00EE3CCF">
      <w:pPr>
        <w:rPr>
          <w:sz w:val="28"/>
          <w:szCs w:val="28"/>
        </w:rPr>
      </w:pPr>
    </w:p>
    <w:p w:rsidR="00EE3CCF" w:rsidRPr="00EE3CCF" w:rsidRDefault="00EE3CCF" w:rsidP="00EE3CCF">
      <w:pPr>
        <w:rPr>
          <w:sz w:val="28"/>
          <w:szCs w:val="28"/>
        </w:rPr>
      </w:pPr>
      <w:r w:rsidRPr="00EE3CCF">
        <w:rPr>
          <w:sz w:val="28"/>
          <w:szCs w:val="28"/>
        </w:rPr>
        <w:t>Испытуемый сидит точно напротив экспериментатора.</w:t>
      </w:r>
    </w:p>
    <w:p w:rsidR="00EE3CCF" w:rsidRPr="00EE3CCF" w:rsidRDefault="00EE3CCF" w:rsidP="00EE3CCF">
      <w:pPr>
        <w:rPr>
          <w:sz w:val="28"/>
          <w:szCs w:val="28"/>
        </w:rPr>
      </w:pPr>
    </w:p>
    <w:p w:rsidR="00EE3CCF" w:rsidRPr="00EE3CCF" w:rsidRDefault="00EE3CCF" w:rsidP="00EE3CCF">
      <w:pPr>
        <w:rPr>
          <w:sz w:val="28"/>
          <w:szCs w:val="28"/>
        </w:rPr>
      </w:pPr>
      <w:r w:rsidRPr="004D27A1">
        <w:rPr>
          <w:b/>
          <w:sz w:val="28"/>
          <w:szCs w:val="28"/>
        </w:rPr>
        <w:t>Инструкция:</w:t>
      </w:r>
      <w:r w:rsidRPr="00EE3CCF">
        <w:rPr>
          <w:sz w:val="28"/>
          <w:szCs w:val="28"/>
        </w:rPr>
        <w:t xml:space="preserve"> «Я рисую человечка (фигуру). Ваша задача перевернуть его (ее) на себя: что у меня сверху – и у вас сверху, что у меня справа – и у вас справа».</w:t>
      </w:r>
    </w:p>
    <w:p w:rsidR="00EE3CCF" w:rsidRPr="00EE3CCF" w:rsidRDefault="004D27A1" w:rsidP="00EE3CCF">
      <w:pPr>
        <w:rPr>
          <w:sz w:val="28"/>
          <w:szCs w:val="28"/>
        </w:rPr>
      </w:pPr>
      <w:r w:rsidRPr="004D27A1">
        <w:rPr>
          <w:noProof/>
          <w:sz w:val="28"/>
          <w:szCs w:val="28"/>
        </w:rPr>
        <w:drawing>
          <wp:inline distT="0" distB="0" distL="0" distR="0" wp14:anchorId="3E0D8ECF" wp14:editId="557D2DDD">
            <wp:extent cx="5940425" cy="20275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CF" w:rsidRDefault="00EE3CCF" w:rsidP="00EE3CCF">
      <w:pPr>
        <w:rPr>
          <w:sz w:val="28"/>
          <w:szCs w:val="28"/>
        </w:rPr>
      </w:pPr>
      <w:r w:rsidRPr="00EE3CCF">
        <w:rPr>
          <w:sz w:val="28"/>
          <w:szCs w:val="28"/>
        </w:rPr>
        <w:t xml:space="preserve">После завершения испытуемым работы, полученный рисунок сравнивается с рисунком экспериментатора. При наличии погрешностей разбирают с больным его ошибки и повторяют пробу до </w:t>
      </w:r>
      <w:r w:rsidR="003950C3">
        <w:rPr>
          <w:sz w:val="28"/>
          <w:szCs w:val="28"/>
        </w:rPr>
        <w:t>3</w:t>
      </w:r>
      <w:r w:rsidRPr="00EE3CCF">
        <w:rPr>
          <w:sz w:val="28"/>
          <w:szCs w:val="28"/>
        </w:rPr>
        <w:t xml:space="preserve"> раз.</w:t>
      </w:r>
    </w:p>
    <w:p w:rsidR="003950C3" w:rsidRDefault="003950C3" w:rsidP="003950C3">
      <w:pPr>
        <w:rPr>
          <w:sz w:val="28"/>
          <w:szCs w:val="28"/>
        </w:rPr>
      </w:pPr>
      <w:r>
        <w:rPr>
          <w:sz w:val="28"/>
          <w:szCs w:val="28"/>
        </w:rPr>
        <w:t>Оценка: верно –не верно. В процентах.</w:t>
      </w:r>
    </w:p>
    <w:p w:rsidR="004D27A1" w:rsidRDefault="004D27A1" w:rsidP="00EE3CCF">
      <w:pPr>
        <w:rPr>
          <w:sz w:val="28"/>
          <w:szCs w:val="28"/>
        </w:rPr>
      </w:pPr>
    </w:p>
    <w:p w:rsidR="004D27A1" w:rsidRPr="00EE3CCF" w:rsidRDefault="004D27A1" w:rsidP="00EE3CCF">
      <w:pPr>
        <w:rPr>
          <w:sz w:val="28"/>
          <w:szCs w:val="28"/>
        </w:rPr>
      </w:pPr>
    </w:p>
    <w:p w:rsidR="00EE3CCF" w:rsidRPr="00EE3CCF" w:rsidRDefault="004D27A1" w:rsidP="00B4785A">
      <w:pPr>
        <w:jc w:val="center"/>
        <w:rPr>
          <w:sz w:val="28"/>
          <w:szCs w:val="28"/>
        </w:rPr>
      </w:pPr>
      <w:r w:rsidRPr="00EA543C">
        <w:rPr>
          <w:i/>
          <w:sz w:val="28"/>
          <w:szCs w:val="28"/>
          <w:u w:val="single"/>
        </w:rPr>
        <w:t>Эксперимент №</w:t>
      </w:r>
      <w:r>
        <w:rPr>
          <w:i/>
          <w:sz w:val="28"/>
          <w:szCs w:val="28"/>
          <w:u w:val="single"/>
        </w:rPr>
        <w:t xml:space="preserve">6. </w:t>
      </w:r>
      <w:r w:rsidRPr="004D27A1">
        <w:rPr>
          <w:b/>
          <w:i/>
          <w:sz w:val="28"/>
          <w:szCs w:val="28"/>
          <w:u w:val="single"/>
        </w:rPr>
        <w:t>«Домик на склоне горы»</w:t>
      </w:r>
      <w:r>
        <w:rPr>
          <w:i/>
          <w:sz w:val="28"/>
          <w:szCs w:val="28"/>
          <w:u w:val="single"/>
        </w:rPr>
        <w:br/>
      </w:r>
    </w:p>
    <w:p w:rsidR="004D27A1" w:rsidRDefault="004D27A1" w:rsidP="00EE3CCF">
      <w:pPr>
        <w:rPr>
          <w:sz w:val="28"/>
          <w:szCs w:val="28"/>
        </w:rPr>
      </w:pPr>
      <w:r w:rsidRPr="004D27A1">
        <w:rPr>
          <w:b/>
          <w:sz w:val="28"/>
          <w:szCs w:val="28"/>
        </w:rPr>
        <w:t>Инструкция:</w:t>
      </w:r>
      <w:r>
        <w:rPr>
          <w:b/>
          <w:sz w:val="28"/>
          <w:szCs w:val="28"/>
        </w:rPr>
        <w:t xml:space="preserve"> </w:t>
      </w:r>
      <w:r w:rsidRPr="004D27A1">
        <w:rPr>
          <w:sz w:val="28"/>
          <w:szCs w:val="28"/>
        </w:rPr>
        <w:t>Нарисуйте домик на склоне горы</w:t>
      </w:r>
      <w:r>
        <w:rPr>
          <w:sz w:val="28"/>
          <w:szCs w:val="28"/>
        </w:rPr>
        <w:t xml:space="preserve"> (рис.1)</w:t>
      </w:r>
      <w:r w:rsidR="003950C3">
        <w:rPr>
          <w:sz w:val="28"/>
          <w:szCs w:val="28"/>
        </w:rPr>
        <w:t>. Используйте сам рисунок как бланк со стимульным материалом.</w:t>
      </w:r>
    </w:p>
    <w:p w:rsidR="004D27A1" w:rsidRDefault="004D27A1" w:rsidP="00EE3CCF">
      <w:pPr>
        <w:rPr>
          <w:sz w:val="28"/>
          <w:szCs w:val="28"/>
        </w:rPr>
      </w:pPr>
      <w:r>
        <w:rPr>
          <w:sz w:val="28"/>
          <w:szCs w:val="28"/>
        </w:rPr>
        <w:t>Оценка: верно –не верно.</w:t>
      </w:r>
    </w:p>
    <w:p w:rsidR="006364D4" w:rsidRDefault="006364D4" w:rsidP="00EE3CCF">
      <w:pPr>
        <w:rPr>
          <w:sz w:val="28"/>
          <w:szCs w:val="28"/>
        </w:rPr>
      </w:pPr>
    </w:p>
    <w:p w:rsidR="006364D4" w:rsidRDefault="006364D4" w:rsidP="00EE3CCF">
      <w:pPr>
        <w:rPr>
          <w:sz w:val="28"/>
          <w:szCs w:val="28"/>
        </w:rPr>
      </w:pPr>
    </w:p>
    <w:p w:rsidR="004D27A1" w:rsidRDefault="004D27A1" w:rsidP="00EE3CCF">
      <w:pPr>
        <w:rPr>
          <w:sz w:val="28"/>
          <w:szCs w:val="28"/>
        </w:rPr>
      </w:pPr>
    </w:p>
    <w:p w:rsidR="004D27A1" w:rsidRDefault="004D27A1" w:rsidP="00B4785A">
      <w:pPr>
        <w:jc w:val="center"/>
        <w:rPr>
          <w:b/>
          <w:i/>
          <w:sz w:val="28"/>
          <w:szCs w:val="28"/>
          <w:u w:val="single"/>
        </w:rPr>
      </w:pPr>
      <w:r w:rsidRPr="0029583F">
        <w:lastRenderedPageBreak/>
        <w:t>Эксперимент №7.</w:t>
      </w:r>
      <w:r>
        <w:rPr>
          <w:i/>
          <w:sz w:val="28"/>
          <w:szCs w:val="28"/>
          <w:u w:val="single"/>
        </w:rPr>
        <w:t xml:space="preserve"> </w:t>
      </w:r>
      <w:r w:rsidRPr="004D27A1">
        <w:rPr>
          <w:b/>
          <w:i/>
          <w:sz w:val="28"/>
          <w:szCs w:val="28"/>
          <w:u w:val="single"/>
        </w:rPr>
        <w:t>«</w:t>
      </w:r>
      <w:r>
        <w:rPr>
          <w:b/>
          <w:i/>
          <w:sz w:val="28"/>
          <w:szCs w:val="28"/>
          <w:u w:val="single"/>
        </w:rPr>
        <w:t>Немой циферблат</w:t>
      </w:r>
      <w:r w:rsidRPr="004D27A1">
        <w:rPr>
          <w:b/>
          <w:i/>
          <w:sz w:val="28"/>
          <w:szCs w:val="28"/>
          <w:u w:val="single"/>
        </w:rPr>
        <w:t>»</w:t>
      </w:r>
    </w:p>
    <w:p w:rsidR="004D27A1" w:rsidRDefault="004D27A1" w:rsidP="00EE3CCF">
      <w:pPr>
        <w:rPr>
          <w:b/>
          <w:i/>
          <w:sz w:val="28"/>
          <w:szCs w:val="28"/>
          <w:u w:val="single"/>
        </w:rPr>
      </w:pPr>
    </w:p>
    <w:p w:rsidR="003950C3" w:rsidRDefault="004D27A1" w:rsidP="003950C3">
      <w:pPr>
        <w:rPr>
          <w:sz w:val="28"/>
          <w:szCs w:val="28"/>
        </w:rPr>
      </w:pPr>
      <w:r w:rsidRPr="004D27A1">
        <w:rPr>
          <w:b/>
          <w:sz w:val="28"/>
          <w:szCs w:val="28"/>
        </w:rPr>
        <w:t>Инструкция:</w:t>
      </w:r>
      <w:r>
        <w:rPr>
          <w:b/>
          <w:sz w:val="28"/>
          <w:szCs w:val="28"/>
        </w:rPr>
        <w:t xml:space="preserve"> </w:t>
      </w:r>
      <w:r w:rsidRPr="004D27A1">
        <w:rPr>
          <w:sz w:val="28"/>
          <w:szCs w:val="28"/>
        </w:rPr>
        <w:t xml:space="preserve">Нарисуйте </w:t>
      </w:r>
      <w:r>
        <w:rPr>
          <w:sz w:val="28"/>
          <w:szCs w:val="28"/>
        </w:rPr>
        <w:t>положение стрелок</w:t>
      </w:r>
      <w:r w:rsidR="003950C3">
        <w:rPr>
          <w:sz w:val="28"/>
          <w:szCs w:val="28"/>
        </w:rPr>
        <w:t xml:space="preserve"> в циферблате</w:t>
      </w:r>
      <w:r>
        <w:rPr>
          <w:sz w:val="28"/>
          <w:szCs w:val="28"/>
        </w:rPr>
        <w:t xml:space="preserve"> как указано под рисунком (рис.1)</w:t>
      </w:r>
      <w:r w:rsidR="003950C3">
        <w:rPr>
          <w:sz w:val="28"/>
          <w:szCs w:val="28"/>
        </w:rPr>
        <w:t>. Используйте сам рисунок как бланк со стимульным материалом.</w:t>
      </w:r>
    </w:p>
    <w:p w:rsidR="004D27A1" w:rsidRDefault="004D27A1" w:rsidP="004D27A1">
      <w:pPr>
        <w:rPr>
          <w:sz w:val="28"/>
          <w:szCs w:val="28"/>
        </w:rPr>
      </w:pPr>
      <w:r>
        <w:rPr>
          <w:sz w:val="28"/>
          <w:szCs w:val="28"/>
        </w:rPr>
        <w:t>Оценка: верно –не верно.</w:t>
      </w:r>
    </w:p>
    <w:p w:rsidR="003950C3" w:rsidRDefault="003950C3" w:rsidP="004D27A1">
      <w:pPr>
        <w:rPr>
          <w:sz w:val="28"/>
          <w:szCs w:val="28"/>
        </w:rPr>
      </w:pPr>
    </w:p>
    <w:p w:rsidR="003950C3" w:rsidRDefault="003950C3" w:rsidP="00B4785A">
      <w:pPr>
        <w:jc w:val="center"/>
        <w:rPr>
          <w:b/>
          <w:i/>
          <w:sz w:val="28"/>
          <w:szCs w:val="28"/>
          <w:u w:val="single"/>
        </w:rPr>
      </w:pPr>
      <w:r w:rsidRPr="00EA543C">
        <w:rPr>
          <w:i/>
          <w:sz w:val="28"/>
          <w:szCs w:val="28"/>
          <w:u w:val="single"/>
        </w:rPr>
        <w:t>Эксперимент №</w:t>
      </w:r>
      <w:r>
        <w:rPr>
          <w:i/>
          <w:sz w:val="28"/>
          <w:szCs w:val="28"/>
          <w:u w:val="single"/>
        </w:rPr>
        <w:t xml:space="preserve">7. </w:t>
      </w:r>
      <w:r w:rsidRPr="004D27A1">
        <w:rPr>
          <w:b/>
          <w:i/>
          <w:sz w:val="28"/>
          <w:szCs w:val="28"/>
          <w:u w:val="single"/>
        </w:rPr>
        <w:t>«</w:t>
      </w:r>
      <w:r>
        <w:rPr>
          <w:b/>
          <w:i/>
          <w:sz w:val="28"/>
          <w:szCs w:val="28"/>
          <w:u w:val="single"/>
        </w:rPr>
        <w:t>Бутылочки</w:t>
      </w:r>
      <w:r w:rsidRPr="004D27A1">
        <w:rPr>
          <w:b/>
          <w:i/>
          <w:sz w:val="28"/>
          <w:szCs w:val="28"/>
          <w:u w:val="single"/>
        </w:rPr>
        <w:t>»</w:t>
      </w:r>
    </w:p>
    <w:p w:rsidR="003950C3" w:rsidRDefault="003950C3" w:rsidP="003950C3">
      <w:pPr>
        <w:rPr>
          <w:sz w:val="28"/>
          <w:szCs w:val="28"/>
        </w:rPr>
      </w:pPr>
      <w:r w:rsidRPr="004D27A1">
        <w:rPr>
          <w:b/>
          <w:sz w:val="28"/>
          <w:szCs w:val="28"/>
        </w:rPr>
        <w:t>Инструкция:</w:t>
      </w:r>
      <w:r>
        <w:rPr>
          <w:b/>
          <w:sz w:val="28"/>
          <w:szCs w:val="28"/>
        </w:rPr>
        <w:t xml:space="preserve"> </w:t>
      </w:r>
      <w:r w:rsidRPr="004D27A1">
        <w:rPr>
          <w:sz w:val="28"/>
          <w:szCs w:val="28"/>
        </w:rPr>
        <w:t xml:space="preserve">Нарисуйте </w:t>
      </w:r>
      <w:r>
        <w:rPr>
          <w:sz w:val="28"/>
          <w:szCs w:val="28"/>
        </w:rPr>
        <w:t>уровни жидкости во всех оставшихся четырех бутылочках (рис.1).</w:t>
      </w:r>
      <w:r w:rsidRPr="003950C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Используйте сам рисунок как бланк со стимульным материалом.</w:t>
      </w:r>
    </w:p>
    <w:p w:rsidR="003950C3" w:rsidRDefault="003950C3" w:rsidP="003950C3">
      <w:pPr>
        <w:rPr>
          <w:sz w:val="28"/>
          <w:szCs w:val="28"/>
        </w:rPr>
      </w:pPr>
    </w:p>
    <w:p w:rsidR="003950C3" w:rsidRDefault="003950C3" w:rsidP="003950C3">
      <w:pPr>
        <w:rPr>
          <w:sz w:val="28"/>
          <w:szCs w:val="28"/>
        </w:rPr>
      </w:pPr>
      <w:r>
        <w:rPr>
          <w:sz w:val="28"/>
          <w:szCs w:val="28"/>
        </w:rPr>
        <w:t>Оценка: верно –не верно. В процентах.</w:t>
      </w:r>
    </w:p>
    <w:p w:rsidR="004D27A1" w:rsidRDefault="004D27A1" w:rsidP="00EE3CCF">
      <w:pPr>
        <w:rPr>
          <w:sz w:val="28"/>
          <w:szCs w:val="28"/>
        </w:rPr>
      </w:pPr>
    </w:p>
    <w:p w:rsidR="004D27A1" w:rsidRPr="00EE3CCF" w:rsidRDefault="004D27A1" w:rsidP="00EE3CCF">
      <w:pPr>
        <w:rPr>
          <w:sz w:val="28"/>
          <w:szCs w:val="28"/>
        </w:rPr>
      </w:pPr>
      <w:r w:rsidRPr="004D27A1">
        <w:rPr>
          <w:noProof/>
          <w:sz w:val="28"/>
          <w:szCs w:val="28"/>
        </w:rPr>
        <w:drawing>
          <wp:inline distT="0" distB="0" distL="0" distR="0" wp14:anchorId="6366BA01" wp14:editId="7701175A">
            <wp:extent cx="5940425" cy="54622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CF" w:rsidRPr="00BF67E9" w:rsidRDefault="004D27A1" w:rsidP="00EE3CCF">
      <w:pPr>
        <w:rPr>
          <w:sz w:val="28"/>
          <w:szCs w:val="28"/>
        </w:rPr>
      </w:pPr>
      <w:r w:rsidRPr="00BF67E9">
        <w:rPr>
          <w:sz w:val="28"/>
          <w:szCs w:val="28"/>
        </w:rPr>
        <w:t>Рис.1</w:t>
      </w:r>
      <w:r w:rsidR="00717A93">
        <w:rPr>
          <w:sz w:val="28"/>
          <w:szCs w:val="28"/>
        </w:rPr>
        <w:t>.</w:t>
      </w:r>
      <w:r w:rsidRPr="00BF67E9">
        <w:rPr>
          <w:sz w:val="28"/>
          <w:szCs w:val="28"/>
        </w:rPr>
        <w:t xml:space="preserve"> Стимульный материал к эксперименту 6,</w:t>
      </w:r>
      <w:r w:rsidR="00BF67E9">
        <w:rPr>
          <w:sz w:val="28"/>
          <w:szCs w:val="28"/>
        </w:rPr>
        <w:t xml:space="preserve"> </w:t>
      </w:r>
      <w:r w:rsidRPr="00BF67E9">
        <w:rPr>
          <w:sz w:val="28"/>
          <w:szCs w:val="28"/>
        </w:rPr>
        <w:t>7,</w:t>
      </w:r>
      <w:r w:rsidR="00BF67E9">
        <w:rPr>
          <w:sz w:val="28"/>
          <w:szCs w:val="28"/>
        </w:rPr>
        <w:t xml:space="preserve"> </w:t>
      </w:r>
      <w:r w:rsidRPr="00BF67E9">
        <w:rPr>
          <w:sz w:val="28"/>
          <w:szCs w:val="28"/>
        </w:rPr>
        <w:t>8</w:t>
      </w:r>
    </w:p>
    <w:p w:rsidR="00EE3CCF" w:rsidRDefault="00EE3CCF" w:rsidP="00EE3CCF">
      <w:pPr>
        <w:jc w:val="center"/>
      </w:pPr>
    </w:p>
    <w:p w:rsidR="004D27A1" w:rsidRDefault="004D27A1" w:rsidP="004D27A1">
      <w:pPr>
        <w:rPr>
          <w:sz w:val="28"/>
          <w:szCs w:val="28"/>
        </w:rPr>
      </w:pPr>
      <w:r w:rsidRPr="00EE3CCF">
        <w:rPr>
          <w:b/>
          <w:sz w:val="28"/>
          <w:szCs w:val="28"/>
        </w:rPr>
        <w:t>Интерпретация:</w:t>
      </w:r>
      <w:r w:rsidRPr="00EE3CCF">
        <w:rPr>
          <w:sz w:val="28"/>
          <w:szCs w:val="28"/>
        </w:rPr>
        <w:t xml:space="preserve"> Результаты проб позволяют сделать вывод о функциональном состоянии </w:t>
      </w:r>
      <w:proofErr w:type="gramStart"/>
      <w:r w:rsidRPr="00EE3CCF">
        <w:rPr>
          <w:sz w:val="28"/>
          <w:szCs w:val="28"/>
        </w:rPr>
        <w:t>нижне-теменной</w:t>
      </w:r>
      <w:proofErr w:type="gramEnd"/>
      <w:r w:rsidRPr="00EE3CCF">
        <w:rPr>
          <w:sz w:val="28"/>
          <w:szCs w:val="28"/>
        </w:rPr>
        <w:t xml:space="preserve"> области, преимущественно справа. Если испытуемый допускает ошибки, не поддающиеся вербальной коррекции, это свидетельствует о нарушении пространственного восприятия.</w:t>
      </w:r>
    </w:p>
    <w:p w:rsidR="00EE12F7" w:rsidRDefault="00EE12F7" w:rsidP="004D27A1">
      <w:pPr>
        <w:rPr>
          <w:sz w:val="28"/>
          <w:szCs w:val="28"/>
        </w:rPr>
      </w:pPr>
    </w:p>
    <w:p w:rsidR="00EE12F7" w:rsidRDefault="00EE12F7" w:rsidP="004D27A1">
      <w:pPr>
        <w:rPr>
          <w:sz w:val="28"/>
          <w:szCs w:val="28"/>
        </w:rPr>
      </w:pPr>
    </w:p>
    <w:p w:rsidR="00EE12F7" w:rsidRPr="0029583F" w:rsidRDefault="00EE12F7" w:rsidP="00EE12F7">
      <w:pPr>
        <w:jc w:val="center"/>
        <w:rPr>
          <w:b/>
          <w:sz w:val="28"/>
          <w:szCs w:val="28"/>
        </w:rPr>
      </w:pPr>
      <w:r w:rsidRPr="0029583F">
        <w:rPr>
          <w:b/>
          <w:sz w:val="28"/>
          <w:szCs w:val="28"/>
        </w:rPr>
        <w:t>Исследование слухового восприятия.</w:t>
      </w:r>
    </w:p>
    <w:p w:rsidR="00EE12F7" w:rsidRDefault="00EE12F7" w:rsidP="00EE12F7">
      <w:pPr>
        <w:jc w:val="center"/>
      </w:pPr>
    </w:p>
    <w:p w:rsidR="00EE12F7" w:rsidRPr="0029583F" w:rsidRDefault="0029583F" w:rsidP="00B4785A">
      <w:pPr>
        <w:jc w:val="center"/>
        <w:rPr>
          <w:b/>
          <w:i/>
          <w:sz w:val="28"/>
          <w:szCs w:val="28"/>
        </w:rPr>
      </w:pPr>
      <w:r w:rsidRPr="0029583F">
        <w:rPr>
          <w:i/>
          <w:sz w:val="28"/>
          <w:szCs w:val="28"/>
        </w:rPr>
        <w:t>Эксперимент №8.</w:t>
      </w:r>
      <w:r w:rsidRPr="0029583F">
        <w:rPr>
          <w:i/>
          <w:sz w:val="28"/>
          <w:szCs w:val="28"/>
          <w:u w:val="single"/>
        </w:rPr>
        <w:t xml:space="preserve"> </w:t>
      </w:r>
      <w:r w:rsidR="00EE12F7" w:rsidRPr="0029583F">
        <w:rPr>
          <w:b/>
          <w:i/>
          <w:sz w:val="28"/>
          <w:szCs w:val="28"/>
        </w:rPr>
        <w:t>Распознавание сходных фонем.</w:t>
      </w:r>
    </w:p>
    <w:p w:rsidR="00EE12F7" w:rsidRPr="0029583F" w:rsidRDefault="00EE12F7" w:rsidP="0029583F">
      <w:pPr>
        <w:rPr>
          <w:sz w:val="28"/>
          <w:szCs w:val="28"/>
        </w:rPr>
      </w:pPr>
      <w:r w:rsidRPr="0029583F">
        <w:rPr>
          <w:sz w:val="28"/>
          <w:szCs w:val="28"/>
        </w:rPr>
        <w:t>Экспериментатор прикрывает рот рукой.</w:t>
      </w:r>
    </w:p>
    <w:p w:rsidR="00EE12F7" w:rsidRPr="0029583F" w:rsidRDefault="00EE12F7" w:rsidP="0029583F">
      <w:pPr>
        <w:rPr>
          <w:sz w:val="28"/>
          <w:szCs w:val="28"/>
        </w:rPr>
      </w:pPr>
      <w:r w:rsidRPr="007F62FB">
        <w:rPr>
          <w:b/>
          <w:sz w:val="28"/>
          <w:szCs w:val="28"/>
        </w:rPr>
        <w:t>Инструкция:</w:t>
      </w:r>
      <w:r w:rsidRPr="0029583F">
        <w:rPr>
          <w:sz w:val="28"/>
          <w:szCs w:val="28"/>
        </w:rPr>
        <w:t xml:space="preserve"> «Повторяйте за мной». Произносятся звуки, слоги и слова со сходными фонемами: б-п, д-т, з-с, г-к, ж-ш, бочка – почка, дочка – точка.</w:t>
      </w:r>
    </w:p>
    <w:p w:rsidR="00EE12F7" w:rsidRPr="0029583F" w:rsidRDefault="00EE12F7" w:rsidP="0029583F">
      <w:pPr>
        <w:rPr>
          <w:sz w:val="28"/>
          <w:szCs w:val="28"/>
        </w:rPr>
      </w:pPr>
    </w:p>
    <w:p w:rsidR="00EE12F7" w:rsidRPr="0029583F" w:rsidRDefault="00EE12F7" w:rsidP="0029583F">
      <w:pPr>
        <w:rPr>
          <w:sz w:val="28"/>
          <w:szCs w:val="28"/>
        </w:rPr>
      </w:pPr>
      <w:r w:rsidRPr="0029583F">
        <w:rPr>
          <w:sz w:val="28"/>
          <w:szCs w:val="28"/>
        </w:rPr>
        <w:t>В протоколе отмечают названные испытуемым верные и неверные фонемы.</w:t>
      </w:r>
    </w:p>
    <w:p w:rsidR="00EE12F7" w:rsidRPr="0029583F" w:rsidRDefault="00EE12F7" w:rsidP="0029583F">
      <w:pPr>
        <w:rPr>
          <w:sz w:val="28"/>
          <w:szCs w:val="28"/>
        </w:rPr>
      </w:pPr>
    </w:p>
    <w:p w:rsidR="00EE12F7" w:rsidRPr="007F62FB" w:rsidRDefault="007F62FB" w:rsidP="00B4785A">
      <w:pPr>
        <w:jc w:val="center"/>
        <w:rPr>
          <w:sz w:val="28"/>
          <w:szCs w:val="28"/>
        </w:rPr>
      </w:pPr>
      <w:r w:rsidRPr="007F62FB">
        <w:rPr>
          <w:i/>
          <w:sz w:val="28"/>
          <w:szCs w:val="28"/>
        </w:rPr>
        <w:t xml:space="preserve">Эксперимент №9 </w:t>
      </w:r>
      <w:r w:rsidR="00EE12F7" w:rsidRPr="007F62FB">
        <w:rPr>
          <w:b/>
          <w:i/>
          <w:sz w:val="28"/>
          <w:szCs w:val="28"/>
        </w:rPr>
        <w:t>Проверка воспроизведения ритмических структур.</w:t>
      </w:r>
    </w:p>
    <w:p w:rsidR="004D27A1" w:rsidRPr="007F62FB" w:rsidRDefault="00EE12F7" w:rsidP="0029583F">
      <w:pPr>
        <w:rPr>
          <w:sz w:val="28"/>
          <w:szCs w:val="28"/>
        </w:rPr>
      </w:pPr>
      <w:r w:rsidRPr="007F62FB">
        <w:rPr>
          <w:sz w:val="28"/>
          <w:szCs w:val="28"/>
        </w:rPr>
        <w:t>Испытуемого просят закрыть глаза. Экспериментатор выстукивает определенный ритм и просит испытуемого воспроизвести его каждой рукой. Протокол ведется по схеме:</w:t>
      </w:r>
      <w:r w:rsidR="007F62FB" w:rsidRPr="007F62FB">
        <w:rPr>
          <w:sz w:val="28"/>
          <w:szCs w:val="28"/>
        </w:rPr>
        <w:t xml:space="preserve"> </w:t>
      </w:r>
      <w:r w:rsidR="007F62FB" w:rsidRPr="007F62FB">
        <w:rPr>
          <w:color w:val="000000"/>
          <w:sz w:val="28"/>
          <w:szCs w:val="28"/>
        </w:rPr>
        <w:t xml:space="preserve">I – длинный удар, ‘ – короткий удар (можно придумать </w:t>
      </w:r>
      <w:r w:rsidR="00A00BAB" w:rsidRPr="007F62FB">
        <w:rPr>
          <w:color w:val="000000"/>
          <w:sz w:val="28"/>
          <w:szCs w:val="28"/>
        </w:rPr>
        <w:t>свои дроби</w:t>
      </w:r>
      <w:r w:rsidR="007F62FB" w:rsidRPr="007F62FB">
        <w:rPr>
          <w:color w:val="000000"/>
          <w:sz w:val="28"/>
          <w:szCs w:val="28"/>
        </w:rPr>
        <w:t>)</w:t>
      </w:r>
    </w:p>
    <w:p w:rsidR="007F62FB" w:rsidRDefault="007F62FB" w:rsidP="0029583F">
      <w:pPr>
        <w:rPr>
          <w:sz w:val="28"/>
          <w:szCs w:val="28"/>
        </w:rPr>
      </w:pPr>
    </w:p>
    <w:p w:rsidR="007F62FB" w:rsidRDefault="007F62FB" w:rsidP="0029583F">
      <w:pPr>
        <w:rPr>
          <w:color w:val="000000"/>
        </w:rPr>
      </w:pPr>
      <w:r w:rsidRPr="007F62FB">
        <w:rPr>
          <w:color w:val="000000"/>
          <w:sz w:val="28"/>
          <w:szCs w:val="28"/>
        </w:rPr>
        <w:t>Пример:</w:t>
      </w:r>
      <w:r w:rsidRPr="007F62FB">
        <w:rPr>
          <w:color w:val="000000"/>
        </w:rPr>
        <w:t xml:space="preserve"> II </w:t>
      </w:r>
      <w:proofErr w:type="spellStart"/>
      <w:r w:rsidRPr="007F62FB">
        <w:rPr>
          <w:color w:val="000000"/>
        </w:rPr>
        <w:t>II</w:t>
      </w:r>
      <w:proofErr w:type="spellEnd"/>
      <w:r w:rsidRPr="007F62FB">
        <w:rPr>
          <w:color w:val="000000"/>
        </w:rPr>
        <w:t xml:space="preserve"> </w:t>
      </w:r>
      <w:proofErr w:type="spellStart"/>
      <w:r w:rsidRPr="007F62FB">
        <w:rPr>
          <w:color w:val="000000"/>
        </w:rPr>
        <w:t>II</w:t>
      </w:r>
      <w:proofErr w:type="spellEnd"/>
      <w:r w:rsidRPr="007F62FB">
        <w:rPr>
          <w:color w:val="000000"/>
        </w:rPr>
        <w:t xml:space="preserve"> </w:t>
      </w:r>
      <w:r>
        <w:rPr>
          <w:color w:val="000000"/>
        </w:rPr>
        <w:t xml:space="preserve">   </w:t>
      </w:r>
      <w:proofErr w:type="gramStart"/>
      <w:r w:rsidRPr="007F62FB">
        <w:rPr>
          <w:color w:val="000000"/>
        </w:rPr>
        <w:t xml:space="preserve">III </w:t>
      </w:r>
      <w:r>
        <w:rPr>
          <w:color w:val="000000"/>
        </w:rPr>
        <w:t xml:space="preserve"> </w:t>
      </w:r>
      <w:proofErr w:type="spellStart"/>
      <w:r w:rsidRPr="007F62FB">
        <w:rPr>
          <w:color w:val="000000"/>
        </w:rPr>
        <w:t>III</w:t>
      </w:r>
      <w:proofErr w:type="spellEnd"/>
      <w:proofErr w:type="gramEnd"/>
      <w:r w:rsidRPr="007F62FB">
        <w:rPr>
          <w:color w:val="000000"/>
        </w:rPr>
        <w:t xml:space="preserve"> </w:t>
      </w:r>
      <w:proofErr w:type="spellStart"/>
      <w:r w:rsidRPr="007F62FB">
        <w:rPr>
          <w:color w:val="000000"/>
        </w:rPr>
        <w:t>III</w:t>
      </w:r>
      <w:proofErr w:type="spellEnd"/>
      <w:r w:rsidR="00ED5AC3">
        <w:rPr>
          <w:color w:val="000000"/>
        </w:rPr>
        <w:t xml:space="preserve">    </w:t>
      </w:r>
      <w:proofErr w:type="spellStart"/>
      <w:r w:rsidR="00ED5AC3">
        <w:rPr>
          <w:color w:val="000000"/>
        </w:rPr>
        <w:t>III</w:t>
      </w:r>
      <w:proofErr w:type="spellEnd"/>
      <w:r w:rsidRPr="007F62FB">
        <w:rPr>
          <w:color w:val="000000"/>
        </w:rPr>
        <w:t xml:space="preserve">  ‘’’ ‘’’ III</w:t>
      </w:r>
    </w:p>
    <w:p w:rsidR="00ED5AC3" w:rsidRDefault="00ED5AC3" w:rsidP="0029583F">
      <w:pPr>
        <w:rPr>
          <w:color w:val="000000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992"/>
        <w:gridCol w:w="1134"/>
        <w:gridCol w:w="1418"/>
        <w:gridCol w:w="992"/>
        <w:gridCol w:w="851"/>
        <w:gridCol w:w="1417"/>
      </w:tblGrid>
      <w:tr w:rsidR="00ED5AC3" w:rsidTr="00ED5AC3">
        <w:tc>
          <w:tcPr>
            <w:tcW w:w="1838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D5AC3" w:rsidRDefault="00ED5AC3" w:rsidP="00D304B8">
            <w:pPr>
              <w:jc w:val="center"/>
              <w:rPr>
                <w:sz w:val="28"/>
                <w:szCs w:val="28"/>
              </w:rPr>
            </w:pPr>
            <w:r w:rsidRPr="007F62FB">
              <w:rPr>
                <w:color w:val="000000"/>
              </w:rPr>
              <w:t xml:space="preserve">II </w:t>
            </w:r>
            <w:proofErr w:type="spellStart"/>
            <w:r w:rsidRPr="007F62FB">
              <w:rPr>
                <w:color w:val="000000"/>
              </w:rPr>
              <w:t>II</w:t>
            </w:r>
            <w:proofErr w:type="spellEnd"/>
            <w:r w:rsidRPr="007F62FB">
              <w:rPr>
                <w:color w:val="000000"/>
              </w:rPr>
              <w:t xml:space="preserve"> </w:t>
            </w:r>
            <w:proofErr w:type="spellStart"/>
            <w:r w:rsidRPr="007F62FB">
              <w:rPr>
                <w:color w:val="000000"/>
              </w:rPr>
              <w:t>II</w:t>
            </w:r>
            <w:proofErr w:type="spellEnd"/>
            <w:r w:rsidRPr="007F62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</w:t>
            </w:r>
          </w:p>
        </w:tc>
        <w:tc>
          <w:tcPr>
            <w:tcW w:w="1134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  <w:proofErr w:type="gramStart"/>
            <w:r w:rsidRPr="007F62FB">
              <w:rPr>
                <w:color w:val="000000"/>
              </w:rPr>
              <w:t xml:space="preserve">III </w:t>
            </w:r>
            <w:r>
              <w:rPr>
                <w:color w:val="000000"/>
              </w:rPr>
              <w:t xml:space="preserve"> </w:t>
            </w:r>
            <w:proofErr w:type="spellStart"/>
            <w:r w:rsidRPr="007F62FB">
              <w:rPr>
                <w:color w:val="000000"/>
              </w:rPr>
              <w:t>III</w:t>
            </w:r>
            <w:proofErr w:type="spellEnd"/>
            <w:proofErr w:type="gramEnd"/>
            <w:r w:rsidRPr="007F62FB">
              <w:rPr>
                <w:color w:val="000000"/>
              </w:rPr>
              <w:t xml:space="preserve"> </w:t>
            </w:r>
            <w:proofErr w:type="spellStart"/>
            <w:r w:rsidRPr="007F62FB">
              <w:rPr>
                <w:color w:val="000000"/>
              </w:rPr>
              <w:t>III</w:t>
            </w:r>
            <w:proofErr w:type="spellEnd"/>
            <w:r>
              <w:rPr>
                <w:color w:val="000000"/>
              </w:rPr>
              <w:t xml:space="preserve">   </w:t>
            </w:r>
            <w:r w:rsidRPr="007F62FB">
              <w:rPr>
                <w:color w:val="000000"/>
              </w:rPr>
              <w:t xml:space="preserve"> </w:t>
            </w:r>
          </w:p>
        </w:tc>
        <w:tc>
          <w:tcPr>
            <w:tcW w:w="1418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  <w:proofErr w:type="gramStart"/>
            <w:r>
              <w:rPr>
                <w:color w:val="000000"/>
              </w:rPr>
              <w:t>III</w:t>
            </w:r>
            <w:r w:rsidRPr="007F62FB">
              <w:rPr>
                <w:color w:val="000000"/>
              </w:rPr>
              <w:t xml:space="preserve">  ‘</w:t>
            </w:r>
            <w:proofErr w:type="gramEnd"/>
            <w:r w:rsidRPr="007F62FB">
              <w:rPr>
                <w:color w:val="000000"/>
              </w:rPr>
              <w:t>’’ ‘’’ III</w:t>
            </w:r>
          </w:p>
        </w:tc>
        <w:tc>
          <w:tcPr>
            <w:tcW w:w="992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в %</w:t>
            </w:r>
          </w:p>
        </w:tc>
      </w:tr>
      <w:tr w:rsidR="00ED5AC3" w:rsidTr="00ED5AC3">
        <w:tc>
          <w:tcPr>
            <w:tcW w:w="1838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92AC0">
              <w:rPr>
                <w:sz w:val="28"/>
                <w:szCs w:val="28"/>
              </w:rPr>
              <w:t>равая рука</w:t>
            </w:r>
          </w:p>
        </w:tc>
        <w:tc>
          <w:tcPr>
            <w:tcW w:w="992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</w:tr>
      <w:tr w:rsidR="00ED5AC3" w:rsidTr="00ED5AC3">
        <w:tc>
          <w:tcPr>
            <w:tcW w:w="1838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Левая </w:t>
            </w:r>
            <w:r w:rsidRPr="00392AC0">
              <w:rPr>
                <w:sz w:val="28"/>
                <w:szCs w:val="28"/>
              </w:rPr>
              <w:t>рука</w:t>
            </w:r>
          </w:p>
        </w:tc>
        <w:tc>
          <w:tcPr>
            <w:tcW w:w="992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D5AC3" w:rsidRDefault="00ED5AC3" w:rsidP="00D304B8">
            <w:pPr>
              <w:rPr>
                <w:sz w:val="28"/>
                <w:szCs w:val="28"/>
              </w:rPr>
            </w:pPr>
          </w:p>
        </w:tc>
      </w:tr>
    </w:tbl>
    <w:p w:rsidR="00ED5AC3" w:rsidRDefault="00ED5AC3" w:rsidP="0029583F">
      <w:pPr>
        <w:rPr>
          <w:sz w:val="28"/>
          <w:szCs w:val="28"/>
        </w:rPr>
      </w:pPr>
    </w:p>
    <w:p w:rsidR="00A00BAB" w:rsidRDefault="00A00BAB" w:rsidP="00B4785A">
      <w:pPr>
        <w:jc w:val="center"/>
        <w:rPr>
          <w:sz w:val="28"/>
          <w:szCs w:val="28"/>
        </w:rPr>
      </w:pPr>
      <w:r w:rsidRPr="007F62FB">
        <w:rPr>
          <w:i/>
          <w:sz w:val="28"/>
          <w:szCs w:val="28"/>
        </w:rPr>
        <w:t>Эксперимент №</w:t>
      </w:r>
      <w:r>
        <w:rPr>
          <w:i/>
          <w:sz w:val="28"/>
          <w:szCs w:val="28"/>
        </w:rPr>
        <w:t>10</w:t>
      </w:r>
      <w:r w:rsidR="00B4785A">
        <w:rPr>
          <w:i/>
          <w:sz w:val="28"/>
          <w:szCs w:val="28"/>
        </w:rPr>
        <w:t>.</w:t>
      </w:r>
      <w:r w:rsidRPr="007F62FB">
        <w:rPr>
          <w:i/>
          <w:sz w:val="28"/>
          <w:szCs w:val="28"/>
        </w:rPr>
        <w:t xml:space="preserve"> </w:t>
      </w:r>
      <w:r w:rsidRPr="00A00BAB">
        <w:rPr>
          <w:b/>
          <w:sz w:val="28"/>
          <w:szCs w:val="28"/>
        </w:rPr>
        <w:t>Узнавание бытовых шумов и различение голосов людей.</w:t>
      </w:r>
    </w:p>
    <w:p w:rsidR="00A00BAB" w:rsidRPr="00A00BAB" w:rsidRDefault="00A00BAB" w:rsidP="00A00BAB">
      <w:pPr>
        <w:rPr>
          <w:sz w:val="28"/>
          <w:szCs w:val="28"/>
        </w:rPr>
      </w:pPr>
    </w:p>
    <w:p w:rsidR="00A00BAB" w:rsidRDefault="00A00BAB" w:rsidP="00A00BAB">
      <w:pPr>
        <w:rPr>
          <w:sz w:val="28"/>
          <w:szCs w:val="28"/>
        </w:rPr>
      </w:pPr>
      <w:r w:rsidRPr="00A00BAB">
        <w:rPr>
          <w:sz w:val="28"/>
          <w:szCs w:val="28"/>
        </w:rPr>
        <w:t>Экспериментатор просит испытуемого узнать различные бытовые шумы (шум воды, звон стекла, шорох бумаги, звук шагов и т.п.) и различить мужские, женские и детские голоса на предъявляемой магнитофонной записи.</w:t>
      </w:r>
    </w:p>
    <w:p w:rsidR="00A00BAB" w:rsidRPr="00A00BAB" w:rsidRDefault="00A00BAB" w:rsidP="00A00BAB">
      <w:pPr>
        <w:rPr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992"/>
        <w:gridCol w:w="1134"/>
        <w:gridCol w:w="1418"/>
        <w:gridCol w:w="992"/>
        <w:gridCol w:w="851"/>
        <w:gridCol w:w="1417"/>
      </w:tblGrid>
      <w:tr w:rsidR="00A00BAB" w:rsidTr="00D304B8">
        <w:tc>
          <w:tcPr>
            <w:tcW w:w="1838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00BAB" w:rsidRDefault="00A00BAB" w:rsidP="00D304B8">
            <w:pPr>
              <w:jc w:val="center"/>
              <w:rPr>
                <w:sz w:val="28"/>
                <w:szCs w:val="28"/>
              </w:rPr>
            </w:pPr>
            <w:r w:rsidRPr="007F62FB">
              <w:rPr>
                <w:color w:val="000000"/>
              </w:rPr>
              <w:t xml:space="preserve">II </w:t>
            </w:r>
            <w:proofErr w:type="spellStart"/>
            <w:r w:rsidRPr="007F62FB">
              <w:rPr>
                <w:color w:val="000000"/>
              </w:rPr>
              <w:t>II</w:t>
            </w:r>
            <w:proofErr w:type="spellEnd"/>
            <w:r w:rsidRPr="007F62FB">
              <w:rPr>
                <w:color w:val="000000"/>
              </w:rPr>
              <w:t xml:space="preserve"> </w:t>
            </w:r>
            <w:proofErr w:type="spellStart"/>
            <w:r w:rsidRPr="007F62FB">
              <w:rPr>
                <w:color w:val="000000"/>
              </w:rPr>
              <w:t>II</w:t>
            </w:r>
            <w:proofErr w:type="spellEnd"/>
            <w:r w:rsidRPr="007F62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</w:t>
            </w:r>
          </w:p>
        </w:tc>
        <w:tc>
          <w:tcPr>
            <w:tcW w:w="1134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  <w:proofErr w:type="gramStart"/>
            <w:r w:rsidRPr="007F62FB">
              <w:rPr>
                <w:color w:val="000000"/>
              </w:rPr>
              <w:t xml:space="preserve">III </w:t>
            </w:r>
            <w:r>
              <w:rPr>
                <w:color w:val="000000"/>
              </w:rPr>
              <w:t xml:space="preserve"> </w:t>
            </w:r>
            <w:proofErr w:type="spellStart"/>
            <w:r w:rsidRPr="007F62FB">
              <w:rPr>
                <w:color w:val="000000"/>
              </w:rPr>
              <w:t>III</w:t>
            </w:r>
            <w:proofErr w:type="spellEnd"/>
            <w:proofErr w:type="gramEnd"/>
            <w:r w:rsidRPr="007F62FB">
              <w:rPr>
                <w:color w:val="000000"/>
              </w:rPr>
              <w:t xml:space="preserve"> </w:t>
            </w:r>
            <w:proofErr w:type="spellStart"/>
            <w:r w:rsidRPr="007F62FB">
              <w:rPr>
                <w:color w:val="000000"/>
              </w:rPr>
              <w:t>III</w:t>
            </w:r>
            <w:proofErr w:type="spellEnd"/>
            <w:r>
              <w:rPr>
                <w:color w:val="000000"/>
              </w:rPr>
              <w:t xml:space="preserve">   </w:t>
            </w:r>
            <w:r w:rsidRPr="007F62FB">
              <w:rPr>
                <w:color w:val="000000"/>
              </w:rPr>
              <w:t xml:space="preserve"> </w:t>
            </w:r>
          </w:p>
        </w:tc>
        <w:tc>
          <w:tcPr>
            <w:tcW w:w="1418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  <w:proofErr w:type="gramStart"/>
            <w:r>
              <w:rPr>
                <w:color w:val="000000"/>
              </w:rPr>
              <w:t>III</w:t>
            </w:r>
            <w:r w:rsidRPr="007F62FB">
              <w:rPr>
                <w:color w:val="000000"/>
              </w:rPr>
              <w:t xml:space="preserve">  ‘</w:t>
            </w:r>
            <w:proofErr w:type="gramEnd"/>
            <w:r w:rsidRPr="007F62FB">
              <w:rPr>
                <w:color w:val="000000"/>
              </w:rPr>
              <w:t>’’ ‘’’ III</w:t>
            </w:r>
          </w:p>
        </w:tc>
        <w:tc>
          <w:tcPr>
            <w:tcW w:w="992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в %</w:t>
            </w:r>
          </w:p>
        </w:tc>
      </w:tr>
      <w:tr w:rsidR="00A00BAB" w:rsidTr="00D304B8">
        <w:tc>
          <w:tcPr>
            <w:tcW w:w="1838" w:type="dxa"/>
          </w:tcPr>
          <w:p w:rsidR="00A00BAB" w:rsidRDefault="00A00BAB" w:rsidP="00A00B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Правое ухо</w:t>
            </w:r>
          </w:p>
        </w:tc>
        <w:tc>
          <w:tcPr>
            <w:tcW w:w="992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</w:tr>
      <w:tr w:rsidR="00A00BAB" w:rsidTr="00D304B8">
        <w:tc>
          <w:tcPr>
            <w:tcW w:w="1838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Левое ухо</w:t>
            </w:r>
          </w:p>
        </w:tc>
        <w:tc>
          <w:tcPr>
            <w:tcW w:w="992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00BAB" w:rsidRDefault="00A00BAB" w:rsidP="00D304B8">
            <w:pPr>
              <w:rPr>
                <w:sz w:val="28"/>
                <w:szCs w:val="28"/>
              </w:rPr>
            </w:pPr>
          </w:p>
        </w:tc>
      </w:tr>
    </w:tbl>
    <w:p w:rsidR="00A00BAB" w:rsidRPr="00A00BAB" w:rsidRDefault="00A00BAB" w:rsidP="00A00BAB">
      <w:pPr>
        <w:rPr>
          <w:sz w:val="28"/>
          <w:szCs w:val="28"/>
        </w:rPr>
      </w:pPr>
    </w:p>
    <w:p w:rsidR="00A00BAB" w:rsidRDefault="00A00BAB" w:rsidP="00A00BAB">
      <w:pPr>
        <w:rPr>
          <w:sz w:val="28"/>
          <w:szCs w:val="28"/>
        </w:rPr>
      </w:pPr>
      <w:r w:rsidRPr="00A00BAB">
        <w:rPr>
          <w:b/>
          <w:sz w:val="28"/>
          <w:szCs w:val="28"/>
        </w:rPr>
        <w:t>Интерпретация:</w:t>
      </w:r>
      <w:r w:rsidRPr="00A00BAB">
        <w:rPr>
          <w:sz w:val="28"/>
          <w:szCs w:val="28"/>
        </w:rPr>
        <w:t xml:space="preserve"> Результаты проведения проб позволяют сделать вывод о функциональном состоянии височных областей. Нарушения фонематического слуха и воспроизведения сложных ритмов свидетельствуют о заинтересованности левой височной области, а нарушение различения бытовых шумов, голосов людей и воспроизведение простых ритмов – правой.</w:t>
      </w:r>
    </w:p>
    <w:p w:rsidR="002140EB" w:rsidRDefault="002140EB" w:rsidP="00A00BAB">
      <w:pPr>
        <w:rPr>
          <w:sz w:val="28"/>
          <w:szCs w:val="28"/>
        </w:rPr>
      </w:pPr>
    </w:p>
    <w:p w:rsidR="002140EB" w:rsidRPr="00EE12F7" w:rsidRDefault="002140EB" w:rsidP="002140EB">
      <w:pPr>
        <w:jc w:val="center"/>
        <w:rPr>
          <w:b/>
          <w:sz w:val="28"/>
          <w:szCs w:val="28"/>
        </w:rPr>
      </w:pPr>
      <w:r w:rsidRPr="00EE12F7">
        <w:rPr>
          <w:b/>
          <w:sz w:val="28"/>
          <w:szCs w:val="28"/>
        </w:rPr>
        <w:t>Исследование зрительного восприятия.</w:t>
      </w:r>
    </w:p>
    <w:p w:rsidR="002140EB" w:rsidRDefault="002140EB" w:rsidP="002140EB">
      <w:pPr>
        <w:jc w:val="center"/>
      </w:pPr>
    </w:p>
    <w:p w:rsidR="0024792F" w:rsidRDefault="002140EB" w:rsidP="002140EB">
      <w:pPr>
        <w:jc w:val="both"/>
        <w:rPr>
          <w:sz w:val="28"/>
          <w:szCs w:val="28"/>
        </w:rPr>
      </w:pPr>
      <w:r w:rsidRPr="00EE12F7">
        <w:rPr>
          <w:sz w:val="28"/>
          <w:szCs w:val="28"/>
        </w:rPr>
        <w:t>Производится с помощью специальных изображений различных предметов и букв, наложенных и перевернутых картинок, незавершенных и сенсибилизи</w:t>
      </w:r>
      <w:r w:rsidRPr="00EE12F7">
        <w:rPr>
          <w:sz w:val="28"/>
          <w:szCs w:val="28"/>
        </w:rPr>
        <w:lastRenderedPageBreak/>
        <w:t xml:space="preserve">рованных рисунков («конфликтные» фигуры, «перечеркнутые» предметы, рисунки типа «фигура-фон»). Испытуемому предлагается узнать и назвать указанные предметы или буквы. </w:t>
      </w:r>
    </w:p>
    <w:p w:rsidR="002140EB" w:rsidRDefault="002140EB" w:rsidP="002140EB">
      <w:pPr>
        <w:jc w:val="both"/>
        <w:rPr>
          <w:sz w:val="28"/>
          <w:szCs w:val="28"/>
        </w:rPr>
      </w:pPr>
      <w:r w:rsidRPr="00EE12F7">
        <w:rPr>
          <w:sz w:val="28"/>
          <w:szCs w:val="28"/>
        </w:rPr>
        <w:t>Про</w:t>
      </w:r>
      <w:r w:rsidR="0024792F">
        <w:rPr>
          <w:sz w:val="28"/>
          <w:szCs w:val="28"/>
        </w:rPr>
        <w:t xml:space="preserve">токол ведется в текстовой форме, </w:t>
      </w:r>
      <w:r w:rsidR="0024792F" w:rsidRPr="00EA0D70">
        <w:rPr>
          <w:b/>
          <w:sz w:val="28"/>
          <w:szCs w:val="28"/>
        </w:rPr>
        <w:t>а затем оформляется таблицей</w:t>
      </w:r>
      <w:r w:rsidR="0024792F">
        <w:rPr>
          <w:sz w:val="28"/>
          <w:szCs w:val="28"/>
        </w:rPr>
        <w:t xml:space="preserve"> (см. образцы выше), где указывается задание (эксперимент №…), кол-</w:t>
      </w:r>
      <w:proofErr w:type="gramStart"/>
      <w:r w:rsidR="0024792F">
        <w:rPr>
          <w:sz w:val="28"/>
          <w:szCs w:val="28"/>
        </w:rPr>
        <w:t>во  элементов</w:t>
      </w:r>
      <w:proofErr w:type="gramEnd"/>
      <w:r w:rsidR="0024792F">
        <w:rPr>
          <w:sz w:val="28"/>
          <w:szCs w:val="28"/>
        </w:rPr>
        <w:t xml:space="preserve">  в нем, правильность (анализ в процентах к каждому заданию).</w:t>
      </w:r>
    </w:p>
    <w:p w:rsidR="0024792F" w:rsidRDefault="0024792F" w:rsidP="002140EB">
      <w:pPr>
        <w:jc w:val="both"/>
        <w:rPr>
          <w:sz w:val="28"/>
          <w:szCs w:val="28"/>
        </w:rPr>
      </w:pPr>
    </w:p>
    <w:p w:rsidR="002140EB" w:rsidRPr="00EE12F7" w:rsidRDefault="002140EB" w:rsidP="002140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Изображения можно найти </w:t>
      </w:r>
      <w:hyperlink r:id="rId7" w:history="1">
        <w:r w:rsidRPr="00061612">
          <w:rPr>
            <w:rStyle w:val="a9"/>
            <w:b/>
            <w:sz w:val="28"/>
            <w:szCs w:val="28"/>
          </w:rPr>
          <w:t>http://iemcko.ru/4303.html</w:t>
        </w:r>
      </w:hyperlink>
      <w:r>
        <w:rPr>
          <w:b/>
          <w:sz w:val="28"/>
          <w:szCs w:val="28"/>
        </w:rPr>
        <w:t xml:space="preserve"> или </w:t>
      </w:r>
      <w:hyperlink r:id="rId8" w:history="1">
        <w:r w:rsidR="00EA6FE9" w:rsidRPr="00EA6FE9">
          <w:rPr>
            <w:rStyle w:val="a9"/>
            <w:b/>
            <w:sz w:val="28"/>
            <w:szCs w:val="28"/>
          </w:rPr>
          <w:t>https://disk.yandex.ru/d/RwN5fPdteoUFV</w:t>
        </w:r>
      </w:hyperlink>
      <w:r w:rsidR="00EA6FE9" w:rsidRPr="00EA6FE9">
        <w:rPr>
          <w:b/>
          <w:sz w:val="28"/>
          <w:szCs w:val="28"/>
        </w:rPr>
        <w:t xml:space="preserve"> </w:t>
      </w:r>
      <w:r w:rsidRPr="0068403B">
        <w:rPr>
          <w:sz w:val="28"/>
          <w:szCs w:val="28"/>
        </w:rPr>
        <w:t>(а также в беседе)</w:t>
      </w:r>
      <w:r>
        <w:rPr>
          <w:sz w:val="28"/>
          <w:szCs w:val="28"/>
        </w:rPr>
        <w:t>.</w:t>
      </w:r>
    </w:p>
    <w:p w:rsidR="002140EB" w:rsidRDefault="002140EB" w:rsidP="002140EB">
      <w:pPr>
        <w:jc w:val="both"/>
      </w:pPr>
      <w:bookmarkStart w:id="0" w:name="_GoBack"/>
      <w:bookmarkEnd w:id="0"/>
    </w:p>
    <w:p w:rsidR="002140EB" w:rsidRDefault="002140EB" w:rsidP="00A00BAB">
      <w:pPr>
        <w:rPr>
          <w:sz w:val="28"/>
          <w:szCs w:val="28"/>
        </w:rPr>
      </w:pPr>
    </w:p>
    <w:p w:rsidR="002140EB" w:rsidRDefault="002140EB" w:rsidP="00A00BAB">
      <w:pPr>
        <w:rPr>
          <w:sz w:val="28"/>
          <w:szCs w:val="28"/>
        </w:rPr>
      </w:pPr>
      <w:r w:rsidRPr="002140EB">
        <w:rPr>
          <w:noProof/>
          <w:sz w:val="28"/>
          <w:szCs w:val="28"/>
        </w:rPr>
        <w:drawing>
          <wp:inline distT="0" distB="0" distL="0" distR="0" wp14:anchorId="6C55E1D4" wp14:editId="764B24C2">
            <wp:extent cx="4648200" cy="32008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145" cy="320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EB" w:rsidRDefault="002140EB" w:rsidP="002140EB">
      <w:pPr>
        <w:rPr>
          <w:sz w:val="28"/>
          <w:szCs w:val="28"/>
        </w:rPr>
      </w:pPr>
      <w:r>
        <w:rPr>
          <w:sz w:val="28"/>
          <w:szCs w:val="28"/>
        </w:rPr>
        <w:t>Рис. 2. Пример стимульного материала к заданию на зрительное восприятие</w:t>
      </w:r>
    </w:p>
    <w:p w:rsidR="002140EB" w:rsidRDefault="002140EB" w:rsidP="002140EB">
      <w:pPr>
        <w:rPr>
          <w:sz w:val="28"/>
          <w:szCs w:val="28"/>
        </w:rPr>
      </w:pPr>
      <w:r>
        <w:rPr>
          <w:sz w:val="28"/>
          <w:szCs w:val="28"/>
        </w:rPr>
        <w:t>«Неполные фигуры»</w:t>
      </w:r>
      <w:r w:rsidR="009566BA">
        <w:rPr>
          <w:sz w:val="28"/>
          <w:szCs w:val="28"/>
        </w:rPr>
        <w:t>. Инструкция: Назвать фигуры.</w:t>
      </w:r>
    </w:p>
    <w:p w:rsidR="002140EB" w:rsidRDefault="00717A93" w:rsidP="00A00BAB">
      <w:pPr>
        <w:rPr>
          <w:sz w:val="28"/>
          <w:szCs w:val="28"/>
        </w:rPr>
      </w:pPr>
      <w:r w:rsidRPr="00717A93">
        <w:rPr>
          <w:noProof/>
          <w:sz w:val="28"/>
          <w:szCs w:val="28"/>
        </w:rPr>
        <w:drawing>
          <wp:inline distT="0" distB="0" distL="0" distR="0" wp14:anchorId="5F9C4ADF" wp14:editId="7177A8B2">
            <wp:extent cx="4757057" cy="324832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1941" cy="32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93" w:rsidRDefault="00717A93" w:rsidP="00717A93">
      <w:pPr>
        <w:rPr>
          <w:sz w:val="28"/>
          <w:szCs w:val="28"/>
        </w:rPr>
      </w:pPr>
      <w:r>
        <w:rPr>
          <w:sz w:val="28"/>
          <w:szCs w:val="28"/>
        </w:rPr>
        <w:t>Рис. 3. Пример стимульного материала к заданию на зрительное восприятие</w:t>
      </w:r>
    </w:p>
    <w:p w:rsidR="00717A93" w:rsidRDefault="00717A93" w:rsidP="00717A93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6364D4">
        <w:rPr>
          <w:sz w:val="28"/>
          <w:szCs w:val="28"/>
        </w:rPr>
        <w:t>Химеры</w:t>
      </w:r>
      <w:r>
        <w:rPr>
          <w:sz w:val="28"/>
          <w:szCs w:val="28"/>
        </w:rPr>
        <w:t>»</w:t>
      </w:r>
      <w:r w:rsidR="009566BA">
        <w:rPr>
          <w:sz w:val="28"/>
          <w:szCs w:val="28"/>
        </w:rPr>
        <w:t>. Инструкция</w:t>
      </w:r>
      <w:r w:rsidR="00F326A0">
        <w:rPr>
          <w:sz w:val="28"/>
          <w:szCs w:val="28"/>
        </w:rPr>
        <w:t>: Назвать элементы, каждой химеры.</w:t>
      </w:r>
    </w:p>
    <w:p w:rsidR="00717A93" w:rsidRDefault="00F326A0" w:rsidP="00A00BAB">
      <w:pPr>
        <w:rPr>
          <w:sz w:val="28"/>
          <w:szCs w:val="28"/>
        </w:rPr>
      </w:pPr>
      <w:r w:rsidRPr="00F326A0">
        <w:rPr>
          <w:noProof/>
          <w:sz w:val="28"/>
          <w:szCs w:val="28"/>
        </w:rPr>
        <w:lastRenderedPageBreak/>
        <w:drawing>
          <wp:inline distT="0" distB="0" distL="0" distR="0" wp14:anchorId="7BD7FAE2" wp14:editId="4F38B5CA">
            <wp:extent cx="5578928" cy="366640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887" cy="36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A0" w:rsidRDefault="00F326A0" w:rsidP="00F326A0">
      <w:pPr>
        <w:rPr>
          <w:sz w:val="28"/>
          <w:szCs w:val="28"/>
        </w:rPr>
      </w:pPr>
      <w:r>
        <w:rPr>
          <w:sz w:val="28"/>
          <w:szCs w:val="28"/>
        </w:rPr>
        <w:t>Рис. 4. Пример стимульного материала к заданию на зрительное восприятие</w:t>
      </w:r>
    </w:p>
    <w:p w:rsidR="00F326A0" w:rsidRDefault="00F326A0" w:rsidP="00F326A0">
      <w:pPr>
        <w:rPr>
          <w:sz w:val="28"/>
          <w:szCs w:val="28"/>
        </w:rPr>
      </w:pPr>
      <w:r>
        <w:rPr>
          <w:sz w:val="28"/>
          <w:szCs w:val="28"/>
        </w:rPr>
        <w:t>«Наложенные фигуры». Инструкция: Назвать элементы, каждого рисунка.</w:t>
      </w:r>
    </w:p>
    <w:p w:rsidR="00F326A0" w:rsidRDefault="00F326A0" w:rsidP="00A00BAB">
      <w:pPr>
        <w:rPr>
          <w:sz w:val="28"/>
          <w:szCs w:val="28"/>
        </w:rPr>
      </w:pPr>
    </w:p>
    <w:p w:rsidR="007A6DBA" w:rsidRDefault="007A6DBA" w:rsidP="00A00BAB">
      <w:pPr>
        <w:rPr>
          <w:sz w:val="28"/>
          <w:szCs w:val="28"/>
        </w:rPr>
      </w:pPr>
      <w:r w:rsidRPr="007A6DBA">
        <w:rPr>
          <w:noProof/>
          <w:sz w:val="28"/>
          <w:szCs w:val="28"/>
        </w:rPr>
        <w:drawing>
          <wp:inline distT="0" distB="0" distL="0" distR="0" wp14:anchorId="7F6CAB97" wp14:editId="77FC9A80">
            <wp:extent cx="2917371" cy="3606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9406" cy="362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7C" w:rsidRDefault="00BF537C" w:rsidP="00BF537C">
      <w:pPr>
        <w:rPr>
          <w:sz w:val="28"/>
          <w:szCs w:val="28"/>
        </w:rPr>
      </w:pPr>
      <w:r>
        <w:rPr>
          <w:sz w:val="28"/>
          <w:szCs w:val="28"/>
        </w:rPr>
        <w:t>Рис. 5. Пример стимульного материала к заданию на зрительное восприятие</w:t>
      </w:r>
    </w:p>
    <w:p w:rsidR="00BF537C" w:rsidRDefault="00BF537C" w:rsidP="00BF537C">
      <w:pPr>
        <w:rPr>
          <w:sz w:val="28"/>
          <w:szCs w:val="28"/>
        </w:rPr>
      </w:pPr>
      <w:r>
        <w:rPr>
          <w:sz w:val="28"/>
          <w:szCs w:val="28"/>
        </w:rPr>
        <w:t>«Иллюзия</w:t>
      </w:r>
      <w:r w:rsidR="002553F2" w:rsidRPr="002553F2">
        <w:t xml:space="preserve"> </w:t>
      </w:r>
      <w:r w:rsidR="002553F2" w:rsidRPr="002553F2">
        <w:rPr>
          <w:sz w:val="28"/>
          <w:szCs w:val="28"/>
        </w:rPr>
        <w:t>«Моя́ жена́ и тёща»</w:t>
      </w:r>
      <w:r w:rsidR="002553F2">
        <w:rPr>
          <w:sz w:val="28"/>
          <w:szCs w:val="28"/>
        </w:rPr>
        <w:t>»</w:t>
      </w:r>
      <w:r w:rsidR="002553F2" w:rsidRPr="002553F2">
        <w:t xml:space="preserve"> </w:t>
      </w:r>
      <w:r w:rsidR="002553F2">
        <w:rPr>
          <w:sz w:val="28"/>
          <w:szCs w:val="28"/>
        </w:rPr>
        <w:t>Карикатурист Уильям Эли Хилл</w:t>
      </w:r>
      <w:r>
        <w:rPr>
          <w:sz w:val="28"/>
          <w:szCs w:val="28"/>
        </w:rPr>
        <w:t>. Инструкция: Назвать элементы рисунка.</w:t>
      </w:r>
    </w:p>
    <w:p w:rsidR="0024792F" w:rsidRDefault="0024792F" w:rsidP="00BF537C">
      <w:pPr>
        <w:rPr>
          <w:sz w:val="28"/>
          <w:szCs w:val="28"/>
        </w:rPr>
      </w:pPr>
    </w:p>
    <w:p w:rsidR="00BF537C" w:rsidRPr="007F62FB" w:rsidRDefault="0024792F" w:rsidP="0024792F">
      <w:pPr>
        <w:jc w:val="both"/>
        <w:rPr>
          <w:sz w:val="28"/>
          <w:szCs w:val="28"/>
        </w:rPr>
      </w:pPr>
      <w:r w:rsidRPr="00EE12F7">
        <w:rPr>
          <w:b/>
          <w:sz w:val="28"/>
          <w:szCs w:val="28"/>
        </w:rPr>
        <w:t>Интерпретация:</w:t>
      </w:r>
      <w:r w:rsidRPr="00EE12F7">
        <w:rPr>
          <w:sz w:val="28"/>
          <w:szCs w:val="28"/>
        </w:rPr>
        <w:t xml:space="preserve"> Результаты проведения проб позволяют сделать вывод о функциональном состоянии затылочной области. Причем ошибки предметного восприятия (узнавание предметов) указывают на заинтересованность правого полушария, а нарушение узнавания букв и цифр – левого</w:t>
      </w:r>
      <w:r>
        <w:t>.</w:t>
      </w:r>
    </w:p>
    <w:sectPr w:rsidR="00BF537C" w:rsidRPr="007F62FB" w:rsidSect="006364D4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C779D"/>
    <w:multiLevelType w:val="hybridMultilevel"/>
    <w:tmpl w:val="04740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A6FB4"/>
    <w:multiLevelType w:val="hybridMultilevel"/>
    <w:tmpl w:val="4FB08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3F46"/>
    <w:multiLevelType w:val="hybridMultilevel"/>
    <w:tmpl w:val="3C54C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82035"/>
    <w:multiLevelType w:val="hybridMultilevel"/>
    <w:tmpl w:val="3C54C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B7344"/>
    <w:multiLevelType w:val="hybridMultilevel"/>
    <w:tmpl w:val="A7447F6A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D805E88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  <w:rPr>
        <w:rFonts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266B1F80"/>
    <w:multiLevelType w:val="hybridMultilevel"/>
    <w:tmpl w:val="E3F01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A1ECE"/>
    <w:multiLevelType w:val="hybridMultilevel"/>
    <w:tmpl w:val="876A8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808D3"/>
    <w:multiLevelType w:val="hybridMultilevel"/>
    <w:tmpl w:val="F1362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D6DCE"/>
    <w:multiLevelType w:val="hybridMultilevel"/>
    <w:tmpl w:val="3C54C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46234"/>
    <w:multiLevelType w:val="hybridMultilevel"/>
    <w:tmpl w:val="3C54C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301D8"/>
    <w:multiLevelType w:val="hybridMultilevel"/>
    <w:tmpl w:val="F31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96F45"/>
    <w:multiLevelType w:val="hybridMultilevel"/>
    <w:tmpl w:val="F1362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27F56"/>
    <w:multiLevelType w:val="hybridMultilevel"/>
    <w:tmpl w:val="58BED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33198"/>
    <w:multiLevelType w:val="hybridMultilevel"/>
    <w:tmpl w:val="7EE2462C"/>
    <w:lvl w:ilvl="0" w:tplc="0D805E88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12010"/>
    <w:multiLevelType w:val="hybridMultilevel"/>
    <w:tmpl w:val="3C54C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A45F1A"/>
    <w:multiLevelType w:val="hybridMultilevel"/>
    <w:tmpl w:val="F1362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BC723C"/>
    <w:multiLevelType w:val="hybridMultilevel"/>
    <w:tmpl w:val="13445B1E"/>
    <w:lvl w:ilvl="0" w:tplc="23360F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7"/>
  </w:num>
  <w:num w:numId="5">
    <w:abstractNumId w:val="11"/>
  </w:num>
  <w:num w:numId="6">
    <w:abstractNumId w:val="10"/>
  </w:num>
  <w:num w:numId="7">
    <w:abstractNumId w:val="9"/>
  </w:num>
  <w:num w:numId="8">
    <w:abstractNumId w:val="1"/>
  </w:num>
  <w:num w:numId="9">
    <w:abstractNumId w:val="0"/>
  </w:num>
  <w:num w:numId="10">
    <w:abstractNumId w:val="8"/>
  </w:num>
  <w:num w:numId="11">
    <w:abstractNumId w:val="14"/>
  </w:num>
  <w:num w:numId="12">
    <w:abstractNumId w:val="2"/>
  </w:num>
  <w:num w:numId="13">
    <w:abstractNumId w:val="3"/>
  </w:num>
  <w:num w:numId="14">
    <w:abstractNumId w:val="5"/>
  </w:num>
  <w:num w:numId="15">
    <w:abstractNumId w:val="6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158"/>
    <w:rsid w:val="00073123"/>
    <w:rsid w:val="000F5D51"/>
    <w:rsid w:val="00117C56"/>
    <w:rsid w:val="00162D95"/>
    <w:rsid w:val="002140EB"/>
    <w:rsid w:val="002334A7"/>
    <w:rsid w:val="0024792F"/>
    <w:rsid w:val="002553F2"/>
    <w:rsid w:val="0029583F"/>
    <w:rsid w:val="00302FE0"/>
    <w:rsid w:val="00392AC0"/>
    <w:rsid w:val="003950C3"/>
    <w:rsid w:val="00437496"/>
    <w:rsid w:val="004466B3"/>
    <w:rsid w:val="004D0ADA"/>
    <w:rsid w:val="004D27A1"/>
    <w:rsid w:val="006364D4"/>
    <w:rsid w:val="00643632"/>
    <w:rsid w:val="0068292D"/>
    <w:rsid w:val="0068403B"/>
    <w:rsid w:val="006C1513"/>
    <w:rsid w:val="00717A93"/>
    <w:rsid w:val="007868DF"/>
    <w:rsid w:val="007A6DBA"/>
    <w:rsid w:val="007F62FB"/>
    <w:rsid w:val="0083699C"/>
    <w:rsid w:val="008458A0"/>
    <w:rsid w:val="008A06D6"/>
    <w:rsid w:val="008A611F"/>
    <w:rsid w:val="009566BA"/>
    <w:rsid w:val="00A00BAB"/>
    <w:rsid w:val="00B4785A"/>
    <w:rsid w:val="00BF537C"/>
    <w:rsid w:val="00BF67E9"/>
    <w:rsid w:val="00C327F7"/>
    <w:rsid w:val="00C37158"/>
    <w:rsid w:val="00C565CE"/>
    <w:rsid w:val="00EA0D70"/>
    <w:rsid w:val="00EA543C"/>
    <w:rsid w:val="00EA6FE9"/>
    <w:rsid w:val="00ED5AC3"/>
    <w:rsid w:val="00EE12F7"/>
    <w:rsid w:val="00EE3CCF"/>
    <w:rsid w:val="00F05FD8"/>
    <w:rsid w:val="00F226E8"/>
    <w:rsid w:val="00F326A0"/>
    <w:rsid w:val="00F36097"/>
    <w:rsid w:val="00F9400C"/>
    <w:rsid w:val="00FC5F0B"/>
    <w:rsid w:val="00FF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33A04-F4D3-402A-9754-BCC553570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1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37158"/>
    <w:pPr>
      <w:keepNext/>
      <w:jc w:val="both"/>
      <w:outlineLvl w:val="1"/>
    </w:pPr>
    <w:rPr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715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715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C37158"/>
    <w:pPr>
      <w:spacing w:after="120"/>
    </w:pPr>
  </w:style>
  <w:style w:type="character" w:customStyle="1" w:styleId="a4">
    <w:name w:val="Основной текст Знак"/>
    <w:basedOn w:val="a0"/>
    <w:link w:val="a3"/>
    <w:rsid w:val="00C371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371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C371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3A7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F3A79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uiPriority w:val="39"/>
    <w:rsid w:val="008A6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EE12F7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479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RwN5fPdteoUFV%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emcko.ru/4303.htm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Корнилова</dc:creator>
  <cp:keywords/>
  <dc:description/>
  <cp:lastModifiedBy>Наташа</cp:lastModifiedBy>
  <cp:revision>31</cp:revision>
  <cp:lastPrinted>2020-02-25T07:46:00Z</cp:lastPrinted>
  <dcterms:created xsi:type="dcterms:W3CDTF">2020-02-25T07:44:00Z</dcterms:created>
  <dcterms:modified xsi:type="dcterms:W3CDTF">2023-09-27T14:44:00Z</dcterms:modified>
</cp:coreProperties>
</file>