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A194" w14:textId="2EE292C2" w:rsidR="004154C3" w:rsidRDefault="00C2611E">
      <w:pPr>
        <w:pStyle w:val="a3"/>
        <w:spacing w:before="67" w:line="360" w:lineRule="auto"/>
        <w:ind w:left="0" w:right="50" w:firstLine="0"/>
        <w:jc w:val="center"/>
      </w:pPr>
      <w:r>
        <w:t>ф</w:t>
      </w:r>
      <w:r w:rsidR="00EC520F">
        <w:t>едеральное государственное бюджетное образовательное учреждение</w:t>
      </w:r>
      <w:r w:rsidR="00EC520F">
        <w:rPr>
          <w:spacing w:val="-67"/>
        </w:rPr>
        <w:t xml:space="preserve"> </w:t>
      </w:r>
      <w:r w:rsidR="00EC520F">
        <w:t>высшего образования "Красноярский государственный медицинский</w:t>
      </w:r>
      <w:r w:rsidR="00EC520F">
        <w:rPr>
          <w:spacing w:val="1"/>
        </w:rPr>
        <w:t xml:space="preserve"> </w:t>
      </w:r>
      <w:r w:rsidR="00EC520F">
        <w:t>университет</w:t>
      </w:r>
      <w:r w:rsidR="00EC520F">
        <w:rPr>
          <w:spacing w:val="-1"/>
        </w:rPr>
        <w:t xml:space="preserve"> </w:t>
      </w:r>
      <w:r w:rsidR="00EC520F">
        <w:t>имени</w:t>
      </w:r>
      <w:r w:rsidR="00EC520F">
        <w:rPr>
          <w:spacing w:val="-4"/>
        </w:rPr>
        <w:t xml:space="preserve"> </w:t>
      </w:r>
      <w:r w:rsidR="00EC520F">
        <w:t>профессора В.Ф.</w:t>
      </w:r>
      <w:r w:rsidR="00EC520F">
        <w:rPr>
          <w:spacing w:val="-2"/>
        </w:rPr>
        <w:t xml:space="preserve"> </w:t>
      </w:r>
      <w:r w:rsidR="00EC520F">
        <w:t>Войно-Ясенецкого"</w:t>
      </w:r>
    </w:p>
    <w:p w14:paraId="0FC573D3" w14:textId="77777777" w:rsidR="004154C3" w:rsidRDefault="00EC520F">
      <w:pPr>
        <w:pStyle w:val="a3"/>
        <w:spacing w:before="1"/>
        <w:ind w:left="0" w:right="53" w:firstLine="0"/>
        <w:jc w:val="center"/>
      </w:pPr>
      <w:r>
        <w:t>Министерства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14:paraId="24F91CF4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03D87212" w14:textId="77777777" w:rsidR="004154C3" w:rsidRDefault="004154C3">
      <w:pPr>
        <w:pStyle w:val="a3"/>
        <w:spacing w:before="1"/>
        <w:ind w:left="0" w:firstLine="0"/>
        <w:jc w:val="left"/>
        <w:rPr>
          <w:sz w:val="26"/>
        </w:rPr>
      </w:pPr>
    </w:p>
    <w:p w14:paraId="219CBD36" w14:textId="77777777" w:rsidR="004154C3" w:rsidRDefault="00EC520F">
      <w:pPr>
        <w:pStyle w:val="a3"/>
        <w:ind w:left="1026" w:right="512" w:firstLine="0"/>
        <w:jc w:val="center"/>
      </w:pPr>
      <w:r>
        <w:t>Кафедра</w:t>
      </w:r>
      <w:r>
        <w:rPr>
          <w:spacing w:val="-3"/>
        </w:rPr>
        <w:t xml:space="preserve"> </w:t>
      </w:r>
      <w:r>
        <w:t>педиатрии</w:t>
      </w:r>
      <w:r>
        <w:rPr>
          <w:spacing w:val="-5"/>
        </w:rPr>
        <w:t xml:space="preserve"> </w:t>
      </w:r>
      <w:r>
        <w:t>ИПО</w:t>
      </w:r>
    </w:p>
    <w:p w14:paraId="15137B97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27790176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6839C8C8" w14:textId="77777777" w:rsidR="004154C3" w:rsidRDefault="004154C3">
      <w:pPr>
        <w:pStyle w:val="a3"/>
        <w:spacing w:before="11"/>
        <w:ind w:left="0" w:firstLine="0"/>
        <w:jc w:val="left"/>
        <w:rPr>
          <w:sz w:val="37"/>
        </w:rPr>
      </w:pPr>
    </w:p>
    <w:p w14:paraId="0BD89459" w14:textId="77777777" w:rsidR="004154C3" w:rsidRDefault="00EC520F">
      <w:pPr>
        <w:pStyle w:val="a3"/>
        <w:ind w:left="0" w:right="151" w:firstLine="0"/>
        <w:jc w:val="right"/>
      </w:pPr>
      <w:r>
        <w:t>Зав.</w:t>
      </w:r>
      <w:r>
        <w:rPr>
          <w:spacing w:val="-3"/>
        </w:rPr>
        <w:t xml:space="preserve"> </w:t>
      </w:r>
      <w:r>
        <w:t>кафедрой:</w:t>
      </w:r>
      <w:r>
        <w:rPr>
          <w:spacing w:val="-1"/>
        </w:rPr>
        <w:t xml:space="preserve"> </w:t>
      </w:r>
      <w:proofErr w:type="spellStart"/>
      <w:r>
        <w:t>д.м.н</w:t>
      </w:r>
      <w:proofErr w:type="spellEnd"/>
      <w:r>
        <w:t>,</w:t>
      </w:r>
      <w:r>
        <w:rPr>
          <w:spacing w:val="-3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Таранушенко</w:t>
      </w:r>
      <w:r>
        <w:rPr>
          <w:spacing w:val="-1"/>
        </w:rPr>
        <w:t xml:space="preserve"> </w:t>
      </w:r>
      <w:r>
        <w:t>Т.Е.</w:t>
      </w:r>
    </w:p>
    <w:p w14:paraId="0EBFDF32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71E231DD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0D9FEE0A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4B7BA7C2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61DFAB2B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5CB68DD3" w14:textId="77777777" w:rsidR="004154C3" w:rsidRDefault="004154C3">
      <w:pPr>
        <w:pStyle w:val="a3"/>
        <w:spacing w:before="6"/>
        <w:ind w:left="0" w:firstLine="0"/>
        <w:jc w:val="left"/>
        <w:rPr>
          <w:sz w:val="32"/>
        </w:rPr>
      </w:pPr>
    </w:p>
    <w:p w14:paraId="626BC57F" w14:textId="77777777" w:rsidR="004154C3" w:rsidRDefault="00EC520F">
      <w:pPr>
        <w:pStyle w:val="a5"/>
      </w:pPr>
      <w:r>
        <w:t>Реферат</w:t>
      </w:r>
    </w:p>
    <w:p w14:paraId="5B847DEA" w14:textId="3611917E" w:rsidR="004154C3" w:rsidRDefault="00EC520F">
      <w:pPr>
        <w:pStyle w:val="a3"/>
        <w:spacing w:before="249"/>
        <w:ind w:left="0" w:right="45" w:firstLine="0"/>
        <w:jc w:val="center"/>
      </w:pPr>
      <w:r>
        <w:t>На</w:t>
      </w:r>
      <w:r>
        <w:rPr>
          <w:spacing w:val="-2"/>
        </w:rPr>
        <w:t xml:space="preserve"> </w:t>
      </w:r>
      <w:r>
        <w:t>тему: «Синдром</w:t>
      </w:r>
      <w:r>
        <w:rPr>
          <w:spacing w:val="-5"/>
        </w:rPr>
        <w:t xml:space="preserve"> </w:t>
      </w:r>
      <w:r>
        <w:t>срыгивания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рвоты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новорожденности»</w:t>
      </w:r>
    </w:p>
    <w:p w14:paraId="04DF5F9D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0863C934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772A8815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35B396AC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45A826DD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5EE7D914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7F7FCA93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648B6256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52485DAD" w14:textId="77777777" w:rsidR="004154C3" w:rsidRDefault="004154C3">
      <w:pPr>
        <w:pStyle w:val="a3"/>
        <w:spacing w:before="10"/>
        <w:ind w:left="0" w:firstLine="0"/>
        <w:jc w:val="left"/>
        <w:rPr>
          <w:sz w:val="25"/>
        </w:rPr>
      </w:pPr>
    </w:p>
    <w:p w14:paraId="6E454E56" w14:textId="77777777" w:rsidR="00C2611E" w:rsidRDefault="00EC520F">
      <w:pPr>
        <w:pStyle w:val="a3"/>
        <w:ind w:left="0" w:right="162" w:firstLine="0"/>
        <w:jc w:val="right"/>
        <w:rPr>
          <w:spacing w:val="-4"/>
        </w:rPr>
      </w:pPr>
      <w:r>
        <w:t>Выполнила:</w:t>
      </w:r>
      <w:r>
        <w:rPr>
          <w:spacing w:val="-4"/>
        </w:rPr>
        <w:t xml:space="preserve"> </w:t>
      </w:r>
    </w:p>
    <w:p w14:paraId="657BEC48" w14:textId="05F4A9B8" w:rsidR="00C2611E" w:rsidRDefault="00C2611E" w:rsidP="00C2611E">
      <w:pPr>
        <w:pStyle w:val="a3"/>
        <w:ind w:left="0" w:right="162" w:firstLine="0"/>
        <w:jc w:val="right"/>
        <w:rPr>
          <w:spacing w:val="-67"/>
        </w:rPr>
      </w:pPr>
      <w:r>
        <w:t>ординатор</w:t>
      </w:r>
      <w:r>
        <w:rPr>
          <w:spacing w:val="-3"/>
        </w:rPr>
        <w:t xml:space="preserve"> </w:t>
      </w:r>
      <w:r>
        <w:t>1 года обучения</w:t>
      </w:r>
      <w:r>
        <w:rPr>
          <w:spacing w:val="-67"/>
        </w:rPr>
        <w:t xml:space="preserve"> </w:t>
      </w:r>
    </w:p>
    <w:p w14:paraId="58721740" w14:textId="3D2708A2" w:rsidR="00C2611E" w:rsidRDefault="00C2611E" w:rsidP="00C2611E">
      <w:pPr>
        <w:pStyle w:val="a3"/>
        <w:ind w:left="0" w:right="162" w:firstLine="0"/>
        <w:jc w:val="right"/>
      </w:pPr>
      <w:r>
        <w:t>Шапошникова В.А.</w:t>
      </w:r>
    </w:p>
    <w:p w14:paraId="34B4691C" w14:textId="77777777" w:rsidR="00C2611E" w:rsidRDefault="00C2611E" w:rsidP="00C2611E">
      <w:pPr>
        <w:pStyle w:val="a3"/>
        <w:ind w:left="0" w:right="162" w:firstLine="0"/>
        <w:jc w:val="right"/>
      </w:pPr>
    </w:p>
    <w:p w14:paraId="51DA1218" w14:textId="5E246144" w:rsidR="00C2611E" w:rsidRDefault="00EC520F" w:rsidP="00C2611E">
      <w:pPr>
        <w:pStyle w:val="a3"/>
        <w:ind w:left="0" w:right="162" w:firstLine="0"/>
        <w:jc w:val="right"/>
        <w:rPr>
          <w:spacing w:val="-2"/>
        </w:rPr>
      </w:pPr>
      <w:r>
        <w:t>Проверила:</w:t>
      </w:r>
      <w:r>
        <w:rPr>
          <w:spacing w:val="-2"/>
        </w:rPr>
        <w:t xml:space="preserve"> </w:t>
      </w:r>
    </w:p>
    <w:p w14:paraId="22CAD3BE" w14:textId="2A3FD829" w:rsidR="004154C3" w:rsidRDefault="00EC520F" w:rsidP="00C2611E">
      <w:pPr>
        <w:pStyle w:val="a3"/>
        <w:ind w:left="0" w:right="162" w:firstLine="0"/>
        <w:jc w:val="right"/>
      </w:pPr>
      <w:r>
        <w:t>к.м.н.,</w:t>
      </w:r>
      <w:r>
        <w:rPr>
          <w:spacing w:val="-4"/>
        </w:rPr>
        <w:t xml:space="preserve"> </w:t>
      </w:r>
      <w:r>
        <w:t>доц.</w:t>
      </w:r>
      <w:r>
        <w:rPr>
          <w:spacing w:val="-1"/>
        </w:rPr>
        <w:t xml:space="preserve"> </w:t>
      </w:r>
      <w:proofErr w:type="spellStart"/>
      <w:r>
        <w:t>Фалалеева</w:t>
      </w:r>
      <w:proofErr w:type="spellEnd"/>
      <w:r>
        <w:rPr>
          <w:spacing w:val="-3"/>
        </w:rPr>
        <w:t xml:space="preserve"> </w:t>
      </w:r>
      <w:r>
        <w:t>С.О.</w:t>
      </w:r>
    </w:p>
    <w:p w14:paraId="5A29E8DA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14D6E251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12B4FF37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44AFA6E3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5D5A9BC4" w14:textId="1A74C6D2" w:rsidR="004154C3" w:rsidRDefault="00EC520F" w:rsidP="00C2611E">
      <w:pPr>
        <w:pStyle w:val="a3"/>
        <w:spacing w:before="207"/>
        <w:ind w:left="0" w:right="3" w:firstLine="0"/>
        <w:jc w:val="center"/>
        <w:sectPr w:rsidR="004154C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Красноярск</w:t>
      </w:r>
      <w:r w:rsidR="00C2611E">
        <w:t>,</w:t>
      </w:r>
      <w:r>
        <w:rPr>
          <w:spacing w:val="-3"/>
        </w:rPr>
        <w:t xml:space="preserve"> </w:t>
      </w:r>
      <w:r>
        <w:t>202</w:t>
      </w:r>
      <w:r w:rsidR="00C2611E">
        <w:t>3</w:t>
      </w:r>
    </w:p>
    <w:p w14:paraId="781689FD" w14:textId="59D8D9BB" w:rsidR="004154C3" w:rsidRDefault="00C2611E">
      <w:pPr>
        <w:spacing w:before="72"/>
        <w:ind w:right="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-1294515846"/>
        <w:docPartObj>
          <w:docPartGallery w:val="Table of Contents"/>
          <w:docPartUnique/>
        </w:docPartObj>
      </w:sdtPr>
      <w:sdtEndPr/>
      <w:sdtContent>
        <w:p w14:paraId="13B89C4F" w14:textId="77777777" w:rsidR="004154C3" w:rsidRDefault="00EC520F">
          <w:pPr>
            <w:pStyle w:val="10"/>
            <w:tabs>
              <w:tab w:val="right" w:leader="dot" w:pos="9348"/>
            </w:tabs>
            <w:spacing w:before="43"/>
            <w:ind w:right="11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сокращений</w:t>
            </w:r>
            <w:r>
              <w:tab/>
              <w:t>3</w:t>
            </w:r>
          </w:hyperlink>
        </w:p>
        <w:p w14:paraId="2C513DAB" w14:textId="77777777" w:rsidR="004154C3" w:rsidRDefault="00D91B3A">
          <w:pPr>
            <w:pStyle w:val="10"/>
            <w:tabs>
              <w:tab w:val="right" w:leader="dot" w:pos="9348"/>
            </w:tabs>
            <w:spacing w:before="149"/>
            <w:ind w:right="11"/>
          </w:pPr>
          <w:hyperlink w:anchor="_bookmark1" w:history="1">
            <w:r w:rsidR="00EC520F">
              <w:t>Введение</w:t>
            </w:r>
            <w:r w:rsidR="00EC520F">
              <w:tab/>
              <w:t>4</w:t>
            </w:r>
          </w:hyperlink>
        </w:p>
        <w:p w14:paraId="43B7A116" w14:textId="77777777" w:rsidR="004154C3" w:rsidRDefault="00D91B3A">
          <w:pPr>
            <w:pStyle w:val="10"/>
            <w:tabs>
              <w:tab w:val="right" w:leader="dot" w:pos="9348"/>
            </w:tabs>
            <w:ind w:right="11"/>
          </w:pPr>
          <w:hyperlink w:anchor="_bookmark2" w:history="1">
            <w:r w:rsidR="00EC520F">
              <w:t>Синдром</w:t>
            </w:r>
            <w:r w:rsidR="00EC520F">
              <w:rPr>
                <w:spacing w:val="-1"/>
              </w:rPr>
              <w:t xml:space="preserve"> </w:t>
            </w:r>
            <w:r w:rsidR="00EC520F">
              <w:t>срыгивания</w:t>
            </w:r>
            <w:r w:rsidR="00EC520F">
              <w:rPr>
                <w:spacing w:val="-1"/>
              </w:rPr>
              <w:t xml:space="preserve"> </w:t>
            </w:r>
            <w:r w:rsidR="00EC520F">
              <w:t>и</w:t>
            </w:r>
            <w:r w:rsidR="00EC520F">
              <w:rPr>
                <w:spacing w:val="2"/>
              </w:rPr>
              <w:t xml:space="preserve"> </w:t>
            </w:r>
            <w:r w:rsidR="00EC520F">
              <w:t>рвоты</w:t>
            </w:r>
            <w:r w:rsidR="00EC520F">
              <w:rPr>
                <w:spacing w:val="-1"/>
              </w:rPr>
              <w:t xml:space="preserve"> </w:t>
            </w:r>
            <w:r w:rsidR="00EC520F">
              <w:t>в</w:t>
            </w:r>
            <w:r w:rsidR="00EC520F">
              <w:rPr>
                <w:spacing w:val="-4"/>
              </w:rPr>
              <w:t xml:space="preserve"> </w:t>
            </w:r>
            <w:r w:rsidR="00EC520F">
              <w:t>периоде</w:t>
            </w:r>
            <w:r w:rsidR="00EC520F">
              <w:rPr>
                <w:spacing w:val="-4"/>
              </w:rPr>
              <w:t xml:space="preserve"> </w:t>
            </w:r>
            <w:r w:rsidR="00EC520F">
              <w:t>новорожденности</w:t>
            </w:r>
            <w:r w:rsidR="00EC520F">
              <w:tab/>
              <w:t>5</w:t>
            </w:r>
          </w:hyperlink>
        </w:p>
        <w:p w14:paraId="76ABAC45" w14:textId="77777777" w:rsidR="004154C3" w:rsidRDefault="00D91B3A">
          <w:pPr>
            <w:pStyle w:val="10"/>
            <w:tabs>
              <w:tab w:val="right" w:leader="dot" w:pos="9349"/>
            </w:tabs>
          </w:pPr>
          <w:hyperlink w:anchor="_bookmark3" w:history="1">
            <w:r w:rsidR="00EC520F">
              <w:t>Причины: врожденные пороки</w:t>
            </w:r>
            <w:r w:rsidR="00EC520F">
              <w:rPr>
                <w:spacing w:val="-2"/>
              </w:rPr>
              <w:t xml:space="preserve"> </w:t>
            </w:r>
            <w:r w:rsidR="00EC520F">
              <w:t>развития</w:t>
            </w:r>
            <w:r w:rsidR="00EC520F">
              <w:tab/>
              <w:t>12</w:t>
            </w:r>
          </w:hyperlink>
        </w:p>
        <w:p w14:paraId="32FCC6C2" w14:textId="51CEEF5B" w:rsidR="004154C3" w:rsidRDefault="00D91B3A">
          <w:pPr>
            <w:pStyle w:val="10"/>
            <w:tabs>
              <w:tab w:val="right" w:leader="dot" w:pos="9349"/>
            </w:tabs>
            <w:spacing w:before="149"/>
          </w:pPr>
          <w:hyperlink w:anchor="_bookmark4" w:history="1">
            <w:r w:rsidR="00EC520F">
              <w:t>Соматические</w:t>
            </w:r>
            <w:r w:rsidR="00EC520F">
              <w:rPr>
                <w:spacing w:val="-1"/>
              </w:rPr>
              <w:t xml:space="preserve"> </w:t>
            </w:r>
            <w:r w:rsidR="00EC520F">
              <w:t>причины</w:t>
            </w:r>
            <w:r w:rsidR="00EC520F">
              <w:tab/>
              <w:t>1</w:t>
            </w:r>
            <w:r w:rsidR="00AB369D">
              <w:t>5</w:t>
            </w:r>
          </w:hyperlink>
        </w:p>
        <w:p w14:paraId="2661C556" w14:textId="362D740F" w:rsidR="004154C3" w:rsidRDefault="00D91B3A">
          <w:pPr>
            <w:pStyle w:val="10"/>
            <w:tabs>
              <w:tab w:val="right" w:leader="dot" w:pos="9349"/>
            </w:tabs>
          </w:pPr>
          <w:hyperlink w:anchor="_bookmark5" w:history="1">
            <w:r w:rsidR="00EC520F">
              <w:t>Заключение</w:t>
            </w:r>
            <w:r w:rsidR="00EC520F">
              <w:tab/>
            </w:r>
            <w:r w:rsidR="00AB369D">
              <w:t>19</w:t>
            </w:r>
          </w:hyperlink>
        </w:p>
        <w:p w14:paraId="0FDC4B50" w14:textId="44CC1EFD" w:rsidR="004154C3" w:rsidRDefault="00D91B3A">
          <w:pPr>
            <w:pStyle w:val="10"/>
            <w:tabs>
              <w:tab w:val="right" w:leader="dot" w:pos="9349"/>
            </w:tabs>
            <w:spacing w:before="146"/>
          </w:pPr>
          <w:hyperlink w:anchor="_bookmark6" w:history="1">
            <w:r w:rsidR="00EC520F">
              <w:t>Список</w:t>
            </w:r>
            <w:r w:rsidR="00EC520F">
              <w:rPr>
                <w:spacing w:val="-1"/>
              </w:rPr>
              <w:t xml:space="preserve"> </w:t>
            </w:r>
            <w:r w:rsidR="00EC520F">
              <w:t>литературы</w:t>
            </w:r>
            <w:r w:rsidR="00EC520F">
              <w:tab/>
            </w:r>
            <w:r w:rsidR="00AB369D">
              <w:t>20</w:t>
            </w:r>
          </w:hyperlink>
        </w:p>
        <w:p w14:paraId="1141F217" w14:textId="77777777" w:rsidR="004154C3" w:rsidRDefault="00EC520F">
          <w:r>
            <w:fldChar w:fldCharType="end"/>
          </w:r>
        </w:p>
      </w:sdtContent>
    </w:sdt>
    <w:p w14:paraId="29F10E69" w14:textId="77777777" w:rsidR="004154C3" w:rsidRDefault="004154C3">
      <w:pPr>
        <w:sectPr w:rsidR="004154C3">
          <w:footerReference w:type="default" r:id="rId7"/>
          <w:pgSz w:w="11910" w:h="16840"/>
          <w:pgMar w:top="1040" w:right="740" w:bottom="1200" w:left="1600" w:header="0" w:footer="1002" w:gutter="0"/>
          <w:pgNumType w:start="2"/>
          <w:cols w:space="720"/>
        </w:sectPr>
      </w:pPr>
    </w:p>
    <w:p w14:paraId="1FC29283" w14:textId="77777777" w:rsidR="004154C3" w:rsidRDefault="00EC520F">
      <w:pPr>
        <w:pStyle w:val="1"/>
        <w:ind w:right="2"/>
      </w:pPr>
      <w:bookmarkStart w:id="0" w:name="_bookmark0"/>
      <w:bookmarkEnd w:id="0"/>
      <w:r>
        <w:lastRenderedPageBreak/>
        <w:t>Список</w:t>
      </w:r>
      <w:r>
        <w:rPr>
          <w:spacing w:val="-1"/>
        </w:rPr>
        <w:t xml:space="preserve"> </w:t>
      </w:r>
      <w:r>
        <w:t>сокращений</w:t>
      </w:r>
    </w:p>
    <w:p w14:paraId="15ABB50F" w14:textId="77777777" w:rsidR="00C2611E" w:rsidRDefault="00C2611E">
      <w:pPr>
        <w:pStyle w:val="a3"/>
        <w:spacing w:before="46" w:line="508" w:lineRule="auto"/>
        <w:ind w:right="3060" w:firstLine="0"/>
      </w:pPr>
    </w:p>
    <w:p w14:paraId="73C1B364" w14:textId="77777777" w:rsidR="00925422" w:rsidRDefault="00925422" w:rsidP="00925422">
      <w:pPr>
        <w:pStyle w:val="a3"/>
        <w:ind w:firstLine="0"/>
        <w:jc w:val="left"/>
      </w:pPr>
      <w:bookmarkStart w:id="1" w:name="_Hlk153620996"/>
      <w:r>
        <w:t>МКБ-10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Международная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болезней</w:t>
      </w:r>
      <w:r>
        <w:rPr>
          <w:spacing w:val="-4"/>
        </w:rPr>
        <w:t xml:space="preserve"> </w:t>
      </w:r>
      <w:r>
        <w:t>10-го</w:t>
      </w:r>
      <w:r>
        <w:rPr>
          <w:spacing w:val="-4"/>
        </w:rPr>
        <w:t xml:space="preserve"> </w:t>
      </w:r>
      <w:r>
        <w:t>пересмотра</w:t>
      </w:r>
      <w:bookmarkEnd w:id="1"/>
    </w:p>
    <w:p w14:paraId="690BF0CC" w14:textId="77777777" w:rsidR="00925422" w:rsidRDefault="00925422" w:rsidP="00925422">
      <w:pPr>
        <w:pStyle w:val="a3"/>
        <w:ind w:firstLine="0"/>
        <w:jc w:val="left"/>
      </w:pPr>
    </w:p>
    <w:p w14:paraId="0A21AA7D" w14:textId="77777777" w:rsidR="00925422" w:rsidRDefault="00925422" w:rsidP="00925422">
      <w:pPr>
        <w:pStyle w:val="a3"/>
        <w:ind w:firstLine="0"/>
        <w:jc w:val="left"/>
      </w:pPr>
      <w:r>
        <w:t xml:space="preserve">ГЭР - </w:t>
      </w:r>
      <w:proofErr w:type="spellStart"/>
      <w:r>
        <w:t>гастроэзофагеальный</w:t>
      </w:r>
      <w:proofErr w:type="spellEnd"/>
      <w:r>
        <w:t xml:space="preserve"> рефлюкс</w:t>
      </w:r>
      <w:r>
        <w:rPr>
          <w:spacing w:val="1"/>
        </w:rPr>
        <w:t xml:space="preserve"> </w:t>
      </w:r>
    </w:p>
    <w:p w14:paraId="489631DC" w14:textId="77777777" w:rsidR="00925422" w:rsidRDefault="00925422" w:rsidP="00925422">
      <w:pPr>
        <w:pStyle w:val="a3"/>
        <w:ind w:firstLine="0"/>
        <w:jc w:val="left"/>
      </w:pPr>
    </w:p>
    <w:p w14:paraId="53924839" w14:textId="77777777" w:rsidR="00925422" w:rsidRDefault="00925422" w:rsidP="00925422">
      <w:pPr>
        <w:pStyle w:val="a3"/>
        <w:ind w:firstLine="0"/>
        <w:jc w:val="left"/>
      </w:pPr>
      <w:r>
        <w:t xml:space="preserve">ГЭРБ - </w:t>
      </w:r>
      <w:proofErr w:type="spellStart"/>
      <w:r>
        <w:t>гастроэзофагеальная</w:t>
      </w:r>
      <w:proofErr w:type="spellEnd"/>
      <w:r>
        <w:rPr>
          <w:spacing w:val="-3"/>
        </w:rPr>
        <w:t xml:space="preserve"> </w:t>
      </w:r>
      <w:proofErr w:type="spellStart"/>
      <w:r>
        <w:t>рефлюксная</w:t>
      </w:r>
      <w:proofErr w:type="spellEnd"/>
      <w:r>
        <w:t xml:space="preserve"> болезн</w:t>
      </w:r>
      <w:r>
        <w:t>ь</w:t>
      </w:r>
    </w:p>
    <w:p w14:paraId="76E0C493" w14:textId="77777777" w:rsidR="00925422" w:rsidRDefault="00925422" w:rsidP="00925422">
      <w:pPr>
        <w:pStyle w:val="a3"/>
        <w:ind w:firstLine="0"/>
        <w:jc w:val="left"/>
      </w:pPr>
    </w:p>
    <w:p w14:paraId="2DCD72C8" w14:textId="77777777" w:rsidR="00925422" w:rsidRDefault="00EC520F" w:rsidP="00925422">
      <w:pPr>
        <w:pStyle w:val="a3"/>
        <w:ind w:firstLine="0"/>
        <w:jc w:val="left"/>
        <w:rPr>
          <w:spacing w:val="1"/>
        </w:rPr>
      </w:pPr>
      <w:r>
        <w:t>ВДКН – врожденная дисплазия коры надпочечников</w:t>
      </w:r>
      <w:r>
        <w:rPr>
          <w:spacing w:val="1"/>
        </w:rPr>
        <w:t xml:space="preserve"> </w:t>
      </w:r>
    </w:p>
    <w:p w14:paraId="0244F480" w14:textId="77777777" w:rsidR="00925422" w:rsidRDefault="00925422" w:rsidP="00925422">
      <w:pPr>
        <w:pStyle w:val="a3"/>
        <w:ind w:firstLine="0"/>
        <w:jc w:val="left"/>
        <w:rPr>
          <w:spacing w:val="1"/>
        </w:rPr>
      </w:pPr>
    </w:p>
    <w:p w14:paraId="6C1E88E2" w14:textId="77777777" w:rsidR="00925422" w:rsidRDefault="00EC520F" w:rsidP="00925422">
      <w:pPr>
        <w:pStyle w:val="a3"/>
        <w:ind w:firstLine="0"/>
        <w:jc w:val="left"/>
        <w:rPr>
          <w:spacing w:val="-67"/>
        </w:rPr>
      </w:pPr>
      <w:r>
        <w:t>ВГП – Врожденный гипертрофический пилоростеноз</w:t>
      </w:r>
      <w:r>
        <w:rPr>
          <w:spacing w:val="-67"/>
        </w:rPr>
        <w:t xml:space="preserve"> </w:t>
      </w:r>
    </w:p>
    <w:p w14:paraId="52D659BA" w14:textId="77777777" w:rsidR="00925422" w:rsidRDefault="00925422" w:rsidP="00925422">
      <w:pPr>
        <w:pStyle w:val="a3"/>
        <w:ind w:firstLine="0"/>
        <w:jc w:val="left"/>
        <w:rPr>
          <w:spacing w:val="-67"/>
        </w:rPr>
      </w:pPr>
    </w:p>
    <w:p w14:paraId="067B6031" w14:textId="6A762E2D" w:rsidR="004154C3" w:rsidRDefault="00EC520F" w:rsidP="00925422">
      <w:pPr>
        <w:pStyle w:val="a3"/>
        <w:ind w:firstLine="0"/>
        <w:jc w:val="left"/>
      </w:pPr>
      <w:r>
        <w:t>КН</w:t>
      </w:r>
      <w:r>
        <w:rPr>
          <w:spacing w:val="-3"/>
        </w:rPr>
        <w:t xml:space="preserve"> </w:t>
      </w:r>
      <w:r>
        <w:t>– Кишечная непроходимость</w:t>
      </w:r>
    </w:p>
    <w:p w14:paraId="33FD13B9" w14:textId="77777777" w:rsidR="00925422" w:rsidRDefault="00925422">
      <w:pPr>
        <w:pStyle w:val="a3"/>
        <w:spacing w:line="321" w:lineRule="exact"/>
        <w:ind w:firstLine="0"/>
      </w:pPr>
    </w:p>
    <w:p w14:paraId="4625FEE8" w14:textId="043D0532" w:rsidR="004154C3" w:rsidRDefault="00EC520F">
      <w:pPr>
        <w:pStyle w:val="a3"/>
        <w:spacing w:line="321" w:lineRule="exact"/>
        <w:ind w:firstLine="0"/>
      </w:pPr>
      <w:r>
        <w:t>ЛН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Лактазная</w:t>
      </w:r>
      <w:proofErr w:type="spellEnd"/>
      <w:r>
        <w:rPr>
          <w:spacing w:val="-4"/>
        </w:rPr>
        <w:t xml:space="preserve"> </w:t>
      </w:r>
      <w:r>
        <w:t>недостаточность</w:t>
      </w:r>
    </w:p>
    <w:p w14:paraId="3AB0F295" w14:textId="0EEA81C4" w:rsidR="004154C3" w:rsidRDefault="004154C3">
      <w:pPr>
        <w:pStyle w:val="a3"/>
        <w:spacing w:before="5"/>
        <w:ind w:left="0" w:firstLine="0"/>
        <w:jc w:val="left"/>
        <w:rPr>
          <w:sz w:val="31"/>
        </w:rPr>
      </w:pPr>
    </w:p>
    <w:p w14:paraId="558102B6" w14:textId="5151D709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4BB342B8" w14:textId="37136D81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7F5CAD79" w14:textId="21780354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14247779" w14:textId="56081B26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10065181" w14:textId="5D718D64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684A12C3" w14:textId="7CBEB015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3A760F63" w14:textId="5E39293F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51F03F63" w14:textId="08BC8937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43E8CB10" w14:textId="54C2F49C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562EEFAB" w14:textId="61AD5BA5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52A1B1B1" w14:textId="202AAA98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1FDF5426" w14:textId="55AC01DB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42D01669" w14:textId="43F88A8B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30E7CC84" w14:textId="479DAB82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06C985FA" w14:textId="7C2582EF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461D1717" w14:textId="650BA864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0B47F8C5" w14:textId="631F5B61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450192D2" w14:textId="686A626B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544EA4CC" w14:textId="6814FE99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08782148" w14:textId="03A177A4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64776FB2" w14:textId="5504E471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37BCA8A8" w14:textId="5B9EF432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7C0B00B8" w14:textId="4D279BE3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039435DA" w14:textId="77777777" w:rsidR="00925422" w:rsidRDefault="00925422">
      <w:pPr>
        <w:pStyle w:val="a3"/>
        <w:spacing w:before="5"/>
        <w:ind w:left="0" w:firstLine="0"/>
        <w:jc w:val="left"/>
        <w:rPr>
          <w:sz w:val="31"/>
        </w:rPr>
      </w:pPr>
    </w:p>
    <w:p w14:paraId="23EF5F57" w14:textId="77777777" w:rsidR="004154C3" w:rsidRDefault="00EC520F">
      <w:pPr>
        <w:pStyle w:val="1"/>
        <w:ind w:right="3"/>
      </w:pPr>
      <w:bookmarkStart w:id="2" w:name="_bookmark1"/>
      <w:bookmarkEnd w:id="2"/>
      <w:r>
        <w:lastRenderedPageBreak/>
        <w:t>Введение</w:t>
      </w:r>
    </w:p>
    <w:p w14:paraId="21B97417" w14:textId="6FB22D7F" w:rsidR="0078534B" w:rsidRDefault="0078534B">
      <w:pPr>
        <w:pStyle w:val="a3"/>
        <w:spacing w:before="46" w:line="360" w:lineRule="auto"/>
        <w:ind w:right="102"/>
      </w:pPr>
      <w:r w:rsidRPr="0078534B">
        <w:t>Синдром срыгивания (</w:t>
      </w:r>
      <w:proofErr w:type="spellStart"/>
      <w:r w:rsidRPr="0078534B">
        <w:t>регургитация</w:t>
      </w:r>
      <w:proofErr w:type="spellEnd"/>
      <w:r w:rsidRPr="0078534B">
        <w:t>) — самая распространенная проблема в </w:t>
      </w:r>
      <w:r>
        <w:t>современной педиатрии</w:t>
      </w:r>
      <w:r w:rsidRPr="0078534B">
        <w:t xml:space="preserve">, поскольку хотя бы 1 эпизод в сутки бывает у 50-67% новорожденных. Однако до 23% подобных случаев рассматриваются родителями как обычное для младенческого возраста физиологическое состояние, что затрудняет своевременное выявление нарушений работы ЖКТ. До 15% всех </w:t>
      </w:r>
      <w:proofErr w:type="spellStart"/>
      <w:r w:rsidRPr="0078534B">
        <w:t>регургитаций</w:t>
      </w:r>
      <w:proofErr w:type="spellEnd"/>
      <w:r w:rsidRPr="0078534B">
        <w:t xml:space="preserve"> протекают бессимптомно и исчезают спонтанно по мере взросления ребенка. Рв</w:t>
      </w:r>
      <w:r>
        <w:t>ота</w:t>
      </w:r>
      <w:r w:rsidRPr="0078534B">
        <w:t> встречается намного реже — не более чем у 6% новорожденных, но имеет большое клиническое значение, поскольку является признаком ряда органических заболеваний в неонатологии.</w:t>
      </w:r>
    </w:p>
    <w:p w14:paraId="3129634C" w14:textId="76F840EE" w:rsidR="004154C3" w:rsidRDefault="00EC520F">
      <w:pPr>
        <w:pStyle w:val="a3"/>
        <w:spacing w:before="46" w:line="360" w:lineRule="auto"/>
        <w:ind w:right="102"/>
      </w:pPr>
      <w:r>
        <w:t>Анатомо-физиологические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пищеварительного</w:t>
      </w:r>
      <w:r>
        <w:rPr>
          <w:spacing w:val="1"/>
        </w:rPr>
        <w:t xml:space="preserve"> </w:t>
      </w:r>
      <w:r>
        <w:t>тракта,</w:t>
      </w:r>
      <w:r>
        <w:rPr>
          <w:spacing w:val="1"/>
        </w:rPr>
        <w:t xml:space="preserve"> </w:t>
      </w:r>
      <w:r>
        <w:t>характерные для периода новорожденности могут обусловливать развитие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проявлениями,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мероприятий. Несмотря на то, что в большинстве случаев срыгивания имеют</w:t>
      </w:r>
      <w:r>
        <w:rPr>
          <w:spacing w:val="1"/>
        </w:rPr>
        <w:t xml:space="preserve"> </w:t>
      </w:r>
      <w:r>
        <w:t xml:space="preserve">транзиторный характер и проходят самостоятельно к 3–6 </w:t>
      </w:r>
      <w:proofErr w:type="spellStart"/>
      <w:r>
        <w:t>мес</w:t>
      </w:r>
      <w:proofErr w:type="spellEnd"/>
      <w:r>
        <w:t>, они требуют 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внимания</w:t>
      </w:r>
      <w:r w:rsidR="0078534B">
        <w:t>.</w:t>
      </w:r>
    </w:p>
    <w:p w14:paraId="60D0027B" w14:textId="31D9283A" w:rsidR="0078534B" w:rsidRDefault="00EC520F" w:rsidP="0078534B">
      <w:pPr>
        <w:pStyle w:val="a3"/>
        <w:spacing w:before="199" w:line="360" w:lineRule="auto"/>
        <w:ind w:right="107"/>
      </w:pPr>
      <w:r>
        <w:t>Функциональные</w:t>
      </w:r>
      <w:r>
        <w:rPr>
          <w:spacing w:val="1"/>
        </w:rPr>
        <w:t xml:space="preserve"> </w:t>
      </w:r>
      <w:r>
        <w:t>срыгивания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срыгиваниями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рвотой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наследственных</w:t>
      </w:r>
      <w:r>
        <w:rPr>
          <w:spacing w:val="1"/>
        </w:rPr>
        <w:t xml:space="preserve"> </w:t>
      </w:r>
      <w:r>
        <w:t>болезнях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</w:t>
      </w:r>
      <w:r w:rsidR="0078534B">
        <w:t>тв</w:t>
      </w:r>
      <w:r>
        <w:t>,</w:t>
      </w:r>
      <w:r>
        <w:rPr>
          <w:spacing w:val="1"/>
        </w:rPr>
        <w:t xml:space="preserve"> </w:t>
      </w:r>
      <w:r w:rsidR="0078534B">
        <w:t>гастроинтестинальной форме пищевой аллергии</w:t>
      </w:r>
      <w:r>
        <w:t>,</w:t>
      </w:r>
      <w:r>
        <w:rPr>
          <w:spacing w:val="1"/>
        </w:rPr>
        <w:t xml:space="preserve"> </w:t>
      </w:r>
      <w:proofErr w:type="spellStart"/>
      <w:r>
        <w:t>лактазной</w:t>
      </w:r>
      <w:proofErr w:type="spellEnd"/>
      <w:r>
        <w:rPr>
          <w:spacing w:val="1"/>
        </w:rPr>
        <w:t xml:space="preserve"> </w:t>
      </w:r>
      <w:r>
        <w:t>недостаточности,</w:t>
      </w:r>
      <w:r>
        <w:rPr>
          <w:spacing w:val="-67"/>
        </w:rPr>
        <w:t xml:space="preserve"> </w:t>
      </w:r>
      <w:r>
        <w:t>синдроме</w:t>
      </w:r>
      <w:r>
        <w:rPr>
          <w:spacing w:val="1"/>
        </w:rPr>
        <w:t xml:space="preserve"> </w:t>
      </w:r>
      <w:r>
        <w:t>вегето</w:t>
      </w:r>
      <w:r w:rsidR="0078534B">
        <w:t>-</w:t>
      </w:r>
      <w:r>
        <w:t>висцеральных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(церебральная</w:t>
      </w:r>
      <w:r>
        <w:rPr>
          <w:spacing w:val="1"/>
        </w:rPr>
        <w:t xml:space="preserve"> </w:t>
      </w:r>
      <w:r>
        <w:t>ишемия),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эзофагите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гастродуодените, интоксикации на фоне инфекционных заболеваний. </w:t>
      </w:r>
    </w:p>
    <w:p w14:paraId="1BD33A85" w14:textId="37F583DA" w:rsidR="004154C3" w:rsidRDefault="0078534B" w:rsidP="0078534B">
      <w:pPr>
        <w:pStyle w:val="a3"/>
        <w:spacing w:before="199" w:line="360" w:lineRule="auto"/>
        <w:ind w:right="107"/>
      </w:pPr>
      <w:r w:rsidRPr="0078534B">
        <w:t xml:space="preserve">Срыгивания и рвота являются характерными симптомами врожденных пороков развития ЖКТ (грыжа пищеводного отверстия диафрагмы, </w:t>
      </w:r>
      <w:proofErr w:type="spellStart"/>
      <w:r w:rsidRPr="0078534B">
        <w:t>ахалазия</w:t>
      </w:r>
      <w:proofErr w:type="spellEnd"/>
      <w:r w:rsidRPr="0078534B">
        <w:t>, стриктура пищевода, дивертикулы пищевода, трахеопищеводный свищ, пилоростеноз, стеноз двенадцатиперстной кишки, незавершенный поворот кишечника).</w:t>
      </w:r>
    </w:p>
    <w:p w14:paraId="1178C6FA" w14:textId="77777777" w:rsidR="004154C3" w:rsidRDefault="004154C3">
      <w:pPr>
        <w:spacing w:line="360" w:lineRule="auto"/>
        <w:sectPr w:rsidR="004154C3">
          <w:pgSz w:w="11910" w:h="16840"/>
          <w:pgMar w:top="1040" w:right="740" w:bottom="1200" w:left="1600" w:header="0" w:footer="1002" w:gutter="0"/>
          <w:cols w:space="720"/>
        </w:sectPr>
      </w:pPr>
    </w:p>
    <w:p w14:paraId="6176234F" w14:textId="77777777" w:rsidR="004154C3" w:rsidRDefault="00EC520F">
      <w:pPr>
        <w:pStyle w:val="1"/>
        <w:ind w:left="1030"/>
        <w:jc w:val="both"/>
      </w:pPr>
      <w:bookmarkStart w:id="3" w:name="_bookmark2"/>
      <w:bookmarkEnd w:id="3"/>
      <w:r>
        <w:lastRenderedPageBreak/>
        <w:t>Синдром</w:t>
      </w:r>
      <w:r>
        <w:rPr>
          <w:spacing w:val="-1"/>
        </w:rPr>
        <w:t xml:space="preserve"> </w:t>
      </w:r>
      <w:r>
        <w:t>срыгивания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рвоты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периоде</w:t>
      </w:r>
      <w:r>
        <w:rPr>
          <w:spacing w:val="-3"/>
        </w:rPr>
        <w:t xml:space="preserve"> </w:t>
      </w:r>
      <w:r>
        <w:t>новорожденности</w:t>
      </w:r>
    </w:p>
    <w:p w14:paraId="0C357A46" w14:textId="73BEB967" w:rsidR="004154C3" w:rsidRDefault="00EC520F">
      <w:pPr>
        <w:pStyle w:val="a3"/>
        <w:spacing w:before="46" w:line="360" w:lineRule="auto"/>
        <w:ind w:right="102"/>
      </w:pPr>
      <w:r>
        <w:t>Срыгивания</w:t>
      </w:r>
      <w:r>
        <w:rPr>
          <w:spacing w:val="1"/>
        </w:rPr>
        <w:t xml:space="preserve"> </w:t>
      </w:r>
      <w:r>
        <w:t>(</w:t>
      </w:r>
      <w:proofErr w:type="spellStart"/>
      <w:r>
        <w:t>регургитация</w:t>
      </w:r>
      <w:proofErr w:type="spellEnd"/>
      <w:r>
        <w:t>;</w:t>
      </w:r>
      <w:r>
        <w:rPr>
          <w:spacing w:val="1"/>
        </w:rPr>
        <w:t xml:space="preserve"> </w:t>
      </w:r>
      <w:r>
        <w:t>МКБ-10:</w:t>
      </w:r>
      <w:r>
        <w:rPr>
          <w:spacing w:val="1"/>
        </w:rPr>
        <w:t xml:space="preserve"> </w:t>
      </w:r>
      <w:r>
        <w:t>Р92.1;</w:t>
      </w:r>
      <w:r>
        <w:rPr>
          <w:spacing w:val="1"/>
        </w:rPr>
        <w:t xml:space="preserve"> </w:t>
      </w:r>
      <w:r>
        <w:t>К21.9)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самопроизвольный</w:t>
      </w:r>
      <w:r>
        <w:rPr>
          <w:spacing w:val="-5"/>
        </w:rPr>
        <w:t xml:space="preserve"> </w:t>
      </w:r>
      <w:r>
        <w:t>заброс</w:t>
      </w:r>
      <w:r>
        <w:rPr>
          <w:spacing w:val="-5"/>
        </w:rPr>
        <w:t xml:space="preserve"> </w:t>
      </w:r>
      <w:r>
        <w:t>желудочного</w:t>
      </w:r>
      <w:r>
        <w:rPr>
          <w:spacing w:val="-2"/>
        </w:rPr>
        <w:t xml:space="preserve"> </w:t>
      </w:r>
      <w:r>
        <w:t>содержимого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ротовую</w:t>
      </w:r>
      <w:r>
        <w:rPr>
          <w:spacing w:val="-3"/>
        </w:rPr>
        <w:t xml:space="preserve"> </w:t>
      </w:r>
      <w:r>
        <w:t>полость.</w:t>
      </w:r>
    </w:p>
    <w:p w14:paraId="76DB982E" w14:textId="1009515A" w:rsidR="0078534B" w:rsidRDefault="0078534B">
      <w:pPr>
        <w:pStyle w:val="a3"/>
        <w:spacing w:before="46" w:line="360" w:lineRule="auto"/>
        <w:ind w:right="102"/>
      </w:pPr>
      <w:r w:rsidRPr="0078534B">
        <w:t xml:space="preserve">Ежедневные срыгивания отмечаются в 86,9% случаев у детей в возрасте до 3 </w:t>
      </w:r>
      <w:proofErr w:type="spellStart"/>
      <w:r w:rsidRPr="0078534B">
        <w:t>мес</w:t>
      </w:r>
      <w:proofErr w:type="spellEnd"/>
      <w:r w:rsidRPr="0078534B">
        <w:t>, угасая к 1 году, и сохраняются только у 7,6% младенцев. У детей первого года жизни они могут быть вызваны различными причинами: быстрое сосание, аэрофагия, перекорм, нарушение режима кормления, неадекватный подбор смесей</w:t>
      </w:r>
      <w:r>
        <w:t>.</w:t>
      </w:r>
    </w:p>
    <w:p w14:paraId="7AA08A78" w14:textId="6E3BA1EB" w:rsidR="004154C3" w:rsidRDefault="00EC520F">
      <w:pPr>
        <w:pStyle w:val="a3"/>
        <w:spacing w:before="200" w:line="360" w:lineRule="auto"/>
        <w:ind w:right="100"/>
      </w:pPr>
      <w:r>
        <w:t>Рвота</w:t>
      </w:r>
      <w:r w:rsidR="00AF3CFF">
        <w:t xml:space="preserve"> </w:t>
      </w:r>
      <w:r w:rsidR="00AF3CFF" w:rsidRPr="00AF3CFF">
        <w:t>(P92.0)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нервно-рефлекторный</w:t>
      </w:r>
      <w:r>
        <w:rPr>
          <w:spacing w:val="1"/>
        </w:rPr>
        <w:t xml:space="preserve"> </w:t>
      </w:r>
      <w:r>
        <w:t>акт, сопровождающийся</w:t>
      </w:r>
      <w:r>
        <w:rPr>
          <w:spacing w:val="1"/>
        </w:rPr>
        <w:t xml:space="preserve"> </w:t>
      </w:r>
      <w:r>
        <w:t>тошнотой, бледностью кожных покровов, множеством</w:t>
      </w:r>
      <w:r>
        <w:rPr>
          <w:spacing w:val="1"/>
        </w:rPr>
        <w:t xml:space="preserve"> </w:t>
      </w:r>
      <w:r>
        <w:t xml:space="preserve">физиологических реакций и участием вспомогательной мускулатуры. </w:t>
      </w:r>
    </w:p>
    <w:p w14:paraId="51324E9B" w14:textId="758775AA" w:rsidR="00AF3CFF" w:rsidRDefault="00EC520F">
      <w:pPr>
        <w:pStyle w:val="a3"/>
        <w:spacing w:before="200" w:line="360" w:lineRule="auto"/>
        <w:ind w:right="116"/>
      </w:pPr>
      <w:r>
        <w:t>В отличие от рвоты при срыгивании активного участия мышц передней</w:t>
      </w:r>
      <w:r>
        <w:rPr>
          <w:spacing w:val="-67"/>
        </w:rPr>
        <w:t xml:space="preserve"> </w:t>
      </w:r>
      <w:r>
        <w:t>брюшной стенки</w:t>
      </w:r>
      <w:r w:rsidR="00AF3CFF">
        <w:t xml:space="preserve">, </w:t>
      </w:r>
      <w:r>
        <w:t xml:space="preserve">диафрагмы и желудка ребенка нет. </w:t>
      </w:r>
    </w:p>
    <w:p w14:paraId="72764279" w14:textId="77777777" w:rsidR="00AF3CFF" w:rsidRDefault="00AF3CFF" w:rsidP="00AF3CFF">
      <w:pPr>
        <w:pStyle w:val="a3"/>
        <w:spacing w:before="200" w:line="362" w:lineRule="auto"/>
        <w:ind w:right="112"/>
      </w:pPr>
      <w:r>
        <w:t>В соответствии с последней редакцией Римских критериев IV (2016),</w:t>
      </w:r>
      <w:r>
        <w:rPr>
          <w:spacing w:val="1"/>
        </w:rPr>
        <w:t xml:space="preserve"> </w:t>
      </w:r>
      <w:r>
        <w:t>срыгивания</w:t>
      </w:r>
      <w:r>
        <w:rPr>
          <w:spacing w:val="-1"/>
        </w:rPr>
        <w:t xml:space="preserve"> </w:t>
      </w:r>
      <w:r>
        <w:t>считаются функциональными, если:</w:t>
      </w:r>
    </w:p>
    <w:p w14:paraId="3DE10ADA" w14:textId="77777777" w:rsidR="00AF3CFF" w:rsidRDefault="00AF3CFF" w:rsidP="00AF3CFF">
      <w:pPr>
        <w:pStyle w:val="a6"/>
        <w:numPr>
          <w:ilvl w:val="0"/>
          <w:numId w:val="4"/>
        </w:numPr>
        <w:tabs>
          <w:tab w:val="left" w:pos="1170"/>
        </w:tabs>
        <w:spacing w:before="195" w:line="360" w:lineRule="auto"/>
        <w:ind w:right="115"/>
        <w:rPr>
          <w:sz w:val="28"/>
        </w:rPr>
      </w:pP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14:paraId="7D6A2070" w14:textId="3DCA72F7" w:rsidR="00AF3CFF" w:rsidRDefault="00AF3CFF" w:rsidP="00AF3CFF">
      <w:pPr>
        <w:pStyle w:val="a6"/>
        <w:numPr>
          <w:ilvl w:val="0"/>
          <w:numId w:val="4"/>
        </w:numPr>
        <w:tabs>
          <w:tab w:val="left" w:pos="1170"/>
        </w:tabs>
        <w:spacing w:before="1"/>
        <w:rPr>
          <w:sz w:val="28"/>
        </w:rPr>
      </w:pPr>
      <w:r>
        <w:rPr>
          <w:sz w:val="28"/>
        </w:rPr>
        <w:t>возраст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месяцев;</w:t>
      </w:r>
    </w:p>
    <w:p w14:paraId="6B6B6152" w14:textId="3E003350" w:rsidR="00AF3CFF" w:rsidRDefault="00AF3CFF" w:rsidP="00AF3CFF">
      <w:pPr>
        <w:pStyle w:val="a6"/>
        <w:numPr>
          <w:ilvl w:val="0"/>
          <w:numId w:val="4"/>
        </w:numPr>
        <w:tabs>
          <w:tab w:val="left" w:pos="1170"/>
        </w:tabs>
        <w:spacing w:before="161" w:line="360" w:lineRule="auto"/>
        <w:ind w:right="111"/>
        <w:rPr>
          <w:sz w:val="28"/>
        </w:rPr>
      </w:pPr>
      <w:proofErr w:type="spellStart"/>
      <w:r>
        <w:rPr>
          <w:sz w:val="28"/>
        </w:rPr>
        <w:t>регургитация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трех и более недель;</w:t>
      </w:r>
    </w:p>
    <w:p w14:paraId="118171B7" w14:textId="411BA03A" w:rsidR="00AF3CFF" w:rsidRDefault="00AF3CFF" w:rsidP="00AF3CFF">
      <w:pPr>
        <w:pStyle w:val="a6"/>
        <w:numPr>
          <w:ilvl w:val="0"/>
          <w:numId w:val="4"/>
        </w:numPr>
        <w:tabs>
          <w:tab w:val="left" w:pos="1170"/>
        </w:tabs>
        <w:spacing w:before="67" w:line="360" w:lineRule="auto"/>
        <w:ind w:right="108"/>
        <w:rPr>
          <w:sz w:val="28"/>
        </w:rPr>
      </w:pPr>
      <w:r>
        <w:rPr>
          <w:sz w:val="28"/>
        </w:rPr>
        <w:t>отсутствие «симптомов тревоги» (отрыжка, аспирация,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апноэ,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весе,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глотанием</w:t>
      </w:r>
      <w:r>
        <w:rPr>
          <w:spacing w:val="-1"/>
          <w:sz w:val="28"/>
        </w:rPr>
        <w:t>,</w:t>
      </w:r>
      <w:r>
        <w:rPr>
          <w:sz w:val="28"/>
        </w:rPr>
        <w:t xml:space="preserve"> неврологические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нарушения).</w:t>
      </w:r>
    </w:p>
    <w:p w14:paraId="7BED22E3" w14:textId="00BF97E1" w:rsidR="004154C3" w:rsidRDefault="00EC520F">
      <w:pPr>
        <w:pStyle w:val="a3"/>
        <w:spacing w:before="200" w:line="360" w:lineRule="auto"/>
        <w:ind w:right="116"/>
      </w:pPr>
      <w:r>
        <w:t>Для физиологических</w:t>
      </w:r>
      <w:r>
        <w:rPr>
          <w:spacing w:val="1"/>
        </w:rPr>
        <w:t xml:space="preserve"> </w:t>
      </w:r>
      <w:proofErr w:type="spellStart"/>
      <w:r>
        <w:t>срыгиваний</w:t>
      </w:r>
      <w:proofErr w:type="spellEnd"/>
      <w:r>
        <w:rPr>
          <w:spacing w:val="-1"/>
        </w:rPr>
        <w:t xml:space="preserve"> </w:t>
      </w:r>
      <w:r>
        <w:t>типично,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они возникают:</w:t>
      </w:r>
    </w:p>
    <w:p w14:paraId="53606410" w14:textId="77777777" w:rsidR="004154C3" w:rsidRDefault="00EC520F">
      <w:pPr>
        <w:pStyle w:val="a6"/>
        <w:numPr>
          <w:ilvl w:val="0"/>
          <w:numId w:val="4"/>
        </w:numPr>
        <w:tabs>
          <w:tab w:val="left" w:pos="1169"/>
          <w:tab w:val="left" w:pos="1170"/>
        </w:tabs>
        <w:spacing w:before="200"/>
        <w:jc w:val="left"/>
        <w:rPr>
          <w:sz w:val="28"/>
        </w:rPr>
      </w:pPr>
      <w:r>
        <w:rPr>
          <w:sz w:val="28"/>
        </w:rPr>
        <w:t>обычно</w:t>
      </w:r>
      <w:r>
        <w:rPr>
          <w:spacing w:val="-2"/>
          <w:sz w:val="28"/>
        </w:rPr>
        <w:t xml:space="preserve"> </w:t>
      </w:r>
      <w:r>
        <w:rPr>
          <w:sz w:val="28"/>
        </w:rPr>
        <w:t>вскоре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кормления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младенца;</w:t>
      </w:r>
    </w:p>
    <w:p w14:paraId="33EB8E8F" w14:textId="77777777" w:rsidR="004154C3" w:rsidRDefault="00EC520F">
      <w:pPr>
        <w:pStyle w:val="a6"/>
        <w:numPr>
          <w:ilvl w:val="0"/>
          <w:numId w:val="4"/>
        </w:numPr>
        <w:tabs>
          <w:tab w:val="left" w:pos="1169"/>
          <w:tab w:val="left" w:pos="1170"/>
          <w:tab w:val="left" w:pos="2064"/>
          <w:tab w:val="left" w:pos="3753"/>
          <w:tab w:val="left" w:pos="4482"/>
          <w:tab w:val="left" w:pos="6379"/>
          <w:tab w:val="left" w:pos="7107"/>
          <w:tab w:val="left" w:pos="7527"/>
        </w:tabs>
        <w:spacing w:before="160" w:line="360" w:lineRule="auto"/>
        <w:ind w:right="104"/>
        <w:jc w:val="left"/>
        <w:rPr>
          <w:sz w:val="28"/>
        </w:rPr>
      </w:pPr>
      <w:r>
        <w:rPr>
          <w:sz w:val="28"/>
        </w:rPr>
        <w:t>чаще</w:t>
      </w:r>
      <w:r>
        <w:rPr>
          <w:sz w:val="28"/>
        </w:rPr>
        <w:tab/>
        <w:t>появляются</w:t>
      </w:r>
      <w:r>
        <w:rPr>
          <w:sz w:val="28"/>
        </w:rPr>
        <w:tab/>
        <w:t>при</w:t>
      </w:r>
      <w:r>
        <w:rPr>
          <w:sz w:val="28"/>
        </w:rPr>
        <w:tab/>
        <w:t>беспокойстве</w:t>
      </w:r>
      <w:r>
        <w:rPr>
          <w:sz w:val="28"/>
        </w:rPr>
        <w:tab/>
        <w:t>или</w:t>
      </w:r>
      <w:r>
        <w:rPr>
          <w:sz w:val="28"/>
        </w:rPr>
        <w:tab/>
        <w:t>в</w:t>
      </w:r>
      <w:r>
        <w:rPr>
          <w:sz w:val="28"/>
        </w:rPr>
        <w:tab/>
        <w:t>горизонтальном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положении;</w:t>
      </w:r>
    </w:p>
    <w:p w14:paraId="6EC8C822" w14:textId="77777777" w:rsidR="004154C3" w:rsidRDefault="00EC520F">
      <w:pPr>
        <w:pStyle w:val="a6"/>
        <w:numPr>
          <w:ilvl w:val="0"/>
          <w:numId w:val="4"/>
        </w:numPr>
        <w:tabs>
          <w:tab w:val="left" w:pos="1169"/>
          <w:tab w:val="left" w:pos="1170"/>
        </w:tabs>
        <w:spacing w:before="2"/>
        <w:jc w:val="left"/>
        <w:rPr>
          <w:sz w:val="28"/>
        </w:rPr>
      </w:pPr>
      <w:r>
        <w:rPr>
          <w:sz w:val="28"/>
        </w:rPr>
        <w:lastRenderedPageBreak/>
        <w:t>содержимое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рефлюктата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неизмененное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молоко;</w:t>
      </w:r>
    </w:p>
    <w:p w14:paraId="27B2A56F" w14:textId="77777777" w:rsidR="004154C3" w:rsidRDefault="00EC520F">
      <w:pPr>
        <w:pStyle w:val="a6"/>
        <w:numPr>
          <w:ilvl w:val="0"/>
          <w:numId w:val="4"/>
        </w:numPr>
        <w:tabs>
          <w:tab w:val="left" w:pos="1170"/>
        </w:tabs>
        <w:spacing w:before="160"/>
        <w:rPr>
          <w:sz w:val="28"/>
        </w:rPr>
      </w:pP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примеси</w:t>
      </w:r>
      <w:r>
        <w:rPr>
          <w:spacing w:val="-1"/>
          <w:sz w:val="28"/>
        </w:rPr>
        <w:t xml:space="preserve"> </w:t>
      </w:r>
      <w:r>
        <w:rPr>
          <w:sz w:val="28"/>
        </w:rPr>
        <w:t>желчи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рефлюктате</w:t>
      </w:r>
      <w:proofErr w:type="spellEnd"/>
      <w:r>
        <w:rPr>
          <w:sz w:val="28"/>
        </w:rPr>
        <w:t>;</w:t>
      </w:r>
    </w:p>
    <w:p w14:paraId="0B814827" w14:textId="77777777" w:rsidR="004154C3" w:rsidRDefault="00EC520F">
      <w:pPr>
        <w:pStyle w:val="a6"/>
        <w:numPr>
          <w:ilvl w:val="0"/>
          <w:numId w:val="4"/>
        </w:numPr>
        <w:tabs>
          <w:tab w:val="left" w:pos="1170"/>
        </w:tabs>
        <w:spacing w:before="161"/>
        <w:rPr>
          <w:sz w:val="28"/>
        </w:rPr>
      </w:pPr>
      <w:r>
        <w:rPr>
          <w:sz w:val="28"/>
        </w:rPr>
        <w:t>отсутствует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брюшного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диафрагмы;</w:t>
      </w:r>
    </w:p>
    <w:p w14:paraId="79B9B5D0" w14:textId="77777777" w:rsidR="004154C3" w:rsidRDefault="00EC520F">
      <w:pPr>
        <w:pStyle w:val="a6"/>
        <w:numPr>
          <w:ilvl w:val="0"/>
          <w:numId w:val="4"/>
        </w:numPr>
        <w:tabs>
          <w:tab w:val="left" w:pos="1170"/>
        </w:tabs>
        <w:spacing w:before="160" w:line="360" w:lineRule="auto"/>
        <w:ind w:right="107"/>
        <w:rPr>
          <w:sz w:val="28"/>
        </w:rPr>
      </w:pPr>
      <w:r>
        <w:rPr>
          <w:sz w:val="28"/>
        </w:rPr>
        <w:t>срыгивания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гиперсаливацией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бледностью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покровов,</w:t>
      </w:r>
      <w:r>
        <w:rPr>
          <w:spacing w:val="1"/>
          <w:sz w:val="28"/>
        </w:rPr>
        <w:t xml:space="preserve"> </w:t>
      </w:r>
      <w:r>
        <w:rPr>
          <w:sz w:val="28"/>
        </w:rPr>
        <w:t>похолоданием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конечностей).</w:t>
      </w:r>
    </w:p>
    <w:p w14:paraId="03892EA4" w14:textId="77777777" w:rsidR="00AF3CFF" w:rsidRDefault="00AF3CFF">
      <w:pPr>
        <w:pStyle w:val="a3"/>
        <w:spacing w:before="198" w:line="360" w:lineRule="auto"/>
        <w:ind w:right="104"/>
      </w:pPr>
      <w:r w:rsidRPr="00AF3CFF">
        <w:t xml:space="preserve">Высокая частота </w:t>
      </w:r>
      <w:proofErr w:type="spellStart"/>
      <w:r w:rsidRPr="00AF3CFF">
        <w:t>срыгиваний</w:t>
      </w:r>
      <w:proofErr w:type="spellEnd"/>
      <w:r w:rsidRPr="00AF3CFF">
        <w:t xml:space="preserve"> у детей первого года жизни обусловлена особенностями строения верхних отделов пищеварительного тракта (пищевод широкий, переходит в желудок под прямым углом, желудок шарообразной формы, ножки диафрагмы неплотно охватывают пищевод, пилорический отдел желудка развит хорошо, кардиальный отдел выражен слабо) и незрелостью нервно-гуморального звена регуляции сфинктерного аппарата и моторики желудочно-кишечного тракта. </w:t>
      </w:r>
    </w:p>
    <w:p w14:paraId="7D67A618" w14:textId="77777777" w:rsidR="00AF3CFF" w:rsidRPr="00AF3CFF" w:rsidRDefault="00AF3CFF" w:rsidP="00AF3CFF">
      <w:pPr>
        <w:pStyle w:val="a3"/>
        <w:spacing w:before="201" w:line="360" w:lineRule="auto"/>
        <w:ind w:right="106"/>
      </w:pPr>
      <w:r w:rsidRPr="00AF3CFF">
        <w:t xml:space="preserve">Причинами </w:t>
      </w:r>
      <w:proofErr w:type="spellStart"/>
      <w:r w:rsidRPr="00AF3CFF">
        <w:t>срыгиваний</w:t>
      </w:r>
      <w:proofErr w:type="spellEnd"/>
      <w:r w:rsidRPr="00AF3CFF">
        <w:t xml:space="preserve"> у здоровых детей являются:</w:t>
      </w:r>
    </w:p>
    <w:p w14:paraId="0C5BE174" w14:textId="77777777" w:rsidR="00AF3CFF" w:rsidRPr="00AF3CFF" w:rsidRDefault="00AF3CFF" w:rsidP="00AF3CFF">
      <w:pPr>
        <w:pStyle w:val="a3"/>
        <w:spacing w:before="201" w:line="360" w:lineRule="auto"/>
        <w:ind w:right="106"/>
      </w:pPr>
      <w:r w:rsidRPr="00AF3CFF">
        <w:t>• высокое давление в брюшной полости (тугое пеленание, запоры, повышенное газообразование, длительный крик);</w:t>
      </w:r>
    </w:p>
    <w:p w14:paraId="3BE4E6FF" w14:textId="77777777" w:rsidR="00AF3CFF" w:rsidRPr="00AF3CFF" w:rsidRDefault="00AF3CFF" w:rsidP="00AF3CFF">
      <w:pPr>
        <w:pStyle w:val="a3"/>
        <w:spacing w:before="201" w:line="360" w:lineRule="auto"/>
        <w:ind w:right="106"/>
      </w:pPr>
      <w:r w:rsidRPr="00AF3CFF">
        <w:t>• нарушение техники кормления;</w:t>
      </w:r>
    </w:p>
    <w:p w14:paraId="577EA5E4" w14:textId="0276DB62" w:rsidR="00AF3CFF" w:rsidRPr="00AF3CFF" w:rsidRDefault="00AF3CFF" w:rsidP="00AF3CFF">
      <w:pPr>
        <w:pStyle w:val="a3"/>
        <w:spacing w:before="201" w:line="360" w:lineRule="auto"/>
        <w:ind w:right="106"/>
      </w:pPr>
      <w:r w:rsidRPr="00AF3CFF">
        <w:t>• перекорм детей первых 3-4 мес</w:t>
      </w:r>
      <w:r>
        <w:t>яцев</w:t>
      </w:r>
      <w:r w:rsidRPr="00AF3CFF">
        <w:t xml:space="preserve"> жизни.</w:t>
      </w:r>
    </w:p>
    <w:p w14:paraId="30AF1331" w14:textId="060507A4" w:rsidR="00AF3CFF" w:rsidRPr="00AF3CFF" w:rsidRDefault="00AF3CFF" w:rsidP="00AF3CFF">
      <w:pPr>
        <w:pStyle w:val="a3"/>
        <w:spacing w:before="201" w:line="360" w:lineRule="auto"/>
        <w:ind w:right="106"/>
      </w:pPr>
      <w:r w:rsidRPr="00AF3CFF">
        <w:t>Одной из наиболее частых причин срыгивания является аэрофагия</w:t>
      </w:r>
      <w:r>
        <w:t>.</w:t>
      </w:r>
      <w:r w:rsidRPr="00AF3CFF">
        <w:t xml:space="preserve"> Аэрофагия — заглатывание воздуха во время кормления, возникающее при:</w:t>
      </w:r>
    </w:p>
    <w:p w14:paraId="477FFFD7" w14:textId="77777777" w:rsidR="00AF3CFF" w:rsidRPr="00AF3CFF" w:rsidRDefault="00AF3CFF" w:rsidP="00AF3CFF">
      <w:pPr>
        <w:pStyle w:val="a3"/>
        <w:spacing w:before="201" w:line="360" w:lineRule="auto"/>
        <w:ind w:right="106"/>
      </w:pPr>
      <w:r w:rsidRPr="00AF3CFF">
        <w:t>• нарушении носового дыхания (насморк, неправильное положение и техника кормления при естественном вскармливании);</w:t>
      </w:r>
    </w:p>
    <w:p w14:paraId="1486A80F" w14:textId="77777777" w:rsidR="00AF3CFF" w:rsidRPr="00AF3CFF" w:rsidRDefault="00AF3CFF" w:rsidP="00AF3CFF">
      <w:pPr>
        <w:pStyle w:val="a3"/>
        <w:spacing w:before="201" w:line="360" w:lineRule="auto"/>
        <w:ind w:right="106"/>
      </w:pPr>
      <w:r w:rsidRPr="00AF3CFF">
        <w:t>• сосании тугой «маломолочной», или «многомолочной» груди матери:</w:t>
      </w:r>
    </w:p>
    <w:p w14:paraId="0CEA0FD5" w14:textId="77777777" w:rsidR="00AF3CFF" w:rsidRPr="00AF3CFF" w:rsidRDefault="00AF3CFF" w:rsidP="00AF3CFF">
      <w:pPr>
        <w:pStyle w:val="a3"/>
        <w:spacing w:before="201" w:line="360" w:lineRule="auto"/>
        <w:ind w:right="106"/>
      </w:pPr>
      <w:r w:rsidRPr="00AF3CFF">
        <w:t>• насасывании воздуха ребёнком вследствие неправильной подачи бутылочки, большого отверстия в соске;</w:t>
      </w:r>
    </w:p>
    <w:p w14:paraId="0A6E23B1" w14:textId="3707011C" w:rsidR="00AF3CFF" w:rsidRPr="00AF3CFF" w:rsidRDefault="00AF3CFF" w:rsidP="00AF3CFF">
      <w:pPr>
        <w:pStyle w:val="a3"/>
        <w:spacing w:before="201" w:line="360" w:lineRule="auto"/>
        <w:ind w:right="106"/>
      </w:pPr>
      <w:r w:rsidRPr="00AF3CFF">
        <w:t>• наличии аномалий зубочелюстной зоны</w:t>
      </w:r>
      <w:r w:rsidR="00DC160D">
        <w:t xml:space="preserve">- </w:t>
      </w:r>
      <w:r w:rsidRPr="00AF3CFF">
        <w:t>«волчья пасть», «заячья губа».</w:t>
      </w:r>
    </w:p>
    <w:p w14:paraId="72E2B252" w14:textId="120B612C" w:rsidR="004154C3" w:rsidRDefault="00EC520F">
      <w:pPr>
        <w:pStyle w:val="a3"/>
        <w:spacing w:before="201" w:line="360" w:lineRule="auto"/>
        <w:ind w:right="106"/>
      </w:pPr>
      <w:r>
        <w:lastRenderedPageBreak/>
        <w:t>Появление срыгивания также связано с объемом принимаемой пищи:</w:t>
      </w:r>
      <w:r>
        <w:rPr>
          <w:spacing w:val="1"/>
        </w:rPr>
        <w:t xml:space="preserve"> </w:t>
      </w:r>
      <w:r>
        <w:t>увеличение объема кормления приводит к удлинению времени опорожнения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внутрижелудочного давления и учащению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спонтанных транзиторных расслаблений нижнего пищеводного сфинктера,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spellStart"/>
      <w:r>
        <w:t>гастроэзофагеального</w:t>
      </w:r>
      <w:proofErr w:type="spellEnd"/>
      <w:r>
        <w:rPr>
          <w:spacing w:val="1"/>
        </w:rPr>
        <w:t xml:space="preserve"> </w:t>
      </w:r>
      <w:r>
        <w:t>рефлюкса.</w:t>
      </w:r>
    </w:p>
    <w:p w14:paraId="0C6F6F1B" w14:textId="77777777" w:rsidR="00DC160D" w:rsidRDefault="00EC520F">
      <w:pPr>
        <w:pStyle w:val="a3"/>
        <w:spacing w:before="201" w:line="360" w:lineRule="auto"/>
        <w:ind w:right="104"/>
      </w:pPr>
      <w:r>
        <w:t>Необходимость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proofErr w:type="spellStart"/>
      <w:r>
        <w:t>срыгиваний</w:t>
      </w:r>
      <w:proofErr w:type="spellEnd"/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 xml:space="preserve">высоким риском развития </w:t>
      </w:r>
      <w:proofErr w:type="spellStart"/>
      <w:r>
        <w:t>гастроэзофагеальной</w:t>
      </w:r>
      <w:proofErr w:type="spellEnd"/>
      <w:r>
        <w:t xml:space="preserve"> </w:t>
      </w:r>
      <w:proofErr w:type="spellStart"/>
      <w:r>
        <w:t>рефлюксной</w:t>
      </w:r>
      <w:proofErr w:type="spellEnd"/>
      <w:r>
        <w:t xml:space="preserve"> болезни. </w:t>
      </w:r>
    </w:p>
    <w:p w14:paraId="7DDFD664" w14:textId="16747313" w:rsidR="004154C3" w:rsidRDefault="00EC520F">
      <w:pPr>
        <w:pStyle w:val="a3"/>
        <w:spacing w:before="201" w:line="360" w:lineRule="auto"/>
        <w:ind w:right="104"/>
      </w:pPr>
      <w:r>
        <w:t>В 2018</w:t>
      </w:r>
      <w:r>
        <w:rPr>
          <w:spacing w:val="1"/>
        </w:rPr>
        <w:t xml:space="preserve"> </w:t>
      </w:r>
      <w:r>
        <w:t>г. совет экспертов ESPGHAN четко разделил функциональные расстройства</w:t>
      </w:r>
      <w:r>
        <w:rPr>
          <w:spacing w:val="1"/>
        </w:rPr>
        <w:t xml:space="preserve"> </w:t>
      </w:r>
      <w:r>
        <w:t xml:space="preserve">моторики верхнего отдела ЖКТ у детей — </w:t>
      </w:r>
      <w:bookmarkStart w:id="4" w:name="_Hlk153652237"/>
      <w:proofErr w:type="spellStart"/>
      <w:r>
        <w:t>гастроэзофагеальный</w:t>
      </w:r>
      <w:proofErr w:type="spellEnd"/>
      <w:r>
        <w:t xml:space="preserve"> рефлюкс</w:t>
      </w:r>
      <w:r>
        <w:rPr>
          <w:spacing w:val="1"/>
        </w:rPr>
        <w:t xml:space="preserve"> </w:t>
      </w:r>
      <w:r>
        <w:t>(ГЭР)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гастроэзофагеальной</w:t>
      </w:r>
      <w:proofErr w:type="spellEnd"/>
      <w:r>
        <w:rPr>
          <w:spacing w:val="-3"/>
        </w:rPr>
        <w:t xml:space="preserve"> </w:t>
      </w:r>
      <w:proofErr w:type="spellStart"/>
      <w:r>
        <w:t>рефлюксной</w:t>
      </w:r>
      <w:proofErr w:type="spellEnd"/>
      <w:r>
        <w:t xml:space="preserve"> болезни.</w:t>
      </w:r>
    </w:p>
    <w:bookmarkEnd w:id="4"/>
    <w:p w14:paraId="2DC88F57" w14:textId="3EE086AB" w:rsidR="004154C3" w:rsidRDefault="00EC520F" w:rsidP="00DC160D">
      <w:pPr>
        <w:pStyle w:val="a3"/>
        <w:spacing w:before="67" w:line="360" w:lineRule="auto"/>
        <w:ind w:right="103"/>
      </w:pPr>
      <w:r>
        <w:t>ГЭР — пассаж желудочного содержимого в пищевод</w:t>
      </w:r>
      <w:r>
        <w:rPr>
          <w:spacing w:val="1"/>
        </w:rPr>
        <w:t xml:space="preserve"> </w:t>
      </w:r>
      <w:r>
        <w:t>с</w:t>
      </w:r>
      <w:r w:rsidR="00DC160D">
        <w:t xml:space="preserve"> или </w:t>
      </w:r>
      <w:r>
        <w:t xml:space="preserve">без </w:t>
      </w:r>
      <w:proofErr w:type="spellStart"/>
      <w:r>
        <w:t>регургитации</w:t>
      </w:r>
      <w:proofErr w:type="spellEnd"/>
      <w:r>
        <w:t xml:space="preserve">, а </w:t>
      </w:r>
      <w:proofErr w:type="spellStart"/>
      <w:r>
        <w:t>гастроэзофагеальная</w:t>
      </w:r>
      <w:proofErr w:type="spellEnd"/>
      <w:r>
        <w:t xml:space="preserve"> </w:t>
      </w:r>
      <w:proofErr w:type="spellStart"/>
      <w:r>
        <w:t>рефлюксная</w:t>
      </w:r>
      <w:proofErr w:type="spellEnd"/>
      <w:r>
        <w:t xml:space="preserve"> болезнь</w:t>
      </w:r>
      <w:r w:rsidR="00DC160D">
        <w:t xml:space="preserve"> (ГЭРБ)</w:t>
      </w:r>
      <w:r>
        <w:t xml:space="preserve"> — состояние,</w:t>
      </w:r>
      <w:r>
        <w:rPr>
          <w:spacing w:val="-67"/>
        </w:rPr>
        <w:t xml:space="preserve"> </w:t>
      </w:r>
      <w:r>
        <w:t>обусловленное</w:t>
      </w:r>
      <w:r>
        <w:rPr>
          <w:spacing w:val="12"/>
        </w:rPr>
        <w:t xml:space="preserve"> </w:t>
      </w:r>
      <w:proofErr w:type="spellStart"/>
      <w:r>
        <w:t>гастроэзофагеальным</w:t>
      </w:r>
      <w:proofErr w:type="spellEnd"/>
      <w:r>
        <w:rPr>
          <w:spacing w:val="10"/>
        </w:rPr>
        <w:t xml:space="preserve"> </w:t>
      </w:r>
      <w:r>
        <w:t>рефлюксом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сопровождаемое</w:t>
      </w:r>
      <w:r w:rsidR="00DC160D">
        <w:t xml:space="preserve"> </w:t>
      </w:r>
      <w:r>
        <w:t>«симптомами</w:t>
      </w:r>
      <w:r>
        <w:rPr>
          <w:spacing w:val="1"/>
        </w:rPr>
        <w:t xml:space="preserve"> </w:t>
      </w:r>
      <w:r>
        <w:t>тревоги»,</w:t>
      </w:r>
      <w:r>
        <w:rPr>
          <w:spacing w:val="1"/>
        </w:rPr>
        <w:t xml:space="preserve"> </w:t>
      </w:r>
      <w:r>
        <w:t>беспокоящими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осложнениями</w:t>
      </w:r>
      <w:r>
        <w:rPr>
          <w:spacing w:val="1"/>
        </w:rPr>
        <w:t xml:space="preserve"> </w:t>
      </w:r>
      <w:r>
        <w:t>(эзофагит,</w:t>
      </w:r>
      <w:r>
        <w:rPr>
          <w:spacing w:val="-4"/>
        </w:rPr>
        <w:t xml:space="preserve"> </w:t>
      </w:r>
      <w:r>
        <w:t>рецидивирующий</w:t>
      </w:r>
      <w:r>
        <w:rPr>
          <w:spacing w:val="-1"/>
        </w:rPr>
        <w:t xml:space="preserve"> </w:t>
      </w:r>
      <w:r>
        <w:t>отит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пневмония,</w:t>
      </w:r>
      <w:r>
        <w:rPr>
          <w:spacing w:val="-2"/>
        </w:rPr>
        <w:t xml:space="preserve"> </w:t>
      </w:r>
      <w:r>
        <w:t>железодефицитная</w:t>
      </w:r>
      <w:r>
        <w:rPr>
          <w:spacing w:val="-3"/>
        </w:rPr>
        <w:t xml:space="preserve"> </w:t>
      </w:r>
      <w:r>
        <w:t>анемия).</w:t>
      </w:r>
    </w:p>
    <w:p w14:paraId="0C8926FD" w14:textId="77777777" w:rsidR="00DC160D" w:rsidRDefault="00EC520F">
      <w:pPr>
        <w:pStyle w:val="a3"/>
        <w:spacing w:before="201" w:line="360" w:lineRule="auto"/>
        <w:ind w:right="109"/>
      </w:pPr>
      <w:r>
        <w:t>Симптомами</w:t>
      </w:r>
      <w:r>
        <w:rPr>
          <w:spacing w:val="1"/>
        </w:rPr>
        <w:t xml:space="preserve"> </w:t>
      </w:r>
      <w:proofErr w:type="spellStart"/>
      <w:r>
        <w:t>гастроэзофагеальной</w:t>
      </w:r>
      <w:proofErr w:type="spellEnd"/>
      <w:r>
        <w:rPr>
          <w:spacing w:val="1"/>
        </w:rPr>
        <w:t xml:space="preserve"> </w:t>
      </w:r>
      <w:proofErr w:type="spellStart"/>
      <w:r>
        <w:t>рефлюксной</w:t>
      </w:r>
      <w:proofErr w:type="spellEnd"/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являются</w:t>
      </w:r>
      <w:r w:rsidR="00DC160D">
        <w:t>:</w:t>
      </w:r>
    </w:p>
    <w:p w14:paraId="1D28144F" w14:textId="77777777" w:rsidR="00DC160D" w:rsidRPr="00DC160D" w:rsidRDefault="00EC520F" w:rsidP="00DC160D">
      <w:pPr>
        <w:pStyle w:val="a3"/>
        <w:numPr>
          <w:ilvl w:val="0"/>
          <w:numId w:val="5"/>
        </w:numPr>
        <w:spacing w:before="201" w:line="360" w:lineRule="auto"/>
        <w:ind w:right="109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</w:p>
    <w:p w14:paraId="02B1D81D" w14:textId="77777777" w:rsidR="00DC160D" w:rsidRPr="00DC160D" w:rsidRDefault="00EC520F" w:rsidP="00DC160D">
      <w:pPr>
        <w:pStyle w:val="a3"/>
        <w:numPr>
          <w:ilvl w:val="0"/>
          <w:numId w:val="5"/>
        </w:numPr>
        <w:spacing w:before="201" w:line="360" w:lineRule="auto"/>
        <w:ind w:right="109"/>
      </w:pPr>
      <w:r>
        <w:t>плаксивость,</w:t>
      </w:r>
      <w:r>
        <w:rPr>
          <w:spacing w:val="1"/>
        </w:rPr>
        <w:t xml:space="preserve"> </w:t>
      </w:r>
    </w:p>
    <w:p w14:paraId="0949A278" w14:textId="77777777" w:rsidR="00DC160D" w:rsidRDefault="00EC520F" w:rsidP="00DC160D">
      <w:pPr>
        <w:pStyle w:val="a3"/>
        <w:numPr>
          <w:ilvl w:val="0"/>
          <w:numId w:val="5"/>
        </w:numPr>
        <w:spacing w:before="201" w:line="360" w:lineRule="auto"/>
        <w:ind w:right="109"/>
      </w:pPr>
      <w:r>
        <w:t>недостаточная</w:t>
      </w:r>
      <w:r>
        <w:rPr>
          <w:spacing w:val="1"/>
        </w:rPr>
        <w:t xml:space="preserve"> </w:t>
      </w:r>
      <w:r>
        <w:t xml:space="preserve">прибавка массы тела, </w:t>
      </w:r>
    </w:p>
    <w:p w14:paraId="068E20C1" w14:textId="77777777" w:rsidR="00DC160D" w:rsidRDefault="00EC520F" w:rsidP="00DC160D">
      <w:pPr>
        <w:pStyle w:val="a3"/>
        <w:numPr>
          <w:ilvl w:val="0"/>
          <w:numId w:val="5"/>
        </w:numPr>
        <w:spacing w:before="201" w:line="360" w:lineRule="auto"/>
        <w:ind w:right="109"/>
      </w:pPr>
      <w:r>
        <w:t xml:space="preserve">беспокойство при глотании, </w:t>
      </w:r>
    </w:p>
    <w:p w14:paraId="176CF40D" w14:textId="77777777" w:rsidR="00DC160D" w:rsidRDefault="00EC520F" w:rsidP="00DC160D">
      <w:pPr>
        <w:pStyle w:val="a3"/>
        <w:numPr>
          <w:ilvl w:val="0"/>
          <w:numId w:val="5"/>
        </w:numPr>
        <w:spacing w:before="201" w:line="360" w:lineRule="auto"/>
        <w:ind w:right="109"/>
      </w:pPr>
      <w:r>
        <w:t xml:space="preserve">кашель, </w:t>
      </w:r>
    </w:p>
    <w:p w14:paraId="7EAE81B1" w14:textId="77777777" w:rsidR="00DC160D" w:rsidRPr="00DC160D" w:rsidRDefault="00EC520F" w:rsidP="00DC160D">
      <w:pPr>
        <w:pStyle w:val="a3"/>
        <w:numPr>
          <w:ilvl w:val="0"/>
          <w:numId w:val="5"/>
        </w:numPr>
        <w:spacing w:before="201" w:line="360" w:lineRule="auto"/>
        <w:ind w:right="109"/>
      </w:pPr>
      <w:r>
        <w:t>шумное дыхание и</w:t>
      </w:r>
      <w:r>
        <w:rPr>
          <w:spacing w:val="-67"/>
        </w:rPr>
        <w:t xml:space="preserve"> </w:t>
      </w:r>
      <w:r>
        <w:t>хрипы,</w:t>
      </w:r>
      <w:r>
        <w:rPr>
          <w:spacing w:val="-3"/>
        </w:rPr>
        <w:t xml:space="preserve"> </w:t>
      </w:r>
    </w:p>
    <w:p w14:paraId="635509F3" w14:textId="77777777" w:rsidR="00DC160D" w:rsidRPr="00DC160D" w:rsidRDefault="00EC520F" w:rsidP="00DC160D">
      <w:pPr>
        <w:pStyle w:val="a3"/>
        <w:numPr>
          <w:ilvl w:val="0"/>
          <w:numId w:val="5"/>
        </w:numPr>
        <w:spacing w:before="201" w:line="360" w:lineRule="auto"/>
        <w:ind w:right="109"/>
      </w:pPr>
      <w:r>
        <w:lastRenderedPageBreak/>
        <w:t>выгибание</w:t>
      </w:r>
      <w:r>
        <w:rPr>
          <w:spacing w:val="-4"/>
        </w:rPr>
        <w:t xml:space="preserve"> </w:t>
      </w:r>
      <w:r>
        <w:t>шеи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спины,</w:t>
      </w:r>
      <w:r>
        <w:rPr>
          <w:spacing w:val="-3"/>
        </w:rPr>
        <w:t xml:space="preserve"> </w:t>
      </w:r>
    </w:p>
    <w:p w14:paraId="022FCE35" w14:textId="07B26EE5" w:rsidR="004154C3" w:rsidRDefault="00EC520F" w:rsidP="00DC160D">
      <w:pPr>
        <w:pStyle w:val="a3"/>
        <w:numPr>
          <w:ilvl w:val="0"/>
          <w:numId w:val="5"/>
        </w:numPr>
        <w:spacing w:before="201" w:line="360" w:lineRule="auto"/>
        <w:ind w:right="109"/>
      </w:pPr>
      <w:r>
        <w:t>прожилки крови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слизи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рвотных</w:t>
      </w:r>
      <w:r>
        <w:rPr>
          <w:spacing w:val="-1"/>
        </w:rPr>
        <w:t xml:space="preserve"> </w:t>
      </w:r>
      <w:r>
        <w:t>массах.</w:t>
      </w:r>
    </w:p>
    <w:p w14:paraId="7F06734F" w14:textId="6A6CA24D" w:rsidR="004154C3" w:rsidRDefault="00EC520F">
      <w:pPr>
        <w:pStyle w:val="a3"/>
        <w:spacing w:before="200" w:line="360" w:lineRule="auto"/>
        <w:ind w:right="109"/>
      </w:pPr>
      <w:r>
        <w:t>Диагноз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срыгивания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 при наличии эпизодов срыгивания по меньшей мере 2 раза в день</w:t>
      </w:r>
      <w:r>
        <w:rPr>
          <w:spacing w:val="1"/>
        </w:rPr>
        <w:t xml:space="preserve"> </w:t>
      </w:r>
      <w:r>
        <w:t>на протяжении не менее 3 нед</w:t>
      </w:r>
      <w:r w:rsidR="00DC160D">
        <w:t>ель</w:t>
      </w:r>
      <w:r>
        <w:t>, на фоне отсутствия тошноты, примеси крови в</w:t>
      </w:r>
      <w:r>
        <w:rPr>
          <w:spacing w:val="-67"/>
        </w:rPr>
        <w:t xml:space="preserve"> </w:t>
      </w:r>
      <w:r>
        <w:t>рвотных массах, аспирации желудочного содержимого, апноэ, отставания в</w:t>
      </w:r>
      <w:r>
        <w:rPr>
          <w:spacing w:val="1"/>
        </w:rPr>
        <w:t xml:space="preserve"> </w:t>
      </w:r>
      <w:r>
        <w:t>темпах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проглатывания</w:t>
      </w:r>
      <w:r>
        <w:rPr>
          <w:spacing w:val="-1"/>
        </w:rPr>
        <w:t xml:space="preserve"> </w:t>
      </w:r>
      <w:r>
        <w:t>пищи, 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неправильного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тела.</w:t>
      </w:r>
    </w:p>
    <w:p w14:paraId="35829669" w14:textId="77777777" w:rsidR="004154C3" w:rsidRDefault="00EC520F">
      <w:pPr>
        <w:pStyle w:val="a3"/>
        <w:spacing w:before="201" w:line="360" w:lineRule="auto"/>
        <w:ind w:right="103"/>
      </w:pPr>
      <w:r>
        <w:t xml:space="preserve">У детей с упорными </w:t>
      </w:r>
      <w:proofErr w:type="spellStart"/>
      <w:r>
        <w:t>срыгиваниями</w:t>
      </w:r>
      <w:proofErr w:type="spellEnd"/>
      <w:r>
        <w:t xml:space="preserve"> необходимо провести тщательный</w:t>
      </w:r>
      <w:r>
        <w:rPr>
          <w:spacing w:val="1"/>
        </w:rPr>
        <w:t xml:space="preserve"> </w:t>
      </w:r>
      <w:r>
        <w:t>сбор</w:t>
      </w:r>
      <w:r>
        <w:rPr>
          <w:spacing w:val="13"/>
        </w:rPr>
        <w:t xml:space="preserve"> </w:t>
      </w:r>
      <w:r>
        <w:t>анамнеза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полное</w:t>
      </w:r>
      <w:r>
        <w:rPr>
          <w:spacing w:val="12"/>
        </w:rPr>
        <w:t xml:space="preserve"> </w:t>
      </w:r>
      <w:proofErr w:type="spellStart"/>
      <w:r>
        <w:t>физикальное</w:t>
      </w:r>
      <w:proofErr w:type="spellEnd"/>
      <w:r>
        <w:rPr>
          <w:spacing w:val="10"/>
        </w:rPr>
        <w:t xml:space="preserve"> </w:t>
      </w:r>
      <w:r>
        <w:t>обследование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целью</w:t>
      </w:r>
      <w:r>
        <w:rPr>
          <w:spacing w:val="20"/>
        </w:rPr>
        <w:t xml:space="preserve"> </w:t>
      </w:r>
      <w:r>
        <w:t>исключения</w:t>
      </w:r>
    </w:p>
    <w:p w14:paraId="6DD11C86" w14:textId="77777777" w:rsidR="004154C3" w:rsidRDefault="00EC520F">
      <w:pPr>
        <w:pStyle w:val="a3"/>
        <w:spacing w:line="321" w:lineRule="exact"/>
        <w:ind w:firstLine="0"/>
      </w:pPr>
      <w:r>
        <w:t>«симптомов</w:t>
      </w:r>
      <w:r>
        <w:rPr>
          <w:spacing w:val="-7"/>
        </w:rPr>
        <w:t xml:space="preserve"> </w:t>
      </w:r>
      <w:r>
        <w:t>тревоги»:</w:t>
      </w:r>
    </w:p>
    <w:p w14:paraId="0A402D7B" w14:textId="77777777" w:rsidR="004154C3" w:rsidRDefault="004154C3">
      <w:pPr>
        <w:pStyle w:val="a3"/>
        <w:spacing w:before="4"/>
        <w:ind w:left="0" w:firstLine="0"/>
        <w:jc w:val="left"/>
        <w:rPr>
          <w:sz w:val="31"/>
        </w:rPr>
      </w:pPr>
    </w:p>
    <w:p w14:paraId="5B1D7144" w14:textId="77777777" w:rsidR="004154C3" w:rsidRDefault="00EC520F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недостаточная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прибавка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массе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потеря;</w:t>
      </w:r>
    </w:p>
    <w:p w14:paraId="138F36A4" w14:textId="77777777" w:rsidR="004154C3" w:rsidRDefault="004154C3">
      <w:pPr>
        <w:pStyle w:val="a3"/>
        <w:spacing w:before="4"/>
        <w:ind w:left="0" w:firstLine="0"/>
        <w:jc w:val="left"/>
        <w:rPr>
          <w:sz w:val="31"/>
        </w:rPr>
      </w:pPr>
    </w:p>
    <w:p w14:paraId="782FEB7F" w14:textId="77777777" w:rsidR="004154C3" w:rsidRDefault="00EC520F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spacing w:line="352" w:lineRule="auto"/>
        <w:ind w:left="821" w:right="104"/>
        <w:jc w:val="left"/>
        <w:rPr>
          <w:sz w:val="28"/>
        </w:rPr>
      </w:pPr>
      <w:r>
        <w:rPr>
          <w:sz w:val="28"/>
        </w:rPr>
        <w:t>неукротимая,</w:t>
      </w:r>
      <w:r>
        <w:rPr>
          <w:spacing w:val="46"/>
          <w:sz w:val="28"/>
        </w:rPr>
        <w:t xml:space="preserve"> </w:t>
      </w:r>
      <w:r>
        <w:rPr>
          <w:sz w:val="28"/>
        </w:rPr>
        <w:t>многократная</w:t>
      </w:r>
      <w:r>
        <w:rPr>
          <w:spacing w:val="44"/>
          <w:sz w:val="28"/>
        </w:rPr>
        <w:t xml:space="preserve"> </w:t>
      </w:r>
      <w:r>
        <w:rPr>
          <w:sz w:val="28"/>
        </w:rPr>
        <w:t>рвота</w:t>
      </w:r>
      <w:r>
        <w:rPr>
          <w:spacing w:val="46"/>
          <w:sz w:val="28"/>
        </w:rPr>
        <w:t xml:space="preserve"> </w:t>
      </w:r>
      <w:r>
        <w:rPr>
          <w:sz w:val="28"/>
        </w:rPr>
        <w:t>фонтаном,</w:t>
      </w:r>
      <w:r>
        <w:rPr>
          <w:spacing w:val="45"/>
          <w:sz w:val="28"/>
        </w:rPr>
        <w:t xml:space="preserve"> </w:t>
      </w:r>
      <w:r>
        <w:rPr>
          <w:sz w:val="28"/>
        </w:rPr>
        <w:t>рвота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кровью,</w:t>
      </w:r>
      <w:r>
        <w:rPr>
          <w:spacing w:val="45"/>
          <w:sz w:val="28"/>
        </w:rPr>
        <w:t xml:space="preserve"> </w:t>
      </w:r>
      <w:r>
        <w:rPr>
          <w:sz w:val="28"/>
        </w:rPr>
        <w:t>рвота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желчью;</w:t>
      </w:r>
    </w:p>
    <w:p w14:paraId="616A50A2" w14:textId="77777777" w:rsidR="004154C3" w:rsidRDefault="00EC520F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spacing w:before="209"/>
        <w:ind w:hanging="361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стула</w:t>
      </w:r>
      <w:r>
        <w:rPr>
          <w:spacing w:val="-3"/>
          <w:sz w:val="28"/>
        </w:rPr>
        <w:t xml:space="preserve"> </w:t>
      </w:r>
      <w:r>
        <w:rPr>
          <w:sz w:val="28"/>
        </w:rPr>
        <w:t>(запор,</w:t>
      </w:r>
      <w:r>
        <w:rPr>
          <w:spacing w:val="-3"/>
          <w:sz w:val="28"/>
        </w:rPr>
        <w:t xml:space="preserve"> </w:t>
      </w:r>
      <w:r>
        <w:rPr>
          <w:sz w:val="28"/>
        </w:rPr>
        <w:t>диарея,</w:t>
      </w:r>
      <w:r>
        <w:rPr>
          <w:spacing w:val="-3"/>
          <w:sz w:val="28"/>
        </w:rPr>
        <w:t xml:space="preserve"> </w:t>
      </w:r>
      <w:r>
        <w:rPr>
          <w:sz w:val="28"/>
        </w:rPr>
        <w:t>кровянистый</w:t>
      </w:r>
      <w:r>
        <w:rPr>
          <w:spacing w:val="-2"/>
          <w:sz w:val="28"/>
        </w:rPr>
        <w:t xml:space="preserve"> </w:t>
      </w:r>
      <w:r>
        <w:rPr>
          <w:sz w:val="28"/>
        </w:rPr>
        <w:t>стул);</w:t>
      </w:r>
    </w:p>
    <w:p w14:paraId="46A44D77" w14:textId="77777777" w:rsidR="004154C3" w:rsidRDefault="004154C3">
      <w:pPr>
        <w:pStyle w:val="a3"/>
        <w:spacing w:before="3"/>
        <w:ind w:left="0" w:firstLine="0"/>
        <w:jc w:val="left"/>
        <w:rPr>
          <w:sz w:val="31"/>
        </w:rPr>
      </w:pPr>
    </w:p>
    <w:p w14:paraId="283C9650" w14:textId="77777777" w:rsidR="004154C3" w:rsidRDefault="00EC520F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spacing w:line="352" w:lineRule="auto"/>
        <w:ind w:left="821" w:right="113"/>
        <w:jc w:val="left"/>
        <w:rPr>
          <w:sz w:val="28"/>
        </w:rPr>
      </w:pPr>
      <w:r>
        <w:rPr>
          <w:sz w:val="28"/>
        </w:rPr>
        <w:t>респираторные</w:t>
      </w:r>
      <w:r>
        <w:rPr>
          <w:spacing w:val="5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48"/>
          <w:sz w:val="28"/>
        </w:rPr>
        <w:t xml:space="preserve"> </w:t>
      </w:r>
      <w:r>
        <w:rPr>
          <w:sz w:val="28"/>
        </w:rPr>
        <w:t>до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1"/>
          <w:sz w:val="28"/>
        </w:rPr>
        <w:t xml:space="preserve"> </w:t>
      </w:r>
      <w:r>
        <w:rPr>
          <w:sz w:val="28"/>
        </w:rPr>
        <w:t>апноэ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-67"/>
          <w:sz w:val="28"/>
        </w:rPr>
        <w:t xml:space="preserve"> </w:t>
      </w:r>
      <w:r>
        <w:rPr>
          <w:sz w:val="28"/>
        </w:rPr>
        <w:t>внезапной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смерти;</w:t>
      </w:r>
    </w:p>
    <w:p w14:paraId="375F4ADD" w14:textId="77777777" w:rsidR="004154C3" w:rsidRDefault="00EC520F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spacing w:before="208"/>
        <w:ind w:hanging="361"/>
        <w:jc w:val="left"/>
        <w:rPr>
          <w:sz w:val="28"/>
        </w:rPr>
      </w:pPr>
      <w:r>
        <w:rPr>
          <w:sz w:val="28"/>
        </w:rPr>
        <w:t>лихорадка;</w:t>
      </w:r>
    </w:p>
    <w:p w14:paraId="5DC7C4EB" w14:textId="77777777" w:rsidR="004154C3" w:rsidRDefault="004154C3">
      <w:pPr>
        <w:pStyle w:val="a3"/>
        <w:spacing w:before="4"/>
        <w:ind w:left="0" w:firstLine="0"/>
        <w:jc w:val="left"/>
        <w:rPr>
          <w:sz w:val="31"/>
        </w:rPr>
      </w:pPr>
    </w:p>
    <w:p w14:paraId="53DA53E5" w14:textId="77777777" w:rsidR="004154C3" w:rsidRDefault="00EC520F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(вялость,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беспокойство,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плач);</w:t>
      </w:r>
    </w:p>
    <w:p w14:paraId="7080D4D7" w14:textId="77777777" w:rsidR="004154C3" w:rsidRDefault="00EC520F">
      <w:pPr>
        <w:pStyle w:val="a6"/>
        <w:numPr>
          <w:ilvl w:val="0"/>
          <w:numId w:val="3"/>
        </w:numPr>
        <w:tabs>
          <w:tab w:val="left" w:pos="821"/>
          <w:tab w:val="left" w:pos="822"/>
          <w:tab w:val="left" w:pos="2184"/>
          <w:tab w:val="left" w:pos="3665"/>
          <w:tab w:val="left" w:pos="4181"/>
          <w:tab w:val="left" w:pos="5435"/>
          <w:tab w:val="left" w:pos="7210"/>
          <w:tab w:val="left" w:pos="8447"/>
        </w:tabs>
        <w:spacing w:before="86" w:line="352" w:lineRule="auto"/>
        <w:ind w:left="821" w:right="107"/>
        <w:jc w:val="left"/>
        <w:rPr>
          <w:sz w:val="28"/>
        </w:rPr>
      </w:pPr>
      <w:r>
        <w:rPr>
          <w:sz w:val="28"/>
        </w:rPr>
        <w:t>признаки</w:t>
      </w:r>
      <w:r>
        <w:rPr>
          <w:sz w:val="28"/>
        </w:rPr>
        <w:tab/>
        <w:t>патологии</w:t>
      </w:r>
      <w:r>
        <w:rPr>
          <w:sz w:val="28"/>
        </w:rPr>
        <w:tab/>
        <w:t>со</w:t>
      </w:r>
      <w:r>
        <w:rPr>
          <w:sz w:val="28"/>
        </w:rPr>
        <w:tab/>
        <w:t>стороны</w:t>
      </w:r>
      <w:r>
        <w:rPr>
          <w:sz w:val="28"/>
        </w:rPr>
        <w:tab/>
        <w:t>центральной</w:t>
      </w:r>
      <w:r>
        <w:rPr>
          <w:sz w:val="28"/>
        </w:rPr>
        <w:tab/>
        <w:t>нервной</w:t>
      </w:r>
      <w:r>
        <w:rPr>
          <w:sz w:val="28"/>
        </w:rPr>
        <w:tab/>
      </w:r>
      <w:r>
        <w:rPr>
          <w:spacing w:val="-1"/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(выбухание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родничка,</w:t>
      </w:r>
      <w:r>
        <w:rPr>
          <w:spacing w:val="-3"/>
          <w:sz w:val="28"/>
        </w:rPr>
        <w:t xml:space="preserve"> </w:t>
      </w:r>
      <w:r>
        <w:rPr>
          <w:sz w:val="28"/>
        </w:rPr>
        <w:t>макро-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микроцефалия,</w:t>
      </w:r>
      <w:r>
        <w:rPr>
          <w:spacing w:val="-5"/>
          <w:sz w:val="28"/>
        </w:rPr>
        <w:t xml:space="preserve"> </w:t>
      </w:r>
      <w:r>
        <w:rPr>
          <w:sz w:val="28"/>
        </w:rPr>
        <w:t>судороги);</w:t>
      </w:r>
    </w:p>
    <w:p w14:paraId="19722D7A" w14:textId="77777777" w:rsidR="004154C3" w:rsidRDefault="00EC520F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spacing w:before="211"/>
        <w:ind w:hanging="361"/>
        <w:jc w:val="left"/>
        <w:rPr>
          <w:sz w:val="28"/>
        </w:rPr>
      </w:pPr>
      <w:r>
        <w:rPr>
          <w:sz w:val="28"/>
        </w:rPr>
        <w:t>вздутие,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пальпация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живота,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гепатоспленомегалия</w:t>
      </w:r>
      <w:proofErr w:type="spellEnd"/>
      <w:r>
        <w:rPr>
          <w:sz w:val="28"/>
        </w:rPr>
        <w:t>.</w:t>
      </w:r>
    </w:p>
    <w:p w14:paraId="4C474E0D" w14:textId="77777777" w:rsidR="004154C3" w:rsidRDefault="004154C3">
      <w:pPr>
        <w:pStyle w:val="a3"/>
        <w:spacing w:before="4"/>
        <w:ind w:left="0" w:firstLine="0"/>
        <w:jc w:val="left"/>
        <w:rPr>
          <w:sz w:val="31"/>
        </w:rPr>
      </w:pPr>
    </w:p>
    <w:p w14:paraId="5E76D0B9" w14:textId="77777777" w:rsidR="00DC160D" w:rsidRDefault="00DC160D">
      <w:pPr>
        <w:pStyle w:val="a3"/>
        <w:spacing w:before="200" w:line="360" w:lineRule="auto"/>
        <w:ind w:right="109"/>
      </w:pPr>
    </w:p>
    <w:p w14:paraId="13E1593B" w14:textId="77777777" w:rsidR="00DC160D" w:rsidRDefault="00DC160D">
      <w:pPr>
        <w:pStyle w:val="a3"/>
        <w:spacing w:before="200" w:line="360" w:lineRule="auto"/>
        <w:ind w:right="109"/>
      </w:pPr>
    </w:p>
    <w:p w14:paraId="736E1396" w14:textId="77777777" w:rsidR="00DC160D" w:rsidRPr="00DC160D" w:rsidRDefault="00DC160D">
      <w:pPr>
        <w:pStyle w:val="a3"/>
        <w:spacing w:before="200" w:line="360" w:lineRule="auto"/>
        <w:ind w:right="103"/>
        <w:rPr>
          <w:b/>
          <w:bCs/>
        </w:rPr>
      </w:pPr>
      <w:r w:rsidRPr="00DC160D">
        <w:rPr>
          <w:b/>
          <w:bCs/>
        </w:rPr>
        <w:lastRenderedPageBreak/>
        <w:t>Лабораторно-инструментальные методы обследования</w:t>
      </w:r>
    </w:p>
    <w:p w14:paraId="2AF76FBC" w14:textId="77777777" w:rsidR="00DC160D" w:rsidRDefault="00DC160D">
      <w:pPr>
        <w:pStyle w:val="a3"/>
        <w:spacing w:before="200" w:line="360" w:lineRule="auto"/>
        <w:ind w:right="103"/>
      </w:pPr>
      <w:r w:rsidRPr="00DC160D">
        <w:t>При наличии «симптомов тревоги», для исключения анатомических аномалий верхних отделов желудочно-кишечного тракта, рекомендуется проведение рентгеноскопии верхних отделов желудочно-кишечного тракта с барием.</w:t>
      </w:r>
    </w:p>
    <w:p w14:paraId="64E0DF32" w14:textId="77777777" w:rsidR="00DC160D" w:rsidRDefault="00DC160D">
      <w:pPr>
        <w:pStyle w:val="a3"/>
        <w:spacing w:before="200" w:line="360" w:lineRule="auto"/>
        <w:ind w:right="103"/>
      </w:pPr>
      <w:r w:rsidRPr="00DC160D">
        <w:t xml:space="preserve">Проведение ультразвукового исследования (УЗИ) целесообразно для исключения анатомических нарушений (пилоростеноз, гидронефроз, камни ЖП, </w:t>
      </w:r>
      <w:proofErr w:type="spellStart"/>
      <w:r w:rsidRPr="00DC160D">
        <w:t>перекрут</w:t>
      </w:r>
      <w:proofErr w:type="spellEnd"/>
      <w:r w:rsidRPr="00DC160D">
        <w:t xml:space="preserve"> яичка, </w:t>
      </w:r>
      <w:proofErr w:type="spellStart"/>
      <w:r w:rsidRPr="00DC160D">
        <w:t>гастропарез</w:t>
      </w:r>
      <w:proofErr w:type="spellEnd"/>
      <w:r w:rsidRPr="00DC160D">
        <w:t xml:space="preserve">, нарушение моторики желудка). </w:t>
      </w:r>
    </w:p>
    <w:p w14:paraId="15DFCF68" w14:textId="77777777" w:rsidR="00DC160D" w:rsidRDefault="00DC160D">
      <w:pPr>
        <w:pStyle w:val="a3"/>
        <w:spacing w:before="200" w:line="360" w:lineRule="auto"/>
        <w:ind w:right="103"/>
      </w:pPr>
      <w:r w:rsidRPr="00DC160D">
        <w:t xml:space="preserve">Проведение </w:t>
      </w:r>
      <w:proofErr w:type="spellStart"/>
      <w:r w:rsidRPr="00DC160D">
        <w:t>зофагогастродуоденоскопия</w:t>
      </w:r>
      <w:proofErr w:type="spellEnd"/>
      <w:r w:rsidRPr="00DC160D">
        <w:t xml:space="preserve"> (ЭГДС) необходимо детям, имеющим такие «симптомы тревоги», как отказ от еды, недостаточную прибавку массы тела, рецидивирующие заболевания ЛОР органов (например, отиты), беспокойство при глотании и т.д. Это обследование позволяет оценить состояние слизистой оболочки пищевода, желудка, состоятельность кардиального сфинктера и др. </w:t>
      </w:r>
    </w:p>
    <w:p w14:paraId="3B7E1DA0" w14:textId="77777777" w:rsidR="00DC160D" w:rsidRDefault="00DC160D">
      <w:pPr>
        <w:pStyle w:val="a3"/>
        <w:spacing w:before="200" w:line="360" w:lineRule="auto"/>
        <w:ind w:right="103"/>
      </w:pPr>
      <w:r w:rsidRPr="00DC160D">
        <w:t xml:space="preserve">При необходимости проводится прицельная биопсия слизистой оболочки пищевода и желудка. Гистологическое исследование помогает в максимально ранние сроки определить природу и степень выраженности воспалительного процесса. </w:t>
      </w:r>
    </w:p>
    <w:p w14:paraId="6C8D67FF" w14:textId="704353AC" w:rsidR="00DC160D" w:rsidRDefault="00DC160D">
      <w:pPr>
        <w:pStyle w:val="a3"/>
        <w:spacing w:before="200" w:line="360" w:lineRule="auto"/>
        <w:ind w:right="103"/>
      </w:pPr>
      <w:r w:rsidRPr="00DC160D">
        <w:t>Дополнительное обследование, в случае наличия симптомов тревоги, может включать консультацию специалистов – детского хирурга, аллерголога, невролога.</w:t>
      </w:r>
    </w:p>
    <w:p w14:paraId="6C608244" w14:textId="4CF19FD4" w:rsidR="004154C3" w:rsidRDefault="00EC520F">
      <w:pPr>
        <w:pStyle w:val="a3"/>
        <w:spacing w:before="200" w:line="360" w:lineRule="auto"/>
        <w:ind w:right="103"/>
      </w:pPr>
      <w:r>
        <w:t xml:space="preserve">Лечебные мероприятия при </w:t>
      </w:r>
      <w:proofErr w:type="spellStart"/>
      <w:r>
        <w:t>срыгиваниях</w:t>
      </w:r>
      <w:proofErr w:type="spellEnd"/>
      <w:r>
        <w:t xml:space="preserve"> проводятся в зависимости от</w:t>
      </w:r>
      <w:r>
        <w:rPr>
          <w:spacing w:val="1"/>
        </w:rPr>
        <w:t xml:space="preserve"> </w:t>
      </w:r>
      <w:r>
        <w:t>причинно-значимого</w:t>
      </w:r>
      <w:r>
        <w:rPr>
          <w:spacing w:val="1"/>
        </w:rPr>
        <w:t xml:space="preserve"> </w:t>
      </w:r>
      <w:r>
        <w:t>фактора.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врачебная</w:t>
      </w:r>
      <w:r>
        <w:rPr>
          <w:spacing w:val="-1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включает:</w:t>
      </w:r>
    </w:p>
    <w:p w14:paraId="34B66F11" w14:textId="77777777" w:rsidR="004154C3" w:rsidRDefault="00EC520F">
      <w:pPr>
        <w:pStyle w:val="a6"/>
        <w:numPr>
          <w:ilvl w:val="0"/>
          <w:numId w:val="2"/>
        </w:numPr>
        <w:tabs>
          <w:tab w:val="left" w:pos="460"/>
        </w:tabs>
        <w:spacing w:before="67" w:line="360" w:lineRule="auto"/>
        <w:ind w:right="111" w:firstLine="0"/>
        <w:rPr>
          <w:sz w:val="28"/>
        </w:rPr>
      </w:pP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(физиологические срыгивания являются возрастной особенностью маленьких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не представляют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развития);</w:t>
      </w:r>
    </w:p>
    <w:p w14:paraId="55CFB93D" w14:textId="77777777" w:rsidR="004154C3" w:rsidRDefault="00EC520F">
      <w:pPr>
        <w:pStyle w:val="a6"/>
        <w:numPr>
          <w:ilvl w:val="0"/>
          <w:numId w:val="2"/>
        </w:numPr>
        <w:tabs>
          <w:tab w:val="left" w:pos="271"/>
        </w:tabs>
        <w:spacing w:before="203"/>
        <w:ind w:left="270" w:hanging="169"/>
        <w:rPr>
          <w:sz w:val="28"/>
        </w:rPr>
      </w:pPr>
      <w:r>
        <w:rPr>
          <w:sz w:val="28"/>
        </w:rPr>
        <w:lastRenderedPageBreak/>
        <w:t>позиционную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(постуральную)</w:t>
      </w:r>
      <w:r>
        <w:rPr>
          <w:spacing w:val="-3"/>
          <w:sz w:val="28"/>
        </w:rPr>
        <w:t xml:space="preserve"> </w:t>
      </w:r>
      <w:r>
        <w:rPr>
          <w:sz w:val="28"/>
        </w:rPr>
        <w:t>терапию;</w:t>
      </w:r>
    </w:p>
    <w:p w14:paraId="1D023FBD" w14:textId="77777777" w:rsidR="004154C3" w:rsidRDefault="004154C3">
      <w:pPr>
        <w:pStyle w:val="a3"/>
        <w:spacing w:before="3"/>
        <w:ind w:left="0" w:firstLine="0"/>
        <w:jc w:val="left"/>
        <w:rPr>
          <w:sz w:val="31"/>
        </w:rPr>
      </w:pPr>
    </w:p>
    <w:p w14:paraId="7A5402AF" w14:textId="77777777" w:rsidR="004154C3" w:rsidRDefault="00EC520F">
      <w:pPr>
        <w:pStyle w:val="a6"/>
        <w:numPr>
          <w:ilvl w:val="0"/>
          <w:numId w:val="2"/>
        </w:numPr>
        <w:tabs>
          <w:tab w:val="left" w:pos="311"/>
        </w:tabs>
        <w:spacing w:line="360" w:lineRule="auto"/>
        <w:ind w:right="112" w:firstLine="0"/>
        <w:rPr>
          <w:sz w:val="28"/>
        </w:rPr>
      </w:pPr>
      <w:r>
        <w:rPr>
          <w:sz w:val="28"/>
        </w:rPr>
        <w:t>диетотерапию при грудном вскармливании, основанную на рациональном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кормящих</w:t>
      </w:r>
      <w:r>
        <w:rPr>
          <w:spacing w:val="-3"/>
          <w:sz w:val="28"/>
        </w:rPr>
        <w:t xml:space="preserve"> </w:t>
      </w:r>
      <w:r>
        <w:rPr>
          <w:sz w:val="28"/>
        </w:rPr>
        <w:t>женщин;</w:t>
      </w:r>
    </w:p>
    <w:p w14:paraId="03F7E94A" w14:textId="77777777" w:rsidR="004154C3" w:rsidRDefault="00EC520F">
      <w:pPr>
        <w:pStyle w:val="a6"/>
        <w:numPr>
          <w:ilvl w:val="0"/>
          <w:numId w:val="2"/>
        </w:numPr>
        <w:tabs>
          <w:tab w:val="left" w:pos="515"/>
        </w:tabs>
        <w:spacing w:before="200" w:line="360" w:lineRule="auto"/>
        <w:ind w:right="111" w:firstLine="0"/>
        <w:rPr>
          <w:sz w:val="28"/>
        </w:rPr>
      </w:pPr>
      <w:r>
        <w:rPr>
          <w:sz w:val="28"/>
        </w:rPr>
        <w:t>диетотерапию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вскармливании,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 использовании смесей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загустителем.</w:t>
      </w:r>
    </w:p>
    <w:p w14:paraId="58BD7D25" w14:textId="77777777" w:rsidR="004154C3" w:rsidRDefault="00EC520F">
      <w:pPr>
        <w:pStyle w:val="a3"/>
        <w:spacing w:before="202" w:line="360" w:lineRule="auto"/>
        <w:ind w:right="108"/>
      </w:pPr>
      <w:r>
        <w:t>Психологическая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стресса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 их</w:t>
      </w:r>
      <w:r>
        <w:rPr>
          <w:spacing w:val="1"/>
        </w:rPr>
        <w:t xml:space="preserve"> </w:t>
      </w:r>
      <w:r>
        <w:t>устранению.</w:t>
      </w:r>
    </w:p>
    <w:p w14:paraId="7876D64B" w14:textId="77777777" w:rsidR="004154C3" w:rsidRDefault="00EC520F">
      <w:pPr>
        <w:pStyle w:val="a3"/>
        <w:spacing w:before="199" w:line="360" w:lineRule="auto"/>
        <w:ind w:right="103"/>
      </w:pPr>
      <w:r>
        <w:t>Постуральная терапия (изменение положения тела ребенка) направлена</w:t>
      </w:r>
      <w:r>
        <w:rPr>
          <w:spacing w:val="-67"/>
        </w:rPr>
        <w:t xml:space="preserve"> </w:t>
      </w:r>
      <w:r>
        <w:t>на уменьшение степени рефлюкса и способствует очищению пищевода от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содержимого,</w:t>
      </w:r>
      <w:r>
        <w:rPr>
          <w:spacing w:val="1"/>
        </w:rPr>
        <w:t xml:space="preserve"> </w:t>
      </w:r>
      <w:r>
        <w:t>снижая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эзофагита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аспирационной</w:t>
      </w:r>
      <w:r>
        <w:rPr>
          <w:spacing w:val="1"/>
        </w:rPr>
        <w:t xml:space="preserve"> </w:t>
      </w:r>
      <w:r>
        <w:t>пневмонии.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возвышенном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45–60°.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20–30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Постуральное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ночью,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пищевода</w:t>
      </w:r>
      <w:r>
        <w:rPr>
          <w:spacing w:val="1"/>
        </w:rPr>
        <w:t xml:space="preserve"> </w:t>
      </w:r>
      <w:proofErr w:type="gramStart"/>
      <w:r>
        <w:t>от</w:t>
      </w:r>
      <w:r>
        <w:rPr>
          <w:spacing w:val="1"/>
        </w:rPr>
        <w:t xml:space="preserve"> </w:t>
      </w:r>
      <w:r>
        <w:t>аспирата</w:t>
      </w:r>
      <w:proofErr w:type="gramEnd"/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перистальтических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(вызванных актом глотания)</w:t>
      </w:r>
      <w:r>
        <w:rPr>
          <w:spacing w:val="-4"/>
        </w:rPr>
        <w:t xml:space="preserve"> </w:t>
      </w:r>
      <w:r>
        <w:t>и нейтрализующего эффекта слюны.</w:t>
      </w:r>
    </w:p>
    <w:p w14:paraId="020803FF" w14:textId="77777777" w:rsidR="004154C3" w:rsidRDefault="00EC520F">
      <w:pPr>
        <w:pStyle w:val="a3"/>
        <w:spacing w:before="202" w:line="360" w:lineRule="auto"/>
        <w:ind w:right="108"/>
      </w:pP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proofErr w:type="spellStart"/>
      <w:r>
        <w:t>срыгиваний</w:t>
      </w:r>
      <w:proofErr w:type="spellEnd"/>
      <w:r>
        <w:rPr>
          <w:spacing w:val="1"/>
        </w:rPr>
        <w:t xml:space="preserve"> </w:t>
      </w:r>
      <w:r>
        <w:t>принадлежит</w:t>
      </w:r>
      <w:r>
        <w:rPr>
          <w:spacing w:val="71"/>
        </w:rPr>
        <w:t xml:space="preserve"> </w:t>
      </w:r>
      <w:r>
        <w:t>диетотерапии,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вскармливания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вскармливании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спокойную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кормящей</w:t>
      </w:r>
      <w:r>
        <w:rPr>
          <w:spacing w:val="-67"/>
        </w:rPr>
        <w:t xml:space="preserve"> </w:t>
      </w:r>
      <w:r>
        <w:t>матери, направленную на сохранение лактации, обеспечить ей рациональное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21"/>
        </w:rPr>
        <w:t xml:space="preserve"> </w:t>
      </w:r>
      <w:r>
        <w:t>нормализовать</w:t>
      </w:r>
      <w:r>
        <w:rPr>
          <w:spacing w:val="21"/>
        </w:rPr>
        <w:t xml:space="preserve"> </w:t>
      </w:r>
      <w:r>
        <w:t>режим</w:t>
      </w:r>
      <w:r>
        <w:rPr>
          <w:spacing w:val="22"/>
        </w:rPr>
        <w:t xml:space="preserve"> </w:t>
      </w:r>
      <w:r>
        <w:t>кормления</w:t>
      </w:r>
      <w:r>
        <w:rPr>
          <w:spacing w:val="20"/>
        </w:rPr>
        <w:t xml:space="preserve"> </w:t>
      </w:r>
      <w:r>
        <w:t>ребенка,</w:t>
      </w:r>
      <w:r>
        <w:rPr>
          <w:spacing w:val="20"/>
        </w:rPr>
        <w:t xml:space="preserve"> </w:t>
      </w:r>
      <w:r>
        <w:t>исключающий</w:t>
      </w:r>
      <w:r>
        <w:rPr>
          <w:spacing w:val="23"/>
        </w:rPr>
        <w:t xml:space="preserve"> </w:t>
      </w:r>
      <w:r>
        <w:t>перекорм</w:t>
      </w:r>
    </w:p>
    <w:p w14:paraId="088DEDC9" w14:textId="77777777" w:rsidR="004154C3" w:rsidRDefault="004154C3">
      <w:pPr>
        <w:spacing w:line="360" w:lineRule="auto"/>
        <w:sectPr w:rsidR="004154C3">
          <w:pgSz w:w="11910" w:h="16840"/>
          <w:pgMar w:top="1040" w:right="740" w:bottom="1200" w:left="1600" w:header="0" w:footer="1002" w:gutter="0"/>
          <w:cols w:space="720"/>
        </w:sectPr>
      </w:pPr>
    </w:p>
    <w:p w14:paraId="47E7E893" w14:textId="77777777" w:rsidR="004154C3" w:rsidRDefault="00EC520F">
      <w:pPr>
        <w:pStyle w:val="a3"/>
        <w:spacing w:before="67" w:line="362" w:lineRule="auto"/>
        <w:ind w:right="114" w:firstLine="0"/>
      </w:pPr>
      <w:r>
        <w:lastRenderedPageBreak/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прикладывание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аэрофагии.</w:t>
      </w:r>
    </w:p>
    <w:p w14:paraId="69423123" w14:textId="77777777" w:rsidR="004154C3" w:rsidRDefault="00EC520F">
      <w:pPr>
        <w:pStyle w:val="a3"/>
        <w:spacing w:before="201"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proofErr w:type="spellStart"/>
      <w:r>
        <w:t>срыгиваниями</w:t>
      </w:r>
      <w:proofErr w:type="spellEnd"/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специализированный продукт питания — </w:t>
      </w:r>
      <w:proofErr w:type="spellStart"/>
      <w:r>
        <w:t>антирефлюксную</w:t>
      </w:r>
      <w:proofErr w:type="spellEnd"/>
      <w:r>
        <w:t xml:space="preserve"> молочную смесь,</w:t>
      </w:r>
      <w:r>
        <w:rPr>
          <w:spacing w:val="1"/>
        </w:rPr>
        <w:t xml:space="preserve"> </w:t>
      </w:r>
      <w:r>
        <w:t>вязкость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загустителей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полисахаридов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неперевариваемые</w:t>
      </w:r>
      <w:proofErr w:type="spellEnd"/>
      <w:r>
        <w:rPr>
          <w:spacing w:val="-67"/>
        </w:rPr>
        <w:t xml:space="preserve"> </w:t>
      </w:r>
      <w:r>
        <w:t>(камедь</w:t>
      </w:r>
      <w:r>
        <w:rPr>
          <w:spacing w:val="1"/>
        </w:rPr>
        <w:t xml:space="preserve"> </w:t>
      </w:r>
      <w:r>
        <w:t>бобов</w:t>
      </w:r>
      <w:r>
        <w:rPr>
          <w:spacing w:val="1"/>
        </w:rPr>
        <w:t xml:space="preserve"> </w:t>
      </w:r>
      <w:r>
        <w:t>рожкового</w:t>
      </w:r>
      <w:r>
        <w:rPr>
          <w:spacing w:val="1"/>
        </w:rPr>
        <w:t xml:space="preserve"> </w:t>
      </w:r>
      <w:r>
        <w:t>дерева)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перевариваемые</w:t>
      </w:r>
      <w:r>
        <w:rPr>
          <w:spacing w:val="1"/>
        </w:rPr>
        <w:t xml:space="preserve"> </w:t>
      </w:r>
      <w:r>
        <w:t>(модифицированные</w:t>
      </w:r>
      <w:r>
        <w:rPr>
          <w:spacing w:val="1"/>
        </w:rPr>
        <w:t xml:space="preserve"> </w:t>
      </w:r>
      <w:r>
        <w:t>крахмалы).</w:t>
      </w:r>
    </w:p>
    <w:p w14:paraId="2B63F06C" w14:textId="77777777" w:rsidR="004154C3" w:rsidRDefault="00EC520F">
      <w:pPr>
        <w:pStyle w:val="a3"/>
        <w:spacing w:before="201" w:line="360" w:lineRule="auto"/>
        <w:ind w:right="104"/>
      </w:pPr>
      <w:r>
        <w:t>Смеси, содержащие камедь бобов рожкового дерева, предпочтительны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интенсивных</w:t>
      </w:r>
      <w:r>
        <w:rPr>
          <w:spacing w:val="1"/>
        </w:rPr>
        <w:t xml:space="preserve"> </w:t>
      </w:r>
      <w:proofErr w:type="spellStart"/>
      <w:r>
        <w:t>срыгиваниях</w:t>
      </w:r>
      <w:proofErr w:type="spellEnd"/>
      <w:r>
        <w:t>.</w:t>
      </w:r>
      <w:r>
        <w:rPr>
          <w:spacing w:val="1"/>
        </w:rPr>
        <w:t xml:space="preserve"> </w:t>
      </w:r>
      <w:r>
        <w:t>Камедь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вязкость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приготовления,</w:t>
      </w:r>
      <w:r>
        <w:rPr>
          <w:spacing w:val="20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препятствует</w:t>
      </w:r>
      <w:r>
        <w:rPr>
          <w:spacing w:val="21"/>
        </w:rPr>
        <w:t xml:space="preserve"> </w:t>
      </w:r>
      <w:proofErr w:type="spellStart"/>
      <w:r>
        <w:t>регургитации</w:t>
      </w:r>
      <w:proofErr w:type="spellEnd"/>
      <w:r>
        <w:t>.</w:t>
      </w:r>
      <w:r>
        <w:rPr>
          <w:spacing w:val="22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 100 мл смеси колеблется от 0,34 до 0,5 г, при этом максимально допустимое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Антирефлюксный</w:t>
      </w:r>
      <w:proofErr w:type="spellEnd"/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камеди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концентрации,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 смеси с камедью не только в полном объеме, но и частично,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proofErr w:type="spellStart"/>
      <w:r>
        <w:t>срыгиваний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вскармливания.</w:t>
      </w:r>
      <w:r>
        <w:rPr>
          <w:spacing w:val="1"/>
        </w:rPr>
        <w:t xml:space="preserve"> </w:t>
      </w:r>
      <w:proofErr w:type="spellStart"/>
      <w:r>
        <w:t>Антирефлюксные</w:t>
      </w:r>
      <w:proofErr w:type="spellEnd"/>
      <w:r>
        <w:t xml:space="preserve"> продукты, содержащие камедь, вводятся в рацион ребенка</w:t>
      </w:r>
      <w:r>
        <w:rPr>
          <w:spacing w:val="1"/>
        </w:rPr>
        <w:t xml:space="preserve"> </w:t>
      </w:r>
      <w:r>
        <w:t>постепенно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каждое</w:t>
      </w:r>
      <w:r>
        <w:rPr>
          <w:spacing w:val="43"/>
        </w:rPr>
        <w:t xml:space="preserve"> </w:t>
      </w:r>
      <w:r>
        <w:t>кормление.</w:t>
      </w:r>
      <w:r>
        <w:rPr>
          <w:spacing w:val="43"/>
        </w:rPr>
        <w:t xml:space="preserve"> </w:t>
      </w:r>
      <w:r>
        <w:t>Объем</w:t>
      </w:r>
      <w:r>
        <w:rPr>
          <w:spacing w:val="43"/>
        </w:rPr>
        <w:t xml:space="preserve"> </w:t>
      </w:r>
      <w:r>
        <w:t>смеси</w:t>
      </w:r>
      <w:r>
        <w:rPr>
          <w:spacing w:val="41"/>
        </w:rPr>
        <w:t xml:space="preserve"> </w:t>
      </w:r>
      <w:r>
        <w:t>подбирается</w:t>
      </w:r>
      <w:r>
        <w:rPr>
          <w:spacing w:val="43"/>
        </w:rPr>
        <w:t xml:space="preserve"> </w:t>
      </w:r>
      <w:r>
        <w:t>индивидуально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proofErr w:type="spellStart"/>
      <w:r>
        <w:t>срыгиваний</w:t>
      </w:r>
      <w:proofErr w:type="spellEnd"/>
      <w:r>
        <w:t>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бутылочку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молочной</w:t>
      </w:r>
      <w:r>
        <w:rPr>
          <w:spacing w:val="-1"/>
        </w:rPr>
        <w:t xml:space="preserve"> </w:t>
      </w:r>
      <w:r>
        <w:t>смеси,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получает ребенок.</w:t>
      </w:r>
    </w:p>
    <w:p w14:paraId="4818D622" w14:textId="37A308FF" w:rsidR="004154C3" w:rsidRDefault="00EC520F">
      <w:pPr>
        <w:pStyle w:val="a3"/>
        <w:spacing w:before="203" w:line="360" w:lineRule="auto"/>
        <w:ind w:right="105"/>
      </w:pPr>
      <w:r>
        <w:t xml:space="preserve">Несмотря на высокую клиническую эффективность </w:t>
      </w:r>
      <w:proofErr w:type="spellStart"/>
      <w:r>
        <w:t>антирефлюксных</w:t>
      </w:r>
      <w:proofErr w:type="spellEnd"/>
      <w:r>
        <w:rPr>
          <w:spacing w:val="1"/>
        </w:rPr>
        <w:t xml:space="preserve"> </w:t>
      </w:r>
      <w:r>
        <w:t>смесей,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бесконтрольно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молочным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индивидуальна,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(возобновление</w:t>
      </w:r>
      <w:r>
        <w:rPr>
          <w:spacing w:val="70"/>
        </w:rPr>
        <w:t xml:space="preserve"> </w:t>
      </w:r>
      <w:proofErr w:type="spellStart"/>
      <w:r>
        <w:t>срыгиваний</w:t>
      </w:r>
      <w:proofErr w:type="spellEnd"/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отмены</w:t>
      </w:r>
      <w:r>
        <w:rPr>
          <w:spacing w:val="-3"/>
        </w:rPr>
        <w:t xml:space="preserve"> </w:t>
      </w:r>
      <w:r>
        <w:t>продукта) она 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длительной</w:t>
      </w:r>
      <w:r>
        <w:rPr>
          <w:spacing w:val="-2"/>
        </w:rPr>
        <w:t xml:space="preserve"> </w:t>
      </w:r>
      <w:r>
        <w:t>— до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мес</w:t>
      </w:r>
      <w:r w:rsidR="00EA1C3A">
        <w:t>яцев</w:t>
      </w:r>
      <w:r>
        <w:t>.</w:t>
      </w:r>
    </w:p>
    <w:p w14:paraId="7BDBA6E5" w14:textId="77777777" w:rsidR="004154C3" w:rsidRDefault="004154C3">
      <w:pPr>
        <w:spacing w:line="360" w:lineRule="auto"/>
        <w:sectPr w:rsidR="004154C3">
          <w:pgSz w:w="11910" w:h="16840"/>
          <w:pgMar w:top="1040" w:right="740" w:bottom="1200" w:left="1600" w:header="0" w:footer="1002" w:gutter="0"/>
          <w:cols w:space="720"/>
        </w:sectPr>
      </w:pPr>
    </w:p>
    <w:p w14:paraId="349EA983" w14:textId="77777777" w:rsidR="004154C3" w:rsidRDefault="00EC520F">
      <w:pPr>
        <w:pStyle w:val="1"/>
        <w:ind w:left="2173"/>
        <w:jc w:val="both"/>
      </w:pPr>
      <w:bookmarkStart w:id="5" w:name="_bookmark3"/>
      <w:bookmarkEnd w:id="5"/>
      <w:r>
        <w:lastRenderedPageBreak/>
        <w:t>Причины:</w:t>
      </w:r>
      <w:r>
        <w:rPr>
          <w:spacing w:val="-4"/>
        </w:rPr>
        <w:t xml:space="preserve"> </w:t>
      </w:r>
      <w:r>
        <w:t>врожденные</w:t>
      </w:r>
      <w:r>
        <w:rPr>
          <w:spacing w:val="-4"/>
        </w:rPr>
        <w:t xml:space="preserve"> </w:t>
      </w:r>
      <w:r>
        <w:t>пороки</w:t>
      </w:r>
      <w:r>
        <w:rPr>
          <w:spacing w:val="-4"/>
        </w:rPr>
        <w:t xml:space="preserve"> </w:t>
      </w:r>
      <w:r>
        <w:t>развития</w:t>
      </w:r>
    </w:p>
    <w:p w14:paraId="45D9C60E" w14:textId="049CF435" w:rsidR="004154C3" w:rsidRDefault="00EC520F">
      <w:pPr>
        <w:pStyle w:val="a3"/>
        <w:spacing w:before="46" w:line="360" w:lineRule="auto"/>
        <w:ind w:right="112"/>
      </w:pPr>
      <w:r>
        <w:t>Причинами для срыгивания и рвоты в периоде новорожденности могут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врожденные</w:t>
      </w:r>
      <w:r>
        <w:rPr>
          <w:spacing w:val="1"/>
        </w:rPr>
        <w:t xml:space="preserve"> </w:t>
      </w:r>
      <w:r>
        <w:t>хирургические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proofErr w:type="gramStart"/>
      <w:r>
        <w:t>как</w:t>
      </w:r>
      <w:r>
        <w:rPr>
          <w:spacing w:val="-67"/>
        </w:rPr>
        <w:t xml:space="preserve"> </w:t>
      </w:r>
      <w:r w:rsidR="00EA1C3A">
        <w:rPr>
          <w:spacing w:val="-67"/>
        </w:rPr>
        <w:t xml:space="preserve"> </w:t>
      </w:r>
      <w:r>
        <w:t>гипертрофический</w:t>
      </w:r>
      <w:proofErr w:type="gramEnd"/>
      <w:r>
        <w:rPr>
          <w:spacing w:val="1"/>
        </w:rPr>
        <w:t xml:space="preserve"> </w:t>
      </w:r>
      <w:r>
        <w:t>пилоростеноз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непроходимость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этиологии.</w:t>
      </w:r>
    </w:p>
    <w:p w14:paraId="4E8FDB28" w14:textId="02B1041D" w:rsidR="004154C3" w:rsidRDefault="00EC520F">
      <w:pPr>
        <w:pStyle w:val="a3"/>
        <w:spacing w:before="199" w:line="360" w:lineRule="auto"/>
        <w:ind w:right="104"/>
      </w:pPr>
      <w:r>
        <w:t>Гипертрофический</w:t>
      </w:r>
      <w:r>
        <w:rPr>
          <w:spacing w:val="1"/>
        </w:rPr>
        <w:t xml:space="preserve"> </w:t>
      </w:r>
      <w:r>
        <w:t>пилоростеноз</w:t>
      </w:r>
      <w:r w:rsidR="00EA1C3A">
        <w:t xml:space="preserve"> </w:t>
      </w:r>
      <w:r>
        <w:t>– генетически обусловленный порок</w:t>
      </w:r>
      <w:r>
        <w:rPr>
          <w:spacing w:val="1"/>
        </w:rPr>
        <w:t xml:space="preserve"> </w:t>
      </w:r>
      <w:r>
        <w:t>развития пилорического отдела желудка, который сопровождается частой и</w:t>
      </w:r>
      <w:r>
        <w:rPr>
          <w:spacing w:val="1"/>
        </w:rPr>
        <w:t xml:space="preserve"> </w:t>
      </w:r>
      <w:r>
        <w:t>обильной</w:t>
      </w:r>
      <w:r>
        <w:rPr>
          <w:spacing w:val="-4"/>
        </w:rPr>
        <w:t xml:space="preserve"> </w:t>
      </w:r>
      <w:r>
        <w:t>рвотой у</w:t>
      </w:r>
      <w:r>
        <w:rPr>
          <w:spacing w:val="-3"/>
        </w:rPr>
        <w:t xml:space="preserve"> </w:t>
      </w:r>
      <w:r>
        <w:t>детей грудного возраста.</w:t>
      </w:r>
    </w:p>
    <w:p w14:paraId="7FD75FB9" w14:textId="5BF777FE" w:rsidR="004154C3" w:rsidRDefault="00EC520F">
      <w:pPr>
        <w:pStyle w:val="a3"/>
        <w:spacing w:before="200" w:line="360" w:lineRule="auto"/>
        <w:ind w:right="102"/>
      </w:pPr>
      <w:r>
        <w:t>Врожденный</w:t>
      </w:r>
      <w:r>
        <w:rPr>
          <w:spacing w:val="1"/>
        </w:rPr>
        <w:t xml:space="preserve"> </w:t>
      </w:r>
      <w:r>
        <w:t>гипертрофический</w:t>
      </w:r>
      <w:r>
        <w:rPr>
          <w:spacing w:val="1"/>
        </w:rPr>
        <w:t xml:space="preserve"> </w:t>
      </w:r>
      <w:r>
        <w:t>пилоростеноз</w:t>
      </w:r>
      <w:r>
        <w:rPr>
          <w:spacing w:val="1"/>
        </w:rPr>
        <w:t xml:space="preserve"> </w:t>
      </w:r>
      <w:r>
        <w:t>(ВГП)</w:t>
      </w:r>
      <w:r>
        <w:rPr>
          <w:spacing w:val="1"/>
        </w:rPr>
        <w:t xml:space="preserve"> </w:t>
      </w:r>
      <w:r>
        <w:t>относится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встречаемым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Прогрессирование</w:t>
      </w:r>
      <w:r>
        <w:rPr>
          <w:spacing w:val="1"/>
        </w:rPr>
        <w:t xml:space="preserve"> </w:t>
      </w:r>
      <w:r>
        <w:t>клинических симптомов гипертрофического пилоростеноза</w:t>
      </w:r>
      <w:r>
        <w:rPr>
          <w:spacing w:val="1"/>
        </w:rPr>
        <w:t xml:space="preserve"> </w:t>
      </w:r>
      <w:r>
        <w:t>(ГП)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обезвоживание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гипотрофию,</w:t>
      </w:r>
      <w:r>
        <w:rPr>
          <w:spacing w:val="1"/>
        </w:rPr>
        <w:t xml:space="preserve"> </w:t>
      </w:r>
      <w:proofErr w:type="spellStart"/>
      <w:r>
        <w:t>олигоурию</w:t>
      </w:r>
      <w:proofErr w:type="spellEnd"/>
      <w:r>
        <w:t>,</w:t>
      </w:r>
      <w:r>
        <w:rPr>
          <w:spacing w:val="1"/>
        </w:rPr>
        <w:t xml:space="preserve"> </w:t>
      </w:r>
      <w:r>
        <w:t>запоры.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водно-солевого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электролитных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(гиповолемия,</w:t>
      </w:r>
      <w:r>
        <w:rPr>
          <w:spacing w:val="1"/>
        </w:rPr>
        <w:t xml:space="preserve"> </w:t>
      </w:r>
      <w:r>
        <w:t>алкалоз),</w:t>
      </w:r>
      <w:r>
        <w:rPr>
          <w:spacing w:val="1"/>
        </w:rPr>
        <w:t xml:space="preserve"> </w:t>
      </w:r>
      <w:r>
        <w:t>дефицитной</w:t>
      </w:r>
      <w:r>
        <w:rPr>
          <w:spacing w:val="-1"/>
        </w:rPr>
        <w:t xml:space="preserve"> </w:t>
      </w:r>
      <w:r>
        <w:t>анемии,</w:t>
      </w:r>
      <w:r>
        <w:rPr>
          <w:spacing w:val="-1"/>
        </w:rPr>
        <w:t xml:space="preserve"> </w:t>
      </w:r>
      <w:r>
        <w:t>сгущению</w:t>
      </w:r>
      <w:r>
        <w:rPr>
          <w:spacing w:val="-1"/>
        </w:rPr>
        <w:t xml:space="preserve"> </w:t>
      </w:r>
      <w:r>
        <w:t>крови.</w:t>
      </w:r>
    </w:p>
    <w:p w14:paraId="04804661" w14:textId="77777777" w:rsidR="004154C3" w:rsidRDefault="00EC520F">
      <w:pPr>
        <w:pStyle w:val="a3"/>
        <w:spacing w:before="202" w:line="360" w:lineRule="auto"/>
        <w:ind w:right="107"/>
      </w:pPr>
      <w:r>
        <w:t>ВГП</w:t>
      </w:r>
      <w:r>
        <w:rPr>
          <w:spacing w:val="1"/>
        </w:rPr>
        <w:t xml:space="preserve"> </w:t>
      </w:r>
      <w:r>
        <w:t>манифестирует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2–3-й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рвотой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кормления. Как правило, она бывает обильной, рвотные массы выделяются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струей,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«рвота</w:t>
      </w:r>
      <w:r>
        <w:rPr>
          <w:spacing w:val="1"/>
        </w:rPr>
        <w:t xml:space="preserve"> </w:t>
      </w:r>
      <w:r>
        <w:t>фонтаном».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рвотных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желчи,</w:t>
      </w:r>
      <w:r>
        <w:rPr>
          <w:spacing w:val="1"/>
        </w:rPr>
        <w:t xml:space="preserve"> </w:t>
      </w:r>
      <w:r>
        <w:t>превосходящее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молока,</w:t>
      </w:r>
      <w:r>
        <w:rPr>
          <w:spacing w:val="-67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кормлении.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ВГП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нарастает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истощаться.</w:t>
      </w:r>
    </w:p>
    <w:p w14:paraId="09111C9F" w14:textId="3E791AEF" w:rsidR="004154C3" w:rsidRDefault="00EC520F" w:rsidP="00EA1C3A">
      <w:pPr>
        <w:pStyle w:val="a3"/>
        <w:spacing w:before="200" w:line="360" w:lineRule="auto"/>
        <w:ind w:right="111" w:firstLine="777"/>
      </w:pP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ВГП</w:t>
      </w:r>
      <w:r>
        <w:rPr>
          <w:spacing w:val="1"/>
        </w:rPr>
        <w:t xml:space="preserve"> </w:t>
      </w:r>
      <w:r>
        <w:t>бросается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истощение,</w:t>
      </w:r>
      <w:r>
        <w:rPr>
          <w:spacing w:val="21"/>
        </w:rPr>
        <w:t xml:space="preserve"> </w:t>
      </w:r>
      <w:r>
        <w:t>бледная</w:t>
      </w:r>
      <w:r>
        <w:rPr>
          <w:spacing w:val="21"/>
        </w:rPr>
        <w:t xml:space="preserve"> </w:t>
      </w:r>
      <w:r>
        <w:t>кожа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пониженным</w:t>
      </w:r>
      <w:r>
        <w:rPr>
          <w:spacing w:val="21"/>
        </w:rPr>
        <w:t xml:space="preserve"> </w:t>
      </w:r>
      <w:r>
        <w:t>тургором</w:t>
      </w:r>
      <w:r w:rsidR="00EA1C3A">
        <w:rPr>
          <w:spacing w:val="21"/>
        </w:rPr>
        <w:t>.</w:t>
      </w:r>
      <w:r>
        <w:t xml:space="preserve"> Выражение лица при ВГП называют злым, голодным. 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 впавшую</w:t>
      </w:r>
      <w:r>
        <w:rPr>
          <w:spacing w:val="1"/>
        </w:rPr>
        <w:t xml:space="preserve"> </w:t>
      </w:r>
      <w:r>
        <w:t>переднюю</w:t>
      </w:r>
      <w:r>
        <w:rPr>
          <w:spacing w:val="1"/>
        </w:rPr>
        <w:t xml:space="preserve"> </w:t>
      </w:r>
      <w:r>
        <w:t>брюшную</w:t>
      </w:r>
      <w:r>
        <w:rPr>
          <w:spacing w:val="1"/>
        </w:rPr>
        <w:t xml:space="preserve"> </w:t>
      </w:r>
      <w:r>
        <w:t>стенку отчетливо</w:t>
      </w:r>
      <w:r>
        <w:rPr>
          <w:spacing w:val="1"/>
        </w:rPr>
        <w:t xml:space="preserve"> </w:t>
      </w:r>
      <w:r>
        <w:t>видна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перистальтики,</w:t>
      </w:r>
      <w:r>
        <w:rPr>
          <w:spacing w:val="1"/>
        </w:rPr>
        <w:t xml:space="preserve"> </w:t>
      </w:r>
      <w:r>
        <w:t>идущая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подреберья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вырисовываются</w:t>
      </w:r>
      <w:r>
        <w:rPr>
          <w:spacing w:val="1"/>
        </w:rPr>
        <w:t xml:space="preserve"> </w:t>
      </w:r>
      <w:r>
        <w:t>контуры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песочных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видимая</w:t>
      </w:r>
      <w:r>
        <w:rPr>
          <w:spacing w:val="1"/>
        </w:rPr>
        <w:t xml:space="preserve"> </w:t>
      </w:r>
      <w:r>
        <w:t>перистальтика.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перистальтику</w:t>
      </w:r>
      <w:r>
        <w:rPr>
          <w:spacing w:val="1"/>
        </w:rPr>
        <w:t xml:space="preserve"> </w:t>
      </w:r>
      <w:r>
        <w:lastRenderedPageBreak/>
        <w:t>реагирует</w:t>
      </w:r>
      <w:r>
        <w:rPr>
          <w:spacing w:val="-1"/>
        </w:rPr>
        <w:t xml:space="preserve"> </w:t>
      </w:r>
      <w:r>
        <w:t>беспокойством,</w:t>
      </w:r>
      <w:r>
        <w:rPr>
          <w:spacing w:val="-1"/>
        </w:rPr>
        <w:t xml:space="preserve"> </w:t>
      </w:r>
      <w:r>
        <w:t>плачем,</w:t>
      </w:r>
      <w:r>
        <w:rPr>
          <w:spacing w:val="-1"/>
        </w:rPr>
        <w:t xml:space="preserve"> </w:t>
      </w:r>
      <w:r>
        <w:t>иногда и</w:t>
      </w:r>
      <w:r>
        <w:rPr>
          <w:spacing w:val="-3"/>
        </w:rPr>
        <w:t xml:space="preserve"> </w:t>
      </w:r>
      <w:r>
        <w:t>рвотой.</w:t>
      </w:r>
    </w:p>
    <w:p w14:paraId="7083C392" w14:textId="2AA6718A" w:rsidR="004154C3" w:rsidRDefault="00EC520F">
      <w:pPr>
        <w:pStyle w:val="a3"/>
        <w:spacing w:before="201" w:line="360" w:lineRule="auto"/>
        <w:ind w:right="104" w:firstLine="777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золотым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ультразвуковое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УЗИ-симптома:</w:t>
      </w:r>
      <w:r>
        <w:rPr>
          <w:spacing w:val="1"/>
        </w:rPr>
        <w:t xml:space="preserve"> </w:t>
      </w:r>
      <w:r>
        <w:t>удлинение</w:t>
      </w:r>
      <w:r>
        <w:rPr>
          <w:spacing w:val="1"/>
        </w:rPr>
        <w:t xml:space="preserve"> </w:t>
      </w:r>
      <w:proofErr w:type="spellStart"/>
      <w:r>
        <w:t>антропилороческого</w:t>
      </w:r>
      <w:proofErr w:type="spellEnd"/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сужение</w:t>
      </w:r>
      <w:r>
        <w:rPr>
          <w:spacing w:val="1"/>
        </w:rPr>
        <w:t xml:space="preserve"> </w:t>
      </w:r>
      <w:r>
        <w:t>пилорического канала и утолщение мышечного слоя до 3–7 мм (</w:t>
      </w:r>
      <w:r w:rsidR="00EA1C3A">
        <w:t>норма</w:t>
      </w:r>
      <w:r>
        <w:t xml:space="preserve"> 1–2 мм). </w:t>
      </w:r>
    </w:p>
    <w:p w14:paraId="09F2A0A5" w14:textId="4E5E75BA" w:rsidR="004154C3" w:rsidRDefault="00EC520F">
      <w:pPr>
        <w:pStyle w:val="a3"/>
        <w:spacing w:before="203" w:line="360" w:lineRule="auto"/>
        <w:ind w:right="102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пилоростеноза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пилоротомия</w:t>
      </w:r>
      <w:proofErr w:type="spellEnd"/>
      <w:r>
        <w:rPr>
          <w:spacing w:val="1"/>
        </w:rPr>
        <w:t xml:space="preserve"> </w:t>
      </w:r>
      <w:proofErr w:type="spellStart"/>
      <w:r>
        <w:t>лапаротомическим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лапароскопическим</w:t>
      </w:r>
      <w:r>
        <w:rPr>
          <w:spacing w:val="1"/>
        </w:rPr>
        <w:t xml:space="preserve"> </w:t>
      </w:r>
      <w:r>
        <w:t>доступом.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предпочтительным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 xml:space="preserve">наименьшей </w:t>
      </w:r>
      <w:proofErr w:type="spellStart"/>
      <w:r>
        <w:t>травматичности</w:t>
      </w:r>
      <w:proofErr w:type="spellEnd"/>
      <w:r>
        <w:t>, но не меньшей эффективности –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лапароскопической</w:t>
      </w:r>
      <w:r>
        <w:rPr>
          <w:spacing w:val="1"/>
        </w:rPr>
        <w:t xml:space="preserve"> </w:t>
      </w:r>
      <w:r>
        <w:t>хирургии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использованием единственного разреза. </w:t>
      </w:r>
    </w:p>
    <w:p w14:paraId="530AAFFE" w14:textId="77777777" w:rsidR="004154C3" w:rsidRDefault="00EC520F">
      <w:pPr>
        <w:pStyle w:val="a3"/>
        <w:spacing w:before="67" w:line="360" w:lineRule="auto"/>
        <w:ind w:right="104"/>
      </w:pPr>
      <w:r>
        <w:t>Кишечная</w:t>
      </w:r>
      <w:r>
        <w:rPr>
          <w:spacing w:val="1"/>
        </w:rPr>
        <w:t xml:space="preserve"> </w:t>
      </w:r>
      <w:r>
        <w:t>непроходимость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клинический</w:t>
      </w:r>
      <w:r>
        <w:rPr>
          <w:spacing w:val="1"/>
        </w:rPr>
        <w:t xml:space="preserve"> </w:t>
      </w:r>
      <w:r>
        <w:t>симптомокомплекс,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содержимого по</w:t>
      </w:r>
      <w:r>
        <w:rPr>
          <w:spacing w:val="1"/>
        </w:rPr>
        <w:t xml:space="preserve"> </w:t>
      </w:r>
      <w:r>
        <w:t>кишечнику.</w:t>
      </w:r>
    </w:p>
    <w:p w14:paraId="585507E9" w14:textId="77777777" w:rsidR="00EA1C3A" w:rsidRDefault="00EC520F">
      <w:pPr>
        <w:pStyle w:val="a3"/>
        <w:spacing w:before="203" w:line="360" w:lineRule="auto"/>
        <w:ind w:right="102"/>
        <w:rPr>
          <w:spacing w:val="-67"/>
        </w:rPr>
      </w:pP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-67"/>
        </w:rPr>
        <w:t xml:space="preserve"> </w:t>
      </w:r>
      <w:r w:rsidR="00EA1C3A">
        <w:rPr>
          <w:spacing w:val="-67"/>
        </w:rPr>
        <w:t xml:space="preserve"> </w:t>
      </w:r>
    </w:p>
    <w:p w14:paraId="57627D48" w14:textId="77777777" w:rsidR="00EA1C3A" w:rsidRDefault="00EC520F" w:rsidP="00EA1C3A">
      <w:pPr>
        <w:pStyle w:val="a3"/>
        <w:numPr>
          <w:ilvl w:val="0"/>
          <w:numId w:val="6"/>
        </w:numPr>
        <w:spacing w:before="203" w:line="360" w:lineRule="auto"/>
        <w:ind w:right="102"/>
      </w:pPr>
      <w:r>
        <w:t xml:space="preserve">пороки развития самой </w:t>
      </w:r>
      <w:proofErr w:type="spellStart"/>
      <w:r>
        <w:t>duodenum</w:t>
      </w:r>
      <w:proofErr w:type="spellEnd"/>
      <w:r>
        <w:t xml:space="preserve"> (атрезия, стенозы, мембраны), </w:t>
      </w:r>
    </w:p>
    <w:p w14:paraId="692315B2" w14:textId="77777777" w:rsidR="00CA49DA" w:rsidRPr="00CA49DA" w:rsidRDefault="00EC520F" w:rsidP="00EA1C3A">
      <w:pPr>
        <w:pStyle w:val="a3"/>
        <w:numPr>
          <w:ilvl w:val="0"/>
          <w:numId w:val="6"/>
        </w:numPr>
        <w:spacing w:before="203" w:line="360" w:lineRule="auto"/>
        <w:ind w:right="102"/>
      </w:pPr>
      <w:r>
        <w:t>наружное</w:t>
      </w:r>
      <w:r>
        <w:rPr>
          <w:spacing w:val="1"/>
        </w:rPr>
        <w:t xml:space="preserve"> </w:t>
      </w:r>
      <w:r>
        <w:t xml:space="preserve">сдавление двенадцатиперстной кишки (ДПК) </w:t>
      </w:r>
      <w:proofErr w:type="spellStart"/>
      <w:r>
        <w:t>перидуоденальными</w:t>
      </w:r>
      <w:proofErr w:type="spellEnd"/>
      <w:r>
        <w:t xml:space="preserve"> спайками,</w:t>
      </w:r>
      <w:r>
        <w:rPr>
          <w:spacing w:val="1"/>
        </w:rPr>
        <w:t xml:space="preserve"> </w:t>
      </w:r>
    </w:p>
    <w:p w14:paraId="22440505" w14:textId="77777777" w:rsidR="00CA49DA" w:rsidRPr="00CA49DA" w:rsidRDefault="00EC520F" w:rsidP="00EA1C3A">
      <w:pPr>
        <w:pStyle w:val="a3"/>
        <w:numPr>
          <w:ilvl w:val="0"/>
          <w:numId w:val="6"/>
        </w:numPr>
        <w:spacing w:before="203" w:line="360" w:lineRule="auto"/>
        <w:ind w:right="102"/>
      </w:pPr>
      <w:r>
        <w:t>кольцевидная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клещевидная поджелудочная</w:t>
      </w:r>
      <w:r>
        <w:rPr>
          <w:spacing w:val="-4"/>
        </w:rPr>
        <w:t xml:space="preserve"> </w:t>
      </w:r>
      <w:r>
        <w:t>железа,</w:t>
      </w:r>
      <w:r>
        <w:rPr>
          <w:spacing w:val="-3"/>
        </w:rPr>
        <w:t xml:space="preserve"> </w:t>
      </w:r>
    </w:p>
    <w:p w14:paraId="3674AA15" w14:textId="77777777" w:rsidR="004154C3" w:rsidRDefault="00EC520F">
      <w:pPr>
        <w:pStyle w:val="a3"/>
        <w:spacing w:before="200" w:line="360" w:lineRule="auto"/>
        <w:ind w:right="108"/>
      </w:pPr>
      <w:r>
        <w:t>Наиболее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-67"/>
        </w:rPr>
        <w:t xml:space="preserve"> </w:t>
      </w:r>
      <w:r>
        <w:t>являются атрезии и стенозы кишечника с различной локализацией в пределах</w:t>
      </w:r>
      <w:r>
        <w:rPr>
          <w:spacing w:val="-67"/>
        </w:rPr>
        <w:t xml:space="preserve"> </w:t>
      </w:r>
      <w:r>
        <w:t>тощей,</w:t>
      </w:r>
      <w:r>
        <w:rPr>
          <w:spacing w:val="-2"/>
        </w:rPr>
        <w:t xml:space="preserve"> </w:t>
      </w:r>
      <w:r>
        <w:t>подвздошной и толстой кишки.</w:t>
      </w:r>
    </w:p>
    <w:p w14:paraId="34ADBAE0" w14:textId="77777777" w:rsidR="004154C3" w:rsidRDefault="00EC520F">
      <w:pPr>
        <w:pStyle w:val="a3"/>
        <w:spacing w:before="200" w:line="360" w:lineRule="auto"/>
        <w:ind w:right="106"/>
      </w:pPr>
      <w:r>
        <w:t>Атрезия тонкой кишки</w:t>
      </w:r>
      <w:r>
        <w:rPr>
          <w:spacing w:val="1"/>
        </w:rPr>
        <w:t xml:space="preserve"> </w:t>
      </w:r>
      <w:r>
        <w:t>— врожденная непроходимость просвета тощей</w:t>
      </w:r>
      <w:r>
        <w:rPr>
          <w:spacing w:val="-67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подвздошной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и 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причин</w:t>
      </w:r>
      <w:r>
        <w:rPr>
          <w:spacing w:val="94"/>
        </w:rPr>
        <w:t xml:space="preserve"> </w:t>
      </w:r>
      <w:r>
        <w:t>врожденной</w:t>
      </w:r>
      <w:r>
        <w:rPr>
          <w:spacing w:val="94"/>
        </w:rPr>
        <w:t xml:space="preserve"> </w:t>
      </w:r>
      <w:r>
        <w:t>кишечной</w:t>
      </w:r>
      <w:r>
        <w:rPr>
          <w:spacing w:val="95"/>
        </w:rPr>
        <w:t xml:space="preserve"> </w:t>
      </w:r>
      <w:r>
        <w:t>непроходимости</w:t>
      </w:r>
      <w:r>
        <w:rPr>
          <w:spacing w:val="94"/>
        </w:rPr>
        <w:t xml:space="preserve"> </w:t>
      </w:r>
      <w:r>
        <w:t>у</w:t>
      </w:r>
      <w:r>
        <w:rPr>
          <w:spacing w:val="96"/>
        </w:rPr>
        <w:t xml:space="preserve"> </w:t>
      </w:r>
      <w:r>
        <w:t>новорожденных</w:t>
      </w:r>
      <w:r>
        <w:rPr>
          <w:spacing w:val="95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частотой </w:t>
      </w:r>
      <w:r>
        <w:lastRenderedPageBreak/>
        <w:t>от</w:t>
      </w:r>
      <w:r>
        <w:rPr>
          <w:spacing w:val="-3"/>
        </w:rPr>
        <w:t xml:space="preserve"> </w:t>
      </w:r>
      <w:r>
        <w:t>1,3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2,8</w:t>
      </w:r>
      <w:r>
        <w:rPr>
          <w:spacing w:val="1"/>
        </w:rPr>
        <w:t xml:space="preserve"> </w:t>
      </w:r>
      <w:r>
        <w:t>случаев на 10</w:t>
      </w:r>
      <w:r>
        <w:rPr>
          <w:spacing w:val="-2"/>
        </w:rPr>
        <w:t xml:space="preserve"> </w:t>
      </w:r>
      <w:r>
        <w:t>000 рождений.</w:t>
      </w:r>
    </w:p>
    <w:p w14:paraId="1064311B" w14:textId="3FEF966A" w:rsidR="004154C3" w:rsidRDefault="00CA49DA">
      <w:pPr>
        <w:pStyle w:val="a3"/>
        <w:spacing w:before="67" w:line="360" w:lineRule="auto"/>
        <w:ind w:right="103"/>
      </w:pPr>
      <w:r>
        <w:t>Для</w:t>
      </w:r>
      <w:r w:rsidR="00EC520F">
        <w:t xml:space="preserve"> врожденной кишечной непроходимости характерно</w:t>
      </w:r>
      <w:r w:rsidR="00EC520F">
        <w:rPr>
          <w:spacing w:val="1"/>
        </w:rPr>
        <w:t xml:space="preserve"> </w:t>
      </w:r>
      <w:r w:rsidR="00EC520F">
        <w:t>вздутие</w:t>
      </w:r>
      <w:r w:rsidR="00EC520F">
        <w:rPr>
          <w:spacing w:val="1"/>
        </w:rPr>
        <w:t xml:space="preserve"> </w:t>
      </w:r>
      <w:r w:rsidR="00EC520F">
        <w:t>и</w:t>
      </w:r>
      <w:r w:rsidR="00EC520F">
        <w:rPr>
          <w:spacing w:val="1"/>
        </w:rPr>
        <w:t xml:space="preserve"> </w:t>
      </w:r>
      <w:r w:rsidR="00EC520F">
        <w:t>боли</w:t>
      </w:r>
      <w:r w:rsidR="00EC520F">
        <w:rPr>
          <w:spacing w:val="1"/>
        </w:rPr>
        <w:t xml:space="preserve"> </w:t>
      </w:r>
      <w:r w:rsidR="00EC520F">
        <w:t>в</w:t>
      </w:r>
      <w:r w:rsidR="00EC520F">
        <w:rPr>
          <w:spacing w:val="1"/>
        </w:rPr>
        <w:t xml:space="preserve"> </w:t>
      </w:r>
      <w:r w:rsidR="00EC520F">
        <w:t>животе,</w:t>
      </w:r>
      <w:r w:rsidR="00EC520F">
        <w:rPr>
          <w:spacing w:val="1"/>
        </w:rPr>
        <w:t xml:space="preserve"> </w:t>
      </w:r>
      <w:r w:rsidR="00EC520F">
        <w:t>беспокойство</w:t>
      </w:r>
      <w:r w:rsidR="00EC520F">
        <w:rPr>
          <w:spacing w:val="1"/>
        </w:rPr>
        <w:t xml:space="preserve"> </w:t>
      </w:r>
      <w:r w:rsidR="00EC520F">
        <w:t>ребенка,</w:t>
      </w:r>
      <w:r w:rsidR="00EC520F">
        <w:rPr>
          <w:spacing w:val="1"/>
        </w:rPr>
        <w:t xml:space="preserve"> </w:t>
      </w:r>
      <w:r w:rsidR="00EC520F">
        <w:t>отсутствие</w:t>
      </w:r>
      <w:r w:rsidR="00EC520F">
        <w:rPr>
          <w:spacing w:val="1"/>
        </w:rPr>
        <w:t xml:space="preserve"> </w:t>
      </w:r>
      <w:r w:rsidR="00EC520F">
        <w:t>мекония</w:t>
      </w:r>
      <w:r w:rsidR="00EC520F">
        <w:rPr>
          <w:spacing w:val="1"/>
        </w:rPr>
        <w:t xml:space="preserve"> </w:t>
      </w:r>
      <w:r w:rsidR="00EC520F">
        <w:t>и</w:t>
      </w:r>
      <w:r w:rsidR="00EC520F">
        <w:rPr>
          <w:spacing w:val="1"/>
        </w:rPr>
        <w:t xml:space="preserve"> </w:t>
      </w:r>
      <w:r w:rsidR="00EC520F">
        <w:t>отхождения газов, рвота с</w:t>
      </w:r>
      <w:r w:rsidR="00EC520F">
        <w:rPr>
          <w:spacing w:val="1"/>
        </w:rPr>
        <w:t xml:space="preserve"> </w:t>
      </w:r>
      <w:r w:rsidR="00EC520F">
        <w:t>желчью, отсутствие перистальтики в первые дни</w:t>
      </w:r>
      <w:r w:rsidR="00EC520F">
        <w:rPr>
          <w:spacing w:val="1"/>
        </w:rPr>
        <w:t xml:space="preserve"> </w:t>
      </w:r>
      <w:r w:rsidR="00EC520F">
        <w:t>жизни</w:t>
      </w:r>
      <w:r w:rsidR="00EC520F">
        <w:rPr>
          <w:spacing w:val="1"/>
        </w:rPr>
        <w:t xml:space="preserve"> </w:t>
      </w:r>
      <w:r w:rsidR="00EC520F">
        <w:t>ребенка.</w:t>
      </w:r>
      <w:r w:rsidR="00EC520F">
        <w:rPr>
          <w:spacing w:val="1"/>
        </w:rPr>
        <w:t xml:space="preserve"> </w:t>
      </w:r>
      <w:r w:rsidR="00EC520F">
        <w:t>КН</w:t>
      </w:r>
      <w:r w:rsidR="00EC520F">
        <w:rPr>
          <w:spacing w:val="1"/>
        </w:rPr>
        <w:t xml:space="preserve"> </w:t>
      </w:r>
      <w:r w:rsidR="00EC520F">
        <w:t>с</w:t>
      </w:r>
      <w:r w:rsidR="00EC520F">
        <w:rPr>
          <w:spacing w:val="1"/>
        </w:rPr>
        <w:t xml:space="preserve"> </w:t>
      </w:r>
      <w:r w:rsidR="00EC520F">
        <w:t>явлениями</w:t>
      </w:r>
      <w:r w:rsidR="00EC520F">
        <w:rPr>
          <w:spacing w:val="1"/>
        </w:rPr>
        <w:t xml:space="preserve"> </w:t>
      </w:r>
      <w:proofErr w:type="spellStart"/>
      <w:r w:rsidR="00EC520F">
        <w:t>мальротации</w:t>
      </w:r>
      <w:proofErr w:type="spellEnd"/>
      <w:r w:rsidR="00EC520F">
        <w:rPr>
          <w:spacing w:val="1"/>
        </w:rPr>
        <w:t xml:space="preserve"> </w:t>
      </w:r>
      <w:r w:rsidR="00EC520F">
        <w:t>при</w:t>
      </w:r>
      <w:r w:rsidR="00EC520F">
        <w:rPr>
          <w:spacing w:val="1"/>
        </w:rPr>
        <w:t xml:space="preserve"> </w:t>
      </w:r>
      <w:r w:rsidR="00EC520F">
        <w:t>остром</w:t>
      </w:r>
      <w:r w:rsidR="00EC520F">
        <w:rPr>
          <w:spacing w:val="1"/>
        </w:rPr>
        <w:t xml:space="preserve"> </w:t>
      </w:r>
      <w:r w:rsidR="00EC520F">
        <w:t>течении</w:t>
      </w:r>
      <w:r w:rsidR="00EC520F">
        <w:rPr>
          <w:spacing w:val="1"/>
        </w:rPr>
        <w:t xml:space="preserve"> </w:t>
      </w:r>
      <w:r w:rsidR="00EC520F">
        <w:t>у</w:t>
      </w:r>
      <w:r w:rsidR="00EC520F">
        <w:rPr>
          <w:spacing w:val="1"/>
        </w:rPr>
        <w:t xml:space="preserve"> </w:t>
      </w:r>
      <w:r w:rsidR="00EC520F">
        <w:t>новорожденных детей, может проявляться не только явлениями кишечной</w:t>
      </w:r>
      <w:r w:rsidR="00EC520F">
        <w:rPr>
          <w:spacing w:val="1"/>
        </w:rPr>
        <w:t xml:space="preserve"> </w:t>
      </w:r>
      <w:r w:rsidR="00EC520F">
        <w:t>непроходимости,</w:t>
      </w:r>
      <w:r w:rsidR="00EC520F">
        <w:rPr>
          <w:spacing w:val="1"/>
        </w:rPr>
        <w:t xml:space="preserve"> </w:t>
      </w:r>
      <w:r w:rsidR="00EC520F">
        <w:t>но</w:t>
      </w:r>
      <w:r w:rsidR="00EC520F">
        <w:rPr>
          <w:spacing w:val="1"/>
        </w:rPr>
        <w:t xml:space="preserve"> </w:t>
      </w:r>
      <w:r w:rsidR="00EC520F">
        <w:t>и</w:t>
      </w:r>
      <w:r w:rsidR="00EC520F">
        <w:rPr>
          <w:spacing w:val="1"/>
        </w:rPr>
        <w:t xml:space="preserve"> </w:t>
      </w:r>
      <w:r w:rsidR="00EC520F">
        <w:t>дыхательными</w:t>
      </w:r>
      <w:r w:rsidR="00EC520F">
        <w:rPr>
          <w:spacing w:val="1"/>
        </w:rPr>
        <w:t xml:space="preserve"> </w:t>
      </w:r>
      <w:r w:rsidR="00EC520F">
        <w:t>расстройствами,</w:t>
      </w:r>
      <w:r w:rsidR="00EC520F">
        <w:rPr>
          <w:spacing w:val="1"/>
        </w:rPr>
        <w:t xml:space="preserve"> </w:t>
      </w:r>
      <w:r w:rsidR="00EC520F">
        <w:t>нарушениями</w:t>
      </w:r>
      <w:r w:rsidR="00EC520F">
        <w:rPr>
          <w:spacing w:val="1"/>
        </w:rPr>
        <w:t xml:space="preserve"> </w:t>
      </w:r>
      <w:proofErr w:type="spellStart"/>
      <w:r w:rsidR="00EC520F">
        <w:t>ликвородинамики</w:t>
      </w:r>
      <w:proofErr w:type="spellEnd"/>
      <w:r w:rsidR="00EC520F">
        <w:t>,</w:t>
      </w:r>
      <w:r w:rsidR="00EC520F">
        <w:rPr>
          <w:spacing w:val="1"/>
        </w:rPr>
        <w:t xml:space="preserve"> </w:t>
      </w:r>
      <w:r w:rsidR="00EC520F">
        <w:t>гемодинамики,</w:t>
      </w:r>
      <w:r w:rsidR="00EC520F">
        <w:rPr>
          <w:spacing w:val="1"/>
        </w:rPr>
        <w:t xml:space="preserve"> </w:t>
      </w:r>
      <w:r w:rsidR="00EC520F">
        <w:t>синдромом</w:t>
      </w:r>
      <w:r w:rsidR="00EC520F">
        <w:rPr>
          <w:spacing w:val="1"/>
        </w:rPr>
        <w:t xml:space="preserve"> </w:t>
      </w:r>
      <w:r w:rsidR="00EC520F">
        <w:t>диссеминированного</w:t>
      </w:r>
      <w:r w:rsidR="00EC520F">
        <w:rPr>
          <w:spacing w:val="1"/>
        </w:rPr>
        <w:t xml:space="preserve"> </w:t>
      </w:r>
      <w:r w:rsidR="00EC520F">
        <w:t>внутрисосудистого свертывания крови и склеромой. Такая многоликость и</w:t>
      </w:r>
      <w:r w:rsidR="00EC520F">
        <w:rPr>
          <w:spacing w:val="1"/>
        </w:rPr>
        <w:t xml:space="preserve"> </w:t>
      </w:r>
      <w:r w:rsidR="00EC520F">
        <w:t>вариабельность</w:t>
      </w:r>
      <w:r w:rsidR="00EC520F">
        <w:rPr>
          <w:spacing w:val="1"/>
        </w:rPr>
        <w:t xml:space="preserve"> </w:t>
      </w:r>
      <w:r w:rsidR="00EC520F">
        <w:t>клинических</w:t>
      </w:r>
      <w:r w:rsidR="00EC520F">
        <w:rPr>
          <w:spacing w:val="1"/>
        </w:rPr>
        <w:t xml:space="preserve"> </w:t>
      </w:r>
      <w:r w:rsidR="00EC520F">
        <w:t>проявлений</w:t>
      </w:r>
      <w:r w:rsidR="00EC520F">
        <w:rPr>
          <w:spacing w:val="1"/>
        </w:rPr>
        <w:t xml:space="preserve"> </w:t>
      </w:r>
      <w:r w:rsidR="00EC520F">
        <w:t>ВКН</w:t>
      </w:r>
      <w:r w:rsidR="00EC520F">
        <w:rPr>
          <w:spacing w:val="1"/>
        </w:rPr>
        <w:t xml:space="preserve"> </w:t>
      </w:r>
      <w:r w:rsidR="00EC520F">
        <w:t>зависит</w:t>
      </w:r>
      <w:r w:rsidR="00EC520F">
        <w:rPr>
          <w:spacing w:val="1"/>
        </w:rPr>
        <w:t xml:space="preserve"> </w:t>
      </w:r>
      <w:r w:rsidR="00EC520F">
        <w:t>от</w:t>
      </w:r>
      <w:r w:rsidR="00EC520F">
        <w:rPr>
          <w:spacing w:val="1"/>
        </w:rPr>
        <w:t xml:space="preserve"> </w:t>
      </w:r>
      <w:r w:rsidR="00EC520F">
        <w:t>локализации</w:t>
      </w:r>
      <w:r w:rsidR="00EC520F">
        <w:rPr>
          <w:spacing w:val="-67"/>
        </w:rPr>
        <w:t xml:space="preserve"> </w:t>
      </w:r>
      <w:r w:rsidR="00EC520F">
        <w:t>обструкции.</w:t>
      </w:r>
    </w:p>
    <w:p w14:paraId="0ABCFB7F" w14:textId="77777777" w:rsidR="00CA49DA" w:rsidRDefault="00EC520F">
      <w:pPr>
        <w:pStyle w:val="a3"/>
        <w:spacing w:before="202" w:line="360" w:lineRule="auto"/>
        <w:ind w:right="104"/>
        <w:rPr>
          <w:spacing w:val="1"/>
        </w:rPr>
      </w:pPr>
      <w:r>
        <w:t>Лечение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хирургическое,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7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развития осложнений, более скорого восстановления функции кишечника 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proofErr w:type="spellStart"/>
      <w:r>
        <w:t>энтерального</w:t>
      </w:r>
      <w:proofErr w:type="spellEnd"/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</w:p>
    <w:p w14:paraId="62BBCA9D" w14:textId="77777777" w:rsidR="00CA49DA" w:rsidRDefault="00EC520F">
      <w:pPr>
        <w:pStyle w:val="a3"/>
        <w:spacing w:before="202" w:line="360" w:lineRule="auto"/>
        <w:ind w:right="104"/>
        <w:rPr>
          <w:spacing w:val="70"/>
        </w:rPr>
      </w:pPr>
      <w:r>
        <w:t>Выбор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 для восстановления проходимости кишечной трубки,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диаметров</w:t>
      </w:r>
      <w:r>
        <w:rPr>
          <w:spacing w:val="1"/>
        </w:rPr>
        <w:t xml:space="preserve"> </w:t>
      </w:r>
      <w:proofErr w:type="spellStart"/>
      <w:r>
        <w:t>анастомозируемых</w:t>
      </w:r>
      <w:proofErr w:type="spellEnd"/>
      <w:r>
        <w:rPr>
          <w:spacing w:val="1"/>
        </w:rPr>
        <w:t xml:space="preserve"> </w:t>
      </w:r>
      <w:r>
        <w:t>сегментов.</w:t>
      </w:r>
      <w:r>
        <w:rPr>
          <w:spacing w:val="70"/>
        </w:rPr>
        <w:t xml:space="preserve"> </w:t>
      </w:r>
    </w:p>
    <w:p w14:paraId="50B53155" w14:textId="0F08E166" w:rsidR="004154C3" w:rsidRDefault="00EC520F">
      <w:pPr>
        <w:pStyle w:val="a3"/>
        <w:spacing w:before="202" w:line="360" w:lineRule="auto"/>
        <w:ind w:right="104"/>
      </w:pPr>
      <w:r>
        <w:t>При</w:t>
      </w:r>
      <w:r>
        <w:rPr>
          <w:spacing w:val="1"/>
        </w:rPr>
        <w:t xml:space="preserve"> </w:t>
      </w:r>
      <w:r>
        <w:t>этом прогноз заболевания определяется не тактикой хирургического лечения,</w:t>
      </w:r>
      <w:r>
        <w:rPr>
          <w:spacing w:val="-67"/>
        </w:rPr>
        <w:t xml:space="preserve"> </w:t>
      </w:r>
      <w:r>
        <w:t>а типом атрезии, временем до начала лечения и</w:t>
      </w:r>
      <w:r>
        <w:rPr>
          <w:spacing w:val="1"/>
        </w:rPr>
        <w:t xml:space="preserve"> </w:t>
      </w:r>
      <w:r>
        <w:t>наличием сопутствующих</w:t>
      </w:r>
      <w:r>
        <w:rPr>
          <w:spacing w:val="1"/>
        </w:rPr>
        <w:t xml:space="preserve"> </w:t>
      </w:r>
      <w:r>
        <w:t>аномалий.</w:t>
      </w:r>
    </w:p>
    <w:p w14:paraId="52325F85" w14:textId="77777777" w:rsidR="004154C3" w:rsidRDefault="004154C3">
      <w:pPr>
        <w:spacing w:line="360" w:lineRule="auto"/>
        <w:sectPr w:rsidR="004154C3">
          <w:pgSz w:w="11910" w:h="16840"/>
          <w:pgMar w:top="1040" w:right="740" w:bottom="1200" w:left="1600" w:header="0" w:footer="1002" w:gutter="0"/>
          <w:cols w:space="720"/>
        </w:sectPr>
      </w:pPr>
      <w:bookmarkStart w:id="6" w:name="_bookmark4"/>
      <w:bookmarkEnd w:id="6"/>
    </w:p>
    <w:p w14:paraId="718762C1" w14:textId="77777777" w:rsidR="004154C3" w:rsidRDefault="00EC520F">
      <w:pPr>
        <w:pStyle w:val="1"/>
        <w:ind w:left="3244"/>
        <w:jc w:val="both"/>
      </w:pPr>
      <w:r>
        <w:lastRenderedPageBreak/>
        <w:t>Соматические</w:t>
      </w:r>
      <w:r>
        <w:rPr>
          <w:spacing w:val="-8"/>
        </w:rPr>
        <w:t xml:space="preserve"> </w:t>
      </w:r>
      <w:r>
        <w:t>причины</w:t>
      </w:r>
    </w:p>
    <w:p w14:paraId="3E60EFBA" w14:textId="5F7C4EDC" w:rsidR="00CA49DA" w:rsidRDefault="00EC520F">
      <w:pPr>
        <w:pStyle w:val="a3"/>
        <w:spacing w:before="46" w:line="360" w:lineRule="auto"/>
        <w:ind w:right="107"/>
        <w:rPr>
          <w:spacing w:val="1"/>
        </w:rPr>
      </w:pPr>
      <w:r>
        <w:t>Синдром срыгивания и рвоты может быть патологическим и являться</w:t>
      </w:r>
      <w:r>
        <w:rPr>
          <w:spacing w:val="1"/>
        </w:rPr>
        <w:t xml:space="preserve"> </w:t>
      </w:r>
      <w:r>
        <w:t>симптомом</w:t>
      </w:r>
      <w:r>
        <w:rPr>
          <w:spacing w:val="1"/>
        </w:rPr>
        <w:t xml:space="preserve"> </w:t>
      </w:r>
      <w:r>
        <w:t>заболевания:</w:t>
      </w:r>
      <w:r>
        <w:rPr>
          <w:spacing w:val="1"/>
        </w:rPr>
        <w:t xml:space="preserve"> </w:t>
      </w:r>
    </w:p>
    <w:p w14:paraId="107D1568" w14:textId="77777777" w:rsidR="00CA49DA" w:rsidRPr="00CA49DA" w:rsidRDefault="00EC520F" w:rsidP="00CA49DA">
      <w:pPr>
        <w:pStyle w:val="a3"/>
        <w:numPr>
          <w:ilvl w:val="0"/>
          <w:numId w:val="7"/>
        </w:numPr>
        <w:spacing w:before="46" w:line="360" w:lineRule="auto"/>
        <w:ind w:right="107"/>
      </w:pPr>
      <w:r>
        <w:t>врожденной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надпочечников</w:t>
      </w:r>
      <w:r>
        <w:rPr>
          <w:spacing w:val="-3"/>
        </w:rPr>
        <w:t xml:space="preserve"> </w:t>
      </w:r>
    </w:p>
    <w:p w14:paraId="5739C104" w14:textId="5DAEA858" w:rsidR="00CA49DA" w:rsidRPr="00CA49DA" w:rsidRDefault="00EC520F" w:rsidP="00CA49DA">
      <w:pPr>
        <w:pStyle w:val="a3"/>
        <w:spacing w:before="46" w:line="360" w:lineRule="auto"/>
        <w:ind w:left="809" w:right="107" w:firstLine="0"/>
      </w:pPr>
      <w:r>
        <w:t>или</w:t>
      </w:r>
      <w:r>
        <w:rPr>
          <w:spacing w:val="-3"/>
        </w:rPr>
        <w:t xml:space="preserve"> </w:t>
      </w:r>
    </w:p>
    <w:p w14:paraId="71E48676" w14:textId="308AC87A" w:rsidR="004154C3" w:rsidRDefault="00EC520F" w:rsidP="00CA49DA">
      <w:pPr>
        <w:pStyle w:val="a3"/>
        <w:numPr>
          <w:ilvl w:val="0"/>
          <w:numId w:val="7"/>
        </w:numPr>
        <w:spacing w:before="46" w:line="360" w:lineRule="auto"/>
        <w:ind w:right="107"/>
      </w:pPr>
      <w:proofErr w:type="spellStart"/>
      <w:r>
        <w:t>лактазной</w:t>
      </w:r>
      <w:proofErr w:type="spellEnd"/>
      <w:r>
        <w:rPr>
          <w:spacing w:val="-3"/>
        </w:rPr>
        <w:t xml:space="preserve"> </w:t>
      </w:r>
      <w:r>
        <w:t>недостаточности.</w:t>
      </w:r>
    </w:p>
    <w:p w14:paraId="670762E9" w14:textId="77777777" w:rsidR="004154C3" w:rsidRDefault="00EC520F">
      <w:pPr>
        <w:pStyle w:val="a3"/>
        <w:spacing w:before="199" w:line="360" w:lineRule="auto"/>
        <w:ind w:right="105"/>
      </w:pPr>
      <w:r>
        <w:t>Врожденная дисфункция коры надпочечников (ВДКН) — это группа</w:t>
      </w:r>
      <w:r>
        <w:rPr>
          <w:spacing w:val="1"/>
        </w:rPr>
        <w:t xml:space="preserve"> </w:t>
      </w:r>
      <w:r>
        <w:t>аутосомно-рецессивных заболеваний, характеризующихся дефектом одного</w:t>
      </w:r>
      <w:r>
        <w:rPr>
          <w:spacing w:val="1"/>
        </w:rPr>
        <w:t xml:space="preserve"> </w:t>
      </w:r>
      <w:r>
        <w:t>из ферментов или транспортных белков, принимающих участие в синтезе</w:t>
      </w:r>
      <w:r>
        <w:rPr>
          <w:spacing w:val="1"/>
        </w:rPr>
        <w:t xml:space="preserve"> </w:t>
      </w:r>
      <w:r>
        <w:t>кортизола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коре</w:t>
      </w:r>
      <w:r>
        <w:rPr>
          <w:spacing w:val="-3"/>
        </w:rPr>
        <w:t xml:space="preserve"> </w:t>
      </w:r>
      <w:r>
        <w:t>надпочечников.</w:t>
      </w:r>
    </w:p>
    <w:p w14:paraId="216A8333" w14:textId="77777777" w:rsidR="004154C3" w:rsidRDefault="00EC520F">
      <w:pPr>
        <w:pStyle w:val="a3"/>
        <w:spacing w:before="200" w:line="360" w:lineRule="auto"/>
        <w:ind w:right="103"/>
      </w:pPr>
      <w:r>
        <w:t>Наиболее</w:t>
      </w:r>
      <w:r>
        <w:rPr>
          <w:spacing w:val="1"/>
        </w:rPr>
        <w:t xml:space="preserve"> </w:t>
      </w:r>
      <w:r>
        <w:t>частая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ВДКН,</w:t>
      </w:r>
      <w:r>
        <w:rPr>
          <w:spacing w:val="1"/>
        </w:rPr>
        <w:t xml:space="preserve"> </w:t>
      </w:r>
      <w:r>
        <w:t>встречающаяся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фермента</w:t>
      </w:r>
      <w:r>
        <w:rPr>
          <w:spacing w:val="1"/>
        </w:rPr>
        <w:t xml:space="preserve"> </w:t>
      </w:r>
      <w:r>
        <w:t>21-гидроксилазы.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ВДКН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21-гидроксилазы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неклассическую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классические (</w:t>
      </w:r>
      <w:proofErr w:type="spellStart"/>
      <w:r>
        <w:t>вирильная</w:t>
      </w:r>
      <w:proofErr w:type="spellEnd"/>
      <w:r>
        <w:rPr>
          <w:spacing w:val="-1"/>
        </w:rPr>
        <w:t xml:space="preserve"> </w:t>
      </w:r>
      <w:r>
        <w:t>и сольтеряющая)</w:t>
      </w:r>
      <w:r>
        <w:rPr>
          <w:spacing w:val="-1"/>
        </w:rPr>
        <w:t xml:space="preserve"> </w:t>
      </w:r>
      <w:r>
        <w:t>формы.</w:t>
      </w:r>
    </w:p>
    <w:p w14:paraId="0E380D5A" w14:textId="77777777" w:rsidR="004154C3" w:rsidRDefault="00EC520F">
      <w:pPr>
        <w:pStyle w:val="a3"/>
        <w:spacing w:before="200" w:line="362" w:lineRule="auto"/>
        <w:ind w:right="105"/>
      </w:pPr>
      <w:r>
        <w:t>Распространенность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21-гидроксилазы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1:14000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1:18000 живых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мире.</w:t>
      </w:r>
    </w:p>
    <w:p w14:paraId="1764F6A9" w14:textId="77777777" w:rsidR="004154C3" w:rsidRDefault="00EC520F">
      <w:pPr>
        <w:pStyle w:val="a3"/>
        <w:spacing w:before="194" w:line="360" w:lineRule="auto"/>
        <w:ind w:right="103"/>
      </w:pPr>
      <w:r>
        <w:t>При сольтеряющей форме имеется дефицит как глюкокортикоидов,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минералокортикоидов</w:t>
      </w:r>
      <w:proofErr w:type="spellEnd"/>
      <w:r>
        <w:t>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последних,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смертельно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сольтеряющего</w:t>
      </w:r>
      <w:r>
        <w:rPr>
          <w:spacing w:val="1"/>
        </w:rPr>
        <w:t xml:space="preserve"> </w:t>
      </w:r>
      <w:r>
        <w:t>криза,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реабсорбции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канальцах почек, снижением объема циркулирующей крови, артериального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обезвоживания.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сольтеряющей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адинамия,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сосание,</w:t>
      </w:r>
      <w:r>
        <w:rPr>
          <w:spacing w:val="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срыгивания,</w:t>
      </w:r>
      <w:r>
        <w:rPr>
          <w:spacing w:val="-2"/>
        </w:rPr>
        <w:t xml:space="preserve"> </w:t>
      </w:r>
      <w:r>
        <w:t>рвота,</w:t>
      </w:r>
      <w:r>
        <w:rPr>
          <w:spacing w:val="-4"/>
        </w:rPr>
        <w:t xml:space="preserve"> </w:t>
      </w:r>
      <w:r>
        <w:t>диарея, потеря веса.</w:t>
      </w:r>
    </w:p>
    <w:p w14:paraId="323C8DF5" w14:textId="37180127" w:rsidR="004154C3" w:rsidRDefault="00EC520F" w:rsidP="00CA49DA">
      <w:pPr>
        <w:pStyle w:val="a3"/>
        <w:spacing w:before="200" w:line="360" w:lineRule="auto"/>
        <w:ind w:right="104"/>
      </w:pPr>
      <w:r>
        <w:t>Электролитные нарушения при сольтеряющей форме манифестируют в</w:t>
      </w:r>
      <w:r>
        <w:rPr>
          <w:spacing w:val="-67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недель</w:t>
      </w:r>
      <w:r w:rsidR="00CA49DA">
        <w:t xml:space="preserve">.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-67"/>
        </w:rPr>
        <w:t xml:space="preserve"> </w:t>
      </w:r>
      <w:r>
        <w:t>контролировать массу тела, баланс жидкости и уровень электролитов крови</w:t>
      </w:r>
      <w:r>
        <w:rPr>
          <w:spacing w:val="1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своевременного</w:t>
      </w:r>
      <w:r>
        <w:rPr>
          <w:spacing w:val="36"/>
        </w:rPr>
        <w:t xml:space="preserve"> </w:t>
      </w:r>
      <w:r>
        <w:t>выявления</w:t>
      </w:r>
      <w:r>
        <w:rPr>
          <w:spacing w:val="36"/>
        </w:rPr>
        <w:t xml:space="preserve"> </w:t>
      </w:r>
      <w:r>
        <w:t>гипонатриемии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proofErr w:type="spellStart"/>
      <w:r>
        <w:lastRenderedPageBreak/>
        <w:t>гиперкалиемии</w:t>
      </w:r>
      <w:proofErr w:type="spellEnd"/>
      <w:r>
        <w:t>.</w:t>
      </w:r>
      <w:r>
        <w:rPr>
          <w:spacing w:val="35"/>
        </w:rPr>
        <w:t xml:space="preserve"> </w:t>
      </w:r>
      <w:r>
        <w:t>При</w:t>
      </w:r>
      <w:r w:rsidR="00CA49DA">
        <w:t xml:space="preserve"> </w:t>
      </w:r>
      <w:r>
        <w:t>легких проявлениях сольтеряющей формы ВДКН электролитные нарушения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манифестировать</w:t>
      </w:r>
      <w:r>
        <w:rPr>
          <w:spacing w:val="-3"/>
        </w:rPr>
        <w:t xml:space="preserve"> </w:t>
      </w:r>
      <w:r>
        <w:t>на фоне</w:t>
      </w:r>
      <w:r>
        <w:rPr>
          <w:spacing w:val="-4"/>
        </w:rPr>
        <w:t xml:space="preserve"> </w:t>
      </w:r>
      <w:r>
        <w:t>интеркуррентных</w:t>
      </w:r>
      <w:r>
        <w:rPr>
          <w:spacing w:val="3"/>
        </w:rPr>
        <w:t xml:space="preserve"> </w:t>
      </w:r>
      <w:r>
        <w:t>заболеваний.</w:t>
      </w:r>
    </w:p>
    <w:p w14:paraId="581ECE0A" w14:textId="77777777" w:rsidR="004154C3" w:rsidRDefault="00EC520F">
      <w:pPr>
        <w:pStyle w:val="a3"/>
        <w:spacing w:before="195" w:line="360" w:lineRule="auto"/>
        <w:ind w:right="104"/>
      </w:pPr>
      <w:r>
        <w:t>Типичные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сольтеряющего</w:t>
      </w:r>
      <w:r>
        <w:rPr>
          <w:spacing w:val="1"/>
        </w:rPr>
        <w:t xml:space="preserve"> </w:t>
      </w:r>
      <w:r>
        <w:t>криза: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proofErr w:type="spellStart"/>
      <w:r>
        <w:t>гиперкалиемии</w:t>
      </w:r>
      <w:proofErr w:type="spellEnd"/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ритма),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 xml:space="preserve">дней развиваются признаки гипонатриемии и </w:t>
      </w:r>
      <w:proofErr w:type="spellStart"/>
      <w:r>
        <w:t>гипернатрийурии</w:t>
      </w:r>
      <w:proofErr w:type="spellEnd"/>
      <w:r>
        <w:t xml:space="preserve"> (срыгивания,</w:t>
      </w:r>
      <w:r>
        <w:rPr>
          <w:spacing w:val="1"/>
        </w:rPr>
        <w:t xml:space="preserve"> </w:t>
      </w:r>
      <w:r>
        <w:t>рвота, боль в животе, диарея). В дальнейшем прогрессирует обезвоживание,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proofErr w:type="spellStart"/>
      <w:r>
        <w:t>эксикоз</w:t>
      </w:r>
      <w:proofErr w:type="spellEnd"/>
      <w:r>
        <w:rPr>
          <w:spacing w:val="1"/>
        </w:rPr>
        <w:t xml:space="preserve"> </w:t>
      </w:r>
      <w:r>
        <w:t>(сухость</w:t>
      </w:r>
      <w:r>
        <w:rPr>
          <w:spacing w:val="1"/>
        </w:rPr>
        <w:t xml:space="preserve"> </w:t>
      </w:r>
      <w:r>
        <w:t>слизистых</w:t>
      </w:r>
      <w:r>
        <w:rPr>
          <w:spacing w:val="1"/>
        </w:rPr>
        <w:t xml:space="preserve"> </w:t>
      </w:r>
      <w:r>
        <w:t>оболочек,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вялость/угнетение,</w:t>
      </w:r>
      <w:r>
        <w:rPr>
          <w:spacing w:val="-2"/>
        </w:rPr>
        <w:t xml:space="preserve"> </w:t>
      </w:r>
      <w:r>
        <w:t>затруднение</w:t>
      </w:r>
      <w:r>
        <w:rPr>
          <w:spacing w:val="-1"/>
        </w:rPr>
        <w:t xml:space="preserve"> </w:t>
      </w:r>
      <w:r>
        <w:t>кормлений/вялое сосание).</w:t>
      </w:r>
    </w:p>
    <w:p w14:paraId="30D32DE6" w14:textId="77777777" w:rsidR="004154C3" w:rsidRDefault="00EC520F">
      <w:pPr>
        <w:pStyle w:val="a3"/>
        <w:spacing w:before="201"/>
        <w:ind w:left="810" w:firstLine="0"/>
      </w:pPr>
      <w:r>
        <w:t>Лечение</w:t>
      </w:r>
      <w:r>
        <w:rPr>
          <w:spacing w:val="-4"/>
        </w:rPr>
        <w:t xml:space="preserve"> </w:t>
      </w:r>
      <w:r>
        <w:t>сольтеряющего</w:t>
      </w:r>
      <w:r>
        <w:rPr>
          <w:spacing w:val="-3"/>
        </w:rPr>
        <w:t xml:space="preserve"> </w:t>
      </w:r>
      <w:r>
        <w:t>криза:</w:t>
      </w:r>
    </w:p>
    <w:p w14:paraId="3094A959" w14:textId="77777777" w:rsidR="004154C3" w:rsidRDefault="004154C3">
      <w:pPr>
        <w:pStyle w:val="a3"/>
        <w:spacing w:before="4"/>
        <w:ind w:left="0" w:firstLine="0"/>
        <w:jc w:val="left"/>
        <w:rPr>
          <w:sz w:val="31"/>
        </w:rPr>
      </w:pPr>
    </w:p>
    <w:p w14:paraId="5231782C" w14:textId="77777777" w:rsidR="004154C3" w:rsidRDefault="00EC520F">
      <w:pPr>
        <w:pStyle w:val="a6"/>
        <w:numPr>
          <w:ilvl w:val="1"/>
          <w:numId w:val="2"/>
        </w:numPr>
        <w:tabs>
          <w:tab w:val="left" w:pos="822"/>
        </w:tabs>
        <w:spacing w:line="357" w:lineRule="auto"/>
        <w:ind w:left="821" w:right="102"/>
        <w:rPr>
          <w:sz w:val="28"/>
        </w:rPr>
      </w:pPr>
      <w:proofErr w:type="spellStart"/>
      <w:r>
        <w:rPr>
          <w:sz w:val="28"/>
        </w:rPr>
        <w:t>Болюсное</w:t>
      </w:r>
      <w:proofErr w:type="spellEnd"/>
      <w:r>
        <w:rPr>
          <w:sz w:val="28"/>
        </w:rPr>
        <w:t xml:space="preserve"> внутривенное введение гидрокортизона из расчета 100 мг/м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затем внутривенная инфузия или внутримышечные инъекции 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4-6 часов из расчета 100-200 мг/м</w:t>
      </w:r>
      <w:r>
        <w:rPr>
          <w:sz w:val="28"/>
          <w:vertAlign w:val="superscript"/>
        </w:rPr>
        <w:t>2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 до нормализации состояния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натрия и калия в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крови.</w:t>
      </w:r>
    </w:p>
    <w:p w14:paraId="4EDC1CB4" w14:textId="77777777" w:rsidR="004154C3" w:rsidRDefault="00EC520F">
      <w:pPr>
        <w:pStyle w:val="a6"/>
        <w:numPr>
          <w:ilvl w:val="1"/>
          <w:numId w:val="2"/>
        </w:numPr>
        <w:tabs>
          <w:tab w:val="left" w:pos="822"/>
        </w:tabs>
        <w:spacing w:before="1" w:line="357" w:lineRule="auto"/>
        <w:ind w:left="821" w:right="104"/>
        <w:rPr>
          <w:sz w:val="28"/>
        </w:rPr>
      </w:pPr>
      <w:r>
        <w:rPr>
          <w:sz w:val="28"/>
        </w:rPr>
        <w:t>0,9%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1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1"/>
          <w:sz w:val="28"/>
        </w:rPr>
        <w:t xml:space="preserve"> </w:t>
      </w:r>
      <w:r>
        <w:rPr>
          <w:sz w:val="28"/>
        </w:rPr>
        <w:t>хлорида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5%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глюкозы</w:t>
      </w:r>
      <w:r>
        <w:rPr>
          <w:spacing w:val="1"/>
          <w:sz w:val="28"/>
        </w:rPr>
        <w:t xml:space="preserve"> </w:t>
      </w:r>
      <w:r>
        <w:rPr>
          <w:sz w:val="28"/>
        </w:rPr>
        <w:t>(10%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гипогликемии)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1:1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купирования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криза.</w:t>
      </w:r>
    </w:p>
    <w:p w14:paraId="6D4614BB" w14:textId="77777777" w:rsidR="004154C3" w:rsidRDefault="00EC520F">
      <w:pPr>
        <w:pStyle w:val="a6"/>
        <w:numPr>
          <w:ilvl w:val="1"/>
          <w:numId w:val="2"/>
        </w:numPr>
        <w:tabs>
          <w:tab w:val="left" w:pos="822"/>
        </w:tabs>
        <w:spacing w:line="357" w:lineRule="auto"/>
        <w:ind w:left="821" w:right="104"/>
        <w:rPr>
          <w:sz w:val="28"/>
        </w:rPr>
      </w:pPr>
      <w:r>
        <w:rPr>
          <w:sz w:val="28"/>
        </w:rPr>
        <w:t>Мониторинг: калия, натрия (и глюкозы при гипогликемии) каждые 2</w:t>
      </w:r>
      <w:r>
        <w:rPr>
          <w:spacing w:val="1"/>
          <w:sz w:val="28"/>
        </w:rPr>
        <w:t xml:space="preserve"> </w:t>
      </w:r>
      <w:r>
        <w:rPr>
          <w:sz w:val="28"/>
        </w:rPr>
        <w:t>часа до стабилизации состояния, затем 1-2 раза в сутки при подборе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дозы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флудрокортизон</w:t>
      </w:r>
      <w:proofErr w:type="spellEnd"/>
      <w:r>
        <w:rPr>
          <w:sz w:val="28"/>
        </w:rPr>
        <w:t>).</w:t>
      </w:r>
    </w:p>
    <w:p w14:paraId="349646FD" w14:textId="77777777" w:rsidR="004154C3" w:rsidRDefault="004154C3">
      <w:pPr>
        <w:pStyle w:val="a3"/>
        <w:ind w:left="0" w:firstLine="0"/>
        <w:jc w:val="left"/>
        <w:rPr>
          <w:sz w:val="30"/>
        </w:rPr>
      </w:pPr>
    </w:p>
    <w:p w14:paraId="7C2319D0" w14:textId="77777777" w:rsidR="004154C3" w:rsidRDefault="00EC520F">
      <w:pPr>
        <w:pStyle w:val="a3"/>
        <w:spacing w:before="192" w:line="360" w:lineRule="auto"/>
        <w:ind w:right="105"/>
      </w:pPr>
      <w:proofErr w:type="spellStart"/>
      <w:r>
        <w:t>Лактазная</w:t>
      </w:r>
      <w:proofErr w:type="spellEnd"/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(ЛН)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симптомокомплекс,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ферментативного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лактозы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тонкой кишке.</w:t>
      </w:r>
    </w:p>
    <w:p w14:paraId="69A247A8" w14:textId="77777777" w:rsidR="004154C3" w:rsidRDefault="00EC520F">
      <w:pPr>
        <w:pStyle w:val="a3"/>
        <w:spacing w:before="200" w:line="360" w:lineRule="auto"/>
        <w:ind w:right="102"/>
      </w:pPr>
      <w:r>
        <w:t>Врожденная</w:t>
      </w:r>
      <w:r>
        <w:rPr>
          <w:spacing w:val="1"/>
        </w:rPr>
        <w:t xml:space="preserve"> </w:t>
      </w:r>
      <w:r>
        <w:t>ЛН</w:t>
      </w:r>
      <w:r>
        <w:rPr>
          <w:spacing w:val="1"/>
        </w:rPr>
        <w:t xml:space="preserve"> </w:t>
      </w:r>
      <w:r>
        <w:t>(</w:t>
      </w:r>
      <w:proofErr w:type="spellStart"/>
      <w:r>
        <w:t>alactasia</w:t>
      </w:r>
      <w:proofErr w:type="spellEnd"/>
      <w:r>
        <w:rPr>
          <w:spacing w:val="1"/>
        </w:rPr>
        <w:t xml:space="preserve"> </w:t>
      </w:r>
      <w:proofErr w:type="spellStart"/>
      <w:r>
        <w:t>congenital</w:t>
      </w:r>
      <w:proofErr w:type="spellEnd"/>
      <w:r>
        <w:t>,</w:t>
      </w:r>
      <w:r>
        <w:rPr>
          <w:spacing w:val="1"/>
        </w:rPr>
        <w:t xml:space="preserve"> </w:t>
      </w:r>
      <w:r>
        <w:t>CLD)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редкое</w:t>
      </w:r>
      <w:r>
        <w:rPr>
          <w:spacing w:val="1"/>
        </w:rPr>
        <w:t xml:space="preserve"> </w:t>
      </w:r>
      <w:r>
        <w:t>аутосомно-</w:t>
      </w:r>
      <w:r>
        <w:rPr>
          <w:spacing w:val="1"/>
        </w:rPr>
        <w:t xml:space="preserve"> </w:t>
      </w:r>
      <w:r>
        <w:t>рецессивное</w:t>
      </w:r>
      <w:r>
        <w:rPr>
          <w:spacing w:val="1"/>
        </w:rPr>
        <w:t xml:space="preserve"> </w:t>
      </w:r>
      <w:r>
        <w:t>наследственное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полной</w:t>
      </w:r>
      <w:r>
        <w:rPr>
          <w:spacing w:val="65"/>
        </w:rPr>
        <w:t xml:space="preserve"> </w:t>
      </w:r>
      <w:r>
        <w:t>потерей</w:t>
      </w:r>
      <w:r>
        <w:rPr>
          <w:spacing w:val="63"/>
        </w:rPr>
        <w:t xml:space="preserve"> </w:t>
      </w:r>
      <w:r>
        <w:t>активности</w:t>
      </w:r>
      <w:r>
        <w:rPr>
          <w:spacing w:val="65"/>
        </w:rPr>
        <w:t xml:space="preserve"> </w:t>
      </w:r>
      <w:r>
        <w:t>фермента</w:t>
      </w:r>
      <w:r>
        <w:rPr>
          <w:spacing w:val="64"/>
        </w:rPr>
        <w:t xml:space="preserve"> </w:t>
      </w:r>
      <w:proofErr w:type="spellStart"/>
      <w:r>
        <w:t>лактазы</w:t>
      </w:r>
      <w:proofErr w:type="spellEnd"/>
      <w:r>
        <w:rPr>
          <w:spacing w:val="65"/>
        </w:rPr>
        <w:t xml:space="preserve"> </w:t>
      </w:r>
      <w:r>
        <w:t>уже</w:t>
      </w:r>
      <w:r>
        <w:rPr>
          <w:spacing w:val="65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рождении,</w:t>
      </w:r>
    </w:p>
    <w:p w14:paraId="11A3E50E" w14:textId="77777777" w:rsidR="004154C3" w:rsidRDefault="004154C3">
      <w:pPr>
        <w:spacing w:line="360" w:lineRule="auto"/>
        <w:sectPr w:rsidR="004154C3">
          <w:pgSz w:w="11910" w:h="16840"/>
          <w:pgMar w:top="1040" w:right="740" w:bottom="1200" w:left="1600" w:header="0" w:footer="1002" w:gutter="0"/>
          <w:cols w:space="720"/>
        </w:sectPr>
      </w:pPr>
    </w:p>
    <w:p w14:paraId="57970893" w14:textId="77777777" w:rsidR="004154C3" w:rsidRDefault="00EC520F">
      <w:pPr>
        <w:pStyle w:val="a3"/>
        <w:spacing w:before="67" w:line="362" w:lineRule="auto"/>
        <w:ind w:right="110" w:firstLine="0"/>
      </w:pPr>
      <w:r>
        <w:lastRenderedPageBreak/>
        <w:t>манифестирует у новорожденных в течение нескольких дней, после начала</w:t>
      </w:r>
      <w:r>
        <w:rPr>
          <w:spacing w:val="1"/>
        </w:rPr>
        <w:t xml:space="preserve"> </w:t>
      </w:r>
      <w:r>
        <w:t>кормления</w:t>
      </w:r>
      <w:r>
        <w:rPr>
          <w:spacing w:val="-1"/>
        </w:rPr>
        <w:t xml:space="preserve"> </w:t>
      </w:r>
      <w:r>
        <w:t>грудным</w:t>
      </w:r>
      <w:r>
        <w:rPr>
          <w:spacing w:val="-3"/>
        </w:rPr>
        <w:t xml:space="preserve"> </w:t>
      </w:r>
      <w:r>
        <w:t>молоком</w:t>
      </w:r>
      <w:r>
        <w:rPr>
          <w:spacing w:val="-3"/>
        </w:rPr>
        <w:t xml:space="preserve"> </w:t>
      </w:r>
      <w:r>
        <w:t>или молочной</w:t>
      </w:r>
      <w:r>
        <w:rPr>
          <w:spacing w:val="3"/>
        </w:rPr>
        <w:t xml:space="preserve"> </w:t>
      </w:r>
      <w:r>
        <w:t>смесью.</w:t>
      </w:r>
    </w:p>
    <w:p w14:paraId="5830DBF9" w14:textId="77777777" w:rsidR="004154C3" w:rsidRDefault="00EC520F">
      <w:pPr>
        <w:pStyle w:val="a3"/>
        <w:spacing w:before="195" w:line="360" w:lineRule="auto"/>
        <w:ind w:right="102"/>
      </w:pP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врожденная</w:t>
      </w:r>
      <w:r>
        <w:rPr>
          <w:spacing w:val="71"/>
        </w:rPr>
        <w:t xml:space="preserve"> </w:t>
      </w:r>
      <w:proofErr w:type="spellStart"/>
      <w:r>
        <w:t>алактазия</w:t>
      </w:r>
      <w:proofErr w:type="spellEnd"/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врожденная</w:t>
      </w:r>
      <w:r>
        <w:rPr>
          <w:spacing w:val="1"/>
        </w:rPr>
        <w:t xml:space="preserve"> </w:t>
      </w:r>
      <w:r>
        <w:t>ЛН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proofErr w:type="spellStart"/>
      <w:r>
        <w:t>лактозурии</w:t>
      </w:r>
      <w:proofErr w:type="spellEnd"/>
      <w:r>
        <w:rPr>
          <w:spacing w:val="1"/>
        </w:rPr>
        <w:t xml:space="preserve"> </w:t>
      </w:r>
      <w:r>
        <w:t>(тип</w:t>
      </w:r>
      <w:r>
        <w:rPr>
          <w:spacing w:val="1"/>
        </w:rPr>
        <w:t xml:space="preserve"> </w:t>
      </w:r>
      <w:proofErr w:type="spellStart"/>
      <w:r>
        <w:t>Holzel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лактозурией</w:t>
      </w:r>
      <w:proofErr w:type="spellEnd"/>
      <w:r>
        <w:rPr>
          <w:spacing w:val="-1"/>
        </w:rPr>
        <w:t xml:space="preserve"> </w:t>
      </w:r>
      <w:r>
        <w:t xml:space="preserve">(тип </w:t>
      </w:r>
      <w:proofErr w:type="spellStart"/>
      <w:r>
        <w:t>Durand</w:t>
      </w:r>
      <w:proofErr w:type="spellEnd"/>
      <w:r>
        <w:t>).</w:t>
      </w:r>
    </w:p>
    <w:p w14:paraId="6E21F0B1" w14:textId="77777777" w:rsidR="00CA49DA" w:rsidRDefault="00EC520F">
      <w:pPr>
        <w:pStyle w:val="a3"/>
        <w:spacing w:before="199" w:line="360" w:lineRule="auto"/>
        <w:ind w:right="102"/>
        <w:rPr>
          <w:spacing w:val="1"/>
        </w:rPr>
      </w:pPr>
      <w:r>
        <w:t>Тип</w:t>
      </w:r>
      <w:r>
        <w:rPr>
          <w:spacing w:val="1"/>
        </w:rPr>
        <w:t xml:space="preserve"> </w:t>
      </w:r>
      <w:proofErr w:type="spellStart"/>
      <w:r>
        <w:t>Durand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жизнеугрожающее</w:t>
      </w:r>
      <w:proofErr w:type="spellEnd"/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</w:p>
    <w:p w14:paraId="6573C0DD" w14:textId="2EF0FCE0" w:rsidR="004154C3" w:rsidRDefault="00EC520F">
      <w:pPr>
        <w:pStyle w:val="a3"/>
        <w:spacing w:before="199" w:line="360" w:lineRule="auto"/>
        <w:ind w:right="102"/>
      </w:pPr>
      <w:r>
        <w:t>Первый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упорная</w:t>
      </w:r>
      <w:r>
        <w:rPr>
          <w:spacing w:val="1"/>
        </w:rPr>
        <w:t xml:space="preserve"> </w:t>
      </w:r>
      <w:r>
        <w:t>водянистая</w:t>
      </w:r>
      <w:r>
        <w:rPr>
          <w:spacing w:val="1"/>
        </w:rPr>
        <w:t xml:space="preserve"> </w:t>
      </w:r>
      <w:r>
        <w:t>диарея,</w:t>
      </w:r>
      <w:r>
        <w:rPr>
          <w:spacing w:val="1"/>
        </w:rPr>
        <w:t xml:space="preserve"> </w:t>
      </w:r>
      <w:r>
        <w:t>рвота,</w:t>
      </w:r>
      <w:r>
        <w:rPr>
          <w:spacing w:val="1"/>
        </w:rPr>
        <w:t xml:space="preserve"> </w:t>
      </w:r>
      <w:r>
        <w:t>прогрессирующая</w:t>
      </w:r>
      <w:r>
        <w:rPr>
          <w:spacing w:val="1"/>
        </w:rPr>
        <w:t xml:space="preserve"> </w:t>
      </w:r>
      <w:r>
        <w:t>гипотрофия.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диагноз ставится с опозданием и ребенок остается на обычном питании, то</w:t>
      </w:r>
      <w:r>
        <w:rPr>
          <w:spacing w:val="1"/>
        </w:rPr>
        <w:t xml:space="preserve"> </w:t>
      </w:r>
      <w:r>
        <w:t xml:space="preserve">очень быстро нарастают обезвоживание, </w:t>
      </w:r>
      <w:proofErr w:type="spellStart"/>
      <w:r>
        <w:t>лактозурия</w:t>
      </w:r>
      <w:proofErr w:type="spellEnd"/>
      <w:r>
        <w:t xml:space="preserve">, </w:t>
      </w:r>
      <w:proofErr w:type="spellStart"/>
      <w:r>
        <w:t>гипераминоацидурия</w:t>
      </w:r>
      <w:proofErr w:type="spellEnd"/>
      <w:r>
        <w:t>,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ацидоз,</w:t>
      </w:r>
      <w:r>
        <w:rPr>
          <w:spacing w:val="1"/>
        </w:rPr>
        <w:t xml:space="preserve"> </w:t>
      </w:r>
      <w:r>
        <w:t>тромбоцитоз.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врожденной</w:t>
      </w:r>
      <w:r>
        <w:rPr>
          <w:spacing w:val="1"/>
        </w:rPr>
        <w:t xml:space="preserve"> </w:t>
      </w:r>
      <w:proofErr w:type="spellStart"/>
      <w:r>
        <w:t>алактазии</w:t>
      </w:r>
      <w:proofErr w:type="spellEnd"/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proofErr w:type="spellStart"/>
      <w:r>
        <w:t>Durand</w:t>
      </w:r>
      <w:proofErr w:type="spellEnd"/>
      <w:r>
        <w:t>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летального</w:t>
      </w:r>
      <w:r>
        <w:rPr>
          <w:spacing w:val="1"/>
        </w:rPr>
        <w:t xml:space="preserve"> </w:t>
      </w:r>
      <w:r>
        <w:t>исхода</w:t>
      </w:r>
      <w:r>
        <w:rPr>
          <w:spacing w:val="1"/>
        </w:rPr>
        <w:t xml:space="preserve"> </w:t>
      </w:r>
      <w:r>
        <w:t>новорожденного.</w:t>
      </w:r>
    </w:p>
    <w:p w14:paraId="24BABD39" w14:textId="77777777" w:rsidR="004154C3" w:rsidRDefault="00EC520F">
      <w:pPr>
        <w:pStyle w:val="a3"/>
        <w:spacing w:before="203" w:line="360" w:lineRule="auto"/>
        <w:ind w:right="109"/>
      </w:pPr>
      <w:r>
        <w:t>Врожденная</w:t>
      </w:r>
      <w:r>
        <w:rPr>
          <w:spacing w:val="1"/>
        </w:rPr>
        <w:t xml:space="preserve"> </w:t>
      </w:r>
      <w:proofErr w:type="spellStart"/>
      <w:r>
        <w:t>алактазия</w:t>
      </w:r>
      <w:proofErr w:type="spellEnd"/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proofErr w:type="spellStart"/>
      <w:r>
        <w:t>Holzel</w:t>
      </w:r>
      <w:proofErr w:type="spellEnd"/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благоприятно,</w:t>
      </w:r>
      <w:r>
        <w:rPr>
          <w:spacing w:val="-67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диспепсических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аппетита и адекватном приеме пищи. Рвота и отказ от еды, как правило,</w:t>
      </w:r>
      <w:r>
        <w:rPr>
          <w:spacing w:val="1"/>
        </w:rPr>
        <w:t xml:space="preserve"> </w:t>
      </w:r>
      <w:r>
        <w:t>отсутствуют.</w:t>
      </w:r>
    </w:p>
    <w:p w14:paraId="50F2DE90" w14:textId="58B43A54" w:rsidR="004154C3" w:rsidRDefault="00EC520F">
      <w:pPr>
        <w:pStyle w:val="a3"/>
        <w:spacing w:before="194" w:line="360" w:lineRule="auto"/>
        <w:ind w:right="108"/>
      </w:pPr>
      <w:r>
        <w:t>Транзиторная</w:t>
      </w:r>
      <w:r>
        <w:rPr>
          <w:spacing w:val="1"/>
        </w:rPr>
        <w:t xml:space="preserve"> </w:t>
      </w:r>
      <w:r>
        <w:t>ЛН</w:t>
      </w:r>
      <w:r>
        <w:rPr>
          <w:spacing w:val="1"/>
        </w:rPr>
        <w:t xml:space="preserve"> </w:t>
      </w:r>
      <w:r>
        <w:t>недоношенных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незрелых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70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 xml:space="preserve">детей развивается при морфологически сохранных, но незрелых </w:t>
      </w:r>
      <w:proofErr w:type="spellStart"/>
      <w:r>
        <w:t>энтероцитах</w:t>
      </w:r>
      <w:proofErr w:type="spellEnd"/>
      <w:r>
        <w:t>,</w:t>
      </w:r>
      <w:r>
        <w:rPr>
          <w:spacing w:val="-6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proofErr w:type="spellStart"/>
      <w:r>
        <w:t>лактазы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недоношенных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доношенных детей. Клинические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ЛН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3–6-й</w:t>
      </w:r>
      <w:r>
        <w:rPr>
          <w:spacing w:val="1"/>
        </w:rPr>
        <w:t xml:space="preserve"> </w:t>
      </w:r>
      <w:r>
        <w:t>неделях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потребляемого</w:t>
      </w:r>
      <w:r>
        <w:rPr>
          <w:spacing w:val="1"/>
        </w:rPr>
        <w:t xml:space="preserve"> </w:t>
      </w:r>
      <w:r>
        <w:t>молока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молочной</w:t>
      </w:r>
      <w:r>
        <w:rPr>
          <w:spacing w:val="-1"/>
        </w:rPr>
        <w:t xml:space="preserve"> </w:t>
      </w:r>
      <w:r>
        <w:t>смеси.</w:t>
      </w:r>
    </w:p>
    <w:p w14:paraId="2609C53D" w14:textId="77777777" w:rsidR="00CA49DA" w:rsidRDefault="00EC520F" w:rsidP="00CA49DA">
      <w:pPr>
        <w:pStyle w:val="a3"/>
        <w:spacing w:before="67" w:line="360" w:lineRule="auto"/>
        <w:ind w:right="107"/>
        <w:rPr>
          <w:spacing w:val="1"/>
        </w:rPr>
      </w:pPr>
      <w:r>
        <w:t>Вторичная</w:t>
      </w:r>
      <w:r>
        <w:rPr>
          <w:spacing w:val="1"/>
        </w:rPr>
        <w:t xml:space="preserve"> </w:t>
      </w:r>
      <w:r>
        <w:t>ЛН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spellStart"/>
      <w:r>
        <w:t>лактазы</w:t>
      </w:r>
      <w:proofErr w:type="spellEnd"/>
      <w:r>
        <w:t>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proofErr w:type="spellStart"/>
      <w:r>
        <w:t>энтероцитов</w:t>
      </w:r>
      <w:proofErr w:type="spellEnd"/>
      <w:r>
        <w:t>.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proofErr w:type="spellStart"/>
      <w:r>
        <w:t>энтероцитов</w:t>
      </w:r>
      <w:proofErr w:type="spell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инфекционном</w:t>
      </w:r>
      <w:r>
        <w:rPr>
          <w:spacing w:val="1"/>
        </w:rPr>
        <w:t xml:space="preserve"> </w:t>
      </w:r>
      <w:r>
        <w:t>энтерите</w:t>
      </w:r>
      <w:r>
        <w:rPr>
          <w:spacing w:val="1"/>
        </w:rPr>
        <w:t xml:space="preserve"> </w:t>
      </w:r>
      <w:r>
        <w:t>(</w:t>
      </w:r>
      <w:proofErr w:type="spellStart"/>
      <w:r>
        <w:t>ротовирусная</w:t>
      </w:r>
      <w:proofErr w:type="spellEnd"/>
      <w:r>
        <w:rPr>
          <w:spacing w:val="1"/>
        </w:rPr>
        <w:t xml:space="preserve"> </w:t>
      </w:r>
      <w:r>
        <w:t>инфекция),</w:t>
      </w:r>
      <w:r>
        <w:rPr>
          <w:spacing w:val="1"/>
        </w:rPr>
        <w:t xml:space="preserve"> </w:t>
      </w:r>
      <w:r>
        <w:t>аллергической</w:t>
      </w:r>
      <w:r>
        <w:rPr>
          <w:spacing w:val="-67"/>
        </w:rPr>
        <w:t xml:space="preserve"> </w:t>
      </w:r>
      <w:proofErr w:type="spellStart"/>
      <w:r>
        <w:t>энтеропатии</w:t>
      </w:r>
      <w:proofErr w:type="spellEnd"/>
      <w:r>
        <w:rPr>
          <w:spacing w:val="1"/>
        </w:rPr>
        <w:t xml:space="preserve"> </w:t>
      </w:r>
      <w:r>
        <w:t>(аллергия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белкам</w:t>
      </w:r>
      <w:r>
        <w:rPr>
          <w:spacing w:val="1"/>
        </w:rPr>
        <w:t xml:space="preserve"> </w:t>
      </w:r>
      <w:r>
        <w:t>коровьего</w:t>
      </w:r>
      <w:r>
        <w:rPr>
          <w:spacing w:val="1"/>
        </w:rPr>
        <w:t xml:space="preserve"> </w:t>
      </w:r>
      <w:r>
        <w:t>молока),</w:t>
      </w:r>
      <w:r>
        <w:rPr>
          <w:spacing w:val="1"/>
        </w:rPr>
        <w:t xml:space="preserve"> </w:t>
      </w:r>
      <w:r>
        <w:t>дистрофических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(целиакия,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гипотрофия,</w:t>
      </w:r>
      <w:r>
        <w:rPr>
          <w:spacing w:val="1"/>
        </w:rPr>
        <w:t xml:space="preserve"> </w:t>
      </w:r>
      <w:r>
        <w:t>лямблиоз,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lastRenderedPageBreak/>
        <w:t>длительного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питания)</w:t>
      </w:r>
      <w:r w:rsidR="00CA49DA">
        <w:t>.</w:t>
      </w:r>
      <w:r>
        <w:rPr>
          <w:spacing w:val="1"/>
        </w:rPr>
        <w:t xml:space="preserve"> </w:t>
      </w:r>
    </w:p>
    <w:p w14:paraId="1392B5EB" w14:textId="3CC32907" w:rsidR="004154C3" w:rsidRPr="00CA49DA" w:rsidRDefault="00EC520F" w:rsidP="00CA49DA">
      <w:pPr>
        <w:pStyle w:val="a3"/>
        <w:spacing w:before="67" w:line="360" w:lineRule="auto"/>
        <w:ind w:right="107"/>
        <w:rPr>
          <w:spacing w:val="1"/>
        </w:rPr>
      </w:pPr>
      <w:r>
        <w:t>При</w:t>
      </w:r>
      <w:r>
        <w:rPr>
          <w:spacing w:val="-67"/>
        </w:rPr>
        <w:t xml:space="preserve"> </w:t>
      </w:r>
      <w:r w:rsidR="00CA49DA">
        <w:rPr>
          <w:spacing w:val="-67"/>
        </w:rPr>
        <w:t xml:space="preserve">  </w:t>
      </w:r>
      <w:r>
        <w:t>вторичной ЛН после устранения повреждающего фактора и восстановления</w:t>
      </w:r>
      <w:r>
        <w:rPr>
          <w:spacing w:val="1"/>
        </w:rPr>
        <w:t xml:space="preserve"> </w:t>
      </w:r>
      <w:r>
        <w:t xml:space="preserve">нормальной структуры слизистой кишечника активность фермента </w:t>
      </w:r>
      <w:proofErr w:type="spellStart"/>
      <w:r>
        <w:t>лактазы</w:t>
      </w:r>
      <w:proofErr w:type="spellEnd"/>
      <w:r>
        <w:rPr>
          <w:spacing w:val="1"/>
        </w:rPr>
        <w:t xml:space="preserve"> </w:t>
      </w:r>
      <w:r>
        <w:t>восстанавливается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клинические симптомы</w:t>
      </w:r>
      <w:r>
        <w:rPr>
          <w:spacing w:val="-1"/>
        </w:rPr>
        <w:t xml:space="preserve"> </w:t>
      </w:r>
      <w:proofErr w:type="spellStart"/>
      <w:r>
        <w:t>гиполактазии</w:t>
      </w:r>
      <w:proofErr w:type="spellEnd"/>
      <w:r>
        <w:t xml:space="preserve"> исчезают.</w:t>
      </w:r>
    </w:p>
    <w:p w14:paraId="7E59B044" w14:textId="77777777" w:rsidR="004154C3" w:rsidRDefault="00EC520F">
      <w:pPr>
        <w:pStyle w:val="a3"/>
        <w:spacing w:before="202"/>
        <w:ind w:left="810" w:firstLine="0"/>
      </w:pPr>
      <w:r>
        <w:t>Чаще</w:t>
      </w:r>
      <w:r>
        <w:rPr>
          <w:spacing w:val="-2"/>
        </w:rPr>
        <w:t xml:space="preserve"> </w:t>
      </w:r>
      <w:r>
        <w:t>встречаются</w:t>
      </w:r>
      <w:r>
        <w:rPr>
          <w:spacing w:val="-1"/>
        </w:rPr>
        <w:t xml:space="preserve"> </w:t>
      </w:r>
      <w:r>
        <w:t>транзиторная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вторичная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ЛН.</w:t>
      </w:r>
    </w:p>
    <w:p w14:paraId="51CC0DDF" w14:textId="77777777" w:rsidR="004154C3" w:rsidRDefault="004154C3">
      <w:pPr>
        <w:pStyle w:val="a3"/>
        <w:spacing w:before="5"/>
        <w:ind w:left="0" w:firstLine="0"/>
        <w:jc w:val="left"/>
        <w:rPr>
          <w:sz w:val="31"/>
        </w:rPr>
      </w:pPr>
    </w:p>
    <w:p w14:paraId="6EA37AAB" w14:textId="77777777" w:rsidR="004154C3" w:rsidRDefault="00EC520F" w:rsidP="00CA49DA">
      <w:pPr>
        <w:pStyle w:val="a3"/>
        <w:spacing w:before="200" w:line="360" w:lineRule="auto"/>
        <w:ind w:right="112" w:firstLine="0"/>
      </w:pPr>
      <w:r>
        <w:t>Диагноз</w:t>
      </w:r>
      <w:r>
        <w:rPr>
          <w:spacing w:val="21"/>
        </w:rPr>
        <w:t xml:space="preserve"> </w:t>
      </w:r>
      <w:r>
        <w:t>ЛН</w:t>
      </w:r>
      <w:r>
        <w:rPr>
          <w:spacing w:val="20"/>
        </w:rPr>
        <w:t xml:space="preserve"> </w:t>
      </w:r>
      <w:r>
        <w:t>ставится</w:t>
      </w:r>
      <w:r>
        <w:rPr>
          <w:spacing w:val="23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основании</w:t>
      </w:r>
      <w:r>
        <w:rPr>
          <w:spacing w:val="21"/>
        </w:rPr>
        <w:t xml:space="preserve"> </w:t>
      </w:r>
      <w:r>
        <w:t>характерной</w:t>
      </w:r>
      <w:r>
        <w:rPr>
          <w:spacing w:val="23"/>
        </w:rPr>
        <w:t xml:space="preserve"> </w:t>
      </w:r>
      <w:r>
        <w:t>клинической</w:t>
      </w:r>
      <w:r>
        <w:rPr>
          <w:spacing w:val="22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подтверждается</w:t>
      </w:r>
      <w:r>
        <w:rPr>
          <w:spacing w:val="-4"/>
        </w:rPr>
        <w:t xml:space="preserve"> </w:t>
      </w:r>
      <w:r>
        <w:t>дополнительными методами</w:t>
      </w:r>
      <w:r>
        <w:rPr>
          <w:spacing w:val="-4"/>
        </w:rPr>
        <w:t xml:space="preserve"> </w:t>
      </w:r>
      <w:r>
        <w:t>исследования:</w:t>
      </w:r>
    </w:p>
    <w:p w14:paraId="443CABC9" w14:textId="77777777" w:rsidR="00CA49DA" w:rsidRPr="00CA49DA" w:rsidRDefault="00EC520F">
      <w:pPr>
        <w:pStyle w:val="a6"/>
        <w:numPr>
          <w:ilvl w:val="1"/>
          <w:numId w:val="2"/>
        </w:numPr>
        <w:tabs>
          <w:tab w:val="left" w:pos="822"/>
        </w:tabs>
        <w:spacing w:before="201" w:line="357" w:lineRule="auto"/>
        <w:ind w:left="821" w:right="109"/>
        <w:rPr>
          <w:sz w:val="28"/>
        </w:rPr>
      </w:pPr>
      <w:proofErr w:type="spellStart"/>
      <w:r>
        <w:rPr>
          <w:sz w:val="28"/>
        </w:rPr>
        <w:t>Диетодиагностика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</w:p>
    <w:p w14:paraId="10A5F686" w14:textId="5FE08AE0" w:rsidR="004154C3" w:rsidRDefault="00EC520F" w:rsidP="00CA49DA">
      <w:pPr>
        <w:pStyle w:val="a6"/>
        <w:tabs>
          <w:tab w:val="left" w:pos="822"/>
        </w:tabs>
        <w:spacing w:before="201" w:line="357" w:lineRule="auto"/>
        <w:ind w:right="109" w:firstLine="0"/>
        <w:rPr>
          <w:sz w:val="28"/>
        </w:rPr>
      </w:pP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диспепсических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симптомов</w:t>
      </w:r>
      <w:r>
        <w:rPr>
          <w:spacing w:val="1"/>
          <w:sz w:val="28"/>
        </w:rPr>
        <w:t xml:space="preserve"> </w:t>
      </w:r>
      <w:r>
        <w:rPr>
          <w:sz w:val="28"/>
        </w:rPr>
        <w:t>(бродильная диарея, метеоризм, вздутие, боли в животе) при 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элиминационную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безлактозную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диету.</w:t>
      </w:r>
    </w:p>
    <w:p w14:paraId="2D4BF827" w14:textId="18FBF2DA" w:rsidR="00CA49DA" w:rsidRDefault="00EC520F">
      <w:pPr>
        <w:pStyle w:val="a6"/>
        <w:numPr>
          <w:ilvl w:val="1"/>
          <w:numId w:val="2"/>
        </w:numPr>
        <w:tabs>
          <w:tab w:val="left" w:pos="822"/>
        </w:tabs>
        <w:spacing w:line="341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рН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кала: </w:t>
      </w:r>
    </w:p>
    <w:p w14:paraId="14A059FC" w14:textId="77777777" w:rsidR="00CA49DA" w:rsidRDefault="00CA49DA" w:rsidP="00CA49DA">
      <w:pPr>
        <w:pStyle w:val="a6"/>
        <w:tabs>
          <w:tab w:val="left" w:pos="822"/>
        </w:tabs>
        <w:spacing w:line="341" w:lineRule="exact"/>
        <w:ind w:left="822" w:firstLine="0"/>
        <w:rPr>
          <w:sz w:val="28"/>
        </w:rPr>
      </w:pPr>
    </w:p>
    <w:p w14:paraId="49EF24A8" w14:textId="33A3C867" w:rsidR="004154C3" w:rsidRDefault="00EC520F" w:rsidP="00CA49DA">
      <w:pPr>
        <w:pStyle w:val="a6"/>
        <w:tabs>
          <w:tab w:val="left" w:pos="822"/>
        </w:tabs>
        <w:spacing w:line="341" w:lineRule="exact"/>
        <w:ind w:left="822" w:firstLine="0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ЛН</w:t>
      </w:r>
      <w:r>
        <w:rPr>
          <w:spacing w:val="-2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рН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5,5.</w:t>
      </w:r>
    </w:p>
    <w:p w14:paraId="42DFA64F" w14:textId="77777777" w:rsidR="00CA49DA" w:rsidRPr="00CA49DA" w:rsidRDefault="00EC520F" w:rsidP="00727701">
      <w:pPr>
        <w:pStyle w:val="a6"/>
        <w:numPr>
          <w:ilvl w:val="1"/>
          <w:numId w:val="2"/>
        </w:numPr>
        <w:tabs>
          <w:tab w:val="left" w:pos="822"/>
        </w:tabs>
        <w:spacing w:before="158" w:line="357" w:lineRule="auto"/>
        <w:ind w:left="821" w:right="109"/>
        <w:rPr>
          <w:sz w:val="28"/>
        </w:rPr>
      </w:pPr>
      <w:r w:rsidRPr="00CA49DA">
        <w:rPr>
          <w:sz w:val="28"/>
        </w:rPr>
        <w:t>Определение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общего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содержания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углеводов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в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кале:</w:t>
      </w:r>
      <w:r w:rsidRPr="00CA49DA">
        <w:rPr>
          <w:spacing w:val="1"/>
          <w:sz w:val="28"/>
        </w:rPr>
        <w:t xml:space="preserve"> </w:t>
      </w:r>
    </w:p>
    <w:p w14:paraId="765E20C9" w14:textId="79B22919" w:rsidR="004154C3" w:rsidRPr="00CA49DA" w:rsidRDefault="00EC520F" w:rsidP="00CA49DA">
      <w:pPr>
        <w:pStyle w:val="a6"/>
        <w:tabs>
          <w:tab w:val="left" w:pos="822"/>
        </w:tabs>
        <w:spacing w:before="158" w:line="357" w:lineRule="auto"/>
        <w:ind w:right="109" w:firstLine="0"/>
        <w:rPr>
          <w:sz w:val="28"/>
        </w:rPr>
      </w:pPr>
      <w:r w:rsidRPr="00CA49DA">
        <w:rPr>
          <w:sz w:val="28"/>
        </w:rPr>
        <w:t>исследование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проводится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на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фоне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молочного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вскармливания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или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после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нагрузки</w:t>
      </w:r>
      <w:r w:rsidRPr="00CA49DA">
        <w:rPr>
          <w:spacing w:val="1"/>
          <w:sz w:val="28"/>
        </w:rPr>
        <w:t xml:space="preserve"> </w:t>
      </w:r>
      <w:r w:rsidRPr="00CA49DA">
        <w:rPr>
          <w:sz w:val="28"/>
        </w:rPr>
        <w:t>лактозой,</w:t>
      </w:r>
      <w:r w:rsidRPr="00CA49DA">
        <w:rPr>
          <w:spacing w:val="-3"/>
          <w:sz w:val="28"/>
        </w:rPr>
        <w:t xml:space="preserve"> </w:t>
      </w:r>
      <w:r w:rsidRPr="00CA49DA">
        <w:rPr>
          <w:sz w:val="28"/>
        </w:rPr>
        <w:t>иначе</w:t>
      </w:r>
      <w:r w:rsidRPr="00CA49DA">
        <w:rPr>
          <w:spacing w:val="-2"/>
          <w:sz w:val="28"/>
        </w:rPr>
        <w:t xml:space="preserve"> </w:t>
      </w:r>
      <w:r w:rsidRPr="00CA49DA">
        <w:rPr>
          <w:sz w:val="28"/>
        </w:rPr>
        <w:t>результат</w:t>
      </w:r>
      <w:r w:rsidRPr="00CA49DA">
        <w:rPr>
          <w:spacing w:val="-3"/>
          <w:sz w:val="28"/>
        </w:rPr>
        <w:t xml:space="preserve"> </w:t>
      </w:r>
      <w:r w:rsidRPr="00CA49DA">
        <w:rPr>
          <w:sz w:val="28"/>
        </w:rPr>
        <w:t>теста</w:t>
      </w:r>
      <w:r w:rsidRPr="00CA49DA">
        <w:rPr>
          <w:spacing w:val="-2"/>
          <w:sz w:val="28"/>
        </w:rPr>
        <w:t xml:space="preserve"> </w:t>
      </w:r>
      <w:r w:rsidRPr="00CA49DA">
        <w:rPr>
          <w:sz w:val="28"/>
        </w:rPr>
        <w:t>может</w:t>
      </w:r>
      <w:r w:rsidRPr="00CA49DA">
        <w:rPr>
          <w:spacing w:val="-5"/>
          <w:sz w:val="28"/>
        </w:rPr>
        <w:t xml:space="preserve"> </w:t>
      </w:r>
      <w:r w:rsidRPr="00CA49DA">
        <w:rPr>
          <w:sz w:val="28"/>
        </w:rPr>
        <w:t>оказаться</w:t>
      </w:r>
      <w:r w:rsidRPr="00CA49DA">
        <w:rPr>
          <w:spacing w:val="-2"/>
          <w:sz w:val="28"/>
        </w:rPr>
        <w:t xml:space="preserve"> </w:t>
      </w:r>
      <w:r w:rsidRPr="00CA49DA">
        <w:rPr>
          <w:sz w:val="28"/>
        </w:rPr>
        <w:t>ложноотрицательным.</w:t>
      </w:r>
    </w:p>
    <w:p w14:paraId="4BA38F44" w14:textId="77777777" w:rsidR="004154C3" w:rsidRDefault="00EC520F">
      <w:pPr>
        <w:pStyle w:val="a3"/>
        <w:spacing w:before="200" w:line="360" w:lineRule="auto"/>
        <w:ind w:right="103"/>
      </w:pPr>
      <w:r>
        <w:t>При вторичной ЛН у детей старше 6 месяцев могут использоваться</w:t>
      </w:r>
      <w:r>
        <w:rPr>
          <w:spacing w:val="1"/>
        </w:rPr>
        <w:t xml:space="preserve"> </w:t>
      </w:r>
      <w:proofErr w:type="spellStart"/>
      <w:r>
        <w:t>низколактозные</w:t>
      </w:r>
      <w:proofErr w:type="spellEnd"/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диетотерапии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генезом</w:t>
      </w:r>
      <w:r>
        <w:rPr>
          <w:spacing w:val="1"/>
        </w:rPr>
        <w:t xml:space="preserve"> </w:t>
      </w:r>
      <w:r>
        <w:t>заболевания. При транзиторной ЛН недоношенных обычно к 3–4 месяцам</w:t>
      </w:r>
      <w:r>
        <w:rPr>
          <w:spacing w:val="1"/>
        </w:rPr>
        <w:t xml:space="preserve"> </w:t>
      </w:r>
      <w:r>
        <w:t>жизни дети восстанавливают способность переносить лактозу. Незрелые к</w:t>
      </w:r>
      <w:r>
        <w:rPr>
          <w:spacing w:val="1"/>
        </w:rPr>
        <w:t xml:space="preserve"> </w:t>
      </w:r>
      <w:r>
        <w:t>сроку</w:t>
      </w:r>
      <w:r>
        <w:rPr>
          <w:spacing w:val="1"/>
        </w:rPr>
        <w:t xml:space="preserve"> </w:t>
      </w:r>
      <w:proofErr w:type="spellStart"/>
      <w:r>
        <w:t>гестации</w:t>
      </w:r>
      <w:proofErr w:type="spellEnd"/>
      <w:r>
        <w:rPr>
          <w:spacing w:val="1"/>
        </w:rPr>
        <w:t xml:space="preserve"> </w:t>
      </w:r>
      <w:r>
        <w:t>доношенные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 xml:space="preserve">месяцев. При вторичной </w:t>
      </w:r>
      <w:proofErr w:type="spellStart"/>
      <w:r>
        <w:t>гиполактазии</w:t>
      </w:r>
      <w:proofErr w:type="spellEnd"/>
      <w:r>
        <w:t xml:space="preserve"> по достижении ремиссии основного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диету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расширять.</w:t>
      </w:r>
    </w:p>
    <w:p w14:paraId="5CBBFB98" w14:textId="77777777" w:rsidR="004154C3" w:rsidRDefault="004154C3">
      <w:pPr>
        <w:spacing w:line="360" w:lineRule="auto"/>
        <w:sectPr w:rsidR="004154C3">
          <w:pgSz w:w="11910" w:h="16840"/>
          <w:pgMar w:top="1020" w:right="740" w:bottom="1200" w:left="1600" w:header="0" w:footer="1002" w:gutter="0"/>
          <w:cols w:space="720"/>
        </w:sectPr>
      </w:pPr>
    </w:p>
    <w:p w14:paraId="32AFD288" w14:textId="77777777" w:rsidR="004154C3" w:rsidRDefault="00EC520F">
      <w:pPr>
        <w:pStyle w:val="1"/>
        <w:ind w:left="3988" w:right="3992"/>
      </w:pPr>
      <w:bookmarkStart w:id="7" w:name="_bookmark5"/>
      <w:bookmarkEnd w:id="7"/>
      <w:r>
        <w:lastRenderedPageBreak/>
        <w:t>Заключение</w:t>
      </w:r>
    </w:p>
    <w:p w14:paraId="39E1AEC3" w14:textId="77777777" w:rsidR="00CA49DA" w:rsidRDefault="00CA49DA">
      <w:pPr>
        <w:pStyle w:val="a3"/>
        <w:spacing w:before="46" w:line="360" w:lineRule="auto"/>
        <w:ind w:right="104"/>
      </w:pPr>
    </w:p>
    <w:p w14:paraId="03B9CC7E" w14:textId="628EE26B" w:rsidR="00C6723B" w:rsidRDefault="00C6723B">
      <w:pPr>
        <w:pStyle w:val="a3"/>
        <w:spacing w:before="46" w:line="360" w:lineRule="auto"/>
        <w:ind w:right="104"/>
      </w:pPr>
      <w:r w:rsidRPr="00C6723B">
        <w:t>Функциональные расстройства системы органов пищеварения</w:t>
      </w:r>
      <w:r>
        <w:t>,</w:t>
      </w:r>
      <w:r w:rsidRPr="00C6723B"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относится синдром срыгивания и рвоты,</w:t>
      </w:r>
      <w:r w:rsidRPr="00C6723B">
        <w:t xml:space="preserve"> одна из наиболее частых причин обращения родителей к педиатру на первом году жизни ребенка.</w:t>
      </w:r>
    </w:p>
    <w:p w14:paraId="553ECB3F" w14:textId="026143A8" w:rsidR="00C6723B" w:rsidRDefault="00C6723B">
      <w:pPr>
        <w:pStyle w:val="a3"/>
        <w:spacing w:before="46" w:line="360" w:lineRule="auto"/>
        <w:ind w:right="104"/>
        <w:rPr>
          <w:spacing w:val="1"/>
        </w:rPr>
      </w:pPr>
      <w:r>
        <w:t>Они</w:t>
      </w:r>
      <w:r w:rsidR="00EC520F">
        <w:rPr>
          <w:spacing w:val="1"/>
        </w:rPr>
        <w:t xml:space="preserve"> </w:t>
      </w:r>
      <w:r w:rsidR="00EC520F">
        <w:t>являются комплексом постоянных</w:t>
      </w:r>
      <w:r w:rsidR="00EC520F">
        <w:rPr>
          <w:spacing w:val="1"/>
        </w:rPr>
        <w:t xml:space="preserve"> </w:t>
      </w:r>
      <w:r w:rsidR="00EC520F">
        <w:t>или</w:t>
      </w:r>
      <w:r w:rsidR="00EC520F">
        <w:rPr>
          <w:spacing w:val="1"/>
        </w:rPr>
        <w:t xml:space="preserve"> </w:t>
      </w:r>
      <w:r w:rsidR="00EC520F">
        <w:t>повторяющихся</w:t>
      </w:r>
      <w:r w:rsidR="00EC520F">
        <w:rPr>
          <w:spacing w:val="1"/>
        </w:rPr>
        <w:t xml:space="preserve"> </w:t>
      </w:r>
      <w:r w:rsidR="00EC520F">
        <w:t>симптомов,</w:t>
      </w:r>
      <w:r w:rsidR="00EC520F">
        <w:rPr>
          <w:spacing w:val="1"/>
        </w:rPr>
        <w:t xml:space="preserve"> </w:t>
      </w:r>
      <w:r w:rsidR="00EC520F">
        <w:t>свойственных</w:t>
      </w:r>
      <w:r w:rsidR="00EC520F">
        <w:rPr>
          <w:spacing w:val="1"/>
        </w:rPr>
        <w:t xml:space="preserve"> </w:t>
      </w:r>
      <w:r w:rsidR="00EC520F">
        <w:t>определенному</w:t>
      </w:r>
      <w:r w:rsidR="00EC520F">
        <w:rPr>
          <w:spacing w:val="1"/>
        </w:rPr>
        <w:t xml:space="preserve"> </w:t>
      </w:r>
      <w:r w:rsidR="00EC520F">
        <w:t>возрасту,</w:t>
      </w:r>
      <w:r w:rsidR="00EC520F">
        <w:rPr>
          <w:spacing w:val="1"/>
        </w:rPr>
        <w:t xml:space="preserve"> </w:t>
      </w:r>
      <w:r w:rsidR="00EC520F">
        <w:t>необъяснимых</w:t>
      </w:r>
      <w:r w:rsidR="00EC520F">
        <w:rPr>
          <w:spacing w:val="1"/>
        </w:rPr>
        <w:t xml:space="preserve"> </w:t>
      </w:r>
      <w:r w:rsidR="00EC520F">
        <w:t>структурными</w:t>
      </w:r>
      <w:r w:rsidR="00EC520F">
        <w:rPr>
          <w:spacing w:val="1"/>
        </w:rPr>
        <w:t xml:space="preserve"> </w:t>
      </w:r>
      <w:r w:rsidR="00EC520F">
        <w:t>или</w:t>
      </w:r>
      <w:r w:rsidR="00EC520F">
        <w:rPr>
          <w:spacing w:val="1"/>
        </w:rPr>
        <w:t xml:space="preserve"> </w:t>
      </w:r>
      <w:r w:rsidR="00EC520F">
        <w:t>биохимическими</w:t>
      </w:r>
      <w:r w:rsidR="00EC520F">
        <w:rPr>
          <w:spacing w:val="1"/>
        </w:rPr>
        <w:t xml:space="preserve"> </w:t>
      </w:r>
      <w:r w:rsidR="00EC520F">
        <w:t>нарушениями.</w:t>
      </w:r>
      <w:r w:rsidR="00EC520F">
        <w:rPr>
          <w:spacing w:val="1"/>
        </w:rPr>
        <w:t xml:space="preserve"> </w:t>
      </w:r>
      <w:r w:rsidRPr="00C6723B">
        <w:rPr>
          <w:spacing w:val="1"/>
        </w:rPr>
        <w:t>Это те состояния, при которых имеющиеся гастроинтестинальные симптомы после адекватного медицинского обследования не могут быть отнесены к другому патологическому состоянию</w:t>
      </w:r>
      <w:r>
        <w:rPr>
          <w:spacing w:val="1"/>
        </w:rPr>
        <w:t>. О</w:t>
      </w:r>
      <w:r w:rsidRPr="00C6723B">
        <w:rPr>
          <w:spacing w:val="1"/>
        </w:rPr>
        <w:t>бычно сопряжены с нормальным развитием ребенка и возникают вследствие недостаточной адаптации в ответ на внешние или внутренние стимулы.</w:t>
      </w:r>
    </w:p>
    <w:p w14:paraId="41B4FF5E" w14:textId="77777777" w:rsidR="00C6723B" w:rsidRDefault="00EC520F">
      <w:pPr>
        <w:pStyle w:val="a3"/>
        <w:spacing w:before="46" w:line="360" w:lineRule="auto"/>
        <w:ind w:right="104"/>
        <w:rPr>
          <w:spacing w:val="1"/>
        </w:rPr>
      </w:pPr>
      <w:r>
        <w:t>Функциональные расстройства обычно не влияют на нормальное развитие</w:t>
      </w:r>
      <w:r>
        <w:rPr>
          <w:spacing w:val="1"/>
        </w:rPr>
        <w:t xml:space="preserve"> </w:t>
      </w:r>
      <w:r>
        <w:t>ребенка и могут возникать вследствие недостаточной адаптации в ответ 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68"/>
        </w:rPr>
        <w:t xml:space="preserve"> </w:t>
      </w:r>
      <w:r>
        <w:t>немедикаментозных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7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</w:p>
    <w:p w14:paraId="2E253ACB" w14:textId="686D3C73" w:rsidR="00C6723B" w:rsidRDefault="00EC520F">
      <w:pPr>
        <w:pStyle w:val="a3"/>
        <w:spacing w:before="46" w:line="360" w:lineRule="auto"/>
        <w:ind w:right="104"/>
      </w:pPr>
      <w:r>
        <w:t>Однако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пропустить</w:t>
      </w:r>
      <w:r>
        <w:rPr>
          <w:spacing w:val="1"/>
        </w:rPr>
        <w:t xml:space="preserve"> </w:t>
      </w:r>
      <w:r>
        <w:t>«симптомы</w:t>
      </w:r>
      <w:r>
        <w:rPr>
          <w:spacing w:val="1"/>
        </w:rPr>
        <w:t xml:space="preserve"> </w:t>
      </w:r>
      <w:r>
        <w:t>тревоги»,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дообследовать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предотвратит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жизнеугрожающего</w:t>
      </w:r>
      <w:proofErr w:type="spellEnd"/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 малыша.</w:t>
      </w:r>
      <w:r w:rsidR="00CA49DA">
        <w:t xml:space="preserve"> </w:t>
      </w:r>
    </w:p>
    <w:p w14:paraId="5ECA9957" w14:textId="77777777" w:rsidR="00C6723B" w:rsidRDefault="00C6723B">
      <w:pPr>
        <w:pStyle w:val="a3"/>
        <w:spacing w:before="46" w:line="360" w:lineRule="auto"/>
        <w:ind w:right="104"/>
      </w:pPr>
    </w:p>
    <w:p w14:paraId="5EA73206" w14:textId="77777777" w:rsidR="00CA49DA" w:rsidRDefault="00CA49DA" w:rsidP="00C6723B">
      <w:pPr>
        <w:pStyle w:val="a3"/>
        <w:spacing w:before="46" w:line="360" w:lineRule="auto"/>
        <w:ind w:left="0" w:right="104" w:firstLine="0"/>
      </w:pPr>
    </w:p>
    <w:p w14:paraId="2BBEA20B" w14:textId="76731428" w:rsidR="00CA49DA" w:rsidRDefault="00CA49DA">
      <w:pPr>
        <w:spacing w:line="360" w:lineRule="auto"/>
        <w:sectPr w:rsidR="00CA49DA">
          <w:pgSz w:w="11910" w:h="16840"/>
          <w:pgMar w:top="1040" w:right="740" w:bottom="1200" w:left="1600" w:header="0" w:footer="1002" w:gutter="0"/>
          <w:cols w:space="720"/>
        </w:sectPr>
      </w:pPr>
    </w:p>
    <w:p w14:paraId="4B5B5A96" w14:textId="77777777" w:rsidR="004154C3" w:rsidRDefault="00EC520F">
      <w:pPr>
        <w:pStyle w:val="1"/>
        <w:ind w:left="3505"/>
        <w:jc w:val="both"/>
      </w:pPr>
      <w:bookmarkStart w:id="8" w:name="_bookmark6"/>
      <w:bookmarkEnd w:id="8"/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14:paraId="0AAEF720" w14:textId="77777777" w:rsidR="004154C3" w:rsidRDefault="00EC520F">
      <w:pPr>
        <w:pStyle w:val="a6"/>
        <w:numPr>
          <w:ilvl w:val="0"/>
          <w:numId w:val="1"/>
        </w:numPr>
        <w:tabs>
          <w:tab w:val="left" w:pos="822"/>
        </w:tabs>
        <w:spacing w:before="46" w:line="360" w:lineRule="auto"/>
        <w:ind w:left="821" w:right="108"/>
        <w:jc w:val="both"/>
        <w:rPr>
          <w:sz w:val="28"/>
        </w:rPr>
      </w:pPr>
      <w:r>
        <w:rPr>
          <w:sz w:val="28"/>
        </w:rPr>
        <w:t>Методические рекомендации «Программа оптимизации вскармливания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</w:p>
    <w:p w14:paraId="705FA4ED" w14:textId="77777777" w:rsidR="004154C3" w:rsidRDefault="00EC520F">
      <w:pPr>
        <w:pStyle w:val="a6"/>
        <w:numPr>
          <w:ilvl w:val="0"/>
          <w:numId w:val="1"/>
        </w:numPr>
        <w:tabs>
          <w:tab w:val="left" w:pos="822"/>
        </w:tabs>
        <w:spacing w:line="360" w:lineRule="auto"/>
        <w:ind w:left="821" w:right="108"/>
        <w:jc w:val="both"/>
        <w:rPr>
          <w:sz w:val="28"/>
        </w:rPr>
      </w:pPr>
      <w:proofErr w:type="spellStart"/>
      <w:r>
        <w:rPr>
          <w:sz w:val="28"/>
        </w:rPr>
        <w:t>Шепелькевич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Лузан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Градуша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Минск,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форм</w:t>
      </w:r>
      <w:r>
        <w:rPr>
          <w:spacing w:val="7"/>
          <w:sz w:val="28"/>
        </w:rPr>
        <w:t xml:space="preserve"> </w:t>
      </w:r>
      <w:r>
        <w:rPr>
          <w:sz w:val="28"/>
        </w:rPr>
        <w:t>врожденной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дисфункции</w:t>
      </w:r>
      <w:r>
        <w:rPr>
          <w:spacing w:val="5"/>
          <w:sz w:val="28"/>
        </w:rPr>
        <w:t xml:space="preserve"> </w:t>
      </w:r>
      <w:r>
        <w:rPr>
          <w:sz w:val="28"/>
        </w:rPr>
        <w:t>коры</w:t>
      </w:r>
      <w:r>
        <w:rPr>
          <w:spacing w:val="4"/>
          <w:sz w:val="28"/>
        </w:rPr>
        <w:t xml:space="preserve"> </w:t>
      </w:r>
      <w:r>
        <w:rPr>
          <w:sz w:val="28"/>
        </w:rPr>
        <w:t>надпочечников</w:t>
      </w:r>
    </w:p>
    <w:p w14:paraId="20470379" w14:textId="6959B1AF" w:rsidR="004154C3" w:rsidRDefault="00EC520F">
      <w:pPr>
        <w:pStyle w:val="a3"/>
        <w:tabs>
          <w:tab w:val="left" w:pos="2793"/>
          <w:tab w:val="left" w:pos="4220"/>
          <w:tab w:val="left" w:pos="5454"/>
          <w:tab w:val="left" w:pos="6601"/>
          <w:tab w:val="left" w:pos="7664"/>
          <w:tab w:val="left" w:pos="8885"/>
        </w:tabs>
        <w:spacing w:line="360" w:lineRule="auto"/>
        <w:ind w:left="821" w:right="104" w:firstLine="0"/>
      </w:pPr>
      <w:r>
        <w:t>«Рецепт»,</w:t>
      </w:r>
      <w:r w:rsidR="00950E9D">
        <w:t xml:space="preserve"> </w:t>
      </w:r>
      <w:r>
        <w:t>2020</w:t>
      </w:r>
    </w:p>
    <w:p w14:paraId="41A4A818" w14:textId="77777777" w:rsidR="00950E9D" w:rsidRDefault="00950E9D" w:rsidP="00950E9D">
      <w:pPr>
        <w:pStyle w:val="a6"/>
        <w:numPr>
          <w:ilvl w:val="0"/>
          <w:numId w:val="1"/>
        </w:numPr>
        <w:tabs>
          <w:tab w:val="left" w:pos="822"/>
        </w:tabs>
        <w:spacing w:before="161" w:line="360" w:lineRule="auto"/>
        <w:ind w:left="821" w:right="104"/>
        <w:jc w:val="both"/>
        <w:rPr>
          <w:sz w:val="28"/>
        </w:rPr>
      </w:pPr>
      <w:proofErr w:type="spellStart"/>
      <w:r>
        <w:rPr>
          <w:sz w:val="28"/>
        </w:rPr>
        <w:t>Саттаров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новорожденных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групп / Ж. Б. </w:t>
      </w:r>
      <w:proofErr w:type="spellStart"/>
      <w:r>
        <w:rPr>
          <w:sz w:val="28"/>
        </w:rPr>
        <w:t>Саттаров</w:t>
      </w:r>
      <w:proofErr w:type="spellEnd"/>
      <w:r>
        <w:rPr>
          <w:sz w:val="28"/>
        </w:rPr>
        <w:t>, А. В. Ибрагимов // Новый день в медицине. –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90-99.</w:t>
      </w:r>
      <w:r>
        <w:rPr>
          <w:spacing w:val="-3"/>
          <w:sz w:val="28"/>
        </w:rPr>
        <w:t xml:space="preserve"> </w:t>
      </w:r>
    </w:p>
    <w:p w14:paraId="171A16D5" w14:textId="77777777" w:rsidR="00950E9D" w:rsidRDefault="00950E9D" w:rsidP="00950E9D">
      <w:pPr>
        <w:pStyle w:val="a6"/>
        <w:numPr>
          <w:ilvl w:val="0"/>
          <w:numId w:val="1"/>
        </w:numPr>
        <w:tabs>
          <w:tab w:val="left" w:pos="822"/>
        </w:tabs>
        <w:spacing w:line="360" w:lineRule="auto"/>
        <w:ind w:left="821" w:right="103"/>
        <w:jc w:val="both"/>
        <w:rPr>
          <w:sz w:val="28"/>
        </w:rPr>
      </w:pPr>
      <w:proofErr w:type="spellStart"/>
      <w:r>
        <w:rPr>
          <w:sz w:val="28"/>
        </w:rPr>
        <w:t>Бельмер</w:t>
      </w:r>
      <w:proofErr w:type="spellEnd"/>
      <w:r>
        <w:rPr>
          <w:sz w:val="28"/>
        </w:rPr>
        <w:t xml:space="preserve"> С.В., Волынец Г.В., Горелов А.В., Гурова М.М., Звягин А.А.,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Корниенко Е.А., Новикова В.П., Печкуров Д.В., </w:t>
      </w:r>
      <w:proofErr w:type="spellStart"/>
      <w:r>
        <w:rPr>
          <w:sz w:val="28"/>
        </w:rPr>
        <w:t>Приворотский</w:t>
      </w:r>
      <w:proofErr w:type="spellEnd"/>
      <w:r>
        <w:rPr>
          <w:sz w:val="28"/>
        </w:rPr>
        <w:t xml:space="preserve"> В.Ф.,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Тяжева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r>
        <w:rPr>
          <w:sz w:val="28"/>
        </w:rPr>
        <w:t>Файзуллина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Р.А.,</w:t>
      </w:r>
      <w:r>
        <w:rPr>
          <w:spacing w:val="1"/>
          <w:sz w:val="28"/>
        </w:rPr>
        <w:t xml:space="preserve"> </w:t>
      </w:r>
      <w:r>
        <w:rPr>
          <w:sz w:val="28"/>
        </w:rPr>
        <w:t>Хавкин</w:t>
      </w:r>
      <w:r>
        <w:rPr>
          <w:spacing w:val="1"/>
          <w:sz w:val="28"/>
        </w:rPr>
        <w:t xml:space="preserve"> </w:t>
      </w:r>
      <w:r>
        <w:rPr>
          <w:sz w:val="28"/>
        </w:rPr>
        <w:t>А.И.,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Эрдес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гастроэнтерологов,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гепатологов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нутрициологов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перинатологии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педиатрии 2020, стр. 148–160. </w:t>
      </w:r>
    </w:p>
    <w:p w14:paraId="7F6B2E9F" w14:textId="774E6106" w:rsidR="004154C3" w:rsidRDefault="00EC520F">
      <w:pPr>
        <w:pStyle w:val="a6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104"/>
        <w:jc w:val="both"/>
        <w:rPr>
          <w:sz w:val="28"/>
        </w:rPr>
      </w:pPr>
      <w:r>
        <w:rPr>
          <w:sz w:val="28"/>
        </w:rPr>
        <w:t xml:space="preserve">Яковлева, О. П. Диагностика и лечение </w:t>
      </w:r>
      <w:proofErr w:type="spellStart"/>
      <w:r>
        <w:rPr>
          <w:sz w:val="28"/>
        </w:rPr>
        <w:t>лактазной</w:t>
      </w:r>
      <w:proofErr w:type="spellEnd"/>
      <w:r>
        <w:rPr>
          <w:sz w:val="28"/>
        </w:rPr>
        <w:t xml:space="preserve"> недостаточности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педиатрии: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участием,</w:t>
      </w:r>
      <w:r>
        <w:rPr>
          <w:spacing w:val="10"/>
          <w:sz w:val="28"/>
        </w:rPr>
        <w:t xml:space="preserve"> </w:t>
      </w:r>
      <w:r>
        <w:rPr>
          <w:sz w:val="28"/>
        </w:rPr>
        <w:t>Пермь,</w:t>
      </w:r>
      <w:r>
        <w:rPr>
          <w:spacing w:val="10"/>
          <w:sz w:val="28"/>
        </w:rPr>
        <w:t xml:space="preserve"> </w:t>
      </w:r>
      <w:r>
        <w:rPr>
          <w:sz w:val="28"/>
        </w:rPr>
        <w:t>08</w:t>
      </w:r>
      <w:r>
        <w:rPr>
          <w:spacing w:val="1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1"/>
          <w:sz w:val="28"/>
        </w:rPr>
        <w:t xml:space="preserve"> </w:t>
      </w:r>
      <w:r>
        <w:rPr>
          <w:sz w:val="28"/>
        </w:rPr>
        <w:t>2017</w:t>
      </w:r>
      <w:r>
        <w:rPr>
          <w:spacing w:val="12"/>
          <w:sz w:val="28"/>
        </w:rPr>
        <w:t xml:space="preserve"> </w:t>
      </w:r>
      <w:r>
        <w:rPr>
          <w:sz w:val="28"/>
        </w:rPr>
        <w:t>года.</w:t>
      </w:r>
    </w:p>
    <w:p w14:paraId="4DE8902F" w14:textId="51885387" w:rsidR="004154C3" w:rsidRPr="00C6723B" w:rsidRDefault="00EC520F">
      <w:pPr>
        <w:pStyle w:val="a6"/>
        <w:numPr>
          <w:ilvl w:val="1"/>
          <w:numId w:val="1"/>
        </w:numPr>
        <w:tabs>
          <w:tab w:val="left" w:pos="1034"/>
        </w:tabs>
        <w:ind w:hanging="213"/>
        <w:rPr>
          <w:sz w:val="28"/>
        </w:rPr>
      </w:pPr>
      <w:r>
        <w:rPr>
          <w:sz w:val="28"/>
        </w:rPr>
        <w:t>Пермь: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 w:rsidR="00C6723B">
        <w:rPr>
          <w:sz w:val="28"/>
        </w:rPr>
        <w:t>74</w:t>
      </w:r>
      <w:r>
        <w:rPr>
          <w:sz w:val="28"/>
        </w:rPr>
        <w:t>-28</w:t>
      </w:r>
      <w:r w:rsidR="00C6723B">
        <w:rPr>
          <w:sz w:val="28"/>
        </w:rPr>
        <w:t>4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</w:p>
    <w:p w14:paraId="75F9422C" w14:textId="77777777" w:rsidR="00C6723B" w:rsidRDefault="00C6723B" w:rsidP="00C6723B">
      <w:pPr>
        <w:pStyle w:val="a6"/>
        <w:tabs>
          <w:tab w:val="left" w:pos="1034"/>
        </w:tabs>
        <w:ind w:left="1033" w:firstLine="0"/>
        <w:jc w:val="left"/>
        <w:rPr>
          <w:sz w:val="28"/>
        </w:rPr>
      </w:pPr>
    </w:p>
    <w:p w14:paraId="32674F7A" w14:textId="766C93E8" w:rsidR="004154C3" w:rsidRDefault="00EC520F">
      <w:pPr>
        <w:pStyle w:val="a6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102"/>
        <w:jc w:val="both"/>
        <w:rPr>
          <w:sz w:val="28"/>
        </w:rPr>
      </w:pPr>
      <w:r>
        <w:rPr>
          <w:sz w:val="28"/>
        </w:rPr>
        <w:t>Северинов,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гипертрофического пилоростеноза / Д. А. Северинов, В. П. Гаврилюк,</w:t>
      </w:r>
      <w:r>
        <w:rPr>
          <w:spacing w:val="1"/>
          <w:sz w:val="28"/>
        </w:rPr>
        <w:t xml:space="preserve"> </w:t>
      </w:r>
      <w:r>
        <w:rPr>
          <w:sz w:val="28"/>
        </w:rPr>
        <w:t>С. В. Костин // Вятский медицинский вестник. – 2019. – № 4(64). – С.</w:t>
      </w:r>
      <w:r>
        <w:rPr>
          <w:spacing w:val="1"/>
          <w:sz w:val="28"/>
        </w:rPr>
        <w:t xml:space="preserve"> </w:t>
      </w:r>
      <w:r>
        <w:rPr>
          <w:sz w:val="28"/>
        </w:rPr>
        <w:t>16-22.</w:t>
      </w:r>
      <w:r>
        <w:rPr>
          <w:spacing w:val="-3"/>
          <w:sz w:val="28"/>
        </w:rPr>
        <w:t xml:space="preserve"> </w:t>
      </w:r>
    </w:p>
    <w:p w14:paraId="3813A468" w14:textId="3E80BEAD" w:rsidR="004154C3" w:rsidRDefault="004154C3" w:rsidP="00C8250B">
      <w:pPr>
        <w:pStyle w:val="a6"/>
        <w:tabs>
          <w:tab w:val="left" w:pos="822"/>
        </w:tabs>
        <w:spacing w:line="360" w:lineRule="auto"/>
        <w:ind w:right="104" w:firstLine="0"/>
        <w:jc w:val="left"/>
        <w:rPr>
          <w:sz w:val="28"/>
        </w:rPr>
      </w:pPr>
    </w:p>
    <w:sectPr w:rsidR="004154C3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D61E" w14:textId="77777777" w:rsidR="006A77EB" w:rsidRDefault="006A77EB">
      <w:r>
        <w:separator/>
      </w:r>
    </w:p>
  </w:endnote>
  <w:endnote w:type="continuationSeparator" w:id="0">
    <w:p w14:paraId="49491935" w14:textId="77777777" w:rsidR="006A77EB" w:rsidRDefault="006A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D082" w14:textId="698E0785" w:rsidR="004154C3" w:rsidRDefault="00EC52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5B4484" wp14:editId="3DD9DA0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068AD" w14:textId="77777777" w:rsidR="004154C3" w:rsidRDefault="00EC520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B4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" filled="f" stroked="f">
              <v:textbox inset="0,0,0,0">
                <w:txbxContent>
                  <w:p w14:paraId="366068AD" w14:textId="77777777" w:rsidR="004154C3" w:rsidRDefault="00EC520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2412" w14:textId="77777777" w:rsidR="006A77EB" w:rsidRDefault="006A77EB">
      <w:r>
        <w:separator/>
      </w:r>
    </w:p>
  </w:footnote>
  <w:footnote w:type="continuationSeparator" w:id="0">
    <w:p w14:paraId="3243304E" w14:textId="77777777" w:rsidR="006A77EB" w:rsidRDefault="006A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D31"/>
    <w:multiLevelType w:val="hybridMultilevel"/>
    <w:tmpl w:val="EFC8791E"/>
    <w:lvl w:ilvl="0" w:tplc="F5C63B6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0046D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2062EB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110E82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230332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1180C6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D6EFB6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B72D7E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49A37F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A97418"/>
    <w:multiLevelType w:val="hybridMultilevel"/>
    <w:tmpl w:val="027474D2"/>
    <w:lvl w:ilvl="0" w:tplc="041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" w15:restartNumberingAfterBreak="0">
    <w:nsid w:val="06435569"/>
    <w:multiLevelType w:val="hybridMultilevel"/>
    <w:tmpl w:val="EF5072F2"/>
    <w:lvl w:ilvl="0" w:tplc="4582E1DE">
      <w:numFmt w:val="bullet"/>
      <w:lvlText w:val="•"/>
      <w:lvlJc w:val="left"/>
      <w:pPr>
        <w:ind w:left="10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94657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0864B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100FC1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E22EBB7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031EF42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585AD1B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B8E815CC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75128EA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AFC7034"/>
    <w:multiLevelType w:val="hybridMultilevel"/>
    <w:tmpl w:val="83A4BF76"/>
    <w:lvl w:ilvl="0" w:tplc="9E50F104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80CFB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8B26B7B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2E1A20D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580094C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C5D28B8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2D6E274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0E88D424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03C8702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EE93909"/>
    <w:multiLevelType w:val="hybridMultilevel"/>
    <w:tmpl w:val="8F182B52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5" w15:restartNumberingAfterBreak="0">
    <w:nsid w:val="4D6A10F7"/>
    <w:multiLevelType w:val="hybridMultilevel"/>
    <w:tmpl w:val="07627F90"/>
    <w:lvl w:ilvl="0" w:tplc="3282EBD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8E55CC">
      <w:numFmt w:val="bullet"/>
      <w:lvlText w:val="–"/>
      <w:lvlJc w:val="left"/>
      <w:pPr>
        <w:ind w:left="10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484F7E4">
      <w:numFmt w:val="bullet"/>
      <w:lvlText w:val="•"/>
      <w:lvlJc w:val="left"/>
      <w:pPr>
        <w:ind w:left="1987" w:hanging="212"/>
      </w:pPr>
      <w:rPr>
        <w:rFonts w:hint="default"/>
        <w:lang w:val="ru-RU" w:eastAsia="en-US" w:bidi="ar-SA"/>
      </w:rPr>
    </w:lvl>
    <w:lvl w:ilvl="3" w:tplc="B09A8762">
      <w:numFmt w:val="bullet"/>
      <w:lvlText w:val="•"/>
      <w:lvlJc w:val="left"/>
      <w:pPr>
        <w:ind w:left="2934" w:hanging="212"/>
      </w:pPr>
      <w:rPr>
        <w:rFonts w:hint="default"/>
        <w:lang w:val="ru-RU" w:eastAsia="en-US" w:bidi="ar-SA"/>
      </w:rPr>
    </w:lvl>
    <w:lvl w:ilvl="4" w:tplc="383E08A4">
      <w:numFmt w:val="bullet"/>
      <w:lvlText w:val="•"/>
      <w:lvlJc w:val="left"/>
      <w:pPr>
        <w:ind w:left="3882" w:hanging="212"/>
      </w:pPr>
      <w:rPr>
        <w:rFonts w:hint="default"/>
        <w:lang w:val="ru-RU" w:eastAsia="en-US" w:bidi="ar-SA"/>
      </w:rPr>
    </w:lvl>
    <w:lvl w:ilvl="5" w:tplc="D5A0D16E">
      <w:numFmt w:val="bullet"/>
      <w:lvlText w:val="•"/>
      <w:lvlJc w:val="left"/>
      <w:pPr>
        <w:ind w:left="4829" w:hanging="212"/>
      </w:pPr>
      <w:rPr>
        <w:rFonts w:hint="default"/>
        <w:lang w:val="ru-RU" w:eastAsia="en-US" w:bidi="ar-SA"/>
      </w:rPr>
    </w:lvl>
    <w:lvl w:ilvl="6" w:tplc="114CF1F6">
      <w:numFmt w:val="bullet"/>
      <w:lvlText w:val="•"/>
      <w:lvlJc w:val="left"/>
      <w:pPr>
        <w:ind w:left="5776" w:hanging="212"/>
      </w:pPr>
      <w:rPr>
        <w:rFonts w:hint="default"/>
        <w:lang w:val="ru-RU" w:eastAsia="en-US" w:bidi="ar-SA"/>
      </w:rPr>
    </w:lvl>
    <w:lvl w:ilvl="7" w:tplc="0AD29BFA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43EC1050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511C6BFC"/>
    <w:multiLevelType w:val="hybridMultilevel"/>
    <w:tmpl w:val="01522144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C3"/>
    <w:rsid w:val="004154C3"/>
    <w:rsid w:val="006A77EB"/>
    <w:rsid w:val="0078534B"/>
    <w:rsid w:val="00925422"/>
    <w:rsid w:val="00950E9D"/>
    <w:rsid w:val="00A604F7"/>
    <w:rsid w:val="00AB369D"/>
    <w:rsid w:val="00AD0ED0"/>
    <w:rsid w:val="00AF3CFF"/>
    <w:rsid w:val="00C2611E"/>
    <w:rsid w:val="00C6723B"/>
    <w:rsid w:val="00C8250B"/>
    <w:rsid w:val="00CA49DA"/>
    <w:rsid w:val="00D91B3A"/>
    <w:rsid w:val="00DC160D"/>
    <w:rsid w:val="00EA1C3A"/>
    <w:rsid w:val="00EC520F"/>
    <w:rsid w:val="00F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3076A"/>
  <w15:docId w15:val="{6212580F-E46C-40E4-BDAB-A4F67143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right="10"/>
      <w:jc w:val="center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right="52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78534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534B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A604F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Vika Voinova</cp:lastModifiedBy>
  <cp:revision>2</cp:revision>
  <dcterms:created xsi:type="dcterms:W3CDTF">2023-12-16T13:53:00Z</dcterms:created>
  <dcterms:modified xsi:type="dcterms:W3CDTF">2023-12-16T13:53:00Z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