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A" w:rsidRPr="0023740A" w:rsidRDefault="009D6BBA" w:rsidP="009D6BBA">
      <w:pPr>
        <w:spacing w:after="0"/>
        <w:jc w:val="center"/>
        <w:rPr>
          <w:rFonts w:ascii="Times New Roman" w:hAnsi="Times New Roman" w:cs="Times New Roman"/>
          <w:b/>
          <w:sz w:val="28"/>
          <w:szCs w:val="28"/>
        </w:rPr>
      </w:pPr>
      <w:r w:rsidRPr="0023740A">
        <w:rPr>
          <w:rFonts w:ascii="Times New Roman" w:hAnsi="Times New Roman" w:cs="Times New Roman"/>
          <w:b/>
          <w:sz w:val="28"/>
          <w:szCs w:val="28"/>
        </w:rPr>
        <w:t xml:space="preserve">ФГБОУ </w:t>
      </w:r>
      <w:proofErr w:type="gramStart"/>
      <w:r w:rsidRPr="0023740A">
        <w:rPr>
          <w:rFonts w:ascii="Times New Roman" w:hAnsi="Times New Roman" w:cs="Times New Roman"/>
          <w:b/>
          <w:sz w:val="28"/>
          <w:szCs w:val="28"/>
        </w:rPr>
        <w:t>ВО</w:t>
      </w:r>
      <w:proofErr w:type="gramEnd"/>
      <w:r w:rsidRPr="0023740A">
        <w:rPr>
          <w:rFonts w:ascii="Times New Roman" w:hAnsi="Times New Roman" w:cs="Times New Roman"/>
          <w:b/>
          <w:sz w:val="28"/>
          <w:szCs w:val="28"/>
        </w:rPr>
        <w:t xml:space="preserve"> «Красноярский государственный медицинский университет имени профессора В.Ф. </w:t>
      </w:r>
      <w:proofErr w:type="spellStart"/>
      <w:r w:rsidRPr="0023740A">
        <w:rPr>
          <w:rFonts w:ascii="Times New Roman" w:hAnsi="Times New Roman" w:cs="Times New Roman"/>
          <w:b/>
          <w:sz w:val="28"/>
          <w:szCs w:val="28"/>
        </w:rPr>
        <w:t>Войно-Ясенецкого</w:t>
      </w:r>
      <w:proofErr w:type="spellEnd"/>
      <w:r w:rsidRPr="0023740A">
        <w:rPr>
          <w:rFonts w:ascii="Times New Roman" w:hAnsi="Times New Roman" w:cs="Times New Roman"/>
          <w:b/>
          <w:sz w:val="28"/>
          <w:szCs w:val="28"/>
        </w:rPr>
        <w:t>» Минздрава России</w:t>
      </w:r>
    </w:p>
    <w:p w:rsidR="009D6BBA" w:rsidRPr="0023740A" w:rsidRDefault="009D6BBA" w:rsidP="009D6BBA">
      <w:pPr>
        <w:spacing w:after="0"/>
        <w:jc w:val="center"/>
        <w:rPr>
          <w:rFonts w:ascii="Times New Roman" w:hAnsi="Times New Roman" w:cs="Times New Roman"/>
          <w:b/>
          <w:sz w:val="28"/>
          <w:szCs w:val="28"/>
        </w:rPr>
      </w:pPr>
      <w:r w:rsidRPr="0023740A">
        <w:rPr>
          <w:rFonts w:ascii="Times New Roman" w:hAnsi="Times New Roman" w:cs="Times New Roman"/>
          <w:b/>
          <w:sz w:val="28"/>
          <w:szCs w:val="28"/>
        </w:rPr>
        <w:t>Кафедра оперативной гинекологии ИПО</w:t>
      </w: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proofErr w:type="spellStart"/>
      <w:r w:rsidRPr="0023740A">
        <w:rPr>
          <w:rFonts w:ascii="Times New Roman" w:hAnsi="Times New Roman" w:cs="Times New Roman"/>
          <w:sz w:val="28"/>
          <w:szCs w:val="28"/>
        </w:rPr>
        <w:t>Зав</w:t>
      </w:r>
      <w:proofErr w:type="gramStart"/>
      <w:r w:rsidRPr="0023740A">
        <w:rPr>
          <w:rFonts w:ascii="Times New Roman" w:hAnsi="Times New Roman" w:cs="Times New Roman"/>
          <w:sz w:val="28"/>
          <w:szCs w:val="28"/>
        </w:rPr>
        <w:t>.к</w:t>
      </w:r>
      <w:proofErr w:type="gramEnd"/>
      <w:r w:rsidRPr="0023740A">
        <w:rPr>
          <w:rFonts w:ascii="Times New Roman" w:hAnsi="Times New Roman" w:cs="Times New Roman"/>
          <w:sz w:val="28"/>
          <w:szCs w:val="28"/>
        </w:rPr>
        <w:t>афедрой</w:t>
      </w:r>
      <w:proofErr w:type="spellEnd"/>
      <w:r w:rsidRPr="0023740A">
        <w:rPr>
          <w:rFonts w:ascii="Times New Roman" w:hAnsi="Times New Roman" w:cs="Times New Roman"/>
          <w:sz w:val="28"/>
          <w:szCs w:val="28"/>
        </w:rPr>
        <w:t>:</w:t>
      </w: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д.м.н., Доцент</w:t>
      </w: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Макаренко Т.А.</w:t>
      </w: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jc w:val="center"/>
        <w:rPr>
          <w:rFonts w:ascii="Times New Roman" w:hAnsi="Times New Roman" w:cs="Times New Roman"/>
          <w:sz w:val="28"/>
          <w:szCs w:val="28"/>
        </w:rPr>
      </w:pPr>
      <w:r w:rsidRPr="0023740A">
        <w:rPr>
          <w:rFonts w:ascii="Times New Roman" w:hAnsi="Times New Roman" w:cs="Times New Roman"/>
          <w:sz w:val="28"/>
          <w:szCs w:val="28"/>
        </w:rPr>
        <w:t>Реферат на тему</w:t>
      </w:r>
    </w:p>
    <w:p w:rsidR="009D6BBA" w:rsidRPr="0023740A" w:rsidRDefault="009D6BBA" w:rsidP="009D6BBA">
      <w:pPr>
        <w:spacing w:after="0"/>
        <w:jc w:val="center"/>
        <w:rPr>
          <w:rFonts w:ascii="Times New Roman" w:hAnsi="Times New Roman" w:cs="Times New Roman"/>
          <w:sz w:val="28"/>
          <w:szCs w:val="28"/>
        </w:rPr>
      </w:pPr>
      <w:r w:rsidRPr="0023740A">
        <w:rPr>
          <w:rFonts w:ascii="Times New Roman" w:hAnsi="Times New Roman" w:cs="Times New Roman"/>
          <w:sz w:val="28"/>
          <w:szCs w:val="28"/>
        </w:rPr>
        <w:t xml:space="preserve"> «Преждевременные роды»</w:t>
      </w:r>
    </w:p>
    <w:p w:rsidR="009D6BBA" w:rsidRPr="0023740A" w:rsidRDefault="009D6BBA" w:rsidP="009D6BBA">
      <w:pPr>
        <w:spacing w:after="0"/>
        <w:jc w:val="center"/>
        <w:rPr>
          <w:rFonts w:ascii="Times New Roman" w:hAnsi="Times New Roman" w:cs="Times New Roman"/>
          <w:sz w:val="28"/>
          <w:szCs w:val="28"/>
        </w:rPr>
      </w:pPr>
    </w:p>
    <w:p w:rsidR="009D6BBA" w:rsidRPr="0023740A" w:rsidRDefault="009D6BBA" w:rsidP="009D6BBA">
      <w:pPr>
        <w:spacing w:after="0"/>
        <w:jc w:val="center"/>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 xml:space="preserve">Выполнила: </w:t>
      </w: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 xml:space="preserve">Клинический ординатор </w:t>
      </w: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Кафедры оперативной гинекологии ИПО</w:t>
      </w:r>
    </w:p>
    <w:p w:rsidR="009D6BBA" w:rsidRPr="0023740A" w:rsidRDefault="009D6BBA" w:rsidP="009D6BBA">
      <w:pPr>
        <w:spacing w:after="0"/>
        <w:jc w:val="right"/>
        <w:rPr>
          <w:rFonts w:ascii="Times New Roman" w:hAnsi="Times New Roman" w:cs="Times New Roman"/>
          <w:sz w:val="28"/>
          <w:szCs w:val="28"/>
        </w:rPr>
      </w:pPr>
      <w:r w:rsidRPr="0023740A">
        <w:rPr>
          <w:rFonts w:ascii="Times New Roman" w:hAnsi="Times New Roman" w:cs="Times New Roman"/>
          <w:sz w:val="28"/>
          <w:szCs w:val="28"/>
        </w:rPr>
        <w:t>Ермохина Владислава Сергеевна</w:t>
      </w:r>
    </w:p>
    <w:p w:rsidR="009D6BBA" w:rsidRPr="0023740A" w:rsidRDefault="009D6BBA" w:rsidP="009D6BBA">
      <w:pPr>
        <w:spacing w:after="0"/>
        <w:jc w:val="center"/>
        <w:rPr>
          <w:rFonts w:ascii="Times New Roman" w:hAnsi="Times New Roman" w:cs="Times New Roman"/>
          <w:sz w:val="28"/>
          <w:szCs w:val="28"/>
        </w:rPr>
      </w:pPr>
    </w:p>
    <w:p w:rsidR="009D6BBA" w:rsidRPr="0023740A" w:rsidRDefault="009D6BBA" w:rsidP="009D6BBA">
      <w:pPr>
        <w:spacing w:after="0"/>
        <w:rPr>
          <w:rFonts w:ascii="Times New Roman" w:hAnsi="Times New Roman" w:cs="Times New Roman"/>
          <w:sz w:val="28"/>
          <w:szCs w:val="28"/>
        </w:rPr>
      </w:pPr>
    </w:p>
    <w:p w:rsidR="009D6BBA" w:rsidRPr="0023740A" w:rsidRDefault="009D6BBA" w:rsidP="009D6BBA">
      <w:pPr>
        <w:spacing w:after="0"/>
        <w:jc w:val="center"/>
        <w:rPr>
          <w:rFonts w:ascii="Times New Roman" w:hAnsi="Times New Roman" w:cs="Times New Roman"/>
          <w:sz w:val="28"/>
          <w:szCs w:val="28"/>
        </w:rPr>
      </w:pPr>
    </w:p>
    <w:p w:rsidR="009D6BBA" w:rsidRPr="0023740A" w:rsidRDefault="009D6BBA" w:rsidP="009D6BBA">
      <w:pPr>
        <w:spacing w:after="0"/>
        <w:jc w:val="center"/>
        <w:rPr>
          <w:rFonts w:ascii="Times New Roman" w:hAnsi="Times New Roman" w:cs="Times New Roman"/>
          <w:sz w:val="28"/>
          <w:szCs w:val="28"/>
        </w:rPr>
      </w:pPr>
    </w:p>
    <w:p w:rsidR="009D6BBA" w:rsidRPr="0023740A" w:rsidRDefault="009D6BBA" w:rsidP="009D6BBA">
      <w:pPr>
        <w:spacing w:after="0"/>
        <w:jc w:val="center"/>
        <w:rPr>
          <w:rFonts w:ascii="Times New Roman" w:hAnsi="Times New Roman" w:cs="Times New Roman"/>
          <w:sz w:val="28"/>
          <w:szCs w:val="28"/>
        </w:rPr>
      </w:pPr>
    </w:p>
    <w:p w:rsidR="009D6BBA" w:rsidRDefault="005037CA" w:rsidP="009D6BBA">
      <w:pPr>
        <w:spacing w:after="0"/>
        <w:jc w:val="center"/>
        <w:rPr>
          <w:rFonts w:ascii="Times New Roman" w:hAnsi="Times New Roman" w:cs="Times New Roman"/>
          <w:sz w:val="28"/>
          <w:szCs w:val="28"/>
        </w:rPr>
      </w:pPr>
      <w:r w:rsidRPr="0023740A">
        <w:rPr>
          <w:rFonts w:ascii="Times New Roman" w:hAnsi="Times New Roman" w:cs="Times New Roman"/>
          <w:sz w:val="28"/>
          <w:szCs w:val="28"/>
        </w:rPr>
        <w:t>КРАСНОЯРСК 2020</w:t>
      </w:r>
    </w:p>
    <w:p w:rsidR="00E77A4A" w:rsidRDefault="00E77A4A" w:rsidP="009D6BBA">
      <w:pPr>
        <w:spacing w:after="0"/>
        <w:jc w:val="center"/>
        <w:rPr>
          <w:rFonts w:ascii="Times New Roman" w:hAnsi="Times New Roman" w:cs="Times New Roman"/>
          <w:sz w:val="28"/>
          <w:szCs w:val="28"/>
        </w:rPr>
      </w:pPr>
    </w:p>
    <w:p w:rsidR="00E77A4A" w:rsidRDefault="00E77A4A" w:rsidP="009D6BBA">
      <w:pPr>
        <w:spacing w:after="0"/>
        <w:jc w:val="center"/>
        <w:rPr>
          <w:rFonts w:ascii="Times New Roman" w:hAnsi="Times New Roman" w:cs="Times New Roman"/>
          <w:sz w:val="28"/>
          <w:szCs w:val="28"/>
        </w:rPr>
      </w:pPr>
    </w:p>
    <w:p w:rsidR="00E77A4A" w:rsidRPr="0023740A" w:rsidRDefault="00E77A4A" w:rsidP="009D6BBA">
      <w:pPr>
        <w:spacing w:after="0"/>
        <w:jc w:val="center"/>
        <w:rPr>
          <w:rFonts w:ascii="Times New Roman" w:hAnsi="Times New Roman" w:cs="Times New Roman"/>
          <w:sz w:val="28"/>
          <w:szCs w:val="28"/>
        </w:rPr>
      </w:pPr>
    </w:p>
    <w:p w:rsidR="008D7DB1" w:rsidRPr="0023740A" w:rsidRDefault="008D7DB1" w:rsidP="008D7DB1">
      <w:pPr>
        <w:pStyle w:val="a3"/>
        <w:spacing w:line="360" w:lineRule="auto"/>
        <w:rPr>
          <w:b w:val="0"/>
          <w:sz w:val="28"/>
          <w:szCs w:val="28"/>
        </w:rPr>
      </w:pPr>
      <w:r w:rsidRPr="0023740A">
        <w:rPr>
          <w:b w:val="0"/>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3740A">
        <w:rPr>
          <w:b w:val="0"/>
          <w:sz w:val="28"/>
          <w:szCs w:val="28"/>
        </w:rPr>
        <w:t>В.Ф.Войно-Ясенецкого</w:t>
      </w:r>
      <w:proofErr w:type="spellEnd"/>
      <w:r w:rsidRPr="0023740A">
        <w:rPr>
          <w:b w:val="0"/>
          <w:sz w:val="28"/>
          <w:szCs w:val="28"/>
        </w:rPr>
        <w:t xml:space="preserve">" Министерства здравоохранения </w:t>
      </w:r>
      <w:proofErr w:type="gramStart"/>
      <w:r w:rsidRPr="0023740A">
        <w:rPr>
          <w:b w:val="0"/>
          <w:sz w:val="28"/>
          <w:szCs w:val="28"/>
        </w:rPr>
        <w:t>Российской</w:t>
      </w:r>
      <w:proofErr w:type="gramEnd"/>
      <w:r w:rsidRPr="0023740A">
        <w:rPr>
          <w:b w:val="0"/>
          <w:sz w:val="28"/>
          <w:szCs w:val="28"/>
        </w:rPr>
        <w:t xml:space="preserve"> Федерации</w:t>
      </w:r>
    </w:p>
    <w:p w:rsidR="008D7DB1" w:rsidRPr="0023740A" w:rsidRDefault="008D7DB1" w:rsidP="008D7DB1">
      <w:pPr>
        <w:pStyle w:val="a3"/>
        <w:spacing w:line="360" w:lineRule="auto"/>
        <w:jc w:val="both"/>
        <w:rPr>
          <w:b w:val="0"/>
          <w:sz w:val="28"/>
          <w:szCs w:val="28"/>
        </w:rPr>
      </w:pPr>
      <w:r w:rsidRPr="0023740A">
        <w:rPr>
          <w:b w:val="0"/>
          <w:sz w:val="28"/>
          <w:szCs w:val="28"/>
        </w:rPr>
        <w:t>Кафедра оперативной гинекологии ИПО</w:t>
      </w:r>
    </w:p>
    <w:p w:rsidR="008D7DB1" w:rsidRPr="0023740A" w:rsidRDefault="008D7DB1" w:rsidP="008D7DB1">
      <w:pPr>
        <w:pStyle w:val="11"/>
        <w:spacing w:line="360" w:lineRule="auto"/>
        <w:jc w:val="center"/>
        <w:rPr>
          <w:sz w:val="28"/>
          <w:szCs w:val="28"/>
        </w:rPr>
      </w:pPr>
    </w:p>
    <w:p w:rsidR="008D7DB1" w:rsidRPr="0023740A" w:rsidRDefault="008D7DB1" w:rsidP="008D7DB1">
      <w:pPr>
        <w:pStyle w:val="11"/>
        <w:spacing w:line="360" w:lineRule="auto"/>
        <w:jc w:val="both"/>
        <w:rPr>
          <w:sz w:val="28"/>
          <w:szCs w:val="28"/>
        </w:rPr>
      </w:pPr>
      <w:r w:rsidRPr="0023740A">
        <w:rPr>
          <w:sz w:val="28"/>
          <w:szCs w:val="28"/>
        </w:rPr>
        <w:t xml:space="preserve">Рецензия д.м.н., доцента Макаренко Татьяны Александровны на реферат клинического ординатора первого года </w:t>
      </w:r>
      <w:proofErr w:type="gramStart"/>
      <w:r w:rsidRPr="0023740A">
        <w:rPr>
          <w:sz w:val="28"/>
          <w:szCs w:val="28"/>
        </w:rPr>
        <w:t>обучения по специальности</w:t>
      </w:r>
      <w:proofErr w:type="gramEnd"/>
      <w:r w:rsidRPr="0023740A">
        <w:rPr>
          <w:sz w:val="28"/>
          <w:szCs w:val="28"/>
        </w:rPr>
        <w:t xml:space="preserve"> «Акушерство и гинекология» Ермохиной Владиславы Сергеевны  по теме «Преждевременные роды».</w:t>
      </w:r>
    </w:p>
    <w:p w:rsidR="008D7DB1" w:rsidRPr="0023740A" w:rsidRDefault="008D7DB1" w:rsidP="008D7DB1">
      <w:pPr>
        <w:pStyle w:val="11"/>
        <w:spacing w:line="360" w:lineRule="auto"/>
        <w:jc w:val="both"/>
        <w:rPr>
          <w:sz w:val="28"/>
          <w:szCs w:val="28"/>
        </w:rPr>
      </w:pPr>
    </w:p>
    <w:p w:rsidR="008D7DB1" w:rsidRPr="0023740A" w:rsidRDefault="008D7DB1" w:rsidP="008D7DB1">
      <w:pPr>
        <w:pStyle w:val="11"/>
        <w:spacing w:line="360" w:lineRule="auto"/>
        <w:jc w:val="both"/>
        <w:rPr>
          <w:sz w:val="28"/>
          <w:szCs w:val="28"/>
        </w:rPr>
      </w:pPr>
      <w:r w:rsidRPr="0023740A">
        <w:rPr>
          <w:sz w:val="28"/>
          <w:szCs w:val="28"/>
        </w:rPr>
        <w:t>Основные оценочные критерии рецензии:</w:t>
      </w:r>
    </w:p>
    <w:tbl>
      <w:tblPr>
        <w:tblStyle w:val="a4"/>
        <w:tblW w:w="10719" w:type="dxa"/>
        <w:tblLook w:val="04A0" w:firstRow="1" w:lastRow="0" w:firstColumn="1" w:lastColumn="0" w:noHBand="0" w:noVBand="1"/>
      </w:tblPr>
      <w:tblGrid>
        <w:gridCol w:w="525"/>
        <w:gridCol w:w="6104"/>
        <w:gridCol w:w="4090"/>
      </w:tblGrid>
      <w:tr w:rsidR="008D7DB1" w:rsidRPr="0023740A" w:rsidTr="008D7DB1">
        <w:trPr>
          <w:trHeight w:val="356"/>
        </w:trPr>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Оценочный критерий</w:t>
            </w:r>
          </w:p>
        </w:tc>
        <w:tc>
          <w:tcPr>
            <w:tcW w:w="4090"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Положительный/отрицательный</w:t>
            </w: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1</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Структурированность</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2</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Наличие орфографических ошибок</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3</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Соответствие текста реферата теме</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4</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Владение терминологией</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5</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Полнота и глубина раскрытия основных понятий темы</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6</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Логичность доказательной базы</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7</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 xml:space="preserve">Умение аргументировать основные положения и выводы </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8</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Использование известных научных источников</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r w:rsidR="008D7DB1" w:rsidRPr="0023740A" w:rsidTr="008D7DB1">
        <w:tc>
          <w:tcPr>
            <w:tcW w:w="525"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9</w:t>
            </w:r>
          </w:p>
        </w:tc>
        <w:tc>
          <w:tcPr>
            <w:tcW w:w="6104" w:type="dxa"/>
            <w:tcBorders>
              <w:top w:val="single" w:sz="4" w:space="0" w:color="auto"/>
              <w:left w:val="single" w:sz="4" w:space="0" w:color="auto"/>
              <w:bottom w:val="single" w:sz="4" w:space="0" w:color="auto"/>
              <w:right w:val="single" w:sz="4" w:space="0" w:color="auto"/>
            </w:tcBorders>
            <w:vAlign w:val="center"/>
            <w:hideMark/>
          </w:tcPr>
          <w:p w:rsidR="008D7DB1" w:rsidRPr="0023740A" w:rsidRDefault="008D7DB1">
            <w:pPr>
              <w:pStyle w:val="11"/>
              <w:spacing w:line="360" w:lineRule="auto"/>
              <w:jc w:val="center"/>
              <w:rPr>
                <w:sz w:val="28"/>
                <w:szCs w:val="28"/>
                <w:lang w:eastAsia="en-US"/>
              </w:rPr>
            </w:pPr>
            <w:r w:rsidRPr="0023740A">
              <w:rPr>
                <w:sz w:val="28"/>
                <w:szCs w:val="28"/>
                <w:lang w:eastAsia="en-US"/>
              </w:rPr>
              <w:t>Умение сделать общий вывод</w:t>
            </w:r>
          </w:p>
        </w:tc>
        <w:tc>
          <w:tcPr>
            <w:tcW w:w="4090" w:type="dxa"/>
            <w:tcBorders>
              <w:top w:val="single" w:sz="4" w:space="0" w:color="auto"/>
              <w:left w:val="single" w:sz="4" w:space="0" w:color="auto"/>
              <w:bottom w:val="single" w:sz="4" w:space="0" w:color="auto"/>
              <w:right w:val="single" w:sz="4" w:space="0" w:color="auto"/>
            </w:tcBorders>
            <w:vAlign w:val="center"/>
          </w:tcPr>
          <w:p w:rsidR="008D7DB1" w:rsidRPr="0023740A" w:rsidRDefault="008D7DB1">
            <w:pPr>
              <w:pStyle w:val="11"/>
              <w:spacing w:line="360" w:lineRule="auto"/>
              <w:jc w:val="center"/>
              <w:rPr>
                <w:sz w:val="28"/>
                <w:szCs w:val="28"/>
                <w:lang w:eastAsia="en-US"/>
              </w:rPr>
            </w:pPr>
          </w:p>
        </w:tc>
      </w:tr>
    </w:tbl>
    <w:p w:rsidR="008D7DB1" w:rsidRPr="0023740A" w:rsidRDefault="008D7DB1" w:rsidP="008D7DB1">
      <w:pPr>
        <w:pStyle w:val="11"/>
        <w:spacing w:line="360" w:lineRule="auto"/>
        <w:jc w:val="both"/>
        <w:rPr>
          <w:sz w:val="28"/>
          <w:szCs w:val="28"/>
        </w:rPr>
      </w:pPr>
    </w:p>
    <w:p w:rsidR="008D7DB1" w:rsidRPr="0023740A" w:rsidRDefault="008D7DB1" w:rsidP="008D7DB1">
      <w:pPr>
        <w:pStyle w:val="11"/>
        <w:spacing w:line="360" w:lineRule="auto"/>
        <w:jc w:val="both"/>
        <w:rPr>
          <w:sz w:val="28"/>
          <w:szCs w:val="28"/>
        </w:rPr>
      </w:pPr>
      <w:r w:rsidRPr="0023740A">
        <w:rPr>
          <w:sz w:val="28"/>
          <w:szCs w:val="28"/>
        </w:rPr>
        <w:t>Итоговая оценка:</w:t>
      </w:r>
    </w:p>
    <w:p w:rsidR="008D7DB1" w:rsidRPr="0023740A" w:rsidRDefault="008D7DB1" w:rsidP="008D7DB1">
      <w:pPr>
        <w:pStyle w:val="11"/>
        <w:spacing w:line="360" w:lineRule="auto"/>
        <w:jc w:val="both"/>
        <w:rPr>
          <w:sz w:val="28"/>
          <w:szCs w:val="28"/>
        </w:rPr>
      </w:pPr>
      <w:r w:rsidRPr="0023740A">
        <w:rPr>
          <w:sz w:val="28"/>
          <w:szCs w:val="28"/>
        </w:rPr>
        <w:t>Комментарий рецензента:</w:t>
      </w:r>
    </w:p>
    <w:p w:rsidR="008D7DB1" w:rsidRPr="0023740A" w:rsidRDefault="008D7DB1" w:rsidP="008D7DB1">
      <w:pPr>
        <w:pStyle w:val="11"/>
        <w:spacing w:line="360" w:lineRule="auto"/>
        <w:jc w:val="both"/>
        <w:rPr>
          <w:sz w:val="28"/>
          <w:szCs w:val="28"/>
        </w:rPr>
      </w:pPr>
      <w:r w:rsidRPr="0023740A">
        <w:rPr>
          <w:sz w:val="28"/>
          <w:szCs w:val="28"/>
        </w:rPr>
        <w:t>Дата:</w:t>
      </w:r>
    </w:p>
    <w:p w:rsidR="008D7DB1" w:rsidRPr="0023740A" w:rsidRDefault="008D7DB1" w:rsidP="008D7DB1">
      <w:pPr>
        <w:pStyle w:val="11"/>
        <w:spacing w:line="360" w:lineRule="auto"/>
        <w:jc w:val="both"/>
        <w:rPr>
          <w:sz w:val="28"/>
          <w:szCs w:val="28"/>
        </w:rPr>
      </w:pPr>
    </w:p>
    <w:p w:rsidR="008D7DB1" w:rsidRPr="0023740A" w:rsidRDefault="008D7DB1" w:rsidP="008D7DB1">
      <w:pPr>
        <w:pStyle w:val="11"/>
        <w:spacing w:line="360" w:lineRule="auto"/>
        <w:jc w:val="both"/>
        <w:rPr>
          <w:sz w:val="28"/>
          <w:szCs w:val="28"/>
        </w:rPr>
      </w:pPr>
      <w:r w:rsidRPr="0023740A">
        <w:rPr>
          <w:sz w:val="28"/>
          <w:szCs w:val="28"/>
        </w:rPr>
        <w:t>Подпись рецензента:</w:t>
      </w:r>
    </w:p>
    <w:p w:rsidR="008D7DB1" w:rsidRPr="0023740A" w:rsidRDefault="008D7DB1" w:rsidP="008D7DB1">
      <w:pPr>
        <w:pStyle w:val="11"/>
        <w:spacing w:line="360" w:lineRule="auto"/>
        <w:jc w:val="both"/>
        <w:rPr>
          <w:sz w:val="28"/>
          <w:szCs w:val="28"/>
        </w:rPr>
      </w:pPr>
      <w:r w:rsidRPr="0023740A">
        <w:rPr>
          <w:sz w:val="28"/>
          <w:szCs w:val="28"/>
        </w:rPr>
        <w:t>Подпись ординатора:</w:t>
      </w:r>
    </w:p>
    <w:p w:rsidR="005037CA" w:rsidRPr="0023740A" w:rsidRDefault="008D7DB1" w:rsidP="008D7DB1">
      <w:pPr>
        <w:spacing w:after="0"/>
        <w:jc w:val="both"/>
        <w:rPr>
          <w:rFonts w:ascii="Times New Roman" w:hAnsi="Times New Roman" w:cs="Times New Roman"/>
          <w:sz w:val="28"/>
          <w:szCs w:val="28"/>
        </w:rPr>
      </w:pPr>
      <w:r w:rsidRPr="0023740A">
        <w:rPr>
          <w:rFonts w:ascii="Times New Roman" w:hAnsi="Times New Roman" w:cs="Times New Roman"/>
          <w:sz w:val="28"/>
          <w:szCs w:val="28"/>
        </w:rPr>
        <w:lastRenderedPageBreak/>
        <w:t>Содержание</w:t>
      </w:r>
    </w:p>
    <w:p w:rsidR="008D7DB1" w:rsidRPr="0023740A" w:rsidRDefault="008D7DB1" w:rsidP="008D7DB1">
      <w:pPr>
        <w:spacing w:after="0"/>
        <w:jc w:val="both"/>
        <w:rPr>
          <w:rFonts w:ascii="Times New Roman" w:hAnsi="Times New Roman" w:cs="Times New Roman"/>
          <w:sz w:val="28"/>
          <w:szCs w:val="28"/>
        </w:rPr>
      </w:pPr>
    </w:p>
    <w:p w:rsidR="008D7DB1" w:rsidRPr="0023740A" w:rsidRDefault="008D7DB1" w:rsidP="008D7DB1">
      <w:pPr>
        <w:pStyle w:val="11"/>
        <w:numPr>
          <w:ilvl w:val="0"/>
          <w:numId w:val="1"/>
        </w:numPr>
        <w:spacing w:line="360" w:lineRule="auto"/>
        <w:jc w:val="both"/>
        <w:rPr>
          <w:sz w:val="28"/>
          <w:szCs w:val="28"/>
        </w:rPr>
      </w:pPr>
      <w:r w:rsidRPr="0023740A">
        <w:rPr>
          <w:sz w:val="28"/>
          <w:szCs w:val="28"/>
        </w:rPr>
        <w:t>Введение</w:t>
      </w:r>
    </w:p>
    <w:p w:rsidR="00473F8F" w:rsidRPr="0023740A" w:rsidRDefault="00473F8F" w:rsidP="00473F8F">
      <w:pPr>
        <w:pStyle w:val="11"/>
        <w:numPr>
          <w:ilvl w:val="0"/>
          <w:numId w:val="1"/>
        </w:numPr>
        <w:spacing w:line="360" w:lineRule="auto"/>
        <w:jc w:val="both"/>
        <w:rPr>
          <w:sz w:val="28"/>
          <w:szCs w:val="28"/>
        </w:rPr>
      </w:pPr>
      <w:r w:rsidRPr="0023740A">
        <w:rPr>
          <w:sz w:val="28"/>
          <w:szCs w:val="28"/>
        </w:rPr>
        <w:t>Патогенез</w:t>
      </w:r>
    </w:p>
    <w:p w:rsidR="009E7C60" w:rsidRPr="0023740A" w:rsidRDefault="00B01F4E" w:rsidP="008D7DB1">
      <w:pPr>
        <w:pStyle w:val="11"/>
        <w:numPr>
          <w:ilvl w:val="0"/>
          <w:numId w:val="1"/>
        </w:numPr>
        <w:spacing w:line="360" w:lineRule="auto"/>
        <w:jc w:val="both"/>
        <w:rPr>
          <w:sz w:val="28"/>
          <w:szCs w:val="28"/>
        </w:rPr>
      </w:pPr>
      <w:r w:rsidRPr="0023740A">
        <w:rPr>
          <w:sz w:val="28"/>
          <w:szCs w:val="28"/>
        </w:rPr>
        <w:t xml:space="preserve">Клиника и </w:t>
      </w:r>
      <w:r w:rsidR="008D7DB1" w:rsidRPr="0023740A">
        <w:rPr>
          <w:sz w:val="28"/>
          <w:szCs w:val="28"/>
        </w:rPr>
        <w:t xml:space="preserve">Диагностика </w:t>
      </w:r>
    </w:p>
    <w:p w:rsidR="008D7DB1" w:rsidRPr="0023740A" w:rsidRDefault="00473F8F" w:rsidP="008D7DB1">
      <w:pPr>
        <w:pStyle w:val="11"/>
        <w:numPr>
          <w:ilvl w:val="0"/>
          <w:numId w:val="1"/>
        </w:numPr>
        <w:spacing w:line="360" w:lineRule="auto"/>
        <w:jc w:val="both"/>
        <w:rPr>
          <w:sz w:val="28"/>
          <w:szCs w:val="28"/>
        </w:rPr>
      </w:pPr>
      <w:r w:rsidRPr="0023740A">
        <w:rPr>
          <w:sz w:val="28"/>
          <w:szCs w:val="28"/>
        </w:rPr>
        <w:t>Лечение</w:t>
      </w:r>
    </w:p>
    <w:p w:rsidR="008D7DB1" w:rsidRPr="0023740A" w:rsidRDefault="008D7DB1" w:rsidP="008D7DB1">
      <w:pPr>
        <w:pStyle w:val="11"/>
        <w:numPr>
          <w:ilvl w:val="0"/>
          <w:numId w:val="1"/>
        </w:numPr>
        <w:spacing w:line="360" w:lineRule="auto"/>
        <w:jc w:val="both"/>
        <w:rPr>
          <w:sz w:val="28"/>
          <w:szCs w:val="28"/>
        </w:rPr>
      </w:pPr>
      <w:r w:rsidRPr="0023740A">
        <w:rPr>
          <w:sz w:val="28"/>
          <w:szCs w:val="28"/>
        </w:rPr>
        <w:t>Заключение</w:t>
      </w:r>
    </w:p>
    <w:p w:rsidR="008D7DB1" w:rsidRPr="0023740A" w:rsidRDefault="008D7DB1" w:rsidP="008D7DB1">
      <w:pPr>
        <w:pStyle w:val="11"/>
        <w:numPr>
          <w:ilvl w:val="0"/>
          <w:numId w:val="1"/>
        </w:numPr>
        <w:spacing w:line="360" w:lineRule="auto"/>
        <w:jc w:val="both"/>
        <w:rPr>
          <w:sz w:val="28"/>
          <w:szCs w:val="28"/>
        </w:rPr>
      </w:pPr>
      <w:r w:rsidRPr="0023740A">
        <w:rPr>
          <w:sz w:val="28"/>
          <w:szCs w:val="28"/>
        </w:rPr>
        <w:t>Список используемой литературы</w:t>
      </w:r>
    </w:p>
    <w:p w:rsidR="008D7DB1" w:rsidRPr="0023740A" w:rsidRDefault="008D7DB1" w:rsidP="008D7DB1">
      <w:pPr>
        <w:spacing w:after="0"/>
        <w:jc w:val="both"/>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175B56" w:rsidRPr="0023740A" w:rsidRDefault="00175B56"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8D7DB1" w:rsidRPr="0023740A" w:rsidRDefault="008D7DB1" w:rsidP="009D6BBA">
      <w:pPr>
        <w:spacing w:after="0"/>
        <w:jc w:val="center"/>
        <w:rPr>
          <w:rFonts w:ascii="Times New Roman" w:hAnsi="Times New Roman" w:cs="Times New Roman"/>
          <w:sz w:val="28"/>
          <w:szCs w:val="28"/>
        </w:rPr>
      </w:pPr>
    </w:p>
    <w:p w:rsidR="001F7CF8" w:rsidRPr="0023740A" w:rsidRDefault="001F7CF8" w:rsidP="009D6BBA">
      <w:pPr>
        <w:spacing w:after="0"/>
        <w:jc w:val="center"/>
        <w:rPr>
          <w:rFonts w:ascii="Times New Roman" w:hAnsi="Times New Roman" w:cs="Times New Roman"/>
          <w:sz w:val="28"/>
          <w:szCs w:val="28"/>
        </w:rPr>
      </w:pPr>
    </w:p>
    <w:p w:rsidR="008D7DB1" w:rsidRPr="00E77A4A" w:rsidRDefault="008D7DB1" w:rsidP="00E77A4A">
      <w:pPr>
        <w:spacing w:after="0"/>
        <w:rPr>
          <w:rFonts w:ascii="Times New Roman" w:hAnsi="Times New Roman" w:cs="Times New Roman"/>
          <w:b/>
          <w:sz w:val="32"/>
          <w:szCs w:val="32"/>
        </w:rPr>
      </w:pPr>
    </w:p>
    <w:p w:rsidR="008D7DB1" w:rsidRPr="00E77A4A" w:rsidRDefault="008D7DB1" w:rsidP="009D6BBA">
      <w:pPr>
        <w:spacing w:after="0"/>
        <w:jc w:val="center"/>
        <w:rPr>
          <w:rFonts w:ascii="Times New Roman" w:hAnsi="Times New Roman" w:cs="Times New Roman"/>
          <w:b/>
          <w:sz w:val="32"/>
          <w:szCs w:val="32"/>
        </w:rPr>
      </w:pPr>
      <w:r w:rsidRPr="00E77A4A">
        <w:rPr>
          <w:rFonts w:ascii="Times New Roman" w:hAnsi="Times New Roman" w:cs="Times New Roman"/>
          <w:b/>
          <w:sz w:val="32"/>
          <w:szCs w:val="32"/>
        </w:rPr>
        <w:t>Введение</w:t>
      </w:r>
    </w:p>
    <w:p w:rsidR="005037CA" w:rsidRPr="0023740A" w:rsidRDefault="005037CA" w:rsidP="005037CA">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Преждевременные роды (</w:t>
      </w:r>
      <w:proofErr w:type="gramStart"/>
      <w:r w:rsidRPr="0023740A">
        <w:rPr>
          <w:rFonts w:ascii="Times New Roman" w:eastAsia="Times New Roman" w:hAnsi="Times New Roman" w:cs="Times New Roman"/>
          <w:color w:val="000000"/>
          <w:sz w:val="28"/>
          <w:szCs w:val="28"/>
          <w:lang w:eastAsia="ru-RU"/>
        </w:rPr>
        <w:t>ПР</w:t>
      </w:r>
      <w:proofErr w:type="gramEnd"/>
      <w:r w:rsidRPr="0023740A">
        <w:rPr>
          <w:rFonts w:ascii="Times New Roman" w:eastAsia="Times New Roman" w:hAnsi="Times New Roman" w:cs="Times New Roman"/>
          <w:color w:val="000000"/>
          <w:sz w:val="28"/>
          <w:szCs w:val="28"/>
          <w:lang w:eastAsia="ru-RU"/>
        </w:rPr>
        <w:t xml:space="preserve">) - это роды, наступившие в сроки </w:t>
      </w:r>
      <w:r w:rsidR="009E7C60" w:rsidRPr="0023740A">
        <w:rPr>
          <w:rFonts w:ascii="Times New Roman" w:eastAsia="Times New Roman" w:hAnsi="Times New Roman" w:cs="Times New Roman"/>
          <w:color w:val="000000"/>
          <w:sz w:val="28"/>
          <w:szCs w:val="28"/>
          <w:lang w:eastAsia="ru-RU"/>
        </w:rPr>
        <w:t>беременности от 22 до 3</w:t>
      </w:r>
      <w:r w:rsidRPr="0023740A">
        <w:rPr>
          <w:rFonts w:ascii="Times New Roman" w:eastAsia="Times New Roman" w:hAnsi="Times New Roman" w:cs="Times New Roman"/>
          <w:color w:val="000000"/>
          <w:sz w:val="28"/>
          <w:szCs w:val="28"/>
          <w:lang w:eastAsia="ru-RU"/>
        </w:rPr>
        <w:t>6 недель, при этом</w:t>
      </w:r>
      <w:r w:rsidR="009E7C60" w:rsidRPr="0023740A">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установление срока беременности определяется на основании</w:t>
      </w:r>
      <w:r w:rsidR="009E7C60" w:rsidRPr="0023740A">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данных о 1-м дне последней менструации (при регулярном</w:t>
      </w:r>
      <w:r w:rsidR="009E7C60" w:rsidRPr="0023740A">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менструальном цикле) и УЗИ плода, выполненном в1-мтриместре.</w:t>
      </w:r>
    </w:p>
    <w:p w:rsidR="00473F8F" w:rsidRPr="0023740A" w:rsidRDefault="00473F8F" w:rsidP="00473F8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3740A">
        <w:rPr>
          <w:rFonts w:ascii="Times New Roman" w:eastAsia="Times New Roman" w:hAnsi="Times New Roman" w:cs="Times New Roman"/>
          <w:color w:val="000000"/>
          <w:sz w:val="28"/>
          <w:szCs w:val="28"/>
          <w:lang w:eastAsia="ru-RU"/>
        </w:rPr>
        <w:t>ПР</w:t>
      </w:r>
      <w:proofErr w:type="gramEnd"/>
      <w:r w:rsidRPr="0023740A">
        <w:rPr>
          <w:rFonts w:ascii="Times New Roman" w:eastAsia="Times New Roman" w:hAnsi="Times New Roman" w:cs="Times New Roman"/>
          <w:color w:val="000000"/>
          <w:sz w:val="28"/>
          <w:szCs w:val="28"/>
          <w:lang w:eastAsia="ru-RU"/>
        </w:rPr>
        <w:t xml:space="preserve"> относятся к большим акушерским синдромам, которые характеризуются длительным субклиническим течением и вовлечением в патологический процесс плода.</w:t>
      </w:r>
    </w:p>
    <w:p w:rsidR="00473F8F" w:rsidRPr="0023740A" w:rsidRDefault="00473F8F" w:rsidP="00473F8F">
      <w:pPr>
        <w:shd w:val="clear" w:color="auto" w:fill="FFFFFF"/>
        <w:spacing w:after="0" w:line="240" w:lineRule="auto"/>
        <w:rPr>
          <w:rFonts w:ascii="Times New Roman" w:eastAsia="Times New Roman" w:hAnsi="Times New Roman" w:cs="Times New Roman"/>
          <w:color w:val="000000"/>
          <w:sz w:val="28"/>
          <w:szCs w:val="28"/>
          <w:lang w:eastAsia="ru-RU"/>
        </w:rPr>
      </w:pPr>
    </w:p>
    <w:p w:rsidR="00A6512D" w:rsidRPr="0023740A" w:rsidRDefault="00473F8F">
      <w:pPr>
        <w:rPr>
          <w:rFonts w:ascii="Times New Roman" w:hAnsi="Times New Roman" w:cs="Times New Roman"/>
          <w:sz w:val="28"/>
          <w:szCs w:val="28"/>
        </w:rPr>
      </w:pPr>
      <w:r w:rsidRPr="0023740A">
        <w:rPr>
          <w:rFonts w:ascii="Times New Roman" w:hAnsi="Times New Roman" w:cs="Times New Roman"/>
          <w:sz w:val="28"/>
          <w:szCs w:val="28"/>
        </w:rPr>
        <w:t xml:space="preserve">Проблема преждевременных родов занимает одно из ведущих мест в современном акушерстве, так как определяет уровень перинатальной заболеваемости и смертности. По рекомендации ВОЗ учет перинатальной смертности осуществляется с 22-й недели беременности при массе плода 500 г и более. </w:t>
      </w:r>
      <w:proofErr w:type="gramStart"/>
      <w:r w:rsidRPr="0023740A">
        <w:rPr>
          <w:rFonts w:ascii="Times New Roman" w:hAnsi="Times New Roman" w:cs="Times New Roman"/>
          <w:sz w:val="28"/>
          <w:szCs w:val="28"/>
        </w:rPr>
        <w:t>На долю недоношенных детей приходится 60—70 % ранней неонатальной смертности и 65—75 % детской смертности; мертворождаемость при преждевременных родах наблюдается в 8—13 раз чаще, чем при своевременных.</w:t>
      </w:r>
      <w:proofErr w:type="gramEnd"/>
      <w:r w:rsidRPr="0023740A">
        <w:rPr>
          <w:rFonts w:ascii="Times New Roman" w:hAnsi="Times New Roman" w:cs="Times New Roman"/>
          <w:sz w:val="28"/>
          <w:szCs w:val="28"/>
        </w:rPr>
        <w:t xml:space="preserve"> Перинатальная смертность недоношенных новорожденных в 33 раза выше по сравнению с этим показателем </w:t>
      </w:r>
      <w:proofErr w:type="gramStart"/>
      <w:r w:rsidRPr="0023740A">
        <w:rPr>
          <w:rFonts w:ascii="Times New Roman" w:hAnsi="Times New Roman" w:cs="Times New Roman"/>
          <w:sz w:val="28"/>
          <w:szCs w:val="28"/>
        </w:rPr>
        <w:t>у</w:t>
      </w:r>
      <w:proofErr w:type="gramEnd"/>
      <w:r w:rsidRPr="0023740A">
        <w:rPr>
          <w:rFonts w:ascii="Times New Roman" w:hAnsi="Times New Roman" w:cs="Times New Roman"/>
          <w:sz w:val="28"/>
          <w:szCs w:val="28"/>
        </w:rPr>
        <w:t xml:space="preserve"> доношенных. Проблема преждевременных родов имеет и психосоциальный аспект, так как рождение недоношенного ребенка, его болезнь или смерть являются тяжелой психической травмой. Женщины, потерявшие детей, ощущают боязнь за исход последующих беременностей, испытывают чувство собственной вины, что в конечном итоге приводит к заметному уменьшению их жизненной активности, конфликтам в семье, а часто и к отказу от предполагаемой беременности. В связи с этим проблема преждевременных родов имеет не только медицинское, но и большое социальное значение.</w:t>
      </w: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473F8F" w:rsidRPr="0023740A" w:rsidRDefault="00473F8F">
      <w:pPr>
        <w:rPr>
          <w:rFonts w:ascii="Times New Roman" w:hAnsi="Times New Roman" w:cs="Times New Roman"/>
          <w:sz w:val="28"/>
          <w:szCs w:val="28"/>
        </w:rPr>
      </w:pPr>
    </w:p>
    <w:p w:rsidR="00DD4DF4" w:rsidRPr="0023740A" w:rsidRDefault="00DD4DF4">
      <w:pPr>
        <w:rPr>
          <w:rFonts w:ascii="Times New Roman" w:hAnsi="Times New Roman" w:cs="Times New Roman"/>
          <w:sz w:val="28"/>
          <w:szCs w:val="28"/>
        </w:rPr>
      </w:pPr>
    </w:p>
    <w:p w:rsidR="00473F8F" w:rsidRPr="00E77A4A" w:rsidRDefault="00473F8F" w:rsidP="00473F8F">
      <w:pPr>
        <w:jc w:val="center"/>
        <w:rPr>
          <w:rFonts w:ascii="Times New Roman" w:hAnsi="Times New Roman" w:cs="Times New Roman"/>
          <w:b/>
          <w:sz w:val="32"/>
          <w:szCs w:val="32"/>
        </w:rPr>
      </w:pPr>
      <w:r w:rsidRPr="00E77A4A">
        <w:rPr>
          <w:rFonts w:ascii="Times New Roman" w:hAnsi="Times New Roman" w:cs="Times New Roman"/>
          <w:b/>
          <w:sz w:val="32"/>
          <w:szCs w:val="32"/>
        </w:rPr>
        <w:lastRenderedPageBreak/>
        <w:t>Патогенез</w:t>
      </w:r>
    </w:p>
    <w:p w:rsidR="00DD4DF4" w:rsidRPr="0023740A" w:rsidRDefault="00DD4DF4" w:rsidP="00DD4DF4">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 xml:space="preserve">Научно доказана связь </w:t>
      </w:r>
      <w:proofErr w:type="gramStart"/>
      <w:r w:rsidRPr="0023740A">
        <w:rPr>
          <w:rFonts w:ascii="Times New Roman" w:eastAsia="Times New Roman" w:hAnsi="Times New Roman" w:cs="Times New Roman"/>
          <w:color w:val="000000"/>
          <w:sz w:val="28"/>
          <w:szCs w:val="28"/>
          <w:lang w:eastAsia="ru-RU"/>
        </w:rPr>
        <w:t>ПР</w:t>
      </w:r>
      <w:proofErr w:type="gramEnd"/>
      <w:r w:rsidRPr="0023740A">
        <w:rPr>
          <w:rFonts w:ascii="Times New Roman" w:eastAsia="Times New Roman" w:hAnsi="Times New Roman" w:cs="Times New Roman"/>
          <w:color w:val="000000"/>
          <w:sz w:val="28"/>
          <w:szCs w:val="28"/>
          <w:lang w:eastAsia="ru-RU"/>
        </w:rPr>
        <w:t xml:space="preserve"> с инфекцией нижних половых путей. Каждая из </w:t>
      </w:r>
      <w:proofErr w:type="spellStart"/>
      <w:r w:rsidRPr="0023740A">
        <w:rPr>
          <w:rFonts w:ascii="Times New Roman" w:eastAsia="Times New Roman" w:hAnsi="Times New Roman" w:cs="Times New Roman"/>
          <w:color w:val="000000"/>
          <w:sz w:val="28"/>
          <w:szCs w:val="28"/>
          <w:lang w:eastAsia="ru-RU"/>
        </w:rPr>
        <w:t>внутриамниотического</w:t>
      </w:r>
      <w:proofErr w:type="spellEnd"/>
      <w:r w:rsidRPr="0023740A">
        <w:rPr>
          <w:rFonts w:ascii="Times New Roman" w:eastAsia="Times New Roman" w:hAnsi="Times New Roman" w:cs="Times New Roman"/>
          <w:color w:val="000000"/>
          <w:sz w:val="28"/>
          <w:szCs w:val="28"/>
          <w:lang w:eastAsia="ru-RU"/>
        </w:rPr>
        <w:t xml:space="preserve"> воспаления, которое в большинстве случаев протекает </w:t>
      </w:r>
      <w:proofErr w:type="spellStart"/>
      <w:r w:rsidRPr="0023740A">
        <w:rPr>
          <w:rFonts w:ascii="Times New Roman" w:eastAsia="Times New Roman" w:hAnsi="Times New Roman" w:cs="Times New Roman"/>
          <w:color w:val="000000"/>
          <w:sz w:val="28"/>
          <w:szCs w:val="28"/>
          <w:lang w:eastAsia="ru-RU"/>
        </w:rPr>
        <w:t>субклинически</w:t>
      </w:r>
      <w:proofErr w:type="spellEnd"/>
      <w:r w:rsidRPr="0023740A">
        <w:rPr>
          <w:rFonts w:ascii="Times New Roman" w:eastAsia="Times New Roman" w:hAnsi="Times New Roman" w:cs="Times New Roman"/>
          <w:color w:val="000000"/>
          <w:sz w:val="28"/>
          <w:szCs w:val="28"/>
          <w:lang w:eastAsia="ru-RU"/>
        </w:rPr>
        <w:t xml:space="preserve">. У данных пациенток имеется высокий риск преждевременного разрыва плодных оболочек (ПРПО) и гнойно-воспалительных осложнений в послеродовом периоде. Инфекционно-воспалительный процесс приводит к повышению сократительной активности </w:t>
      </w:r>
      <w:proofErr w:type="spellStart"/>
      <w:r w:rsidRPr="0023740A">
        <w:rPr>
          <w:rFonts w:ascii="Times New Roman" w:eastAsia="Times New Roman" w:hAnsi="Times New Roman" w:cs="Times New Roman"/>
          <w:color w:val="000000"/>
          <w:sz w:val="28"/>
          <w:szCs w:val="28"/>
          <w:lang w:eastAsia="ru-RU"/>
        </w:rPr>
        <w:t>миометрия</w:t>
      </w:r>
      <w:proofErr w:type="spellEnd"/>
      <w:r w:rsidRPr="0023740A">
        <w:rPr>
          <w:rFonts w:ascii="Times New Roman" w:eastAsia="Times New Roman" w:hAnsi="Times New Roman" w:cs="Times New Roman"/>
          <w:color w:val="000000"/>
          <w:sz w:val="28"/>
          <w:szCs w:val="28"/>
          <w:lang w:eastAsia="ru-RU"/>
        </w:rPr>
        <w:t xml:space="preserve"> и деградации внеклеточного матрикса с </w:t>
      </w:r>
      <w:proofErr w:type="spellStart"/>
      <w:r w:rsidRPr="0023740A">
        <w:rPr>
          <w:rFonts w:ascii="Times New Roman" w:eastAsia="Times New Roman" w:hAnsi="Times New Roman" w:cs="Times New Roman"/>
          <w:color w:val="000000"/>
          <w:sz w:val="28"/>
          <w:szCs w:val="28"/>
          <w:lang w:eastAsia="ru-RU"/>
        </w:rPr>
        <w:t>ремоделированием</w:t>
      </w:r>
      <w:proofErr w:type="spellEnd"/>
      <w:r w:rsidRPr="0023740A">
        <w:rPr>
          <w:rFonts w:ascii="Times New Roman" w:eastAsia="Times New Roman" w:hAnsi="Times New Roman" w:cs="Times New Roman"/>
          <w:color w:val="000000"/>
          <w:sz w:val="28"/>
          <w:szCs w:val="28"/>
          <w:lang w:eastAsia="ru-RU"/>
        </w:rPr>
        <w:t xml:space="preserve"> шейки матки и амниотической мембраны </w:t>
      </w:r>
      <w:proofErr w:type="spellStart"/>
      <w:r w:rsidRPr="0023740A">
        <w:rPr>
          <w:rFonts w:ascii="Times New Roman" w:eastAsia="Times New Roman" w:hAnsi="Times New Roman" w:cs="Times New Roman"/>
          <w:color w:val="000000"/>
          <w:sz w:val="28"/>
          <w:szCs w:val="28"/>
          <w:lang w:eastAsia="ru-RU"/>
        </w:rPr>
        <w:t>персистирующая</w:t>
      </w:r>
      <w:proofErr w:type="spellEnd"/>
      <w:r w:rsidRPr="0023740A">
        <w:rPr>
          <w:rFonts w:ascii="Times New Roman" w:eastAsia="Times New Roman" w:hAnsi="Times New Roman" w:cs="Times New Roman"/>
          <w:color w:val="000000"/>
          <w:sz w:val="28"/>
          <w:szCs w:val="28"/>
          <w:lang w:eastAsia="ru-RU"/>
        </w:rPr>
        <w:t xml:space="preserve"> инфекция приводит к развитию </w:t>
      </w:r>
      <w:proofErr w:type="spellStart"/>
      <w:r w:rsidRPr="0023740A">
        <w:rPr>
          <w:rFonts w:ascii="Times New Roman" w:eastAsia="Times New Roman" w:hAnsi="Times New Roman" w:cs="Times New Roman"/>
          <w:color w:val="000000"/>
          <w:sz w:val="28"/>
          <w:szCs w:val="28"/>
          <w:lang w:eastAsia="ru-RU"/>
        </w:rPr>
        <w:t>манифестного</w:t>
      </w:r>
      <w:proofErr w:type="spellEnd"/>
      <w:r w:rsidRPr="0023740A">
        <w:rPr>
          <w:rFonts w:ascii="Times New Roman" w:eastAsia="Times New Roman" w:hAnsi="Times New Roman" w:cs="Times New Roman"/>
          <w:color w:val="000000"/>
          <w:sz w:val="28"/>
          <w:szCs w:val="28"/>
          <w:lang w:eastAsia="ru-RU"/>
        </w:rPr>
        <w:t xml:space="preserve"> </w:t>
      </w:r>
      <w:proofErr w:type="spellStart"/>
      <w:r w:rsidRPr="0023740A">
        <w:rPr>
          <w:rFonts w:ascii="Times New Roman" w:eastAsia="Times New Roman" w:hAnsi="Times New Roman" w:cs="Times New Roman"/>
          <w:color w:val="000000"/>
          <w:sz w:val="28"/>
          <w:szCs w:val="28"/>
          <w:lang w:eastAsia="ru-RU"/>
        </w:rPr>
        <w:t>хориоамнионита</w:t>
      </w:r>
      <w:proofErr w:type="spellEnd"/>
      <w:r w:rsidRPr="0023740A">
        <w:rPr>
          <w:rFonts w:ascii="Times New Roman" w:eastAsia="Times New Roman" w:hAnsi="Times New Roman" w:cs="Times New Roman"/>
          <w:color w:val="000000"/>
          <w:sz w:val="28"/>
          <w:szCs w:val="28"/>
          <w:lang w:eastAsia="ru-RU"/>
        </w:rPr>
        <w:t xml:space="preserve"> и синдрома системной воспалительной реакции (СВРП) плода.</w:t>
      </w:r>
    </w:p>
    <w:p w:rsidR="005037CA" w:rsidRPr="0023740A" w:rsidRDefault="005037CA">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437B92" w:rsidRPr="0023740A" w:rsidRDefault="00437B92">
      <w:pPr>
        <w:rPr>
          <w:rFonts w:ascii="Times New Roman" w:hAnsi="Times New Roman" w:cs="Times New Roman"/>
          <w:sz w:val="28"/>
          <w:szCs w:val="28"/>
        </w:rPr>
      </w:pPr>
    </w:p>
    <w:p w:rsidR="00BB7CB0" w:rsidRPr="00E77A4A" w:rsidRDefault="00BB7CB0" w:rsidP="00BB7CB0">
      <w:pPr>
        <w:jc w:val="center"/>
        <w:rPr>
          <w:rFonts w:ascii="Times New Roman" w:hAnsi="Times New Roman" w:cs="Times New Roman"/>
          <w:b/>
          <w:sz w:val="32"/>
          <w:szCs w:val="32"/>
        </w:rPr>
      </w:pPr>
      <w:r w:rsidRPr="00E77A4A">
        <w:rPr>
          <w:rFonts w:ascii="Times New Roman" w:hAnsi="Times New Roman" w:cs="Times New Roman"/>
          <w:b/>
          <w:sz w:val="32"/>
          <w:szCs w:val="32"/>
        </w:rPr>
        <w:lastRenderedPageBreak/>
        <w:t>Клиника и диагностика</w:t>
      </w:r>
    </w:p>
    <w:p w:rsidR="00437B92" w:rsidRPr="0023740A" w:rsidRDefault="00437B92" w:rsidP="00437B92">
      <w:pPr>
        <w:rPr>
          <w:rFonts w:ascii="Times New Roman" w:hAnsi="Times New Roman" w:cs="Times New Roman"/>
          <w:sz w:val="28"/>
          <w:szCs w:val="28"/>
        </w:rPr>
      </w:pPr>
      <w:r w:rsidRPr="0023740A">
        <w:rPr>
          <w:rFonts w:ascii="Times New Roman" w:hAnsi="Times New Roman" w:cs="Times New Roman"/>
          <w:sz w:val="28"/>
          <w:szCs w:val="28"/>
        </w:rPr>
        <w:t xml:space="preserve">Различают угрожающие, начинающиеся и начавшиеся преждевременные роды. Угрожающие преждевременные роды характеризуются болями в пояснице и в нижней части живота. Возбудимость и тонус матки повышены, что может быть подтверждено результатами </w:t>
      </w:r>
      <w:proofErr w:type="spellStart"/>
      <w:r w:rsidRPr="0023740A">
        <w:rPr>
          <w:rFonts w:ascii="Times New Roman" w:hAnsi="Times New Roman" w:cs="Times New Roman"/>
          <w:sz w:val="28"/>
          <w:szCs w:val="28"/>
        </w:rPr>
        <w:t>гистерографии</w:t>
      </w:r>
      <w:proofErr w:type="spellEnd"/>
      <w:r w:rsidRPr="0023740A">
        <w:rPr>
          <w:rFonts w:ascii="Times New Roman" w:hAnsi="Times New Roman" w:cs="Times New Roman"/>
          <w:sz w:val="28"/>
          <w:szCs w:val="28"/>
        </w:rPr>
        <w:t xml:space="preserve"> и </w:t>
      </w:r>
      <w:proofErr w:type="spellStart"/>
      <w:r w:rsidRPr="0023740A">
        <w:rPr>
          <w:rFonts w:ascii="Times New Roman" w:hAnsi="Times New Roman" w:cs="Times New Roman"/>
          <w:sz w:val="28"/>
          <w:szCs w:val="28"/>
        </w:rPr>
        <w:t>тонусометрии</w:t>
      </w:r>
      <w:proofErr w:type="spellEnd"/>
      <w:r w:rsidRPr="0023740A">
        <w:rPr>
          <w:rFonts w:ascii="Times New Roman" w:hAnsi="Times New Roman" w:cs="Times New Roman"/>
          <w:sz w:val="28"/>
          <w:szCs w:val="28"/>
        </w:rPr>
        <w:t xml:space="preserve">. При влагалищном исследовании обнаруживают, что шейка матки сохранена, наружный зев ее закрыт. У повторнородящих он может пропускать кончик пальца. Нередко отмечаются </w:t>
      </w:r>
      <w:proofErr w:type="spellStart"/>
      <w:r w:rsidRPr="0023740A">
        <w:rPr>
          <w:rFonts w:ascii="Times New Roman" w:hAnsi="Times New Roman" w:cs="Times New Roman"/>
          <w:sz w:val="28"/>
          <w:szCs w:val="28"/>
        </w:rPr>
        <w:t>подтекание</w:t>
      </w:r>
      <w:proofErr w:type="spellEnd"/>
      <w:r w:rsidRPr="0023740A">
        <w:rPr>
          <w:rFonts w:ascii="Times New Roman" w:hAnsi="Times New Roman" w:cs="Times New Roman"/>
          <w:sz w:val="28"/>
          <w:szCs w:val="28"/>
        </w:rPr>
        <w:t xml:space="preserve"> околоплодных вод и повышенная двигательная активность плода.</w:t>
      </w:r>
    </w:p>
    <w:p w:rsidR="00437B92" w:rsidRPr="0023740A" w:rsidRDefault="00437B92" w:rsidP="00BB7CB0">
      <w:pPr>
        <w:rPr>
          <w:rFonts w:ascii="Times New Roman" w:hAnsi="Times New Roman" w:cs="Times New Roman"/>
          <w:sz w:val="28"/>
          <w:szCs w:val="28"/>
        </w:rPr>
      </w:pPr>
      <w:r w:rsidRPr="0023740A">
        <w:rPr>
          <w:rFonts w:ascii="Times New Roman" w:hAnsi="Times New Roman" w:cs="Times New Roman"/>
          <w:sz w:val="28"/>
          <w:szCs w:val="28"/>
        </w:rPr>
        <w:t xml:space="preserve">При начинающихся преждевременных родах обычно выражены схваткообразные боли внизу живота или регулярные схватки, что подтверждается результатами </w:t>
      </w:r>
      <w:proofErr w:type="spellStart"/>
      <w:r w:rsidRPr="0023740A">
        <w:rPr>
          <w:rFonts w:ascii="Times New Roman" w:hAnsi="Times New Roman" w:cs="Times New Roman"/>
          <w:sz w:val="28"/>
          <w:szCs w:val="28"/>
        </w:rPr>
        <w:t>гистерографии</w:t>
      </w:r>
      <w:proofErr w:type="spellEnd"/>
      <w:r w:rsidRPr="0023740A">
        <w:rPr>
          <w:rFonts w:ascii="Times New Roman" w:hAnsi="Times New Roman" w:cs="Times New Roman"/>
          <w:sz w:val="28"/>
          <w:szCs w:val="28"/>
        </w:rPr>
        <w:t>. При влагалищном исследовании отмечаются изменения шейки матки (укорочение или сглаженность). Часто наблюдается преждевременное излитие околоплодных вод. Для начавшихся преждевременных родов характерны регулярная родовая деятельность и динамика раскрытия шейки матки (более 2-4 см).</w:t>
      </w:r>
    </w:p>
    <w:p w:rsidR="00BB7CB0" w:rsidRPr="0023740A" w:rsidRDefault="00BB7CB0" w:rsidP="00BB7CB0">
      <w:pPr>
        <w:rPr>
          <w:rFonts w:ascii="Times New Roman" w:hAnsi="Times New Roman" w:cs="Times New Roman"/>
          <w:sz w:val="28"/>
          <w:szCs w:val="28"/>
        </w:rPr>
      </w:pPr>
      <w:r w:rsidRPr="0023740A">
        <w:rPr>
          <w:rFonts w:ascii="Times New Roman" w:hAnsi="Times New Roman" w:cs="Times New Roman"/>
          <w:sz w:val="28"/>
          <w:szCs w:val="28"/>
        </w:rPr>
        <w:t xml:space="preserve">Основная трудность диагностики заключается в том, что роды развиваются незаметно, маточная активность в течение беременности постоянно повышается с переходом </w:t>
      </w:r>
      <w:proofErr w:type="gramStart"/>
      <w:r w:rsidRPr="0023740A">
        <w:rPr>
          <w:rFonts w:ascii="Times New Roman" w:hAnsi="Times New Roman" w:cs="Times New Roman"/>
          <w:sz w:val="28"/>
          <w:szCs w:val="28"/>
        </w:rPr>
        <w:t>от</w:t>
      </w:r>
      <w:proofErr w:type="gramEnd"/>
      <w:r w:rsidRPr="0023740A">
        <w:rPr>
          <w:rFonts w:ascii="Times New Roman" w:hAnsi="Times New Roman" w:cs="Times New Roman"/>
          <w:sz w:val="28"/>
          <w:szCs w:val="28"/>
        </w:rPr>
        <w:t xml:space="preserve"> исходной фоновой к более регулярным и более сильным сокращениям. К клиническим признакам начинающихся преждевременных родов относятся жалобы женщин на схваткообразные боли внизу живота и пояснице, при этом схватки продолжаются не менее 40 с, возобновляются каждые 5 мин и сопровождаются сглаживанием и открытием шейки матки на 3 см и </w:t>
      </w:r>
      <w:proofErr w:type="gramStart"/>
      <w:r w:rsidRPr="0023740A">
        <w:rPr>
          <w:rFonts w:ascii="Times New Roman" w:hAnsi="Times New Roman" w:cs="Times New Roman"/>
          <w:sz w:val="28"/>
          <w:szCs w:val="28"/>
        </w:rPr>
        <w:t>более иногда</w:t>
      </w:r>
      <w:proofErr w:type="gramEnd"/>
      <w:r w:rsidRPr="0023740A">
        <w:rPr>
          <w:rFonts w:ascii="Times New Roman" w:hAnsi="Times New Roman" w:cs="Times New Roman"/>
          <w:sz w:val="28"/>
          <w:szCs w:val="28"/>
        </w:rPr>
        <w:t xml:space="preserve"> с </w:t>
      </w:r>
      <w:proofErr w:type="spellStart"/>
      <w:r w:rsidRPr="0023740A">
        <w:rPr>
          <w:rFonts w:ascii="Times New Roman" w:hAnsi="Times New Roman" w:cs="Times New Roman"/>
          <w:sz w:val="28"/>
          <w:szCs w:val="28"/>
        </w:rPr>
        <w:t>подтеканием</w:t>
      </w:r>
      <w:proofErr w:type="spellEnd"/>
      <w:r w:rsidRPr="0023740A">
        <w:rPr>
          <w:rFonts w:ascii="Times New Roman" w:hAnsi="Times New Roman" w:cs="Times New Roman"/>
          <w:sz w:val="28"/>
          <w:szCs w:val="28"/>
        </w:rPr>
        <w:t xml:space="preserve"> околоплодных вод</w:t>
      </w:r>
      <w:r w:rsidRPr="0023740A">
        <w:rPr>
          <w:rFonts w:ascii="Times New Roman" w:hAnsi="Times New Roman" w:cs="Times New Roman"/>
          <w:sz w:val="28"/>
          <w:szCs w:val="28"/>
        </w:rPr>
        <w:t>.</w:t>
      </w:r>
    </w:p>
    <w:p w:rsidR="000B0AAD" w:rsidRPr="0023740A" w:rsidRDefault="000B0AAD" w:rsidP="000B0AAD">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Следующие признаки могут наблюдаться в течение нескольких</w:t>
      </w:r>
      <w:r w:rsidR="00437B92" w:rsidRPr="0023740A">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 xml:space="preserve">часов до возникновения классических симптомов родов: </w:t>
      </w:r>
      <w:r w:rsidRPr="0023740A">
        <w:rPr>
          <w:rFonts w:ascii="Times New Roman" w:eastAsia="Times New Roman" w:hAnsi="Times New Roman" w:cs="Times New Roman"/>
          <w:color w:val="000000"/>
          <w:sz w:val="28"/>
          <w:szCs w:val="28"/>
          <w:lang w:eastAsia="ru-RU"/>
        </w:rPr>
        <w:br/>
      </w:r>
      <w:r w:rsidR="00437B92" w:rsidRPr="0023740A">
        <w:rPr>
          <w:rFonts w:ascii="Times New Roman" w:eastAsia="Times New Roman" w:hAnsi="Times New Roman" w:cs="Times New Roman"/>
          <w:color w:val="000000"/>
          <w:sz w:val="28"/>
          <w:szCs w:val="28"/>
          <w:lang w:eastAsia="ru-RU"/>
        </w:rPr>
        <w:t xml:space="preserve">- </w:t>
      </w:r>
      <w:proofErr w:type="spellStart"/>
      <w:r w:rsidRPr="0023740A">
        <w:rPr>
          <w:rFonts w:ascii="Times New Roman" w:eastAsia="Times New Roman" w:hAnsi="Times New Roman" w:cs="Times New Roman"/>
          <w:color w:val="000000"/>
          <w:sz w:val="28"/>
          <w:szCs w:val="28"/>
          <w:lang w:eastAsia="ru-RU"/>
        </w:rPr>
        <w:t>менструальноподобные</w:t>
      </w:r>
      <w:proofErr w:type="spellEnd"/>
      <w:r w:rsidRPr="0023740A">
        <w:rPr>
          <w:rFonts w:ascii="Times New Roman" w:eastAsia="Times New Roman" w:hAnsi="Times New Roman" w:cs="Times New Roman"/>
          <w:color w:val="000000"/>
          <w:sz w:val="28"/>
          <w:szCs w:val="28"/>
          <w:lang w:eastAsia="ru-RU"/>
        </w:rPr>
        <w:t xml:space="preserve"> спастические боли;</w:t>
      </w:r>
    </w:p>
    <w:p w:rsidR="000B0AAD" w:rsidRPr="0023740A" w:rsidRDefault="00437B92" w:rsidP="000B0AAD">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 xml:space="preserve">- </w:t>
      </w:r>
      <w:r w:rsidR="000B0AAD" w:rsidRPr="0023740A">
        <w:rPr>
          <w:rFonts w:ascii="Times New Roman" w:eastAsia="Times New Roman" w:hAnsi="Times New Roman" w:cs="Times New Roman"/>
          <w:color w:val="000000"/>
          <w:sz w:val="28"/>
          <w:szCs w:val="28"/>
          <w:lang w:eastAsia="ru-RU"/>
        </w:rPr>
        <w:t>неболезненные и нерегулярные сокращения матки;</w:t>
      </w:r>
    </w:p>
    <w:p w:rsidR="000B0AAD" w:rsidRPr="0023740A" w:rsidRDefault="00437B92" w:rsidP="000B0AAD">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 xml:space="preserve">- </w:t>
      </w:r>
      <w:r w:rsidR="000B0AAD" w:rsidRPr="0023740A">
        <w:rPr>
          <w:rFonts w:ascii="Times New Roman" w:eastAsia="Times New Roman" w:hAnsi="Times New Roman" w:cs="Times New Roman"/>
          <w:color w:val="000000"/>
          <w:sz w:val="28"/>
          <w:szCs w:val="28"/>
          <w:lang w:eastAsia="ru-RU"/>
        </w:rPr>
        <w:t>боли в пояснице;</w:t>
      </w:r>
    </w:p>
    <w:p w:rsidR="000B0AAD" w:rsidRPr="0023740A" w:rsidRDefault="00437B92" w:rsidP="000B0AAD">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 xml:space="preserve">- </w:t>
      </w:r>
      <w:r w:rsidR="000B0AAD" w:rsidRPr="0023740A">
        <w:rPr>
          <w:rFonts w:ascii="Times New Roman" w:eastAsia="Times New Roman" w:hAnsi="Times New Roman" w:cs="Times New Roman"/>
          <w:color w:val="000000"/>
          <w:sz w:val="28"/>
          <w:szCs w:val="28"/>
          <w:lang w:eastAsia="ru-RU"/>
        </w:rPr>
        <w:t>ощущение давления во влагалище или малом тазу;</w:t>
      </w:r>
    </w:p>
    <w:p w:rsidR="000B0AAD" w:rsidRPr="0023740A" w:rsidRDefault="00437B92" w:rsidP="000B0AAD">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 xml:space="preserve">- </w:t>
      </w:r>
      <w:r w:rsidR="000B0AAD" w:rsidRPr="0023740A">
        <w:rPr>
          <w:rFonts w:ascii="Times New Roman" w:eastAsia="Times New Roman" w:hAnsi="Times New Roman" w:cs="Times New Roman"/>
          <w:color w:val="000000"/>
          <w:sz w:val="28"/>
          <w:szCs w:val="28"/>
          <w:lang w:eastAsia="ru-RU"/>
        </w:rPr>
        <w:t>выделения слизи из влагалища, которые могут быть прозрачными, розовыми или слегка кровянистыми («слизистая пробка»).</w:t>
      </w:r>
    </w:p>
    <w:p w:rsidR="000B0AAD" w:rsidRPr="0023740A" w:rsidRDefault="000B0AAD">
      <w:pPr>
        <w:rPr>
          <w:rFonts w:ascii="Times New Roman" w:hAnsi="Times New Roman" w:cs="Times New Roman"/>
          <w:sz w:val="28"/>
          <w:szCs w:val="28"/>
        </w:rPr>
      </w:pP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При поступлении беременной по поводу преждевременных родов необходимо:</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1. выяснить возможную причину угрозы или наступления преждевременных родов;</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 xml:space="preserve">2. установить срок беременности и предполагаемую массу плода, его положение, </w:t>
      </w:r>
      <w:proofErr w:type="spellStart"/>
      <w:r w:rsidRPr="0023740A">
        <w:rPr>
          <w:rFonts w:ascii="Times New Roman" w:hAnsi="Times New Roman" w:cs="Times New Roman"/>
          <w:sz w:val="28"/>
          <w:szCs w:val="28"/>
        </w:rPr>
        <w:t>предлежание</w:t>
      </w:r>
      <w:proofErr w:type="spellEnd"/>
      <w:r w:rsidRPr="0023740A">
        <w:rPr>
          <w:rFonts w:ascii="Times New Roman" w:hAnsi="Times New Roman" w:cs="Times New Roman"/>
          <w:sz w:val="28"/>
          <w:szCs w:val="28"/>
        </w:rPr>
        <w:t xml:space="preserve">, характер сердцебиения плода, характер выделений из влагалища (околоплодные воды, кровотечение), состояние шейки матки и плодного пузыря, </w:t>
      </w:r>
      <w:r w:rsidRPr="0023740A">
        <w:rPr>
          <w:rFonts w:ascii="Times New Roman" w:hAnsi="Times New Roman" w:cs="Times New Roman"/>
          <w:sz w:val="28"/>
          <w:szCs w:val="28"/>
        </w:rPr>
        <w:lastRenderedPageBreak/>
        <w:t>наличие или отсутствие признаков инфекции, наличие родовой деятельности и ее интенсивность;</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3. определить стадию развития преждевременных родов (угрожающие, начинающиеся, начавшиеся), так как терапия должна быть строго дифференцированной. При Угрожающих или начинающихся родах может быть проведена терапия, направленная на сохранение беременности. При начавшихся родах такое лечение неэффективно.</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Для диагностики угрожающих и начинающихся преждевременных родов Редко требуется проведение специальных исследований, с целью определения возбудимости и сократительной активности матки (</w:t>
      </w:r>
      <w:proofErr w:type="spellStart"/>
      <w:r w:rsidRPr="0023740A">
        <w:rPr>
          <w:rFonts w:ascii="Times New Roman" w:hAnsi="Times New Roman" w:cs="Times New Roman"/>
          <w:sz w:val="28"/>
          <w:szCs w:val="28"/>
        </w:rPr>
        <w:t>гистерография</w:t>
      </w:r>
      <w:proofErr w:type="spellEnd"/>
      <w:proofErr w:type="gramStart"/>
      <w:r w:rsidRPr="0023740A">
        <w:rPr>
          <w:rFonts w:ascii="Times New Roman" w:hAnsi="Times New Roman" w:cs="Times New Roman"/>
          <w:sz w:val="28"/>
          <w:szCs w:val="28"/>
        </w:rPr>
        <w:t xml:space="preserve"> )</w:t>
      </w:r>
      <w:proofErr w:type="gramEnd"/>
      <w:r w:rsidRPr="0023740A">
        <w:rPr>
          <w:rFonts w:ascii="Times New Roman" w:hAnsi="Times New Roman" w:cs="Times New Roman"/>
          <w:sz w:val="28"/>
          <w:szCs w:val="28"/>
        </w:rPr>
        <w:t>.</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При влагалищном исследовании определяют состояние шейки матки: ее консистенцию, длину (сглаженность), проходимость канала, отношение шейки матки к оси таза, наличие деформации шейки матки, состояние плодного пузыря.</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 xml:space="preserve">Для угрожающих преждевременных родов характерно наличие непостоянных болей в нижней части живота и пояснице. При начинающихся преждевременных родах обычно отмечаются выраженные схваткообразные боли внизу живота или регулярные схватки. Начавшиеся преждевременные роды характеризуются наличием регулярных схваток, иногда наблюдается </w:t>
      </w:r>
      <w:proofErr w:type="spellStart"/>
      <w:r w:rsidRPr="0023740A">
        <w:rPr>
          <w:rFonts w:ascii="Times New Roman" w:hAnsi="Times New Roman" w:cs="Times New Roman"/>
          <w:sz w:val="28"/>
          <w:szCs w:val="28"/>
        </w:rPr>
        <w:t>подтекание</w:t>
      </w:r>
      <w:proofErr w:type="spellEnd"/>
      <w:r w:rsidRPr="0023740A">
        <w:rPr>
          <w:rFonts w:ascii="Times New Roman" w:hAnsi="Times New Roman" w:cs="Times New Roman"/>
          <w:sz w:val="28"/>
          <w:szCs w:val="28"/>
        </w:rPr>
        <w:t xml:space="preserve"> околоплодных вод.</w:t>
      </w:r>
    </w:p>
    <w:p w:rsidR="00175B56" w:rsidRPr="0023740A" w:rsidRDefault="00175B56" w:rsidP="00175B56">
      <w:pPr>
        <w:rPr>
          <w:rFonts w:ascii="Times New Roman" w:hAnsi="Times New Roman" w:cs="Times New Roman"/>
          <w:sz w:val="28"/>
          <w:szCs w:val="28"/>
        </w:rPr>
      </w:pPr>
      <w:r w:rsidRPr="0023740A">
        <w:rPr>
          <w:rFonts w:ascii="Times New Roman" w:hAnsi="Times New Roman" w:cs="Times New Roman"/>
          <w:sz w:val="28"/>
          <w:szCs w:val="28"/>
        </w:rPr>
        <w:t xml:space="preserve">При угрожающих преждевременных родах шейка матки обычно сохранена, наружный зев закрыт либо пропускает кончик пальца. При начинающихся родах шейка матки укорочена либо сглажена, канал ее проходим для пальца. При начавшихся преждевременных родах наблюдаются сглаженность и открытие шейки матки. С целью более объективной оценки акушерской ситуации при преждевременных родах можно использовать индекс </w:t>
      </w:r>
      <w:proofErr w:type="spellStart"/>
      <w:r w:rsidRPr="0023740A">
        <w:rPr>
          <w:rFonts w:ascii="Times New Roman" w:hAnsi="Times New Roman" w:cs="Times New Roman"/>
          <w:sz w:val="28"/>
          <w:szCs w:val="28"/>
        </w:rPr>
        <w:t>гоколиза</w:t>
      </w:r>
      <w:proofErr w:type="spellEnd"/>
      <w:r w:rsidRPr="0023740A">
        <w:rPr>
          <w:rFonts w:ascii="Times New Roman" w:hAnsi="Times New Roman" w:cs="Times New Roman"/>
          <w:sz w:val="28"/>
          <w:szCs w:val="28"/>
        </w:rPr>
        <w:t xml:space="preserve"> по </w:t>
      </w:r>
      <w:proofErr w:type="spellStart"/>
      <w:r w:rsidRPr="0023740A">
        <w:rPr>
          <w:rFonts w:ascii="Times New Roman" w:hAnsi="Times New Roman" w:cs="Times New Roman"/>
          <w:sz w:val="28"/>
          <w:szCs w:val="28"/>
        </w:rPr>
        <w:t>Баумгартену</w:t>
      </w:r>
      <w:proofErr w:type="spellEnd"/>
      <w:r w:rsidRPr="0023740A">
        <w:rPr>
          <w:rFonts w:ascii="Times New Roman" w:hAnsi="Times New Roman" w:cs="Times New Roman"/>
          <w:sz w:val="28"/>
          <w:szCs w:val="28"/>
        </w:rPr>
        <w:t>, который позволяет индивидуально подойти к назначению лечения, оценить показания и противопоказания к сохранению беременности.</w:t>
      </w:r>
    </w:p>
    <w:p w:rsidR="00175B56" w:rsidRPr="0023740A" w:rsidRDefault="00175B56">
      <w:pPr>
        <w:rPr>
          <w:rFonts w:ascii="Times New Roman" w:hAnsi="Times New Roman" w:cs="Times New Roman"/>
          <w:sz w:val="28"/>
          <w:szCs w:val="28"/>
        </w:rPr>
      </w:pPr>
    </w:p>
    <w:p w:rsidR="00175B56" w:rsidRPr="0023740A" w:rsidRDefault="00175B56">
      <w:pPr>
        <w:rPr>
          <w:rFonts w:ascii="Times New Roman" w:hAnsi="Times New Roman" w:cs="Times New Roman"/>
          <w:sz w:val="28"/>
          <w:szCs w:val="28"/>
        </w:rPr>
      </w:pPr>
    </w:p>
    <w:p w:rsidR="00175B56" w:rsidRPr="0023740A" w:rsidRDefault="00175B56">
      <w:pPr>
        <w:rPr>
          <w:rFonts w:ascii="Times New Roman" w:hAnsi="Times New Roman" w:cs="Times New Roman"/>
          <w:sz w:val="28"/>
          <w:szCs w:val="28"/>
        </w:rPr>
      </w:pPr>
    </w:p>
    <w:p w:rsidR="00175B56" w:rsidRPr="0023740A" w:rsidRDefault="00175B56">
      <w:pPr>
        <w:rPr>
          <w:rFonts w:ascii="Times New Roman" w:hAnsi="Times New Roman" w:cs="Times New Roman"/>
          <w:sz w:val="28"/>
          <w:szCs w:val="28"/>
        </w:rPr>
      </w:pPr>
    </w:p>
    <w:p w:rsidR="00175B56" w:rsidRPr="0023740A" w:rsidRDefault="00175B56">
      <w:pPr>
        <w:rPr>
          <w:rFonts w:ascii="Times New Roman" w:hAnsi="Times New Roman" w:cs="Times New Roman"/>
          <w:sz w:val="28"/>
          <w:szCs w:val="28"/>
        </w:rPr>
      </w:pPr>
    </w:p>
    <w:p w:rsidR="00175B56" w:rsidRPr="0023740A" w:rsidRDefault="00175B56">
      <w:pPr>
        <w:rPr>
          <w:rFonts w:ascii="Times New Roman" w:hAnsi="Times New Roman" w:cs="Times New Roman"/>
          <w:sz w:val="28"/>
          <w:szCs w:val="28"/>
        </w:rPr>
      </w:pPr>
    </w:p>
    <w:p w:rsidR="00B01F4E" w:rsidRPr="00E77A4A" w:rsidRDefault="00B01F4E">
      <w:pPr>
        <w:rPr>
          <w:rFonts w:ascii="Times New Roman" w:hAnsi="Times New Roman" w:cs="Times New Roman"/>
          <w:b/>
          <w:sz w:val="28"/>
          <w:szCs w:val="28"/>
        </w:rPr>
      </w:pPr>
      <w:r w:rsidRPr="00E77A4A">
        <w:rPr>
          <w:rFonts w:ascii="Times New Roman" w:hAnsi="Times New Roman" w:cs="Times New Roman"/>
          <w:b/>
          <w:sz w:val="28"/>
          <w:szCs w:val="28"/>
        </w:rPr>
        <w:lastRenderedPageBreak/>
        <w:t>Лабораторные диагностические исследования</w:t>
      </w:r>
    </w:p>
    <w:p w:rsidR="00175B56" w:rsidRPr="0023740A" w:rsidRDefault="00B01F4E" w:rsidP="00B01F4E">
      <w:pPr>
        <w:shd w:val="clear" w:color="auto" w:fill="FFFFFF"/>
        <w:spacing w:after="0" w:line="240" w:lineRule="auto"/>
        <w:rPr>
          <w:rFonts w:ascii="Times New Roman" w:eastAsia="Times New Roman" w:hAnsi="Times New Roman" w:cs="Times New Roman"/>
          <w:color w:val="000000"/>
          <w:sz w:val="28"/>
          <w:szCs w:val="28"/>
          <w:lang w:eastAsia="ru-RU"/>
        </w:rPr>
      </w:pPr>
      <w:r w:rsidRPr="00B01F4E">
        <w:rPr>
          <w:rFonts w:ascii="Times New Roman" w:eastAsia="Times New Roman" w:hAnsi="Times New Roman" w:cs="Times New Roman"/>
          <w:color w:val="000000"/>
          <w:sz w:val="28"/>
          <w:szCs w:val="28"/>
          <w:lang w:eastAsia="ru-RU"/>
        </w:rPr>
        <w:t>При ПРПО рекомендовано исследование уровня лейкоцитов в</w:t>
      </w:r>
      <w:r w:rsidRPr="0023740A">
        <w:rPr>
          <w:rFonts w:ascii="Times New Roman" w:eastAsia="Times New Roman" w:hAnsi="Times New Roman" w:cs="Times New Roman"/>
          <w:color w:val="000000"/>
          <w:sz w:val="28"/>
          <w:szCs w:val="28"/>
          <w:lang w:eastAsia="ru-RU"/>
        </w:rPr>
        <w:t xml:space="preserve"> крови и исследование уровня С </w:t>
      </w:r>
      <w:r w:rsidRPr="00B01F4E">
        <w:rPr>
          <w:rFonts w:ascii="Times New Roman" w:eastAsia="Times New Roman" w:hAnsi="Times New Roman" w:cs="Times New Roman"/>
          <w:color w:val="000000"/>
          <w:sz w:val="28"/>
          <w:szCs w:val="28"/>
          <w:lang w:eastAsia="ru-RU"/>
        </w:rPr>
        <w:t>реактивного белка в сыворотке</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крови</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для</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своевременной</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диагностики</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септических</w:t>
      </w:r>
      <w:r w:rsidRPr="0023740A">
        <w:rPr>
          <w:rFonts w:ascii="Times New Roman" w:eastAsia="Times New Roman" w:hAnsi="Times New Roman" w:cs="Times New Roman"/>
          <w:color w:val="000000"/>
          <w:sz w:val="28"/>
          <w:szCs w:val="28"/>
          <w:lang w:eastAsia="ru-RU"/>
        </w:rPr>
        <w:t xml:space="preserve"> осложнений . </w:t>
      </w:r>
      <w:r w:rsidRPr="00B01F4E">
        <w:rPr>
          <w:rFonts w:ascii="Times New Roman" w:eastAsia="Times New Roman" w:hAnsi="Times New Roman" w:cs="Times New Roman"/>
          <w:color w:val="000000"/>
          <w:sz w:val="28"/>
          <w:szCs w:val="28"/>
          <w:lang w:eastAsia="ru-RU"/>
        </w:rPr>
        <w:t>При угрожающих, начавшихся ПР и при ПРПО рекомендовано</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определение антигена стрептококка группы</w:t>
      </w:r>
      <w:proofErr w:type="gramStart"/>
      <w:r w:rsidRPr="00B01F4E">
        <w:rPr>
          <w:rFonts w:ascii="Times New Roman" w:eastAsia="Times New Roman" w:hAnsi="Times New Roman" w:cs="Times New Roman"/>
          <w:color w:val="000000"/>
          <w:sz w:val="28"/>
          <w:szCs w:val="28"/>
          <w:lang w:eastAsia="ru-RU"/>
        </w:rPr>
        <w:t xml:space="preserve"> В</w:t>
      </w:r>
      <w:proofErr w:type="gramEnd"/>
      <w:r w:rsidRPr="00B01F4E">
        <w:rPr>
          <w:rFonts w:ascii="Times New Roman" w:eastAsia="Times New Roman" w:hAnsi="Times New Roman" w:cs="Times New Roman"/>
          <w:color w:val="000000"/>
          <w:sz w:val="28"/>
          <w:szCs w:val="28"/>
          <w:lang w:eastAsia="ru-RU"/>
        </w:rPr>
        <w:t xml:space="preserve"> (СГВ)  (S.</w:t>
      </w:r>
      <w:r w:rsidRPr="0023740A">
        <w:rPr>
          <w:rFonts w:ascii="Times New Roman" w:eastAsia="Times New Roman" w:hAnsi="Times New Roman" w:cs="Times New Roman"/>
          <w:color w:val="000000"/>
          <w:sz w:val="28"/>
          <w:szCs w:val="28"/>
          <w:lang w:eastAsia="ru-RU"/>
        </w:rPr>
        <w:t xml:space="preserve"> </w:t>
      </w:r>
      <w:proofErr w:type="spellStart"/>
      <w:r w:rsidRPr="00B01F4E">
        <w:rPr>
          <w:rFonts w:ascii="Times New Roman" w:eastAsia="Times New Roman" w:hAnsi="Times New Roman" w:cs="Times New Roman"/>
          <w:color w:val="000000"/>
          <w:sz w:val="28"/>
          <w:szCs w:val="28"/>
          <w:lang w:eastAsia="ru-RU"/>
        </w:rPr>
        <w:t>agalactiae</w:t>
      </w:r>
      <w:proofErr w:type="spellEnd"/>
      <w:r w:rsidRPr="00B01F4E">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в отделяемом цервикального канала или</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микробиологическое</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w:t>
      </w:r>
      <w:proofErr w:type="spellStart"/>
      <w:r w:rsidRPr="00B01F4E">
        <w:rPr>
          <w:rFonts w:ascii="Times New Roman" w:eastAsia="Times New Roman" w:hAnsi="Times New Roman" w:cs="Times New Roman"/>
          <w:color w:val="000000"/>
          <w:sz w:val="28"/>
          <w:szCs w:val="28"/>
          <w:lang w:eastAsia="ru-RU"/>
        </w:rPr>
        <w:t>культуральное</w:t>
      </w:r>
      <w:proofErr w:type="spellEnd"/>
      <w:r w:rsidRPr="00B01F4E">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исследование</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отделяемого женских половых органов на аэробные и</w:t>
      </w:r>
      <w:r w:rsidRPr="0023740A">
        <w:rPr>
          <w:rFonts w:ascii="Times New Roman" w:eastAsia="Times New Roman" w:hAnsi="Times New Roman" w:cs="Times New Roman"/>
          <w:color w:val="000000"/>
          <w:sz w:val="28"/>
          <w:szCs w:val="28"/>
          <w:lang w:eastAsia="ru-RU"/>
        </w:rPr>
        <w:t xml:space="preserve"> факультативно-анаэробные </w:t>
      </w:r>
      <w:r w:rsidRPr="00B01F4E">
        <w:rPr>
          <w:rFonts w:ascii="Times New Roman" w:eastAsia="Times New Roman" w:hAnsi="Times New Roman" w:cs="Times New Roman"/>
          <w:color w:val="000000"/>
          <w:sz w:val="28"/>
          <w:szCs w:val="28"/>
          <w:lang w:eastAsia="ru-RU"/>
        </w:rPr>
        <w:t xml:space="preserve">микроорганизмы (оптимально </w:t>
      </w:r>
      <w:r w:rsidRPr="0023740A">
        <w:rPr>
          <w:rFonts w:ascii="Times New Roman" w:eastAsia="Times New Roman" w:hAnsi="Times New Roman" w:cs="Times New Roman"/>
          <w:color w:val="000000"/>
          <w:sz w:val="28"/>
          <w:szCs w:val="28"/>
          <w:lang w:eastAsia="ru-RU"/>
        </w:rPr>
        <w:t>–</w:t>
      </w:r>
      <w:r w:rsidRPr="00B01F4E">
        <w:rPr>
          <w:rFonts w:ascii="Times New Roman" w:eastAsia="Times New Roman" w:hAnsi="Times New Roman" w:cs="Times New Roman"/>
          <w:color w:val="000000"/>
          <w:sz w:val="28"/>
          <w:szCs w:val="28"/>
          <w:lang w:eastAsia="ru-RU"/>
        </w:rPr>
        <w:t xml:space="preserve"> в</w:t>
      </w:r>
      <w:r w:rsidRPr="0023740A">
        <w:rPr>
          <w:rFonts w:ascii="Times New Roman" w:eastAsia="Times New Roman" w:hAnsi="Times New Roman" w:cs="Times New Roman"/>
          <w:color w:val="000000"/>
          <w:sz w:val="28"/>
          <w:szCs w:val="28"/>
          <w:lang w:eastAsia="ru-RU"/>
        </w:rPr>
        <w:t xml:space="preserve"> </w:t>
      </w:r>
      <w:proofErr w:type="spellStart"/>
      <w:r w:rsidRPr="00B01F4E">
        <w:rPr>
          <w:rFonts w:ascii="Times New Roman" w:eastAsia="Times New Roman" w:hAnsi="Times New Roman" w:cs="Times New Roman"/>
          <w:color w:val="000000"/>
          <w:sz w:val="28"/>
          <w:szCs w:val="28"/>
          <w:lang w:eastAsia="ru-RU"/>
        </w:rPr>
        <w:t>вагино</w:t>
      </w:r>
      <w:proofErr w:type="spellEnd"/>
      <w:r w:rsidRPr="00B01F4E">
        <w:rPr>
          <w:rFonts w:ascii="Times New Roman" w:eastAsia="Times New Roman" w:hAnsi="Times New Roman" w:cs="Times New Roman"/>
          <w:color w:val="000000"/>
          <w:sz w:val="28"/>
          <w:szCs w:val="28"/>
          <w:lang w:eastAsia="ru-RU"/>
        </w:rPr>
        <w:t>-ректальном посеве) для своевременной диагностики и</w:t>
      </w:r>
      <w:r w:rsidRPr="0023740A">
        <w:rPr>
          <w:rFonts w:ascii="Times New Roman" w:eastAsia="Times New Roman" w:hAnsi="Times New Roman" w:cs="Times New Roman"/>
          <w:color w:val="000000"/>
          <w:sz w:val="28"/>
          <w:szCs w:val="28"/>
          <w:lang w:eastAsia="ru-RU"/>
        </w:rPr>
        <w:t xml:space="preserve"> </w:t>
      </w:r>
      <w:r w:rsidRPr="00B01F4E">
        <w:rPr>
          <w:rFonts w:ascii="Times New Roman" w:eastAsia="Times New Roman" w:hAnsi="Times New Roman" w:cs="Times New Roman"/>
          <w:color w:val="000000"/>
          <w:sz w:val="28"/>
          <w:szCs w:val="28"/>
          <w:lang w:eastAsia="ru-RU"/>
        </w:rPr>
        <w:t>профилактики септических осложнений</w:t>
      </w:r>
      <w:r w:rsidRPr="0023740A">
        <w:rPr>
          <w:rFonts w:ascii="Times New Roman" w:eastAsia="Times New Roman" w:hAnsi="Times New Roman" w:cs="Times New Roman"/>
          <w:color w:val="000000"/>
          <w:sz w:val="28"/>
          <w:szCs w:val="28"/>
          <w:lang w:eastAsia="ru-RU"/>
        </w:rPr>
        <w:t>.</w:t>
      </w:r>
    </w:p>
    <w:p w:rsidR="00175B56" w:rsidRPr="0023740A" w:rsidRDefault="00175B56"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75B56" w:rsidRPr="00175B56" w:rsidRDefault="00175B56" w:rsidP="00175B56">
      <w:pPr>
        <w:shd w:val="clear" w:color="auto" w:fill="FFFFFF"/>
        <w:rPr>
          <w:rFonts w:ascii="Times New Roman" w:eastAsia="Times New Roman" w:hAnsi="Times New Roman" w:cs="Times New Roman"/>
          <w:color w:val="000000"/>
          <w:sz w:val="28"/>
          <w:szCs w:val="28"/>
          <w:lang w:eastAsia="ru-RU"/>
        </w:rPr>
      </w:pPr>
      <w:r w:rsidRPr="00175B56">
        <w:rPr>
          <w:rFonts w:ascii="Times New Roman" w:eastAsia="Times New Roman" w:hAnsi="Times New Roman" w:cs="Times New Roman"/>
          <w:color w:val="000000"/>
          <w:sz w:val="28"/>
          <w:szCs w:val="28"/>
          <w:lang w:eastAsia="ru-RU"/>
        </w:rPr>
        <w:t>2.4. Инструментальные диагностические</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исследования</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Пациентка</w:t>
      </w:r>
      <w:r w:rsidRPr="0023740A">
        <w:rPr>
          <w:rFonts w:ascii="Times New Roman" w:eastAsia="Times New Roman" w:hAnsi="Times New Roman" w:cs="Times New Roman"/>
          <w:color w:val="000000"/>
          <w:sz w:val="28"/>
          <w:szCs w:val="28"/>
          <w:lang w:eastAsia="ru-RU"/>
        </w:rPr>
        <w:t xml:space="preserve">м группы риска </w:t>
      </w:r>
      <w:proofErr w:type="gramStart"/>
      <w:r w:rsidRPr="0023740A">
        <w:rPr>
          <w:rFonts w:ascii="Times New Roman" w:eastAsia="Times New Roman" w:hAnsi="Times New Roman" w:cs="Times New Roman"/>
          <w:color w:val="000000"/>
          <w:sz w:val="28"/>
          <w:szCs w:val="28"/>
          <w:lang w:eastAsia="ru-RU"/>
        </w:rPr>
        <w:t>ПР</w:t>
      </w:r>
      <w:proofErr w:type="gramEnd"/>
      <w:r w:rsidRPr="0023740A">
        <w:rPr>
          <w:rFonts w:ascii="Times New Roman" w:eastAsia="Times New Roman" w:hAnsi="Times New Roman" w:cs="Times New Roman"/>
          <w:color w:val="000000"/>
          <w:sz w:val="28"/>
          <w:szCs w:val="28"/>
          <w:lang w:eastAsia="ru-RU"/>
        </w:rPr>
        <w:t xml:space="preserve"> рекомендовано </w:t>
      </w:r>
      <w:r w:rsidRPr="00175B56">
        <w:rPr>
          <w:rFonts w:ascii="Times New Roman" w:eastAsia="Times New Roman" w:hAnsi="Times New Roman" w:cs="Times New Roman"/>
          <w:color w:val="000000"/>
          <w:sz w:val="28"/>
          <w:szCs w:val="28"/>
          <w:lang w:eastAsia="ru-RU"/>
        </w:rPr>
        <w:t>УЗИ шейки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матки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w:t>
      </w:r>
      <w:proofErr w:type="spellStart"/>
      <w:r w:rsidRPr="00175B56">
        <w:rPr>
          <w:rFonts w:ascii="Times New Roman" w:eastAsia="Times New Roman" w:hAnsi="Times New Roman" w:cs="Times New Roman"/>
          <w:color w:val="000000"/>
          <w:sz w:val="28"/>
          <w:szCs w:val="28"/>
          <w:lang w:eastAsia="ru-RU"/>
        </w:rPr>
        <w:t>трансвагинальная</w:t>
      </w:r>
      <w:proofErr w:type="spellEnd"/>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УЗ-</w:t>
      </w:r>
      <w:proofErr w:type="spellStart"/>
      <w:r w:rsidRPr="00175B56">
        <w:rPr>
          <w:rFonts w:ascii="Times New Roman" w:eastAsia="Times New Roman" w:hAnsi="Times New Roman" w:cs="Times New Roman"/>
          <w:color w:val="000000"/>
          <w:sz w:val="28"/>
          <w:szCs w:val="28"/>
          <w:lang w:eastAsia="ru-RU"/>
        </w:rPr>
        <w:t>цервикометрия</w:t>
      </w:r>
      <w:proofErr w:type="spellEnd"/>
      <w:r w:rsidRPr="00175B56">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для</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своевременной</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диагностики</w:t>
      </w:r>
      <w:r w:rsidRPr="0023740A">
        <w:rPr>
          <w:rFonts w:ascii="Times New Roman" w:eastAsia="Times New Roman" w:hAnsi="Times New Roman" w:cs="Times New Roman"/>
          <w:color w:val="000000"/>
          <w:sz w:val="28"/>
          <w:szCs w:val="28"/>
          <w:lang w:eastAsia="ru-RU"/>
        </w:rPr>
        <w:t xml:space="preserve"> </w:t>
      </w:r>
      <w:proofErr w:type="spellStart"/>
      <w:r w:rsidRPr="00175B56">
        <w:rPr>
          <w:rFonts w:ascii="Times New Roman" w:eastAsia="Times New Roman" w:hAnsi="Times New Roman" w:cs="Times New Roman"/>
          <w:color w:val="000000"/>
          <w:sz w:val="28"/>
          <w:szCs w:val="28"/>
          <w:lang w:eastAsia="ru-RU"/>
        </w:rPr>
        <w:t>истмико</w:t>
      </w:r>
      <w:proofErr w:type="spellEnd"/>
      <w:r w:rsidRPr="00175B56">
        <w:rPr>
          <w:rFonts w:ascii="Times New Roman" w:eastAsia="Times New Roman" w:hAnsi="Times New Roman" w:cs="Times New Roman"/>
          <w:color w:val="000000"/>
          <w:sz w:val="28"/>
          <w:szCs w:val="28"/>
          <w:lang w:eastAsia="ru-RU"/>
        </w:rPr>
        <w:t>-цервикальной</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недостаточности.</w:t>
      </w:r>
      <w:r w:rsidRPr="0023740A">
        <w:rPr>
          <w:rFonts w:ascii="Times New Roman" w:eastAsia="Times New Roman" w:hAnsi="Times New Roman" w:cs="Times New Roman"/>
          <w:color w:val="000000"/>
          <w:sz w:val="28"/>
          <w:szCs w:val="28"/>
          <w:lang w:eastAsia="ru-RU"/>
        </w:rPr>
        <w:t xml:space="preserve"> Длина шейки матки ≤25мм до 34 недель беременности является </w:t>
      </w:r>
      <w:r w:rsidRPr="00175B56">
        <w:rPr>
          <w:rFonts w:ascii="Times New Roman" w:eastAsia="Times New Roman" w:hAnsi="Times New Roman" w:cs="Times New Roman"/>
          <w:color w:val="000000"/>
          <w:sz w:val="28"/>
          <w:szCs w:val="28"/>
          <w:lang w:eastAsia="ru-RU"/>
        </w:rPr>
        <w:t>прогностическим фактором ПР. В 20</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беременности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длина</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шейки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матки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≤25мм</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 xml:space="preserve">ассоциирована с повышением риска </w:t>
      </w:r>
      <w:proofErr w:type="gramStart"/>
      <w:r w:rsidRPr="00175B56">
        <w:rPr>
          <w:rFonts w:ascii="Times New Roman" w:eastAsia="Times New Roman" w:hAnsi="Times New Roman" w:cs="Times New Roman"/>
          <w:color w:val="000000"/>
          <w:sz w:val="28"/>
          <w:szCs w:val="28"/>
          <w:lang w:eastAsia="ru-RU"/>
        </w:rPr>
        <w:t>ПР</w:t>
      </w:r>
      <w:proofErr w:type="gramEnd"/>
      <w:r w:rsidRPr="00175B56">
        <w:rPr>
          <w:rFonts w:ascii="Times New Roman" w:eastAsia="Times New Roman" w:hAnsi="Times New Roman" w:cs="Times New Roman"/>
          <w:color w:val="000000"/>
          <w:sz w:val="28"/>
          <w:szCs w:val="28"/>
          <w:lang w:eastAsia="ru-RU"/>
        </w:rPr>
        <w:t xml:space="preserve"> в 6 раз. До 34 недель</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при одноплодной беременности определение длины шейки</w:t>
      </w:r>
      <w:r w:rsidRPr="0023740A">
        <w:rPr>
          <w:rFonts w:ascii="Times New Roman" w:eastAsia="Times New Roman" w:hAnsi="Times New Roman" w:cs="Times New Roman"/>
          <w:color w:val="000000"/>
          <w:sz w:val="28"/>
          <w:szCs w:val="28"/>
          <w:lang w:eastAsia="ru-RU"/>
        </w:rPr>
        <w:t xml:space="preserve"> </w:t>
      </w:r>
      <w:r w:rsidRPr="00175B56">
        <w:rPr>
          <w:rFonts w:ascii="Times New Roman" w:eastAsia="Times New Roman" w:hAnsi="Times New Roman" w:cs="Times New Roman"/>
          <w:color w:val="000000"/>
          <w:sz w:val="28"/>
          <w:szCs w:val="28"/>
          <w:lang w:eastAsia="ru-RU"/>
        </w:rPr>
        <w:t>матки ≤25 мм имеет чувствительность 76%, специфичность –</w:t>
      </w:r>
      <w:r w:rsidRPr="0023740A">
        <w:rPr>
          <w:rFonts w:ascii="Times New Roman" w:eastAsia="Times New Roman" w:hAnsi="Times New Roman" w:cs="Times New Roman"/>
          <w:color w:val="000000"/>
          <w:sz w:val="28"/>
          <w:szCs w:val="28"/>
          <w:lang w:eastAsia="ru-RU"/>
        </w:rPr>
        <w:t xml:space="preserve"> 68%, PPV – 20% и NPV – 96%  для </w:t>
      </w:r>
      <w:r w:rsidRPr="00175B56">
        <w:rPr>
          <w:rFonts w:ascii="Times New Roman" w:eastAsia="Times New Roman" w:hAnsi="Times New Roman" w:cs="Times New Roman"/>
          <w:color w:val="000000"/>
          <w:sz w:val="28"/>
          <w:szCs w:val="28"/>
          <w:lang w:eastAsia="ru-RU"/>
        </w:rPr>
        <w:t>диагноза ПР</w:t>
      </w:r>
      <w:proofErr w:type="gramStart"/>
      <w:r w:rsidRPr="00175B56">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w:t>
      </w:r>
      <w:proofErr w:type="gramEnd"/>
    </w:p>
    <w:p w:rsidR="00175B56" w:rsidRPr="0023740A" w:rsidRDefault="00175B56" w:rsidP="00175B56">
      <w:pPr>
        <w:shd w:val="clear" w:color="auto" w:fill="FFFFFF"/>
        <w:spacing w:after="0" w:line="240" w:lineRule="auto"/>
        <w:rPr>
          <w:rFonts w:ascii="Times New Roman" w:eastAsia="Times New Roman" w:hAnsi="Times New Roman" w:cs="Times New Roman"/>
          <w:color w:val="000000"/>
          <w:sz w:val="28"/>
          <w:szCs w:val="28"/>
          <w:lang w:eastAsia="ru-RU"/>
        </w:rPr>
      </w:pPr>
    </w:p>
    <w:p w:rsidR="00175B56" w:rsidRPr="00E77A4A" w:rsidRDefault="00175B56" w:rsidP="00175B56">
      <w:pPr>
        <w:shd w:val="clear" w:color="auto" w:fill="FFFFFF"/>
        <w:spacing w:after="0" w:line="240" w:lineRule="auto"/>
        <w:rPr>
          <w:rFonts w:ascii="Times New Roman" w:eastAsia="Times New Roman" w:hAnsi="Times New Roman" w:cs="Times New Roman"/>
          <w:b/>
          <w:color w:val="000000"/>
          <w:sz w:val="28"/>
          <w:szCs w:val="28"/>
          <w:lang w:eastAsia="ru-RU"/>
        </w:rPr>
      </w:pPr>
      <w:r w:rsidRPr="00E77A4A">
        <w:rPr>
          <w:rFonts w:ascii="Times New Roman" w:eastAsia="Times New Roman" w:hAnsi="Times New Roman" w:cs="Times New Roman"/>
          <w:b/>
          <w:color w:val="000000"/>
          <w:sz w:val="28"/>
          <w:szCs w:val="28"/>
          <w:lang w:eastAsia="ru-RU"/>
        </w:rPr>
        <w:t>Иные диагностические исследования</w:t>
      </w:r>
    </w:p>
    <w:p w:rsidR="00175B56" w:rsidRPr="0023740A" w:rsidRDefault="00175B56" w:rsidP="00175B56">
      <w:pPr>
        <w:shd w:val="clear" w:color="auto" w:fill="FFFFFF"/>
        <w:spacing w:after="0" w:line="240" w:lineRule="auto"/>
        <w:rPr>
          <w:rFonts w:ascii="Times New Roman" w:eastAsia="Times New Roman" w:hAnsi="Times New Roman" w:cs="Times New Roman"/>
          <w:color w:val="000000"/>
          <w:sz w:val="28"/>
          <w:szCs w:val="28"/>
          <w:lang w:eastAsia="ru-RU"/>
        </w:rPr>
      </w:pPr>
    </w:p>
    <w:p w:rsidR="00175B56" w:rsidRPr="00175B56" w:rsidRDefault="00175B56" w:rsidP="00175B56">
      <w:pPr>
        <w:shd w:val="clear" w:color="auto" w:fill="FFFFFF"/>
        <w:spacing w:after="0" w:line="240" w:lineRule="auto"/>
        <w:rPr>
          <w:rFonts w:ascii="Times New Roman" w:eastAsia="Times New Roman" w:hAnsi="Times New Roman" w:cs="Times New Roman"/>
          <w:color w:val="000000"/>
          <w:sz w:val="28"/>
          <w:szCs w:val="28"/>
          <w:lang w:eastAsia="ru-RU"/>
        </w:rPr>
      </w:pPr>
      <w:r w:rsidRPr="0023740A">
        <w:rPr>
          <w:rFonts w:ascii="Times New Roman" w:eastAsia="Times New Roman" w:hAnsi="Times New Roman" w:cs="Times New Roman"/>
          <w:color w:val="000000"/>
          <w:sz w:val="28"/>
          <w:szCs w:val="28"/>
          <w:lang w:eastAsia="ru-RU"/>
        </w:rPr>
        <w:t>Для исключения/подтверждения инфекционн</w:t>
      </w:r>
      <w:proofErr w:type="gramStart"/>
      <w:r w:rsidRPr="0023740A">
        <w:rPr>
          <w:rFonts w:ascii="Times New Roman" w:eastAsia="Times New Roman" w:hAnsi="Times New Roman" w:cs="Times New Roman"/>
          <w:color w:val="000000"/>
          <w:sz w:val="28"/>
          <w:szCs w:val="28"/>
          <w:lang w:eastAsia="ru-RU"/>
        </w:rPr>
        <w:t>о-</w:t>
      </w:r>
      <w:proofErr w:type="gramEnd"/>
      <w:r w:rsidRPr="0023740A">
        <w:rPr>
          <w:rFonts w:ascii="Times New Roman" w:eastAsia="Times New Roman" w:hAnsi="Times New Roman" w:cs="Times New Roman"/>
          <w:color w:val="000000"/>
          <w:sz w:val="28"/>
          <w:szCs w:val="28"/>
          <w:lang w:eastAsia="ru-RU"/>
        </w:rPr>
        <w:t xml:space="preserve"> воспалительного процесса и для решения вопроса о целесообразности хирургической коррекции </w:t>
      </w:r>
      <w:proofErr w:type="spellStart"/>
      <w:r w:rsidRPr="0023740A">
        <w:rPr>
          <w:rFonts w:ascii="Times New Roman" w:eastAsia="Times New Roman" w:hAnsi="Times New Roman" w:cs="Times New Roman"/>
          <w:color w:val="000000"/>
          <w:sz w:val="28"/>
          <w:szCs w:val="28"/>
          <w:lang w:eastAsia="ru-RU"/>
        </w:rPr>
        <w:t>истми</w:t>
      </w:r>
      <w:r w:rsidRPr="0023740A">
        <w:rPr>
          <w:rFonts w:ascii="Times New Roman" w:eastAsia="Times New Roman" w:hAnsi="Times New Roman" w:cs="Times New Roman"/>
          <w:color w:val="000000"/>
          <w:sz w:val="28"/>
          <w:szCs w:val="28"/>
          <w:lang w:eastAsia="ru-RU"/>
        </w:rPr>
        <w:t>ко</w:t>
      </w:r>
      <w:proofErr w:type="spellEnd"/>
      <w:r w:rsidRPr="0023740A">
        <w:rPr>
          <w:rFonts w:ascii="Times New Roman" w:eastAsia="Times New Roman" w:hAnsi="Times New Roman" w:cs="Times New Roman"/>
          <w:color w:val="000000"/>
          <w:sz w:val="28"/>
          <w:szCs w:val="28"/>
          <w:lang w:eastAsia="ru-RU"/>
        </w:rPr>
        <w:t xml:space="preserve">- </w:t>
      </w:r>
      <w:r w:rsidRPr="0023740A">
        <w:rPr>
          <w:rFonts w:ascii="Times New Roman" w:eastAsia="Times New Roman" w:hAnsi="Times New Roman" w:cs="Times New Roman"/>
          <w:color w:val="000000"/>
          <w:sz w:val="28"/>
          <w:szCs w:val="28"/>
          <w:lang w:eastAsia="ru-RU"/>
        </w:rPr>
        <w:t>цервикальной недостаточно</w:t>
      </w:r>
      <w:r w:rsidRPr="0023740A">
        <w:rPr>
          <w:rFonts w:ascii="Times New Roman" w:eastAsia="Times New Roman" w:hAnsi="Times New Roman" w:cs="Times New Roman"/>
          <w:color w:val="000000"/>
          <w:sz w:val="28"/>
          <w:szCs w:val="28"/>
          <w:lang w:eastAsia="ru-RU"/>
        </w:rPr>
        <w:t>сти (ИЦН) при длине шейки матки ≤25мм в сроке 22</w:t>
      </w:r>
      <w:r w:rsidR="00F44FA1" w:rsidRPr="0023740A">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0-23</w:t>
      </w:r>
      <w:r w:rsidR="00F44FA1" w:rsidRPr="0023740A">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6 </w:t>
      </w:r>
      <w:r w:rsidRPr="0023740A">
        <w:rPr>
          <w:rFonts w:ascii="Times New Roman" w:eastAsia="Times New Roman" w:hAnsi="Times New Roman" w:cs="Times New Roman"/>
          <w:color w:val="000000"/>
          <w:sz w:val="28"/>
          <w:szCs w:val="28"/>
          <w:lang w:eastAsia="ru-RU"/>
        </w:rPr>
        <w:t>не</w:t>
      </w:r>
      <w:r w:rsidRPr="0023740A">
        <w:rPr>
          <w:rFonts w:ascii="Times New Roman" w:eastAsia="Times New Roman" w:hAnsi="Times New Roman" w:cs="Times New Roman"/>
          <w:color w:val="000000"/>
          <w:sz w:val="28"/>
          <w:szCs w:val="28"/>
          <w:lang w:eastAsia="ru-RU"/>
        </w:rPr>
        <w:t xml:space="preserve">дели беременности  на основании </w:t>
      </w:r>
      <w:r w:rsidRPr="0023740A">
        <w:rPr>
          <w:rFonts w:ascii="Times New Roman" w:eastAsia="Times New Roman" w:hAnsi="Times New Roman" w:cs="Times New Roman"/>
          <w:color w:val="000000"/>
          <w:sz w:val="28"/>
          <w:szCs w:val="28"/>
          <w:lang w:eastAsia="ru-RU"/>
        </w:rPr>
        <w:t>коллегиальн</w:t>
      </w:r>
      <w:r w:rsidRPr="0023740A">
        <w:rPr>
          <w:rFonts w:ascii="Times New Roman" w:eastAsia="Times New Roman" w:hAnsi="Times New Roman" w:cs="Times New Roman"/>
          <w:color w:val="000000"/>
          <w:sz w:val="28"/>
          <w:szCs w:val="28"/>
          <w:lang w:eastAsia="ru-RU"/>
        </w:rPr>
        <w:t xml:space="preserve">ого решения (совместный осмотр, консилиум) рекомендован диагностический </w:t>
      </w:r>
      <w:proofErr w:type="spellStart"/>
      <w:r w:rsidRPr="0023740A">
        <w:rPr>
          <w:rFonts w:ascii="Times New Roman" w:eastAsia="Times New Roman" w:hAnsi="Times New Roman" w:cs="Times New Roman"/>
          <w:color w:val="000000"/>
          <w:sz w:val="28"/>
          <w:szCs w:val="28"/>
          <w:lang w:eastAsia="ru-RU"/>
        </w:rPr>
        <w:t>трансабдоминальный</w:t>
      </w:r>
      <w:proofErr w:type="spellEnd"/>
      <w:r w:rsidRPr="0023740A">
        <w:rPr>
          <w:rFonts w:ascii="Times New Roman" w:eastAsia="Times New Roman" w:hAnsi="Times New Roman" w:cs="Times New Roman"/>
          <w:color w:val="000000"/>
          <w:sz w:val="28"/>
          <w:szCs w:val="28"/>
          <w:lang w:eastAsia="ru-RU"/>
        </w:rPr>
        <w:t xml:space="preserve"> </w:t>
      </w:r>
      <w:proofErr w:type="spellStart"/>
      <w:r w:rsidRPr="0023740A">
        <w:rPr>
          <w:rFonts w:ascii="Times New Roman" w:eastAsia="Times New Roman" w:hAnsi="Times New Roman" w:cs="Times New Roman"/>
          <w:color w:val="000000"/>
          <w:sz w:val="28"/>
          <w:szCs w:val="28"/>
          <w:lang w:eastAsia="ru-RU"/>
        </w:rPr>
        <w:t>амниоцентез</w:t>
      </w:r>
      <w:proofErr w:type="spellEnd"/>
      <w:r w:rsidRPr="0023740A">
        <w:rPr>
          <w:rFonts w:ascii="Times New Roman" w:eastAsia="Times New Roman" w:hAnsi="Times New Roman" w:cs="Times New Roman"/>
          <w:color w:val="000000"/>
          <w:sz w:val="28"/>
          <w:szCs w:val="28"/>
          <w:lang w:eastAsia="ru-RU"/>
        </w:rPr>
        <w:t>.</w:t>
      </w:r>
    </w:p>
    <w:p w:rsidR="00175B56" w:rsidRPr="0023740A" w:rsidRDefault="00175B56"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75B56" w:rsidRPr="0023740A" w:rsidRDefault="00175B56"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1F7CF8" w:rsidRPr="0023740A"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F44FA1" w:rsidRPr="00E77A4A" w:rsidRDefault="00F44FA1" w:rsidP="00F44FA1">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77A4A">
        <w:rPr>
          <w:rFonts w:ascii="Times New Roman" w:eastAsia="Times New Roman" w:hAnsi="Times New Roman" w:cs="Times New Roman"/>
          <w:b/>
          <w:color w:val="000000"/>
          <w:sz w:val="32"/>
          <w:szCs w:val="32"/>
          <w:lang w:eastAsia="ru-RU"/>
        </w:rPr>
        <w:lastRenderedPageBreak/>
        <w:t>Лечение</w:t>
      </w:r>
    </w:p>
    <w:p w:rsidR="001F7CF8" w:rsidRPr="0023740A" w:rsidRDefault="001F7CF8" w:rsidP="001F7CF8">
      <w:pPr>
        <w:pStyle w:val="a5"/>
        <w:rPr>
          <w:color w:val="000000"/>
          <w:sz w:val="28"/>
          <w:szCs w:val="28"/>
        </w:rPr>
      </w:pPr>
      <w:r w:rsidRPr="0023740A">
        <w:rPr>
          <w:color w:val="000000"/>
          <w:sz w:val="28"/>
          <w:szCs w:val="28"/>
        </w:rPr>
        <w:t>Для понижения возбудимости матки и подавления ее сократительной деятельности предлагается следующее комплексное лечение.</w:t>
      </w:r>
    </w:p>
    <w:p w:rsidR="001F7CF8" w:rsidRPr="0023740A" w:rsidRDefault="001F7CF8" w:rsidP="001F7CF8">
      <w:pPr>
        <w:pStyle w:val="a5"/>
        <w:rPr>
          <w:color w:val="000000"/>
          <w:sz w:val="28"/>
          <w:szCs w:val="28"/>
        </w:rPr>
      </w:pPr>
      <w:r w:rsidRPr="0023740A">
        <w:rPr>
          <w:color w:val="000000"/>
          <w:sz w:val="28"/>
          <w:szCs w:val="28"/>
        </w:rPr>
        <w:t>1. Постельный режим.</w:t>
      </w:r>
    </w:p>
    <w:p w:rsidR="001F7CF8" w:rsidRPr="0023740A" w:rsidRDefault="001F7CF8" w:rsidP="001F7CF8">
      <w:pPr>
        <w:pStyle w:val="a5"/>
        <w:rPr>
          <w:color w:val="000000"/>
          <w:sz w:val="28"/>
          <w:szCs w:val="28"/>
        </w:rPr>
      </w:pPr>
      <w:r w:rsidRPr="0023740A">
        <w:rPr>
          <w:color w:val="000000"/>
          <w:sz w:val="28"/>
          <w:szCs w:val="28"/>
        </w:rPr>
        <w:t xml:space="preserve">2. Психотерапия, седативные средства: настойка пустырника (15,0:200,0) по 1 столовой ложке 3-4 раза в день, настойка валерианы (20,0:200,0) + настойка пустырника (20,0) по 1 столовой ложке 3 раза в день; могут быть использованы такие седативные препараты, как </w:t>
      </w:r>
      <w:proofErr w:type="spellStart"/>
      <w:r w:rsidRPr="0023740A">
        <w:rPr>
          <w:color w:val="000000"/>
          <w:sz w:val="28"/>
          <w:szCs w:val="28"/>
        </w:rPr>
        <w:t>триоксазин</w:t>
      </w:r>
      <w:proofErr w:type="spellEnd"/>
      <w:r w:rsidRPr="0023740A">
        <w:rPr>
          <w:color w:val="000000"/>
          <w:sz w:val="28"/>
          <w:szCs w:val="28"/>
        </w:rPr>
        <w:t xml:space="preserve"> по 0,3 г 2-3 раза в сутки, нозепам (</w:t>
      </w:r>
      <w:proofErr w:type="spellStart"/>
      <w:r w:rsidRPr="0023740A">
        <w:rPr>
          <w:color w:val="000000"/>
          <w:sz w:val="28"/>
          <w:szCs w:val="28"/>
        </w:rPr>
        <w:t>тазепам</w:t>
      </w:r>
      <w:proofErr w:type="spellEnd"/>
      <w:r w:rsidRPr="0023740A">
        <w:rPr>
          <w:color w:val="000000"/>
          <w:sz w:val="28"/>
          <w:szCs w:val="28"/>
        </w:rPr>
        <w:t xml:space="preserve">) по 0,01 г 2-3 раза в день, </w:t>
      </w:r>
      <w:proofErr w:type="spellStart"/>
      <w:r w:rsidRPr="0023740A">
        <w:rPr>
          <w:color w:val="000000"/>
          <w:sz w:val="28"/>
          <w:szCs w:val="28"/>
        </w:rPr>
        <w:t>сибазон</w:t>
      </w:r>
      <w:proofErr w:type="spellEnd"/>
      <w:r w:rsidRPr="0023740A">
        <w:rPr>
          <w:color w:val="000000"/>
          <w:sz w:val="28"/>
          <w:szCs w:val="28"/>
        </w:rPr>
        <w:t xml:space="preserve"> по 0,015 г 1-2 раза в сутки.</w:t>
      </w:r>
    </w:p>
    <w:p w:rsidR="001F7CF8" w:rsidRPr="0023740A" w:rsidRDefault="001F7CF8" w:rsidP="001F7CF8">
      <w:pPr>
        <w:pStyle w:val="a5"/>
        <w:rPr>
          <w:color w:val="000000"/>
          <w:sz w:val="28"/>
          <w:szCs w:val="28"/>
        </w:rPr>
      </w:pPr>
      <w:r w:rsidRPr="0023740A">
        <w:rPr>
          <w:color w:val="000000"/>
          <w:sz w:val="28"/>
          <w:szCs w:val="28"/>
        </w:rPr>
        <w:t xml:space="preserve">3. Спазмолитическая терапия: 0,1 % раствор </w:t>
      </w:r>
      <w:proofErr w:type="spellStart"/>
      <w:r w:rsidRPr="0023740A">
        <w:rPr>
          <w:color w:val="000000"/>
          <w:sz w:val="28"/>
          <w:szCs w:val="28"/>
        </w:rPr>
        <w:t>метацина</w:t>
      </w:r>
      <w:proofErr w:type="spellEnd"/>
      <w:r w:rsidRPr="0023740A">
        <w:rPr>
          <w:color w:val="000000"/>
          <w:sz w:val="28"/>
          <w:szCs w:val="28"/>
        </w:rPr>
        <w:t xml:space="preserve"> – 1 мл внутримышечно, баралгин по 2 мл, но-шпа по 2 мл внутримышечно 2-4 раза в сутки, 2 % раствор папаверина гидрохлорида по 2 мл внутримышечно 2-3 раза в сутки.</w:t>
      </w:r>
    </w:p>
    <w:p w:rsidR="001F7CF8" w:rsidRPr="0023740A" w:rsidRDefault="001F7CF8" w:rsidP="001F7CF8">
      <w:pPr>
        <w:pStyle w:val="a5"/>
        <w:rPr>
          <w:color w:val="000000"/>
          <w:sz w:val="28"/>
          <w:szCs w:val="28"/>
        </w:rPr>
      </w:pPr>
      <w:r w:rsidRPr="0023740A">
        <w:rPr>
          <w:color w:val="000000"/>
          <w:sz w:val="28"/>
          <w:szCs w:val="28"/>
        </w:rPr>
        <w:t>После </w:t>
      </w:r>
      <w:r w:rsidRPr="0023740A">
        <w:rPr>
          <w:color w:val="000000"/>
          <w:sz w:val="28"/>
          <w:szCs w:val="28"/>
        </w:rPr>
        <w:t>хирургической</w:t>
      </w:r>
      <w:r w:rsidRPr="0023740A">
        <w:rPr>
          <w:color w:val="000000"/>
          <w:sz w:val="28"/>
          <w:szCs w:val="28"/>
        </w:rPr>
        <w:t xml:space="preserve"> коррекции </w:t>
      </w:r>
      <w:proofErr w:type="spellStart"/>
      <w:r w:rsidRPr="0023740A">
        <w:rPr>
          <w:color w:val="000000"/>
          <w:sz w:val="28"/>
          <w:szCs w:val="28"/>
        </w:rPr>
        <w:t>истмико</w:t>
      </w:r>
      <w:proofErr w:type="spellEnd"/>
      <w:r w:rsidRPr="0023740A">
        <w:rPr>
          <w:color w:val="000000"/>
          <w:sz w:val="28"/>
          <w:szCs w:val="28"/>
        </w:rPr>
        <w:t xml:space="preserve">-цервикальной недостаточности целесообразно назначить более сильные спазмолитики (баралгин, </w:t>
      </w:r>
      <w:proofErr w:type="spellStart"/>
      <w:r w:rsidRPr="0023740A">
        <w:rPr>
          <w:color w:val="000000"/>
          <w:sz w:val="28"/>
          <w:szCs w:val="28"/>
        </w:rPr>
        <w:t>метацин</w:t>
      </w:r>
      <w:proofErr w:type="spellEnd"/>
      <w:r w:rsidRPr="0023740A">
        <w:rPr>
          <w:color w:val="000000"/>
          <w:sz w:val="28"/>
          <w:szCs w:val="28"/>
        </w:rPr>
        <w:t xml:space="preserve">). В случае проявлений </w:t>
      </w:r>
      <w:proofErr w:type="spellStart"/>
      <w:r w:rsidRPr="0023740A">
        <w:rPr>
          <w:color w:val="000000"/>
          <w:sz w:val="28"/>
          <w:szCs w:val="28"/>
        </w:rPr>
        <w:t>истмико</w:t>
      </w:r>
      <w:proofErr w:type="spellEnd"/>
      <w:r w:rsidRPr="0023740A">
        <w:rPr>
          <w:color w:val="000000"/>
          <w:sz w:val="28"/>
          <w:szCs w:val="28"/>
        </w:rPr>
        <w:t xml:space="preserve">-цервикальной недостаточности без хирургической коррекции или после </w:t>
      </w:r>
      <w:proofErr w:type="spellStart"/>
      <w:r w:rsidRPr="0023740A">
        <w:rPr>
          <w:color w:val="000000"/>
          <w:sz w:val="28"/>
          <w:szCs w:val="28"/>
        </w:rPr>
        <w:t>ушивания</w:t>
      </w:r>
      <w:proofErr w:type="spellEnd"/>
      <w:r w:rsidRPr="0023740A">
        <w:rPr>
          <w:color w:val="000000"/>
          <w:sz w:val="28"/>
          <w:szCs w:val="28"/>
        </w:rPr>
        <w:t xml:space="preserve"> наружного зева шейки матки по методу </w:t>
      </w:r>
      <w:proofErr w:type="spellStart"/>
      <w:r w:rsidRPr="0023740A">
        <w:rPr>
          <w:color w:val="000000"/>
          <w:sz w:val="28"/>
          <w:szCs w:val="28"/>
        </w:rPr>
        <w:t>Сенди</w:t>
      </w:r>
      <w:proofErr w:type="spellEnd"/>
      <w:r w:rsidRPr="0023740A">
        <w:rPr>
          <w:color w:val="000000"/>
          <w:sz w:val="28"/>
          <w:szCs w:val="28"/>
        </w:rPr>
        <w:t xml:space="preserve"> целесообразно использовать препараты с менее выраженными спазмолитическими свойствами, но являющиеся </w:t>
      </w:r>
      <w:proofErr w:type="spellStart"/>
      <w:r w:rsidRPr="0023740A">
        <w:rPr>
          <w:color w:val="000000"/>
          <w:sz w:val="28"/>
          <w:szCs w:val="28"/>
        </w:rPr>
        <w:t>антиагрегантами</w:t>
      </w:r>
      <w:proofErr w:type="spellEnd"/>
      <w:r w:rsidRPr="0023740A">
        <w:rPr>
          <w:color w:val="000000"/>
          <w:sz w:val="28"/>
          <w:szCs w:val="28"/>
        </w:rPr>
        <w:t>, способствующими снижению уровня простагландинов (но-шпа, папаверина гидрохлорид).</w:t>
      </w:r>
    </w:p>
    <w:p w:rsidR="001F7CF8" w:rsidRPr="0023740A" w:rsidRDefault="001F7CF8" w:rsidP="001F7CF8">
      <w:pPr>
        <w:pStyle w:val="a5"/>
        <w:rPr>
          <w:color w:val="000000"/>
          <w:sz w:val="28"/>
          <w:szCs w:val="28"/>
        </w:rPr>
      </w:pPr>
      <w:r w:rsidRPr="0023740A">
        <w:rPr>
          <w:color w:val="000000"/>
          <w:sz w:val="28"/>
          <w:szCs w:val="28"/>
        </w:rPr>
        <w:t xml:space="preserve">4. Средства, снижающие активность матки: 25 % раствор магния сульфата по 10 мл внутривенно 2-4 раза в сутки; </w:t>
      </w:r>
      <w:proofErr w:type="spellStart"/>
      <w:r w:rsidRPr="0023740A">
        <w:rPr>
          <w:color w:val="000000"/>
          <w:sz w:val="28"/>
          <w:szCs w:val="28"/>
        </w:rPr>
        <w:t>токолитики</w:t>
      </w:r>
      <w:proofErr w:type="spellEnd"/>
      <w:r w:rsidRPr="0023740A">
        <w:rPr>
          <w:color w:val="000000"/>
          <w:sz w:val="28"/>
          <w:szCs w:val="28"/>
        </w:rPr>
        <w:t xml:space="preserve">: </w:t>
      </w:r>
      <w:proofErr w:type="spellStart"/>
      <w:r w:rsidRPr="0023740A">
        <w:rPr>
          <w:color w:val="000000"/>
          <w:sz w:val="28"/>
          <w:szCs w:val="28"/>
        </w:rPr>
        <w:t>партусистен</w:t>
      </w:r>
      <w:proofErr w:type="spellEnd"/>
      <w:r w:rsidRPr="0023740A">
        <w:rPr>
          <w:color w:val="000000"/>
          <w:sz w:val="28"/>
          <w:szCs w:val="28"/>
        </w:rPr>
        <w:t xml:space="preserve">, </w:t>
      </w:r>
      <w:proofErr w:type="spellStart"/>
      <w:r w:rsidRPr="0023740A">
        <w:rPr>
          <w:color w:val="000000"/>
          <w:sz w:val="28"/>
          <w:szCs w:val="28"/>
        </w:rPr>
        <w:t>бриканил</w:t>
      </w:r>
      <w:proofErr w:type="spellEnd"/>
      <w:r w:rsidRPr="0023740A">
        <w:rPr>
          <w:color w:val="000000"/>
          <w:sz w:val="28"/>
          <w:szCs w:val="28"/>
        </w:rPr>
        <w:t>: антаг</w:t>
      </w:r>
      <w:r w:rsidRPr="0023740A">
        <w:rPr>
          <w:color w:val="000000"/>
          <w:sz w:val="28"/>
          <w:szCs w:val="28"/>
        </w:rPr>
        <w:t xml:space="preserve">онисты ионов кальция – </w:t>
      </w:r>
      <w:proofErr w:type="spellStart"/>
      <w:r w:rsidRPr="0023740A">
        <w:rPr>
          <w:color w:val="000000"/>
          <w:sz w:val="28"/>
          <w:szCs w:val="28"/>
        </w:rPr>
        <w:t>финоптин</w:t>
      </w:r>
      <w:proofErr w:type="spellEnd"/>
      <w:r w:rsidRPr="0023740A">
        <w:rPr>
          <w:color w:val="000000"/>
          <w:sz w:val="28"/>
          <w:szCs w:val="28"/>
        </w:rPr>
        <w:t xml:space="preserve"> </w:t>
      </w:r>
      <w:r w:rsidRPr="0023740A">
        <w:rPr>
          <w:color w:val="000000"/>
          <w:sz w:val="28"/>
          <w:szCs w:val="28"/>
        </w:rPr>
        <w:t>(</w:t>
      </w:r>
      <w:proofErr w:type="spellStart"/>
      <w:r w:rsidRPr="0023740A">
        <w:rPr>
          <w:color w:val="000000"/>
          <w:sz w:val="28"/>
          <w:szCs w:val="28"/>
        </w:rPr>
        <w:t>изоптин</w:t>
      </w:r>
      <w:proofErr w:type="spellEnd"/>
      <w:r w:rsidRPr="0023740A">
        <w:rPr>
          <w:color w:val="000000"/>
          <w:sz w:val="28"/>
          <w:szCs w:val="28"/>
        </w:rPr>
        <w:t>).</w:t>
      </w:r>
    </w:p>
    <w:p w:rsidR="001F7CF8" w:rsidRPr="00B01F4E" w:rsidRDefault="001F7CF8" w:rsidP="00B01F4E">
      <w:pPr>
        <w:shd w:val="clear" w:color="auto" w:fill="FFFFFF"/>
        <w:spacing w:after="0" w:line="240" w:lineRule="auto"/>
        <w:rPr>
          <w:rFonts w:ascii="Times New Roman" w:eastAsia="Times New Roman" w:hAnsi="Times New Roman" w:cs="Times New Roman"/>
          <w:color w:val="000000"/>
          <w:sz w:val="28"/>
          <w:szCs w:val="28"/>
          <w:lang w:eastAsia="ru-RU"/>
        </w:rPr>
      </w:pPr>
    </w:p>
    <w:p w:rsidR="00F44FA1" w:rsidRPr="00F44FA1" w:rsidRDefault="00F44FA1" w:rsidP="00F44FA1">
      <w:pPr>
        <w:shd w:val="clear" w:color="auto" w:fill="FFFFFF"/>
        <w:spacing w:after="0" w:line="240" w:lineRule="auto"/>
        <w:rPr>
          <w:rFonts w:ascii="Times New Roman" w:eastAsia="Times New Roman" w:hAnsi="Times New Roman" w:cs="Times New Roman"/>
          <w:color w:val="000000"/>
          <w:sz w:val="28"/>
          <w:szCs w:val="28"/>
          <w:lang w:eastAsia="ru-RU"/>
        </w:rPr>
      </w:pPr>
      <w:r w:rsidRPr="00F44FA1">
        <w:rPr>
          <w:rFonts w:ascii="Times New Roman" w:eastAsia="Times New Roman" w:hAnsi="Times New Roman" w:cs="Times New Roman"/>
          <w:color w:val="000000"/>
          <w:sz w:val="28"/>
          <w:szCs w:val="28"/>
          <w:lang w:eastAsia="ru-RU"/>
        </w:rPr>
        <w:t xml:space="preserve">При угрожающих </w:t>
      </w:r>
      <w:proofErr w:type="gramStart"/>
      <w:r w:rsidRPr="00F44FA1">
        <w:rPr>
          <w:rFonts w:ascii="Times New Roman" w:eastAsia="Times New Roman" w:hAnsi="Times New Roman" w:cs="Times New Roman"/>
          <w:color w:val="000000"/>
          <w:sz w:val="28"/>
          <w:szCs w:val="28"/>
          <w:lang w:eastAsia="ru-RU"/>
        </w:rPr>
        <w:t>ПР</w:t>
      </w:r>
      <w:proofErr w:type="gramEnd"/>
      <w:r w:rsidRPr="00F44FA1">
        <w:rPr>
          <w:rFonts w:ascii="Times New Roman" w:eastAsia="Times New Roman" w:hAnsi="Times New Roman" w:cs="Times New Roman"/>
          <w:color w:val="000000"/>
          <w:sz w:val="28"/>
          <w:szCs w:val="28"/>
          <w:lang w:eastAsia="ru-RU"/>
        </w:rPr>
        <w:t xml:space="preserve"> и начавшихся ПР в сроках беременности</w:t>
      </w:r>
      <w:r w:rsidRPr="0023740A">
        <w:rPr>
          <w:rFonts w:ascii="Times New Roman" w:eastAsia="Times New Roman" w:hAnsi="Times New Roman" w:cs="Times New Roman"/>
          <w:color w:val="000000"/>
          <w:sz w:val="28"/>
          <w:szCs w:val="28"/>
          <w:lang w:eastAsia="ru-RU"/>
        </w:rPr>
        <w:t xml:space="preserve"> 24.0 – 33.6 недель  </w:t>
      </w:r>
      <w:r w:rsidRPr="00F44FA1">
        <w:rPr>
          <w:rFonts w:ascii="Times New Roman" w:eastAsia="Times New Roman" w:hAnsi="Times New Roman" w:cs="Times New Roman"/>
          <w:color w:val="000000"/>
          <w:sz w:val="28"/>
          <w:szCs w:val="28"/>
          <w:lang w:eastAsia="ru-RU"/>
        </w:rPr>
        <w:t xml:space="preserve"> рекомендована </w:t>
      </w:r>
      <w:proofErr w:type="spellStart"/>
      <w:r w:rsidRPr="00F44FA1">
        <w:rPr>
          <w:rFonts w:ascii="Times New Roman" w:eastAsia="Times New Roman" w:hAnsi="Times New Roman" w:cs="Times New Roman"/>
          <w:color w:val="000000"/>
          <w:sz w:val="28"/>
          <w:szCs w:val="28"/>
          <w:lang w:eastAsia="ru-RU"/>
        </w:rPr>
        <w:t>токолитическая</w:t>
      </w:r>
      <w:proofErr w:type="spellEnd"/>
      <w:r w:rsidRPr="00F44FA1">
        <w:rPr>
          <w:rFonts w:ascii="Times New Roman" w:eastAsia="Times New Roman" w:hAnsi="Times New Roman" w:cs="Times New Roman"/>
          <w:color w:val="000000"/>
          <w:sz w:val="28"/>
          <w:szCs w:val="28"/>
          <w:lang w:eastAsia="ru-RU"/>
        </w:rPr>
        <w:t xml:space="preserve"> терапия </w:t>
      </w:r>
    </w:p>
    <w:p w:rsidR="00175B56" w:rsidRPr="0023740A" w:rsidRDefault="00F44FA1">
      <w:pPr>
        <w:rPr>
          <w:rFonts w:ascii="Times New Roman" w:hAnsi="Times New Roman" w:cs="Times New Roman"/>
          <w:sz w:val="28"/>
          <w:szCs w:val="28"/>
        </w:rPr>
      </w:pPr>
      <w:r w:rsidRPr="0023740A">
        <w:rPr>
          <w:rFonts w:ascii="Times New Roman" w:hAnsi="Times New Roman" w:cs="Times New Roman"/>
          <w:sz w:val="28"/>
          <w:szCs w:val="28"/>
        </w:rPr>
        <w:t xml:space="preserve">Введение </w:t>
      </w:r>
      <w:proofErr w:type="spellStart"/>
      <w:r w:rsidRPr="0023740A">
        <w:rPr>
          <w:rFonts w:ascii="Times New Roman" w:hAnsi="Times New Roman" w:cs="Times New Roman"/>
          <w:sz w:val="28"/>
          <w:szCs w:val="28"/>
        </w:rPr>
        <w:t>токолитических</w:t>
      </w:r>
      <w:proofErr w:type="spellEnd"/>
      <w:r w:rsidRPr="0023740A">
        <w:rPr>
          <w:rFonts w:ascii="Times New Roman" w:hAnsi="Times New Roman" w:cs="Times New Roman"/>
          <w:sz w:val="28"/>
          <w:szCs w:val="28"/>
        </w:rPr>
        <w:t xml:space="preserve"> препаратов может </w:t>
      </w:r>
      <w:r w:rsidRPr="0023740A">
        <w:rPr>
          <w:rFonts w:ascii="Times New Roman" w:hAnsi="Times New Roman" w:cs="Times New Roman"/>
          <w:sz w:val="28"/>
          <w:szCs w:val="28"/>
        </w:rPr>
        <w:t>снизить силу и част</w:t>
      </w:r>
      <w:r w:rsidRPr="0023740A">
        <w:rPr>
          <w:rFonts w:ascii="Times New Roman" w:hAnsi="Times New Roman" w:cs="Times New Roman"/>
          <w:sz w:val="28"/>
          <w:szCs w:val="28"/>
        </w:rPr>
        <w:t xml:space="preserve">оту сокращений матки, отсрочить </w:t>
      </w:r>
      <w:r w:rsidRPr="0023740A">
        <w:rPr>
          <w:rFonts w:ascii="Times New Roman" w:hAnsi="Times New Roman" w:cs="Times New Roman"/>
          <w:sz w:val="28"/>
          <w:szCs w:val="28"/>
        </w:rPr>
        <w:t>наступление родов на 48</w:t>
      </w:r>
      <w:r w:rsidRPr="0023740A">
        <w:rPr>
          <w:rFonts w:ascii="Times New Roman" w:hAnsi="Times New Roman" w:cs="Times New Roman"/>
          <w:sz w:val="28"/>
          <w:szCs w:val="28"/>
        </w:rPr>
        <w:t xml:space="preserve"> часов и/или даже 7 дней, но не </w:t>
      </w:r>
      <w:r w:rsidRPr="0023740A">
        <w:rPr>
          <w:rFonts w:ascii="Times New Roman" w:hAnsi="Times New Roman" w:cs="Times New Roman"/>
          <w:sz w:val="28"/>
          <w:szCs w:val="28"/>
        </w:rPr>
        <w:t>пролонгировать береме</w:t>
      </w:r>
      <w:r w:rsidRPr="0023740A">
        <w:rPr>
          <w:rFonts w:ascii="Times New Roman" w:hAnsi="Times New Roman" w:cs="Times New Roman"/>
          <w:sz w:val="28"/>
          <w:szCs w:val="28"/>
        </w:rPr>
        <w:t>нность до доношенного срока</w:t>
      </w:r>
      <w:proofErr w:type="gramStart"/>
      <w:r w:rsidRPr="0023740A">
        <w:rPr>
          <w:rFonts w:ascii="Times New Roman" w:hAnsi="Times New Roman" w:cs="Times New Roman"/>
          <w:sz w:val="28"/>
          <w:szCs w:val="28"/>
        </w:rPr>
        <w:t xml:space="preserve"> </w:t>
      </w:r>
      <w:r w:rsidRPr="0023740A">
        <w:rPr>
          <w:rFonts w:ascii="Times New Roman" w:hAnsi="Times New Roman" w:cs="Times New Roman"/>
          <w:sz w:val="28"/>
          <w:szCs w:val="28"/>
        </w:rPr>
        <w:t>.</w:t>
      </w:r>
      <w:proofErr w:type="gramEnd"/>
      <w:r w:rsidRPr="0023740A">
        <w:rPr>
          <w:rFonts w:ascii="Times New Roman" w:hAnsi="Times New Roman" w:cs="Times New Roman"/>
          <w:sz w:val="28"/>
          <w:szCs w:val="28"/>
        </w:rPr>
        <w:t xml:space="preserve"> </w:t>
      </w:r>
      <w:r w:rsidRPr="0023740A">
        <w:rPr>
          <w:rFonts w:ascii="Times New Roman" w:hAnsi="Times New Roman" w:cs="Times New Roman"/>
          <w:sz w:val="28"/>
          <w:szCs w:val="28"/>
        </w:rPr>
        <w:t>Препараты вводятся в течение 48 часов с целью профилактики</w:t>
      </w:r>
      <w:r w:rsidRPr="0023740A">
        <w:rPr>
          <w:rFonts w:ascii="Times New Roman" w:hAnsi="Times New Roman" w:cs="Times New Roman"/>
          <w:sz w:val="28"/>
          <w:szCs w:val="28"/>
        </w:rPr>
        <w:t xml:space="preserve"> </w:t>
      </w:r>
      <w:r w:rsidRPr="0023740A">
        <w:rPr>
          <w:rFonts w:ascii="Times New Roman" w:hAnsi="Times New Roman" w:cs="Times New Roman"/>
          <w:sz w:val="28"/>
          <w:szCs w:val="28"/>
        </w:rPr>
        <w:t>РДС у плода, прове</w:t>
      </w:r>
      <w:r w:rsidRPr="0023740A">
        <w:rPr>
          <w:rFonts w:ascii="Times New Roman" w:hAnsi="Times New Roman" w:cs="Times New Roman"/>
          <w:sz w:val="28"/>
          <w:szCs w:val="28"/>
        </w:rPr>
        <w:t xml:space="preserve">дения магнезиальной терапии для </w:t>
      </w:r>
      <w:proofErr w:type="spellStart"/>
      <w:r w:rsidRPr="0023740A">
        <w:rPr>
          <w:rFonts w:ascii="Times New Roman" w:hAnsi="Times New Roman" w:cs="Times New Roman"/>
          <w:sz w:val="28"/>
          <w:szCs w:val="28"/>
        </w:rPr>
        <w:t>нейропротекции</w:t>
      </w:r>
      <w:proofErr w:type="spellEnd"/>
      <w:r w:rsidRPr="0023740A">
        <w:rPr>
          <w:rFonts w:ascii="Times New Roman" w:hAnsi="Times New Roman" w:cs="Times New Roman"/>
          <w:sz w:val="28"/>
          <w:szCs w:val="28"/>
        </w:rPr>
        <w:t xml:space="preserve"> плода, и пер</w:t>
      </w:r>
      <w:r w:rsidRPr="0023740A">
        <w:rPr>
          <w:rFonts w:ascii="Times New Roman" w:hAnsi="Times New Roman" w:cs="Times New Roman"/>
          <w:sz w:val="28"/>
          <w:szCs w:val="28"/>
        </w:rPr>
        <w:t>евода беременной в стационар 3-й группы.</w:t>
      </w:r>
      <w:r w:rsidRPr="0023740A">
        <w:rPr>
          <w:rFonts w:ascii="Times New Roman" w:hAnsi="Times New Roman" w:cs="Times New Roman"/>
          <w:sz w:val="28"/>
          <w:szCs w:val="28"/>
        </w:rPr>
        <w:t xml:space="preserve"> </w:t>
      </w:r>
      <w:proofErr w:type="gramStart"/>
      <w:r w:rsidRPr="0023740A">
        <w:rPr>
          <w:rFonts w:ascii="Times New Roman" w:hAnsi="Times New Roman" w:cs="Times New Roman"/>
          <w:sz w:val="28"/>
          <w:szCs w:val="28"/>
        </w:rPr>
        <w:t>Против</w:t>
      </w:r>
      <w:r w:rsidRPr="0023740A">
        <w:rPr>
          <w:rFonts w:ascii="Times New Roman" w:hAnsi="Times New Roman" w:cs="Times New Roman"/>
          <w:sz w:val="28"/>
          <w:szCs w:val="28"/>
        </w:rPr>
        <w:t xml:space="preserve">опоказаниями для </w:t>
      </w:r>
      <w:proofErr w:type="spellStart"/>
      <w:r w:rsidRPr="0023740A">
        <w:rPr>
          <w:rFonts w:ascii="Times New Roman" w:hAnsi="Times New Roman" w:cs="Times New Roman"/>
          <w:sz w:val="28"/>
          <w:szCs w:val="28"/>
        </w:rPr>
        <w:t>токолитической</w:t>
      </w:r>
      <w:proofErr w:type="spellEnd"/>
      <w:r w:rsidRPr="0023740A">
        <w:rPr>
          <w:rFonts w:ascii="Times New Roman" w:hAnsi="Times New Roman" w:cs="Times New Roman"/>
          <w:sz w:val="28"/>
          <w:szCs w:val="28"/>
        </w:rPr>
        <w:t xml:space="preserve"> терапии являются</w:t>
      </w:r>
      <w:r w:rsidRPr="0023740A">
        <w:rPr>
          <w:rFonts w:ascii="Times New Roman" w:hAnsi="Times New Roman" w:cs="Times New Roman"/>
          <w:sz w:val="28"/>
          <w:szCs w:val="28"/>
        </w:rPr>
        <w:t>: вн</w:t>
      </w:r>
      <w:r w:rsidRPr="0023740A">
        <w:rPr>
          <w:rFonts w:ascii="Times New Roman" w:hAnsi="Times New Roman" w:cs="Times New Roman"/>
          <w:sz w:val="28"/>
          <w:szCs w:val="28"/>
        </w:rPr>
        <w:t xml:space="preserve">утриутробная гибель плода, ВПР, </w:t>
      </w:r>
      <w:r w:rsidRPr="0023740A">
        <w:rPr>
          <w:rFonts w:ascii="Times New Roman" w:hAnsi="Times New Roman" w:cs="Times New Roman"/>
          <w:sz w:val="28"/>
          <w:szCs w:val="28"/>
        </w:rPr>
        <w:t>несовместимые с жизнью, тя</w:t>
      </w:r>
      <w:r w:rsidRPr="0023740A">
        <w:rPr>
          <w:rFonts w:ascii="Times New Roman" w:hAnsi="Times New Roman" w:cs="Times New Roman"/>
          <w:sz w:val="28"/>
          <w:szCs w:val="28"/>
        </w:rPr>
        <w:t xml:space="preserve">желая </w:t>
      </w:r>
      <w:proofErr w:type="spellStart"/>
      <w:r w:rsidRPr="0023740A">
        <w:rPr>
          <w:rFonts w:ascii="Times New Roman" w:hAnsi="Times New Roman" w:cs="Times New Roman"/>
          <w:sz w:val="28"/>
          <w:szCs w:val="28"/>
        </w:rPr>
        <w:t>преэклампсия</w:t>
      </w:r>
      <w:proofErr w:type="spellEnd"/>
      <w:r w:rsidRPr="0023740A">
        <w:rPr>
          <w:rFonts w:ascii="Times New Roman" w:hAnsi="Times New Roman" w:cs="Times New Roman"/>
          <w:sz w:val="28"/>
          <w:szCs w:val="28"/>
        </w:rPr>
        <w:t xml:space="preserve"> и эклампсия, </w:t>
      </w:r>
      <w:r w:rsidRPr="0023740A">
        <w:rPr>
          <w:rFonts w:ascii="Times New Roman" w:hAnsi="Times New Roman" w:cs="Times New Roman"/>
          <w:sz w:val="28"/>
          <w:szCs w:val="28"/>
        </w:rPr>
        <w:t>кровотечение у матер</w:t>
      </w:r>
      <w:r w:rsidRPr="0023740A">
        <w:rPr>
          <w:rFonts w:ascii="Times New Roman" w:hAnsi="Times New Roman" w:cs="Times New Roman"/>
          <w:sz w:val="28"/>
          <w:szCs w:val="28"/>
        </w:rPr>
        <w:t xml:space="preserve">и с нестабильной гемодинамикой, </w:t>
      </w:r>
      <w:proofErr w:type="spellStart"/>
      <w:r w:rsidRPr="0023740A">
        <w:rPr>
          <w:rFonts w:ascii="Times New Roman" w:hAnsi="Times New Roman" w:cs="Times New Roman"/>
          <w:sz w:val="28"/>
          <w:szCs w:val="28"/>
        </w:rPr>
        <w:t>хориоамнионит</w:t>
      </w:r>
      <w:proofErr w:type="spellEnd"/>
      <w:r w:rsidRPr="0023740A">
        <w:rPr>
          <w:rFonts w:ascii="Times New Roman" w:hAnsi="Times New Roman" w:cs="Times New Roman"/>
          <w:sz w:val="28"/>
          <w:szCs w:val="28"/>
        </w:rPr>
        <w:t>, проти</w:t>
      </w:r>
      <w:r w:rsidRPr="0023740A">
        <w:rPr>
          <w:rFonts w:ascii="Times New Roman" w:hAnsi="Times New Roman" w:cs="Times New Roman"/>
          <w:sz w:val="28"/>
          <w:szCs w:val="28"/>
        </w:rPr>
        <w:t xml:space="preserve">вопоказания со стороны матери к </w:t>
      </w:r>
      <w:r w:rsidRPr="0023740A">
        <w:rPr>
          <w:rFonts w:ascii="Times New Roman" w:hAnsi="Times New Roman" w:cs="Times New Roman"/>
          <w:sz w:val="28"/>
          <w:szCs w:val="28"/>
        </w:rPr>
        <w:t>данной терапии, ПРПО п</w:t>
      </w:r>
      <w:r w:rsidRPr="0023740A">
        <w:rPr>
          <w:rFonts w:ascii="Times New Roman" w:hAnsi="Times New Roman" w:cs="Times New Roman"/>
          <w:sz w:val="28"/>
          <w:szCs w:val="28"/>
        </w:rPr>
        <w:t xml:space="preserve">ри сроке беременности более 32.0 </w:t>
      </w:r>
      <w:r w:rsidRPr="0023740A">
        <w:rPr>
          <w:rFonts w:ascii="Times New Roman" w:hAnsi="Times New Roman" w:cs="Times New Roman"/>
          <w:sz w:val="28"/>
          <w:szCs w:val="28"/>
        </w:rPr>
        <w:t>недель, преждевременная о</w:t>
      </w:r>
      <w:r w:rsidRPr="0023740A">
        <w:rPr>
          <w:rFonts w:ascii="Times New Roman" w:hAnsi="Times New Roman" w:cs="Times New Roman"/>
          <w:sz w:val="28"/>
          <w:szCs w:val="28"/>
        </w:rPr>
        <w:t xml:space="preserve">тслойка нормально расположенной </w:t>
      </w:r>
      <w:r w:rsidRPr="0023740A">
        <w:rPr>
          <w:rFonts w:ascii="Times New Roman" w:hAnsi="Times New Roman" w:cs="Times New Roman"/>
          <w:sz w:val="28"/>
          <w:szCs w:val="28"/>
        </w:rPr>
        <w:t>плац</w:t>
      </w:r>
      <w:r w:rsidRPr="0023740A">
        <w:rPr>
          <w:rFonts w:ascii="Times New Roman" w:hAnsi="Times New Roman" w:cs="Times New Roman"/>
          <w:sz w:val="28"/>
          <w:szCs w:val="28"/>
        </w:rPr>
        <w:t xml:space="preserve">енты </w:t>
      </w:r>
      <w:r w:rsidRPr="0023740A">
        <w:rPr>
          <w:rFonts w:ascii="Times New Roman" w:hAnsi="Times New Roman" w:cs="Times New Roman"/>
          <w:sz w:val="28"/>
          <w:szCs w:val="28"/>
        </w:rPr>
        <w:t>(ПОНРП), не</w:t>
      </w:r>
      <w:r w:rsidRPr="0023740A">
        <w:rPr>
          <w:rFonts w:ascii="Times New Roman" w:hAnsi="Times New Roman" w:cs="Times New Roman"/>
          <w:sz w:val="28"/>
          <w:szCs w:val="28"/>
        </w:rPr>
        <w:t xml:space="preserve">состоятельность рубца на матке, </w:t>
      </w:r>
      <w:r w:rsidRPr="0023740A">
        <w:rPr>
          <w:rFonts w:ascii="Times New Roman" w:hAnsi="Times New Roman" w:cs="Times New Roman"/>
          <w:sz w:val="28"/>
          <w:szCs w:val="28"/>
        </w:rPr>
        <w:t>раскрытие маточного зева бол</w:t>
      </w:r>
      <w:r w:rsidRPr="0023740A">
        <w:rPr>
          <w:rFonts w:ascii="Times New Roman" w:hAnsi="Times New Roman" w:cs="Times New Roman"/>
          <w:sz w:val="28"/>
          <w:szCs w:val="28"/>
        </w:rPr>
        <w:t xml:space="preserve">ее 4 см. </w:t>
      </w:r>
      <w:proofErr w:type="spellStart"/>
      <w:r w:rsidRPr="0023740A">
        <w:rPr>
          <w:rFonts w:ascii="Times New Roman" w:hAnsi="Times New Roman" w:cs="Times New Roman"/>
          <w:sz w:val="28"/>
          <w:szCs w:val="28"/>
        </w:rPr>
        <w:t>Токолитическая</w:t>
      </w:r>
      <w:proofErr w:type="spellEnd"/>
      <w:r w:rsidRPr="0023740A">
        <w:rPr>
          <w:rFonts w:ascii="Times New Roman" w:hAnsi="Times New Roman" w:cs="Times New Roman"/>
          <w:sz w:val="28"/>
          <w:szCs w:val="28"/>
        </w:rPr>
        <w:t xml:space="preserve"> терапия в сроках менее </w:t>
      </w:r>
      <w:r w:rsidRPr="0023740A">
        <w:rPr>
          <w:rFonts w:ascii="Times New Roman" w:hAnsi="Times New Roman" w:cs="Times New Roman"/>
          <w:sz w:val="28"/>
          <w:szCs w:val="28"/>
        </w:rPr>
        <w:t>24</w:t>
      </w:r>
      <w:r w:rsidRPr="0023740A">
        <w:rPr>
          <w:rFonts w:ascii="Times New Roman" w:hAnsi="Times New Roman" w:cs="Times New Roman"/>
          <w:sz w:val="28"/>
          <w:szCs w:val="28"/>
        </w:rPr>
        <w:t>.</w:t>
      </w:r>
      <w:r w:rsidRPr="0023740A">
        <w:rPr>
          <w:rFonts w:ascii="Times New Roman" w:hAnsi="Times New Roman" w:cs="Times New Roman"/>
          <w:sz w:val="28"/>
          <w:szCs w:val="28"/>
        </w:rPr>
        <w:t>0</w:t>
      </w:r>
      <w:r w:rsidRPr="0023740A">
        <w:rPr>
          <w:rFonts w:ascii="Times New Roman" w:hAnsi="Times New Roman" w:cs="Times New Roman"/>
          <w:sz w:val="28"/>
          <w:szCs w:val="28"/>
        </w:rPr>
        <w:t xml:space="preserve"> недель</w:t>
      </w:r>
      <w:proofErr w:type="gramEnd"/>
      <w:r w:rsidRPr="0023740A">
        <w:rPr>
          <w:rFonts w:ascii="Times New Roman" w:hAnsi="Times New Roman" w:cs="Times New Roman"/>
          <w:sz w:val="28"/>
          <w:szCs w:val="28"/>
        </w:rPr>
        <w:t xml:space="preserve"> </w:t>
      </w:r>
      <w:r w:rsidRPr="0023740A">
        <w:rPr>
          <w:rFonts w:ascii="Times New Roman" w:hAnsi="Times New Roman" w:cs="Times New Roman"/>
          <w:sz w:val="28"/>
          <w:szCs w:val="28"/>
        </w:rPr>
        <w:lastRenderedPageBreak/>
        <w:t xml:space="preserve">должна быть рассмотрена </w:t>
      </w:r>
      <w:r w:rsidRPr="0023740A">
        <w:rPr>
          <w:rFonts w:ascii="Times New Roman" w:hAnsi="Times New Roman" w:cs="Times New Roman"/>
          <w:sz w:val="28"/>
          <w:szCs w:val="28"/>
        </w:rPr>
        <w:t>индивидуально, с разъя</w:t>
      </w:r>
      <w:r w:rsidRPr="0023740A">
        <w:rPr>
          <w:rFonts w:ascii="Times New Roman" w:hAnsi="Times New Roman" w:cs="Times New Roman"/>
          <w:sz w:val="28"/>
          <w:szCs w:val="28"/>
        </w:rPr>
        <w:t xml:space="preserve">снением семье о неблагоприятном </w:t>
      </w:r>
      <w:r w:rsidRPr="0023740A">
        <w:rPr>
          <w:rFonts w:ascii="Times New Roman" w:hAnsi="Times New Roman" w:cs="Times New Roman"/>
          <w:sz w:val="28"/>
          <w:szCs w:val="28"/>
        </w:rPr>
        <w:t>прогнозе для новорожденного</w:t>
      </w:r>
      <w:r w:rsidRPr="0023740A">
        <w:rPr>
          <w:rFonts w:ascii="Times New Roman" w:hAnsi="Times New Roman" w:cs="Times New Roman"/>
          <w:sz w:val="28"/>
          <w:szCs w:val="28"/>
        </w:rPr>
        <w:t xml:space="preserve"> при родах в этом сроке 34.0 </w:t>
      </w:r>
      <w:r w:rsidRPr="0023740A">
        <w:rPr>
          <w:rFonts w:ascii="Times New Roman" w:hAnsi="Times New Roman" w:cs="Times New Roman"/>
          <w:sz w:val="28"/>
          <w:szCs w:val="28"/>
        </w:rPr>
        <w:t>недели беременност</w:t>
      </w:r>
      <w:r w:rsidRPr="0023740A">
        <w:rPr>
          <w:rFonts w:ascii="Times New Roman" w:hAnsi="Times New Roman" w:cs="Times New Roman"/>
          <w:sz w:val="28"/>
          <w:szCs w:val="28"/>
        </w:rPr>
        <w:t xml:space="preserve">и являются порогом, при котором </w:t>
      </w:r>
      <w:r w:rsidRPr="0023740A">
        <w:rPr>
          <w:rFonts w:ascii="Times New Roman" w:hAnsi="Times New Roman" w:cs="Times New Roman"/>
          <w:sz w:val="28"/>
          <w:szCs w:val="28"/>
        </w:rPr>
        <w:t>перинатальная забол</w:t>
      </w:r>
      <w:r w:rsidRPr="0023740A">
        <w:rPr>
          <w:rFonts w:ascii="Times New Roman" w:hAnsi="Times New Roman" w:cs="Times New Roman"/>
          <w:sz w:val="28"/>
          <w:szCs w:val="28"/>
        </w:rPr>
        <w:t xml:space="preserve">еваемость и смертность являются </w:t>
      </w:r>
      <w:r w:rsidRPr="0023740A">
        <w:rPr>
          <w:rFonts w:ascii="Times New Roman" w:hAnsi="Times New Roman" w:cs="Times New Roman"/>
          <w:sz w:val="28"/>
          <w:szCs w:val="28"/>
        </w:rPr>
        <w:t>достаточно низкими</w:t>
      </w:r>
      <w:r w:rsidRPr="0023740A">
        <w:rPr>
          <w:rFonts w:ascii="Times New Roman" w:hAnsi="Times New Roman" w:cs="Times New Roman"/>
          <w:sz w:val="28"/>
          <w:szCs w:val="28"/>
        </w:rPr>
        <w:t xml:space="preserve">, чтобы оправдать потенциальные </w:t>
      </w:r>
      <w:r w:rsidRPr="0023740A">
        <w:rPr>
          <w:rFonts w:ascii="Times New Roman" w:hAnsi="Times New Roman" w:cs="Times New Roman"/>
          <w:sz w:val="28"/>
          <w:szCs w:val="28"/>
        </w:rPr>
        <w:t>осложнения со стороны матери и плода, и затрат</w:t>
      </w:r>
      <w:r w:rsidRPr="0023740A">
        <w:rPr>
          <w:rFonts w:ascii="Times New Roman" w:hAnsi="Times New Roman" w:cs="Times New Roman"/>
          <w:sz w:val="28"/>
          <w:szCs w:val="28"/>
        </w:rPr>
        <w:t xml:space="preserve">ы, связанные с </w:t>
      </w:r>
      <w:r w:rsidRPr="0023740A">
        <w:rPr>
          <w:rFonts w:ascii="Times New Roman" w:hAnsi="Times New Roman" w:cs="Times New Roman"/>
          <w:sz w:val="28"/>
          <w:szCs w:val="28"/>
        </w:rPr>
        <w:t>проведе</w:t>
      </w:r>
      <w:r w:rsidRPr="0023740A">
        <w:rPr>
          <w:rFonts w:ascii="Times New Roman" w:hAnsi="Times New Roman" w:cs="Times New Roman"/>
          <w:sz w:val="28"/>
          <w:szCs w:val="28"/>
        </w:rPr>
        <w:t xml:space="preserve">нием </w:t>
      </w:r>
      <w:proofErr w:type="spellStart"/>
      <w:r w:rsidRPr="0023740A">
        <w:rPr>
          <w:rFonts w:ascii="Times New Roman" w:hAnsi="Times New Roman" w:cs="Times New Roman"/>
          <w:sz w:val="28"/>
          <w:szCs w:val="28"/>
        </w:rPr>
        <w:t>токолитической</w:t>
      </w:r>
      <w:proofErr w:type="spellEnd"/>
      <w:r w:rsidRPr="0023740A">
        <w:rPr>
          <w:rFonts w:ascii="Times New Roman" w:hAnsi="Times New Roman" w:cs="Times New Roman"/>
          <w:sz w:val="28"/>
          <w:szCs w:val="28"/>
        </w:rPr>
        <w:t xml:space="preserve"> терапии. </w:t>
      </w:r>
      <w:r w:rsidRPr="0023740A">
        <w:rPr>
          <w:rFonts w:ascii="Times New Roman" w:hAnsi="Times New Roman" w:cs="Times New Roman"/>
          <w:sz w:val="28"/>
          <w:szCs w:val="28"/>
        </w:rPr>
        <w:br/>
      </w:r>
      <w:r w:rsidRPr="0023740A">
        <w:rPr>
          <w:rFonts w:ascii="Times New Roman" w:hAnsi="Times New Roman" w:cs="Times New Roman"/>
          <w:sz w:val="28"/>
          <w:szCs w:val="28"/>
        </w:rPr>
        <w:t>При отсу</w:t>
      </w:r>
      <w:r w:rsidRPr="0023740A">
        <w:rPr>
          <w:rFonts w:ascii="Times New Roman" w:hAnsi="Times New Roman" w:cs="Times New Roman"/>
          <w:sz w:val="28"/>
          <w:szCs w:val="28"/>
        </w:rPr>
        <w:t xml:space="preserve">тствии объективных признаков </w:t>
      </w:r>
      <w:proofErr w:type="gramStart"/>
      <w:r w:rsidRPr="0023740A">
        <w:rPr>
          <w:rFonts w:ascii="Times New Roman" w:hAnsi="Times New Roman" w:cs="Times New Roman"/>
          <w:sz w:val="28"/>
          <w:szCs w:val="28"/>
        </w:rPr>
        <w:t>ПР</w:t>
      </w:r>
      <w:proofErr w:type="gramEnd"/>
      <w:r w:rsidRPr="0023740A">
        <w:rPr>
          <w:rFonts w:ascii="Times New Roman" w:hAnsi="Times New Roman" w:cs="Times New Roman"/>
          <w:sz w:val="28"/>
          <w:szCs w:val="28"/>
        </w:rPr>
        <w:t xml:space="preserve"> (отсутствие </w:t>
      </w:r>
      <w:r w:rsidRPr="0023740A">
        <w:rPr>
          <w:rFonts w:ascii="Times New Roman" w:hAnsi="Times New Roman" w:cs="Times New Roman"/>
          <w:sz w:val="28"/>
          <w:szCs w:val="28"/>
        </w:rPr>
        <w:t>укорочения шейки мат</w:t>
      </w:r>
      <w:r w:rsidRPr="0023740A">
        <w:rPr>
          <w:rFonts w:ascii="Times New Roman" w:hAnsi="Times New Roman" w:cs="Times New Roman"/>
          <w:sz w:val="28"/>
          <w:szCs w:val="28"/>
        </w:rPr>
        <w:t>ки по данным УЗ-</w:t>
      </w:r>
      <w:proofErr w:type="spellStart"/>
      <w:r w:rsidRPr="0023740A">
        <w:rPr>
          <w:rFonts w:ascii="Times New Roman" w:hAnsi="Times New Roman" w:cs="Times New Roman"/>
          <w:sz w:val="28"/>
          <w:szCs w:val="28"/>
        </w:rPr>
        <w:t>цервикометрии</w:t>
      </w:r>
      <w:proofErr w:type="spellEnd"/>
      <w:r w:rsidRPr="0023740A">
        <w:rPr>
          <w:rFonts w:ascii="Times New Roman" w:hAnsi="Times New Roman" w:cs="Times New Roman"/>
          <w:sz w:val="28"/>
          <w:szCs w:val="28"/>
        </w:rPr>
        <w:t xml:space="preserve"> и </w:t>
      </w:r>
      <w:r w:rsidRPr="0023740A">
        <w:rPr>
          <w:rFonts w:ascii="Times New Roman" w:hAnsi="Times New Roman" w:cs="Times New Roman"/>
          <w:sz w:val="28"/>
          <w:szCs w:val="28"/>
        </w:rPr>
        <w:t>отсутствие положительных результатов тестов на ПР (при их</w:t>
      </w:r>
      <w:r w:rsidRPr="0023740A">
        <w:rPr>
          <w:rFonts w:ascii="Times New Roman" w:hAnsi="Times New Roman" w:cs="Times New Roman"/>
          <w:sz w:val="28"/>
          <w:szCs w:val="28"/>
        </w:rPr>
        <w:t xml:space="preserve"> </w:t>
      </w:r>
      <w:r w:rsidRPr="0023740A">
        <w:rPr>
          <w:rFonts w:ascii="Times New Roman" w:hAnsi="Times New Roman" w:cs="Times New Roman"/>
          <w:sz w:val="28"/>
          <w:szCs w:val="28"/>
        </w:rPr>
        <w:t xml:space="preserve">выполнении) </w:t>
      </w:r>
      <w:proofErr w:type="spellStart"/>
      <w:r w:rsidRPr="0023740A">
        <w:rPr>
          <w:rFonts w:ascii="Times New Roman" w:hAnsi="Times New Roman" w:cs="Times New Roman"/>
          <w:sz w:val="28"/>
          <w:szCs w:val="28"/>
        </w:rPr>
        <w:t>токолитическая</w:t>
      </w:r>
      <w:proofErr w:type="spellEnd"/>
      <w:r w:rsidRPr="0023740A">
        <w:rPr>
          <w:rFonts w:ascii="Times New Roman" w:hAnsi="Times New Roman" w:cs="Times New Roman"/>
          <w:sz w:val="28"/>
          <w:szCs w:val="28"/>
        </w:rPr>
        <w:t xml:space="preserve"> терапия не ре</w:t>
      </w:r>
      <w:r w:rsidRPr="0023740A">
        <w:rPr>
          <w:rFonts w:ascii="Times New Roman" w:hAnsi="Times New Roman" w:cs="Times New Roman"/>
          <w:sz w:val="28"/>
          <w:szCs w:val="28"/>
        </w:rPr>
        <w:t>комендована .</w:t>
      </w:r>
    </w:p>
    <w:p w:rsidR="00F44FA1" w:rsidRPr="00F44FA1" w:rsidRDefault="001F7CF8" w:rsidP="00F44F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3740A">
        <w:rPr>
          <w:rFonts w:ascii="Times New Roman" w:eastAsia="Times New Roman" w:hAnsi="Times New Roman" w:cs="Times New Roman"/>
          <w:color w:val="000000"/>
          <w:sz w:val="28"/>
          <w:szCs w:val="28"/>
          <w:lang w:eastAsia="ru-RU"/>
        </w:rPr>
        <w:t>Гексопреналин</w:t>
      </w:r>
      <w:proofErr w:type="spellEnd"/>
      <w:r w:rsidR="00F44FA1" w:rsidRPr="00F44FA1">
        <w:rPr>
          <w:rFonts w:ascii="Times New Roman" w:eastAsia="Times New Roman" w:hAnsi="Times New Roman" w:cs="Times New Roman"/>
          <w:color w:val="000000"/>
          <w:sz w:val="28"/>
          <w:szCs w:val="28"/>
          <w:lang w:eastAsia="ru-RU"/>
        </w:rPr>
        <w:t xml:space="preserve"> является эффективным</w:t>
      </w:r>
      <w:r w:rsidR="00F44FA1" w:rsidRPr="0023740A">
        <w:rPr>
          <w:rFonts w:ascii="Times New Roman" w:eastAsia="Times New Roman" w:hAnsi="Times New Roman" w:cs="Times New Roman"/>
          <w:color w:val="000000"/>
          <w:sz w:val="28"/>
          <w:szCs w:val="28"/>
          <w:lang w:eastAsia="ru-RU"/>
        </w:rPr>
        <w:t xml:space="preserve"> </w:t>
      </w:r>
      <w:proofErr w:type="spellStart"/>
      <w:r w:rsidR="00F44FA1" w:rsidRPr="00F44FA1">
        <w:rPr>
          <w:rFonts w:ascii="Times New Roman" w:eastAsia="Times New Roman" w:hAnsi="Times New Roman" w:cs="Times New Roman"/>
          <w:color w:val="000000"/>
          <w:sz w:val="28"/>
          <w:szCs w:val="28"/>
          <w:lang w:eastAsia="ru-RU"/>
        </w:rPr>
        <w:t>токолитиком</w:t>
      </w:r>
      <w:proofErr w:type="spellEnd"/>
      <w:r w:rsidR="00F44FA1" w:rsidRPr="00F44FA1">
        <w:rPr>
          <w:rFonts w:ascii="Times New Roman" w:eastAsia="Times New Roman" w:hAnsi="Times New Roman" w:cs="Times New Roman"/>
          <w:color w:val="000000"/>
          <w:sz w:val="28"/>
          <w:szCs w:val="28"/>
          <w:lang w:eastAsia="ru-RU"/>
        </w:rPr>
        <w:t xml:space="preserve"> с доказанной эффективностью, однако</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 xml:space="preserve">большое количество побочных </w:t>
      </w:r>
      <w:proofErr w:type="gramStart"/>
      <w:r w:rsidR="00F44FA1" w:rsidRPr="00F44FA1">
        <w:rPr>
          <w:rFonts w:ascii="Times New Roman" w:eastAsia="Times New Roman" w:hAnsi="Times New Roman" w:cs="Times New Roman"/>
          <w:color w:val="000000"/>
          <w:sz w:val="28"/>
          <w:szCs w:val="28"/>
          <w:lang w:eastAsia="ru-RU"/>
        </w:rPr>
        <w:t>эффектов</w:t>
      </w:r>
      <w:proofErr w:type="gramEnd"/>
      <w:r w:rsidR="00F44FA1" w:rsidRPr="00F44FA1">
        <w:rPr>
          <w:rFonts w:ascii="Times New Roman" w:eastAsia="Times New Roman" w:hAnsi="Times New Roman" w:cs="Times New Roman"/>
          <w:color w:val="000000"/>
          <w:sz w:val="28"/>
          <w:szCs w:val="28"/>
          <w:lang w:eastAsia="ru-RU"/>
        </w:rPr>
        <w:t xml:space="preserve"> как со стороны</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матери, так и плода огран</w:t>
      </w:r>
      <w:r w:rsidR="00F44FA1" w:rsidRPr="0023740A">
        <w:rPr>
          <w:rFonts w:ascii="Times New Roman" w:eastAsia="Times New Roman" w:hAnsi="Times New Roman" w:cs="Times New Roman"/>
          <w:color w:val="000000"/>
          <w:sz w:val="28"/>
          <w:szCs w:val="28"/>
          <w:lang w:eastAsia="ru-RU"/>
        </w:rPr>
        <w:t xml:space="preserve">ичивают его применение. </w:t>
      </w:r>
      <w:proofErr w:type="gramStart"/>
      <w:r w:rsidR="00F44FA1" w:rsidRPr="0023740A">
        <w:rPr>
          <w:rFonts w:ascii="Times New Roman" w:eastAsia="Times New Roman" w:hAnsi="Times New Roman" w:cs="Times New Roman"/>
          <w:color w:val="000000"/>
          <w:sz w:val="28"/>
          <w:szCs w:val="28"/>
          <w:lang w:eastAsia="ru-RU"/>
        </w:rPr>
        <w:t xml:space="preserve">Схема </w:t>
      </w:r>
      <w:r w:rsidR="00F44FA1" w:rsidRPr="00F44FA1">
        <w:rPr>
          <w:rFonts w:ascii="Times New Roman" w:eastAsia="Times New Roman" w:hAnsi="Times New Roman" w:cs="Times New Roman"/>
          <w:color w:val="000000"/>
          <w:sz w:val="28"/>
          <w:szCs w:val="28"/>
          <w:lang w:eastAsia="ru-RU"/>
        </w:rPr>
        <w:t xml:space="preserve">применения: острый </w:t>
      </w:r>
      <w:proofErr w:type="spellStart"/>
      <w:r w:rsidR="00F44FA1" w:rsidRPr="00F44FA1">
        <w:rPr>
          <w:rFonts w:ascii="Times New Roman" w:eastAsia="Times New Roman" w:hAnsi="Times New Roman" w:cs="Times New Roman"/>
          <w:color w:val="000000"/>
          <w:sz w:val="28"/>
          <w:szCs w:val="28"/>
          <w:lang w:eastAsia="ru-RU"/>
        </w:rPr>
        <w:t>токолиз</w:t>
      </w:r>
      <w:proofErr w:type="spellEnd"/>
      <w:r w:rsidR="00F44FA1" w:rsidRPr="00F44FA1">
        <w:rPr>
          <w:rFonts w:ascii="Times New Roman" w:eastAsia="Times New Roman" w:hAnsi="Times New Roman" w:cs="Times New Roman"/>
          <w:color w:val="000000"/>
          <w:sz w:val="28"/>
          <w:szCs w:val="28"/>
          <w:lang w:eastAsia="ru-RU"/>
        </w:rPr>
        <w:t xml:space="preserve"> следует начинать с </w:t>
      </w:r>
      <w:proofErr w:type="spellStart"/>
      <w:r w:rsidR="00F44FA1" w:rsidRPr="00F44FA1">
        <w:rPr>
          <w:rFonts w:ascii="Times New Roman" w:eastAsia="Times New Roman" w:hAnsi="Times New Roman" w:cs="Times New Roman"/>
          <w:color w:val="000000"/>
          <w:sz w:val="28"/>
          <w:szCs w:val="28"/>
          <w:lang w:eastAsia="ru-RU"/>
        </w:rPr>
        <w:t>болюсного</w:t>
      </w:r>
      <w:proofErr w:type="spellEnd"/>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введения 10 мкг (1 ампула по 2 мл) препарата, разведенного в</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10 мл изотонического раствора, в течение 5-10 минут с</w:t>
      </w:r>
      <w:r w:rsidR="00F44FA1" w:rsidRPr="0023740A">
        <w:rPr>
          <w:rFonts w:ascii="Times New Roman" w:eastAsia="Times New Roman" w:hAnsi="Times New Roman" w:cs="Times New Roman"/>
          <w:color w:val="000000"/>
          <w:sz w:val="28"/>
          <w:szCs w:val="28"/>
          <w:lang w:eastAsia="ru-RU"/>
        </w:rPr>
        <w:t xml:space="preserve"> последующей </w:t>
      </w:r>
      <w:proofErr w:type="spellStart"/>
      <w:r w:rsidR="00F44FA1" w:rsidRPr="00F44FA1">
        <w:rPr>
          <w:rFonts w:ascii="Times New Roman" w:eastAsia="Times New Roman" w:hAnsi="Times New Roman" w:cs="Times New Roman"/>
          <w:color w:val="000000"/>
          <w:sz w:val="28"/>
          <w:szCs w:val="28"/>
          <w:lang w:eastAsia="ru-RU"/>
        </w:rPr>
        <w:t>инфузией</w:t>
      </w:r>
      <w:proofErr w:type="spellEnd"/>
      <w:r w:rsidR="00F44FA1" w:rsidRPr="00F44FA1">
        <w:rPr>
          <w:rFonts w:ascii="Times New Roman" w:eastAsia="Times New Roman" w:hAnsi="Times New Roman" w:cs="Times New Roman"/>
          <w:color w:val="000000"/>
          <w:sz w:val="28"/>
          <w:szCs w:val="28"/>
          <w:lang w:eastAsia="ru-RU"/>
        </w:rPr>
        <w:t xml:space="preserve"> со скоростью</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0,3 мкг/мин, при</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 xml:space="preserve">длительном </w:t>
      </w:r>
      <w:proofErr w:type="spellStart"/>
      <w:r w:rsidR="00F44FA1" w:rsidRPr="00F44FA1">
        <w:rPr>
          <w:rFonts w:ascii="Times New Roman" w:eastAsia="Times New Roman" w:hAnsi="Times New Roman" w:cs="Times New Roman"/>
          <w:color w:val="000000"/>
          <w:sz w:val="28"/>
          <w:szCs w:val="28"/>
          <w:lang w:eastAsia="ru-RU"/>
        </w:rPr>
        <w:t>токолизе</w:t>
      </w:r>
      <w:proofErr w:type="spellEnd"/>
      <w:r w:rsidR="00F44FA1" w:rsidRPr="00F44FA1">
        <w:rPr>
          <w:rFonts w:ascii="Times New Roman" w:eastAsia="Times New Roman" w:hAnsi="Times New Roman" w:cs="Times New Roman"/>
          <w:color w:val="000000"/>
          <w:sz w:val="28"/>
          <w:szCs w:val="28"/>
          <w:lang w:eastAsia="ru-RU"/>
        </w:rPr>
        <w:t xml:space="preserve"> рекомендуемая доза - 0,075 мкг/мин;</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максимальная суточная доза 430 мкг.</w:t>
      </w:r>
      <w:proofErr w:type="gramEnd"/>
      <w:r w:rsidR="00F44FA1" w:rsidRPr="00F44FA1">
        <w:rPr>
          <w:rFonts w:ascii="Times New Roman" w:eastAsia="Times New Roman" w:hAnsi="Times New Roman" w:cs="Times New Roman"/>
          <w:color w:val="000000"/>
          <w:sz w:val="28"/>
          <w:szCs w:val="28"/>
          <w:lang w:eastAsia="ru-RU"/>
        </w:rPr>
        <w:t xml:space="preserve"> Дозировка препарата</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индивидуально.</w:t>
      </w:r>
      <w:r w:rsidR="00F44FA1" w:rsidRPr="0023740A">
        <w:rPr>
          <w:rFonts w:ascii="Times New Roman" w:eastAsia="Times New Roman" w:hAnsi="Times New Roman" w:cs="Times New Roman"/>
          <w:color w:val="000000"/>
          <w:sz w:val="28"/>
          <w:szCs w:val="28"/>
          <w:lang w:eastAsia="ru-RU"/>
        </w:rPr>
        <w:t xml:space="preserve"> </w:t>
      </w:r>
      <w:proofErr w:type="gramStart"/>
      <w:r w:rsidR="00F44FA1" w:rsidRPr="00F44FA1">
        <w:rPr>
          <w:rFonts w:ascii="Times New Roman" w:eastAsia="Times New Roman" w:hAnsi="Times New Roman" w:cs="Times New Roman"/>
          <w:color w:val="000000"/>
          <w:sz w:val="28"/>
          <w:szCs w:val="28"/>
          <w:lang w:eastAsia="ru-RU"/>
        </w:rPr>
        <w:t>Внутривенный</w:t>
      </w:r>
      <w:proofErr w:type="gramEnd"/>
      <w:r w:rsidR="00F44FA1" w:rsidRPr="0023740A">
        <w:rPr>
          <w:rFonts w:ascii="Times New Roman" w:eastAsia="Times New Roman" w:hAnsi="Times New Roman" w:cs="Times New Roman"/>
          <w:color w:val="000000"/>
          <w:sz w:val="28"/>
          <w:szCs w:val="28"/>
          <w:lang w:eastAsia="ru-RU"/>
        </w:rPr>
        <w:t xml:space="preserve"> </w:t>
      </w:r>
      <w:proofErr w:type="spellStart"/>
      <w:r w:rsidR="00F44FA1" w:rsidRPr="0023740A">
        <w:rPr>
          <w:rFonts w:ascii="Times New Roman" w:eastAsia="Times New Roman" w:hAnsi="Times New Roman" w:cs="Times New Roman"/>
          <w:color w:val="000000"/>
          <w:sz w:val="28"/>
          <w:szCs w:val="28"/>
          <w:lang w:eastAsia="ru-RU"/>
        </w:rPr>
        <w:t>Т</w:t>
      </w:r>
      <w:r w:rsidR="00F44FA1" w:rsidRPr="00F44FA1">
        <w:rPr>
          <w:rFonts w:ascii="Times New Roman" w:eastAsia="Times New Roman" w:hAnsi="Times New Roman" w:cs="Times New Roman"/>
          <w:color w:val="000000"/>
          <w:sz w:val="28"/>
          <w:szCs w:val="28"/>
          <w:lang w:eastAsia="ru-RU"/>
        </w:rPr>
        <w:t>околиз</w:t>
      </w:r>
      <w:proofErr w:type="spellEnd"/>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проводится в положении женщины на левом боку, желательно</w:t>
      </w:r>
      <w:r w:rsidR="00F44FA1" w:rsidRPr="0023740A">
        <w:rPr>
          <w:rFonts w:ascii="Times New Roman" w:eastAsia="Times New Roman" w:hAnsi="Times New Roman" w:cs="Times New Roman"/>
          <w:color w:val="000000"/>
          <w:sz w:val="28"/>
          <w:szCs w:val="28"/>
          <w:lang w:eastAsia="ru-RU"/>
        </w:rPr>
        <w:t xml:space="preserve"> </w:t>
      </w:r>
      <w:proofErr w:type="spellStart"/>
      <w:r w:rsidR="00F44FA1" w:rsidRPr="00F44FA1">
        <w:rPr>
          <w:rFonts w:ascii="Times New Roman" w:eastAsia="Times New Roman" w:hAnsi="Times New Roman" w:cs="Times New Roman"/>
          <w:color w:val="000000"/>
          <w:sz w:val="28"/>
          <w:szCs w:val="28"/>
          <w:lang w:eastAsia="ru-RU"/>
        </w:rPr>
        <w:t>кардиомониторным</w:t>
      </w:r>
      <w:proofErr w:type="spellEnd"/>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контролем.</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Рекомендуемый</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мониторинг: контроль ЧСС и АД матери каждые 15 минут,</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определение уровня глюкозы крови каждые 4 часа, контроль</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объема вводимой жидкости и диуреза, аускультация легких</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 xml:space="preserve">каждые 4 часа, </w:t>
      </w:r>
      <w:proofErr w:type="gramStart"/>
      <w:r w:rsidR="00F44FA1" w:rsidRPr="00F44FA1">
        <w:rPr>
          <w:rFonts w:ascii="Times New Roman" w:eastAsia="Times New Roman" w:hAnsi="Times New Roman" w:cs="Times New Roman"/>
          <w:color w:val="000000"/>
          <w:sz w:val="28"/>
          <w:szCs w:val="28"/>
          <w:lang w:eastAsia="ru-RU"/>
        </w:rPr>
        <w:t>контроль за</w:t>
      </w:r>
      <w:proofErr w:type="gramEnd"/>
      <w:r w:rsidR="00F44FA1" w:rsidRPr="00F44FA1">
        <w:rPr>
          <w:rFonts w:ascii="Times New Roman" w:eastAsia="Times New Roman" w:hAnsi="Times New Roman" w:cs="Times New Roman"/>
          <w:color w:val="000000"/>
          <w:sz w:val="28"/>
          <w:szCs w:val="28"/>
          <w:lang w:eastAsia="ru-RU"/>
        </w:rPr>
        <w:t xml:space="preserve"> состоянием плода и сократительной</w:t>
      </w:r>
      <w:r w:rsidR="00F44FA1" w:rsidRPr="0023740A">
        <w:rPr>
          <w:rFonts w:ascii="Times New Roman" w:eastAsia="Times New Roman" w:hAnsi="Times New Roman" w:cs="Times New Roman"/>
          <w:color w:val="000000"/>
          <w:sz w:val="28"/>
          <w:szCs w:val="28"/>
          <w:lang w:eastAsia="ru-RU"/>
        </w:rPr>
        <w:t xml:space="preserve"> </w:t>
      </w:r>
      <w:r w:rsidR="00F44FA1" w:rsidRPr="00F44FA1">
        <w:rPr>
          <w:rFonts w:ascii="Times New Roman" w:eastAsia="Times New Roman" w:hAnsi="Times New Roman" w:cs="Times New Roman"/>
          <w:color w:val="000000"/>
          <w:sz w:val="28"/>
          <w:szCs w:val="28"/>
          <w:lang w:eastAsia="ru-RU"/>
        </w:rPr>
        <w:t>активностью матки.</w:t>
      </w:r>
    </w:p>
    <w:p w:rsidR="00437B92" w:rsidRPr="0023740A" w:rsidRDefault="00437B92">
      <w:pPr>
        <w:rPr>
          <w:rFonts w:ascii="Times New Roman" w:hAnsi="Times New Roman" w:cs="Times New Roman"/>
          <w:sz w:val="28"/>
          <w:szCs w:val="28"/>
        </w:rPr>
      </w:pPr>
    </w:p>
    <w:p w:rsidR="001F7CF8" w:rsidRPr="0023740A" w:rsidRDefault="001F7CF8">
      <w:pPr>
        <w:rPr>
          <w:rFonts w:ascii="Times New Roman" w:hAnsi="Times New Roman" w:cs="Times New Roman"/>
          <w:sz w:val="28"/>
          <w:szCs w:val="28"/>
        </w:rPr>
      </w:pPr>
      <w:r w:rsidRPr="0023740A">
        <w:rPr>
          <w:rFonts w:ascii="Times New Roman" w:hAnsi="Times New Roman" w:cs="Times New Roman"/>
          <w:sz w:val="28"/>
          <w:szCs w:val="28"/>
        </w:rPr>
        <w:t>Хирургическое лечение</w:t>
      </w:r>
    </w:p>
    <w:p w:rsidR="001F7CF8" w:rsidRPr="0023740A" w:rsidRDefault="001F7CF8" w:rsidP="001F7CF8">
      <w:pPr>
        <w:shd w:val="clear" w:color="auto" w:fill="FFFFFF"/>
        <w:spacing w:after="0" w:line="240" w:lineRule="auto"/>
        <w:rPr>
          <w:rFonts w:ascii="Times New Roman" w:eastAsia="Times New Roman" w:hAnsi="Times New Roman" w:cs="Times New Roman"/>
          <w:color w:val="000000"/>
          <w:sz w:val="28"/>
          <w:szCs w:val="28"/>
          <w:lang w:eastAsia="ru-RU"/>
        </w:rPr>
      </w:pPr>
      <w:r w:rsidRPr="001F7CF8">
        <w:rPr>
          <w:rFonts w:ascii="Times New Roman" w:eastAsia="Times New Roman" w:hAnsi="Times New Roman" w:cs="Times New Roman"/>
          <w:color w:val="000000"/>
          <w:sz w:val="28"/>
          <w:szCs w:val="28"/>
          <w:lang w:eastAsia="ru-RU"/>
        </w:rPr>
        <w:t xml:space="preserve">При укорочении шейки матки и </w:t>
      </w:r>
      <w:proofErr w:type="spellStart"/>
      <w:r w:rsidRPr="001F7CF8">
        <w:rPr>
          <w:rFonts w:ascii="Times New Roman" w:eastAsia="Times New Roman" w:hAnsi="Times New Roman" w:cs="Times New Roman"/>
          <w:color w:val="000000"/>
          <w:sz w:val="28"/>
          <w:szCs w:val="28"/>
          <w:lang w:eastAsia="ru-RU"/>
        </w:rPr>
        <w:t>интактных</w:t>
      </w:r>
      <w:proofErr w:type="spellEnd"/>
      <w:r w:rsidRPr="001F7CF8">
        <w:rPr>
          <w:rFonts w:ascii="Times New Roman" w:eastAsia="Times New Roman" w:hAnsi="Times New Roman" w:cs="Times New Roman"/>
          <w:color w:val="000000"/>
          <w:sz w:val="28"/>
          <w:szCs w:val="28"/>
          <w:lang w:eastAsia="ru-RU"/>
        </w:rPr>
        <w:t xml:space="preserve"> плодных оболочках</w:t>
      </w:r>
      <w:r w:rsidRPr="0023740A">
        <w:rPr>
          <w:rFonts w:ascii="Times New Roman" w:eastAsia="Times New Roman" w:hAnsi="Times New Roman" w:cs="Times New Roman"/>
          <w:color w:val="000000"/>
          <w:sz w:val="28"/>
          <w:szCs w:val="28"/>
          <w:lang w:eastAsia="ru-RU"/>
        </w:rPr>
        <w:t xml:space="preserve"> </w:t>
      </w:r>
      <w:proofErr w:type="gramStart"/>
      <w:r w:rsidRPr="001F7CF8">
        <w:rPr>
          <w:rFonts w:ascii="Times New Roman" w:eastAsia="Times New Roman" w:hAnsi="Times New Roman" w:cs="Times New Roman"/>
          <w:color w:val="000000"/>
          <w:sz w:val="28"/>
          <w:szCs w:val="28"/>
          <w:lang w:eastAsia="ru-RU"/>
        </w:rPr>
        <w:t>рекомендован</w:t>
      </w:r>
      <w:proofErr w:type="gramEnd"/>
      <w:r w:rsidRPr="001F7CF8">
        <w:rPr>
          <w:rFonts w:ascii="Times New Roman" w:eastAsia="Times New Roman" w:hAnsi="Times New Roman" w:cs="Times New Roman"/>
          <w:color w:val="000000"/>
          <w:sz w:val="28"/>
          <w:szCs w:val="28"/>
          <w:lang w:eastAsia="ru-RU"/>
        </w:rPr>
        <w:t xml:space="preserve"> </w:t>
      </w:r>
      <w:proofErr w:type="spellStart"/>
      <w:r w:rsidRPr="001F7CF8">
        <w:rPr>
          <w:rFonts w:ascii="Times New Roman" w:eastAsia="Times New Roman" w:hAnsi="Times New Roman" w:cs="Times New Roman"/>
          <w:color w:val="000000"/>
          <w:sz w:val="28"/>
          <w:szCs w:val="28"/>
          <w:lang w:eastAsia="ru-RU"/>
        </w:rPr>
        <w:t>серкляж</w:t>
      </w:r>
      <w:proofErr w:type="spellEnd"/>
      <w:r w:rsidRPr="001F7CF8">
        <w:rPr>
          <w:rFonts w:ascii="Times New Roman" w:eastAsia="Times New Roman" w:hAnsi="Times New Roman" w:cs="Times New Roman"/>
          <w:color w:val="000000"/>
          <w:sz w:val="28"/>
          <w:szCs w:val="28"/>
          <w:lang w:eastAsia="ru-RU"/>
        </w:rPr>
        <w:t xml:space="preserve"> (наложение швов на шейку матки)</w:t>
      </w:r>
    </w:p>
    <w:p w:rsidR="001F7CF8" w:rsidRPr="001F7CF8" w:rsidRDefault="001F7CF8" w:rsidP="001F7CF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F7CF8">
        <w:rPr>
          <w:rFonts w:ascii="Times New Roman" w:eastAsia="Times New Roman" w:hAnsi="Times New Roman" w:cs="Times New Roman"/>
          <w:color w:val="000000"/>
          <w:sz w:val="28"/>
          <w:szCs w:val="28"/>
          <w:lang w:eastAsia="ru-RU"/>
        </w:rPr>
        <w:t>Серкляж</w:t>
      </w:r>
      <w:proofErr w:type="spellEnd"/>
      <w:r w:rsidRPr="001F7CF8">
        <w:rPr>
          <w:rFonts w:ascii="Times New Roman" w:eastAsia="Times New Roman" w:hAnsi="Times New Roman" w:cs="Times New Roman"/>
          <w:color w:val="000000"/>
          <w:sz w:val="28"/>
          <w:szCs w:val="28"/>
          <w:lang w:eastAsia="ru-RU"/>
        </w:rPr>
        <w:t xml:space="preserve"> проводится в 16</w:t>
      </w:r>
      <w:r w:rsidRPr="0023740A">
        <w:rPr>
          <w:rFonts w:ascii="Times New Roman" w:eastAsia="Times New Roman" w:hAnsi="Times New Roman" w:cs="Times New Roman"/>
          <w:color w:val="000000"/>
          <w:sz w:val="28"/>
          <w:szCs w:val="28"/>
          <w:lang w:eastAsia="ru-RU"/>
        </w:rPr>
        <w:t>.</w:t>
      </w:r>
      <w:r w:rsidRPr="001F7CF8">
        <w:rPr>
          <w:rFonts w:ascii="Times New Roman" w:eastAsia="Times New Roman" w:hAnsi="Times New Roman" w:cs="Times New Roman"/>
          <w:color w:val="000000"/>
          <w:sz w:val="28"/>
          <w:szCs w:val="28"/>
          <w:lang w:eastAsia="ru-RU"/>
        </w:rPr>
        <w:t xml:space="preserve">0 </w:t>
      </w:r>
      <w:r w:rsidRPr="0023740A">
        <w:rPr>
          <w:rFonts w:ascii="Times New Roman" w:eastAsia="Times New Roman" w:hAnsi="Times New Roman" w:cs="Times New Roman"/>
          <w:color w:val="000000"/>
          <w:sz w:val="28"/>
          <w:szCs w:val="28"/>
          <w:lang w:eastAsia="ru-RU"/>
        </w:rPr>
        <w:t>–</w:t>
      </w:r>
      <w:r w:rsidRPr="001F7CF8">
        <w:rPr>
          <w:rFonts w:ascii="Times New Roman" w:eastAsia="Times New Roman" w:hAnsi="Times New Roman" w:cs="Times New Roman"/>
          <w:color w:val="000000"/>
          <w:sz w:val="28"/>
          <w:szCs w:val="28"/>
          <w:lang w:eastAsia="ru-RU"/>
        </w:rPr>
        <w:t xml:space="preserve"> 26</w:t>
      </w:r>
      <w:r w:rsidRPr="0023740A">
        <w:rPr>
          <w:rFonts w:ascii="Times New Roman" w:eastAsia="Times New Roman" w:hAnsi="Times New Roman" w:cs="Times New Roman"/>
          <w:color w:val="000000"/>
          <w:sz w:val="28"/>
          <w:szCs w:val="28"/>
          <w:lang w:eastAsia="ru-RU"/>
        </w:rPr>
        <w:t>.</w:t>
      </w:r>
      <w:r w:rsidRPr="001F7CF8">
        <w:rPr>
          <w:rFonts w:ascii="Times New Roman" w:eastAsia="Times New Roman" w:hAnsi="Times New Roman" w:cs="Times New Roman"/>
          <w:color w:val="000000"/>
          <w:sz w:val="28"/>
          <w:szCs w:val="28"/>
          <w:lang w:eastAsia="ru-RU"/>
        </w:rPr>
        <w:t>6 недель</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беременности.</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 xml:space="preserve"> </w:t>
      </w:r>
      <w:proofErr w:type="spellStart"/>
      <w:r w:rsidRPr="001F7CF8">
        <w:rPr>
          <w:rFonts w:ascii="Times New Roman" w:eastAsia="Times New Roman" w:hAnsi="Times New Roman" w:cs="Times New Roman"/>
          <w:color w:val="000000"/>
          <w:sz w:val="28"/>
          <w:szCs w:val="28"/>
          <w:lang w:eastAsia="ru-RU"/>
        </w:rPr>
        <w:t>Серкляж</w:t>
      </w:r>
      <w:proofErr w:type="spellEnd"/>
      <w:r w:rsidRPr="001F7CF8">
        <w:rPr>
          <w:rFonts w:ascii="Times New Roman" w:eastAsia="Times New Roman" w:hAnsi="Times New Roman" w:cs="Times New Roman"/>
          <w:color w:val="000000"/>
          <w:sz w:val="28"/>
          <w:szCs w:val="28"/>
          <w:lang w:eastAsia="ru-RU"/>
        </w:rPr>
        <w:t xml:space="preserve"> может быть </w:t>
      </w:r>
      <w:proofErr w:type="gramStart"/>
      <w:r w:rsidRPr="001F7CF8">
        <w:rPr>
          <w:rFonts w:ascii="Times New Roman" w:eastAsia="Times New Roman" w:hAnsi="Times New Roman" w:cs="Times New Roman"/>
          <w:color w:val="000000"/>
          <w:sz w:val="28"/>
          <w:szCs w:val="28"/>
          <w:lang w:eastAsia="ru-RU"/>
        </w:rPr>
        <w:t>выполнен</w:t>
      </w:r>
      <w:proofErr w:type="gramEnd"/>
      <w:r w:rsidRPr="001F7CF8">
        <w:rPr>
          <w:rFonts w:ascii="Times New Roman" w:eastAsia="Times New Roman" w:hAnsi="Times New Roman" w:cs="Times New Roman"/>
          <w:color w:val="000000"/>
          <w:sz w:val="28"/>
          <w:szCs w:val="28"/>
          <w:lang w:eastAsia="ru-RU"/>
        </w:rPr>
        <w:t xml:space="preserve"> как</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профилактическая мера у пациенток с отягощенным</w:t>
      </w:r>
    </w:p>
    <w:p w:rsidR="001F7CF8" w:rsidRPr="001F7CF8" w:rsidRDefault="001F7CF8" w:rsidP="001F7CF8">
      <w:pPr>
        <w:shd w:val="clear" w:color="auto" w:fill="FFFFFF"/>
        <w:spacing w:after="0" w:line="240" w:lineRule="auto"/>
        <w:rPr>
          <w:rFonts w:ascii="Times New Roman" w:eastAsia="Times New Roman" w:hAnsi="Times New Roman" w:cs="Times New Roman"/>
          <w:color w:val="000000"/>
          <w:sz w:val="28"/>
          <w:szCs w:val="28"/>
          <w:lang w:eastAsia="ru-RU"/>
        </w:rPr>
      </w:pPr>
      <w:r w:rsidRPr="001F7CF8">
        <w:rPr>
          <w:rFonts w:ascii="Times New Roman" w:eastAsia="Times New Roman" w:hAnsi="Times New Roman" w:cs="Times New Roman"/>
          <w:color w:val="000000"/>
          <w:sz w:val="28"/>
          <w:szCs w:val="28"/>
          <w:lang w:eastAsia="ru-RU"/>
        </w:rPr>
        <w:t xml:space="preserve">анамнезом (поздний выкидыш и/или </w:t>
      </w:r>
      <w:proofErr w:type="gramStart"/>
      <w:r w:rsidRPr="001F7CF8">
        <w:rPr>
          <w:rFonts w:ascii="Times New Roman" w:eastAsia="Times New Roman" w:hAnsi="Times New Roman" w:cs="Times New Roman"/>
          <w:color w:val="000000"/>
          <w:sz w:val="28"/>
          <w:szCs w:val="28"/>
          <w:lang w:eastAsia="ru-RU"/>
        </w:rPr>
        <w:t>ПР</w:t>
      </w:r>
      <w:proofErr w:type="gramEnd"/>
      <w:r w:rsidRPr="001F7CF8">
        <w:rPr>
          <w:rFonts w:ascii="Times New Roman" w:eastAsia="Times New Roman" w:hAnsi="Times New Roman" w:cs="Times New Roman"/>
          <w:color w:val="000000"/>
          <w:sz w:val="28"/>
          <w:szCs w:val="28"/>
          <w:lang w:eastAsia="ru-RU"/>
        </w:rPr>
        <w:t>) или применен</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экстренно</w:t>
      </w:r>
      <w:r w:rsidRPr="0023740A">
        <w:rPr>
          <w:rFonts w:ascii="Times New Roman" w:eastAsia="Times New Roman" w:hAnsi="Times New Roman" w:cs="Times New Roman"/>
          <w:color w:val="000000"/>
          <w:sz w:val="28"/>
          <w:szCs w:val="28"/>
          <w:lang w:eastAsia="ru-RU"/>
        </w:rPr>
        <w:t xml:space="preserve">, когда у пациентки наблюдается </w:t>
      </w:r>
      <w:r w:rsidRPr="001F7CF8">
        <w:rPr>
          <w:rFonts w:ascii="Times New Roman" w:eastAsia="Times New Roman" w:hAnsi="Times New Roman" w:cs="Times New Roman"/>
          <w:color w:val="000000"/>
          <w:sz w:val="28"/>
          <w:szCs w:val="28"/>
          <w:lang w:eastAsia="ru-RU"/>
        </w:rPr>
        <w:t>преждевременное</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созревание</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и</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укорочение</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шейки</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матки,</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нередко</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с</w:t>
      </w:r>
      <w:r w:rsidRPr="0023740A">
        <w:rPr>
          <w:rFonts w:ascii="Times New Roman" w:eastAsia="Times New Roman" w:hAnsi="Times New Roman" w:cs="Times New Roman"/>
          <w:color w:val="000000"/>
          <w:sz w:val="28"/>
          <w:szCs w:val="28"/>
          <w:lang w:eastAsia="ru-RU"/>
        </w:rPr>
        <w:t xml:space="preserve">опровождающееся </w:t>
      </w:r>
      <w:proofErr w:type="spellStart"/>
      <w:r w:rsidRPr="0023740A">
        <w:rPr>
          <w:rFonts w:ascii="Times New Roman" w:eastAsia="Times New Roman" w:hAnsi="Times New Roman" w:cs="Times New Roman"/>
          <w:color w:val="000000"/>
          <w:sz w:val="28"/>
          <w:szCs w:val="28"/>
          <w:lang w:eastAsia="ru-RU"/>
        </w:rPr>
        <w:t>пролабированием</w:t>
      </w:r>
      <w:proofErr w:type="spellEnd"/>
      <w:r w:rsidRPr="0023740A">
        <w:rPr>
          <w:rFonts w:ascii="Times New Roman" w:eastAsia="Times New Roman" w:hAnsi="Times New Roman" w:cs="Times New Roman"/>
          <w:color w:val="000000"/>
          <w:sz w:val="28"/>
          <w:szCs w:val="28"/>
          <w:lang w:eastAsia="ru-RU"/>
        </w:rPr>
        <w:t xml:space="preserve"> плодных оболочек</w:t>
      </w:r>
      <w:r w:rsidRPr="001F7CF8">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Необходимо тщательно взвесить пользу и риск от проводимой</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 xml:space="preserve">процедуры с </w:t>
      </w:r>
      <w:r w:rsidRPr="0023740A">
        <w:rPr>
          <w:rFonts w:ascii="Times New Roman" w:eastAsia="Times New Roman" w:hAnsi="Times New Roman" w:cs="Times New Roman"/>
          <w:color w:val="000000"/>
          <w:sz w:val="28"/>
          <w:szCs w:val="28"/>
          <w:lang w:eastAsia="ru-RU"/>
        </w:rPr>
        <w:t xml:space="preserve">учетом </w:t>
      </w:r>
      <w:r w:rsidRPr="001F7CF8">
        <w:rPr>
          <w:rFonts w:ascii="Times New Roman" w:eastAsia="Times New Roman" w:hAnsi="Times New Roman" w:cs="Times New Roman"/>
          <w:color w:val="000000"/>
          <w:sz w:val="28"/>
          <w:szCs w:val="28"/>
          <w:lang w:eastAsia="ru-RU"/>
        </w:rPr>
        <w:t>срока беременности (с увеличением срока</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риски повышаются), степени раскрытия шейки матки,</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квалификации врача акушера-гинеколога и возможностей</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стационара. После</w:t>
      </w:r>
      <w:r w:rsidRPr="0023740A">
        <w:rPr>
          <w:rFonts w:ascii="Times New Roman" w:eastAsia="Times New Roman" w:hAnsi="Times New Roman" w:cs="Times New Roman"/>
          <w:color w:val="000000"/>
          <w:sz w:val="28"/>
          <w:szCs w:val="28"/>
          <w:lang w:eastAsia="ru-RU"/>
        </w:rPr>
        <w:t xml:space="preserve"> 240 недель беременности </w:t>
      </w:r>
      <w:proofErr w:type="spellStart"/>
      <w:r w:rsidRPr="001F7CF8">
        <w:rPr>
          <w:rFonts w:ascii="Times New Roman" w:eastAsia="Times New Roman" w:hAnsi="Times New Roman" w:cs="Times New Roman"/>
          <w:color w:val="000000"/>
          <w:sz w:val="28"/>
          <w:szCs w:val="28"/>
          <w:lang w:eastAsia="ru-RU"/>
        </w:rPr>
        <w:t>серкляж</w:t>
      </w:r>
      <w:proofErr w:type="spellEnd"/>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проводится только в стационаре 3-й группы.</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Не рекомендовано наложение швов на шейку матки (</w:t>
      </w:r>
      <w:proofErr w:type="spellStart"/>
      <w:r w:rsidRPr="001F7CF8">
        <w:rPr>
          <w:rFonts w:ascii="Times New Roman" w:eastAsia="Times New Roman" w:hAnsi="Times New Roman" w:cs="Times New Roman"/>
          <w:color w:val="000000"/>
          <w:sz w:val="28"/>
          <w:szCs w:val="28"/>
          <w:lang w:eastAsia="ru-RU"/>
        </w:rPr>
        <w:t>серкляж</w:t>
      </w:r>
      <w:proofErr w:type="spellEnd"/>
      <w:r w:rsidRPr="001F7CF8">
        <w:rPr>
          <w:rFonts w:ascii="Times New Roman" w:eastAsia="Times New Roman" w:hAnsi="Times New Roman" w:cs="Times New Roman"/>
          <w:color w:val="000000"/>
          <w:sz w:val="28"/>
          <w:szCs w:val="28"/>
          <w:lang w:eastAsia="ru-RU"/>
        </w:rPr>
        <w:t>)</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пациенткам с признаками инфекции, кровотечением из</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вл</w:t>
      </w:r>
      <w:r w:rsidRPr="0023740A">
        <w:rPr>
          <w:rFonts w:ascii="Times New Roman" w:eastAsia="Times New Roman" w:hAnsi="Times New Roman" w:cs="Times New Roman"/>
          <w:color w:val="000000"/>
          <w:sz w:val="28"/>
          <w:szCs w:val="28"/>
          <w:lang w:eastAsia="ru-RU"/>
        </w:rPr>
        <w:t>агалища, сокращениями матки</w:t>
      </w:r>
      <w:r w:rsidRPr="001F7CF8">
        <w:rPr>
          <w:rFonts w:ascii="Times New Roman" w:eastAsia="Times New Roman" w:hAnsi="Times New Roman" w:cs="Times New Roman"/>
          <w:color w:val="000000"/>
          <w:sz w:val="28"/>
          <w:szCs w:val="28"/>
          <w:lang w:eastAsia="ru-RU"/>
        </w:rPr>
        <w:t>.</w:t>
      </w:r>
    </w:p>
    <w:p w:rsidR="00437B92" w:rsidRPr="0023740A" w:rsidRDefault="00437B92">
      <w:pPr>
        <w:rPr>
          <w:rFonts w:ascii="Times New Roman" w:hAnsi="Times New Roman" w:cs="Times New Roman"/>
          <w:sz w:val="28"/>
          <w:szCs w:val="28"/>
        </w:rPr>
      </w:pPr>
    </w:p>
    <w:p w:rsidR="001F7CF8" w:rsidRPr="001F7CF8" w:rsidRDefault="001F7CF8" w:rsidP="001F7CF8">
      <w:pPr>
        <w:shd w:val="clear" w:color="auto" w:fill="FFFFFF"/>
        <w:spacing w:after="0" w:line="240" w:lineRule="auto"/>
        <w:rPr>
          <w:rFonts w:ascii="Times New Roman" w:eastAsia="Times New Roman" w:hAnsi="Times New Roman" w:cs="Times New Roman"/>
          <w:color w:val="000000"/>
          <w:sz w:val="28"/>
          <w:szCs w:val="28"/>
          <w:lang w:eastAsia="ru-RU"/>
        </w:rPr>
      </w:pPr>
      <w:r w:rsidRPr="001F7CF8">
        <w:rPr>
          <w:rFonts w:ascii="Times New Roman" w:eastAsia="Times New Roman" w:hAnsi="Times New Roman" w:cs="Times New Roman"/>
          <w:color w:val="000000"/>
          <w:sz w:val="28"/>
          <w:szCs w:val="28"/>
          <w:lang w:eastAsia="ru-RU"/>
        </w:rPr>
        <w:t xml:space="preserve">Не рекомендована профилактика РДС плода и острый </w:t>
      </w:r>
      <w:proofErr w:type="spellStart"/>
      <w:r w:rsidRPr="001F7CF8">
        <w:rPr>
          <w:rFonts w:ascii="Times New Roman" w:eastAsia="Times New Roman" w:hAnsi="Times New Roman" w:cs="Times New Roman"/>
          <w:color w:val="000000"/>
          <w:sz w:val="28"/>
          <w:szCs w:val="28"/>
          <w:lang w:eastAsia="ru-RU"/>
        </w:rPr>
        <w:t>токолиз</w:t>
      </w:r>
      <w:proofErr w:type="spellEnd"/>
      <w:r w:rsidRPr="0023740A">
        <w:rPr>
          <w:rFonts w:ascii="Times New Roman" w:eastAsia="Times New Roman" w:hAnsi="Times New Roman" w:cs="Times New Roman"/>
          <w:color w:val="000000"/>
          <w:sz w:val="28"/>
          <w:szCs w:val="28"/>
          <w:lang w:eastAsia="ru-RU"/>
        </w:rPr>
        <w:t xml:space="preserve"> при длине шейки матки &gt;25 мм и </w:t>
      </w:r>
      <w:r w:rsidRPr="001F7CF8">
        <w:rPr>
          <w:rFonts w:ascii="Times New Roman" w:eastAsia="Times New Roman" w:hAnsi="Times New Roman" w:cs="Times New Roman"/>
          <w:color w:val="000000"/>
          <w:sz w:val="28"/>
          <w:szCs w:val="28"/>
          <w:lang w:eastAsia="ru-RU"/>
        </w:rPr>
        <w:t>отрицательном результате</w:t>
      </w:r>
      <w:r w:rsidRPr="0023740A">
        <w:rPr>
          <w:rFonts w:ascii="Times New Roman" w:eastAsia="Times New Roman" w:hAnsi="Times New Roman" w:cs="Times New Roman"/>
          <w:color w:val="000000"/>
          <w:sz w:val="28"/>
          <w:szCs w:val="28"/>
          <w:lang w:eastAsia="ru-RU"/>
        </w:rPr>
        <w:t xml:space="preserve"> </w:t>
      </w:r>
      <w:r w:rsidRPr="001F7CF8">
        <w:rPr>
          <w:rFonts w:ascii="Times New Roman" w:eastAsia="Times New Roman" w:hAnsi="Times New Roman" w:cs="Times New Roman"/>
          <w:color w:val="000000"/>
          <w:sz w:val="28"/>
          <w:szCs w:val="28"/>
          <w:lang w:eastAsia="ru-RU"/>
        </w:rPr>
        <w:t xml:space="preserve">теста на </w:t>
      </w:r>
      <w:proofErr w:type="gramStart"/>
      <w:r w:rsidRPr="001F7CF8">
        <w:rPr>
          <w:rFonts w:ascii="Times New Roman" w:eastAsia="Times New Roman" w:hAnsi="Times New Roman" w:cs="Times New Roman"/>
          <w:color w:val="000000"/>
          <w:sz w:val="28"/>
          <w:szCs w:val="28"/>
          <w:lang w:eastAsia="ru-RU"/>
        </w:rPr>
        <w:t>ПР</w:t>
      </w:r>
      <w:proofErr w:type="gramEnd"/>
      <w:r w:rsidRPr="001F7CF8">
        <w:rPr>
          <w:rFonts w:ascii="Times New Roman" w:eastAsia="Times New Roman" w:hAnsi="Times New Roman" w:cs="Times New Roman"/>
          <w:color w:val="000000"/>
          <w:sz w:val="28"/>
          <w:szCs w:val="28"/>
          <w:lang w:eastAsia="ru-RU"/>
        </w:rPr>
        <w:t xml:space="preserve"> - ПСИФР-1 или ПАМГ-1</w:t>
      </w:r>
    </w:p>
    <w:p w:rsidR="001F7CF8" w:rsidRPr="0023740A" w:rsidRDefault="001F7CF8">
      <w:pPr>
        <w:rPr>
          <w:rFonts w:ascii="Times New Roman" w:hAnsi="Times New Roman" w:cs="Times New Roman"/>
          <w:sz w:val="28"/>
          <w:szCs w:val="28"/>
        </w:rPr>
      </w:pPr>
    </w:p>
    <w:p w:rsidR="00437B92" w:rsidRPr="00E77A4A" w:rsidRDefault="001F7CF8" w:rsidP="001F7CF8">
      <w:pPr>
        <w:jc w:val="center"/>
        <w:rPr>
          <w:rFonts w:ascii="Times New Roman" w:hAnsi="Times New Roman" w:cs="Times New Roman"/>
          <w:b/>
          <w:sz w:val="32"/>
          <w:szCs w:val="32"/>
        </w:rPr>
      </w:pPr>
      <w:bookmarkStart w:id="0" w:name="_GoBack"/>
      <w:r w:rsidRPr="00E77A4A">
        <w:rPr>
          <w:rFonts w:ascii="Times New Roman" w:hAnsi="Times New Roman" w:cs="Times New Roman"/>
          <w:b/>
          <w:sz w:val="32"/>
          <w:szCs w:val="32"/>
        </w:rPr>
        <w:lastRenderedPageBreak/>
        <w:t>Заключение</w:t>
      </w:r>
    </w:p>
    <w:bookmarkEnd w:id="0"/>
    <w:p w:rsidR="00BA4824" w:rsidRPr="0023740A" w:rsidRDefault="00BA4824" w:rsidP="0023740A">
      <w:pPr>
        <w:rPr>
          <w:rFonts w:ascii="Times New Roman" w:hAnsi="Times New Roman" w:cs="Times New Roman"/>
          <w:sz w:val="28"/>
          <w:szCs w:val="28"/>
        </w:rPr>
      </w:pPr>
      <w:r w:rsidRPr="0023740A">
        <w:rPr>
          <w:rFonts w:ascii="Times New Roman" w:hAnsi="Times New Roman" w:cs="Times New Roman"/>
          <w:sz w:val="28"/>
          <w:szCs w:val="28"/>
        </w:rPr>
        <w:t xml:space="preserve">Преждевременные роды являются одной из наиболее серьезных причин неонатальной заболеваемости и перинатальной смертности, а также </w:t>
      </w:r>
      <w:r w:rsidRPr="0023740A">
        <w:rPr>
          <w:rFonts w:ascii="Times New Roman" w:hAnsi="Times New Roman" w:cs="Times New Roman"/>
          <w:sz w:val="28"/>
          <w:szCs w:val="28"/>
        </w:rPr>
        <w:t xml:space="preserve">последующих нарушений состояния </w:t>
      </w:r>
      <w:r w:rsidRPr="0023740A">
        <w:rPr>
          <w:rFonts w:ascii="Times New Roman" w:hAnsi="Times New Roman" w:cs="Times New Roman"/>
          <w:sz w:val="28"/>
          <w:szCs w:val="28"/>
        </w:rPr>
        <w:t>ребенка, дальнейшее снижени</w:t>
      </w:r>
      <w:r w:rsidRPr="0023740A">
        <w:rPr>
          <w:rFonts w:ascii="Times New Roman" w:hAnsi="Times New Roman" w:cs="Times New Roman"/>
          <w:sz w:val="28"/>
          <w:szCs w:val="28"/>
        </w:rPr>
        <w:t xml:space="preserve">е которых и сохранение здоровья </w:t>
      </w:r>
      <w:r w:rsidRPr="0023740A">
        <w:rPr>
          <w:rFonts w:ascii="Times New Roman" w:hAnsi="Times New Roman" w:cs="Times New Roman"/>
          <w:sz w:val="28"/>
          <w:szCs w:val="28"/>
        </w:rPr>
        <w:t>женщины по-прежнему остаются акту</w:t>
      </w:r>
      <w:r w:rsidRPr="0023740A">
        <w:rPr>
          <w:rFonts w:ascii="Times New Roman" w:hAnsi="Times New Roman" w:cs="Times New Roman"/>
          <w:sz w:val="28"/>
          <w:szCs w:val="28"/>
        </w:rPr>
        <w:t xml:space="preserve">альными проблемами современного </w:t>
      </w:r>
      <w:r w:rsidRPr="0023740A">
        <w:rPr>
          <w:rFonts w:ascii="Times New Roman" w:hAnsi="Times New Roman" w:cs="Times New Roman"/>
          <w:sz w:val="28"/>
          <w:szCs w:val="28"/>
        </w:rPr>
        <w:t>акушерства.</w:t>
      </w:r>
      <w:r w:rsidRPr="0023740A">
        <w:rPr>
          <w:rFonts w:ascii="Times New Roman" w:hAnsi="Times New Roman" w:cs="Times New Roman"/>
          <w:sz w:val="28"/>
          <w:szCs w:val="28"/>
        </w:rPr>
        <w:t xml:space="preserve"> </w:t>
      </w:r>
      <w:r w:rsidRPr="0023740A">
        <w:rPr>
          <w:rFonts w:ascii="Times New Roman" w:hAnsi="Times New Roman" w:cs="Times New Roman"/>
          <w:sz w:val="28"/>
          <w:szCs w:val="28"/>
        </w:rPr>
        <w:t>Тактика ведения преждевременных родов зависит от их стадии (угрожающие, начина</w:t>
      </w:r>
      <w:r w:rsidRPr="0023740A">
        <w:rPr>
          <w:rFonts w:ascii="Times New Roman" w:hAnsi="Times New Roman" w:cs="Times New Roman"/>
          <w:sz w:val="28"/>
          <w:szCs w:val="28"/>
        </w:rPr>
        <w:t xml:space="preserve">ющиеся, начавшиеся), а также от </w:t>
      </w:r>
      <w:r w:rsidRPr="0023740A">
        <w:rPr>
          <w:rFonts w:ascii="Times New Roman" w:hAnsi="Times New Roman" w:cs="Times New Roman"/>
          <w:sz w:val="28"/>
          <w:szCs w:val="28"/>
        </w:rPr>
        <w:t>срока беременности, состояния матери и плода, плодного пузыря и раскрытия шейки матки, наличия родовой деятельности и ее выраженности.</w:t>
      </w:r>
      <w:r w:rsidR="0023740A" w:rsidRPr="0023740A">
        <w:rPr>
          <w:rFonts w:ascii="Times New Roman" w:hAnsi="Times New Roman" w:cs="Times New Roman"/>
          <w:sz w:val="28"/>
          <w:szCs w:val="28"/>
        </w:rPr>
        <w:t xml:space="preserve"> При </w:t>
      </w:r>
      <w:r w:rsidRPr="0023740A">
        <w:rPr>
          <w:rFonts w:ascii="Times New Roman" w:hAnsi="Times New Roman" w:cs="Times New Roman"/>
          <w:sz w:val="28"/>
          <w:szCs w:val="28"/>
        </w:rPr>
        <w:t xml:space="preserve">коррекции сократительной деятельности матки в процессе быстрых преждевременных родов </w:t>
      </w:r>
      <w:proofErr w:type="gramStart"/>
      <w:r w:rsidRPr="0023740A">
        <w:rPr>
          <w:rFonts w:ascii="Times New Roman" w:hAnsi="Times New Roman" w:cs="Times New Roman"/>
          <w:sz w:val="28"/>
          <w:szCs w:val="28"/>
        </w:rPr>
        <w:t>ß-</w:t>
      </w:r>
      <w:proofErr w:type="gramEnd"/>
      <w:r w:rsidRPr="0023740A">
        <w:rPr>
          <w:rFonts w:ascii="Times New Roman" w:hAnsi="Times New Roman" w:cs="Times New Roman"/>
          <w:sz w:val="28"/>
          <w:szCs w:val="28"/>
        </w:rPr>
        <w:t>миметиками снижается интенсивность схваток и мат</w:t>
      </w:r>
      <w:r w:rsidR="0023740A" w:rsidRPr="0023740A">
        <w:rPr>
          <w:rFonts w:ascii="Times New Roman" w:hAnsi="Times New Roman" w:cs="Times New Roman"/>
          <w:sz w:val="28"/>
          <w:szCs w:val="28"/>
        </w:rPr>
        <w:t xml:space="preserve">очная активность. Использование </w:t>
      </w:r>
      <w:proofErr w:type="gramStart"/>
      <w:r w:rsidRPr="0023740A">
        <w:rPr>
          <w:rFonts w:ascii="Times New Roman" w:hAnsi="Times New Roman" w:cs="Times New Roman"/>
          <w:sz w:val="28"/>
          <w:szCs w:val="28"/>
        </w:rPr>
        <w:t>ß-</w:t>
      </w:r>
      <w:proofErr w:type="gramEnd"/>
      <w:r w:rsidRPr="0023740A">
        <w:rPr>
          <w:rFonts w:ascii="Times New Roman" w:hAnsi="Times New Roman" w:cs="Times New Roman"/>
          <w:sz w:val="28"/>
          <w:szCs w:val="28"/>
        </w:rPr>
        <w:t>миметиков в процессе быстрых преждевременных родов позволило снизить перин</w:t>
      </w:r>
      <w:r w:rsidR="0023740A" w:rsidRPr="0023740A">
        <w:rPr>
          <w:rFonts w:ascii="Times New Roman" w:hAnsi="Times New Roman" w:cs="Times New Roman"/>
          <w:sz w:val="28"/>
          <w:szCs w:val="28"/>
        </w:rPr>
        <w:t xml:space="preserve">атальную смертность в 1,5 раза.  </w:t>
      </w:r>
      <w:r w:rsidRPr="0023740A">
        <w:rPr>
          <w:rFonts w:ascii="Times New Roman" w:hAnsi="Times New Roman" w:cs="Times New Roman"/>
          <w:sz w:val="28"/>
          <w:szCs w:val="28"/>
        </w:rPr>
        <w:t xml:space="preserve">Прежде </w:t>
      </w:r>
      <w:proofErr w:type="gramStart"/>
      <w:r w:rsidRPr="0023740A">
        <w:rPr>
          <w:rFonts w:ascii="Times New Roman" w:hAnsi="Times New Roman" w:cs="Times New Roman"/>
          <w:sz w:val="28"/>
          <w:szCs w:val="28"/>
        </w:rPr>
        <w:t>всего</w:t>
      </w:r>
      <w:proofErr w:type="gramEnd"/>
      <w:r w:rsidRPr="0023740A">
        <w:rPr>
          <w:rFonts w:ascii="Times New Roman" w:hAnsi="Times New Roman" w:cs="Times New Roman"/>
          <w:sz w:val="28"/>
          <w:szCs w:val="28"/>
        </w:rPr>
        <w:t xml:space="preserve"> рекоменд</w:t>
      </w:r>
      <w:r w:rsidR="0023740A" w:rsidRPr="0023740A">
        <w:rPr>
          <w:rFonts w:ascii="Times New Roman" w:hAnsi="Times New Roman" w:cs="Times New Roman"/>
          <w:sz w:val="28"/>
          <w:szCs w:val="28"/>
        </w:rPr>
        <w:t xml:space="preserve">уется ингибирующая терапия, при </w:t>
      </w:r>
      <w:r w:rsidRPr="0023740A">
        <w:rPr>
          <w:rFonts w:ascii="Times New Roman" w:hAnsi="Times New Roman" w:cs="Times New Roman"/>
          <w:sz w:val="28"/>
          <w:szCs w:val="28"/>
        </w:rPr>
        <w:t>этом следует помнить о ср</w:t>
      </w:r>
      <w:r w:rsidR="0023740A" w:rsidRPr="0023740A">
        <w:rPr>
          <w:rFonts w:ascii="Times New Roman" w:hAnsi="Times New Roman" w:cs="Times New Roman"/>
          <w:sz w:val="28"/>
          <w:szCs w:val="28"/>
        </w:rPr>
        <w:t xml:space="preserve">оке беременности. Перинатальная </w:t>
      </w:r>
      <w:r w:rsidRPr="0023740A">
        <w:rPr>
          <w:rFonts w:ascii="Times New Roman" w:hAnsi="Times New Roman" w:cs="Times New Roman"/>
          <w:sz w:val="28"/>
          <w:szCs w:val="28"/>
        </w:rPr>
        <w:t>смертность снижается после</w:t>
      </w:r>
      <w:r w:rsidR="0023740A" w:rsidRPr="0023740A">
        <w:rPr>
          <w:rFonts w:ascii="Times New Roman" w:hAnsi="Times New Roman" w:cs="Times New Roman"/>
          <w:sz w:val="28"/>
          <w:szCs w:val="28"/>
        </w:rPr>
        <w:t xml:space="preserve"> 30 </w:t>
      </w:r>
      <w:proofErr w:type="spellStart"/>
      <w:r w:rsidR="0023740A" w:rsidRPr="0023740A">
        <w:rPr>
          <w:rFonts w:ascii="Times New Roman" w:hAnsi="Times New Roman" w:cs="Times New Roman"/>
          <w:sz w:val="28"/>
          <w:szCs w:val="28"/>
        </w:rPr>
        <w:t>нед</w:t>
      </w:r>
      <w:proofErr w:type="spellEnd"/>
      <w:r w:rsidR="0023740A" w:rsidRPr="0023740A">
        <w:rPr>
          <w:rFonts w:ascii="Times New Roman" w:hAnsi="Times New Roman" w:cs="Times New Roman"/>
          <w:sz w:val="28"/>
          <w:szCs w:val="28"/>
        </w:rPr>
        <w:t xml:space="preserve"> беременности, и прогноз </w:t>
      </w:r>
      <w:r w:rsidRPr="0023740A">
        <w:rPr>
          <w:rFonts w:ascii="Times New Roman" w:hAnsi="Times New Roman" w:cs="Times New Roman"/>
          <w:sz w:val="28"/>
          <w:szCs w:val="28"/>
        </w:rPr>
        <w:t xml:space="preserve">еще более оптимистичен при </w:t>
      </w:r>
      <w:proofErr w:type="spellStart"/>
      <w:r w:rsidRPr="0023740A">
        <w:rPr>
          <w:rFonts w:ascii="Times New Roman" w:hAnsi="Times New Roman" w:cs="Times New Roman"/>
          <w:sz w:val="28"/>
          <w:szCs w:val="28"/>
        </w:rPr>
        <w:t>гестационном</w:t>
      </w:r>
      <w:proofErr w:type="spellEnd"/>
      <w:r w:rsidRPr="0023740A">
        <w:rPr>
          <w:rFonts w:ascii="Times New Roman" w:hAnsi="Times New Roman" w:cs="Times New Roman"/>
          <w:sz w:val="28"/>
          <w:szCs w:val="28"/>
        </w:rPr>
        <w:t xml:space="preserve"> возрасте</w:t>
      </w:r>
      <w:r w:rsidR="0023740A" w:rsidRPr="0023740A">
        <w:rPr>
          <w:rFonts w:ascii="Times New Roman" w:hAnsi="Times New Roman" w:cs="Times New Roman"/>
          <w:sz w:val="28"/>
          <w:szCs w:val="28"/>
        </w:rPr>
        <w:t xml:space="preserve"> плода </w:t>
      </w:r>
      <w:r w:rsidRPr="0023740A">
        <w:rPr>
          <w:rFonts w:ascii="Times New Roman" w:hAnsi="Times New Roman" w:cs="Times New Roman"/>
          <w:sz w:val="28"/>
          <w:szCs w:val="28"/>
        </w:rPr>
        <w:t>32—34</w:t>
      </w:r>
      <w:r w:rsidRPr="0023740A">
        <w:rPr>
          <w:rFonts w:ascii="Times New Roman" w:hAnsi="Times New Roman" w:cs="Times New Roman"/>
          <w:sz w:val="28"/>
          <w:szCs w:val="28"/>
        </w:rPr>
        <w:t xml:space="preserve"> </w:t>
      </w:r>
      <w:proofErr w:type="spellStart"/>
      <w:r w:rsidRPr="0023740A">
        <w:rPr>
          <w:rFonts w:ascii="Times New Roman" w:hAnsi="Times New Roman" w:cs="Times New Roman"/>
          <w:sz w:val="28"/>
          <w:szCs w:val="28"/>
        </w:rPr>
        <w:t>нед</w:t>
      </w:r>
      <w:proofErr w:type="spellEnd"/>
      <w:r w:rsidRPr="0023740A">
        <w:rPr>
          <w:rFonts w:ascii="Times New Roman" w:hAnsi="Times New Roman" w:cs="Times New Roman"/>
          <w:sz w:val="28"/>
          <w:szCs w:val="28"/>
        </w:rPr>
        <w:t xml:space="preserve"> и массе тела более 2000 г. </w:t>
      </w:r>
      <w:r w:rsidRPr="0023740A">
        <w:rPr>
          <w:rFonts w:ascii="Times New Roman" w:hAnsi="Times New Roman" w:cs="Times New Roman"/>
          <w:sz w:val="28"/>
          <w:szCs w:val="28"/>
        </w:rPr>
        <w:t>Другой показатель, которы</w:t>
      </w:r>
      <w:r w:rsidRPr="0023740A">
        <w:rPr>
          <w:rFonts w:ascii="Times New Roman" w:hAnsi="Times New Roman" w:cs="Times New Roman"/>
          <w:sz w:val="28"/>
          <w:szCs w:val="28"/>
        </w:rPr>
        <w:t xml:space="preserve">й следует учитывать при решении </w:t>
      </w:r>
      <w:r w:rsidRPr="0023740A">
        <w:rPr>
          <w:rFonts w:ascii="Times New Roman" w:hAnsi="Times New Roman" w:cs="Times New Roman"/>
          <w:sz w:val="28"/>
          <w:szCs w:val="28"/>
        </w:rPr>
        <w:t xml:space="preserve">вопроса о риске или пользе </w:t>
      </w:r>
      <w:r w:rsidRPr="0023740A">
        <w:rPr>
          <w:rFonts w:ascii="Times New Roman" w:hAnsi="Times New Roman" w:cs="Times New Roman"/>
          <w:sz w:val="28"/>
          <w:szCs w:val="28"/>
        </w:rPr>
        <w:t xml:space="preserve">— это открытие шейки матки и ее </w:t>
      </w:r>
      <w:r w:rsidRPr="0023740A">
        <w:rPr>
          <w:rFonts w:ascii="Times New Roman" w:hAnsi="Times New Roman" w:cs="Times New Roman"/>
          <w:sz w:val="28"/>
          <w:szCs w:val="28"/>
        </w:rPr>
        <w:t xml:space="preserve">положение во время лечения. Лечение угрожающих преждевременных родов </w:t>
      </w:r>
      <w:proofErr w:type="spellStart"/>
      <w:r w:rsidRPr="0023740A">
        <w:rPr>
          <w:rFonts w:ascii="Times New Roman" w:hAnsi="Times New Roman" w:cs="Times New Roman"/>
          <w:sz w:val="28"/>
          <w:szCs w:val="28"/>
        </w:rPr>
        <w:t>токолитиками</w:t>
      </w:r>
      <w:proofErr w:type="spellEnd"/>
      <w:r w:rsidRPr="0023740A">
        <w:rPr>
          <w:rFonts w:ascii="Times New Roman" w:hAnsi="Times New Roman" w:cs="Times New Roman"/>
          <w:sz w:val="28"/>
          <w:szCs w:val="28"/>
        </w:rPr>
        <w:t xml:space="preserve"> высокоэффективно и позволяет пролонгировать бере</w:t>
      </w:r>
      <w:r w:rsidRPr="0023740A">
        <w:rPr>
          <w:rFonts w:ascii="Times New Roman" w:hAnsi="Times New Roman" w:cs="Times New Roman"/>
          <w:sz w:val="28"/>
          <w:szCs w:val="28"/>
        </w:rPr>
        <w:t xml:space="preserve">менность до сроков </w:t>
      </w:r>
      <w:proofErr w:type="gramStart"/>
      <w:r w:rsidRPr="0023740A">
        <w:rPr>
          <w:rFonts w:ascii="Times New Roman" w:hAnsi="Times New Roman" w:cs="Times New Roman"/>
          <w:sz w:val="28"/>
          <w:szCs w:val="28"/>
        </w:rPr>
        <w:t>доношенной</w:t>
      </w:r>
      <w:proofErr w:type="gramEnd"/>
      <w:r w:rsidRPr="0023740A">
        <w:rPr>
          <w:rFonts w:ascii="Times New Roman" w:hAnsi="Times New Roman" w:cs="Times New Roman"/>
          <w:sz w:val="28"/>
          <w:szCs w:val="28"/>
        </w:rPr>
        <w:t xml:space="preserve"> в </w:t>
      </w:r>
      <w:r w:rsidRPr="0023740A">
        <w:rPr>
          <w:rFonts w:ascii="Times New Roman" w:hAnsi="Times New Roman" w:cs="Times New Roman"/>
          <w:sz w:val="28"/>
          <w:szCs w:val="28"/>
        </w:rPr>
        <w:t>75—80 % случаев.</w:t>
      </w:r>
      <w:r w:rsidR="0023740A" w:rsidRPr="0023740A">
        <w:rPr>
          <w:rFonts w:ascii="Times New Roman" w:hAnsi="Times New Roman" w:cs="Times New Roman"/>
          <w:sz w:val="28"/>
          <w:szCs w:val="28"/>
        </w:rPr>
        <w:t xml:space="preserve"> </w:t>
      </w:r>
      <w:r w:rsidR="0023740A" w:rsidRPr="0023740A">
        <w:rPr>
          <w:rFonts w:ascii="Times New Roman" w:hAnsi="Times New Roman" w:cs="Times New Roman"/>
          <w:sz w:val="28"/>
          <w:szCs w:val="28"/>
        </w:rPr>
        <w:t xml:space="preserve">Однако сохранить беременность любым </w:t>
      </w:r>
      <w:proofErr w:type="spellStart"/>
      <w:r w:rsidR="0023740A" w:rsidRPr="0023740A">
        <w:rPr>
          <w:rFonts w:ascii="Times New Roman" w:hAnsi="Times New Roman" w:cs="Times New Roman"/>
          <w:sz w:val="28"/>
          <w:szCs w:val="28"/>
        </w:rPr>
        <w:t>токолитиком</w:t>
      </w:r>
      <w:proofErr w:type="spellEnd"/>
      <w:r w:rsidR="0023740A" w:rsidRPr="0023740A">
        <w:rPr>
          <w:rFonts w:ascii="Times New Roman" w:hAnsi="Times New Roman" w:cs="Times New Roman"/>
          <w:sz w:val="28"/>
          <w:szCs w:val="28"/>
        </w:rPr>
        <w:t xml:space="preserve"> н</w:t>
      </w:r>
      <w:r w:rsidR="0023740A" w:rsidRPr="0023740A">
        <w:rPr>
          <w:rFonts w:ascii="Times New Roman" w:hAnsi="Times New Roman" w:cs="Times New Roman"/>
          <w:sz w:val="28"/>
          <w:szCs w:val="28"/>
        </w:rPr>
        <w:t xml:space="preserve">а длительный срок маловероятно, когда открытие шейки матки превышает 4 см. </w:t>
      </w:r>
      <w:r w:rsidR="0023740A" w:rsidRPr="0023740A">
        <w:rPr>
          <w:rFonts w:ascii="Times New Roman" w:hAnsi="Times New Roman" w:cs="Times New Roman"/>
          <w:sz w:val="28"/>
          <w:szCs w:val="28"/>
        </w:rPr>
        <w:t xml:space="preserve">При определении срока и метода преждевременного </w:t>
      </w:r>
      <w:proofErr w:type="spellStart"/>
      <w:r w:rsidR="0023740A" w:rsidRPr="0023740A">
        <w:rPr>
          <w:rFonts w:ascii="Times New Roman" w:hAnsi="Times New Roman" w:cs="Times New Roman"/>
          <w:sz w:val="28"/>
          <w:szCs w:val="28"/>
        </w:rPr>
        <w:t>родоразрешения</w:t>
      </w:r>
      <w:proofErr w:type="spellEnd"/>
      <w:r w:rsidR="0023740A" w:rsidRPr="0023740A">
        <w:rPr>
          <w:rFonts w:ascii="Times New Roman" w:hAnsi="Times New Roman" w:cs="Times New Roman"/>
          <w:sz w:val="28"/>
          <w:szCs w:val="28"/>
        </w:rPr>
        <w:t xml:space="preserve"> учитыв</w:t>
      </w:r>
      <w:r w:rsidR="0023740A" w:rsidRPr="0023740A">
        <w:rPr>
          <w:rFonts w:ascii="Times New Roman" w:hAnsi="Times New Roman" w:cs="Times New Roman"/>
          <w:sz w:val="28"/>
          <w:szCs w:val="28"/>
        </w:rPr>
        <w:t xml:space="preserve">ают множество факторов, в числе которых </w:t>
      </w:r>
      <w:r w:rsidR="0023740A" w:rsidRPr="0023740A">
        <w:rPr>
          <w:rFonts w:ascii="Times New Roman" w:hAnsi="Times New Roman" w:cs="Times New Roman"/>
          <w:sz w:val="28"/>
          <w:szCs w:val="28"/>
        </w:rPr>
        <w:t>биологическая готовность организма к родам и морф</w:t>
      </w:r>
      <w:r w:rsidR="0023740A" w:rsidRPr="0023740A">
        <w:rPr>
          <w:rFonts w:ascii="Times New Roman" w:hAnsi="Times New Roman" w:cs="Times New Roman"/>
          <w:sz w:val="28"/>
          <w:szCs w:val="28"/>
        </w:rPr>
        <w:t xml:space="preserve">офункциональная зрелость плода. </w:t>
      </w:r>
      <w:proofErr w:type="gramStart"/>
      <w:r w:rsidR="0023740A" w:rsidRPr="0023740A">
        <w:rPr>
          <w:rFonts w:ascii="Times New Roman" w:hAnsi="Times New Roman" w:cs="Times New Roman"/>
          <w:sz w:val="28"/>
          <w:szCs w:val="28"/>
        </w:rPr>
        <w:t>Оперативное</w:t>
      </w:r>
      <w:proofErr w:type="gramEnd"/>
      <w:r w:rsidR="0023740A" w:rsidRPr="0023740A">
        <w:rPr>
          <w:rFonts w:ascii="Times New Roman" w:hAnsi="Times New Roman" w:cs="Times New Roman"/>
          <w:sz w:val="28"/>
          <w:szCs w:val="28"/>
        </w:rPr>
        <w:t xml:space="preserve"> </w:t>
      </w:r>
      <w:proofErr w:type="spellStart"/>
      <w:r w:rsidR="0023740A" w:rsidRPr="0023740A">
        <w:rPr>
          <w:rFonts w:ascii="Times New Roman" w:hAnsi="Times New Roman" w:cs="Times New Roman"/>
          <w:sz w:val="28"/>
          <w:szCs w:val="28"/>
        </w:rPr>
        <w:t>родоразрешение</w:t>
      </w:r>
      <w:proofErr w:type="spellEnd"/>
      <w:r w:rsidR="0023740A" w:rsidRPr="0023740A">
        <w:rPr>
          <w:rFonts w:ascii="Times New Roman" w:hAnsi="Times New Roman" w:cs="Times New Roman"/>
          <w:sz w:val="28"/>
          <w:szCs w:val="28"/>
        </w:rPr>
        <w:t xml:space="preserve"> показано при патологии, угрожающей жизни матери</w:t>
      </w:r>
      <w:r w:rsidR="0023740A" w:rsidRPr="0023740A">
        <w:rPr>
          <w:rFonts w:ascii="Times New Roman" w:hAnsi="Times New Roman" w:cs="Times New Roman"/>
          <w:sz w:val="28"/>
          <w:szCs w:val="28"/>
        </w:rPr>
        <w:t xml:space="preserve">, острой и хронической гипоксии </w:t>
      </w:r>
      <w:r w:rsidR="0023740A" w:rsidRPr="0023740A">
        <w:rPr>
          <w:rFonts w:ascii="Times New Roman" w:hAnsi="Times New Roman" w:cs="Times New Roman"/>
          <w:sz w:val="28"/>
          <w:szCs w:val="28"/>
        </w:rPr>
        <w:t>плода, н</w:t>
      </w:r>
      <w:r w:rsidR="0023740A" w:rsidRPr="0023740A">
        <w:rPr>
          <w:rFonts w:ascii="Times New Roman" w:hAnsi="Times New Roman" w:cs="Times New Roman"/>
          <w:sz w:val="28"/>
          <w:szCs w:val="28"/>
        </w:rPr>
        <w:t xml:space="preserve">е поддающейся </w:t>
      </w:r>
      <w:r w:rsidR="0023740A" w:rsidRPr="0023740A">
        <w:rPr>
          <w:rFonts w:ascii="Times New Roman" w:hAnsi="Times New Roman" w:cs="Times New Roman"/>
          <w:sz w:val="28"/>
          <w:szCs w:val="28"/>
        </w:rPr>
        <w:t xml:space="preserve">медикаментозной терапии, </w:t>
      </w:r>
      <w:proofErr w:type="spellStart"/>
      <w:r w:rsidR="0023740A" w:rsidRPr="0023740A">
        <w:rPr>
          <w:rFonts w:ascii="Times New Roman" w:hAnsi="Times New Roman" w:cs="Times New Roman"/>
          <w:sz w:val="28"/>
          <w:szCs w:val="28"/>
        </w:rPr>
        <w:t>фетоплацен</w:t>
      </w:r>
      <w:r w:rsidR="0023740A" w:rsidRPr="0023740A">
        <w:rPr>
          <w:rFonts w:ascii="Times New Roman" w:hAnsi="Times New Roman" w:cs="Times New Roman"/>
          <w:sz w:val="28"/>
          <w:szCs w:val="28"/>
        </w:rPr>
        <w:t>тарной</w:t>
      </w:r>
      <w:proofErr w:type="spellEnd"/>
      <w:r w:rsidR="0023740A" w:rsidRPr="0023740A">
        <w:rPr>
          <w:rFonts w:ascii="Times New Roman" w:hAnsi="Times New Roman" w:cs="Times New Roman"/>
          <w:sz w:val="28"/>
          <w:szCs w:val="28"/>
        </w:rPr>
        <w:t xml:space="preserve"> недостаточности, тазовом </w:t>
      </w:r>
      <w:proofErr w:type="spellStart"/>
      <w:r w:rsidR="0023740A" w:rsidRPr="0023740A">
        <w:rPr>
          <w:rFonts w:ascii="Times New Roman" w:hAnsi="Times New Roman" w:cs="Times New Roman"/>
          <w:sz w:val="28"/>
          <w:szCs w:val="28"/>
        </w:rPr>
        <w:t>предлежании</w:t>
      </w:r>
      <w:proofErr w:type="spellEnd"/>
      <w:r w:rsidR="0023740A" w:rsidRPr="0023740A">
        <w:rPr>
          <w:rFonts w:ascii="Times New Roman" w:hAnsi="Times New Roman" w:cs="Times New Roman"/>
          <w:sz w:val="28"/>
          <w:szCs w:val="28"/>
        </w:rPr>
        <w:t xml:space="preserve"> плода с </w:t>
      </w:r>
      <w:r w:rsidR="0023740A" w:rsidRPr="0023740A">
        <w:rPr>
          <w:rFonts w:ascii="Times New Roman" w:hAnsi="Times New Roman" w:cs="Times New Roman"/>
          <w:sz w:val="28"/>
          <w:szCs w:val="28"/>
        </w:rPr>
        <w:t xml:space="preserve">массой тела не менее 1500 г и аномалиях родовой деятельности. Выживаемость плода при этом во многом зависит </w:t>
      </w:r>
      <w:proofErr w:type="gramStart"/>
      <w:r w:rsidR="0023740A" w:rsidRPr="0023740A">
        <w:rPr>
          <w:rFonts w:ascii="Times New Roman" w:hAnsi="Times New Roman" w:cs="Times New Roman"/>
          <w:sz w:val="28"/>
          <w:szCs w:val="28"/>
        </w:rPr>
        <w:t>от</w:t>
      </w:r>
      <w:proofErr w:type="gramEnd"/>
      <w:r w:rsidR="0023740A" w:rsidRPr="0023740A">
        <w:rPr>
          <w:rFonts w:ascii="Times New Roman" w:hAnsi="Times New Roman" w:cs="Times New Roman"/>
          <w:sz w:val="28"/>
          <w:szCs w:val="28"/>
        </w:rPr>
        <w:t xml:space="preserve"> </w:t>
      </w:r>
      <w:proofErr w:type="gramStart"/>
      <w:r w:rsidR="0023740A" w:rsidRPr="0023740A">
        <w:rPr>
          <w:rFonts w:ascii="Times New Roman" w:hAnsi="Times New Roman" w:cs="Times New Roman"/>
          <w:sz w:val="28"/>
          <w:szCs w:val="28"/>
        </w:rPr>
        <w:t>наличии</w:t>
      </w:r>
      <w:proofErr w:type="gramEnd"/>
      <w:r w:rsidR="0023740A" w:rsidRPr="0023740A">
        <w:rPr>
          <w:rFonts w:ascii="Times New Roman" w:hAnsi="Times New Roman" w:cs="Times New Roman"/>
          <w:sz w:val="28"/>
          <w:szCs w:val="28"/>
        </w:rPr>
        <w:t xml:space="preserve"> неонатальной службы высокого уровня </w:t>
      </w:r>
      <w:r w:rsidR="0023740A" w:rsidRPr="0023740A">
        <w:rPr>
          <w:rFonts w:ascii="Times New Roman" w:hAnsi="Times New Roman" w:cs="Times New Roman"/>
          <w:sz w:val="28"/>
          <w:szCs w:val="28"/>
        </w:rPr>
        <w:t xml:space="preserve">по выхаживанию </w:t>
      </w:r>
      <w:r w:rsidR="0023740A" w:rsidRPr="0023740A">
        <w:rPr>
          <w:rFonts w:ascii="Times New Roman" w:hAnsi="Times New Roman" w:cs="Times New Roman"/>
          <w:sz w:val="28"/>
          <w:szCs w:val="28"/>
        </w:rPr>
        <w:t>детей.</w:t>
      </w:r>
      <w:r w:rsidR="0023740A" w:rsidRPr="0023740A">
        <w:rPr>
          <w:rFonts w:ascii="Times New Roman" w:hAnsi="Times New Roman" w:cs="Times New Roman"/>
          <w:sz w:val="28"/>
          <w:szCs w:val="28"/>
        </w:rPr>
        <w:cr/>
      </w:r>
    </w:p>
    <w:p w:rsidR="0023740A" w:rsidRPr="0023740A" w:rsidRDefault="0023740A" w:rsidP="0023740A">
      <w:pPr>
        <w:rPr>
          <w:rFonts w:ascii="Times New Roman" w:hAnsi="Times New Roman" w:cs="Times New Roman"/>
          <w:sz w:val="28"/>
          <w:szCs w:val="28"/>
        </w:rPr>
      </w:pPr>
    </w:p>
    <w:p w:rsidR="0023740A" w:rsidRPr="0023740A" w:rsidRDefault="0023740A" w:rsidP="0023740A">
      <w:pPr>
        <w:rPr>
          <w:rFonts w:ascii="Times New Roman" w:hAnsi="Times New Roman" w:cs="Times New Roman"/>
          <w:sz w:val="28"/>
          <w:szCs w:val="28"/>
        </w:rPr>
      </w:pPr>
    </w:p>
    <w:p w:rsidR="0023740A" w:rsidRPr="0023740A" w:rsidRDefault="0023740A" w:rsidP="0023740A">
      <w:pPr>
        <w:rPr>
          <w:rFonts w:ascii="Times New Roman" w:hAnsi="Times New Roman" w:cs="Times New Roman"/>
          <w:sz w:val="28"/>
          <w:szCs w:val="28"/>
        </w:rPr>
      </w:pPr>
    </w:p>
    <w:p w:rsidR="0023740A" w:rsidRPr="0023740A" w:rsidRDefault="0023740A" w:rsidP="0023740A">
      <w:pPr>
        <w:rPr>
          <w:rFonts w:ascii="Times New Roman" w:hAnsi="Times New Roman" w:cs="Times New Roman"/>
          <w:sz w:val="28"/>
          <w:szCs w:val="28"/>
        </w:rPr>
      </w:pPr>
    </w:p>
    <w:p w:rsidR="0023740A" w:rsidRPr="0023740A" w:rsidRDefault="0023740A" w:rsidP="0023740A">
      <w:pPr>
        <w:rPr>
          <w:rFonts w:ascii="Times New Roman" w:hAnsi="Times New Roman" w:cs="Times New Roman"/>
          <w:sz w:val="28"/>
          <w:szCs w:val="28"/>
        </w:rPr>
      </w:pPr>
    </w:p>
    <w:p w:rsidR="001F7CF8" w:rsidRPr="0023740A" w:rsidRDefault="0023740A" w:rsidP="0023740A">
      <w:pPr>
        <w:jc w:val="center"/>
        <w:rPr>
          <w:rFonts w:ascii="Times New Roman" w:hAnsi="Times New Roman" w:cs="Times New Roman"/>
          <w:b/>
          <w:sz w:val="28"/>
          <w:szCs w:val="28"/>
        </w:rPr>
      </w:pPr>
      <w:r w:rsidRPr="0023740A">
        <w:rPr>
          <w:rFonts w:ascii="Times New Roman" w:hAnsi="Times New Roman" w:cs="Times New Roman"/>
          <w:b/>
          <w:sz w:val="28"/>
          <w:szCs w:val="28"/>
        </w:rPr>
        <w:lastRenderedPageBreak/>
        <w:t>Список используемой литературы</w:t>
      </w:r>
    </w:p>
    <w:p w:rsidR="0023740A" w:rsidRPr="0023740A" w:rsidRDefault="00BA4824" w:rsidP="0023740A">
      <w:pPr>
        <w:rPr>
          <w:rFonts w:ascii="Times New Roman" w:hAnsi="Times New Roman" w:cs="Times New Roman"/>
          <w:sz w:val="28"/>
          <w:szCs w:val="28"/>
        </w:rPr>
      </w:pPr>
      <w:r w:rsidRPr="0023740A">
        <w:rPr>
          <w:rFonts w:ascii="Times New Roman" w:hAnsi="Times New Roman" w:cs="Times New Roman"/>
          <w:sz w:val="28"/>
          <w:szCs w:val="28"/>
        </w:rPr>
        <w:t>1.</w:t>
      </w:r>
      <w:r w:rsidR="0023740A" w:rsidRPr="0023740A">
        <w:rPr>
          <w:rFonts w:ascii="Times New Roman" w:hAnsi="Times New Roman" w:cs="Times New Roman"/>
          <w:sz w:val="28"/>
          <w:szCs w:val="28"/>
        </w:rPr>
        <w:t xml:space="preserve"> Клинические рекомендации « </w:t>
      </w:r>
      <w:r w:rsidR="0023740A" w:rsidRPr="0023740A">
        <w:rPr>
          <w:rFonts w:ascii="Times New Roman" w:hAnsi="Times New Roman" w:cs="Times New Roman"/>
          <w:sz w:val="28"/>
          <w:szCs w:val="28"/>
        </w:rPr>
        <w:t>Преждевременные роды</w:t>
      </w:r>
      <w:r w:rsidR="0023740A" w:rsidRPr="0023740A">
        <w:rPr>
          <w:rFonts w:ascii="Times New Roman" w:hAnsi="Times New Roman" w:cs="Times New Roman"/>
          <w:sz w:val="28"/>
          <w:szCs w:val="28"/>
        </w:rPr>
        <w:t>» от  2020 года</w:t>
      </w:r>
    </w:p>
    <w:p w:rsidR="00BA4824" w:rsidRPr="0023740A" w:rsidRDefault="00BA4824" w:rsidP="00BA4824">
      <w:pPr>
        <w:rPr>
          <w:rFonts w:ascii="Times New Roman" w:hAnsi="Times New Roman" w:cs="Times New Roman"/>
          <w:sz w:val="28"/>
          <w:szCs w:val="28"/>
        </w:rPr>
      </w:pPr>
      <w:r w:rsidRPr="0023740A">
        <w:rPr>
          <w:rFonts w:ascii="Times New Roman" w:hAnsi="Times New Roman" w:cs="Times New Roman"/>
          <w:sz w:val="28"/>
          <w:szCs w:val="28"/>
        </w:rPr>
        <w:t>2.</w:t>
      </w:r>
      <w:r w:rsidR="0023740A" w:rsidRPr="0023740A">
        <w:rPr>
          <w:rFonts w:ascii="Times New Roman" w:hAnsi="Times New Roman" w:cs="Times New Roman"/>
          <w:sz w:val="28"/>
          <w:szCs w:val="28"/>
        </w:rPr>
        <w:t xml:space="preserve"> Кулаков В.И</w:t>
      </w:r>
      <w:proofErr w:type="gramStart"/>
      <w:r w:rsidR="0023740A" w:rsidRPr="0023740A">
        <w:rPr>
          <w:rFonts w:ascii="Times New Roman" w:hAnsi="Times New Roman" w:cs="Times New Roman"/>
          <w:sz w:val="28"/>
          <w:szCs w:val="28"/>
        </w:rPr>
        <w:t xml:space="preserve"> .</w:t>
      </w:r>
      <w:proofErr w:type="gramEnd"/>
      <w:r w:rsidR="0023740A" w:rsidRPr="0023740A">
        <w:rPr>
          <w:rFonts w:ascii="Times New Roman" w:hAnsi="Times New Roman" w:cs="Times New Roman"/>
          <w:sz w:val="28"/>
          <w:szCs w:val="28"/>
        </w:rPr>
        <w:t>, Мурашко Л.Е. К 88 Преждевременные роды,— М.: Медицина, 2002.— 176 с.</w:t>
      </w:r>
    </w:p>
    <w:p w:rsidR="00BA4824" w:rsidRPr="0023740A" w:rsidRDefault="00BA4824" w:rsidP="00BA4824">
      <w:pPr>
        <w:rPr>
          <w:rFonts w:ascii="Times New Roman" w:hAnsi="Times New Roman" w:cs="Times New Roman"/>
          <w:sz w:val="28"/>
          <w:szCs w:val="28"/>
        </w:rPr>
      </w:pPr>
      <w:r w:rsidRPr="0023740A">
        <w:rPr>
          <w:rFonts w:ascii="Times New Roman" w:hAnsi="Times New Roman" w:cs="Times New Roman"/>
          <w:sz w:val="28"/>
          <w:szCs w:val="28"/>
        </w:rPr>
        <w:t xml:space="preserve">3. Галкина А. С., Ван А. В., Некрасова К. Р., </w:t>
      </w:r>
      <w:proofErr w:type="spellStart"/>
      <w:r w:rsidRPr="0023740A">
        <w:rPr>
          <w:rFonts w:ascii="Times New Roman" w:hAnsi="Times New Roman" w:cs="Times New Roman"/>
          <w:sz w:val="28"/>
          <w:szCs w:val="28"/>
        </w:rPr>
        <w:t>Джобава</w:t>
      </w:r>
      <w:proofErr w:type="spellEnd"/>
      <w:r w:rsidRPr="0023740A">
        <w:rPr>
          <w:rFonts w:ascii="Times New Roman" w:hAnsi="Times New Roman" w:cs="Times New Roman"/>
          <w:sz w:val="28"/>
          <w:szCs w:val="28"/>
        </w:rPr>
        <w:t xml:space="preserve"> Э. М., </w:t>
      </w:r>
      <w:proofErr w:type="spellStart"/>
      <w:r w:rsidRPr="0023740A">
        <w:rPr>
          <w:rFonts w:ascii="Times New Roman" w:hAnsi="Times New Roman" w:cs="Times New Roman"/>
          <w:sz w:val="28"/>
          <w:szCs w:val="28"/>
        </w:rPr>
        <w:t>Доброхотова</w:t>
      </w:r>
      <w:proofErr w:type="spellEnd"/>
      <w:r w:rsidRPr="0023740A">
        <w:rPr>
          <w:rFonts w:ascii="Times New Roman" w:hAnsi="Times New Roman" w:cs="Times New Roman"/>
          <w:sz w:val="28"/>
          <w:szCs w:val="28"/>
        </w:rPr>
        <w:t xml:space="preserve"> Ю. Э. Угрожающие преждевременные роды: спорные вопросы диагностики и </w:t>
      </w:r>
      <w:proofErr w:type="spellStart"/>
      <w:r w:rsidRPr="0023740A">
        <w:rPr>
          <w:rFonts w:ascii="Times New Roman" w:hAnsi="Times New Roman" w:cs="Times New Roman"/>
          <w:sz w:val="28"/>
          <w:szCs w:val="28"/>
        </w:rPr>
        <w:t>токолитической</w:t>
      </w:r>
      <w:proofErr w:type="spellEnd"/>
      <w:r w:rsidRPr="0023740A">
        <w:rPr>
          <w:rFonts w:ascii="Times New Roman" w:hAnsi="Times New Roman" w:cs="Times New Roman"/>
          <w:sz w:val="28"/>
          <w:szCs w:val="28"/>
        </w:rPr>
        <w:t xml:space="preserve"> терапии (обзор литературы). Проблемы репродукции. 2014</w:t>
      </w:r>
    </w:p>
    <w:p w:rsidR="00437B92" w:rsidRPr="0023740A" w:rsidRDefault="00BA4824">
      <w:pPr>
        <w:rPr>
          <w:rFonts w:ascii="Times New Roman" w:hAnsi="Times New Roman" w:cs="Times New Roman"/>
          <w:sz w:val="28"/>
          <w:szCs w:val="28"/>
        </w:rPr>
      </w:pPr>
      <w:r w:rsidRPr="0023740A">
        <w:rPr>
          <w:rFonts w:ascii="Times New Roman" w:hAnsi="Times New Roman" w:cs="Times New Roman"/>
          <w:color w:val="000000"/>
          <w:sz w:val="28"/>
          <w:szCs w:val="28"/>
        </w:rPr>
        <w:t xml:space="preserve">4. </w:t>
      </w:r>
      <w:r w:rsidR="00437B92" w:rsidRPr="0023740A">
        <w:rPr>
          <w:rFonts w:ascii="Times New Roman" w:hAnsi="Times New Roman" w:cs="Times New Roman"/>
          <w:color w:val="000000"/>
          <w:sz w:val="28"/>
          <w:szCs w:val="28"/>
        </w:rPr>
        <w:t>Акушерств</w:t>
      </w:r>
      <w:proofErr w:type="gramStart"/>
      <w:r w:rsidR="00437B92" w:rsidRPr="0023740A">
        <w:rPr>
          <w:rFonts w:ascii="Times New Roman" w:hAnsi="Times New Roman" w:cs="Times New Roman"/>
          <w:color w:val="000000"/>
          <w:sz w:val="28"/>
          <w:szCs w:val="28"/>
        </w:rPr>
        <w:t>о-</w:t>
      </w:r>
      <w:proofErr w:type="gramEnd"/>
      <w:r w:rsidR="00437B92" w:rsidRPr="0023740A">
        <w:rPr>
          <w:rFonts w:ascii="Times New Roman" w:hAnsi="Times New Roman" w:cs="Times New Roman"/>
          <w:color w:val="000000"/>
          <w:sz w:val="28"/>
          <w:szCs w:val="28"/>
        </w:rPr>
        <w:t xml:space="preserve"> а</w:t>
      </w:r>
      <w:r w:rsidR="00437B92" w:rsidRPr="0023740A">
        <w:rPr>
          <w:rFonts w:ascii="Times New Roman" w:hAnsi="Times New Roman" w:cs="Times New Roman"/>
          <w:color w:val="000000"/>
          <w:sz w:val="28"/>
          <w:szCs w:val="28"/>
        </w:rPr>
        <w:t xml:space="preserve">вторы </w:t>
      </w:r>
      <w:proofErr w:type="spellStart"/>
      <w:r w:rsidR="00437B92" w:rsidRPr="0023740A">
        <w:rPr>
          <w:rFonts w:ascii="Times New Roman" w:hAnsi="Times New Roman" w:cs="Times New Roman"/>
          <w:color w:val="000000"/>
          <w:sz w:val="28"/>
          <w:szCs w:val="28"/>
        </w:rPr>
        <w:t>Г.Г.Гентер</w:t>
      </w:r>
      <w:proofErr w:type="spellEnd"/>
      <w:r w:rsidR="00437B92" w:rsidRPr="0023740A">
        <w:rPr>
          <w:rFonts w:ascii="Times New Roman" w:hAnsi="Times New Roman" w:cs="Times New Roman"/>
          <w:color w:val="000000"/>
          <w:sz w:val="28"/>
          <w:szCs w:val="28"/>
        </w:rPr>
        <w:t xml:space="preserve">, </w:t>
      </w:r>
      <w:proofErr w:type="spellStart"/>
      <w:r w:rsidR="00437B92" w:rsidRPr="0023740A">
        <w:rPr>
          <w:rFonts w:ascii="Times New Roman" w:hAnsi="Times New Roman" w:cs="Times New Roman"/>
          <w:color w:val="000000"/>
          <w:sz w:val="28"/>
          <w:szCs w:val="28"/>
        </w:rPr>
        <w:t>К.К.Скробанский</w:t>
      </w:r>
      <w:proofErr w:type="spellEnd"/>
      <w:r w:rsidR="00437B92" w:rsidRPr="0023740A">
        <w:rPr>
          <w:rFonts w:ascii="Times New Roman" w:hAnsi="Times New Roman" w:cs="Times New Roman"/>
          <w:color w:val="000000"/>
          <w:sz w:val="28"/>
          <w:szCs w:val="28"/>
        </w:rPr>
        <w:t xml:space="preserve">, </w:t>
      </w:r>
      <w:proofErr w:type="spellStart"/>
      <w:r w:rsidR="00437B92" w:rsidRPr="0023740A">
        <w:rPr>
          <w:rFonts w:ascii="Times New Roman" w:hAnsi="Times New Roman" w:cs="Times New Roman"/>
          <w:color w:val="000000"/>
          <w:sz w:val="28"/>
          <w:szCs w:val="28"/>
        </w:rPr>
        <w:t>М.С.Малиновский</w:t>
      </w:r>
      <w:proofErr w:type="spellEnd"/>
      <w:r w:rsidR="00437B92" w:rsidRPr="0023740A">
        <w:rPr>
          <w:rFonts w:ascii="Times New Roman" w:hAnsi="Times New Roman" w:cs="Times New Roman"/>
          <w:color w:val="000000"/>
          <w:sz w:val="28"/>
          <w:szCs w:val="28"/>
        </w:rPr>
        <w:t xml:space="preserve">, </w:t>
      </w:r>
      <w:proofErr w:type="spellStart"/>
      <w:r w:rsidR="00437B92" w:rsidRPr="0023740A">
        <w:rPr>
          <w:rFonts w:ascii="Times New Roman" w:hAnsi="Times New Roman" w:cs="Times New Roman"/>
          <w:color w:val="000000"/>
          <w:sz w:val="28"/>
          <w:szCs w:val="28"/>
        </w:rPr>
        <w:t>И.Ф.Жорданиа</w:t>
      </w:r>
      <w:proofErr w:type="spellEnd"/>
      <w:r w:rsidR="00437B92" w:rsidRPr="0023740A">
        <w:rPr>
          <w:rFonts w:ascii="Times New Roman" w:hAnsi="Times New Roman" w:cs="Times New Roman"/>
          <w:color w:val="000000"/>
          <w:sz w:val="28"/>
          <w:szCs w:val="28"/>
        </w:rPr>
        <w:t xml:space="preserve">, </w:t>
      </w:r>
      <w:proofErr w:type="spellStart"/>
      <w:r w:rsidR="00437B92" w:rsidRPr="0023740A">
        <w:rPr>
          <w:rFonts w:ascii="Times New Roman" w:hAnsi="Times New Roman" w:cs="Times New Roman"/>
          <w:color w:val="000000"/>
          <w:sz w:val="28"/>
          <w:szCs w:val="28"/>
        </w:rPr>
        <w:t>В.И.Бодяжина</w:t>
      </w:r>
      <w:proofErr w:type="spellEnd"/>
      <w:r w:rsidR="00437B92" w:rsidRPr="0023740A">
        <w:rPr>
          <w:rFonts w:ascii="Times New Roman" w:hAnsi="Times New Roman" w:cs="Times New Roman"/>
          <w:color w:val="000000"/>
          <w:sz w:val="28"/>
          <w:szCs w:val="28"/>
        </w:rPr>
        <w:t xml:space="preserve">, </w:t>
      </w:r>
      <w:proofErr w:type="spellStart"/>
      <w:r w:rsidR="00437B92" w:rsidRPr="0023740A">
        <w:rPr>
          <w:rFonts w:ascii="Times New Roman" w:hAnsi="Times New Roman" w:cs="Times New Roman"/>
          <w:color w:val="000000"/>
          <w:sz w:val="28"/>
          <w:szCs w:val="28"/>
        </w:rPr>
        <w:t>К.Н.Жмакин</w:t>
      </w:r>
      <w:proofErr w:type="spellEnd"/>
      <w:r w:rsidR="00437B92" w:rsidRPr="0023740A">
        <w:rPr>
          <w:rFonts w:ascii="Times New Roman" w:hAnsi="Times New Roman" w:cs="Times New Roman"/>
          <w:color w:val="000000"/>
          <w:sz w:val="28"/>
          <w:szCs w:val="28"/>
        </w:rPr>
        <w:t xml:space="preserve"> и др.). Широко использованы материалы монографий отечественных и зарубежных авторов последних лет.</w:t>
      </w:r>
    </w:p>
    <w:sectPr w:rsidR="00437B92" w:rsidRPr="0023740A" w:rsidSect="008D7DB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02DD"/>
    <w:multiLevelType w:val="hybridMultilevel"/>
    <w:tmpl w:val="2CD6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F4EE5"/>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5D"/>
    <w:rsid w:val="000B0AAD"/>
    <w:rsid w:val="00175B56"/>
    <w:rsid w:val="001F7CF8"/>
    <w:rsid w:val="0023740A"/>
    <w:rsid w:val="00437B92"/>
    <w:rsid w:val="00473F8F"/>
    <w:rsid w:val="005037CA"/>
    <w:rsid w:val="00646000"/>
    <w:rsid w:val="008D7DB1"/>
    <w:rsid w:val="009D6BBA"/>
    <w:rsid w:val="009E7C60"/>
    <w:rsid w:val="00A6512D"/>
    <w:rsid w:val="00B01F4E"/>
    <w:rsid w:val="00BA4824"/>
    <w:rsid w:val="00BB7CB0"/>
    <w:rsid w:val="00C4355D"/>
    <w:rsid w:val="00DD4DF4"/>
    <w:rsid w:val="00E422F5"/>
    <w:rsid w:val="00E77A4A"/>
    <w:rsid w:val="00F4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D7DB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1"/>
    <w:rsid w:val="008D7DB1"/>
    <w:pPr>
      <w:jc w:val="center"/>
    </w:pPr>
    <w:rPr>
      <w:b/>
      <w:sz w:val="32"/>
    </w:rPr>
  </w:style>
  <w:style w:type="table" w:styleId="a4">
    <w:name w:val="Table Grid"/>
    <w:basedOn w:val="a1"/>
    <w:uiPriority w:val="59"/>
    <w:rsid w:val="008D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17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5B56"/>
    <w:rPr>
      <w:color w:val="0000FF"/>
      <w:u w:val="single"/>
    </w:rPr>
  </w:style>
  <w:style w:type="paragraph" w:styleId="a7">
    <w:name w:val="List Paragraph"/>
    <w:basedOn w:val="a"/>
    <w:uiPriority w:val="34"/>
    <w:qFormat/>
    <w:rsid w:val="001F7CF8"/>
    <w:pPr>
      <w:ind w:left="720"/>
      <w:contextualSpacing/>
    </w:pPr>
  </w:style>
  <w:style w:type="character" w:customStyle="1" w:styleId="10">
    <w:name w:val="Заголовок 1 Знак"/>
    <w:basedOn w:val="a0"/>
    <w:link w:val="1"/>
    <w:uiPriority w:val="9"/>
    <w:rsid w:val="00E77A4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E77A4A"/>
    <w:pPr>
      <w:outlineLvl w:val="9"/>
    </w:pPr>
    <w:rPr>
      <w:lang w:eastAsia="ru-RU"/>
    </w:rPr>
  </w:style>
  <w:style w:type="paragraph" w:styleId="a9">
    <w:name w:val="Balloon Text"/>
    <w:basedOn w:val="a"/>
    <w:link w:val="aa"/>
    <w:uiPriority w:val="99"/>
    <w:semiHidden/>
    <w:unhideWhenUsed/>
    <w:rsid w:val="00E77A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D7DB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1"/>
    <w:rsid w:val="008D7DB1"/>
    <w:pPr>
      <w:jc w:val="center"/>
    </w:pPr>
    <w:rPr>
      <w:b/>
      <w:sz w:val="32"/>
    </w:rPr>
  </w:style>
  <w:style w:type="table" w:styleId="a4">
    <w:name w:val="Table Grid"/>
    <w:basedOn w:val="a1"/>
    <w:uiPriority w:val="59"/>
    <w:rsid w:val="008D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17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5B56"/>
    <w:rPr>
      <w:color w:val="0000FF"/>
      <w:u w:val="single"/>
    </w:rPr>
  </w:style>
  <w:style w:type="paragraph" w:styleId="a7">
    <w:name w:val="List Paragraph"/>
    <w:basedOn w:val="a"/>
    <w:uiPriority w:val="34"/>
    <w:qFormat/>
    <w:rsid w:val="001F7CF8"/>
    <w:pPr>
      <w:ind w:left="720"/>
      <w:contextualSpacing/>
    </w:pPr>
  </w:style>
  <w:style w:type="character" w:customStyle="1" w:styleId="10">
    <w:name w:val="Заголовок 1 Знак"/>
    <w:basedOn w:val="a0"/>
    <w:link w:val="1"/>
    <w:uiPriority w:val="9"/>
    <w:rsid w:val="00E77A4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E77A4A"/>
    <w:pPr>
      <w:outlineLvl w:val="9"/>
    </w:pPr>
    <w:rPr>
      <w:lang w:eastAsia="ru-RU"/>
    </w:rPr>
  </w:style>
  <w:style w:type="paragraph" w:styleId="a9">
    <w:name w:val="Balloon Text"/>
    <w:basedOn w:val="a"/>
    <w:link w:val="aa"/>
    <w:uiPriority w:val="99"/>
    <w:semiHidden/>
    <w:unhideWhenUsed/>
    <w:rsid w:val="00E77A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789">
      <w:bodyDiv w:val="1"/>
      <w:marLeft w:val="0"/>
      <w:marRight w:val="0"/>
      <w:marTop w:val="0"/>
      <w:marBottom w:val="0"/>
      <w:divBdr>
        <w:top w:val="none" w:sz="0" w:space="0" w:color="auto"/>
        <w:left w:val="none" w:sz="0" w:space="0" w:color="auto"/>
        <w:bottom w:val="none" w:sz="0" w:space="0" w:color="auto"/>
        <w:right w:val="none" w:sz="0" w:space="0" w:color="auto"/>
      </w:divBdr>
    </w:div>
    <w:div w:id="87195243">
      <w:bodyDiv w:val="1"/>
      <w:marLeft w:val="0"/>
      <w:marRight w:val="0"/>
      <w:marTop w:val="0"/>
      <w:marBottom w:val="0"/>
      <w:divBdr>
        <w:top w:val="none" w:sz="0" w:space="0" w:color="auto"/>
        <w:left w:val="none" w:sz="0" w:space="0" w:color="auto"/>
        <w:bottom w:val="none" w:sz="0" w:space="0" w:color="auto"/>
        <w:right w:val="none" w:sz="0" w:space="0" w:color="auto"/>
      </w:divBdr>
    </w:div>
    <w:div w:id="257637245">
      <w:bodyDiv w:val="1"/>
      <w:marLeft w:val="0"/>
      <w:marRight w:val="0"/>
      <w:marTop w:val="0"/>
      <w:marBottom w:val="0"/>
      <w:divBdr>
        <w:top w:val="none" w:sz="0" w:space="0" w:color="auto"/>
        <w:left w:val="none" w:sz="0" w:space="0" w:color="auto"/>
        <w:bottom w:val="none" w:sz="0" w:space="0" w:color="auto"/>
        <w:right w:val="none" w:sz="0" w:space="0" w:color="auto"/>
      </w:divBdr>
    </w:div>
    <w:div w:id="488130638">
      <w:bodyDiv w:val="1"/>
      <w:marLeft w:val="0"/>
      <w:marRight w:val="0"/>
      <w:marTop w:val="0"/>
      <w:marBottom w:val="0"/>
      <w:divBdr>
        <w:top w:val="none" w:sz="0" w:space="0" w:color="auto"/>
        <w:left w:val="none" w:sz="0" w:space="0" w:color="auto"/>
        <w:bottom w:val="none" w:sz="0" w:space="0" w:color="auto"/>
        <w:right w:val="none" w:sz="0" w:space="0" w:color="auto"/>
      </w:divBdr>
    </w:div>
    <w:div w:id="587883670">
      <w:bodyDiv w:val="1"/>
      <w:marLeft w:val="0"/>
      <w:marRight w:val="0"/>
      <w:marTop w:val="0"/>
      <w:marBottom w:val="0"/>
      <w:divBdr>
        <w:top w:val="none" w:sz="0" w:space="0" w:color="auto"/>
        <w:left w:val="none" w:sz="0" w:space="0" w:color="auto"/>
        <w:bottom w:val="none" w:sz="0" w:space="0" w:color="auto"/>
        <w:right w:val="none" w:sz="0" w:space="0" w:color="auto"/>
      </w:divBdr>
    </w:div>
    <w:div w:id="631132641">
      <w:bodyDiv w:val="1"/>
      <w:marLeft w:val="0"/>
      <w:marRight w:val="0"/>
      <w:marTop w:val="0"/>
      <w:marBottom w:val="0"/>
      <w:divBdr>
        <w:top w:val="none" w:sz="0" w:space="0" w:color="auto"/>
        <w:left w:val="none" w:sz="0" w:space="0" w:color="auto"/>
        <w:bottom w:val="none" w:sz="0" w:space="0" w:color="auto"/>
        <w:right w:val="none" w:sz="0" w:space="0" w:color="auto"/>
      </w:divBdr>
    </w:div>
    <w:div w:id="716009991">
      <w:bodyDiv w:val="1"/>
      <w:marLeft w:val="0"/>
      <w:marRight w:val="0"/>
      <w:marTop w:val="0"/>
      <w:marBottom w:val="0"/>
      <w:divBdr>
        <w:top w:val="none" w:sz="0" w:space="0" w:color="auto"/>
        <w:left w:val="none" w:sz="0" w:space="0" w:color="auto"/>
        <w:bottom w:val="none" w:sz="0" w:space="0" w:color="auto"/>
        <w:right w:val="none" w:sz="0" w:space="0" w:color="auto"/>
      </w:divBdr>
    </w:div>
    <w:div w:id="841549297">
      <w:bodyDiv w:val="1"/>
      <w:marLeft w:val="0"/>
      <w:marRight w:val="0"/>
      <w:marTop w:val="0"/>
      <w:marBottom w:val="0"/>
      <w:divBdr>
        <w:top w:val="none" w:sz="0" w:space="0" w:color="auto"/>
        <w:left w:val="none" w:sz="0" w:space="0" w:color="auto"/>
        <w:bottom w:val="none" w:sz="0" w:space="0" w:color="auto"/>
        <w:right w:val="none" w:sz="0" w:space="0" w:color="auto"/>
      </w:divBdr>
    </w:div>
    <w:div w:id="894774036">
      <w:bodyDiv w:val="1"/>
      <w:marLeft w:val="0"/>
      <w:marRight w:val="0"/>
      <w:marTop w:val="0"/>
      <w:marBottom w:val="0"/>
      <w:divBdr>
        <w:top w:val="none" w:sz="0" w:space="0" w:color="auto"/>
        <w:left w:val="none" w:sz="0" w:space="0" w:color="auto"/>
        <w:bottom w:val="none" w:sz="0" w:space="0" w:color="auto"/>
        <w:right w:val="none" w:sz="0" w:space="0" w:color="auto"/>
      </w:divBdr>
    </w:div>
    <w:div w:id="906381421">
      <w:bodyDiv w:val="1"/>
      <w:marLeft w:val="0"/>
      <w:marRight w:val="0"/>
      <w:marTop w:val="0"/>
      <w:marBottom w:val="0"/>
      <w:divBdr>
        <w:top w:val="none" w:sz="0" w:space="0" w:color="auto"/>
        <w:left w:val="none" w:sz="0" w:space="0" w:color="auto"/>
        <w:bottom w:val="none" w:sz="0" w:space="0" w:color="auto"/>
        <w:right w:val="none" w:sz="0" w:space="0" w:color="auto"/>
      </w:divBdr>
    </w:div>
    <w:div w:id="912466141">
      <w:bodyDiv w:val="1"/>
      <w:marLeft w:val="0"/>
      <w:marRight w:val="0"/>
      <w:marTop w:val="0"/>
      <w:marBottom w:val="0"/>
      <w:divBdr>
        <w:top w:val="none" w:sz="0" w:space="0" w:color="auto"/>
        <w:left w:val="none" w:sz="0" w:space="0" w:color="auto"/>
        <w:bottom w:val="none" w:sz="0" w:space="0" w:color="auto"/>
        <w:right w:val="none" w:sz="0" w:space="0" w:color="auto"/>
      </w:divBdr>
    </w:div>
    <w:div w:id="927231066">
      <w:bodyDiv w:val="1"/>
      <w:marLeft w:val="0"/>
      <w:marRight w:val="0"/>
      <w:marTop w:val="0"/>
      <w:marBottom w:val="0"/>
      <w:divBdr>
        <w:top w:val="none" w:sz="0" w:space="0" w:color="auto"/>
        <w:left w:val="none" w:sz="0" w:space="0" w:color="auto"/>
        <w:bottom w:val="none" w:sz="0" w:space="0" w:color="auto"/>
        <w:right w:val="none" w:sz="0" w:space="0" w:color="auto"/>
      </w:divBdr>
    </w:div>
    <w:div w:id="1205823737">
      <w:bodyDiv w:val="1"/>
      <w:marLeft w:val="0"/>
      <w:marRight w:val="0"/>
      <w:marTop w:val="0"/>
      <w:marBottom w:val="0"/>
      <w:divBdr>
        <w:top w:val="none" w:sz="0" w:space="0" w:color="auto"/>
        <w:left w:val="none" w:sz="0" w:space="0" w:color="auto"/>
        <w:bottom w:val="none" w:sz="0" w:space="0" w:color="auto"/>
        <w:right w:val="none" w:sz="0" w:space="0" w:color="auto"/>
      </w:divBdr>
    </w:div>
    <w:div w:id="1378243856">
      <w:bodyDiv w:val="1"/>
      <w:marLeft w:val="0"/>
      <w:marRight w:val="0"/>
      <w:marTop w:val="0"/>
      <w:marBottom w:val="0"/>
      <w:divBdr>
        <w:top w:val="none" w:sz="0" w:space="0" w:color="auto"/>
        <w:left w:val="none" w:sz="0" w:space="0" w:color="auto"/>
        <w:bottom w:val="none" w:sz="0" w:space="0" w:color="auto"/>
        <w:right w:val="none" w:sz="0" w:space="0" w:color="auto"/>
      </w:divBdr>
    </w:div>
    <w:div w:id="1710259109">
      <w:bodyDiv w:val="1"/>
      <w:marLeft w:val="0"/>
      <w:marRight w:val="0"/>
      <w:marTop w:val="0"/>
      <w:marBottom w:val="0"/>
      <w:divBdr>
        <w:top w:val="none" w:sz="0" w:space="0" w:color="auto"/>
        <w:left w:val="none" w:sz="0" w:space="0" w:color="auto"/>
        <w:bottom w:val="none" w:sz="0" w:space="0" w:color="auto"/>
        <w:right w:val="none" w:sz="0" w:space="0" w:color="auto"/>
      </w:divBdr>
    </w:div>
    <w:div w:id="1947229819">
      <w:bodyDiv w:val="1"/>
      <w:marLeft w:val="0"/>
      <w:marRight w:val="0"/>
      <w:marTop w:val="0"/>
      <w:marBottom w:val="0"/>
      <w:divBdr>
        <w:top w:val="none" w:sz="0" w:space="0" w:color="auto"/>
        <w:left w:val="none" w:sz="0" w:space="0" w:color="auto"/>
        <w:bottom w:val="none" w:sz="0" w:space="0" w:color="auto"/>
        <w:right w:val="none" w:sz="0" w:space="0" w:color="auto"/>
      </w:divBdr>
    </w:div>
    <w:div w:id="2069183934">
      <w:bodyDiv w:val="1"/>
      <w:marLeft w:val="0"/>
      <w:marRight w:val="0"/>
      <w:marTop w:val="0"/>
      <w:marBottom w:val="0"/>
      <w:divBdr>
        <w:top w:val="none" w:sz="0" w:space="0" w:color="auto"/>
        <w:left w:val="none" w:sz="0" w:space="0" w:color="auto"/>
        <w:bottom w:val="none" w:sz="0" w:space="0" w:color="auto"/>
        <w:right w:val="none" w:sz="0" w:space="0" w:color="auto"/>
      </w:divBdr>
    </w:div>
    <w:div w:id="20762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9355-BDDA-41BE-8700-0E4221A4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2021-01-07T08:23:00Z</dcterms:created>
  <dcterms:modified xsi:type="dcterms:W3CDTF">2021-01-16T13:41:00Z</dcterms:modified>
</cp:coreProperties>
</file>