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72" w:rsidRPr="005D129E" w:rsidRDefault="00B06372" w:rsidP="00B06372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6"/>
          <w:szCs w:val="26"/>
        </w:rPr>
      </w:pPr>
      <w:r w:rsidRPr="005D129E">
        <w:rPr>
          <w:rFonts w:ascii="Times New Roman" w:hAnsi="Times New Roman" w:cs="Times New Roman"/>
          <w:b/>
          <w:bCs/>
          <w:sz w:val="26"/>
          <w:szCs w:val="26"/>
        </w:rPr>
        <w:t xml:space="preserve">ПРИКАЗ №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4933" w:right="3402"/>
        <w:rPr>
          <w:rFonts w:ascii="Times New Roman" w:hAnsi="Times New Roman" w:cs="Times New Roman"/>
          <w:sz w:val="2"/>
          <w:szCs w:val="2"/>
        </w:rPr>
      </w:pPr>
    </w:p>
    <w:p w:rsidR="00B06372" w:rsidRPr="005D129E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29E">
        <w:rPr>
          <w:rFonts w:ascii="Times New Roman" w:hAnsi="Times New Roman" w:cs="Times New Roman"/>
          <w:b/>
          <w:bCs/>
          <w:sz w:val="26"/>
          <w:szCs w:val="26"/>
        </w:rPr>
        <w:t>(постановление, распоряжение)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по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567"/>
        <w:gridCol w:w="284"/>
        <w:gridCol w:w="1842"/>
        <w:gridCol w:w="426"/>
        <w:gridCol w:w="425"/>
        <w:gridCol w:w="425"/>
      </w:tblGrid>
      <w:tr w:rsidR="00B06372" w:rsidRPr="005D129E" w:rsidTr="0035015E">
        <w:tc>
          <w:tcPr>
            <w:tcW w:w="482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>Для проведения инвентаризации в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3657"/>
        <w:rPr>
          <w:rFonts w:ascii="Times New Roman" w:hAnsi="Times New Roman" w:cs="Times New Roman"/>
          <w:sz w:val="2"/>
          <w:szCs w:val="2"/>
        </w:rPr>
      </w:pP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>назначается инвентаризационная комиссия (постоянно действующая, рабочая) в составе: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1. Председатель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1758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(должность, фамилия, имя, отчество)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2. Члены комиссии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(должность, фамилия, имя, отчество)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Инвентаризации подлежат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2863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(имущество и финансовые обязательства)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К инвентаризации приступить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3261" w:right="3400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(дата)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и окончить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1276" w:right="5668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(дата)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Причина инвентаризации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2750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(контрольная проверка, смена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материально ответственных лиц, переоценка и т.д.)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Материалы по инвентаризации сдать в бухгалтерию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547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97"/>
        <w:gridCol w:w="1275"/>
        <w:gridCol w:w="3600"/>
        <w:gridCol w:w="425"/>
        <w:gridCol w:w="425"/>
        <w:gridCol w:w="371"/>
      </w:tblGrid>
      <w:tr w:rsidR="00B06372" w:rsidRPr="005D129E" w:rsidTr="0035015E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не позднее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06372" w:rsidRPr="005D129E" w:rsidRDefault="00B06372" w:rsidP="00B06372">
      <w:pPr>
        <w:tabs>
          <w:tab w:val="left" w:pos="2694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>Руководитель</w:t>
      </w:r>
      <w:r w:rsidRPr="005D129E">
        <w:rPr>
          <w:rFonts w:ascii="Times New Roman" w:hAnsi="Times New Roman" w:cs="Times New Roman"/>
        </w:rPr>
        <w:tab/>
      </w:r>
      <w:r w:rsidRPr="005D129E">
        <w:rPr>
          <w:rFonts w:ascii="Times New Roman" w:hAnsi="Times New Roman" w:cs="Times New Roman"/>
        </w:rPr>
        <w:tab/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5D129E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Pr="005D129E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Pr="005D129E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  <w:bookmarkStart w:id="0" w:name="_Toc468528078"/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396DFB" w:rsidRDefault="00396DFB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Pr="005D129E" w:rsidRDefault="00B06372" w:rsidP="00B06372">
      <w:pPr>
        <w:pStyle w:val="a5"/>
        <w:spacing w:before="0" w:after="0"/>
        <w:rPr>
          <w:rFonts w:ascii="Times New Roman" w:hAnsi="Times New Roman"/>
        </w:rPr>
      </w:pPr>
      <w:r w:rsidRPr="005D129E">
        <w:rPr>
          <w:rFonts w:ascii="Times New Roman" w:hAnsi="Times New Roman"/>
        </w:rPr>
        <w:t>Памятка</w:t>
      </w:r>
      <w:bookmarkEnd w:id="0"/>
    </w:p>
    <w:p w:rsidR="00B06372" w:rsidRPr="005D129E" w:rsidRDefault="00B06372" w:rsidP="00B0637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>Инвентаризационной комиссии о порядке проведения инвентаризации товарно-материальных ценностей</w:t>
      </w:r>
    </w:p>
    <w:p w:rsidR="00B06372" w:rsidRPr="005D129E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29E">
        <w:rPr>
          <w:rFonts w:ascii="Times New Roman" w:hAnsi="Times New Roman" w:cs="Times New Roman"/>
          <w:sz w:val="28"/>
        </w:rPr>
        <w:t xml:space="preserve">     Инвентаризационная комиссия обязана:</w:t>
      </w: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29E">
        <w:rPr>
          <w:rFonts w:ascii="Times New Roman" w:hAnsi="Times New Roman" w:cs="Times New Roman"/>
          <w:sz w:val="28"/>
        </w:rPr>
        <w:t>Приступить к инвентаризации немедленно после получения распоряжения;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Опломбировать своим пломбиром все подсобные помещения и другие места хранения ценностей;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Снять остатки наличия денег показания суммирующих счетчиков кассовых аппаратов и определить сумму выручки текущего дня;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Обязать материально-ответственных лиц составить товарный отчет на момент инвентаризации, проверить его, зафиксировать книжный остаток. Кассовые и товарные отчеты передать в вышестоящую организацию, централизованную бухгалтерию;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 xml:space="preserve">Проверить правильность всех </w:t>
      </w:r>
      <w:proofErr w:type="spellStart"/>
      <w:r w:rsidRPr="005D129E">
        <w:rPr>
          <w:rFonts w:ascii="Times New Roman" w:hAnsi="Times New Roman" w:cs="Times New Roman"/>
          <w:sz w:val="28"/>
        </w:rPr>
        <w:t>весоизмерительных</w:t>
      </w:r>
      <w:proofErr w:type="spellEnd"/>
      <w:r w:rsidRPr="005D129E">
        <w:rPr>
          <w:rFonts w:ascii="Times New Roman" w:hAnsi="Times New Roman" w:cs="Times New Roman"/>
          <w:sz w:val="28"/>
        </w:rPr>
        <w:t xml:space="preserve"> приборов;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Фактические остатки товарно-материальных ценностей записываются в инвентаризационные описи (описные листы), которые составляются в трех экземплярах. По каждой странице описи подсчитывается количество натуральных единиц, каждая страница подписывается членами комиссии;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На момент инвентаризации товарно-материальных ценностей в аптеке, аптечном магазине произвести также инвентаризацию во всех прикрепленных точках (аптечных пунктах, киосках). Описи фактического наличия ценностей по мелкорозничной сети представить вместе с материалом инвентаризации;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Товары бракованных и с истекшим сроком годности в опись фактического наличия товаров не включать. На них составить отдельную опись и акт. Негодный товар опечатать и хранить до утверждения актов на списание;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На товары, поступившие во время инвентаризации составить отдельную опись.</w:t>
      </w: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29E">
        <w:rPr>
          <w:rFonts w:ascii="Times New Roman" w:hAnsi="Times New Roman" w:cs="Times New Roman"/>
          <w:sz w:val="28"/>
        </w:rPr>
        <w:t>С памяткой ознакомились до начала инвентаризации.</w:t>
      </w: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29E">
        <w:rPr>
          <w:rFonts w:ascii="Times New Roman" w:hAnsi="Times New Roman" w:cs="Times New Roman"/>
          <w:sz w:val="28"/>
        </w:rPr>
        <w:t>Председатель комиссии__________________________(подпись)____________</w:t>
      </w: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372" w:rsidRDefault="00B06372" w:rsidP="00B06372">
      <w:pPr>
        <w:rPr>
          <w:rFonts w:ascii="Times New Roman" w:hAnsi="Times New Roman" w:cs="Times New Roman"/>
          <w:sz w:val="28"/>
          <w:szCs w:val="28"/>
        </w:rPr>
      </w:pPr>
      <w:r w:rsidRPr="005D129E">
        <w:rPr>
          <w:rFonts w:ascii="Times New Roman" w:hAnsi="Times New Roman" w:cs="Times New Roman"/>
          <w:sz w:val="28"/>
        </w:rPr>
        <w:t>Члены комиссии_____________________________(подпись)_______________</w:t>
      </w:r>
    </w:p>
    <w:p w:rsidR="006C079B" w:rsidRDefault="006C079B"/>
    <w:sectPr w:rsidR="006C079B" w:rsidSect="00B436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EC5"/>
    <w:multiLevelType w:val="hybridMultilevel"/>
    <w:tmpl w:val="5CEE7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C4ED2"/>
    <w:multiLevelType w:val="hybridMultilevel"/>
    <w:tmpl w:val="05FC1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71727"/>
    <w:multiLevelType w:val="hybridMultilevel"/>
    <w:tmpl w:val="0B22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059EA"/>
    <w:multiLevelType w:val="hybridMultilevel"/>
    <w:tmpl w:val="29B0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E3BCF"/>
    <w:multiLevelType w:val="hybridMultilevel"/>
    <w:tmpl w:val="49AC9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229FE"/>
    <w:multiLevelType w:val="hybridMultilevel"/>
    <w:tmpl w:val="7B8C2AE2"/>
    <w:lvl w:ilvl="0" w:tplc="C994C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73F7B"/>
    <w:multiLevelType w:val="hybridMultilevel"/>
    <w:tmpl w:val="0EAE8698"/>
    <w:lvl w:ilvl="0" w:tplc="91642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B27C2"/>
    <w:multiLevelType w:val="hybridMultilevel"/>
    <w:tmpl w:val="E4F4E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C038A"/>
    <w:multiLevelType w:val="hybridMultilevel"/>
    <w:tmpl w:val="B5FA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F6B92"/>
    <w:multiLevelType w:val="hybridMultilevel"/>
    <w:tmpl w:val="1A4E7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947010"/>
    <w:multiLevelType w:val="hybridMultilevel"/>
    <w:tmpl w:val="2746E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A1207E"/>
    <w:multiLevelType w:val="hybridMultilevel"/>
    <w:tmpl w:val="83689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372"/>
    <w:rsid w:val="00103505"/>
    <w:rsid w:val="00114EAA"/>
    <w:rsid w:val="00186C9C"/>
    <w:rsid w:val="001E16CF"/>
    <w:rsid w:val="002753AE"/>
    <w:rsid w:val="002F1F49"/>
    <w:rsid w:val="002F6B5A"/>
    <w:rsid w:val="0035015E"/>
    <w:rsid w:val="00396DFB"/>
    <w:rsid w:val="003B63CE"/>
    <w:rsid w:val="003F0184"/>
    <w:rsid w:val="0045302F"/>
    <w:rsid w:val="00493838"/>
    <w:rsid w:val="00507AFC"/>
    <w:rsid w:val="0051407F"/>
    <w:rsid w:val="00675482"/>
    <w:rsid w:val="006A3A87"/>
    <w:rsid w:val="006B1BC7"/>
    <w:rsid w:val="006C079B"/>
    <w:rsid w:val="008548A8"/>
    <w:rsid w:val="008B191F"/>
    <w:rsid w:val="00925291"/>
    <w:rsid w:val="009413A5"/>
    <w:rsid w:val="009C4610"/>
    <w:rsid w:val="009D091E"/>
    <w:rsid w:val="00B06372"/>
    <w:rsid w:val="00B436DC"/>
    <w:rsid w:val="00BC072E"/>
    <w:rsid w:val="00BC3640"/>
    <w:rsid w:val="00BF55DD"/>
    <w:rsid w:val="00C621E4"/>
    <w:rsid w:val="00C678C6"/>
    <w:rsid w:val="00CF2F18"/>
    <w:rsid w:val="00D31665"/>
    <w:rsid w:val="00E45CA5"/>
    <w:rsid w:val="00E47BB9"/>
    <w:rsid w:val="00E77993"/>
    <w:rsid w:val="00EB21CA"/>
    <w:rsid w:val="00EC30B3"/>
    <w:rsid w:val="00EC594D"/>
    <w:rsid w:val="00EE6F88"/>
    <w:rsid w:val="00F22E1C"/>
    <w:rsid w:val="00F3021E"/>
    <w:rsid w:val="00F33878"/>
    <w:rsid w:val="00F37023"/>
    <w:rsid w:val="00F5676D"/>
    <w:rsid w:val="00FA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6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63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06372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qFormat/>
    <w:rsid w:val="00B063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063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caption"/>
    <w:basedOn w:val="a"/>
    <w:next w:val="a"/>
    <w:qFormat/>
    <w:rsid w:val="00B063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594D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47BB9"/>
    <w:pPr>
      <w:ind w:left="720"/>
      <w:contextualSpacing/>
    </w:pPr>
  </w:style>
  <w:style w:type="table" w:styleId="ab">
    <w:name w:val="Table Grid"/>
    <w:basedOn w:val="a1"/>
    <w:uiPriority w:val="59"/>
    <w:rsid w:val="00BC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FA5E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FA5EC4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Heading">
    <w:name w:val="Heading"/>
    <w:rsid w:val="00FA5EC4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EC35-7B00-4459-8CA3-DD175AE0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notebook</cp:lastModifiedBy>
  <cp:revision>29</cp:revision>
  <cp:lastPrinted>2019-02-04T05:30:00Z</cp:lastPrinted>
  <dcterms:created xsi:type="dcterms:W3CDTF">2019-02-02T12:20:00Z</dcterms:created>
  <dcterms:modified xsi:type="dcterms:W3CDTF">2024-01-30T03:07:00Z</dcterms:modified>
</cp:coreProperties>
</file>