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130" w:h="794" w:hRule="exact" w:wrap="none" w:vAnchor="page" w:hAnchor="page" w:x="3753" w:y="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Сводная таблица командных результатов по видам спор * и</w:t>
        <w:br/>
        <w:t>XIV Спартакиады среди ППС и сотрудников КрасГМУ 2018 г,</w:t>
      </w:r>
    </w:p>
    <w:tbl>
      <w:tblPr>
        <w:tblOverlap w:val="never"/>
        <w:tblLayout w:type="fixed"/>
        <w:jc w:val="left"/>
      </w:tblPr>
      <w:tblGrid>
        <w:gridCol w:w="581"/>
        <w:gridCol w:w="3413"/>
        <w:gridCol w:w="710"/>
        <w:gridCol w:w="720"/>
        <w:gridCol w:w="840"/>
        <w:gridCol w:w="710"/>
        <w:gridCol w:w="758"/>
        <w:gridCol w:w="667"/>
        <w:gridCol w:w="610"/>
        <w:gridCol w:w="715"/>
        <w:gridCol w:w="571"/>
        <w:gridCol w:w="562"/>
        <w:gridCol w:w="571"/>
        <w:gridCol w:w="715"/>
        <w:gridCol w:w="706"/>
        <w:gridCol w:w="706"/>
        <w:gridCol w:w="706"/>
        <w:gridCol w:w="1104"/>
        <w:gridCol w:w="854"/>
      </w:tblGrid>
      <w:tr>
        <w:trPr>
          <w:trHeight w:val="27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Факультет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100" w:right="0" w:hanging="1100"/>
            </w:pPr>
            <w:r>
              <w:rPr>
                <w:rStyle w:val="CharStyle5"/>
                <w:b/>
                <w:bCs/>
              </w:rPr>
              <w:t>Творческий конкурс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100" w:right="0" w:hanging="1100"/>
            </w:pPr>
            <w:r>
              <w:rPr>
                <w:rStyle w:val="CharStyle5"/>
                <w:b/>
                <w:bCs/>
              </w:rPr>
              <w:t>Мини футбол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1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Настольный теннис (жен)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100" w:right="0" w:hanging="1100"/>
            </w:pPr>
            <w:r>
              <w:rPr>
                <w:rStyle w:val="CharStyle5"/>
                <w:b/>
                <w:bCs/>
              </w:rPr>
              <w:t>Волейбол (жен)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6" w:lineRule="exact"/>
              <w:ind w:left="1100" w:right="0" w:hanging="1100"/>
            </w:pPr>
            <w:r>
              <w:rPr>
                <w:rStyle w:val="CharStyle5"/>
                <w:b/>
                <w:bCs/>
              </w:rPr>
              <w:t>Настольный теннис (муж)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100" w:right="0" w:hanging="1100"/>
            </w:pPr>
            <w:r>
              <w:rPr>
                <w:rStyle w:val="CharStyle5"/>
                <w:b/>
                <w:bCs/>
              </w:rPr>
              <w:t>Волейбол (муж)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/>
                <w:bCs/>
              </w:rPr>
              <w:t>g</w:t>
            </w:r>
          </w:p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 xml:space="preserve">Я </w:t>
            </w:r>
            <w:r>
              <w:rPr>
                <w:rStyle w:val="CharStyle7"/>
                <w:b/>
                <w:bCs/>
              </w:rPr>
              <w:t>'Z</w:t>
            </w:r>
          </w:p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&amp; 9</w:t>
            </w:r>
          </w:p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§ 1 сз</w:t>
            </w:r>
          </w:p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я</w:t>
            </w:r>
          </w:p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л</w:t>
            </w:r>
          </w:p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3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</w:t>
            </w:r>
          </w:p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3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и</w:t>
            </w:r>
          </w:p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3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:&lt;ь&gt;</w:t>
            </w:r>
          </w:p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Ч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6" w:lineRule="exact"/>
              <w:ind w:left="1100" w:right="0" w:hanging="1100"/>
            </w:pPr>
            <w:r>
              <w:rPr>
                <w:rStyle w:val="CharStyle5"/>
                <w:b/>
                <w:bCs/>
              </w:rPr>
              <w:t>Лёгкая атлетика (жен)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100" w:right="0" w:hanging="1100"/>
            </w:pPr>
            <w:r>
              <w:rPr>
                <w:rStyle w:val="CharStyle5"/>
                <w:b/>
                <w:bCs/>
              </w:rPr>
              <w:t>Шахматы (муж)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Шахматы (жен)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Дартс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100" w:right="0" w:hanging="1100"/>
            </w:pPr>
            <w:r>
              <w:rPr>
                <w:rStyle w:val="CharStyle5"/>
                <w:b/>
                <w:bCs/>
              </w:rPr>
              <w:t>Плавание (муж.)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100" w:right="0" w:hanging="1100"/>
            </w:pPr>
            <w:r>
              <w:rPr>
                <w:rStyle w:val="CharStyle5"/>
                <w:b/>
                <w:bCs/>
              </w:rPr>
              <w:t>Плавание (жен)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100" w:right="0" w:hanging="1100"/>
            </w:pPr>
            <w:r>
              <w:rPr>
                <w:rStyle w:val="CharStyle5"/>
                <w:b/>
                <w:bCs/>
              </w:rPr>
              <w:t>Лыжные гонки(женщ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Лыжные гонки муж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Количе</w:t>
            </w:r>
          </w:p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ство</w:t>
            </w:r>
          </w:p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очков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Мест</w:t>
            </w:r>
          </w:p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4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о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20" w:right="0" w:firstLine="0"/>
            </w:pPr>
            <w:r>
              <w:rPr>
                <w:rStyle w:val="CharStyle9"/>
                <w:b/>
                <w:bCs/>
              </w:rPr>
              <w:t>Администрация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8"/>
                <w:b/>
                <w:bCs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8"/>
                <w:b/>
                <w:bCs/>
              </w:rPr>
              <w:t>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5"/>
                <w:b/>
                <w:bCs/>
              </w:rPr>
              <w:t>IV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н/я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60" w:firstLine="0"/>
            </w:pPr>
            <w:r>
              <w:rPr>
                <w:rStyle w:val="CharStyle8"/>
                <w:b/>
                <w:bCs/>
              </w:rPr>
              <w:t>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8"/>
                <w:b/>
                <w:bCs/>
              </w:rPr>
              <w:t>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IV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IV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8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н/я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5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9"/>
                <w:b/>
                <w:bCs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720" w:lineRule="exact"/>
              <w:ind w:left="240" w:right="0" w:firstLine="0"/>
            </w:pPr>
            <w:r>
              <w:rPr>
                <w:rStyle w:val="CharStyle10"/>
                <w:b/>
                <w:bCs/>
              </w:rPr>
              <w:t>3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260" w:right="0" w:firstLine="0"/>
            </w:pPr>
            <w:r>
              <w:rPr>
                <w:rStyle w:val="CharStyle6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40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Институт</w:t>
            </w:r>
          </w:p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400" w:lineRule="exact"/>
              <w:ind w:left="420" w:right="0" w:firstLine="0"/>
            </w:pPr>
            <w:r>
              <w:rPr>
                <w:rStyle w:val="CharStyle9"/>
                <w:b/>
                <w:bCs/>
              </w:rPr>
              <w:t>Стоматологии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IV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20" w:firstLine="0"/>
            </w:pPr>
            <w:r>
              <w:rPr>
                <w:rStyle w:val="CharStyle5"/>
                <w:b/>
                <w:bCs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н/я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60" w:firstLine="0"/>
            </w:pPr>
            <w:r>
              <w:rPr>
                <w:rStyle w:val="CharStyle5"/>
                <w:b/>
                <w:bCs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IV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н/я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IV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н/я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IV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н/я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н/я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9"/>
                <w:b/>
                <w:bCs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720" w:lineRule="exact"/>
              <w:ind w:left="240" w:right="0" w:firstLine="0"/>
            </w:pPr>
            <w:r>
              <w:rPr>
                <w:rStyle w:val="CharStyle10"/>
                <w:b/>
                <w:bCs/>
              </w:rPr>
              <w:t>5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40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Лечебный</w:t>
            </w:r>
          </w:p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40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факультет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5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5"/>
                <w:b/>
                <w:bCs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8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60" w:firstLine="0"/>
            </w:pPr>
            <w:r>
              <w:rPr>
                <w:rStyle w:val="CharStyle5"/>
                <w:b/>
                <w:bCs/>
              </w:rPr>
              <w:t>IV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8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8"/>
                <w:b/>
                <w:bCs/>
              </w:rPr>
              <w:t>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8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IV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5"/>
                <w:b/>
                <w:bCs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9"/>
                <w:b/>
                <w:bCs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720" w:lineRule="exact"/>
              <w:ind w:left="240" w:right="0" w:firstLine="0"/>
            </w:pPr>
            <w:r>
              <w:rPr>
                <w:rStyle w:val="CharStyle10"/>
                <w:b/>
                <w:bCs/>
              </w:rPr>
              <w:t>2</w:t>
            </w:r>
          </w:p>
        </w:tc>
      </w:tr>
      <w:tr>
        <w:trPr>
          <w:trHeight w:val="18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461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Педиатрический факультет, МПФФ и фарм. колледж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5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60" w:firstLine="0"/>
            </w:pPr>
            <w:r>
              <w:rPr>
                <w:rStyle w:val="CharStyle5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h="8270" w:wrap="none" w:vAnchor="page" w:hAnchor="page" w:x="326" w:y="120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5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8"/>
                <w:b/>
                <w:bCs/>
              </w:rPr>
              <w:t>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9"/>
                <w:b/>
                <w:bCs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720" w:lineRule="exact"/>
              <w:ind w:left="240" w:right="0" w:firstLine="0"/>
            </w:pPr>
            <w:r>
              <w:rPr>
                <w:rStyle w:val="CharStyle10"/>
                <w:b/>
                <w:bCs/>
              </w:rPr>
              <w:t>1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40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ИПО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IV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н/я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8"/>
                <w:b/>
                <w:bCs/>
              </w:rPr>
              <w:t>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60" w:firstLine="0"/>
            </w:pPr>
            <w:r>
              <w:rPr>
                <w:rStyle w:val="CharStyle5"/>
                <w:b/>
                <w:bCs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IV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IV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8"/>
                <w:b/>
                <w:bCs/>
              </w:rPr>
              <w:t>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IV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9"/>
                <w:b/>
                <w:bCs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219" w:h="8270" w:wrap="none" w:vAnchor="page" w:hAnchor="page" w:x="326" w:y="1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720" w:lineRule="exact"/>
              <w:ind w:left="240" w:right="0" w:firstLine="0"/>
            </w:pPr>
            <w:r>
              <w:rPr>
                <w:rStyle w:val="CharStyle10"/>
                <w:b/>
                <w:bCs/>
              </w:rPr>
              <w:t>4</w:t>
            </w:r>
          </w:p>
        </w:tc>
      </w:tr>
    </w:tbl>
    <w:p>
      <w:pPr>
        <w:pStyle w:val="Style3"/>
        <w:framePr w:w="3014" w:h="1565" w:hRule="exact" w:wrap="none" w:vAnchor="page" w:hAnchor="page" w:x="2409" w:y="9483"/>
        <w:widowControl w:val="0"/>
        <w:keepNext w:val="0"/>
        <w:keepLines w:val="0"/>
        <w:shd w:val="clear" w:color="auto" w:fill="auto"/>
        <w:bidi w:val="0"/>
        <w:jc w:val="left"/>
        <w:spacing w:before="0" w:after="0" w:line="73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судья Главный секретарь</w:t>
      </w:r>
    </w:p>
    <w:p>
      <w:pPr>
        <w:pStyle w:val="Style3"/>
        <w:framePr w:wrap="none" w:vAnchor="page" w:hAnchor="page" w:x="12345" w:y="9826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В.А. Веснина</w:t>
      </w:r>
    </w:p>
    <w:p>
      <w:pPr>
        <w:pStyle w:val="Style3"/>
        <w:framePr w:wrap="none" w:vAnchor="page" w:hAnchor="page" w:x="12345" w:y="1055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Н.В. Стародубцева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5.85pt;margin-top:473.55pt;width:147.35pt;height:114.2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5">
    <w:name w:val="Основной текст (2) + 12 pt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6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2) + 6,5 pt,Курсив"/>
    <w:basedOn w:val="CharStyle4"/>
    <w:rPr>
      <w:lang w:val="en-US" w:eastAsia="en-US" w:bidi="en-US"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8">
    <w:name w:val="Основной текст (2) + 12 pt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2) + 20 pt"/>
    <w:basedOn w:val="CharStyle4"/>
    <w:rPr>
      <w:lang w:val="ru-RU" w:eastAsia="ru-RU" w:bidi="ru-RU"/>
      <w:sz w:val="40"/>
      <w:szCs w:val="40"/>
      <w:w w:val="100"/>
      <w:spacing w:val="0"/>
      <w:color w:val="000000"/>
      <w:position w:val="0"/>
    </w:rPr>
  </w:style>
  <w:style w:type="character" w:customStyle="1" w:styleId="CharStyle10">
    <w:name w:val="Основной текст (2) + 36 pt"/>
    <w:basedOn w:val="CharStyle4"/>
    <w:rPr>
      <w:lang w:val="ru-RU" w:eastAsia="ru-RU" w:bidi="ru-RU"/>
      <w:sz w:val="72"/>
      <w:szCs w:val="72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67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