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DC9" w:rsidRPr="0029267B" w:rsidRDefault="00787CBD" w:rsidP="00E05DC9">
      <w:r>
        <w:t>«</w:t>
      </w:r>
      <w:r w:rsidR="00E05DC9" w:rsidRPr="00150997">
        <w:rPr>
          <w:u w:val="single"/>
        </w:rPr>
        <w:t>Рекомендации по организации домашнего быта</w:t>
      </w:r>
      <w:r w:rsidRPr="00150997">
        <w:rPr>
          <w:u w:val="single"/>
        </w:rPr>
        <w:t>»</w:t>
      </w:r>
    </w:p>
    <w:p w:rsidR="00E05DC9" w:rsidRDefault="00E05DC9" w:rsidP="00E05DC9"/>
    <w:p w:rsidR="0029267B" w:rsidRDefault="0029267B" w:rsidP="00E05DC9">
      <w:pPr>
        <w:rPr>
          <w:color w:val="000000" w:themeColor="text1"/>
        </w:rPr>
      </w:pPr>
    </w:p>
    <w:p w:rsidR="00E05DC9" w:rsidRDefault="00E05DC9" w:rsidP="00E05DC9">
      <w:r>
        <w:t>Несколько правил, которые помогут пожилому человеку со слабым зрением в быту:</w:t>
      </w:r>
    </w:p>
    <w:p w:rsidR="00E05DC9" w:rsidRDefault="00E05DC9" w:rsidP="00E05DC9">
      <w:r>
        <w:t>Хорошее освещение</w:t>
      </w:r>
    </w:p>
    <w:p w:rsidR="00E05DC9" w:rsidRDefault="00E05DC9" w:rsidP="00E05DC9">
      <w:r>
        <w:t>Используйте настольные лампы, кухонную подсветку. Прикрывайте глянцевые поверхности. Не допускайте перепадов в освещении (яркая лампа в темной комнате, просмотр телевизора в темноте).</w:t>
      </w:r>
    </w:p>
    <w:p w:rsidR="00E05DC9" w:rsidRDefault="00E05DC9">
      <w:r>
        <w:t>Устранение риска падений</w:t>
      </w:r>
      <w:r w:rsidR="00787CBD">
        <w:t>.</w:t>
      </w:r>
    </w:p>
    <w:p w:rsidR="00103755" w:rsidRDefault="00103755"/>
    <w:p w:rsidR="00103755" w:rsidRDefault="00103755"/>
    <w:p w:rsidR="00103755" w:rsidRDefault="00103755"/>
    <w:p w:rsidR="00103755" w:rsidRPr="002D242B" w:rsidRDefault="00103755" w:rsidP="00103755">
      <w:pPr>
        <w:rPr>
          <w:u w:val="single"/>
        </w:rPr>
      </w:pPr>
      <w:r>
        <w:t>«</w:t>
      </w:r>
      <w:r w:rsidRPr="002D242B">
        <w:rPr>
          <w:u w:val="single"/>
        </w:rPr>
        <w:t>Советы и правила «вне дома</w:t>
      </w:r>
      <w:r w:rsidR="000F69F0" w:rsidRPr="002D242B">
        <w:rPr>
          <w:u w:val="single"/>
        </w:rPr>
        <w:t>»</w:t>
      </w:r>
    </w:p>
    <w:p w:rsidR="00103755" w:rsidRDefault="00103755" w:rsidP="00103755"/>
    <w:p w:rsidR="00103755" w:rsidRDefault="00103755" w:rsidP="00103755">
      <w:r>
        <w:t>Пожилые люди нередко плохо ориентируются вне стен своего дома. Единственный способ помочь слабовидящему родственнику – сопровождать его лично или обратиться к сиделке.</w:t>
      </w:r>
    </w:p>
    <w:p w:rsidR="00103755" w:rsidRDefault="00103755" w:rsidP="00103755">
      <w:r>
        <w:t>Советы для безопасного и комфортного пребывания на улице или в общественных местах:</w:t>
      </w:r>
    </w:p>
    <w:p w:rsidR="00103755" w:rsidRDefault="00103755" w:rsidP="00103755">
      <w:r>
        <w:t>сообщайте своему подопечному о всех препятствиях на пути, поддерживайте его под руку;</w:t>
      </w:r>
    </w:p>
    <w:p w:rsidR="00103755" w:rsidRDefault="00103755" w:rsidP="00103755">
      <w:r>
        <w:t>уделите внимание моментам выхода из помещения на освещенную улицу;</w:t>
      </w:r>
    </w:p>
    <w:p w:rsidR="00103755" w:rsidRDefault="00103755" w:rsidP="00103755">
      <w:r>
        <w:t>в учреждениях сначала найдите нужное помещение самостоятельно;</w:t>
      </w:r>
    </w:p>
    <w:p w:rsidR="00103755" w:rsidRDefault="00103755">
      <w:r>
        <w:t>рассказывайте о происходящем вокруг, помогите пожилому человеку испытать приятные эмоции от прогулки.</w:t>
      </w:r>
    </w:p>
    <w:p w:rsidR="000F69F0" w:rsidRDefault="000F69F0"/>
    <w:p w:rsidR="000F69F0" w:rsidRDefault="000F69F0"/>
    <w:p w:rsidR="000F69F0" w:rsidRDefault="000F69F0"/>
    <w:p w:rsidR="009E6936" w:rsidRPr="002D242B" w:rsidRDefault="000F69F0" w:rsidP="009E6936">
      <w:pPr>
        <w:rPr>
          <w:u w:val="single"/>
        </w:rPr>
      </w:pPr>
      <w:r>
        <w:t>«</w:t>
      </w:r>
      <w:r w:rsidR="009E6936" w:rsidRPr="002D242B">
        <w:rPr>
          <w:u w:val="single"/>
        </w:rPr>
        <w:t>Ухудшение зрения в пожилом возрасте</w:t>
      </w:r>
      <w:r w:rsidRPr="002D242B">
        <w:rPr>
          <w:u w:val="single"/>
        </w:rPr>
        <w:t>»</w:t>
      </w:r>
    </w:p>
    <w:p w:rsidR="000F69F0" w:rsidRDefault="000F69F0" w:rsidP="009E6936"/>
    <w:p w:rsidR="009E6936" w:rsidRDefault="009E6936" w:rsidP="009E6936">
      <w:r>
        <w:t>Важно вовремя заметить изменения, которые сигнализируют об ухудшении зрения. Плохо видящий пожилой человек:</w:t>
      </w:r>
    </w:p>
    <w:p w:rsidR="009E6936" w:rsidRDefault="009E6936" w:rsidP="009E6936">
      <w:r>
        <w:t>щурится, приближает или отдаляет рассматриваемый предмет;</w:t>
      </w:r>
    </w:p>
    <w:p w:rsidR="009E6936" w:rsidRDefault="009E6936" w:rsidP="009E6936">
      <w:r>
        <w:t>задевает окружающие предметы;</w:t>
      </w:r>
    </w:p>
    <w:p w:rsidR="009E6936" w:rsidRDefault="009E6936" w:rsidP="009E6936">
      <w:r>
        <w:t>прекращает читать или заниматься любимым делом;</w:t>
      </w:r>
    </w:p>
    <w:p w:rsidR="009E6936" w:rsidRDefault="009E6936" w:rsidP="009E6936">
      <w:r>
        <w:t>не может найти нужную вещь;</w:t>
      </w:r>
    </w:p>
    <w:p w:rsidR="009E6936" w:rsidRDefault="009E6936" w:rsidP="009E6936">
      <w:r>
        <w:t>спотыкается при ходьбе;</w:t>
      </w:r>
    </w:p>
    <w:p w:rsidR="009E6936" w:rsidRDefault="009E6936" w:rsidP="009E6936">
      <w:r>
        <w:t>неаккуратно водит машину.</w:t>
      </w:r>
    </w:p>
    <w:p w:rsidR="009E6936" w:rsidRDefault="009E6936">
      <w:r>
        <w:t>В таких случаях необходимо обратиться к врачу и соблюдать правила по уходу за слабовидящими людьми. Иногда незаменима помощь сиделки.</w:t>
      </w:r>
    </w:p>
    <w:p w:rsidR="003A637F" w:rsidRDefault="003A637F"/>
    <w:p w:rsidR="003A637F" w:rsidRDefault="003A637F"/>
    <w:p w:rsidR="00251F95" w:rsidRDefault="00251F95"/>
    <w:p w:rsidR="00251F95" w:rsidRPr="002D242B" w:rsidRDefault="00251F95" w:rsidP="00251F95">
      <w:pPr>
        <w:rPr>
          <w:u w:val="single"/>
        </w:rPr>
      </w:pPr>
      <w:r>
        <w:t>«</w:t>
      </w:r>
      <w:r w:rsidRPr="002D242B">
        <w:rPr>
          <w:u w:val="single"/>
        </w:rPr>
        <w:t>Советы по уходу»</w:t>
      </w:r>
    </w:p>
    <w:p w:rsidR="00251F95" w:rsidRDefault="00251F95" w:rsidP="00251F95"/>
    <w:p w:rsidR="00251F95" w:rsidRDefault="00251F95" w:rsidP="00251F95">
      <w:r>
        <w:t>Основные направления, требующие внимания:</w:t>
      </w:r>
    </w:p>
    <w:p w:rsidR="00251F95" w:rsidRDefault="00251F95" w:rsidP="00251F95">
      <w:r>
        <w:t>соблюдение рекомендаций врача по лечению;</w:t>
      </w:r>
    </w:p>
    <w:p w:rsidR="00251F95" w:rsidRDefault="00251F95" w:rsidP="00251F95">
      <w:r>
        <w:t>обеспечение безопасности;</w:t>
      </w:r>
    </w:p>
    <w:p w:rsidR="00251F95" w:rsidRDefault="00251F95">
      <w:r>
        <w:t>создание комфортной обстановки.</w:t>
      </w:r>
    </w:p>
    <w:sectPr w:rsidR="0025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C9"/>
    <w:rsid w:val="000F69F0"/>
    <w:rsid w:val="00103755"/>
    <w:rsid w:val="00150997"/>
    <w:rsid w:val="002418A4"/>
    <w:rsid w:val="00251F95"/>
    <w:rsid w:val="0029267B"/>
    <w:rsid w:val="002D242B"/>
    <w:rsid w:val="003A637F"/>
    <w:rsid w:val="00787CBD"/>
    <w:rsid w:val="0080477E"/>
    <w:rsid w:val="009E6936"/>
    <w:rsid w:val="00E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A1B60"/>
  <w15:chartTrackingRefBased/>
  <w15:docId w15:val="{9EC97721-3CDA-734E-AF60-860168F8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Аскерова</dc:creator>
  <cp:keywords/>
  <dc:description/>
  <cp:lastModifiedBy>Эльвира Аскерова</cp:lastModifiedBy>
  <cp:revision>2</cp:revision>
  <dcterms:created xsi:type="dcterms:W3CDTF">2022-07-01T23:31:00Z</dcterms:created>
  <dcterms:modified xsi:type="dcterms:W3CDTF">2022-07-01T23:31:00Z</dcterms:modified>
</cp:coreProperties>
</file>